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D" w:rsidRDefault="00FC4D7D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C4D7D" w:rsidRDefault="00FC4D7D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C4D7D" w:rsidRDefault="00FC4D7D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47409" w:rsidRDefault="00047409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47409" w:rsidRDefault="00047409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47409" w:rsidRDefault="00047409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F6D91" w:rsidRDefault="00FF6D91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0132" w:rsidRDefault="00CF0132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0463" w:rsidRDefault="00A90463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0132" w:rsidRDefault="00CF0132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47409" w:rsidRDefault="00DF719D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1465 от 09.06.2014г. </w:t>
      </w:r>
    </w:p>
    <w:p w:rsidR="009536D8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7355">
        <w:rPr>
          <w:bCs/>
          <w:sz w:val="28"/>
          <w:szCs w:val="28"/>
        </w:rPr>
        <w:t xml:space="preserve">О Порядке проведения оценки </w:t>
      </w:r>
    </w:p>
    <w:p w:rsidR="009536D8" w:rsidRPr="00927355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7355">
        <w:rPr>
          <w:bCs/>
          <w:sz w:val="28"/>
          <w:szCs w:val="28"/>
        </w:rPr>
        <w:t>регулирующего воздействия</w:t>
      </w:r>
    </w:p>
    <w:p w:rsidR="009536D8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7355">
        <w:rPr>
          <w:bCs/>
          <w:sz w:val="28"/>
          <w:szCs w:val="28"/>
        </w:rPr>
        <w:t xml:space="preserve">проектов нормативных правовых актов </w:t>
      </w:r>
    </w:p>
    <w:p w:rsidR="009536D8" w:rsidRPr="00927355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Кыштымского городского округа</w:t>
      </w:r>
    </w:p>
    <w:p w:rsidR="009536D8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7355">
        <w:rPr>
          <w:bCs/>
          <w:sz w:val="28"/>
          <w:szCs w:val="28"/>
        </w:rPr>
        <w:t xml:space="preserve">и экспертизы </w:t>
      </w:r>
      <w:proofErr w:type="gramStart"/>
      <w:r w:rsidRPr="00927355">
        <w:rPr>
          <w:bCs/>
          <w:sz w:val="28"/>
          <w:szCs w:val="28"/>
        </w:rPr>
        <w:t>нормативных</w:t>
      </w:r>
      <w:proofErr w:type="gramEnd"/>
      <w:r w:rsidRPr="00927355">
        <w:rPr>
          <w:bCs/>
          <w:sz w:val="28"/>
          <w:szCs w:val="28"/>
        </w:rPr>
        <w:t xml:space="preserve"> </w:t>
      </w:r>
    </w:p>
    <w:p w:rsidR="009536D8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7355">
        <w:rPr>
          <w:bCs/>
          <w:sz w:val="28"/>
          <w:szCs w:val="28"/>
        </w:rPr>
        <w:t xml:space="preserve">правовых актов </w:t>
      </w:r>
      <w:r>
        <w:rPr>
          <w:bCs/>
          <w:sz w:val="28"/>
          <w:szCs w:val="28"/>
        </w:rPr>
        <w:t xml:space="preserve">Кыштымского </w:t>
      </w:r>
      <w:proofErr w:type="gramStart"/>
      <w:r>
        <w:rPr>
          <w:bCs/>
          <w:sz w:val="28"/>
          <w:szCs w:val="28"/>
        </w:rPr>
        <w:t>городского</w:t>
      </w:r>
      <w:proofErr w:type="gramEnd"/>
    </w:p>
    <w:p w:rsidR="009536D8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</w:t>
      </w:r>
      <w:r w:rsidRPr="0092735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 w:rsidRPr="00927355">
        <w:rPr>
          <w:bCs/>
          <w:sz w:val="28"/>
          <w:szCs w:val="28"/>
        </w:rPr>
        <w:t>затрагивающих</w:t>
      </w:r>
      <w:proofErr w:type="gramEnd"/>
      <w:r w:rsidRPr="00927355">
        <w:rPr>
          <w:bCs/>
          <w:sz w:val="28"/>
          <w:szCs w:val="28"/>
        </w:rPr>
        <w:t xml:space="preserve"> вопросы </w:t>
      </w:r>
    </w:p>
    <w:p w:rsidR="009536D8" w:rsidRPr="00927355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7355">
        <w:rPr>
          <w:bCs/>
          <w:sz w:val="28"/>
          <w:szCs w:val="28"/>
        </w:rPr>
        <w:t xml:space="preserve">осуществления </w:t>
      </w:r>
      <w:proofErr w:type="gramStart"/>
      <w:r w:rsidRPr="00927355">
        <w:rPr>
          <w:bCs/>
          <w:sz w:val="28"/>
          <w:szCs w:val="28"/>
        </w:rPr>
        <w:t>предпринимательской</w:t>
      </w:r>
      <w:proofErr w:type="gramEnd"/>
    </w:p>
    <w:p w:rsidR="009536D8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7355">
        <w:rPr>
          <w:bCs/>
          <w:sz w:val="28"/>
          <w:szCs w:val="28"/>
        </w:rPr>
        <w:t>и инвестиционной деятельности</w:t>
      </w:r>
    </w:p>
    <w:p w:rsidR="009536D8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0463" w:rsidRDefault="00A90463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8561C" w:rsidRDefault="009536D8" w:rsidP="009536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35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7</w:t>
      </w:r>
      <w:r w:rsidR="00047409">
        <w:rPr>
          <w:sz w:val="28"/>
          <w:szCs w:val="28"/>
        </w:rPr>
        <w:t>,</w:t>
      </w:r>
      <w:r>
        <w:rPr>
          <w:sz w:val="28"/>
          <w:szCs w:val="28"/>
        </w:rPr>
        <w:t xml:space="preserve"> 46</w:t>
      </w:r>
      <w:r w:rsidRPr="00927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06.10.2003г. №131-ФЗ «Об общих принципах организации местного самоуправления в Российской Федерации» </w:t>
      </w:r>
      <w:r w:rsidR="0078561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оценки регулирующего воздействия проектов </w:t>
      </w:r>
      <w:r w:rsidR="00047409">
        <w:rPr>
          <w:sz w:val="28"/>
          <w:szCs w:val="28"/>
        </w:rPr>
        <w:t>нормативн</w:t>
      </w:r>
      <w:r w:rsidR="00892458">
        <w:rPr>
          <w:sz w:val="28"/>
          <w:szCs w:val="28"/>
        </w:rPr>
        <w:t xml:space="preserve">ых </w:t>
      </w:r>
      <w:r w:rsidR="00047409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экспертизы </w:t>
      </w:r>
      <w:r w:rsidR="00047409">
        <w:rPr>
          <w:sz w:val="28"/>
          <w:szCs w:val="28"/>
        </w:rPr>
        <w:t>нормативн</w:t>
      </w:r>
      <w:r w:rsidR="00892458">
        <w:rPr>
          <w:sz w:val="28"/>
          <w:szCs w:val="28"/>
        </w:rPr>
        <w:t xml:space="preserve">ых </w:t>
      </w:r>
      <w:r w:rsidR="00047409">
        <w:rPr>
          <w:sz w:val="28"/>
          <w:szCs w:val="28"/>
        </w:rPr>
        <w:t>правовых актов</w:t>
      </w:r>
      <w:r>
        <w:rPr>
          <w:sz w:val="28"/>
          <w:szCs w:val="28"/>
        </w:rPr>
        <w:t>,</w:t>
      </w:r>
    </w:p>
    <w:p w:rsidR="009536D8" w:rsidRPr="00927355" w:rsidRDefault="009536D8" w:rsidP="009536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355">
        <w:rPr>
          <w:sz w:val="28"/>
          <w:szCs w:val="28"/>
        </w:rPr>
        <w:t xml:space="preserve"> </w:t>
      </w:r>
    </w:p>
    <w:p w:rsidR="009536D8" w:rsidRPr="00F33449" w:rsidRDefault="009536D8" w:rsidP="009536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449">
        <w:rPr>
          <w:sz w:val="28"/>
          <w:szCs w:val="28"/>
        </w:rPr>
        <w:t>ПОСТАНОВЛЯ</w:t>
      </w:r>
      <w:r w:rsidR="00047409">
        <w:rPr>
          <w:sz w:val="28"/>
          <w:szCs w:val="28"/>
        </w:rPr>
        <w:t>Ю</w:t>
      </w:r>
      <w:r w:rsidRPr="00F33449">
        <w:rPr>
          <w:sz w:val="28"/>
          <w:szCs w:val="28"/>
        </w:rPr>
        <w:t>:</w:t>
      </w:r>
    </w:p>
    <w:p w:rsidR="0078561C" w:rsidRDefault="0078561C" w:rsidP="009536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6D8" w:rsidRPr="00F33449" w:rsidRDefault="009536D8" w:rsidP="009536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449">
        <w:rPr>
          <w:sz w:val="28"/>
          <w:szCs w:val="28"/>
        </w:rPr>
        <w:t xml:space="preserve">1. Утвердить </w:t>
      </w:r>
      <w:hyperlink w:anchor="Par40" w:history="1">
        <w:r w:rsidRPr="00CA21E0">
          <w:rPr>
            <w:sz w:val="28"/>
            <w:szCs w:val="28"/>
          </w:rPr>
          <w:t>Порядок</w:t>
        </w:r>
      </w:hyperlink>
      <w:r w:rsidRPr="00CA21E0">
        <w:rPr>
          <w:sz w:val="28"/>
          <w:szCs w:val="28"/>
        </w:rPr>
        <w:t xml:space="preserve"> </w:t>
      </w:r>
      <w:proofErr w:type="gramStart"/>
      <w:r w:rsidRPr="00CA21E0">
        <w:rPr>
          <w:sz w:val="28"/>
          <w:szCs w:val="28"/>
        </w:rPr>
        <w:t>проведения</w:t>
      </w:r>
      <w:r w:rsidRPr="00F33449">
        <w:rPr>
          <w:sz w:val="28"/>
          <w:szCs w:val="28"/>
        </w:rPr>
        <w:t xml:space="preserve"> оценки регулирующего воздействия проектов нормативных правовых актов</w:t>
      </w:r>
      <w:proofErr w:type="gramEnd"/>
      <w:r w:rsidRPr="00F3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Кыштымского городского округа </w:t>
      </w:r>
      <w:r w:rsidRPr="00F33449">
        <w:rPr>
          <w:sz w:val="28"/>
          <w:szCs w:val="28"/>
        </w:rPr>
        <w:t xml:space="preserve">и экспертизы нормативных правовых актов </w:t>
      </w:r>
      <w:r>
        <w:rPr>
          <w:sz w:val="28"/>
          <w:szCs w:val="28"/>
        </w:rPr>
        <w:t>Кыштымского городского округа</w:t>
      </w:r>
      <w:r w:rsidRPr="00F33449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(Приложение)</w:t>
      </w:r>
      <w:r w:rsidRPr="00F33449">
        <w:rPr>
          <w:sz w:val="28"/>
          <w:szCs w:val="28"/>
        </w:rPr>
        <w:t>.</w:t>
      </w:r>
    </w:p>
    <w:p w:rsidR="0078561C" w:rsidRDefault="009536D8" w:rsidP="009536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449">
        <w:rPr>
          <w:sz w:val="28"/>
          <w:szCs w:val="28"/>
        </w:rPr>
        <w:t xml:space="preserve">2. Определить </w:t>
      </w:r>
      <w:r>
        <w:rPr>
          <w:sz w:val="28"/>
          <w:szCs w:val="28"/>
        </w:rPr>
        <w:t>Управление стратегического развития и привлечения инвестиций администрации Кыштымского городского округа</w:t>
      </w:r>
      <w:r w:rsidRPr="00F3344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А.А</w:t>
      </w:r>
      <w:r w:rsidRPr="00F33449">
        <w:rPr>
          <w:sz w:val="28"/>
          <w:szCs w:val="28"/>
        </w:rPr>
        <w:t xml:space="preserve">.) уполномоченным органом по </w:t>
      </w:r>
      <w:r w:rsidRPr="00047409">
        <w:rPr>
          <w:sz w:val="28"/>
          <w:szCs w:val="28"/>
        </w:rPr>
        <w:t>информационно-методическому обеспечению</w:t>
      </w:r>
      <w:r w:rsidRPr="00F33449">
        <w:rPr>
          <w:sz w:val="28"/>
          <w:szCs w:val="28"/>
        </w:rPr>
        <w:t xml:space="preserve"> </w:t>
      </w:r>
      <w:proofErr w:type="gramStart"/>
      <w:r w:rsidRPr="00F33449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Кыштымского городского округа </w:t>
      </w:r>
      <w:r w:rsidRPr="00F33449">
        <w:rPr>
          <w:sz w:val="28"/>
          <w:szCs w:val="28"/>
        </w:rPr>
        <w:t>и экспертизы нормативных правовых актов</w:t>
      </w:r>
      <w:r>
        <w:rPr>
          <w:sz w:val="28"/>
          <w:szCs w:val="28"/>
        </w:rPr>
        <w:t xml:space="preserve"> Кыштымского городского округа</w:t>
      </w:r>
      <w:r w:rsidRPr="00F33449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78561C">
        <w:rPr>
          <w:sz w:val="28"/>
          <w:szCs w:val="28"/>
        </w:rPr>
        <w:t>.</w:t>
      </w:r>
      <w:r w:rsidRPr="00F33449">
        <w:rPr>
          <w:sz w:val="28"/>
          <w:szCs w:val="28"/>
        </w:rPr>
        <w:t xml:space="preserve"> </w:t>
      </w:r>
    </w:p>
    <w:p w:rsidR="009536D8" w:rsidRPr="00CA21E0" w:rsidRDefault="009536D8" w:rsidP="009536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449">
        <w:rPr>
          <w:sz w:val="28"/>
          <w:szCs w:val="28"/>
        </w:rPr>
        <w:t xml:space="preserve">3. Руководителям </w:t>
      </w:r>
      <w:r>
        <w:rPr>
          <w:sz w:val="28"/>
          <w:szCs w:val="28"/>
        </w:rPr>
        <w:t xml:space="preserve">структурных подразделений  Администрации Кыштымского городского округа </w:t>
      </w:r>
      <w:r w:rsidRPr="00F33449">
        <w:rPr>
          <w:sz w:val="28"/>
          <w:szCs w:val="28"/>
        </w:rPr>
        <w:t xml:space="preserve">обеспечить проведение оценки </w:t>
      </w:r>
      <w:r w:rsidRPr="00CA21E0">
        <w:rPr>
          <w:sz w:val="28"/>
          <w:szCs w:val="28"/>
        </w:rPr>
        <w:lastRenderedPageBreak/>
        <w:t xml:space="preserve">регулирующего воздействия и экспертизы нормативных правовых актов </w:t>
      </w:r>
      <w:r w:rsidR="0078561C">
        <w:rPr>
          <w:sz w:val="28"/>
          <w:szCs w:val="28"/>
        </w:rPr>
        <w:t xml:space="preserve">Кыштымского городского округа </w:t>
      </w:r>
      <w:r w:rsidRPr="00CA21E0">
        <w:rPr>
          <w:sz w:val="28"/>
          <w:szCs w:val="28"/>
        </w:rPr>
        <w:t xml:space="preserve">в соответствии с </w:t>
      </w:r>
      <w:hyperlink w:anchor="Par40" w:history="1">
        <w:r w:rsidRPr="00CA21E0">
          <w:rPr>
            <w:sz w:val="28"/>
            <w:szCs w:val="28"/>
          </w:rPr>
          <w:t>Порядком</w:t>
        </w:r>
      </w:hyperlink>
      <w:r w:rsidRPr="00CA21E0">
        <w:rPr>
          <w:sz w:val="28"/>
          <w:szCs w:val="28"/>
        </w:rPr>
        <w:t>, утвержденным настоящим постановлением.</w:t>
      </w:r>
    </w:p>
    <w:p w:rsidR="009536D8" w:rsidRPr="00CA21E0" w:rsidRDefault="009536D8" w:rsidP="009536D8">
      <w:pPr>
        <w:ind w:left="15" w:firstLine="708"/>
        <w:jc w:val="both"/>
        <w:rPr>
          <w:sz w:val="28"/>
          <w:szCs w:val="28"/>
        </w:rPr>
      </w:pPr>
      <w:r w:rsidRPr="00CA21E0">
        <w:rPr>
          <w:sz w:val="28"/>
          <w:szCs w:val="28"/>
        </w:rPr>
        <w:t>4. Опубликовать настоящее постановление в средствах массовой информации и разместить на сайте Администрации Кыштымского городского округа в сети Интернет.</w:t>
      </w:r>
    </w:p>
    <w:p w:rsidR="009536D8" w:rsidRPr="00CA21E0" w:rsidRDefault="009536D8" w:rsidP="009536D8">
      <w:pPr>
        <w:ind w:left="15" w:firstLine="708"/>
        <w:jc w:val="both"/>
        <w:rPr>
          <w:bCs/>
          <w:sz w:val="28"/>
          <w:szCs w:val="28"/>
        </w:rPr>
      </w:pPr>
      <w:r w:rsidRPr="00CA21E0">
        <w:rPr>
          <w:sz w:val="28"/>
          <w:szCs w:val="28"/>
        </w:rPr>
        <w:t>5. Контроль и</w:t>
      </w:r>
      <w:r w:rsidRPr="00CA21E0">
        <w:rPr>
          <w:bCs/>
          <w:sz w:val="28"/>
          <w:szCs w:val="28"/>
        </w:rPr>
        <w:t xml:space="preserve">сполнения настоящего постановления возложить на </w:t>
      </w:r>
      <w:r>
        <w:rPr>
          <w:bCs/>
          <w:sz w:val="28"/>
          <w:szCs w:val="28"/>
        </w:rPr>
        <w:t xml:space="preserve">заместителя главы Кыштымского городского округа по экономике и инвестициям </w:t>
      </w:r>
      <w:proofErr w:type="spellStart"/>
      <w:r>
        <w:rPr>
          <w:bCs/>
          <w:sz w:val="28"/>
          <w:szCs w:val="28"/>
        </w:rPr>
        <w:t>Заикина</w:t>
      </w:r>
      <w:proofErr w:type="spellEnd"/>
      <w:r>
        <w:rPr>
          <w:bCs/>
          <w:sz w:val="28"/>
          <w:szCs w:val="28"/>
        </w:rPr>
        <w:t xml:space="preserve"> А.А.</w:t>
      </w:r>
    </w:p>
    <w:p w:rsidR="009536D8" w:rsidRDefault="009536D8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47409" w:rsidRDefault="00047409" w:rsidP="009536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536D8" w:rsidRDefault="009536D8" w:rsidP="009536D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Кыштымского городского округа                                      Л.А. </w:t>
      </w:r>
      <w:proofErr w:type="spellStart"/>
      <w:r>
        <w:rPr>
          <w:bCs/>
          <w:sz w:val="28"/>
          <w:szCs w:val="28"/>
        </w:rPr>
        <w:t>Шеболаева</w:t>
      </w:r>
      <w:proofErr w:type="spellEnd"/>
    </w:p>
    <w:p w:rsidR="00A90463" w:rsidRDefault="00047409" w:rsidP="009536D8">
      <w:pPr>
        <w:widowControl w:val="0"/>
        <w:autoSpaceDE w:val="0"/>
        <w:autoSpaceDN w:val="0"/>
        <w:adjustRightInd w:val="0"/>
        <w:jc w:val="right"/>
        <w:outlineLvl w:val="0"/>
      </w:pPr>
      <w:r w:rsidRPr="00CF0132">
        <w:br w:type="page"/>
      </w:r>
      <w:r w:rsidR="004D3726">
        <w:lastRenderedPageBreak/>
        <w:t>Приложение</w:t>
      </w:r>
      <w:r w:rsidR="009536D8">
        <w:t xml:space="preserve"> </w:t>
      </w:r>
    </w:p>
    <w:p w:rsidR="00A90463" w:rsidRDefault="004D3726" w:rsidP="00A90463">
      <w:pPr>
        <w:widowControl w:val="0"/>
        <w:autoSpaceDE w:val="0"/>
        <w:autoSpaceDN w:val="0"/>
        <w:adjustRightInd w:val="0"/>
        <w:jc w:val="right"/>
        <w:outlineLvl w:val="0"/>
      </w:pPr>
      <w:r>
        <w:t>к постановлению</w:t>
      </w:r>
      <w:r w:rsidR="00A90463">
        <w:t xml:space="preserve"> Администрации</w:t>
      </w:r>
    </w:p>
    <w:p w:rsidR="00A90463" w:rsidRDefault="009536D8" w:rsidP="00A90463">
      <w:pPr>
        <w:widowControl w:val="0"/>
        <w:autoSpaceDE w:val="0"/>
        <w:autoSpaceDN w:val="0"/>
        <w:adjustRightInd w:val="0"/>
        <w:jc w:val="right"/>
        <w:outlineLvl w:val="0"/>
      </w:pPr>
      <w:r>
        <w:t>Кыштымского</w:t>
      </w:r>
      <w:r w:rsidR="00A90463">
        <w:t xml:space="preserve"> </w:t>
      </w:r>
      <w:r>
        <w:t>городского округа</w:t>
      </w:r>
    </w:p>
    <w:p w:rsidR="009536D8" w:rsidRDefault="00DF719D" w:rsidP="00A9046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от 09.06.2014г. №1465 </w:t>
      </w:r>
    </w:p>
    <w:p w:rsidR="004D3726" w:rsidRDefault="004D3726">
      <w:pPr>
        <w:widowControl w:val="0"/>
        <w:autoSpaceDE w:val="0"/>
        <w:autoSpaceDN w:val="0"/>
        <w:adjustRightInd w:val="0"/>
        <w:jc w:val="both"/>
      </w:pPr>
    </w:p>
    <w:p w:rsidR="00C83913" w:rsidRPr="00A90463" w:rsidRDefault="00C83913" w:rsidP="00C8391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4"/>
      <w:bookmarkEnd w:id="0"/>
      <w:r w:rsidRPr="00A90463">
        <w:rPr>
          <w:bCs/>
          <w:sz w:val="26"/>
          <w:szCs w:val="26"/>
        </w:rPr>
        <w:t>Порядок</w:t>
      </w:r>
    </w:p>
    <w:p w:rsidR="00C83913" w:rsidRPr="00A90463" w:rsidRDefault="00C83913" w:rsidP="00C8391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90463">
        <w:rPr>
          <w:bCs/>
          <w:sz w:val="26"/>
          <w:szCs w:val="26"/>
        </w:rPr>
        <w:t>проведения оценки регулирующего воздействия проектов</w:t>
      </w:r>
    </w:p>
    <w:p w:rsidR="00C83913" w:rsidRPr="00A90463" w:rsidRDefault="00C83913" w:rsidP="00C8391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90463">
        <w:rPr>
          <w:bCs/>
          <w:sz w:val="26"/>
          <w:szCs w:val="26"/>
        </w:rPr>
        <w:t>нормативных правовых актов Кыштымского городского округа и экспертизы нормативных правовых актов Кыштымского городского округа, затрагивающих вопросы осуществления предпринимательской</w:t>
      </w:r>
    </w:p>
    <w:p w:rsidR="00C83913" w:rsidRPr="00A90463" w:rsidRDefault="00C83913" w:rsidP="00C8391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90463">
        <w:rPr>
          <w:bCs/>
          <w:sz w:val="26"/>
          <w:szCs w:val="26"/>
        </w:rPr>
        <w:t>и инвестиционной деятельности</w:t>
      </w:r>
    </w:p>
    <w:p w:rsidR="00C83913" w:rsidRPr="00A90463" w:rsidRDefault="00C83913" w:rsidP="00C839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3913" w:rsidRPr="00A90463" w:rsidRDefault="0078561C" w:rsidP="00C8391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47"/>
      <w:bookmarkEnd w:id="1"/>
      <w:r w:rsidRPr="00A90463">
        <w:rPr>
          <w:sz w:val="26"/>
          <w:szCs w:val="26"/>
        </w:rPr>
        <w:t>1</w:t>
      </w:r>
      <w:r w:rsidR="00C83913" w:rsidRPr="00A90463">
        <w:rPr>
          <w:sz w:val="26"/>
          <w:szCs w:val="26"/>
        </w:rPr>
        <w:t>. Общие положения</w:t>
      </w:r>
    </w:p>
    <w:p w:rsidR="00C83913" w:rsidRPr="00A90463" w:rsidRDefault="00C83913" w:rsidP="00C839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3913" w:rsidRPr="00A90463" w:rsidRDefault="00C83913" w:rsidP="00DA77DB">
      <w:pPr>
        <w:widowControl w:val="0"/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A90463">
        <w:rPr>
          <w:sz w:val="26"/>
          <w:szCs w:val="26"/>
        </w:rPr>
        <w:t>Настоящий Порядок разработан в соответствии со  статьями 7</w:t>
      </w:r>
      <w:r w:rsidR="00047409" w:rsidRPr="00A90463">
        <w:rPr>
          <w:sz w:val="26"/>
          <w:szCs w:val="26"/>
        </w:rPr>
        <w:t>,</w:t>
      </w:r>
      <w:r w:rsidRPr="00A90463">
        <w:rPr>
          <w:sz w:val="26"/>
          <w:szCs w:val="26"/>
        </w:rPr>
        <w:t xml:space="preserve"> 46 Федерального закона от 06.10.2003г. №131-ФЗ «Об общих принципах организации местного самоуправления в Российской Федерации» </w:t>
      </w:r>
      <w:r w:rsidR="00A90463">
        <w:rPr>
          <w:sz w:val="26"/>
          <w:szCs w:val="26"/>
        </w:rPr>
        <w:t xml:space="preserve">и </w:t>
      </w:r>
      <w:r w:rsidRPr="00A90463">
        <w:rPr>
          <w:sz w:val="26"/>
          <w:szCs w:val="26"/>
        </w:rPr>
        <w:t xml:space="preserve">устанавливает порядок проведения оценки регулирующего воздействия проектов нормативных правовых актов Кыштымского городского округа, затрагивающих вопросы осуществления предпринимательской и инвестиционной деятельности </w:t>
      </w:r>
      <w:r w:rsidR="000C4B91" w:rsidRPr="00A90463">
        <w:rPr>
          <w:sz w:val="26"/>
          <w:szCs w:val="26"/>
        </w:rPr>
        <w:t>(далее – проекты НПА)</w:t>
      </w:r>
      <w:r w:rsidR="00A90463">
        <w:rPr>
          <w:sz w:val="26"/>
          <w:szCs w:val="26"/>
        </w:rPr>
        <w:t>,</w:t>
      </w:r>
      <w:r w:rsidR="000C4B91" w:rsidRPr="00A90463">
        <w:rPr>
          <w:sz w:val="26"/>
          <w:szCs w:val="26"/>
        </w:rPr>
        <w:t xml:space="preserve"> </w:t>
      </w:r>
      <w:r w:rsidRPr="00A90463">
        <w:rPr>
          <w:sz w:val="26"/>
          <w:szCs w:val="26"/>
        </w:rPr>
        <w:t xml:space="preserve">в целях выявления положений, </w:t>
      </w:r>
      <w:r w:rsidR="00DA77DB" w:rsidRPr="00A90463">
        <w:rPr>
          <w:sz w:val="26"/>
          <w:szCs w:val="26"/>
        </w:rPr>
        <w:t xml:space="preserve">вводящих </w:t>
      </w:r>
      <w:r w:rsidRPr="00A90463">
        <w:rPr>
          <w:sz w:val="26"/>
          <w:szCs w:val="26"/>
        </w:rPr>
        <w:t xml:space="preserve"> избыточные обязанности, запреты и ограничения для субъектов</w:t>
      </w:r>
      <w:proofErr w:type="gramEnd"/>
      <w:r w:rsidRPr="00A90463">
        <w:rPr>
          <w:sz w:val="26"/>
          <w:szCs w:val="26"/>
        </w:rPr>
        <w:t xml:space="preserve"> </w:t>
      </w:r>
      <w:proofErr w:type="gramStart"/>
      <w:r w:rsidRPr="00A90463">
        <w:rPr>
          <w:sz w:val="26"/>
          <w:szCs w:val="26"/>
        </w:rPr>
        <w:t>предпринимательской и инвестиционной деятельности</w:t>
      </w:r>
      <w:r w:rsidR="00DA77DB" w:rsidRPr="00A90463">
        <w:rPr>
          <w:sz w:val="26"/>
          <w:szCs w:val="26"/>
        </w:rPr>
        <w:t xml:space="preserve"> или способствующих их введению, </w:t>
      </w:r>
      <w:r w:rsidRPr="00A90463">
        <w:rPr>
          <w:sz w:val="26"/>
          <w:szCs w:val="26"/>
        </w:rPr>
        <w:t>возникновению необоснованных расходов субъектов предпринимательской и инвестиционной деятельности и бюджета Кыштымского городского округа</w:t>
      </w:r>
      <w:r w:rsidR="00DA77DB" w:rsidRPr="00A90463">
        <w:rPr>
          <w:sz w:val="26"/>
          <w:szCs w:val="26"/>
        </w:rPr>
        <w:t xml:space="preserve">, </w:t>
      </w:r>
      <w:r w:rsidRPr="00A90463">
        <w:rPr>
          <w:sz w:val="26"/>
          <w:szCs w:val="26"/>
        </w:rPr>
        <w:t>и экспертизы нормативных правовых актов Кыштымского городского округа, затрагивающих вопросы осуществления предпринимательской и инвестиционной деятельности (далее - нормативные правовые акты)</w:t>
      </w:r>
      <w:r w:rsidR="00A90463">
        <w:rPr>
          <w:sz w:val="26"/>
          <w:szCs w:val="26"/>
        </w:rPr>
        <w:t>,</w:t>
      </w:r>
      <w:r w:rsidRPr="00A90463">
        <w:rPr>
          <w:sz w:val="26"/>
          <w:szCs w:val="26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4D3726" w:rsidRPr="00A90463" w:rsidRDefault="00DA77DB" w:rsidP="0042659A">
      <w:pPr>
        <w:widowControl w:val="0"/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Оценка регулирующего воздействия </w:t>
      </w:r>
      <w:r w:rsidR="000C4B91" w:rsidRPr="00A90463">
        <w:rPr>
          <w:sz w:val="26"/>
          <w:szCs w:val="26"/>
        </w:rPr>
        <w:t xml:space="preserve">проектов </w:t>
      </w:r>
      <w:r w:rsidRPr="00A90463">
        <w:rPr>
          <w:sz w:val="26"/>
          <w:szCs w:val="26"/>
        </w:rPr>
        <w:t xml:space="preserve">нормативных правовых актов </w:t>
      </w:r>
      <w:r w:rsidR="000C4B91" w:rsidRPr="00A90463">
        <w:rPr>
          <w:sz w:val="26"/>
          <w:szCs w:val="26"/>
        </w:rPr>
        <w:t>осуществляе</w:t>
      </w:r>
      <w:r w:rsidRPr="00A90463">
        <w:rPr>
          <w:sz w:val="26"/>
          <w:szCs w:val="26"/>
        </w:rPr>
        <w:t>тся в отношении проектов нормативных правовых актов:</w:t>
      </w:r>
    </w:p>
    <w:p w:rsidR="00DA77DB" w:rsidRPr="00A90463" w:rsidRDefault="00DA77DB" w:rsidP="0042659A">
      <w:pPr>
        <w:widowControl w:val="0"/>
        <w:numPr>
          <w:ilvl w:val="1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A90463">
        <w:rPr>
          <w:sz w:val="26"/>
          <w:szCs w:val="26"/>
        </w:rPr>
        <w:t>вводящих ограничения (запреты)</w:t>
      </w:r>
      <w:r w:rsidR="0042659A" w:rsidRPr="00A90463">
        <w:rPr>
          <w:sz w:val="26"/>
          <w:szCs w:val="26"/>
        </w:rPr>
        <w:t xml:space="preserve"> для субъектов предпринимательской и инвестиционной деятельности;</w:t>
      </w:r>
      <w:proofErr w:type="gramEnd"/>
    </w:p>
    <w:p w:rsidR="0042659A" w:rsidRPr="00A90463" w:rsidRDefault="0042659A" w:rsidP="0042659A">
      <w:pPr>
        <w:widowControl w:val="0"/>
        <w:numPr>
          <w:ilvl w:val="1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способствующих возникновению необоснованных расходов субъектов предпринимательской и инвестиционной деятельности и бюджета Кыштымского городского округа.</w:t>
      </w:r>
    </w:p>
    <w:p w:rsidR="001C11FB" w:rsidRPr="00A90463" w:rsidRDefault="0042659A" w:rsidP="004265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3. </w:t>
      </w:r>
      <w:r w:rsidR="001C11FB" w:rsidRPr="00A90463">
        <w:rPr>
          <w:sz w:val="26"/>
          <w:szCs w:val="26"/>
        </w:rPr>
        <w:t>Проведение оценки регулирующего воздействия проектов нормативных правовых актов</w:t>
      </w:r>
      <w:r w:rsidR="000F2E18" w:rsidRPr="00A90463">
        <w:rPr>
          <w:sz w:val="26"/>
          <w:szCs w:val="26"/>
        </w:rPr>
        <w:t xml:space="preserve"> </w:t>
      </w:r>
      <w:r w:rsidR="00A90463">
        <w:rPr>
          <w:sz w:val="26"/>
          <w:szCs w:val="26"/>
        </w:rPr>
        <w:t>осуществляется</w:t>
      </w:r>
      <w:r w:rsidR="000F2E18" w:rsidRPr="00A90463">
        <w:rPr>
          <w:sz w:val="26"/>
          <w:szCs w:val="26"/>
        </w:rPr>
        <w:t xml:space="preserve"> </w:t>
      </w:r>
      <w:proofErr w:type="gramStart"/>
      <w:r w:rsidR="000F2E18" w:rsidRPr="00A90463">
        <w:rPr>
          <w:sz w:val="26"/>
          <w:szCs w:val="26"/>
        </w:rPr>
        <w:t>согласно</w:t>
      </w:r>
      <w:proofErr w:type="gramEnd"/>
      <w:r w:rsidR="000F2E18" w:rsidRPr="00A90463">
        <w:rPr>
          <w:sz w:val="26"/>
          <w:szCs w:val="26"/>
        </w:rPr>
        <w:t xml:space="preserve"> прилагаемой схемы (Приложение 1</w:t>
      </w:r>
      <w:r w:rsidR="000C4B91" w:rsidRPr="00A90463">
        <w:rPr>
          <w:sz w:val="26"/>
          <w:szCs w:val="26"/>
        </w:rPr>
        <w:t xml:space="preserve"> к настоящему Порядку</w:t>
      </w:r>
      <w:r w:rsidR="000F2E18" w:rsidRPr="00A90463">
        <w:rPr>
          <w:sz w:val="26"/>
          <w:szCs w:val="26"/>
        </w:rPr>
        <w:t>).</w:t>
      </w:r>
    </w:p>
    <w:p w:rsidR="0042659A" w:rsidRPr="00A90463" w:rsidRDefault="001C11FB" w:rsidP="004265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4. </w:t>
      </w:r>
      <w:r w:rsidR="0042659A" w:rsidRPr="00A90463">
        <w:rPr>
          <w:sz w:val="26"/>
          <w:szCs w:val="26"/>
        </w:rPr>
        <w:t>Оценка регулирующего воздействия проектов нормативных правовых актов состоит из следующих процедур:</w:t>
      </w:r>
    </w:p>
    <w:p w:rsidR="0042659A" w:rsidRPr="00A90463" w:rsidRDefault="0042659A" w:rsidP="004265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1) оценка регулирующего воздействия проекта нормативного правового акта, проводимая структурным подразделением Администрации Кыштымского городского округа, разработавшим проект нормативного правового акта (далее - орган-разработчик);</w:t>
      </w:r>
    </w:p>
    <w:p w:rsidR="0042659A" w:rsidRPr="00A90463" w:rsidRDefault="0042659A" w:rsidP="004265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2) экспертиза оценки регулирующего воздействия проекта нормативного правового акта, проводимая Управлением стратегического развития и привлечения инвестиций Администрации Кыштымского городского округа.</w:t>
      </w:r>
    </w:p>
    <w:p w:rsidR="0042659A" w:rsidRPr="00A90463" w:rsidRDefault="000F2E18" w:rsidP="004265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5</w:t>
      </w:r>
      <w:r w:rsidR="0042659A" w:rsidRPr="00A90463">
        <w:rPr>
          <w:sz w:val="26"/>
          <w:szCs w:val="26"/>
        </w:rPr>
        <w:t xml:space="preserve">. В целях учета мнения субъектов предпринимательской и инвестиционной </w:t>
      </w:r>
      <w:r w:rsidR="0042659A" w:rsidRPr="00A90463">
        <w:rPr>
          <w:sz w:val="26"/>
          <w:szCs w:val="26"/>
        </w:rPr>
        <w:lastRenderedPageBreak/>
        <w:t xml:space="preserve">деятельности при оценке регулирующего воздействия проектов нормативных правовых актов органом-разработчиком проводятся публичные консультации. </w:t>
      </w:r>
    </w:p>
    <w:p w:rsidR="004D3726" w:rsidRPr="00A90463" w:rsidRDefault="004D37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726" w:rsidRPr="00A90463" w:rsidRDefault="000C4B9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58"/>
      <w:bookmarkEnd w:id="2"/>
      <w:r w:rsidRPr="00A90463">
        <w:rPr>
          <w:sz w:val="26"/>
          <w:szCs w:val="26"/>
        </w:rPr>
        <w:t>2</w:t>
      </w:r>
      <w:r w:rsidR="0086423A" w:rsidRPr="00A90463">
        <w:rPr>
          <w:sz w:val="26"/>
          <w:szCs w:val="26"/>
        </w:rPr>
        <w:t xml:space="preserve">. </w:t>
      </w:r>
      <w:r w:rsidR="004D3726" w:rsidRPr="00A90463">
        <w:rPr>
          <w:sz w:val="26"/>
          <w:szCs w:val="26"/>
        </w:rPr>
        <w:t>П</w:t>
      </w:r>
      <w:r w:rsidR="00D7719F" w:rsidRPr="00A90463">
        <w:rPr>
          <w:sz w:val="26"/>
          <w:szCs w:val="26"/>
        </w:rPr>
        <w:t>роведение публичных консультаций по проектам</w:t>
      </w:r>
      <w:r w:rsidRPr="00A90463">
        <w:rPr>
          <w:sz w:val="26"/>
          <w:szCs w:val="26"/>
        </w:rPr>
        <w:t xml:space="preserve"> НПА</w:t>
      </w:r>
    </w:p>
    <w:p w:rsidR="004D3726" w:rsidRPr="00A90463" w:rsidRDefault="004D37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726" w:rsidRPr="00A90463" w:rsidRDefault="000F2E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60"/>
      <w:bookmarkEnd w:id="3"/>
      <w:r w:rsidRPr="00A90463">
        <w:rPr>
          <w:sz w:val="26"/>
          <w:szCs w:val="26"/>
        </w:rPr>
        <w:t>6</w:t>
      </w:r>
      <w:r w:rsidR="000C7270" w:rsidRPr="00A90463">
        <w:rPr>
          <w:sz w:val="26"/>
          <w:szCs w:val="26"/>
        </w:rPr>
        <w:t>.</w:t>
      </w:r>
      <w:r w:rsidR="004D3726" w:rsidRPr="00A90463">
        <w:rPr>
          <w:sz w:val="26"/>
          <w:szCs w:val="26"/>
        </w:rPr>
        <w:t xml:space="preserve"> </w:t>
      </w:r>
      <w:proofErr w:type="gramStart"/>
      <w:r w:rsidR="000C7270" w:rsidRPr="00A90463">
        <w:rPr>
          <w:sz w:val="26"/>
          <w:szCs w:val="26"/>
        </w:rPr>
        <w:t>Под публичными консультациями по проектам понимается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Челябинской области, органов местного самоуправления</w:t>
      </w:r>
      <w:r w:rsidR="000C4B91" w:rsidRPr="00A90463">
        <w:rPr>
          <w:sz w:val="26"/>
          <w:szCs w:val="26"/>
        </w:rPr>
        <w:t xml:space="preserve"> Кыштымского городского округа</w:t>
      </w:r>
      <w:r w:rsidR="000C7270" w:rsidRPr="00A90463">
        <w:rPr>
          <w:sz w:val="26"/>
          <w:szCs w:val="26"/>
        </w:rPr>
        <w:t>, к компетенции которых относятся вопросы, вынесенные на обсуждение, иных заинтересованных лиц.</w:t>
      </w:r>
      <w:proofErr w:type="gramEnd"/>
    </w:p>
    <w:p w:rsidR="004D3726" w:rsidRPr="00A90463" w:rsidRDefault="000F2E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7</w:t>
      </w:r>
      <w:r w:rsidR="004D3726" w:rsidRPr="00A90463">
        <w:rPr>
          <w:sz w:val="26"/>
          <w:szCs w:val="26"/>
        </w:rPr>
        <w:t xml:space="preserve">. Основными задачами проведения публичных консультаций по проектам </w:t>
      </w:r>
      <w:r w:rsidR="000C4B91" w:rsidRPr="00A90463">
        <w:rPr>
          <w:sz w:val="26"/>
          <w:szCs w:val="26"/>
        </w:rPr>
        <w:t xml:space="preserve">НПА </w:t>
      </w:r>
      <w:r w:rsidR="004D3726" w:rsidRPr="00A90463">
        <w:rPr>
          <w:sz w:val="26"/>
          <w:szCs w:val="26"/>
        </w:rPr>
        <w:t>являются: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1) максимальное вовлечение в процесс обсуждения проектов </w:t>
      </w:r>
      <w:r w:rsidR="000C4B91" w:rsidRPr="00A90463">
        <w:rPr>
          <w:sz w:val="26"/>
          <w:szCs w:val="26"/>
        </w:rPr>
        <w:t xml:space="preserve">НПА </w:t>
      </w:r>
      <w:r w:rsidRPr="00A90463">
        <w:rPr>
          <w:sz w:val="26"/>
          <w:szCs w:val="26"/>
        </w:rPr>
        <w:t xml:space="preserve">лиц, указанных в </w:t>
      </w:r>
      <w:r w:rsidR="000C7270" w:rsidRPr="00A90463">
        <w:rPr>
          <w:sz w:val="26"/>
          <w:szCs w:val="26"/>
        </w:rPr>
        <w:t xml:space="preserve">пункте </w:t>
      </w:r>
      <w:hyperlink w:anchor="Par60" w:history="1">
        <w:r w:rsidR="000F2E18" w:rsidRPr="00A90463">
          <w:rPr>
            <w:sz w:val="26"/>
            <w:szCs w:val="26"/>
          </w:rPr>
          <w:t>6</w:t>
        </w:r>
      </w:hyperlink>
      <w:r w:rsidRPr="00A90463">
        <w:rPr>
          <w:sz w:val="26"/>
          <w:szCs w:val="26"/>
        </w:rPr>
        <w:t xml:space="preserve"> настоящего Порядка, а также учет их интересов;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2) обеспечение прозрачности процедур разработки проектов (в том числе информирование заинтересованных лиц и групп), подотчетность, объективность и не</w:t>
      </w:r>
      <w:r w:rsidR="000C7270" w:rsidRPr="00A90463">
        <w:rPr>
          <w:sz w:val="26"/>
          <w:szCs w:val="26"/>
        </w:rPr>
        <w:t>зависимость выбора респондентов.</w:t>
      </w:r>
    </w:p>
    <w:p w:rsidR="004D3726" w:rsidRPr="00A90463" w:rsidRDefault="000F2E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8</w:t>
      </w:r>
      <w:r w:rsidR="004D3726" w:rsidRPr="00A90463">
        <w:rPr>
          <w:sz w:val="26"/>
          <w:szCs w:val="26"/>
        </w:rPr>
        <w:t>. Перечень вопросов по проекту</w:t>
      </w:r>
      <w:r w:rsidR="00D664BC" w:rsidRPr="00A90463">
        <w:rPr>
          <w:sz w:val="26"/>
          <w:szCs w:val="26"/>
        </w:rPr>
        <w:t xml:space="preserve"> НПА</w:t>
      </w:r>
      <w:r w:rsidR="004D3726" w:rsidRPr="00A90463">
        <w:rPr>
          <w:sz w:val="26"/>
          <w:szCs w:val="26"/>
        </w:rPr>
        <w:t xml:space="preserve">, предлагаемых к обсуждению в ходе публичных консультаций, составляется </w:t>
      </w:r>
      <w:r w:rsidR="00C95A2E" w:rsidRPr="00A90463">
        <w:rPr>
          <w:sz w:val="26"/>
          <w:szCs w:val="26"/>
        </w:rPr>
        <w:t>органом-</w:t>
      </w:r>
      <w:r w:rsidR="004D3726" w:rsidRPr="00A90463">
        <w:rPr>
          <w:sz w:val="26"/>
          <w:szCs w:val="26"/>
        </w:rPr>
        <w:t xml:space="preserve">разработчиком проекта </w:t>
      </w:r>
      <w:r w:rsidR="00D664BC" w:rsidRPr="00A90463">
        <w:rPr>
          <w:sz w:val="26"/>
          <w:szCs w:val="26"/>
        </w:rPr>
        <w:t xml:space="preserve">НПА, </w:t>
      </w:r>
      <w:r w:rsidR="004D3726" w:rsidRPr="00A90463">
        <w:rPr>
          <w:sz w:val="26"/>
          <w:szCs w:val="26"/>
        </w:rPr>
        <w:t xml:space="preserve">исходя из специфики проекта. Примерный </w:t>
      </w:r>
      <w:hyperlink w:anchor="Par166" w:history="1">
        <w:r w:rsidR="004D3726" w:rsidRPr="00A90463">
          <w:rPr>
            <w:sz w:val="26"/>
            <w:szCs w:val="26"/>
          </w:rPr>
          <w:t>перечень</w:t>
        </w:r>
      </w:hyperlink>
      <w:r w:rsidR="004D3726" w:rsidRPr="00A90463">
        <w:rPr>
          <w:sz w:val="26"/>
          <w:szCs w:val="26"/>
        </w:rPr>
        <w:t xml:space="preserve"> вопросов, обсуждаемых в ходе публ</w:t>
      </w:r>
      <w:r w:rsidRPr="00A90463">
        <w:rPr>
          <w:sz w:val="26"/>
          <w:szCs w:val="26"/>
        </w:rPr>
        <w:t>ичных консультаций, приведен в Приложении 3</w:t>
      </w:r>
      <w:r w:rsidR="004D3726" w:rsidRPr="00A90463">
        <w:rPr>
          <w:sz w:val="26"/>
          <w:szCs w:val="26"/>
        </w:rPr>
        <w:t xml:space="preserve"> к настоящему Порядку.</w:t>
      </w:r>
    </w:p>
    <w:p w:rsidR="004D3726" w:rsidRPr="00A90463" w:rsidRDefault="000F2E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9</w:t>
      </w:r>
      <w:r w:rsidR="004D3726" w:rsidRPr="00A90463">
        <w:rPr>
          <w:sz w:val="26"/>
          <w:szCs w:val="26"/>
        </w:rPr>
        <w:t xml:space="preserve">. Срок, в течение которого </w:t>
      </w:r>
      <w:r w:rsidR="00C95A2E" w:rsidRPr="00A90463">
        <w:rPr>
          <w:sz w:val="26"/>
          <w:szCs w:val="26"/>
        </w:rPr>
        <w:t>органом-</w:t>
      </w:r>
      <w:r w:rsidR="004D3726" w:rsidRPr="00A90463">
        <w:rPr>
          <w:sz w:val="26"/>
          <w:szCs w:val="26"/>
        </w:rPr>
        <w:t xml:space="preserve">разработчиком проекта </w:t>
      </w:r>
      <w:r w:rsidR="00D664BC" w:rsidRPr="00A90463">
        <w:rPr>
          <w:sz w:val="26"/>
          <w:szCs w:val="26"/>
        </w:rPr>
        <w:t xml:space="preserve">НПА </w:t>
      </w:r>
      <w:r w:rsidR="004D3726" w:rsidRPr="00A90463">
        <w:rPr>
          <w:sz w:val="26"/>
          <w:szCs w:val="26"/>
        </w:rPr>
        <w:t xml:space="preserve">принимаются предложения по проекту, указывается им в уведомлении о подготовке </w:t>
      </w:r>
      <w:r w:rsidR="00DA77DB" w:rsidRPr="00A90463">
        <w:rPr>
          <w:sz w:val="26"/>
          <w:szCs w:val="26"/>
        </w:rPr>
        <w:t xml:space="preserve">проекта </w:t>
      </w:r>
      <w:r w:rsidR="00D664BC" w:rsidRPr="00A90463">
        <w:rPr>
          <w:sz w:val="26"/>
          <w:szCs w:val="26"/>
        </w:rPr>
        <w:t xml:space="preserve">НПА </w:t>
      </w:r>
      <w:r w:rsidRPr="00A90463">
        <w:rPr>
          <w:sz w:val="26"/>
          <w:szCs w:val="26"/>
        </w:rPr>
        <w:t>(Приложение 2</w:t>
      </w:r>
      <w:r w:rsidR="00D664BC" w:rsidRPr="00A90463">
        <w:rPr>
          <w:sz w:val="26"/>
          <w:szCs w:val="26"/>
        </w:rPr>
        <w:t xml:space="preserve"> к настоящему Порядку</w:t>
      </w:r>
      <w:r w:rsidRPr="00A90463">
        <w:rPr>
          <w:sz w:val="26"/>
          <w:szCs w:val="26"/>
        </w:rPr>
        <w:t xml:space="preserve">) </w:t>
      </w:r>
      <w:r w:rsidR="00DA77DB" w:rsidRPr="00A90463">
        <w:rPr>
          <w:sz w:val="26"/>
          <w:szCs w:val="26"/>
        </w:rPr>
        <w:t>и составляет не менее 15</w:t>
      </w:r>
      <w:r w:rsidR="004D3726" w:rsidRPr="00A90463">
        <w:rPr>
          <w:sz w:val="26"/>
          <w:szCs w:val="26"/>
        </w:rPr>
        <w:t xml:space="preserve"> </w:t>
      </w:r>
      <w:r w:rsidR="00DA77DB" w:rsidRPr="00A90463">
        <w:rPr>
          <w:sz w:val="26"/>
          <w:szCs w:val="26"/>
        </w:rPr>
        <w:t>календарных</w:t>
      </w:r>
      <w:r w:rsidR="004D3726" w:rsidRPr="00A90463">
        <w:rPr>
          <w:sz w:val="26"/>
          <w:szCs w:val="26"/>
        </w:rPr>
        <w:t xml:space="preserve"> дней </w:t>
      </w:r>
      <w:proofErr w:type="gramStart"/>
      <w:r w:rsidR="004D3726" w:rsidRPr="00A90463">
        <w:rPr>
          <w:sz w:val="26"/>
          <w:szCs w:val="26"/>
        </w:rPr>
        <w:t>с даты размещения</w:t>
      </w:r>
      <w:proofErr w:type="gramEnd"/>
      <w:r w:rsidR="004D3726" w:rsidRPr="00A90463">
        <w:rPr>
          <w:sz w:val="26"/>
          <w:szCs w:val="26"/>
        </w:rPr>
        <w:t xml:space="preserve"> на официальном сайте </w:t>
      </w:r>
      <w:r w:rsidR="00A06E67" w:rsidRPr="00A90463">
        <w:rPr>
          <w:sz w:val="26"/>
          <w:szCs w:val="26"/>
        </w:rPr>
        <w:t xml:space="preserve">Администрации Кыштымского городского округа </w:t>
      </w:r>
      <w:r w:rsidR="00DA77DB" w:rsidRPr="00A90463">
        <w:rPr>
          <w:sz w:val="26"/>
          <w:szCs w:val="26"/>
        </w:rPr>
        <w:t xml:space="preserve">в сети Интернет уведомления о проведении публичных консультаций. </w:t>
      </w:r>
    </w:p>
    <w:p w:rsidR="004D3726" w:rsidRPr="00A90463" w:rsidRDefault="00721E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10</w:t>
      </w:r>
      <w:r w:rsidR="004D3726" w:rsidRPr="00A90463">
        <w:rPr>
          <w:sz w:val="26"/>
          <w:szCs w:val="26"/>
        </w:rPr>
        <w:t>. Публичные консультации могут дополнительно включать такие формы общественного обсуждения проекта</w:t>
      </w:r>
      <w:r w:rsidR="00D664BC" w:rsidRPr="00A90463">
        <w:rPr>
          <w:sz w:val="26"/>
          <w:szCs w:val="26"/>
        </w:rPr>
        <w:t xml:space="preserve"> НПА</w:t>
      </w:r>
      <w:r w:rsidR="004D3726" w:rsidRPr="00A90463">
        <w:rPr>
          <w:sz w:val="26"/>
          <w:szCs w:val="26"/>
        </w:rPr>
        <w:t xml:space="preserve">, как опросы, "горячие линии", совещания с заинтересованными сторонами, круглые столы, заседания общественно-консультативных органов </w:t>
      </w:r>
      <w:r w:rsidR="00C95A2E" w:rsidRPr="00A90463">
        <w:rPr>
          <w:sz w:val="26"/>
          <w:szCs w:val="26"/>
        </w:rPr>
        <w:t xml:space="preserve">(Общественный координационный совет) </w:t>
      </w:r>
      <w:r w:rsidR="004D3726" w:rsidRPr="00A90463">
        <w:rPr>
          <w:sz w:val="26"/>
          <w:szCs w:val="26"/>
        </w:rPr>
        <w:t>и другие мероприятия.</w:t>
      </w:r>
    </w:p>
    <w:p w:rsidR="004D3726" w:rsidRPr="00A90463" w:rsidRDefault="00721E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11</w:t>
      </w:r>
      <w:r w:rsidR="00C95A2E" w:rsidRPr="00A90463">
        <w:rPr>
          <w:sz w:val="26"/>
          <w:szCs w:val="26"/>
        </w:rPr>
        <w:t xml:space="preserve">. </w:t>
      </w:r>
      <w:r w:rsidR="004D3726" w:rsidRPr="00A90463">
        <w:rPr>
          <w:sz w:val="26"/>
          <w:szCs w:val="26"/>
        </w:rPr>
        <w:t xml:space="preserve">Предложения, полученные в ходе таких мероприятий, фиксируются </w:t>
      </w:r>
      <w:r w:rsidR="00C95A2E" w:rsidRPr="00A90463">
        <w:rPr>
          <w:sz w:val="26"/>
          <w:szCs w:val="26"/>
        </w:rPr>
        <w:t>органом-</w:t>
      </w:r>
      <w:r w:rsidR="004D3726" w:rsidRPr="00A90463">
        <w:rPr>
          <w:sz w:val="26"/>
          <w:szCs w:val="26"/>
        </w:rPr>
        <w:t xml:space="preserve">разработчиком проекта </w:t>
      </w:r>
      <w:r w:rsidR="00D664BC" w:rsidRPr="00A90463">
        <w:rPr>
          <w:sz w:val="26"/>
          <w:szCs w:val="26"/>
        </w:rPr>
        <w:t xml:space="preserve">НПА </w:t>
      </w:r>
      <w:r w:rsidR="004D3726" w:rsidRPr="00A90463">
        <w:rPr>
          <w:sz w:val="26"/>
          <w:szCs w:val="26"/>
        </w:rPr>
        <w:t>и включаются в свод предложений, полученных по результатам публичных консультаций.</w:t>
      </w:r>
    </w:p>
    <w:p w:rsidR="004D3726" w:rsidRPr="00A90463" w:rsidRDefault="006A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</w:t>
      </w:r>
      <w:r w:rsidR="00721EC3" w:rsidRPr="00A90463">
        <w:rPr>
          <w:sz w:val="26"/>
          <w:szCs w:val="26"/>
        </w:rPr>
        <w:t>2</w:t>
      </w:r>
      <w:r w:rsidR="004D3726" w:rsidRPr="00A90463">
        <w:rPr>
          <w:sz w:val="26"/>
          <w:szCs w:val="26"/>
        </w:rPr>
        <w:t xml:space="preserve">. </w:t>
      </w:r>
      <w:proofErr w:type="gramStart"/>
      <w:r w:rsidR="00C95A2E" w:rsidRPr="00A90463">
        <w:rPr>
          <w:sz w:val="26"/>
          <w:szCs w:val="26"/>
        </w:rPr>
        <w:t>Орган-р</w:t>
      </w:r>
      <w:r w:rsidR="004D3726" w:rsidRPr="00A90463">
        <w:rPr>
          <w:sz w:val="26"/>
          <w:szCs w:val="26"/>
        </w:rPr>
        <w:t xml:space="preserve">азработчик проекта </w:t>
      </w:r>
      <w:r w:rsidR="00D664BC" w:rsidRPr="00A90463">
        <w:rPr>
          <w:sz w:val="26"/>
          <w:szCs w:val="26"/>
        </w:rPr>
        <w:t xml:space="preserve">НПА </w:t>
      </w:r>
      <w:r w:rsidR="004D3726" w:rsidRPr="00A90463">
        <w:rPr>
          <w:sz w:val="26"/>
          <w:szCs w:val="26"/>
        </w:rPr>
        <w:t xml:space="preserve">оформляет </w:t>
      </w:r>
      <w:hyperlink w:anchor="Par211" w:history="1">
        <w:r w:rsidR="004D3726" w:rsidRPr="00A90463">
          <w:rPr>
            <w:sz w:val="26"/>
            <w:szCs w:val="26"/>
          </w:rPr>
          <w:t>свод</w:t>
        </w:r>
      </w:hyperlink>
      <w:r w:rsidR="004D3726" w:rsidRPr="00A90463">
        <w:rPr>
          <w:sz w:val="26"/>
          <w:szCs w:val="26"/>
        </w:rPr>
        <w:t xml:space="preserve"> всех предложений, поступивших в письменном и электронном видах в установленный срок (далее - свод предложений), по фор</w:t>
      </w:r>
      <w:r w:rsidR="000F2E18" w:rsidRPr="00A90463">
        <w:rPr>
          <w:sz w:val="26"/>
          <w:szCs w:val="26"/>
        </w:rPr>
        <w:t>ме, установленной в Приложении 4</w:t>
      </w:r>
      <w:r w:rsidR="004D3726" w:rsidRPr="00A90463">
        <w:rPr>
          <w:sz w:val="26"/>
          <w:szCs w:val="26"/>
        </w:rPr>
        <w:t xml:space="preserve"> к настоящему Порядку.</w:t>
      </w:r>
      <w:proofErr w:type="gramEnd"/>
    </w:p>
    <w:p w:rsidR="004D3726" w:rsidRPr="00A90463" w:rsidRDefault="004D37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726" w:rsidRPr="00A90463" w:rsidRDefault="00D664BC" w:rsidP="00D771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80"/>
      <w:bookmarkEnd w:id="4"/>
      <w:r w:rsidRPr="00A90463">
        <w:rPr>
          <w:sz w:val="26"/>
          <w:szCs w:val="26"/>
        </w:rPr>
        <w:t>3</w:t>
      </w:r>
      <w:r w:rsidR="0086423A" w:rsidRPr="00A90463">
        <w:rPr>
          <w:sz w:val="26"/>
          <w:szCs w:val="26"/>
        </w:rPr>
        <w:t xml:space="preserve">. </w:t>
      </w:r>
      <w:r w:rsidR="004D3726" w:rsidRPr="00A90463">
        <w:rPr>
          <w:sz w:val="26"/>
          <w:szCs w:val="26"/>
        </w:rPr>
        <w:t>П</w:t>
      </w:r>
      <w:r w:rsidR="00D7719F" w:rsidRPr="00A90463">
        <w:rPr>
          <w:sz w:val="26"/>
          <w:szCs w:val="26"/>
        </w:rPr>
        <w:t>одготовка отчета о проведении оценки регулирующего воздействия</w:t>
      </w:r>
    </w:p>
    <w:p w:rsidR="004D3726" w:rsidRPr="00A90463" w:rsidRDefault="004D37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726" w:rsidRPr="00A90463" w:rsidRDefault="00721E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13</w:t>
      </w:r>
      <w:r w:rsidR="004D3726" w:rsidRPr="00A90463">
        <w:rPr>
          <w:sz w:val="26"/>
          <w:szCs w:val="26"/>
        </w:rPr>
        <w:t xml:space="preserve">. По результатам анализа предложений </w:t>
      </w:r>
      <w:r w:rsidR="00A06E67" w:rsidRPr="00A90463">
        <w:rPr>
          <w:sz w:val="26"/>
          <w:szCs w:val="26"/>
        </w:rPr>
        <w:t>орган-</w:t>
      </w:r>
      <w:r w:rsidR="004D3726" w:rsidRPr="00A90463">
        <w:rPr>
          <w:sz w:val="26"/>
          <w:szCs w:val="26"/>
        </w:rPr>
        <w:t xml:space="preserve">разработчик проекта </w:t>
      </w:r>
      <w:r w:rsidR="00D664BC" w:rsidRPr="00A90463">
        <w:rPr>
          <w:sz w:val="26"/>
          <w:szCs w:val="26"/>
        </w:rPr>
        <w:t xml:space="preserve">НПА </w:t>
      </w:r>
      <w:r w:rsidR="004D3726" w:rsidRPr="00A90463">
        <w:rPr>
          <w:sz w:val="26"/>
          <w:szCs w:val="26"/>
        </w:rPr>
        <w:t>оценивает последствия принятия проекта, альтернативные варианты решения проблемы, требующей законодательного регулирования, и выбирает эффективный вариант государственного регулирования.</w:t>
      </w:r>
    </w:p>
    <w:p w:rsidR="004D3726" w:rsidRPr="00A90463" w:rsidRDefault="009114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lastRenderedPageBreak/>
        <w:t>1</w:t>
      </w:r>
      <w:r w:rsidR="00721EC3" w:rsidRPr="00A90463">
        <w:rPr>
          <w:sz w:val="26"/>
          <w:szCs w:val="26"/>
        </w:rPr>
        <w:t>4</w:t>
      </w:r>
      <w:r w:rsidR="004D3726" w:rsidRPr="00A90463">
        <w:rPr>
          <w:sz w:val="26"/>
          <w:szCs w:val="26"/>
        </w:rPr>
        <w:t xml:space="preserve">. В течение 10 рабочих дней со дня окончания приема предложений </w:t>
      </w:r>
      <w:r w:rsidR="00A06E67" w:rsidRPr="00A90463">
        <w:rPr>
          <w:sz w:val="26"/>
          <w:szCs w:val="26"/>
        </w:rPr>
        <w:t>орган-</w:t>
      </w:r>
      <w:r w:rsidR="004D3726" w:rsidRPr="00A90463">
        <w:rPr>
          <w:sz w:val="26"/>
          <w:szCs w:val="26"/>
        </w:rPr>
        <w:t xml:space="preserve">разработчик проекта </w:t>
      </w:r>
      <w:r w:rsidR="00D664BC" w:rsidRPr="00A90463">
        <w:rPr>
          <w:sz w:val="26"/>
          <w:szCs w:val="26"/>
        </w:rPr>
        <w:t xml:space="preserve">НПА </w:t>
      </w:r>
      <w:r w:rsidR="004D3726" w:rsidRPr="00A90463">
        <w:rPr>
          <w:sz w:val="26"/>
          <w:szCs w:val="26"/>
        </w:rPr>
        <w:t xml:space="preserve">составляет </w:t>
      </w:r>
      <w:hyperlink w:anchor="Par259" w:history="1">
        <w:r w:rsidR="004D3726" w:rsidRPr="00A90463">
          <w:rPr>
            <w:sz w:val="26"/>
            <w:szCs w:val="26"/>
          </w:rPr>
          <w:t>отчет</w:t>
        </w:r>
      </w:hyperlink>
      <w:r w:rsidR="004D3726" w:rsidRPr="00A90463">
        <w:rPr>
          <w:sz w:val="26"/>
          <w:szCs w:val="26"/>
        </w:rPr>
        <w:t xml:space="preserve"> об оценке регулирующего воздействия по фор</w:t>
      </w:r>
      <w:r w:rsidR="000F2E18" w:rsidRPr="00A90463">
        <w:rPr>
          <w:sz w:val="26"/>
          <w:szCs w:val="26"/>
        </w:rPr>
        <w:t>ме, установленной в Приложении 5</w:t>
      </w:r>
      <w:r w:rsidR="004D3726" w:rsidRPr="00A90463">
        <w:rPr>
          <w:sz w:val="26"/>
          <w:szCs w:val="26"/>
        </w:rPr>
        <w:t xml:space="preserve"> к настоящему Порядку. </w:t>
      </w:r>
      <w:hyperlink w:anchor="Par259" w:history="1">
        <w:r w:rsidR="004D3726" w:rsidRPr="00A90463">
          <w:rPr>
            <w:sz w:val="26"/>
            <w:szCs w:val="26"/>
          </w:rPr>
          <w:t>Отчет</w:t>
        </w:r>
      </w:hyperlink>
      <w:r w:rsidR="004D3726" w:rsidRPr="00A90463">
        <w:rPr>
          <w:sz w:val="26"/>
          <w:szCs w:val="26"/>
        </w:rPr>
        <w:t xml:space="preserve"> об оценке регулирующего воздействия и </w:t>
      </w:r>
      <w:hyperlink w:anchor="Par211" w:history="1">
        <w:r w:rsidR="004D3726" w:rsidRPr="00A90463">
          <w:rPr>
            <w:sz w:val="26"/>
            <w:szCs w:val="26"/>
          </w:rPr>
          <w:t>свод</w:t>
        </w:r>
      </w:hyperlink>
      <w:r w:rsidR="004D3726" w:rsidRPr="00A90463">
        <w:rPr>
          <w:sz w:val="26"/>
          <w:szCs w:val="26"/>
        </w:rPr>
        <w:t xml:space="preserve"> предложений подписываются </w:t>
      </w:r>
      <w:r w:rsidR="00A06E67" w:rsidRPr="00A90463">
        <w:rPr>
          <w:sz w:val="26"/>
          <w:szCs w:val="26"/>
        </w:rPr>
        <w:t>органом-</w:t>
      </w:r>
      <w:r w:rsidR="004D3726" w:rsidRPr="00A90463">
        <w:rPr>
          <w:sz w:val="26"/>
          <w:szCs w:val="26"/>
        </w:rPr>
        <w:t xml:space="preserve">разработчиком проекта </w:t>
      </w:r>
      <w:r w:rsidR="00D664BC" w:rsidRPr="00A90463">
        <w:rPr>
          <w:sz w:val="26"/>
          <w:szCs w:val="26"/>
        </w:rPr>
        <w:t xml:space="preserve">НПА </w:t>
      </w:r>
      <w:r w:rsidR="004D3726" w:rsidRPr="00A90463">
        <w:rPr>
          <w:sz w:val="26"/>
          <w:szCs w:val="26"/>
        </w:rPr>
        <w:t xml:space="preserve">и направляются в </w:t>
      </w:r>
      <w:r w:rsidRPr="00A90463">
        <w:rPr>
          <w:sz w:val="26"/>
          <w:szCs w:val="26"/>
        </w:rPr>
        <w:t>Управление стратегического развития и привлечения инвестиций</w:t>
      </w:r>
      <w:r w:rsidR="00A06E67" w:rsidRPr="00A90463">
        <w:rPr>
          <w:sz w:val="26"/>
          <w:szCs w:val="26"/>
        </w:rPr>
        <w:t xml:space="preserve"> Администрации Кыштымского городского округа</w:t>
      </w:r>
      <w:r w:rsidR="004D3726" w:rsidRPr="00A90463">
        <w:rPr>
          <w:sz w:val="26"/>
          <w:szCs w:val="26"/>
        </w:rPr>
        <w:t>.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</w:t>
      </w:r>
      <w:r w:rsidR="00721EC3" w:rsidRPr="00A90463">
        <w:rPr>
          <w:sz w:val="26"/>
          <w:szCs w:val="26"/>
        </w:rPr>
        <w:t>5</w:t>
      </w:r>
      <w:r w:rsidRPr="00A90463">
        <w:rPr>
          <w:sz w:val="26"/>
          <w:szCs w:val="26"/>
        </w:rPr>
        <w:t xml:space="preserve">. </w:t>
      </w:r>
      <w:hyperlink w:anchor="Par259" w:history="1">
        <w:r w:rsidRPr="00A90463">
          <w:rPr>
            <w:sz w:val="26"/>
            <w:szCs w:val="26"/>
          </w:rPr>
          <w:t>Отчет</w:t>
        </w:r>
      </w:hyperlink>
      <w:r w:rsidRPr="00A90463">
        <w:rPr>
          <w:sz w:val="26"/>
          <w:szCs w:val="26"/>
        </w:rPr>
        <w:t xml:space="preserve"> об оц</w:t>
      </w:r>
      <w:r w:rsidR="0091146F" w:rsidRPr="00A90463">
        <w:rPr>
          <w:sz w:val="26"/>
          <w:szCs w:val="26"/>
        </w:rPr>
        <w:t xml:space="preserve">енке регулирующего воздействия и </w:t>
      </w:r>
      <w:r w:rsidRPr="00A90463">
        <w:rPr>
          <w:sz w:val="26"/>
          <w:szCs w:val="26"/>
        </w:rPr>
        <w:t xml:space="preserve">свод предложений размещаются на официальном сайте </w:t>
      </w:r>
      <w:r w:rsidR="00A06E67" w:rsidRPr="00A90463">
        <w:rPr>
          <w:sz w:val="26"/>
          <w:szCs w:val="26"/>
        </w:rPr>
        <w:t xml:space="preserve">Администрации Кыштымского городского округа </w:t>
      </w:r>
      <w:r w:rsidRPr="00A90463">
        <w:rPr>
          <w:sz w:val="26"/>
          <w:szCs w:val="26"/>
        </w:rPr>
        <w:t>в срок не позднее трех рабочих дней со дня их поступления</w:t>
      </w:r>
      <w:r w:rsidR="00A06E67" w:rsidRPr="00A90463">
        <w:rPr>
          <w:sz w:val="26"/>
          <w:szCs w:val="26"/>
        </w:rPr>
        <w:t xml:space="preserve"> в Управление стратегического развития и привлечения инвестиций Администрации Кыштымского городского округа</w:t>
      </w:r>
      <w:r w:rsidRPr="00A90463">
        <w:rPr>
          <w:sz w:val="26"/>
          <w:szCs w:val="26"/>
        </w:rPr>
        <w:t>.</w:t>
      </w:r>
    </w:p>
    <w:p w:rsidR="004D3726" w:rsidRPr="00A90463" w:rsidRDefault="004D37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726" w:rsidRPr="00A90463" w:rsidRDefault="00D664BC" w:rsidP="00D771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95"/>
      <w:bookmarkEnd w:id="5"/>
      <w:r w:rsidRPr="00A90463">
        <w:rPr>
          <w:sz w:val="26"/>
          <w:szCs w:val="26"/>
        </w:rPr>
        <w:t>4</w:t>
      </w:r>
      <w:r w:rsidR="004D3726" w:rsidRPr="00A90463">
        <w:rPr>
          <w:sz w:val="26"/>
          <w:szCs w:val="26"/>
        </w:rPr>
        <w:t>. Э</w:t>
      </w:r>
      <w:r w:rsidR="00D7719F" w:rsidRPr="00A90463">
        <w:rPr>
          <w:sz w:val="26"/>
          <w:szCs w:val="26"/>
        </w:rPr>
        <w:t>кспертиза оценки регулирующего воздействия</w:t>
      </w:r>
    </w:p>
    <w:p w:rsidR="00D7719F" w:rsidRPr="00A90463" w:rsidRDefault="00D7719F" w:rsidP="00D771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</w:t>
      </w:r>
      <w:r w:rsidR="00721EC3" w:rsidRPr="00A90463">
        <w:rPr>
          <w:sz w:val="26"/>
          <w:szCs w:val="26"/>
        </w:rPr>
        <w:t>6</w:t>
      </w:r>
      <w:r w:rsidRPr="00A90463">
        <w:rPr>
          <w:sz w:val="26"/>
          <w:szCs w:val="26"/>
        </w:rPr>
        <w:t xml:space="preserve">. Экспертиза оценки регулирующего воздействия проводится </w:t>
      </w:r>
      <w:r w:rsidR="0091146F" w:rsidRPr="00A90463">
        <w:rPr>
          <w:sz w:val="26"/>
          <w:szCs w:val="26"/>
        </w:rPr>
        <w:t xml:space="preserve">Управлением стратегического развития и привлечения инвестиций </w:t>
      </w:r>
      <w:r w:rsidR="00A06E67" w:rsidRPr="00A90463">
        <w:rPr>
          <w:sz w:val="26"/>
          <w:szCs w:val="26"/>
        </w:rPr>
        <w:t xml:space="preserve">Администрации Кыштымского городского округа </w:t>
      </w:r>
      <w:r w:rsidRPr="00A90463">
        <w:rPr>
          <w:sz w:val="26"/>
          <w:szCs w:val="26"/>
        </w:rPr>
        <w:t xml:space="preserve">в срок не более 10 рабочих дней со дня поступления в </w:t>
      </w:r>
      <w:r w:rsidR="0091146F" w:rsidRPr="00A90463">
        <w:rPr>
          <w:sz w:val="26"/>
          <w:szCs w:val="26"/>
        </w:rPr>
        <w:t xml:space="preserve">Управление стратегического развития и привлечения инвестиций </w:t>
      </w:r>
      <w:r w:rsidRPr="00A90463">
        <w:rPr>
          <w:sz w:val="26"/>
          <w:szCs w:val="26"/>
        </w:rPr>
        <w:t>проекта</w:t>
      </w:r>
      <w:r w:rsidR="0091146F" w:rsidRPr="00A90463">
        <w:rPr>
          <w:sz w:val="26"/>
          <w:szCs w:val="26"/>
        </w:rPr>
        <w:t xml:space="preserve"> нормативного правового акта</w:t>
      </w:r>
      <w:r w:rsidRPr="00A90463">
        <w:rPr>
          <w:sz w:val="26"/>
          <w:szCs w:val="26"/>
        </w:rPr>
        <w:t>.</w:t>
      </w:r>
    </w:p>
    <w:p w:rsidR="004D3726" w:rsidRPr="00A90463" w:rsidRDefault="00721E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17</w:t>
      </w:r>
      <w:r w:rsidR="004D3726" w:rsidRPr="00A90463">
        <w:rPr>
          <w:sz w:val="26"/>
          <w:szCs w:val="26"/>
        </w:rPr>
        <w:t xml:space="preserve">. Результаты экспертизы оценки регулирующего воздействия оформляются заключением </w:t>
      </w:r>
      <w:r w:rsidR="00D7719F" w:rsidRPr="00A90463">
        <w:rPr>
          <w:sz w:val="26"/>
          <w:szCs w:val="26"/>
        </w:rPr>
        <w:t>экспертизы оценки</w:t>
      </w:r>
      <w:r w:rsidR="004D3726" w:rsidRPr="00A90463">
        <w:rPr>
          <w:sz w:val="26"/>
          <w:szCs w:val="26"/>
        </w:rPr>
        <w:t xml:space="preserve"> регулирующего воздействия, которое подписывается </w:t>
      </w:r>
      <w:r w:rsidR="0091146F" w:rsidRPr="00A90463">
        <w:rPr>
          <w:sz w:val="26"/>
          <w:szCs w:val="26"/>
        </w:rPr>
        <w:t>Заместителем главы Кыштымского городского округа по экон</w:t>
      </w:r>
      <w:r w:rsidR="00A06E67" w:rsidRPr="00A90463">
        <w:rPr>
          <w:sz w:val="26"/>
          <w:szCs w:val="26"/>
        </w:rPr>
        <w:t>омике и инвестициям</w:t>
      </w:r>
      <w:r w:rsidR="004D3726" w:rsidRPr="00A90463">
        <w:rPr>
          <w:sz w:val="26"/>
          <w:szCs w:val="26"/>
        </w:rPr>
        <w:t>.</w:t>
      </w:r>
    </w:p>
    <w:p w:rsidR="004D3726" w:rsidRPr="00A90463" w:rsidRDefault="00721E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18</w:t>
      </w:r>
      <w:r w:rsidR="004D3726" w:rsidRPr="00A90463">
        <w:rPr>
          <w:sz w:val="26"/>
          <w:szCs w:val="26"/>
        </w:rPr>
        <w:t>. В заключени</w:t>
      </w:r>
      <w:proofErr w:type="gramStart"/>
      <w:r w:rsidR="004D3726" w:rsidRPr="00A90463">
        <w:rPr>
          <w:sz w:val="26"/>
          <w:szCs w:val="26"/>
        </w:rPr>
        <w:t>и</w:t>
      </w:r>
      <w:proofErr w:type="gramEnd"/>
      <w:r w:rsidR="004D3726" w:rsidRPr="00A90463">
        <w:rPr>
          <w:sz w:val="26"/>
          <w:szCs w:val="26"/>
        </w:rPr>
        <w:t xml:space="preserve"> </w:t>
      </w:r>
      <w:r w:rsidR="00A06E67" w:rsidRPr="00A90463">
        <w:rPr>
          <w:sz w:val="26"/>
          <w:szCs w:val="26"/>
        </w:rPr>
        <w:t>экспертизы оценки</w:t>
      </w:r>
      <w:r w:rsidR="004D3726" w:rsidRPr="00A90463">
        <w:rPr>
          <w:sz w:val="26"/>
          <w:szCs w:val="26"/>
        </w:rPr>
        <w:t xml:space="preserve"> регулирующего воздействия делаются выводы</w:t>
      </w:r>
      <w:r w:rsidR="0091146F" w:rsidRPr="00A90463">
        <w:rPr>
          <w:sz w:val="26"/>
          <w:szCs w:val="26"/>
        </w:rPr>
        <w:t>: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1) </w:t>
      </w:r>
      <w:r w:rsidR="0091146F" w:rsidRPr="00A90463">
        <w:rPr>
          <w:sz w:val="26"/>
          <w:szCs w:val="26"/>
        </w:rPr>
        <w:t xml:space="preserve">о </w:t>
      </w:r>
      <w:r w:rsidRPr="00A90463">
        <w:rPr>
          <w:sz w:val="26"/>
          <w:szCs w:val="26"/>
        </w:rPr>
        <w:t xml:space="preserve">соответствии либо несоответствии проведенной разработчиком оценки регулирующего воздействия проекта </w:t>
      </w:r>
      <w:r w:rsidR="00635BE5" w:rsidRPr="00A90463">
        <w:rPr>
          <w:sz w:val="26"/>
          <w:szCs w:val="26"/>
        </w:rPr>
        <w:t xml:space="preserve">НПА </w:t>
      </w:r>
      <w:r w:rsidRPr="00A90463">
        <w:rPr>
          <w:sz w:val="26"/>
          <w:szCs w:val="26"/>
        </w:rPr>
        <w:t>настоящему Порядку и, при наличии оснований, о необходимости: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проведения повторной процедуры публичных консультаций;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доработки отчета об оценке регулирующего воздействия;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2) </w:t>
      </w:r>
      <w:r w:rsidR="0091146F" w:rsidRPr="00A90463">
        <w:rPr>
          <w:sz w:val="26"/>
          <w:szCs w:val="26"/>
        </w:rPr>
        <w:t xml:space="preserve">о </w:t>
      </w:r>
      <w:r w:rsidRPr="00A90463">
        <w:rPr>
          <w:sz w:val="26"/>
          <w:szCs w:val="26"/>
        </w:rPr>
        <w:t xml:space="preserve">наличии либо отсутствии в проекте </w:t>
      </w:r>
      <w:r w:rsidR="00635BE5" w:rsidRPr="00A90463">
        <w:rPr>
          <w:sz w:val="26"/>
          <w:szCs w:val="26"/>
        </w:rPr>
        <w:t xml:space="preserve">НПА </w:t>
      </w:r>
      <w:r w:rsidRPr="00A90463">
        <w:rPr>
          <w:sz w:val="26"/>
          <w:szCs w:val="26"/>
        </w:rPr>
        <w:t>положений, которые: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способствуют возникновению необоснованных расходов субъектов предпринимательской и инвестиционной деятельности и бюджета</w:t>
      </w:r>
      <w:r w:rsidR="00FC4D7D" w:rsidRPr="00A90463">
        <w:rPr>
          <w:sz w:val="26"/>
          <w:szCs w:val="26"/>
        </w:rPr>
        <w:t xml:space="preserve"> Кыштымского городского округа</w:t>
      </w:r>
      <w:r w:rsidRPr="00A90463">
        <w:rPr>
          <w:sz w:val="26"/>
          <w:szCs w:val="26"/>
        </w:rPr>
        <w:t>;</w:t>
      </w:r>
    </w:p>
    <w:p w:rsidR="004D3726" w:rsidRPr="00A90463" w:rsidRDefault="004D3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3) </w:t>
      </w:r>
      <w:r w:rsidR="00FC4D7D" w:rsidRPr="00A90463">
        <w:rPr>
          <w:sz w:val="26"/>
          <w:szCs w:val="26"/>
        </w:rPr>
        <w:t xml:space="preserve">о </w:t>
      </w:r>
      <w:r w:rsidRPr="00A90463">
        <w:rPr>
          <w:sz w:val="26"/>
          <w:szCs w:val="26"/>
        </w:rPr>
        <w:t>наличии либо отсутствии обоснования решения проблемы предложенным способом регулирования.</w:t>
      </w:r>
    </w:p>
    <w:p w:rsidR="004D3726" w:rsidRPr="00A90463" w:rsidRDefault="00721E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19</w:t>
      </w:r>
      <w:r w:rsidR="004D3726" w:rsidRPr="00A90463">
        <w:rPr>
          <w:sz w:val="26"/>
          <w:szCs w:val="26"/>
        </w:rPr>
        <w:t xml:space="preserve">. Заключение </w:t>
      </w:r>
      <w:r w:rsidR="00A06E67" w:rsidRPr="00A90463">
        <w:rPr>
          <w:sz w:val="26"/>
          <w:szCs w:val="26"/>
        </w:rPr>
        <w:t xml:space="preserve">экспертизы </w:t>
      </w:r>
      <w:r w:rsidR="004D3726" w:rsidRPr="00A90463">
        <w:rPr>
          <w:sz w:val="26"/>
          <w:szCs w:val="26"/>
        </w:rPr>
        <w:t>оценк</w:t>
      </w:r>
      <w:r w:rsidR="00A06E67" w:rsidRPr="00A90463">
        <w:rPr>
          <w:sz w:val="26"/>
          <w:szCs w:val="26"/>
        </w:rPr>
        <w:t>и</w:t>
      </w:r>
      <w:r w:rsidR="004D3726" w:rsidRPr="00A90463">
        <w:rPr>
          <w:sz w:val="26"/>
          <w:szCs w:val="26"/>
        </w:rPr>
        <w:t xml:space="preserve"> регулирующего воздействия направляется </w:t>
      </w:r>
      <w:proofErr w:type="gramStart"/>
      <w:r w:rsidR="004D3726" w:rsidRPr="00A90463">
        <w:rPr>
          <w:sz w:val="26"/>
          <w:szCs w:val="26"/>
        </w:rPr>
        <w:t>в</w:t>
      </w:r>
      <w:proofErr w:type="gramEnd"/>
      <w:r w:rsidR="00FC4D7D" w:rsidRPr="00A90463">
        <w:rPr>
          <w:sz w:val="26"/>
          <w:szCs w:val="26"/>
        </w:rPr>
        <w:t xml:space="preserve"> орган-разработчик</w:t>
      </w:r>
      <w:r w:rsidR="004D3726" w:rsidRPr="00A90463">
        <w:rPr>
          <w:sz w:val="26"/>
          <w:szCs w:val="26"/>
        </w:rPr>
        <w:t>, являющийся ответственным за подготовку проекта</w:t>
      </w:r>
      <w:r w:rsidR="00635BE5" w:rsidRPr="00A90463">
        <w:rPr>
          <w:sz w:val="26"/>
          <w:szCs w:val="26"/>
        </w:rPr>
        <w:t xml:space="preserve"> НПА</w:t>
      </w:r>
      <w:r w:rsidR="004D3726" w:rsidRPr="00A90463">
        <w:rPr>
          <w:sz w:val="26"/>
          <w:szCs w:val="26"/>
        </w:rPr>
        <w:t>, а также размещается на официальном сайте.</w:t>
      </w:r>
    </w:p>
    <w:p w:rsidR="00591A9E" w:rsidRPr="00A90463" w:rsidRDefault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1A9E" w:rsidRDefault="00591A9E" w:rsidP="00591A9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90463">
        <w:rPr>
          <w:sz w:val="26"/>
          <w:szCs w:val="26"/>
        </w:rPr>
        <w:t>5. Экспертиза нормативных правовых актов</w:t>
      </w:r>
    </w:p>
    <w:p w:rsidR="00A90463" w:rsidRPr="00A90463" w:rsidRDefault="00A90463" w:rsidP="00591A9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91A9E" w:rsidRPr="00A90463" w:rsidRDefault="00591A9E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20. Экспертиза нормативных правовых актов проводится в отношении действующих НПА: </w:t>
      </w:r>
    </w:p>
    <w:p w:rsidR="00591A9E" w:rsidRPr="00A90463" w:rsidRDefault="00591A9E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90463">
        <w:rPr>
          <w:sz w:val="26"/>
          <w:szCs w:val="26"/>
        </w:rPr>
        <w:lastRenderedPageBreak/>
        <w:t>1) содержащих ограничения (запреты), для субъектов предпринимательской и инвестиционной деятельности;</w:t>
      </w:r>
      <w:proofErr w:type="gramEnd"/>
    </w:p>
    <w:p w:rsidR="00591A9E" w:rsidRPr="00A90463" w:rsidRDefault="00591A9E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2) устанавливающих порядок организации и осуществления муниципального контроля (надзора) за деятельностью субъектов предпринимательской и инвестиционной деятельности.</w:t>
      </w:r>
    </w:p>
    <w:p w:rsidR="00591A9E" w:rsidRPr="00A90463" w:rsidRDefault="00591A9E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21. Экспертиза НПА состоит из следующих процедур:</w:t>
      </w:r>
    </w:p>
    <w:p w:rsidR="001E6639" w:rsidRPr="00A90463" w:rsidRDefault="00591A9E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1) экспертиза </w:t>
      </w:r>
      <w:r w:rsidR="001E6639" w:rsidRPr="00A90463">
        <w:rPr>
          <w:sz w:val="26"/>
          <w:szCs w:val="26"/>
        </w:rPr>
        <w:t>НПА, проводимая структурным подразделением Администрации Кыштымского городского округа, разработавшим НПА.</w:t>
      </w:r>
    </w:p>
    <w:p w:rsidR="001E6639" w:rsidRPr="00A90463" w:rsidRDefault="001E6639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Экспертиза НПА проводится структурным подразделением Администрации Кыштымского городского округа в соответствии с планом, ежегодно утверждаемого правовым актом.</w:t>
      </w:r>
    </w:p>
    <w:p w:rsidR="003F4A52" w:rsidRPr="00A90463" w:rsidRDefault="001E6639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2) подготовка экспертного заключения Управления стратегического развития и привлечения инвестиций Администрации Кыштымского городского округа на экспертизу НПА.</w:t>
      </w:r>
    </w:p>
    <w:p w:rsidR="003F4A52" w:rsidRPr="00A90463" w:rsidRDefault="003F4A52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22. По результатам экспертизы НПА орган-разработчик составляет отчет.</w:t>
      </w:r>
    </w:p>
    <w:p w:rsidR="003F4A52" w:rsidRPr="00A90463" w:rsidRDefault="003F4A52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23. При подготовке экспертного заключения на экспертизу НПА Управление стратегического развития и привлечения инвестиций Администрации Кыштымского городского округа осуществляет:</w:t>
      </w:r>
    </w:p>
    <w:p w:rsidR="003F4A52" w:rsidRPr="00A90463" w:rsidRDefault="003F4A52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1) </w:t>
      </w:r>
      <w:proofErr w:type="gramStart"/>
      <w:r w:rsidRPr="00A90463">
        <w:rPr>
          <w:sz w:val="26"/>
          <w:szCs w:val="26"/>
        </w:rPr>
        <w:t>контроль за</w:t>
      </w:r>
      <w:proofErr w:type="gramEnd"/>
      <w:r w:rsidRPr="00A90463">
        <w:rPr>
          <w:sz w:val="26"/>
          <w:szCs w:val="26"/>
        </w:rPr>
        <w:t xml:space="preserve"> соответствием проведенной органом-разработчиком экспертизы НПА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3F4A52" w:rsidRPr="00A90463" w:rsidRDefault="003F4A52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2) оценку качества отчета об экспертизе НПА.</w:t>
      </w:r>
    </w:p>
    <w:p w:rsidR="00591A9E" w:rsidRPr="00A90463" w:rsidRDefault="003F4A52" w:rsidP="00591A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24. Экспертное заключение на экспертизу НПА готовится Управлением стратегического развития и привлечения инвестиций Администрации Кыштымского городского округа в срок не более 5 рабочих дней со дня поступления от органа-разработчика отчета об экспертизе НПА.</w:t>
      </w:r>
      <w:r w:rsidR="001E6639" w:rsidRPr="00A90463">
        <w:rPr>
          <w:sz w:val="26"/>
          <w:szCs w:val="26"/>
        </w:rPr>
        <w:t xml:space="preserve"> </w:t>
      </w:r>
    </w:p>
    <w:p w:rsidR="004D3726" w:rsidRDefault="004D37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0463" w:rsidRDefault="00A904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0463" w:rsidRPr="00A90463" w:rsidRDefault="00A904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0463" w:rsidRDefault="00A06E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>Заместитель Г</w:t>
      </w:r>
      <w:r w:rsidR="00FC4D7D" w:rsidRPr="00A90463">
        <w:rPr>
          <w:sz w:val="26"/>
          <w:szCs w:val="26"/>
        </w:rPr>
        <w:t xml:space="preserve">лавы </w:t>
      </w:r>
      <w:r w:rsidRPr="00A90463">
        <w:rPr>
          <w:sz w:val="26"/>
          <w:szCs w:val="26"/>
        </w:rPr>
        <w:t xml:space="preserve">Кыштымского </w:t>
      </w:r>
    </w:p>
    <w:p w:rsidR="004D3726" w:rsidRPr="00A90463" w:rsidRDefault="00A06E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90463">
        <w:rPr>
          <w:sz w:val="26"/>
          <w:szCs w:val="26"/>
        </w:rPr>
        <w:t xml:space="preserve">городского округа </w:t>
      </w:r>
      <w:r w:rsidR="00FC4D7D" w:rsidRPr="00A90463">
        <w:rPr>
          <w:sz w:val="26"/>
          <w:szCs w:val="26"/>
        </w:rPr>
        <w:t xml:space="preserve">по экономике и инвестициям </w:t>
      </w:r>
      <w:r w:rsidRPr="00A90463">
        <w:rPr>
          <w:sz w:val="26"/>
          <w:szCs w:val="26"/>
        </w:rPr>
        <w:t xml:space="preserve">  </w:t>
      </w:r>
      <w:r w:rsidR="00FC4D7D" w:rsidRPr="00A90463">
        <w:rPr>
          <w:sz w:val="26"/>
          <w:szCs w:val="26"/>
        </w:rPr>
        <w:t xml:space="preserve">  </w:t>
      </w:r>
      <w:r w:rsidR="00A90463">
        <w:rPr>
          <w:sz w:val="26"/>
          <w:szCs w:val="26"/>
        </w:rPr>
        <w:t xml:space="preserve">            </w:t>
      </w:r>
      <w:r w:rsidR="00FC4D7D" w:rsidRPr="00A90463">
        <w:rPr>
          <w:sz w:val="26"/>
          <w:szCs w:val="26"/>
        </w:rPr>
        <w:t xml:space="preserve">                      А.А. </w:t>
      </w:r>
      <w:proofErr w:type="spellStart"/>
      <w:r w:rsidR="00FC4D7D" w:rsidRPr="00A90463">
        <w:rPr>
          <w:sz w:val="26"/>
          <w:szCs w:val="26"/>
        </w:rPr>
        <w:t>Заикин</w:t>
      </w:r>
      <w:proofErr w:type="spellEnd"/>
    </w:p>
    <w:p w:rsidR="004D3726" w:rsidRDefault="00FF6D91">
      <w:pPr>
        <w:widowControl w:val="0"/>
        <w:autoSpaceDE w:val="0"/>
        <w:autoSpaceDN w:val="0"/>
        <w:adjustRightInd w:val="0"/>
        <w:jc w:val="both"/>
      </w:pPr>
      <w:r>
        <w:br w:type="page"/>
      </w:r>
    </w:p>
    <w:p w:rsidR="004D3726" w:rsidRPr="00635BE5" w:rsidRDefault="000F2E18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113"/>
      <w:bookmarkEnd w:id="6"/>
      <w:r w:rsidRPr="00635BE5">
        <w:lastRenderedPageBreak/>
        <w:t>Приложение 2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right"/>
      </w:pPr>
      <w:r w:rsidRPr="00635BE5">
        <w:t>к Порядку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right"/>
      </w:pPr>
      <w:r w:rsidRPr="00635BE5">
        <w:t>проведения оценки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right"/>
      </w:pPr>
      <w:r w:rsidRPr="00635BE5">
        <w:t>регулирующего воздействия проектов</w:t>
      </w:r>
    </w:p>
    <w:p w:rsidR="00D7277A" w:rsidRPr="00635BE5" w:rsidRDefault="00D7277A">
      <w:pPr>
        <w:widowControl w:val="0"/>
        <w:autoSpaceDE w:val="0"/>
        <w:autoSpaceDN w:val="0"/>
        <w:adjustRightInd w:val="0"/>
        <w:jc w:val="right"/>
      </w:pPr>
      <w:r w:rsidRPr="00635BE5">
        <w:t>нормативных правовых актов</w:t>
      </w:r>
    </w:p>
    <w:p w:rsidR="00D7277A" w:rsidRPr="00635BE5" w:rsidRDefault="00D7277A">
      <w:pPr>
        <w:widowControl w:val="0"/>
        <w:autoSpaceDE w:val="0"/>
        <w:autoSpaceDN w:val="0"/>
        <w:adjustRightInd w:val="0"/>
        <w:jc w:val="right"/>
      </w:pPr>
      <w:r w:rsidRPr="00635BE5">
        <w:t xml:space="preserve">Кыштымского городского округа и </w:t>
      </w:r>
    </w:p>
    <w:p w:rsidR="00D7277A" w:rsidRPr="00635BE5" w:rsidRDefault="00D7277A">
      <w:pPr>
        <w:widowControl w:val="0"/>
        <w:autoSpaceDE w:val="0"/>
        <w:autoSpaceDN w:val="0"/>
        <w:adjustRightInd w:val="0"/>
        <w:jc w:val="right"/>
      </w:pPr>
      <w:r w:rsidRPr="00635BE5">
        <w:t xml:space="preserve">экспертизы </w:t>
      </w:r>
      <w:proofErr w:type="gramStart"/>
      <w:r w:rsidRPr="00635BE5">
        <w:t>нормативных</w:t>
      </w:r>
      <w:proofErr w:type="gramEnd"/>
      <w:r w:rsidRPr="00635BE5">
        <w:t xml:space="preserve"> </w:t>
      </w:r>
    </w:p>
    <w:p w:rsidR="00D7277A" w:rsidRPr="00635BE5" w:rsidRDefault="00D7277A">
      <w:pPr>
        <w:widowControl w:val="0"/>
        <w:autoSpaceDE w:val="0"/>
        <w:autoSpaceDN w:val="0"/>
        <w:adjustRightInd w:val="0"/>
        <w:jc w:val="right"/>
      </w:pPr>
      <w:r w:rsidRPr="00635BE5">
        <w:t>правовых актов Кыштымского</w:t>
      </w:r>
    </w:p>
    <w:p w:rsidR="00D7277A" w:rsidRPr="00635BE5" w:rsidRDefault="00D7277A">
      <w:pPr>
        <w:widowControl w:val="0"/>
        <w:autoSpaceDE w:val="0"/>
        <w:autoSpaceDN w:val="0"/>
        <w:adjustRightInd w:val="0"/>
        <w:jc w:val="right"/>
      </w:pPr>
      <w:r w:rsidRPr="00635BE5">
        <w:t>городского округа,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right"/>
      </w:pPr>
      <w:proofErr w:type="gramStart"/>
      <w:r w:rsidRPr="00635BE5">
        <w:t>затрагивающих</w:t>
      </w:r>
      <w:proofErr w:type="gramEnd"/>
      <w:r w:rsidRPr="00635BE5">
        <w:t xml:space="preserve"> вопросы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right"/>
      </w:pPr>
      <w:r w:rsidRPr="00635BE5">
        <w:t xml:space="preserve">осуществления </w:t>
      </w:r>
      <w:proofErr w:type="gramStart"/>
      <w:r w:rsidRPr="00635BE5">
        <w:t>предпринимательской</w:t>
      </w:r>
      <w:proofErr w:type="gramEnd"/>
    </w:p>
    <w:p w:rsidR="004D3726" w:rsidRPr="00635BE5" w:rsidRDefault="004D3726">
      <w:pPr>
        <w:widowControl w:val="0"/>
        <w:autoSpaceDE w:val="0"/>
        <w:autoSpaceDN w:val="0"/>
        <w:adjustRightInd w:val="0"/>
        <w:jc w:val="right"/>
      </w:pPr>
      <w:r w:rsidRPr="00635BE5">
        <w:t>и инвестиционной деятельности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both"/>
      </w:pPr>
    </w:p>
    <w:p w:rsidR="004D3726" w:rsidRPr="00635BE5" w:rsidRDefault="004D3726" w:rsidP="00635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25"/>
      <w:bookmarkEnd w:id="7"/>
      <w:r w:rsidRPr="00635BE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3726" w:rsidRPr="00635BE5" w:rsidRDefault="004D3726" w:rsidP="00635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1. Вид нормативного правового акта ______________</w:t>
      </w:r>
      <w:r w:rsidR="00635BE5">
        <w:rPr>
          <w:rFonts w:ascii="Times New Roman" w:hAnsi="Times New Roman" w:cs="Times New Roman"/>
          <w:sz w:val="24"/>
          <w:szCs w:val="24"/>
        </w:rPr>
        <w:t>_____</w:t>
      </w:r>
      <w:r w:rsidRPr="00635BE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2. Наименование проекта нормативного правового акта ___</w:t>
      </w:r>
      <w:r w:rsidR="00635BE5">
        <w:rPr>
          <w:rFonts w:ascii="Times New Roman" w:hAnsi="Times New Roman" w:cs="Times New Roman"/>
          <w:sz w:val="24"/>
          <w:szCs w:val="24"/>
        </w:rPr>
        <w:t>______</w:t>
      </w:r>
      <w:r w:rsidRPr="00635BE5">
        <w:rPr>
          <w:rFonts w:ascii="Times New Roman" w:hAnsi="Times New Roman" w:cs="Times New Roman"/>
          <w:sz w:val="24"/>
          <w:szCs w:val="24"/>
        </w:rPr>
        <w:t>____________________</w:t>
      </w:r>
    </w:p>
    <w:p w:rsidR="0084287F" w:rsidRPr="00635BE5" w:rsidRDefault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  <w:r w:rsidRPr="00635BE5">
        <w:rPr>
          <w:rFonts w:ascii="Times New Roman" w:hAnsi="Times New Roman" w:cs="Times New Roman"/>
          <w:sz w:val="24"/>
          <w:szCs w:val="24"/>
        </w:rPr>
        <w:t>__________________</w:t>
      </w:r>
    </w:p>
    <w:p w:rsidR="0084287F" w:rsidRPr="00635BE5" w:rsidRDefault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  <w:r w:rsidRPr="00635BE5">
        <w:rPr>
          <w:rFonts w:ascii="Times New Roman" w:hAnsi="Times New Roman" w:cs="Times New Roman"/>
          <w:sz w:val="24"/>
          <w:szCs w:val="24"/>
        </w:rPr>
        <w:t>________________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3. Планируемый срок вступления в силу нормативного правового акта _</w:t>
      </w:r>
      <w:r w:rsidR="00635BE5">
        <w:rPr>
          <w:rFonts w:ascii="Times New Roman" w:hAnsi="Times New Roman" w:cs="Times New Roman"/>
          <w:sz w:val="24"/>
          <w:szCs w:val="24"/>
        </w:rPr>
        <w:t>_______</w:t>
      </w:r>
      <w:r w:rsidRPr="00635BE5">
        <w:rPr>
          <w:rFonts w:ascii="Times New Roman" w:hAnsi="Times New Roman" w:cs="Times New Roman"/>
          <w:sz w:val="24"/>
          <w:szCs w:val="24"/>
        </w:rPr>
        <w:t>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4. Разработчик проекта нормативного правового акта 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_______</w:t>
      </w:r>
      <w:r w:rsidRPr="00635BE5">
        <w:rPr>
          <w:rFonts w:ascii="Times New Roman" w:hAnsi="Times New Roman" w:cs="Times New Roman"/>
          <w:sz w:val="24"/>
          <w:szCs w:val="24"/>
        </w:rPr>
        <w:t>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5. Обоснование необходимости подготовки проекта нормативного правового акта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6. Описание проблем,  на  решение  которых  направлен  предлагаемый  способ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регулирования _____________________________________________________________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7. Круг  лиц, на которых будет распространено действие проекта нормативного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правового акта ____________________________________________________________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8. Необходимость установления переходного периода 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9. Краткое изложение целей регулирования 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10. Общая характеристика регулируемых общественных отношений ______________</w:t>
      </w:r>
      <w:r w:rsidR="00635BE5">
        <w:rPr>
          <w:rFonts w:ascii="Times New Roman" w:hAnsi="Times New Roman" w:cs="Times New Roman"/>
          <w:sz w:val="24"/>
          <w:szCs w:val="24"/>
        </w:rPr>
        <w:t>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11.  Срок, в течение которого разработчиком проекта принимаются предложения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(со дня размещения на официальном сайте настоящего уведомления) ___________</w:t>
      </w:r>
      <w:r w:rsidR="00635BE5">
        <w:rPr>
          <w:rFonts w:ascii="Times New Roman" w:hAnsi="Times New Roman" w:cs="Times New Roman"/>
          <w:sz w:val="24"/>
          <w:szCs w:val="24"/>
        </w:rPr>
        <w:t>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35BE5">
        <w:rPr>
          <w:rFonts w:ascii="Times New Roman" w:hAnsi="Times New Roman" w:cs="Times New Roman"/>
          <w:sz w:val="24"/>
          <w:szCs w:val="24"/>
        </w:rPr>
        <w:t>Контактные  данные  для  направления  предложений  (ответственное лицо,</w:t>
      </w:r>
      <w:proofErr w:type="gramEnd"/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адрес электронной почты и контактный телефон ответственного лица) _________</w:t>
      </w:r>
      <w:r w:rsidR="00635BE5">
        <w:rPr>
          <w:rFonts w:ascii="Times New Roman" w:hAnsi="Times New Roman" w:cs="Times New Roman"/>
          <w:sz w:val="24"/>
          <w:szCs w:val="24"/>
        </w:rPr>
        <w:t>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13. Иная  информация по решению разработчика проекта нормативного правового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акта ______________________________________________________________________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both"/>
      </w:pPr>
    </w:p>
    <w:p w:rsidR="004D3726" w:rsidRPr="00635BE5" w:rsidRDefault="004D3726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>
      <w:pPr>
        <w:widowControl w:val="0"/>
        <w:autoSpaceDE w:val="0"/>
        <w:autoSpaceDN w:val="0"/>
        <w:adjustRightInd w:val="0"/>
        <w:jc w:val="both"/>
      </w:pPr>
    </w:p>
    <w:p w:rsidR="00DF719D" w:rsidRDefault="00DF719D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54"/>
      <w:bookmarkEnd w:id="8"/>
    </w:p>
    <w:p w:rsidR="004D3726" w:rsidRDefault="000F2E1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84287F" w:rsidRDefault="004D3726" w:rsidP="0084287F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84287F">
        <w:t>Порядку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проведения оценки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регулирующего воздействия проектов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нормативных правовых актов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 xml:space="preserve">Кыштымского городского округа и 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правовых актов Кыштымского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городского округа,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proofErr w:type="gramStart"/>
      <w:r>
        <w:t>затрагивающих</w:t>
      </w:r>
      <w:proofErr w:type="gramEnd"/>
      <w:r>
        <w:t xml:space="preserve"> вопросы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и инвестиционной деятельности</w:t>
      </w:r>
    </w:p>
    <w:p w:rsidR="004D3726" w:rsidRDefault="004D3726">
      <w:pPr>
        <w:widowControl w:val="0"/>
        <w:autoSpaceDE w:val="0"/>
        <w:autoSpaceDN w:val="0"/>
        <w:adjustRightInd w:val="0"/>
        <w:jc w:val="both"/>
      </w:pPr>
    </w:p>
    <w:p w:rsidR="004D3726" w:rsidRDefault="004D3726">
      <w:pPr>
        <w:widowControl w:val="0"/>
        <w:autoSpaceDE w:val="0"/>
        <w:autoSpaceDN w:val="0"/>
        <w:adjustRightInd w:val="0"/>
        <w:jc w:val="center"/>
      </w:pPr>
      <w:bookmarkStart w:id="9" w:name="Par166"/>
      <w:bookmarkEnd w:id="9"/>
      <w:r>
        <w:t>Примерный перечень вопросов,</w:t>
      </w:r>
    </w:p>
    <w:p w:rsidR="004D3726" w:rsidRDefault="004D3726">
      <w:pPr>
        <w:widowControl w:val="0"/>
        <w:autoSpaceDE w:val="0"/>
        <w:autoSpaceDN w:val="0"/>
        <w:adjustRightInd w:val="0"/>
        <w:jc w:val="center"/>
      </w:pPr>
      <w:r>
        <w:t>обсуждаемых в ходе публичных консультаций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both"/>
      </w:pP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 ________</w:t>
      </w:r>
      <w:r w:rsidR="00635BE5">
        <w:rPr>
          <w:rFonts w:ascii="Times New Roman" w:hAnsi="Times New Roman" w:cs="Times New Roman"/>
          <w:sz w:val="24"/>
          <w:szCs w:val="24"/>
        </w:rPr>
        <w:t>_____</w:t>
      </w:r>
      <w:r w:rsidRPr="00635BE5">
        <w:rPr>
          <w:rFonts w:ascii="Times New Roman" w:hAnsi="Times New Roman" w:cs="Times New Roman"/>
          <w:sz w:val="24"/>
          <w:szCs w:val="24"/>
        </w:rPr>
        <w:t>__________________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_______________</w:t>
      </w:r>
      <w:r w:rsidR="00635BE5">
        <w:rPr>
          <w:rFonts w:ascii="Times New Roman" w:hAnsi="Times New Roman" w:cs="Times New Roman"/>
          <w:sz w:val="24"/>
          <w:szCs w:val="24"/>
        </w:rPr>
        <w:t>______</w:t>
      </w:r>
      <w:r w:rsidRPr="00635BE5">
        <w:rPr>
          <w:rFonts w:ascii="Times New Roman" w:hAnsi="Times New Roman" w:cs="Times New Roman"/>
          <w:sz w:val="24"/>
          <w:szCs w:val="24"/>
        </w:rPr>
        <w:t>____________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35BE5">
        <w:rPr>
          <w:rFonts w:ascii="Times New Roman" w:hAnsi="Times New Roman" w:cs="Times New Roman"/>
          <w:sz w:val="24"/>
          <w:szCs w:val="24"/>
        </w:rPr>
        <w:t>Контактное  лицо  (Ф.И.О.,  должность, адрес электронной почты и контактный</w:t>
      </w:r>
      <w:proofErr w:type="gramEnd"/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телефон) 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  <w:r w:rsidRPr="00635BE5">
        <w:rPr>
          <w:rFonts w:ascii="Times New Roman" w:hAnsi="Times New Roman" w:cs="Times New Roman"/>
          <w:sz w:val="24"/>
          <w:szCs w:val="24"/>
        </w:rPr>
        <w:t>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по электронной почте </w:t>
      </w:r>
      <w:proofErr w:type="gramStart"/>
      <w:r w:rsidRPr="00635B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адрес ______________________ не позднее 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_____</w:t>
      </w:r>
      <w:r w:rsidRPr="00635BE5">
        <w:rPr>
          <w:rFonts w:ascii="Times New Roman" w:hAnsi="Times New Roman" w:cs="Times New Roman"/>
          <w:sz w:val="24"/>
          <w:szCs w:val="24"/>
        </w:rPr>
        <w:t>___.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  <w:r w:rsidR="00635BE5" w:rsidRPr="00635BE5">
        <w:rPr>
          <w:rFonts w:ascii="Times New Roman" w:hAnsi="Times New Roman" w:cs="Times New Roman"/>
          <w:sz w:val="24"/>
          <w:szCs w:val="24"/>
        </w:rPr>
        <w:t>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both"/>
      </w:pP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 (или) более эффективны.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К каким последствиям может привести </w:t>
      </w:r>
      <w:proofErr w:type="spellStart"/>
      <w:r>
        <w:t>недостижение</w:t>
      </w:r>
      <w:proofErr w:type="spellEnd"/>
      <w:r>
        <w:t xml:space="preserve"> целей правового регулирования?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</w:t>
      </w:r>
      <w:r>
        <w:lastRenderedPageBreak/>
        <w:t>введения нового регулирования необходимо учесть?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>10.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4D3726" w:rsidRDefault="004D3726">
      <w:pPr>
        <w:widowControl w:val="0"/>
        <w:autoSpaceDE w:val="0"/>
        <w:autoSpaceDN w:val="0"/>
        <w:adjustRightInd w:val="0"/>
        <w:ind w:firstLine="540"/>
        <w:jc w:val="both"/>
      </w:pPr>
      <w: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4D3726" w:rsidRDefault="004D3726">
      <w:pPr>
        <w:widowControl w:val="0"/>
        <w:autoSpaceDE w:val="0"/>
        <w:autoSpaceDN w:val="0"/>
        <w:adjustRightInd w:val="0"/>
        <w:jc w:val="both"/>
      </w:pPr>
    </w:p>
    <w:p w:rsidR="004D3726" w:rsidRDefault="00FF6D91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199"/>
      <w:bookmarkEnd w:id="10"/>
      <w:r>
        <w:br w:type="page"/>
      </w:r>
      <w:r w:rsidR="000F2E18">
        <w:lastRenderedPageBreak/>
        <w:t>Приложение 4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проведения оценки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регулирующего воздействия проектов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нормативных правовых актов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 xml:space="preserve">Кыштымского городского округа и 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правовых актов Кыштымского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городского округа,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proofErr w:type="gramStart"/>
      <w:r>
        <w:t>затрагивающих</w:t>
      </w:r>
      <w:proofErr w:type="gramEnd"/>
      <w:r>
        <w:t xml:space="preserve"> вопросы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и инвестиционной деятельности</w:t>
      </w:r>
    </w:p>
    <w:p w:rsidR="004D3726" w:rsidRDefault="004D3726">
      <w:pPr>
        <w:widowControl w:val="0"/>
        <w:autoSpaceDE w:val="0"/>
        <w:autoSpaceDN w:val="0"/>
        <w:adjustRightInd w:val="0"/>
        <w:jc w:val="right"/>
      </w:pPr>
    </w:p>
    <w:p w:rsidR="0084287F" w:rsidRPr="00635BE5" w:rsidRDefault="0084287F" w:rsidP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 w:rsidP="00635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Свод предложений,</w:t>
      </w:r>
    </w:p>
    <w:p w:rsidR="0084287F" w:rsidRPr="00635BE5" w:rsidRDefault="0084287F" w:rsidP="00635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поступивших в ходе публичных консультаций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1. Наименование проекта нормативного правового акта _______________________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2. Предложения  принимались  разработчиком  проекта  нормативного правового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gramStart"/>
      <w:r w:rsidRPr="00635B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5BE5">
        <w:rPr>
          <w:rFonts w:ascii="Times New Roman" w:hAnsi="Times New Roman" w:cs="Times New Roman"/>
          <w:sz w:val="24"/>
          <w:szCs w:val="24"/>
        </w:rPr>
        <w:t xml:space="preserve"> _____________________ по _________________.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3. Общее число участников публичных консультаций 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  <w:r w:rsidRPr="00635B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4. Общее число полученных предложений 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  <w:r w:rsidRPr="00635BE5">
        <w:rPr>
          <w:rFonts w:ascii="Times New Roman" w:hAnsi="Times New Roman" w:cs="Times New Roman"/>
          <w:sz w:val="24"/>
          <w:szCs w:val="24"/>
        </w:rPr>
        <w:t>___________________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5. Число учтенных предложений 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  <w:r w:rsidRPr="00635BE5">
        <w:rPr>
          <w:rFonts w:ascii="Times New Roman" w:hAnsi="Times New Roman" w:cs="Times New Roman"/>
          <w:sz w:val="24"/>
          <w:szCs w:val="24"/>
        </w:rPr>
        <w:t>_________________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6. Число предложений, учтенных частично _____________________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  <w:r w:rsidRPr="00635BE5">
        <w:rPr>
          <w:rFonts w:ascii="Times New Roman" w:hAnsi="Times New Roman" w:cs="Times New Roman"/>
          <w:sz w:val="24"/>
          <w:szCs w:val="24"/>
        </w:rPr>
        <w:t>______________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7. Число отклоненных предложений 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  <w:r w:rsidRPr="00635BE5">
        <w:rPr>
          <w:rFonts w:ascii="Times New Roman" w:hAnsi="Times New Roman" w:cs="Times New Roman"/>
          <w:sz w:val="24"/>
          <w:szCs w:val="24"/>
        </w:rPr>
        <w:t>____________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8. Свод предложений:</w:t>
      </w:r>
    </w:p>
    <w:p w:rsidR="0084287F" w:rsidRPr="00635BE5" w:rsidRDefault="0084287F" w:rsidP="0084287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020"/>
        <w:gridCol w:w="1304"/>
        <w:gridCol w:w="1587"/>
        <w:gridCol w:w="1361"/>
        <w:gridCol w:w="1928"/>
        <w:gridCol w:w="1814"/>
      </w:tblGrid>
      <w:tr w:rsidR="0084287F" w:rsidRPr="00635BE5" w:rsidTr="00B46EA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BE5">
              <w:t xml:space="preserve">N </w:t>
            </w:r>
            <w:proofErr w:type="spellStart"/>
            <w:proofErr w:type="gramStart"/>
            <w:r w:rsidRPr="00635BE5">
              <w:t>п</w:t>
            </w:r>
            <w:proofErr w:type="spellEnd"/>
            <w:proofErr w:type="gramEnd"/>
            <w:r w:rsidRPr="00635BE5">
              <w:t>/</w:t>
            </w:r>
            <w:proofErr w:type="spellStart"/>
            <w:r w:rsidRPr="00635BE5"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BE5">
              <w:t>Участник обсуждения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BE5">
              <w:t>Предложение участника обсуждения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BE5">
              <w:t>Способ представления предложения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BE5">
              <w:t>Дата поступления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BE5"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35BE5">
              <w:t>Комментарий разработчика проекта</w:t>
            </w:r>
            <w:proofErr w:type="gramEnd"/>
            <w:r w:rsidRPr="00635BE5"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84287F" w:rsidRPr="00635BE5" w:rsidTr="00B46EA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F" w:rsidRPr="00635BE5" w:rsidRDefault="0084287F" w:rsidP="00B46E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4287F" w:rsidRPr="00635BE5" w:rsidRDefault="0084287F" w:rsidP="0084287F">
      <w:pPr>
        <w:widowControl w:val="0"/>
        <w:autoSpaceDE w:val="0"/>
        <w:autoSpaceDN w:val="0"/>
        <w:adjustRightInd w:val="0"/>
        <w:jc w:val="both"/>
      </w:pP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Подпись разработчика проекта нормативного правового акта __________________</w:t>
      </w:r>
    </w:p>
    <w:p w:rsidR="0084287F" w:rsidRPr="00635BE5" w:rsidRDefault="0084287F" w:rsidP="008428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87F" w:rsidRDefault="0084287F" w:rsidP="0084287F">
      <w:pPr>
        <w:pStyle w:val="ConsPlusNonformat"/>
        <w:sectPr w:rsidR="0084287F" w:rsidSect="00FF6D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35BE5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4D3726" w:rsidRDefault="000F2E18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247"/>
      <w:bookmarkEnd w:id="11"/>
      <w:r>
        <w:lastRenderedPageBreak/>
        <w:t>Приложение 5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проведения оценки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регулирующего воздействия проектов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нормативных правовых актов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 xml:space="preserve">Кыштымского городского округа и 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правовых актов Кыштымского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городского округа,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proofErr w:type="gramStart"/>
      <w:r>
        <w:t>затрагивающих</w:t>
      </w:r>
      <w:proofErr w:type="gramEnd"/>
      <w:r>
        <w:t xml:space="preserve"> вопросы</w:t>
      </w:r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84287F" w:rsidRDefault="0084287F" w:rsidP="0084287F">
      <w:pPr>
        <w:widowControl w:val="0"/>
        <w:autoSpaceDE w:val="0"/>
        <w:autoSpaceDN w:val="0"/>
        <w:adjustRightInd w:val="0"/>
        <w:jc w:val="right"/>
      </w:pPr>
      <w:r>
        <w:t>и инвестиционной деятельности</w:t>
      </w:r>
    </w:p>
    <w:p w:rsidR="004D3726" w:rsidRPr="00635BE5" w:rsidRDefault="004D3726">
      <w:pPr>
        <w:widowControl w:val="0"/>
        <w:autoSpaceDE w:val="0"/>
        <w:autoSpaceDN w:val="0"/>
        <w:adjustRightInd w:val="0"/>
        <w:jc w:val="both"/>
      </w:pPr>
    </w:p>
    <w:p w:rsidR="004D3726" w:rsidRPr="00635BE5" w:rsidRDefault="004D3726" w:rsidP="00635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59"/>
      <w:bookmarkEnd w:id="12"/>
      <w:r w:rsidRPr="00635BE5">
        <w:rPr>
          <w:rFonts w:ascii="Times New Roman" w:hAnsi="Times New Roman" w:cs="Times New Roman"/>
          <w:sz w:val="24"/>
          <w:szCs w:val="24"/>
        </w:rPr>
        <w:t>Отчет</w:t>
      </w:r>
    </w:p>
    <w:p w:rsidR="004D3726" w:rsidRPr="00635BE5" w:rsidRDefault="004D3726" w:rsidP="00635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_____________________</w:t>
      </w:r>
      <w:r w:rsidR="00635BE5">
        <w:rPr>
          <w:rFonts w:ascii="Times New Roman" w:hAnsi="Times New Roman" w:cs="Times New Roman"/>
          <w:sz w:val="24"/>
          <w:szCs w:val="24"/>
        </w:rPr>
        <w:t>______</w:t>
      </w:r>
      <w:r w:rsidRPr="00635BE5">
        <w:rPr>
          <w:rFonts w:ascii="Times New Roman" w:hAnsi="Times New Roman" w:cs="Times New Roman"/>
          <w:sz w:val="24"/>
          <w:szCs w:val="24"/>
        </w:rPr>
        <w:t>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 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_____</w:t>
      </w:r>
      <w:r w:rsidRPr="00635BE5">
        <w:rPr>
          <w:rFonts w:ascii="Times New Roman" w:hAnsi="Times New Roman" w:cs="Times New Roman"/>
          <w:sz w:val="24"/>
          <w:szCs w:val="24"/>
        </w:rPr>
        <w:t>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2. Проблема,  на решение которой направлено принятие нормативного правового</w:t>
      </w:r>
      <w:r w:rsidR="00635BE5">
        <w:rPr>
          <w:rFonts w:ascii="Times New Roman" w:hAnsi="Times New Roman" w:cs="Times New Roman"/>
          <w:sz w:val="24"/>
          <w:szCs w:val="24"/>
        </w:rPr>
        <w:t xml:space="preserve"> </w:t>
      </w:r>
      <w:r w:rsidRPr="00635BE5">
        <w:rPr>
          <w:rFonts w:ascii="Times New Roman" w:hAnsi="Times New Roman" w:cs="Times New Roman"/>
          <w:sz w:val="24"/>
          <w:szCs w:val="24"/>
        </w:rPr>
        <w:t>акта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Описание существующей проблемы 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  <w:r w:rsidRPr="00635BE5">
        <w:rPr>
          <w:rFonts w:ascii="Times New Roman" w:hAnsi="Times New Roman" w:cs="Times New Roman"/>
          <w:sz w:val="24"/>
          <w:szCs w:val="24"/>
        </w:rPr>
        <w:t>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Причины (источники) возникновения проблемы 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  <w:r w:rsidRPr="00635BE5">
        <w:rPr>
          <w:rFonts w:ascii="Times New Roman" w:hAnsi="Times New Roman" w:cs="Times New Roman"/>
          <w:sz w:val="24"/>
          <w:szCs w:val="24"/>
        </w:rPr>
        <w:t>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Негативные эффекты, связанные с существованием проблемы ___________________</w:t>
      </w:r>
      <w:r w:rsidR="00635BE5">
        <w:rPr>
          <w:rFonts w:ascii="Times New Roman" w:hAnsi="Times New Roman" w:cs="Times New Roman"/>
          <w:sz w:val="24"/>
          <w:szCs w:val="24"/>
        </w:rPr>
        <w:t>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35BE5">
        <w:rPr>
          <w:rFonts w:ascii="Times New Roman" w:hAnsi="Times New Roman" w:cs="Times New Roman"/>
          <w:sz w:val="24"/>
          <w:szCs w:val="24"/>
        </w:rPr>
        <w:t>Риски  и  предполагаемые  последствия,  связанные  с  сохранением  текущего</w:t>
      </w:r>
      <w:proofErr w:type="gramEnd"/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положения _________________________________________________________________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Возможность  решения  проблемы  иными  правовыми, финансово-экономическими,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информационными, техническими или организационными средствами 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Вывод _____________________________________________________________________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Основные цели проекта нормативного правового акта 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 xml:space="preserve">4. Варианты решения проблемы </w:t>
      </w:r>
      <w:hyperlink w:anchor="Par310" w:history="1">
        <w:r w:rsidRPr="00635BE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Вариант 1 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  <w:r w:rsidRPr="00635BE5">
        <w:rPr>
          <w:rFonts w:ascii="Times New Roman" w:hAnsi="Times New Roman" w:cs="Times New Roman"/>
          <w:sz w:val="24"/>
          <w:szCs w:val="24"/>
        </w:rPr>
        <w:t>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Вариант 2 __________________________________________________________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  <w:r w:rsidRPr="00635BE5">
        <w:rPr>
          <w:rFonts w:ascii="Times New Roman" w:hAnsi="Times New Roman" w:cs="Times New Roman"/>
          <w:sz w:val="24"/>
          <w:szCs w:val="24"/>
        </w:rPr>
        <w:t>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5. Основные  группы  участников  общественных  отношений,  интересы которых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будут  затронуты  с  принятием  нормативного  правового  акта,   оценка  их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предполагаемых издержек и выгод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Для варианта 1 решения проблемы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 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  <w:r w:rsidRPr="00635B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нормативного правового акта 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_____</w:t>
      </w:r>
      <w:r w:rsidRPr="00635BE5">
        <w:rPr>
          <w:rFonts w:ascii="Times New Roman" w:hAnsi="Times New Roman" w:cs="Times New Roman"/>
          <w:sz w:val="24"/>
          <w:szCs w:val="24"/>
        </w:rPr>
        <w:t>________________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Для варианта 2 решения проблемы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 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  <w:r w:rsidRPr="00635BE5">
        <w:rPr>
          <w:rFonts w:ascii="Times New Roman" w:hAnsi="Times New Roman" w:cs="Times New Roman"/>
          <w:sz w:val="24"/>
          <w:szCs w:val="24"/>
        </w:rPr>
        <w:t>_____________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нормативного правового акта _______________________________________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_____</w:t>
      </w:r>
      <w:r w:rsidRPr="00635BE5">
        <w:rPr>
          <w:rFonts w:ascii="Times New Roman" w:hAnsi="Times New Roman" w:cs="Times New Roman"/>
          <w:sz w:val="24"/>
          <w:szCs w:val="24"/>
        </w:rPr>
        <w:t>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6. Выбранный вариант решения проблемы _________________________________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</w:t>
      </w:r>
      <w:r w:rsidRPr="00635BE5">
        <w:rPr>
          <w:rFonts w:ascii="Times New Roman" w:hAnsi="Times New Roman" w:cs="Times New Roman"/>
          <w:sz w:val="24"/>
          <w:szCs w:val="24"/>
        </w:rPr>
        <w:t>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 xml:space="preserve">7. Риски  </w:t>
      </w:r>
      <w:proofErr w:type="spellStart"/>
      <w:r w:rsidRPr="00635BE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35BE5">
        <w:rPr>
          <w:rFonts w:ascii="Times New Roman" w:hAnsi="Times New Roman" w:cs="Times New Roman"/>
          <w:sz w:val="24"/>
          <w:szCs w:val="24"/>
        </w:rPr>
        <w:t xml:space="preserve">   целей   правового   регулирования   или  возможные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негативные последствия от принятия нормативного правового акта ____________</w:t>
      </w:r>
      <w:r w:rsidR="00635BE5">
        <w:rPr>
          <w:rFonts w:ascii="Times New Roman" w:hAnsi="Times New Roman" w:cs="Times New Roman"/>
          <w:sz w:val="24"/>
          <w:szCs w:val="24"/>
        </w:rPr>
        <w:t>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8. Справка о проведении публичных консультаций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</w:t>
      </w:r>
      <w:r w:rsidRPr="00635BE5">
        <w:rPr>
          <w:rFonts w:ascii="Times New Roman" w:hAnsi="Times New Roman" w:cs="Times New Roman"/>
          <w:sz w:val="24"/>
          <w:szCs w:val="24"/>
        </w:rPr>
        <w:t>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Стороны, принимавшие участие в публичных консультациях ______________</w:t>
      </w:r>
      <w:r w:rsidR="00635BE5">
        <w:rPr>
          <w:rFonts w:ascii="Times New Roman" w:hAnsi="Times New Roman" w:cs="Times New Roman"/>
          <w:sz w:val="24"/>
          <w:szCs w:val="24"/>
        </w:rPr>
        <w:t>____</w:t>
      </w:r>
      <w:r w:rsidRPr="00635BE5">
        <w:rPr>
          <w:rFonts w:ascii="Times New Roman" w:hAnsi="Times New Roman" w:cs="Times New Roman"/>
          <w:sz w:val="24"/>
          <w:szCs w:val="24"/>
        </w:rPr>
        <w:t>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 _______________________________</w:t>
      </w:r>
      <w:r w:rsidR="00635BE5">
        <w:rPr>
          <w:rFonts w:ascii="Times New Roman" w:hAnsi="Times New Roman" w:cs="Times New Roman"/>
          <w:sz w:val="24"/>
          <w:szCs w:val="24"/>
        </w:rPr>
        <w:t>____</w:t>
      </w:r>
      <w:r w:rsidRPr="00635BE5">
        <w:rPr>
          <w:rFonts w:ascii="Times New Roman" w:hAnsi="Times New Roman" w:cs="Times New Roman"/>
          <w:sz w:val="24"/>
          <w:szCs w:val="24"/>
        </w:rPr>
        <w:t>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Предложения  и  замечания  заинтересованных  сторон,   полученные   в  ходе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проведения публичных консультаций с их обоснованием в случае учета ________</w:t>
      </w:r>
      <w:r w:rsidR="00635BE5">
        <w:rPr>
          <w:rFonts w:ascii="Times New Roman" w:hAnsi="Times New Roman" w:cs="Times New Roman"/>
          <w:sz w:val="24"/>
          <w:szCs w:val="24"/>
        </w:rPr>
        <w:t>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Основные результаты консультаций __________________________________________</w:t>
      </w:r>
      <w:r w:rsidR="00591A9E">
        <w:rPr>
          <w:rFonts w:ascii="Times New Roman" w:hAnsi="Times New Roman" w:cs="Times New Roman"/>
          <w:sz w:val="24"/>
          <w:szCs w:val="24"/>
        </w:rPr>
        <w:t>____</w:t>
      </w:r>
    </w:p>
    <w:p w:rsidR="00591A9E" w:rsidRDefault="00591A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726" w:rsidRPr="00635BE5" w:rsidRDefault="004D3726" w:rsidP="00591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lastRenderedPageBreak/>
        <w:t>9. Информация об исполнителе (ответственное лицо, адрес электронной почты и</w:t>
      </w:r>
      <w:r w:rsidR="00591A9E">
        <w:rPr>
          <w:rFonts w:ascii="Times New Roman" w:hAnsi="Times New Roman" w:cs="Times New Roman"/>
          <w:sz w:val="24"/>
          <w:szCs w:val="24"/>
        </w:rPr>
        <w:t xml:space="preserve"> </w:t>
      </w:r>
      <w:r w:rsidRPr="00635BE5">
        <w:rPr>
          <w:rFonts w:ascii="Times New Roman" w:hAnsi="Times New Roman" w:cs="Times New Roman"/>
          <w:sz w:val="24"/>
          <w:szCs w:val="24"/>
        </w:rPr>
        <w:t>контактный телефон ответственного лица) _________________________</w:t>
      </w:r>
      <w:r w:rsidR="00591A9E">
        <w:rPr>
          <w:rFonts w:ascii="Times New Roman" w:hAnsi="Times New Roman" w:cs="Times New Roman"/>
          <w:sz w:val="24"/>
          <w:szCs w:val="24"/>
        </w:rPr>
        <w:t>____</w:t>
      </w:r>
      <w:r w:rsidRPr="00635BE5">
        <w:rPr>
          <w:rFonts w:ascii="Times New Roman" w:hAnsi="Times New Roman" w:cs="Times New Roman"/>
          <w:sz w:val="24"/>
          <w:szCs w:val="24"/>
        </w:rPr>
        <w:t>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Подпись разработчика проекта нормативного правового акта _____________</w:t>
      </w:r>
      <w:r w:rsidR="00591A9E">
        <w:rPr>
          <w:rFonts w:ascii="Times New Roman" w:hAnsi="Times New Roman" w:cs="Times New Roman"/>
          <w:sz w:val="24"/>
          <w:szCs w:val="24"/>
        </w:rPr>
        <w:t>_____</w:t>
      </w:r>
      <w:r w:rsidRPr="00635BE5">
        <w:rPr>
          <w:rFonts w:ascii="Times New Roman" w:hAnsi="Times New Roman" w:cs="Times New Roman"/>
          <w:sz w:val="24"/>
          <w:szCs w:val="24"/>
        </w:rPr>
        <w:t>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Дата _____________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D3726" w:rsidRPr="00635BE5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310"/>
      <w:bookmarkEnd w:id="13"/>
      <w:r w:rsidRPr="00635BE5">
        <w:rPr>
          <w:rFonts w:ascii="Times New Roman" w:hAnsi="Times New Roman" w:cs="Times New Roman"/>
          <w:sz w:val="24"/>
          <w:szCs w:val="24"/>
        </w:rPr>
        <w:t xml:space="preserve">    &lt;*&gt;  Примечание.  Количество  вариантов  решения  проблемы определяется</w:t>
      </w:r>
    </w:p>
    <w:p w:rsidR="004D3726" w:rsidRDefault="004D3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разработчиком проекта нормативного правового акта.</w:t>
      </w:r>
    </w:p>
    <w:p w:rsidR="00591A9E" w:rsidRPr="00635BE5" w:rsidRDefault="00591A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2458" w:rsidRDefault="001C11FB" w:rsidP="0089245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>проведения оценки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>регулирующего воздействия проектов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>нормативных правовых актов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 xml:space="preserve">Кыштымского городского округа и 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>правовых актов Кыштымского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>городского округа,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proofErr w:type="gramStart"/>
      <w:r>
        <w:t>затрагивающих</w:t>
      </w:r>
      <w:proofErr w:type="gramEnd"/>
      <w:r>
        <w:t xml:space="preserve"> вопросы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892458" w:rsidRDefault="00892458" w:rsidP="00892458">
      <w:pPr>
        <w:widowControl w:val="0"/>
        <w:autoSpaceDE w:val="0"/>
        <w:autoSpaceDN w:val="0"/>
        <w:adjustRightInd w:val="0"/>
        <w:jc w:val="right"/>
      </w:pPr>
      <w:r>
        <w:t>и инвестиционной деятельности</w:t>
      </w:r>
    </w:p>
    <w:p w:rsidR="00892458" w:rsidRDefault="00892458" w:rsidP="00892458">
      <w:pPr>
        <w:widowControl w:val="0"/>
        <w:autoSpaceDE w:val="0"/>
        <w:autoSpaceDN w:val="0"/>
        <w:adjustRightInd w:val="0"/>
        <w:jc w:val="center"/>
      </w:pPr>
    </w:p>
    <w:p w:rsidR="00892458" w:rsidRDefault="00892458" w:rsidP="008924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2458">
        <w:rPr>
          <w:sz w:val="26"/>
          <w:szCs w:val="26"/>
        </w:rPr>
        <w:t xml:space="preserve">Примерная схема </w:t>
      </w:r>
      <w:proofErr w:type="gramStart"/>
      <w:r w:rsidRPr="00892458">
        <w:rPr>
          <w:sz w:val="26"/>
          <w:szCs w:val="26"/>
        </w:rPr>
        <w:t>проведения оценки регулирующего воздействия проектов нормативных правовых актов</w:t>
      </w:r>
      <w:proofErr w:type="gramEnd"/>
    </w:p>
    <w:p w:rsidR="00892458" w:rsidRDefault="00C0580D" w:rsidP="001C11FB">
      <w:pPr>
        <w:widowControl w:val="0"/>
        <w:autoSpaceDE w:val="0"/>
        <w:autoSpaceDN w:val="0"/>
        <w:adjustRightInd w:val="0"/>
        <w:jc w:val="center"/>
      </w:pPr>
      <w:r>
        <w:pict>
          <v:group id="_x0000_s1030" editas="canvas" style="width:459pt;height:558pt;mso-position-horizontal-relative:char;mso-position-vertical-relative:line" coordorigin="2281,3460" coordsize="7200,86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81;top:3460;width:7200;height:8639" o:preferrelative="f">
              <v:fill o:detectmouseclick="t"/>
              <v:path o:extrusionok="t" o:connecttype="none"/>
              <o:lock v:ext="edit" text="t"/>
            </v:shape>
            <v:rect id="_x0000_s1031" style="position:absolute;left:2987;top:3739;width:5929;height:696">
              <v:textbox style="mso-next-textbox:#_x0000_s1031">
                <w:txbxContent>
                  <w:p w:rsidR="00892458" w:rsidRPr="002724B7" w:rsidRDefault="00892458" w:rsidP="008924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724B7">
                      <w:rPr>
                        <w:sz w:val="22"/>
                        <w:szCs w:val="22"/>
                      </w:rPr>
                      <w:t>Планирование и разработка проекта нормативного правового акта (орган-разработчик)</w:t>
                    </w:r>
                  </w:p>
                </w:txbxContent>
              </v:textbox>
            </v:rect>
            <v:rect id="_x0000_s1032" style="position:absolute;left:2987;top:5829;width:5929;height:699">
              <v:textbox style="mso-next-textbox:#_x0000_s1032">
                <w:txbxContent>
                  <w:p w:rsidR="00892458" w:rsidRPr="002724B7" w:rsidRDefault="00892458" w:rsidP="008924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724B7">
                      <w:rPr>
                        <w:sz w:val="22"/>
                        <w:szCs w:val="22"/>
                      </w:rPr>
                      <w:t>Оценка регулирующего воздействия проекта нормативного правового акта (орган-разработчик)</w:t>
                    </w:r>
                  </w:p>
                </w:txbxContent>
              </v:textbox>
            </v:rect>
            <v:rect id="_x0000_s1033" style="position:absolute;left:2987;top:4714;width:5929;height:835">
              <v:textbox style="mso-next-textbox:#_x0000_s1033">
                <w:txbxContent>
                  <w:p w:rsidR="00892458" w:rsidRPr="002724B7" w:rsidRDefault="00892458" w:rsidP="008924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724B7">
                      <w:rPr>
                        <w:sz w:val="22"/>
                        <w:szCs w:val="22"/>
                      </w:rPr>
                      <w:t>Проведение публичных консультаций на проект нормативного правового акта (отраслевые общественные организации предпринимателей)</w:t>
                    </w:r>
                  </w:p>
                </w:txbxContent>
              </v:textbox>
            </v:rect>
            <v:rect id="_x0000_s1034" style="position:absolute;left:2987;top:6804;width:5929;height:697">
              <v:textbox style="mso-next-textbox:#_x0000_s1034">
                <w:txbxContent>
                  <w:p w:rsidR="00892458" w:rsidRPr="002724B7" w:rsidRDefault="00892458" w:rsidP="008924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724B7">
                      <w:rPr>
                        <w:sz w:val="22"/>
                        <w:szCs w:val="22"/>
                      </w:rPr>
                      <w:t>Подготовка отчета об оценке регулирующего воздействия</w:t>
                    </w:r>
                  </w:p>
                  <w:p w:rsidR="00892458" w:rsidRPr="002724B7" w:rsidRDefault="00892458" w:rsidP="008924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724B7">
                      <w:rPr>
                        <w:sz w:val="22"/>
                        <w:szCs w:val="22"/>
                      </w:rPr>
                      <w:t>(орган-разработчик)</w:t>
                    </w:r>
                  </w:p>
                </w:txbxContent>
              </v:textbox>
            </v:rect>
            <v:rect id="_x0000_s1035" style="position:absolute;left:2987;top:7780;width:5929;height:836">
              <v:textbox style="mso-next-textbox:#_x0000_s1035">
                <w:txbxContent>
                  <w:p w:rsidR="00892458" w:rsidRPr="002724B7" w:rsidRDefault="00892458" w:rsidP="008924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724B7">
                      <w:rPr>
                        <w:sz w:val="22"/>
                        <w:szCs w:val="22"/>
                      </w:rPr>
                      <w:t>Экспертиза оценки регулирующего воздействия</w:t>
                    </w:r>
                  </w:p>
                  <w:p w:rsidR="00892458" w:rsidRPr="002724B7" w:rsidRDefault="00892458" w:rsidP="008924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724B7">
                      <w:rPr>
                        <w:sz w:val="22"/>
                        <w:szCs w:val="22"/>
                      </w:rPr>
                      <w:t>(</w:t>
                    </w:r>
                    <w:r w:rsidR="00D7719F">
                      <w:rPr>
                        <w:sz w:val="22"/>
                        <w:szCs w:val="22"/>
                      </w:rPr>
                      <w:t>Управление стратегического развития и привлечения инвестиций Администрации Кыштымского городского округа</w:t>
                    </w:r>
                    <w:r w:rsidRPr="002724B7">
                      <w:rPr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_x0000_s1036" style="position:absolute;left:2422;top:9034;width:1412;height:1672">
              <v:textbox style="mso-next-textbox:#_x0000_s1036">
                <w:txbxContent>
                  <w:p w:rsidR="002724B7" w:rsidRPr="002724B7" w:rsidRDefault="002724B7" w:rsidP="002724B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724B7">
                      <w:rPr>
                        <w:sz w:val="22"/>
                        <w:szCs w:val="22"/>
                      </w:rPr>
                      <w:t>Положительное экспертное заключение</w:t>
                    </w:r>
                  </w:p>
                </w:txbxContent>
              </v:textbox>
            </v:rect>
            <v:rect id="_x0000_s1037" style="position:absolute;left:4116;top:9034;width:1553;height:1672">
              <v:textbox style="mso-next-textbox:#_x0000_s1037">
                <w:txbxContent>
                  <w:p w:rsidR="002724B7" w:rsidRPr="002724B7" w:rsidRDefault="002724B7" w:rsidP="002724B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724B7">
                      <w:rPr>
                        <w:sz w:val="22"/>
                        <w:szCs w:val="22"/>
                      </w:rPr>
                      <w:t>Отрицательное экспертное заключение с перечнем доработок</w:t>
                    </w:r>
                  </w:p>
                </w:txbxContent>
              </v:textbox>
            </v:rect>
            <v:rect id="_x0000_s1038" style="position:absolute;left:5952;top:9034;width:1411;height:1672">
              <v:textbox style="mso-next-textbox:#_x0000_s1038">
                <w:txbxContent>
                  <w:p w:rsidR="002724B7" w:rsidRDefault="002724B7" w:rsidP="002724B7">
                    <w:pPr>
                      <w:jc w:val="center"/>
                    </w:pPr>
                    <w:r w:rsidRPr="002724B7">
                      <w:rPr>
                        <w:sz w:val="22"/>
                        <w:szCs w:val="22"/>
                      </w:rPr>
                      <w:t>Отрицательное экспертное заключение с рекомендациями о проведении</w:t>
                    </w:r>
                    <w:r>
                      <w:t xml:space="preserve"> </w:t>
                    </w:r>
                    <w:r w:rsidRPr="002724B7">
                      <w:rPr>
                        <w:sz w:val="22"/>
                        <w:szCs w:val="22"/>
                      </w:rPr>
                      <w:t>процедуры повторно</w:t>
                    </w:r>
                  </w:p>
                </w:txbxContent>
              </v:textbox>
            </v:rect>
            <v:rect id="_x0000_s1039" style="position:absolute;left:7646;top:9034;width:1694;height:1672">
              <v:textbox style="mso-next-textbox:#_x0000_s1039">
                <w:txbxContent>
                  <w:p w:rsidR="002724B7" w:rsidRPr="002724B7" w:rsidRDefault="002724B7" w:rsidP="002724B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Отрицательное экспертное заключение о неэффективности регулирования</w:t>
                    </w:r>
                  </w:p>
                </w:txbxContent>
              </v:textbox>
            </v:rect>
            <v:line id="_x0000_s1043" style="position:absolute" from="6093,4435" to="6093,4714">
              <v:stroke endarrow="block"/>
            </v:line>
            <v:line id="_x0000_s1044" style="position:absolute" from="6093,5550" to="6094,5830">
              <v:stroke endarrow="block"/>
            </v:line>
            <v:line id="_x0000_s1045" style="position:absolute" from="6093,6526" to="6093,6804">
              <v:stroke endarrow="block"/>
            </v:line>
            <v:line id="_x0000_s1046" style="position:absolute" from="6093,7501" to="6093,7780">
              <v:stroke endarrow="block"/>
            </v:line>
            <v:line id="_x0000_s1047" style="position:absolute" from="6093,8616" to="6094,8755"/>
            <v:line id="_x0000_s1050" style="position:absolute" from="2987,8755" to="8634,8756"/>
            <v:line id="_x0000_s1051" style="position:absolute" from="2987,8755" to="2988,9034">
              <v:stroke endarrow="block"/>
            </v:line>
            <v:line id="_x0000_s1052" style="position:absolute" from="4963,8755" to="4964,9034">
              <v:stroke endarrow="block"/>
            </v:line>
            <v:line id="_x0000_s1053" style="position:absolute" from="6657,8755" to="6658,9034">
              <v:stroke endarrow="block"/>
            </v:line>
            <v:line id="_x0000_s1055" style="position:absolute" from="8634,8755" to="8635,9034">
              <v:stroke endarrow="block"/>
            </v:line>
            <w10:wrap type="none"/>
            <w10:anchorlock/>
          </v:group>
        </w:pict>
      </w:r>
    </w:p>
    <w:sectPr w:rsidR="00892458" w:rsidSect="0084287F">
      <w:pgSz w:w="11905" w:h="16838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42DC"/>
    <w:multiLevelType w:val="hybridMultilevel"/>
    <w:tmpl w:val="7546584C"/>
    <w:lvl w:ilvl="0" w:tplc="8698FB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84464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3726"/>
    <w:rsid w:val="00047409"/>
    <w:rsid w:val="000C4B91"/>
    <w:rsid w:val="000C7270"/>
    <w:rsid w:val="000F2E18"/>
    <w:rsid w:val="001348A8"/>
    <w:rsid w:val="00156C99"/>
    <w:rsid w:val="001C11FB"/>
    <w:rsid w:val="001E6639"/>
    <w:rsid w:val="002056E7"/>
    <w:rsid w:val="002663A5"/>
    <w:rsid w:val="002724B7"/>
    <w:rsid w:val="002B59C7"/>
    <w:rsid w:val="003503A9"/>
    <w:rsid w:val="003D6B96"/>
    <w:rsid w:val="003F4A52"/>
    <w:rsid w:val="00411445"/>
    <w:rsid w:val="0042659A"/>
    <w:rsid w:val="004D3726"/>
    <w:rsid w:val="00591A9E"/>
    <w:rsid w:val="005D10AD"/>
    <w:rsid w:val="00635BE5"/>
    <w:rsid w:val="00690D27"/>
    <w:rsid w:val="006A5599"/>
    <w:rsid w:val="00721EC3"/>
    <w:rsid w:val="0078561C"/>
    <w:rsid w:val="0084287F"/>
    <w:rsid w:val="0086423A"/>
    <w:rsid w:val="00864770"/>
    <w:rsid w:val="00892458"/>
    <w:rsid w:val="0091146F"/>
    <w:rsid w:val="009536D8"/>
    <w:rsid w:val="009A1E73"/>
    <w:rsid w:val="009D71D9"/>
    <w:rsid w:val="00A06E67"/>
    <w:rsid w:val="00A90463"/>
    <w:rsid w:val="00AB2221"/>
    <w:rsid w:val="00B46EA2"/>
    <w:rsid w:val="00C0580D"/>
    <w:rsid w:val="00C83913"/>
    <w:rsid w:val="00C95A2E"/>
    <w:rsid w:val="00CD6A1A"/>
    <w:rsid w:val="00CF0132"/>
    <w:rsid w:val="00D664BC"/>
    <w:rsid w:val="00D7277A"/>
    <w:rsid w:val="00D7719F"/>
    <w:rsid w:val="00DA77DB"/>
    <w:rsid w:val="00DC188D"/>
    <w:rsid w:val="00DF719D"/>
    <w:rsid w:val="00EF38CC"/>
    <w:rsid w:val="00F358A3"/>
    <w:rsid w:val="00FC4D7D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3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7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ЧЕЛЯБИНСКОЙ ОБЛАСТИ</vt:lpstr>
    </vt:vector>
  </TitlesOfParts>
  <Company>Microsoft</Company>
  <LinksUpToDate>false</LinksUpToDate>
  <CharactersWithSpaces>22438</CharactersWithSpaces>
  <SharedDoc>false</SharedDoc>
  <HLinks>
    <vt:vector size="60" baseType="variant"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6946871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ЧЕЛЯБИНСКОЙ ОБЛАСТИ</dc:title>
  <dc:creator>User</dc:creator>
  <cp:lastModifiedBy>k316-spec</cp:lastModifiedBy>
  <cp:revision>3</cp:revision>
  <cp:lastPrinted>2014-06-06T05:25:00Z</cp:lastPrinted>
  <dcterms:created xsi:type="dcterms:W3CDTF">2014-06-10T04:46:00Z</dcterms:created>
  <dcterms:modified xsi:type="dcterms:W3CDTF">2014-06-20T04:01:00Z</dcterms:modified>
</cp:coreProperties>
</file>