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3B3E" w:rsidRDefault="00073B3E" w:rsidP="003D754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 1181 от 27.05.2016</w:t>
      </w:r>
    </w:p>
    <w:p w:rsidR="00073B3E" w:rsidRDefault="00073B3E" w:rsidP="003D7545">
      <w:pPr>
        <w:jc w:val="both"/>
        <w:rPr>
          <w:sz w:val="28"/>
          <w:szCs w:val="28"/>
        </w:rPr>
      </w:pPr>
    </w:p>
    <w:p w:rsidR="00073B3E" w:rsidRDefault="00073B3E" w:rsidP="003D7545">
      <w:pPr>
        <w:jc w:val="both"/>
        <w:rPr>
          <w:sz w:val="28"/>
          <w:szCs w:val="28"/>
        </w:rPr>
      </w:pPr>
    </w:p>
    <w:p w:rsidR="00073B3E" w:rsidRDefault="00073B3E" w:rsidP="003D7545">
      <w:pPr>
        <w:jc w:val="both"/>
        <w:rPr>
          <w:sz w:val="28"/>
          <w:szCs w:val="28"/>
        </w:rPr>
      </w:pPr>
    </w:p>
    <w:p w:rsidR="00073B3E" w:rsidRDefault="00073B3E" w:rsidP="003D7545">
      <w:pPr>
        <w:jc w:val="both"/>
        <w:rPr>
          <w:sz w:val="28"/>
          <w:szCs w:val="28"/>
        </w:rPr>
      </w:pPr>
    </w:p>
    <w:p w:rsidR="00073B3E" w:rsidRDefault="00073B3E" w:rsidP="003D7545">
      <w:pPr>
        <w:jc w:val="both"/>
        <w:rPr>
          <w:sz w:val="28"/>
          <w:szCs w:val="28"/>
        </w:rPr>
      </w:pPr>
    </w:p>
    <w:p w:rsidR="00073B3E" w:rsidRDefault="00073B3E" w:rsidP="003D7545">
      <w:pPr>
        <w:jc w:val="both"/>
        <w:rPr>
          <w:sz w:val="28"/>
          <w:szCs w:val="28"/>
        </w:rPr>
      </w:pPr>
    </w:p>
    <w:p w:rsidR="00073B3E" w:rsidRDefault="00073B3E" w:rsidP="003D7545">
      <w:pPr>
        <w:jc w:val="both"/>
        <w:rPr>
          <w:sz w:val="28"/>
          <w:szCs w:val="28"/>
        </w:rPr>
      </w:pPr>
    </w:p>
    <w:p w:rsidR="00073B3E" w:rsidRDefault="00073B3E" w:rsidP="003D7545">
      <w:pPr>
        <w:jc w:val="both"/>
        <w:rPr>
          <w:sz w:val="28"/>
          <w:szCs w:val="28"/>
        </w:rPr>
      </w:pPr>
    </w:p>
    <w:p w:rsidR="00073B3E" w:rsidRDefault="00073B3E" w:rsidP="003D7545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утверждение муниципальной</w:t>
      </w:r>
    </w:p>
    <w:p w:rsidR="00073B3E" w:rsidRDefault="00073B3E" w:rsidP="003D754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>"</w:t>
      </w:r>
      <w:r w:rsidRPr="003D7545">
        <w:rPr>
          <w:color w:val="000000"/>
          <w:sz w:val="28"/>
          <w:szCs w:val="28"/>
        </w:rPr>
        <w:t xml:space="preserve">Экономическое развитие </w:t>
      </w:r>
    </w:p>
    <w:p w:rsidR="00073B3E" w:rsidRDefault="00073B3E" w:rsidP="003D7545">
      <w:pPr>
        <w:jc w:val="both"/>
        <w:rPr>
          <w:color w:val="000000"/>
          <w:sz w:val="28"/>
          <w:szCs w:val="28"/>
        </w:rPr>
      </w:pPr>
      <w:r w:rsidRPr="003D7545">
        <w:rPr>
          <w:color w:val="000000"/>
          <w:sz w:val="28"/>
          <w:szCs w:val="28"/>
        </w:rPr>
        <w:t xml:space="preserve">и инновационная экономика в Кыштымском </w:t>
      </w:r>
    </w:p>
    <w:p w:rsidR="00073B3E" w:rsidRDefault="00073B3E" w:rsidP="003D7545">
      <w:pPr>
        <w:jc w:val="both"/>
        <w:rPr>
          <w:color w:val="000000"/>
          <w:sz w:val="28"/>
          <w:szCs w:val="28"/>
        </w:rPr>
      </w:pPr>
      <w:r w:rsidRPr="003D7545">
        <w:rPr>
          <w:color w:val="000000"/>
          <w:sz w:val="28"/>
          <w:szCs w:val="28"/>
        </w:rPr>
        <w:t>городском округе" на 2016-2018 годы</w:t>
      </w:r>
    </w:p>
    <w:p w:rsidR="00073B3E" w:rsidRDefault="00073B3E" w:rsidP="003D7545">
      <w:pPr>
        <w:jc w:val="both"/>
        <w:rPr>
          <w:color w:val="000000"/>
          <w:sz w:val="28"/>
          <w:szCs w:val="28"/>
        </w:rPr>
      </w:pPr>
    </w:p>
    <w:p w:rsidR="00073B3E" w:rsidRDefault="00073B3E" w:rsidP="003D7545">
      <w:pPr>
        <w:jc w:val="both"/>
        <w:rPr>
          <w:color w:val="000000"/>
          <w:sz w:val="28"/>
          <w:szCs w:val="28"/>
        </w:rPr>
      </w:pPr>
    </w:p>
    <w:p w:rsidR="00073B3E" w:rsidRDefault="00073B3E" w:rsidP="0063569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Бюджетным кодексом Российской Федерации, Федеральным законом от 06.10.2003 года № 131-ФЗ "Об общих принципах организации местного самоуправления в Российской Федерации", постановлением Администрации Кыштымского городского округа от 11.12.2015 года № 3405 "Об утверждении Порядка разработки, реализации и оценки эффективности муниципальных программ",</w:t>
      </w:r>
    </w:p>
    <w:p w:rsidR="00073B3E" w:rsidRDefault="00073B3E" w:rsidP="00635698">
      <w:pPr>
        <w:ind w:firstLine="709"/>
        <w:jc w:val="both"/>
        <w:rPr>
          <w:color w:val="000000"/>
          <w:sz w:val="28"/>
          <w:szCs w:val="28"/>
        </w:rPr>
      </w:pPr>
    </w:p>
    <w:p w:rsidR="00073B3E" w:rsidRDefault="00073B3E" w:rsidP="0063569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073B3E" w:rsidRDefault="00073B3E" w:rsidP="00635698">
      <w:pPr>
        <w:ind w:firstLine="709"/>
        <w:jc w:val="both"/>
        <w:rPr>
          <w:color w:val="000000"/>
          <w:sz w:val="28"/>
          <w:szCs w:val="28"/>
        </w:rPr>
      </w:pPr>
    </w:p>
    <w:p w:rsidR="00073B3E" w:rsidRPr="0072110E" w:rsidRDefault="00073B3E" w:rsidP="0072110E">
      <w:pPr>
        <w:pStyle w:val="ListParagraph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72110E">
        <w:rPr>
          <w:color w:val="000000"/>
          <w:sz w:val="28"/>
          <w:szCs w:val="28"/>
        </w:rPr>
        <w:t>Утвердить муниципальную программу "Экономическое развитие и инновационная экономика в Кыштымском городском округе" на 2016-2018 годы (прилагается).</w:t>
      </w:r>
    </w:p>
    <w:p w:rsidR="00073B3E" w:rsidRPr="00DA6072" w:rsidRDefault="00073B3E" w:rsidP="0072110E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A6072">
        <w:rPr>
          <w:sz w:val="28"/>
          <w:szCs w:val="28"/>
        </w:rPr>
        <w:t>Признать утратившим силу постановление Администрации Кыштымского городского округа от 23.03.2015 года №723 "Поддержка и развитие малого и среднего предпринимательства Кыштымского городского округа на 2015-2017 годы".</w:t>
      </w:r>
    </w:p>
    <w:p w:rsidR="00073B3E" w:rsidRDefault="00073B3E" w:rsidP="0063569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Управлению информатизации Администрации Кыштымского городского округа (Зарубина Е.А.) разместить настоящее постановление на официальном сайте Администрации Кыштымского городского округа в сети Интернет. </w:t>
      </w:r>
    </w:p>
    <w:p w:rsidR="00073B3E" w:rsidRDefault="00073B3E" w:rsidP="00CF78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Организацию и контроль исполнения настоящего постановления возложить на заместителя главы Кыштымского городского округа по экономике и инвестициям, начальника Управления стратегического развития и привлечения инвестиций Администрации Кыштымского городского округа (Заикин А.А.).</w:t>
      </w:r>
    </w:p>
    <w:p w:rsidR="00073B3E" w:rsidRDefault="00073B3E" w:rsidP="00CF780B">
      <w:pPr>
        <w:ind w:firstLine="709"/>
        <w:jc w:val="both"/>
        <w:rPr>
          <w:color w:val="000000"/>
          <w:sz w:val="28"/>
          <w:szCs w:val="28"/>
        </w:rPr>
      </w:pPr>
    </w:p>
    <w:p w:rsidR="00073B3E" w:rsidRDefault="00073B3E" w:rsidP="003D7545">
      <w:pPr>
        <w:jc w:val="both"/>
        <w:rPr>
          <w:color w:val="000000"/>
          <w:sz w:val="28"/>
          <w:szCs w:val="28"/>
        </w:rPr>
      </w:pPr>
    </w:p>
    <w:p w:rsidR="00073B3E" w:rsidRDefault="00073B3E" w:rsidP="003D75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Кыштымского городского округа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Л.А. Шеболаева</w:t>
      </w:r>
    </w:p>
    <w:p w:rsidR="00073B3E" w:rsidRPr="003D7545" w:rsidRDefault="00073B3E" w:rsidP="003D7545">
      <w:pPr>
        <w:jc w:val="both"/>
        <w:rPr>
          <w:sz w:val="28"/>
          <w:szCs w:val="28"/>
        </w:rPr>
      </w:pPr>
    </w:p>
    <w:p w:rsidR="00073B3E" w:rsidRDefault="00073B3E" w:rsidP="00D70B09">
      <w:pPr>
        <w:jc w:val="both"/>
        <w:rPr>
          <w:sz w:val="28"/>
          <w:szCs w:val="28"/>
        </w:rPr>
      </w:pPr>
    </w:p>
    <w:p w:rsidR="00073B3E" w:rsidRDefault="00073B3E" w:rsidP="00032DE8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073B3E" w:rsidRDefault="00073B3E" w:rsidP="0063569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73B3E" w:rsidRDefault="00073B3E" w:rsidP="0063569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Кыштымского городского округа </w:t>
      </w:r>
    </w:p>
    <w:p w:rsidR="00073B3E" w:rsidRPr="001D0D8E" w:rsidRDefault="00073B3E" w:rsidP="0063569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от _______2016 г.  №______</w:t>
      </w:r>
    </w:p>
    <w:p w:rsidR="00073B3E" w:rsidRDefault="00073B3E">
      <w:pPr>
        <w:jc w:val="center"/>
        <w:rPr>
          <w:sz w:val="28"/>
          <w:szCs w:val="28"/>
        </w:rPr>
      </w:pPr>
    </w:p>
    <w:p w:rsidR="00073B3E" w:rsidRDefault="00073B3E">
      <w:pPr>
        <w:jc w:val="center"/>
        <w:rPr>
          <w:sz w:val="28"/>
          <w:szCs w:val="28"/>
        </w:rPr>
      </w:pPr>
    </w:p>
    <w:p w:rsidR="00073B3E" w:rsidRDefault="00073B3E">
      <w:pPr>
        <w:jc w:val="center"/>
      </w:pPr>
    </w:p>
    <w:p w:rsidR="00073B3E" w:rsidRDefault="00073B3E">
      <w:pPr>
        <w:jc w:val="center"/>
      </w:pPr>
    </w:p>
    <w:p w:rsidR="00073B3E" w:rsidRDefault="00073B3E">
      <w:pPr>
        <w:jc w:val="center"/>
        <w:rPr>
          <w:sz w:val="28"/>
          <w:szCs w:val="28"/>
        </w:rPr>
      </w:pPr>
    </w:p>
    <w:p w:rsidR="00073B3E" w:rsidRDefault="00073B3E">
      <w:pPr>
        <w:jc w:val="center"/>
        <w:rPr>
          <w:sz w:val="28"/>
          <w:szCs w:val="28"/>
        </w:rPr>
      </w:pPr>
    </w:p>
    <w:p w:rsidR="00073B3E" w:rsidRDefault="00073B3E">
      <w:pPr>
        <w:jc w:val="center"/>
        <w:rPr>
          <w:sz w:val="28"/>
          <w:szCs w:val="28"/>
        </w:rPr>
      </w:pPr>
    </w:p>
    <w:p w:rsidR="00073B3E" w:rsidRDefault="00073B3E">
      <w:pPr>
        <w:jc w:val="center"/>
        <w:rPr>
          <w:sz w:val="28"/>
          <w:szCs w:val="28"/>
        </w:rPr>
      </w:pPr>
    </w:p>
    <w:p w:rsidR="00073B3E" w:rsidRDefault="00073B3E">
      <w:pPr>
        <w:jc w:val="center"/>
        <w:rPr>
          <w:sz w:val="28"/>
          <w:szCs w:val="28"/>
        </w:rPr>
      </w:pPr>
    </w:p>
    <w:p w:rsidR="00073B3E" w:rsidRDefault="00073B3E" w:rsidP="00635698">
      <w:pPr>
        <w:jc w:val="center"/>
      </w:pPr>
    </w:p>
    <w:p w:rsidR="00073B3E" w:rsidRDefault="00073B3E" w:rsidP="00635698">
      <w:pPr>
        <w:jc w:val="center"/>
        <w:rPr>
          <w:sz w:val="28"/>
          <w:szCs w:val="28"/>
        </w:rPr>
      </w:pPr>
      <w:r w:rsidRPr="001D0D8E">
        <w:rPr>
          <w:sz w:val="28"/>
          <w:szCs w:val="28"/>
        </w:rPr>
        <w:t>М</w:t>
      </w:r>
      <w:r>
        <w:rPr>
          <w:sz w:val="28"/>
          <w:szCs w:val="28"/>
        </w:rPr>
        <w:t>униципальная программа</w:t>
      </w:r>
    </w:p>
    <w:p w:rsidR="00073B3E" w:rsidRPr="00635698" w:rsidRDefault="00073B3E">
      <w:pPr>
        <w:jc w:val="center"/>
        <w:rPr>
          <w:color w:val="000000"/>
          <w:sz w:val="28"/>
          <w:szCs w:val="28"/>
        </w:rPr>
      </w:pPr>
      <w:r w:rsidRPr="00635698">
        <w:rPr>
          <w:color w:val="000000"/>
          <w:sz w:val="28"/>
          <w:szCs w:val="28"/>
        </w:rPr>
        <w:t xml:space="preserve">"Экономическое развитие и инновационная экономика </w:t>
      </w:r>
    </w:p>
    <w:p w:rsidR="00073B3E" w:rsidRPr="00635698" w:rsidRDefault="00073B3E">
      <w:pPr>
        <w:jc w:val="center"/>
        <w:rPr>
          <w:color w:val="000000"/>
          <w:sz w:val="28"/>
          <w:szCs w:val="28"/>
        </w:rPr>
      </w:pPr>
      <w:r w:rsidRPr="00635698">
        <w:rPr>
          <w:color w:val="000000"/>
          <w:sz w:val="28"/>
          <w:szCs w:val="28"/>
        </w:rPr>
        <w:t xml:space="preserve">в Кыштымском городском округе" </w:t>
      </w:r>
    </w:p>
    <w:p w:rsidR="00073B3E" w:rsidRPr="00635698" w:rsidRDefault="00073B3E">
      <w:pPr>
        <w:jc w:val="center"/>
        <w:rPr>
          <w:sz w:val="28"/>
          <w:szCs w:val="28"/>
        </w:rPr>
      </w:pPr>
      <w:r w:rsidRPr="00635698">
        <w:rPr>
          <w:color w:val="000000"/>
          <w:sz w:val="28"/>
          <w:szCs w:val="28"/>
        </w:rPr>
        <w:t>на 2016-2018 годы</w:t>
      </w:r>
    </w:p>
    <w:p w:rsidR="00073B3E" w:rsidRDefault="00073B3E">
      <w:pPr>
        <w:jc w:val="center"/>
        <w:rPr>
          <w:sz w:val="28"/>
          <w:szCs w:val="28"/>
        </w:rPr>
      </w:pPr>
    </w:p>
    <w:p w:rsidR="00073B3E" w:rsidRDefault="00073B3E">
      <w:pPr>
        <w:jc w:val="center"/>
        <w:rPr>
          <w:sz w:val="28"/>
          <w:szCs w:val="28"/>
        </w:rPr>
      </w:pPr>
    </w:p>
    <w:p w:rsidR="00073B3E" w:rsidRDefault="00073B3E">
      <w:pPr>
        <w:jc w:val="center"/>
        <w:rPr>
          <w:sz w:val="28"/>
          <w:szCs w:val="28"/>
        </w:rPr>
      </w:pPr>
    </w:p>
    <w:p w:rsidR="00073B3E" w:rsidRDefault="00073B3E">
      <w:pPr>
        <w:jc w:val="center"/>
        <w:rPr>
          <w:sz w:val="28"/>
          <w:szCs w:val="28"/>
        </w:rPr>
      </w:pPr>
    </w:p>
    <w:p w:rsidR="00073B3E" w:rsidRDefault="00073B3E">
      <w:pPr>
        <w:jc w:val="center"/>
        <w:rPr>
          <w:sz w:val="28"/>
          <w:szCs w:val="28"/>
        </w:rPr>
      </w:pPr>
    </w:p>
    <w:p w:rsidR="00073B3E" w:rsidRDefault="00073B3E">
      <w:pPr>
        <w:jc w:val="center"/>
        <w:rPr>
          <w:sz w:val="28"/>
          <w:szCs w:val="28"/>
        </w:rPr>
      </w:pPr>
    </w:p>
    <w:p w:rsidR="00073B3E" w:rsidRDefault="00073B3E">
      <w:pPr>
        <w:jc w:val="center"/>
        <w:rPr>
          <w:sz w:val="28"/>
          <w:szCs w:val="28"/>
        </w:rPr>
      </w:pPr>
    </w:p>
    <w:p w:rsidR="00073B3E" w:rsidRDefault="00073B3E">
      <w:pPr>
        <w:jc w:val="center"/>
        <w:rPr>
          <w:sz w:val="28"/>
          <w:szCs w:val="28"/>
        </w:rPr>
      </w:pPr>
    </w:p>
    <w:p w:rsidR="00073B3E" w:rsidRDefault="00073B3E">
      <w:pPr>
        <w:jc w:val="center"/>
        <w:rPr>
          <w:sz w:val="28"/>
          <w:szCs w:val="28"/>
        </w:rPr>
      </w:pPr>
    </w:p>
    <w:p w:rsidR="00073B3E" w:rsidRDefault="00073B3E">
      <w:pPr>
        <w:jc w:val="center"/>
        <w:rPr>
          <w:sz w:val="28"/>
          <w:szCs w:val="28"/>
        </w:rPr>
      </w:pPr>
    </w:p>
    <w:p w:rsidR="00073B3E" w:rsidRDefault="00073B3E">
      <w:pPr>
        <w:jc w:val="center"/>
        <w:rPr>
          <w:sz w:val="28"/>
          <w:szCs w:val="28"/>
        </w:rPr>
      </w:pPr>
    </w:p>
    <w:p w:rsidR="00073B3E" w:rsidRDefault="00073B3E">
      <w:pPr>
        <w:jc w:val="center"/>
        <w:rPr>
          <w:sz w:val="28"/>
          <w:szCs w:val="28"/>
        </w:rPr>
      </w:pPr>
    </w:p>
    <w:p w:rsidR="00073B3E" w:rsidRDefault="00073B3E">
      <w:pPr>
        <w:jc w:val="center"/>
        <w:rPr>
          <w:sz w:val="28"/>
          <w:szCs w:val="28"/>
        </w:rPr>
      </w:pPr>
    </w:p>
    <w:p w:rsidR="00073B3E" w:rsidRDefault="00073B3E">
      <w:pPr>
        <w:jc w:val="center"/>
        <w:rPr>
          <w:sz w:val="28"/>
          <w:szCs w:val="28"/>
        </w:rPr>
      </w:pPr>
    </w:p>
    <w:p w:rsidR="00073B3E" w:rsidRDefault="00073B3E">
      <w:pPr>
        <w:jc w:val="center"/>
        <w:rPr>
          <w:sz w:val="28"/>
          <w:szCs w:val="28"/>
        </w:rPr>
      </w:pPr>
    </w:p>
    <w:p w:rsidR="00073B3E" w:rsidRDefault="00073B3E">
      <w:pPr>
        <w:jc w:val="center"/>
        <w:rPr>
          <w:sz w:val="28"/>
          <w:szCs w:val="28"/>
        </w:rPr>
      </w:pPr>
    </w:p>
    <w:p w:rsidR="00073B3E" w:rsidRDefault="00073B3E">
      <w:pPr>
        <w:jc w:val="center"/>
        <w:rPr>
          <w:sz w:val="28"/>
          <w:szCs w:val="28"/>
        </w:rPr>
      </w:pPr>
    </w:p>
    <w:p w:rsidR="00073B3E" w:rsidRDefault="00073B3E">
      <w:pPr>
        <w:jc w:val="center"/>
        <w:rPr>
          <w:sz w:val="28"/>
          <w:szCs w:val="28"/>
        </w:rPr>
      </w:pPr>
    </w:p>
    <w:p w:rsidR="00073B3E" w:rsidRDefault="00073B3E">
      <w:pPr>
        <w:jc w:val="center"/>
        <w:rPr>
          <w:sz w:val="28"/>
          <w:szCs w:val="28"/>
        </w:rPr>
      </w:pPr>
    </w:p>
    <w:p w:rsidR="00073B3E" w:rsidRDefault="00073B3E">
      <w:pPr>
        <w:jc w:val="center"/>
        <w:rPr>
          <w:sz w:val="28"/>
          <w:szCs w:val="28"/>
        </w:rPr>
      </w:pPr>
    </w:p>
    <w:p w:rsidR="00073B3E" w:rsidRDefault="00073B3E">
      <w:pPr>
        <w:jc w:val="center"/>
        <w:rPr>
          <w:sz w:val="28"/>
          <w:szCs w:val="28"/>
        </w:rPr>
      </w:pPr>
    </w:p>
    <w:p w:rsidR="00073B3E" w:rsidRDefault="00073B3E">
      <w:pPr>
        <w:jc w:val="center"/>
        <w:rPr>
          <w:sz w:val="28"/>
          <w:szCs w:val="28"/>
        </w:rPr>
      </w:pPr>
    </w:p>
    <w:p w:rsidR="00073B3E" w:rsidRDefault="00073B3E">
      <w:pPr>
        <w:jc w:val="center"/>
        <w:rPr>
          <w:sz w:val="28"/>
          <w:szCs w:val="28"/>
        </w:rPr>
      </w:pPr>
    </w:p>
    <w:p w:rsidR="00073B3E" w:rsidRDefault="00073B3E">
      <w:pPr>
        <w:jc w:val="center"/>
        <w:rPr>
          <w:sz w:val="28"/>
          <w:szCs w:val="28"/>
        </w:rPr>
      </w:pPr>
    </w:p>
    <w:p w:rsidR="00073B3E" w:rsidRDefault="00073B3E" w:rsidP="002647D2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73B3E" w:rsidRDefault="00073B3E" w:rsidP="002647D2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73B3E" w:rsidRDefault="00073B3E" w:rsidP="002647D2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73B3E" w:rsidRDefault="00073B3E" w:rsidP="002647D2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Паспорт</w:t>
      </w:r>
    </w:p>
    <w:p w:rsidR="00073B3E" w:rsidRPr="00096601" w:rsidRDefault="00073B3E" w:rsidP="00096601">
      <w:pPr>
        <w:jc w:val="center"/>
        <w:rPr>
          <w:sz w:val="28"/>
          <w:szCs w:val="28"/>
        </w:rPr>
      </w:pPr>
      <w:r w:rsidRPr="00096601">
        <w:rPr>
          <w:sz w:val="28"/>
          <w:szCs w:val="28"/>
        </w:rPr>
        <w:t>муниципальной программы</w:t>
      </w:r>
    </w:p>
    <w:p w:rsidR="00073B3E" w:rsidRPr="00096601" w:rsidRDefault="00073B3E" w:rsidP="00096601">
      <w:pPr>
        <w:jc w:val="center"/>
        <w:rPr>
          <w:color w:val="000000"/>
          <w:sz w:val="28"/>
          <w:szCs w:val="28"/>
        </w:rPr>
      </w:pPr>
      <w:r w:rsidRPr="00096601">
        <w:rPr>
          <w:color w:val="000000"/>
          <w:sz w:val="28"/>
          <w:szCs w:val="28"/>
        </w:rPr>
        <w:t xml:space="preserve">"Экономическое развитие и инновационная экономика </w:t>
      </w:r>
    </w:p>
    <w:p w:rsidR="00073B3E" w:rsidRPr="00096601" w:rsidRDefault="00073B3E" w:rsidP="00096601">
      <w:pPr>
        <w:jc w:val="center"/>
        <w:rPr>
          <w:color w:val="000000"/>
          <w:sz w:val="28"/>
          <w:szCs w:val="28"/>
        </w:rPr>
      </w:pPr>
      <w:r w:rsidRPr="00096601">
        <w:rPr>
          <w:color w:val="000000"/>
          <w:sz w:val="28"/>
          <w:szCs w:val="28"/>
        </w:rPr>
        <w:t xml:space="preserve">в Кыштымском городском округе" </w:t>
      </w:r>
    </w:p>
    <w:p w:rsidR="00073B3E" w:rsidRPr="00096601" w:rsidRDefault="00073B3E" w:rsidP="00096601">
      <w:pPr>
        <w:jc w:val="center"/>
        <w:rPr>
          <w:sz w:val="28"/>
          <w:szCs w:val="28"/>
        </w:rPr>
      </w:pPr>
      <w:r w:rsidRPr="00096601">
        <w:rPr>
          <w:color w:val="000000"/>
          <w:sz w:val="28"/>
          <w:szCs w:val="28"/>
        </w:rPr>
        <w:t>на 2016-2018 годы</w:t>
      </w:r>
    </w:p>
    <w:p w:rsidR="00073B3E" w:rsidRPr="00096601" w:rsidRDefault="00073B3E" w:rsidP="00096601">
      <w:pPr>
        <w:jc w:val="center"/>
        <w:rPr>
          <w:sz w:val="26"/>
          <w:szCs w:val="26"/>
        </w:rPr>
      </w:pPr>
    </w:p>
    <w:tbl>
      <w:tblPr>
        <w:tblW w:w="9508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71"/>
        <w:gridCol w:w="6237"/>
      </w:tblGrid>
      <w:tr w:rsidR="00073B3E" w:rsidRPr="00096601" w:rsidTr="00872063">
        <w:trPr>
          <w:trHeight w:val="32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B3E" w:rsidRPr="00096601" w:rsidRDefault="00073B3E" w:rsidP="00096601">
            <w:pPr>
              <w:snapToGrid w:val="0"/>
            </w:pPr>
            <w:r w:rsidRPr="00096601">
              <w:t>Наименование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3E" w:rsidRPr="00096601" w:rsidRDefault="00073B3E" w:rsidP="00096601">
            <w:pPr>
              <w:ind w:left="141"/>
              <w:jc w:val="both"/>
              <w:rPr>
                <w:color w:val="000000"/>
              </w:rPr>
            </w:pPr>
            <w:r w:rsidRPr="00096601">
              <w:t xml:space="preserve">Муниципальная программа </w:t>
            </w:r>
            <w:r w:rsidRPr="00096601">
              <w:rPr>
                <w:color w:val="000000"/>
              </w:rPr>
              <w:t xml:space="preserve">"Экономическое развитие и инновационная экономика в Кыштымском городском округе" на 2016-2018 годы </w:t>
            </w:r>
            <w:r w:rsidRPr="00096601">
              <w:t>(далее - Программа)</w:t>
            </w:r>
          </w:p>
        </w:tc>
      </w:tr>
      <w:tr w:rsidR="00073B3E" w:rsidRPr="00096601" w:rsidTr="00872063">
        <w:trPr>
          <w:trHeight w:val="32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B3E" w:rsidRPr="00096601" w:rsidRDefault="00073B3E" w:rsidP="00096601">
            <w:pPr>
              <w:snapToGrid w:val="0"/>
            </w:pPr>
            <w:r w:rsidRPr="00096601">
              <w:t>Ответственный исполнитель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3E" w:rsidRPr="00096601" w:rsidRDefault="00073B3E" w:rsidP="00096601">
            <w:pPr>
              <w:ind w:left="141"/>
              <w:jc w:val="both"/>
            </w:pPr>
            <w:r w:rsidRPr="00096601">
              <w:t>Управление стратегического развития и привлечения инвестиций Администрации Кыштымского городского округа</w:t>
            </w:r>
          </w:p>
        </w:tc>
      </w:tr>
      <w:tr w:rsidR="00073B3E" w:rsidRPr="00096601" w:rsidTr="00872063">
        <w:trPr>
          <w:trHeight w:val="32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B3E" w:rsidRPr="00096601" w:rsidRDefault="00073B3E" w:rsidP="00096601">
            <w:r w:rsidRPr="00096601">
              <w:t>Участники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3E" w:rsidRPr="00096601" w:rsidRDefault="00073B3E" w:rsidP="00096601">
            <w:pPr>
              <w:snapToGrid w:val="0"/>
              <w:ind w:left="141" w:right="167"/>
              <w:jc w:val="both"/>
            </w:pPr>
            <w:r>
              <w:t>Общественный координационный совет по развитию малого и среднего предпринимательства в Кыштымском городском округе</w:t>
            </w:r>
          </w:p>
        </w:tc>
      </w:tr>
      <w:tr w:rsidR="00073B3E" w:rsidRPr="00096601" w:rsidTr="00872063">
        <w:trPr>
          <w:trHeight w:val="32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B3E" w:rsidRPr="00096601" w:rsidRDefault="00073B3E" w:rsidP="00096601">
            <w:r w:rsidRPr="00096601">
              <w:t>Подпрограммы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3E" w:rsidRPr="005C0626" w:rsidRDefault="00073B3E" w:rsidP="005C0626">
            <w:pPr>
              <w:snapToGrid w:val="0"/>
              <w:ind w:left="141" w:right="167"/>
              <w:jc w:val="both"/>
              <w:rPr>
                <w:rFonts w:cs="Tahoma"/>
                <w:color w:val="000000"/>
              </w:rPr>
            </w:pPr>
            <w:r w:rsidRPr="00096601">
              <w:rPr>
                <w:rFonts w:cs="Tahoma"/>
                <w:color w:val="000000"/>
              </w:rPr>
              <w:t>Подпрограмма "Поддержка и развитие малого и среднего предпринимательства Кыштымского городского округа" на 2016-2018 годы</w:t>
            </w:r>
            <w:r>
              <w:rPr>
                <w:rFonts w:cs="Tahoma"/>
                <w:color w:val="000000"/>
              </w:rPr>
              <w:t xml:space="preserve"> </w:t>
            </w:r>
            <w:r w:rsidRPr="00096601">
              <w:rPr>
                <w:rFonts w:cs="Tahoma"/>
                <w:color w:val="000000"/>
              </w:rPr>
              <w:t>(Приложение 5)</w:t>
            </w:r>
          </w:p>
        </w:tc>
      </w:tr>
      <w:tr w:rsidR="00073B3E" w:rsidRPr="00096601" w:rsidTr="00872063">
        <w:trPr>
          <w:trHeight w:val="32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B3E" w:rsidRPr="00096601" w:rsidRDefault="00073B3E" w:rsidP="00096601">
            <w:pPr>
              <w:snapToGrid w:val="0"/>
            </w:pPr>
            <w:r w:rsidRPr="00096601">
              <w:t>Цель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3E" w:rsidRPr="00096601" w:rsidRDefault="00073B3E" w:rsidP="009909A0">
            <w:pPr>
              <w:ind w:left="141" w:right="167"/>
              <w:jc w:val="both"/>
            </w:pPr>
            <w:r w:rsidRPr="00096601">
              <w:t>Создание благоприятных условий для социально-экономического развития Кыштымского городского округа, путем активизации всех факторов, способ</w:t>
            </w:r>
            <w:r>
              <w:t>ствующих обеспечению устойчивого экономического</w:t>
            </w:r>
            <w:r w:rsidRPr="00096601">
              <w:t xml:space="preserve"> рост</w:t>
            </w:r>
            <w:r>
              <w:t>а и повышению</w:t>
            </w:r>
            <w:r w:rsidRPr="00096601">
              <w:t xml:space="preserve"> качества жизни населения Кыштымского городского округа</w:t>
            </w:r>
          </w:p>
        </w:tc>
      </w:tr>
      <w:tr w:rsidR="00073B3E" w:rsidRPr="00096601" w:rsidTr="00872063">
        <w:trPr>
          <w:trHeight w:val="32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B3E" w:rsidRPr="00096601" w:rsidRDefault="00073B3E" w:rsidP="00096601">
            <w:pPr>
              <w:snapToGrid w:val="0"/>
            </w:pPr>
            <w:r w:rsidRPr="00096601">
              <w:t>Задачи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3E" w:rsidRPr="00096601" w:rsidRDefault="00073B3E" w:rsidP="00096601">
            <w:pPr>
              <w:snapToGrid w:val="0"/>
              <w:ind w:left="142"/>
              <w:jc w:val="both"/>
            </w:pPr>
            <w:r w:rsidRPr="00096601">
              <w:t>обеспечение благоприятных условий для развития малого и среднего предпринимательства в Кыштымском городском округе;</w:t>
            </w:r>
          </w:p>
          <w:p w:rsidR="00073B3E" w:rsidRPr="00096601" w:rsidRDefault="00073B3E" w:rsidP="00096601">
            <w:pPr>
              <w:snapToGrid w:val="0"/>
              <w:ind w:left="142"/>
              <w:jc w:val="both"/>
            </w:pPr>
            <w:r w:rsidRPr="00096601">
              <w:t>развитие деловой активности населения за счет повышения интереса к предпринимательской деятельности;</w:t>
            </w:r>
          </w:p>
          <w:p w:rsidR="00073B3E" w:rsidRPr="00096601" w:rsidRDefault="00073B3E" w:rsidP="00F421AC">
            <w:pPr>
              <w:ind w:left="141" w:right="167"/>
              <w:jc w:val="both"/>
            </w:pPr>
            <w:r w:rsidRPr="00096601">
              <w:t>обеспечение занятости и развитие самозанятости</w:t>
            </w:r>
            <w:r>
              <w:t xml:space="preserve"> </w:t>
            </w:r>
            <w:r w:rsidRPr="00096601">
              <w:t>населения</w:t>
            </w:r>
          </w:p>
        </w:tc>
      </w:tr>
      <w:tr w:rsidR="00073B3E" w:rsidRPr="00096601" w:rsidTr="00872063">
        <w:trPr>
          <w:trHeight w:val="32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B3E" w:rsidRPr="00096601" w:rsidRDefault="00073B3E" w:rsidP="00096601">
            <w:pPr>
              <w:snapToGrid w:val="0"/>
            </w:pPr>
            <w:r w:rsidRPr="00096601">
              <w:t>Этапы и сроки реализации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B3E" w:rsidRPr="00096601" w:rsidRDefault="00073B3E" w:rsidP="00F421AC">
            <w:pPr>
              <w:snapToGrid w:val="0"/>
              <w:ind w:left="141" w:right="167"/>
            </w:pPr>
            <w:r w:rsidRPr="00096601">
              <w:t xml:space="preserve">Программа реализуется </w:t>
            </w:r>
            <w:r>
              <w:t xml:space="preserve">в один этап с 2016 по </w:t>
            </w:r>
            <w:r w:rsidRPr="00096601">
              <w:t>2018 год</w:t>
            </w:r>
          </w:p>
        </w:tc>
      </w:tr>
      <w:tr w:rsidR="00073B3E" w:rsidRPr="00096601" w:rsidTr="00872063">
        <w:trPr>
          <w:trHeight w:val="32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B3E" w:rsidRPr="00096601" w:rsidRDefault="00073B3E" w:rsidP="00DF4D37">
            <w:pPr>
              <w:snapToGrid w:val="0"/>
            </w:pPr>
            <w:r w:rsidRPr="00096601">
              <w:t xml:space="preserve">Финансовое обеспечение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B3E" w:rsidRPr="00096601" w:rsidRDefault="00073B3E" w:rsidP="00096601">
            <w:pPr>
              <w:snapToGrid w:val="0"/>
              <w:ind w:left="142" w:right="167"/>
            </w:pPr>
            <w:r w:rsidRPr="00096601">
              <w:t xml:space="preserve">Средства бюджета Кыштымского городского округа (далее – местный бюджет) </w:t>
            </w:r>
            <w:r w:rsidRPr="00912A84">
              <w:t>300</w:t>
            </w:r>
            <w:r w:rsidRPr="00096601">
              <w:t xml:space="preserve"> тыс. рублей, в том числе:</w:t>
            </w:r>
          </w:p>
          <w:p w:rsidR="00073B3E" w:rsidRPr="00096601" w:rsidRDefault="00073B3E" w:rsidP="00096601">
            <w:pPr>
              <w:ind w:left="142" w:right="167"/>
            </w:pPr>
            <w:r w:rsidRPr="00096601">
              <w:t xml:space="preserve">в 2016 году - </w:t>
            </w:r>
            <w:r w:rsidRPr="00912A84">
              <w:t>300</w:t>
            </w:r>
            <w:r w:rsidRPr="00096601">
              <w:t xml:space="preserve"> тыс. рублей;</w:t>
            </w:r>
          </w:p>
          <w:p w:rsidR="00073B3E" w:rsidRPr="00096601" w:rsidRDefault="00073B3E" w:rsidP="00096601">
            <w:pPr>
              <w:ind w:left="142" w:right="167"/>
            </w:pPr>
            <w:r w:rsidRPr="00096601">
              <w:t>в 2017 году - 0 тыс. рублей;</w:t>
            </w:r>
          </w:p>
          <w:p w:rsidR="00073B3E" w:rsidRPr="00096601" w:rsidRDefault="00073B3E" w:rsidP="00096601">
            <w:pPr>
              <w:ind w:left="142" w:right="167"/>
            </w:pPr>
            <w:r w:rsidRPr="00096601">
              <w:t>в 2018 году - 0 тыс. рублей</w:t>
            </w:r>
          </w:p>
          <w:p w:rsidR="00073B3E" w:rsidRPr="00096601" w:rsidRDefault="00073B3E" w:rsidP="00096601">
            <w:pPr>
              <w:ind w:left="142" w:right="167"/>
              <w:jc w:val="both"/>
            </w:pPr>
            <w:r w:rsidRPr="00096601">
              <w:t xml:space="preserve">Средства </w:t>
            </w:r>
            <w:r>
              <w:t>бюджета Челябинской области</w:t>
            </w:r>
            <w:r w:rsidRPr="00096601">
              <w:t xml:space="preserve"> (федерального) (в виде предоставления субсидий местному бюджету) </w:t>
            </w:r>
            <w:r w:rsidRPr="00EC6A38">
              <w:t>1250</w:t>
            </w:r>
            <w:r w:rsidRPr="00096601">
              <w:t xml:space="preserve"> тыс. рублей, в том числе:</w:t>
            </w:r>
          </w:p>
          <w:p w:rsidR="00073B3E" w:rsidRPr="00096601" w:rsidRDefault="00073B3E" w:rsidP="00096601">
            <w:pPr>
              <w:ind w:left="142" w:right="167"/>
            </w:pPr>
            <w:r w:rsidRPr="00096601">
              <w:t>в 2016 году –</w:t>
            </w:r>
            <w:r w:rsidRPr="00EC6A38">
              <w:t xml:space="preserve"> 1250</w:t>
            </w:r>
            <w:r w:rsidRPr="00096601">
              <w:t xml:space="preserve"> тыс. рублей;</w:t>
            </w:r>
          </w:p>
          <w:p w:rsidR="00073B3E" w:rsidRPr="00096601" w:rsidRDefault="00073B3E" w:rsidP="00096601">
            <w:pPr>
              <w:ind w:left="142" w:right="167"/>
            </w:pPr>
            <w:r w:rsidRPr="00096601">
              <w:t>в 2017 году - 0 тыс. рублей;</w:t>
            </w:r>
          </w:p>
          <w:p w:rsidR="00073B3E" w:rsidRPr="00096601" w:rsidRDefault="00073B3E" w:rsidP="00096601">
            <w:pPr>
              <w:snapToGrid w:val="0"/>
              <w:ind w:left="141" w:right="167"/>
              <w:jc w:val="both"/>
            </w:pPr>
            <w:r w:rsidRPr="00096601">
              <w:t>в 2018 году - 0 тыс. рублей</w:t>
            </w:r>
          </w:p>
        </w:tc>
      </w:tr>
      <w:tr w:rsidR="00073B3E" w:rsidRPr="00096601" w:rsidTr="00872063">
        <w:trPr>
          <w:trHeight w:val="32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B3E" w:rsidRPr="00096601" w:rsidRDefault="00073B3E" w:rsidP="00096601">
            <w:r w:rsidRPr="00096601">
              <w:t xml:space="preserve">Целевые индикаторы и показатели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3E" w:rsidRDefault="00073B3E" w:rsidP="00096601">
            <w:pPr>
              <w:snapToGrid w:val="0"/>
              <w:ind w:left="142" w:right="167"/>
              <w:jc w:val="both"/>
            </w:pPr>
            <w:r>
              <w:t>Показатель №1:</w:t>
            </w:r>
          </w:p>
          <w:p w:rsidR="00073B3E" w:rsidRPr="00096601" w:rsidRDefault="00073B3E" w:rsidP="00096601">
            <w:pPr>
              <w:snapToGrid w:val="0"/>
              <w:ind w:left="142" w:right="167"/>
              <w:jc w:val="both"/>
            </w:pPr>
            <w:r w:rsidRPr="00096601">
              <w:t>Количество субсидий, предоставленных субъектам малого и среднего предпринимательства, в том числе:</w:t>
            </w:r>
          </w:p>
          <w:p w:rsidR="00073B3E" w:rsidRPr="001C29F2" w:rsidRDefault="00073B3E" w:rsidP="00096601">
            <w:pPr>
              <w:snapToGrid w:val="0"/>
              <w:ind w:left="142" w:right="167"/>
              <w:jc w:val="both"/>
            </w:pPr>
            <w:r w:rsidRPr="001C29F2">
              <w:t>2016 год – 3;</w:t>
            </w:r>
          </w:p>
          <w:p w:rsidR="00073B3E" w:rsidRPr="001C29F2" w:rsidRDefault="00073B3E" w:rsidP="00096601">
            <w:pPr>
              <w:snapToGrid w:val="0"/>
              <w:ind w:left="142" w:right="167"/>
              <w:jc w:val="both"/>
            </w:pPr>
            <w:r w:rsidRPr="001C29F2">
              <w:t>2017 год –4;</w:t>
            </w:r>
          </w:p>
          <w:p w:rsidR="00073B3E" w:rsidRPr="001C29F2" w:rsidRDefault="00073B3E" w:rsidP="00096601">
            <w:pPr>
              <w:snapToGrid w:val="0"/>
              <w:ind w:left="142" w:right="167"/>
              <w:jc w:val="both"/>
            </w:pPr>
            <w:r w:rsidRPr="001C29F2">
              <w:t>2018 год – 5.</w:t>
            </w:r>
          </w:p>
          <w:p w:rsidR="00073B3E" w:rsidRDefault="00073B3E" w:rsidP="00F110DC">
            <w:pPr>
              <w:snapToGrid w:val="0"/>
              <w:ind w:left="142" w:right="167"/>
              <w:jc w:val="both"/>
            </w:pPr>
            <w:r>
              <w:t>Показатель №2:</w:t>
            </w:r>
          </w:p>
          <w:p w:rsidR="00073B3E" w:rsidRPr="00096601" w:rsidRDefault="00073B3E" w:rsidP="00096601">
            <w:pPr>
              <w:ind w:left="142" w:right="167"/>
              <w:jc w:val="both"/>
            </w:pPr>
            <w:r w:rsidRPr="00096601">
              <w:t>Количество субъектов малого и среднего предпринимательства (единиц на 10 тысяч человек населения), в том числе:</w:t>
            </w:r>
          </w:p>
          <w:p w:rsidR="00073B3E" w:rsidRPr="00096601" w:rsidRDefault="00073B3E" w:rsidP="00096601">
            <w:pPr>
              <w:ind w:left="142" w:right="167"/>
              <w:jc w:val="both"/>
            </w:pPr>
            <w:r w:rsidRPr="00096601">
              <w:t>в 2016 году – 416,0;</w:t>
            </w:r>
          </w:p>
          <w:p w:rsidR="00073B3E" w:rsidRPr="00096601" w:rsidRDefault="00073B3E" w:rsidP="00096601">
            <w:pPr>
              <w:ind w:left="142" w:right="167"/>
              <w:jc w:val="both"/>
            </w:pPr>
            <w:r w:rsidRPr="00096601">
              <w:t>в 2017 году – 421,0;</w:t>
            </w:r>
          </w:p>
          <w:p w:rsidR="00073B3E" w:rsidRPr="00096601" w:rsidRDefault="00073B3E" w:rsidP="00096601">
            <w:pPr>
              <w:ind w:left="142" w:right="167"/>
              <w:jc w:val="both"/>
            </w:pPr>
            <w:r w:rsidRPr="00096601">
              <w:t>в 2018 году – 426,0</w:t>
            </w:r>
            <w:r>
              <w:t>.</w:t>
            </w:r>
          </w:p>
          <w:p w:rsidR="00073B3E" w:rsidRDefault="00073B3E" w:rsidP="00A06A34">
            <w:pPr>
              <w:snapToGrid w:val="0"/>
              <w:ind w:left="142" w:right="167"/>
              <w:jc w:val="both"/>
            </w:pPr>
            <w:r>
              <w:t>Показатель №3:</w:t>
            </w:r>
          </w:p>
          <w:p w:rsidR="00073B3E" w:rsidRPr="00096601" w:rsidRDefault="00073B3E" w:rsidP="00096601">
            <w:pPr>
              <w:ind w:left="142" w:right="167"/>
              <w:jc w:val="both"/>
            </w:pPr>
            <w:r w:rsidRPr="00096601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в том числе:</w:t>
            </w:r>
          </w:p>
          <w:p w:rsidR="00073B3E" w:rsidRPr="00096601" w:rsidRDefault="00073B3E" w:rsidP="00096601">
            <w:pPr>
              <w:ind w:left="142" w:right="167"/>
              <w:jc w:val="both"/>
            </w:pPr>
            <w:r w:rsidRPr="00096601">
              <w:t>в 2016 году – 35,0%;</w:t>
            </w:r>
          </w:p>
          <w:p w:rsidR="00073B3E" w:rsidRPr="00096601" w:rsidRDefault="00073B3E" w:rsidP="00096601">
            <w:pPr>
              <w:ind w:left="142" w:right="167"/>
              <w:jc w:val="both"/>
            </w:pPr>
            <w:r w:rsidRPr="00096601">
              <w:t>в 2017 году – 35,2%;</w:t>
            </w:r>
          </w:p>
          <w:p w:rsidR="00073B3E" w:rsidRPr="00096601" w:rsidRDefault="00073B3E" w:rsidP="00096601">
            <w:pPr>
              <w:ind w:left="142" w:right="167"/>
              <w:jc w:val="both"/>
            </w:pPr>
            <w:r w:rsidRPr="00096601">
              <w:t>в 2018 году – 35,4%</w:t>
            </w:r>
            <w:r>
              <w:t>.</w:t>
            </w:r>
          </w:p>
          <w:p w:rsidR="00073B3E" w:rsidRDefault="00073B3E" w:rsidP="00A06A34">
            <w:pPr>
              <w:snapToGrid w:val="0"/>
              <w:ind w:left="142" w:right="167"/>
              <w:jc w:val="both"/>
            </w:pPr>
            <w:r>
              <w:t>Показатель №4:</w:t>
            </w:r>
          </w:p>
          <w:p w:rsidR="00073B3E" w:rsidRPr="00096601" w:rsidRDefault="00073B3E" w:rsidP="00096601">
            <w:pPr>
              <w:ind w:left="142" w:right="167"/>
              <w:jc w:val="both"/>
            </w:pPr>
            <w:r w:rsidRPr="00096601">
              <w:t>Доля выпуска производимых субъектами малого предпринимательства товаров (работ, услуг) в общем обороте по Кыштымскому городскому округу, в том числе:</w:t>
            </w:r>
          </w:p>
          <w:p w:rsidR="00073B3E" w:rsidRPr="00096601" w:rsidRDefault="00073B3E" w:rsidP="00096601">
            <w:pPr>
              <w:ind w:left="142" w:right="167"/>
              <w:jc w:val="both"/>
            </w:pPr>
            <w:r w:rsidRPr="00096601">
              <w:t>в 2016 году - до 33,8%;</w:t>
            </w:r>
          </w:p>
          <w:p w:rsidR="00073B3E" w:rsidRPr="00096601" w:rsidRDefault="00073B3E" w:rsidP="00096601">
            <w:pPr>
              <w:ind w:left="142" w:right="167"/>
              <w:jc w:val="both"/>
            </w:pPr>
            <w:r w:rsidRPr="00096601">
              <w:t>в 2017 году - до 34,3%;</w:t>
            </w:r>
          </w:p>
          <w:p w:rsidR="00073B3E" w:rsidRPr="00096601" w:rsidRDefault="00073B3E" w:rsidP="00096601">
            <w:pPr>
              <w:ind w:left="141" w:right="167"/>
              <w:jc w:val="both"/>
            </w:pPr>
            <w:r w:rsidRPr="00096601">
              <w:t>в 2018 году - до 34,8%</w:t>
            </w:r>
            <w:r>
              <w:t>.</w:t>
            </w:r>
          </w:p>
          <w:p w:rsidR="00073B3E" w:rsidRDefault="00073B3E" w:rsidP="00A06A34">
            <w:pPr>
              <w:snapToGrid w:val="0"/>
              <w:ind w:left="142" w:right="167"/>
              <w:jc w:val="both"/>
            </w:pPr>
            <w:r>
              <w:t>Показатель №5:</w:t>
            </w:r>
          </w:p>
          <w:p w:rsidR="00073B3E" w:rsidRPr="00096601" w:rsidRDefault="00073B3E" w:rsidP="00096601">
            <w:pPr>
              <w:ind w:left="142" w:right="167"/>
              <w:jc w:val="both"/>
            </w:pPr>
            <w:r>
              <w:t>Количество с</w:t>
            </w:r>
            <w:r w:rsidRPr="00096601">
              <w:t>оздан</w:t>
            </w:r>
            <w:r>
              <w:t>ных</w:t>
            </w:r>
            <w:r w:rsidRPr="00096601">
              <w:t xml:space="preserve"> новых рабочих мест в сфере малого и среднего предпринимательства:</w:t>
            </w:r>
          </w:p>
          <w:p w:rsidR="00073B3E" w:rsidRPr="001C29F2" w:rsidRDefault="00073B3E" w:rsidP="00096601">
            <w:pPr>
              <w:ind w:left="142" w:right="167"/>
              <w:jc w:val="both"/>
            </w:pPr>
            <w:r w:rsidRPr="001C29F2">
              <w:t>в 2016 году - 30;</w:t>
            </w:r>
          </w:p>
          <w:p w:rsidR="00073B3E" w:rsidRPr="001C29F2" w:rsidRDefault="00073B3E" w:rsidP="00096601">
            <w:pPr>
              <w:ind w:left="142" w:right="167"/>
              <w:jc w:val="both"/>
            </w:pPr>
            <w:r w:rsidRPr="001C29F2">
              <w:t>в 2017 году - 40;</w:t>
            </w:r>
          </w:p>
          <w:p w:rsidR="00073B3E" w:rsidRPr="00096601" w:rsidRDefault="00073B3E" w:rsidP="00096601">
            <w:pPr>
              <w:ind w:left="141" w:right="167"/>
              <w:jc w:val="both"/>
            </w:pPr>
            <w:r w:rsidRPr="001C29F2">
              <w:t>в 2018 году – 50</w:t>
            </w:r>
          </w:p>
        </w:tc>
      </w:tr>
      <w:tr w:rsidR="00073B3E" w:rsidRPr="00096601" w:rsidTr="003D65D0">
        <w:trPr>
          <w:trHeight w:val="4733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B3E" w:rsidRPr="00096601" w:rsidRDefault="00073B3E" w:rsidP="00096601">
            <w:pPr>
              <w:snapToGrid w:val="0"/>
            </w:pPr>
            <w:r w:rsidRPr="00096601">
              <w:t xml:space="preserve">Ожидаемые  результаты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3E" w:rsidRPr="001C29F2" w:rsidRDefault="00073B3E" w:rsidP="00096601">
            <w:pPr>
              <w:ind w:left="142" w:right="167"/>
              <w:jc w:val="both"/>
            </w:pPr>
            <w:r w:rsidRPr="001C29F2">
              <w:t>Увеличение количества получателей субсидий, предоставленных субъектам малого и среднего предпринимательства на 2;</w:t>
            </w:r>
          </w:p>
          <w:p w:rsidR="00073B3E" w:rsidRPr="00096601" w:rsidRDefault="00073B3E" w:rsidP="00096601">
            <w:pPr>
              <w:ind w:left="142" w:right="167"/>
              <w:jc w:val="both"/>
            </w:pPr>
            <w:r w:rsidRPr="00096601">
              <w:t xml:space="preserve">увеличение </w:t>
            </w:r>
            <w:r>
              <w:t>количества</w:t>
            </w:r>
            <w:r w:rsidRPr="00096601">
              <w:t xml:space="preserve"> субъектов малого и среднего предпринимательства (единиц на 10 ты</w:t>
            </w:r>
            <w:r>
              <w:t>сяч человек населения) на 10</w:t>
            </w:r>
            <w:r w:rsidRPr="00096601">
              <w:t>;</w:t>
            </w:r>
          </w:p>
          <w:p w:rsidR="00073B3E" w:rsidRPr="00096601" w:rsidRDefault="00073B3E" w:rsidP="00096601">
            <w:pPr>
              <w:ind w:left="142" w:right="167"/>
              <w:jc w:val="both"/>
              <w:rPr>
                <w:color w:val="FF0000"/>
              </w:rPr>
            </w:pPr>
            <w:r w:rsidRPr="00096601">
              <w:t>рост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на 0,4 %;</w:t>
            </w:r>
          </w:p>
          <w:p w:rsidR="00073B3E" w:rsidRPr="00096601" w:rsidRDefault="00073B3E" w:rsidP="00096601">
            <w:pPr>
              <w:ind w:left="142" w:right="167"/>
              <w:jc w:val="both"/>
            </w:pPr>
            <w:r w:rsidRPr="00096601">
              <w:t>увеличение доли выпуска производимых субъектами малого предпринимательства товаров (работ, услуг) в общем обороте по Кыштымскому городскому округу на 1 %;</w:t>
            </w:r>
          </w:p>
          <w:p w:rsidR="00073B3E" w:rsidRPr="001C29F2" w:rsidRDefault="00073B3E" w:rsidP="008D11C5">
            <w:pPr>
              <w:ind w:left="142" w:right="167"/>
              <w:jc w:val="both"/>
            </w:pPr>
            <w:r w:rsidRPr="001C29F2">
              <w:t>увеличение количества созданных новых рабочих мест в сфере малого и среднего предпринимательства в год до 50</w:t>
            </w:r>
          </w:p>
        </w:tc>
      </w:tr>
    </w:tbl>
    <w:p w:rsidR="00073B3E" w:rsidRDefault="00073B3E" w:rsidP="002647D2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73B3E" w:rsidRDefault="00073B3E" w:rsidP="00096601">
      <w:pPr>
        <w:jc w:val="center"/>
        <w:rPr>
          <w:sz w:val="28"/>
          <w:szCs w:val="28"/>
        </w:rPr>
      </w:pPr>
    </w:p>
    <w:p w:rsidR="00073B3E" w:rsidRDefault="00073B3E" w:rsidP="00096601">
      <w:pPr>
        <w:jc w:val="center"/>
        <w:rPr>
          <w:sz w:val="28"/>
          <w:szCs w:val="28"/>
        </w:rPr>
      </w:pPr>
    </w:p>
    <w:p w:rsidR="00073B3E" w:rsidRDefault="00073B3E" w:rsidP="00096601">
      <w:pPr>
        <w:jc w:val="center"/>
        <w:rPr>
          <w:sz w:val="28"/>
          <w:szCs w:val="28"/>
        </w:rPr>
      </w:pPr>
    </w:p>
    <w:p w:rsidR="00073B3E" w:rsidRPr="00096601" w:rsidRDefault="00073B3E" w:rsidP="00096601">
      <w:pPr>
        <w:jc w:val="center"/>
        <w:rPr>
          <w:sz w:val="28"/>
          <w:szCs w:val="28"/>
        </w:rPr>
      </w:pPr>
      <w:r w:rsidRPr="00096601">
        <w:rPr>
          <w:sz w:val="28"/>
          <w:szCs w:val="28"/>
        </w:rPr>
        <w:t xml:space="preserve">1. </w:t>
      </w:r>
      <w:r>
        <w:rPr>
          <w:sz w:val="28"/>
          <w:szCs w:val="28"/>
        </w:rPr>
        <w:t>Общие положения</w:t>
      </w:r>
    </w:p>
    <w:p w:rsidR="00073B3E" w:rsidRPr="00096601" w:rsidRDefault="00073B3E" w:rsidP="00096601">
      <w:pPr>
        <w:jc w:val="center"/>
        <w:rPr>
          <w:sz w:val="28"/>
          <w:szCs w:val="28"/>
        </w:rPr>
      </w:pPr>
    </w:p>
    <w:p w:rsidR="00073B3E" w:rsidRPr="00345B56" w:rsidRDefault="00073B3E" w:rsidP="005B41A2">
      <w:pPr>
        <w:pStyle w:val="ListParagraph"/>
        <w:ind w:left="0" w:firstLine="709"/>
        <w:jc w:val="both"/>
        <w:rPr>
          <w:sz w:val="28"/>
          <w:szCs w:val="28"/>
        </w:rPr>
      </w:pPr>
      <w:r w:rsidRPr="00345B56">
        <w:rPr>
          <w:sz w:val="28"/>
          <w:szCs w:val="28"/>
        </w:rPr>
        <w:t>В Стратегии социально-экономического развития Кыштымского городского округа до 2020 года, утвержденной решением Собрания депутатов Кыштымского городского округа от 22.05.2008 г. №95, развитие предпринимательства определено «точкой роста» экономики Кыштымского городского округа, что обусловлено высокой значимостью малого и среднего бизнеса в решении социальных и экономических задач.</w:t>
      </w:r>
    </w:p>
    <w:p w:rsidR="00073B3E" w:rsidRPr="001D67F0" w:rsidRDefault="00073B3E" w:rsidP="00096601">
      <w:pPr>
        <w:ind w:firstLine="720"/>
        <w:jc w:val="both"/>
        <w:rPr>
          <w:sz w:val="28"/>
          <w:szCs w:val="28"/>
        </w:rPr>
      </w:pPr>
      <w:r w:rsidRPr="001D67F0">
        <w:rPr>
          <w:sz w:val="28"/>
          <w:szCs w:val="28"/>
        </w:rPr>
        <w:t xml:space="preserve">Кыштымский городской округ </w:t>
      </w:r>
      <w:r>
        <w:rPr>
          <w:sz w:val="28"/>
          <w:szCs w:val="28"/>
        </w:rPr>
        <w:t xml:space="preserve">(далее – округ) </w:t>
      </w:r>
      <w:r w:rsidRPr="001D67F0">
        <w:rPr>
          <w:sz w:val="28"/>
          <w:szCs w:val="28"/>
        </w:rPr>
        <w:t xml:space="preserve">обладает высоким экономическим потенциалом, успешно развивается малый бизнес. На территории округа имеются практически все необходимые для жизнедеятельности </w:t>
      </w:r>
      <w:r>
        <w:rPr>
          <w:sz w:val="28"/>
          <w:szCs w:val="28"/>
        </w:rPr>
        <w:t>округа</w:t>
      </w:r>
      <w:r w:rsidRPr="001D67F0">
        <w:rPr>
          <w:sz w:val="28"/>
          <w:szCs w:val="28"/>
        </w:rPr>
        <w:t xml:space="preserve"> виды производств: развита цветная металлургия, производство меди, производство горношахтного оборудования, производство абразивных материалов. Имеются свои минерально-сырьевые ресурсы, на базе которых развивается производство стройфаянса, развито единственное в России графито-вермикулитовое производство.</w:t>
      </w:r>
    </w:p>
    <w:p w:rsidR="00073B3E" w:rsidRPr="001D67F0" w:rsidRDefault="00073B3E" w:rsidP="00096601">
      <w:pPr>
        <w:ind w:firstLine="720"/>
        <w:jc w:val="both"/>
        <w:rPr>
          <w:sz w:val="28"/>
          <w:szCs w:val="28"/>
        </w:rPr>
      </w:pPr>
      <w:r w:rsidRPr="001D67F0">
        <w:rPr>
          <w:sz w:val="28"/>
          <w:szCs w:val="28"/>
        </w:rPr>
        <w:t xml:space="preserve">Базовой отраслью экономики и безусловной основой экономического роста Кыштымского городского округа является промышленность. </w:t>
      </w:r>
    </w:p>
    <w:p w:rsidR="00073B3E" w:rsidRPr="008339AF" w:rsidRDefault="00073B3E" w:rsidP="00096601">
      <w:pPr>
        <w:ind w:firstLine="720"/>
        <w:jc w:val="both"/>
        <w:rPr>
          <w:sz w:val="28"/>
          <w:szCs w:val="28"/>
        </w:rPr>
      </w:pPr>
      <w:r w:rsidRPr="008339AF">
        <w:rPr>
          <w:sz w:val="28"/>
          <w:szCs w:val="28"/>
        </w:rPr>
        <w:t>Для улучшения экономического развития необходимо создание такой среды для бизнеса, в которой вложение инвестиций и производство, в том числе в инновационное производство, будет основным способом получения высоких и стабильно растущих доходов.</w:t>
      </w:r>
    </w:p>
    <w:p w:rsidR="00073B3E" w:rsidRPr="001D67F0" w:rsidRDefault="00073B3E" w:rsidP="00096601">
      <w:pPr>
        <w:ind w:firstLine="720"/>
        <w:jc w:val="both"/>
        <w:rPr>
          <w:sz w:val="28"/>
          <w:szCs w:val="28"/>
        </w:rPr>
      </w:pPr>
    </w:p>
    <w:p w:rsidR="00073B3E" w:rsidRPr="00096601" w:rsidRDefault="00073B3E" w:rsidP="00096601">
      <w:pPr>
        <w:ind w:firstLine="720"/>
        <w:jc w:val="center"/>
        <w:rPr>
          <w:sz w:val="28"/>
          <w:szCs w:val="28"/>
        </w:rPr>
      </w:pPr>
      <w:r w:rsidRPr="00096601">
        <w:rPr>
          <w:sz w:val="28"/>
          <w:szCs w:val="28"/>
        </w:rPr>
        <w:t>2. Основные цели и задачи Программы</w:t>
      </w:r>
    </w:p>
    <w:p w:rsidR="00073B3E" w:rsidRPr="00096601" w:rsidRDefault="00073B3E" w:rsidP="00096601">
      <w:pPr>
        <w:ind w:firstLine="720"/>
        <w:jc w:val="both"/>
        <w:rPr>
          <w:sz w:val="28"/>
          <w:szCs w:val="28"/>
        </w:rPr>
      </w:pPr>
    </w:p>
    <w:p w:rsidR="00073B3E" w:rsidRPr="007564C5" w:rsidRDefault="00073B3E" w:rsidP="007564C5">
      <w:pPr>
        <w:ind w:firstLine="709"/>
        <w:jc w:val="both"/>
        <w:rPr>
          <w:color w:val="000000"/>
          <w:sz w:val="28"/>
          <w:szCs w:val="28"/>
        </w:rPr>
      </w:pPr>
      <w:r w:rsidRPr="00096601">
        <w:rPr>
          <w:sz w:val="28"/>
          <w:szCs w:val="28"/>
        </w:rPr>
        <w:t xml:space="preserve">Основной целью муниципальной программы </w:t>
      </w:r>
      <w:r>
        <w:rPr>
          <w:color w:val="000000"/>
          <w:sz w:val="28"/>
          <w:szCs w:val="28"/>
        </w:rPr>
        <w:t xml:space="preserve">"Экономическое развитие и инновационная экономика </w:t>
      </w:r>
      <w:r w:rsidRPr="00096601">
        <w:rPr>
          <w:color w:val="000000"/>
          <w:sz w:val="28"/>
          <w:szCs w:val="28"/>
        </w:rPr>
        <w:t>в Кыштымском городском округе" на 2016-2018 годы</w:t>
      </w:r>
      <w:r>
        <w:rPr>
          <w:sz w:val="28"/>
          <w:szCs w:val="28"/>
        </w:rPr>
        <w:t xml:space="preserve">(далее - Программа) </w:t>
      </w:r>
      <w:r w:rsidRPr="00096601">
        <w:rPr>
          <w:sz w:val="28"/>
          <w:szCs w:val="28"/>
        </w:rPr>
        <w:t>является создание благоприятных условий для социально-экономического развития Кыштымского городского округа, путем акти</w:t>
      </w:r>
      <w:r>
        <w:rPr>
          <w:sz w:val="28"/>
          <w:szCs w:val="28"/>
        </w:rPr>
        <w:t>визации всех факторов, способствующих обеспечению устойчивого экономического</w:t>
      </w:r>
      <w:r w:rsidRPr="00096601">
        <w:rPr>
          <w:sz w:val="28"/>
          <w:szCs w:val="28"/>
        </w:rPr>
        <w:t xml:space="preserve"> рост</w:t>
      </w:r>
      <w:r>
        <w:rPr>
          <w:sz w:val="28"/>
          <w:szCs w:val="28"/>
        </w:rPr>
        <w:t>а и повышению</w:t>
      </w:r>
      <w:r w:rsidRPr="00096601">
        <w:rPr>
          <w:sz w:val="28"/>
          <w:szCs w:val="28"/>
        </w:rPr>
        <w:t xml:space="preserve"> качества жизни населения Кыштымского городского округа.</w:t>
      </w:r>
    </w:p>
    <w:p w:rsidR="00073B3E" w:rsidRPr="00096601" w:rsidRDefault="00073B3E" w:rsidP="00096601">
      <w:pPr>
        <w:ind w:firstLine="709"/>
        <w:jc w:val="both"/>
        <w:rPr>
          <w:sz w:val="28"/>
          <w:szCs w:val="28"/>
        </w:rPr>
      </w:pPr>
      <w:r w:rsidRPr="00096601">
        <w:rPr>
          <w:sz w:val="28"/>
          <w:szCs w:val="28"/>
        </w:rPr>
        <w:t>Для достижения цели предусматривается решение следующих задач:</w:t>
      </w:r>
    </w:p>
    <w:p w:rsidR="00073B3E" w:rsidRPr="00096601" w:rsidRDefault="00073B3E" w:rsidP="00096601">
      <w:pPr>
        <w:ind w:firstLine="709"/>
        <w:jc w:val="both"/>
        <w:rPr>
          <w:sz w:val="28"/>
          <w:szCs w:val="28"/>
        </w:rPr>
      </w:pPr>
      <w:r w:rsidRPr="00096601">
        <w:rPr>
          <w:sz w:val="28"/>
          <w:szCs w:val="28"/>
        </w:rPr>
        <w:t>обеспечение благоприятных условий для развития малого и среднего предпринимательства в Кыштымском городском округе;</w:t>
      </w:r>
    </w:p>
    <w:p w:rsidR="00073B3E" w:rsidRPr="00096601" w:rsidRDefault="00073B3E" w:rsidP="00096601">
      <w:pPr>
        <w:ind w:firstLine="709"/>
        <w:jc w:val="both"/>
        <w:rPr>
          <w:sz w:val="28"/>
          <w:szCs w:val="28"/>
        </w:rPr>
      </w:pPr>
      <w:r w:rsidRPr="00096601">
        <w:rPr>
          <w:sz w:val="28"/>
          <w:szCs w:val="28"/>
        </w:rPr>
        <w:t>развитие деловой активности населения за счет повышения интереса к предпринимательской деятельности;</w:t>
      </w:r>
    </w:p>
    <w:p w:rsidR="00073B3E" w:rsidRPr="00096601" w:rsidRDefault="00073B3E" w:rsidP="00096601">
      <w:pPr>
        <w:ind w:firstLine="709"/>
        <w:jc w:val="both"/>
        <w:rPr>
          <w:sz w:val="28"/>
          <w:szCs w:val="28"/>
        </w:rPr>
      </w:pPr>
      <w:r w:rsidRPr="00096601">
        <w:rPr>
          <w:sz w:val="28"/>
          <w:szCs w:val="28"/>
        </w:rPr>
        <w:t>обеспечение занятости и развитие самозанятости</w:t>
      </w:r>
      <w:r>
        <w:rPr>
          <w:sz w:val="28"/>
          <w:szCs w:val="28"/>
        </w:rPr>
        <w:t xml:space="preserve"> </w:t>
      </w:r>
      <w:r w:rsidRPr="00096601">
        <w:rPr>
          <w:sz w:val="28"/>
          <w:szCs w:val="28"/>
        </w:rPr>
        <w:t>населения.</w:t>
      </w:r>
    </w:p>
    <w:p w:rsidR="00073B3E" w:rsidRPr="00096601" w:rsidRDefault="00073B3E" w:rsidP="00096601">
      <w:pPr>
        <w:ind w:firstLine="709"/>
        <w:jc w:val="both"/>
        <w:rPr>
          <w:sz w:val="28"/>
          <w:szCs w:val="28"/>
        </w:rPr>
      </w:pPr>
    </w:p>
    <w:p w:rsidR="00073B3E" w:rsidRPr="00096601" w:rsidRDefault="00073B3E" w:rsidP="00096601">
      <w:pPr>
        <w:widowControl w:val="0"/>
        <w:autoSpaceDE w:val="0"/>
        <w:jc w:val="center"/>
        <w:rPr>
          <w:sz w:val="28"/>
          <w:szCs w:val="28"/>
        </w:rPr>
      </w:pPr>
      <w:r w:rsidRPr="00096601">
        <w:rPr>
          <w:sz w:val="28"/>
          <w:szCs w:val="28"/>
        </w:rPr>
        <w:t>3. Этапы и сроки реализации Программы</w:t>
      </w:r>
    </w:p>
    <w:p w:rsidR="00073B3E" w:rsidRPr="00096601" w:rsidRDefault="00073B3E" w:rsidP="00096601">
      <w:pPr>
        <w:jc w:val="center"/>
        <w:rPr>
          <w:sz w:val="28"/>
          <w:szCs w:val="28"/>
        </w:rPr>
      </w:pPr>
    </w:p>
    <w:p w:rsidR="00073B3E" w:rsidRPr="00096601" w:rsidRDefault="00073B3E" w:rsidP="000966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в один этап с 2016 по 2018 год</w:t>
      </w:r>
      <w:r w:rsidRPr="00096601">
        <w:rPr>
          <w:sz w:val="28"/>
          <w:szCs w:val="28"/>
        </w:rPr>
        <w:t>.</w:t>
      </w:r>
    </w:p>
    <w:p w:rsidR="00073B3E" w:rsidRPr="00096601" w:rsidRDefault="00073B3E" w:rsidP="00096601">
      <w:pPr>
        <w:rPr>
          <w:sz w:val="28"/>
          <w:szCs w:val="28"/>
        </w:rPr>
      </w:pPr>
    </w:p>
    <w:p w:rsidR="00073B3E" w:rsidRPr="00096601" w:rsidRDefault="00073B3E" w:rsidP="00096601">
      <w:pPr>
        <w:jc w:val="center"/>
        <w:rPr>
          <w:sz w:val="28"/>
          <w:szCs w:val="28"/>
        </w:rPr>
      </w:pPr>
      <w:r w:rsidRPr="00096601">
        <w:rPr>
          <w:sz w:val="28"/>
          <w:szCs w:val="28"/>
        </w:rPr>
        <w:t>4. Финансовое обеспечение Программы</w:t>
      </w:r>
    </w:p>
    <w:p w:rsidR="00073B3E" w:rsidRPr="00096601" w:rsidRDefault="00073B3E" w:rsidP="00096601">
      <w:pPr>
        <w:jc w:val="both"/>
        <w:rPr>
          <w:sz w:val="28"/>
          <w:szCs w:val="28"/>
        </w:rPr>
      </w:pPr>
    </w:p>
    <w:p w:rsidR="00073B3E" w:rsidRPr="00096601" w:rsidRDefault="00073B3E" w:rsidP="00096601">
      <w:pPr>
        <w:ind w:firstLine="720"/>
        <w:jc w:val="both"/>
        <w:rPr>
          <w:sz w:val="28"/>
          <w:szCs w:val="28"/>
        </w:rPr>
      </w:pPr>
      <w:r w:rsidRPr="00096601">
        <w:rPr>
          <w:sz w:val="28"/>
          <w:szCs w:val="28"/>
        </w:rPr>
        <w:t xml:space="preserve">Общий объем финансирования Программы на весь период реализации составляет </w:t>
      </w:r>
      <w:r w:rsidRPr="00872063">
        <w:rPr>
          <w:sz w:val="28"/>
          <w:szCs w:val="28"/>
        </w:rPr>
        <w:t>1550</w:t>
      </w:r>
      <w:r w:rsidRPr="00096601">
        <w:rPr>
          <w:sz w:val="28"/>
          <w:szCs w:val="28"/>
        </w:rPr>
        <w:t xml:space="preserve"> тыс. рублей.</w:t>
      </w:r>
    </w:p>
    <w:p w:rsidR="00073B3E" w:rsidRPr="00096601" w:rsidRDefault="00073B3E" w:rsidP="00096601">
      <w:pPr>
        <w:ind w:firstLine="720"/>
        <w:jc w:val="both"/>
        <w:rPr>
          <w:sz w:val="28"/>
          <w:szCs w:val="28"/>
        </w:rPr>
      </w:pPr>
      <w:r w:rsidRPr="00096601">
        <w:rPr>
          <w:sz w:val="28"/>
          <w:szCs w:val="28"/>
        </w:rPr>
        <w:t>В целях финансирования отдельных мероприятий Программы планируется привлечение средств областного</w:t>
      </w:r>
      <w:r>
        <w:rPr>
          <w:sz w:val="28"/>
          <w:szCs w:val="28"/>
        </w:rPr>
        <w:t xml:space="preserve"> </w:t>
      </w:r>
      <w:r w:rsidRPr="00096601">
        <w:rPr>
          <w:sz w:val="28"/>
          <w:szCs w:val="28"/>
        </w:rPr>
        <w:t>(федерального) бюджета в порядке, определенном Правительством Челябинской области.</w:t>
      </w:r>
    </w:p>
    <w:p w:rsidR="00073B3E" w:rsidRDefault="00073B3E" w:rsidP="000966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финансирования Программы являются средства бюджетов Кыштымского городского округа и Челябинской области (федерального).</w:t>
      </w:r>
    </w:p>
    <w:p w:rsidR="00073B3E" w:rsidRDefault="00073B3E" w:rsidP="00927D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через Управление стратегического развития и привлечения инвестиций Администрации Кыштымского городского округа.</w:t>
      </w:r>
    </w:p>
    <w:p w:rsidR="00073B3E" w:rsidRPr="00927D84" w:rsidRDefault="00073B3E" w:rsidP="00927D84">
      <w:pPr>
        <w:ind w:firstLine="720"/>
        <w:jc w:val="both"/>
        <w:rPr>
          <w:sz w:val="28"/>
          <w:szCs w:val="28"/>
        </w:rPr>
      </w:pPr>
      <w:r w:rsidRPr="00927D84">
        <w:rPr>
          <w:sz w:val="28"/>
          <w:szCs w:val="28"/>
        </w:rPr>
        <w:t xml:space="preserve">Финансовое обеспечение реализации муниципальной программы за счет средств бюджета Кыштымского городского округа представлено в Приложении 3. </w:t>
      </w:r>
    </w:p>
    <w:p w:rsidR="00073B3E" w:rsidRPr="00927D84" w:rsidRDefault="00073B3E" w:rsidP="00927D84">
      <w:pPr>
        <w:ind w:firstLine="720"/>
        <w:jc w:val="both"/>
        <w:rPr>
          <w:sz w:val="28"/>
          <w:szCs w:val="28"/>
        </w:rPr>
      </w:pPr>
      <w:r w:rsidRPr="00927D84">
        <w:rPr>
          <w:sz w:val="28"/>
          <w:szCs w:val="28"/>
        </w:rPr>
        <w:t>Финансовое обеспечение и прогнозная оценка расходов Кыштымского городского округа и других источников на</w:t>
      </w:r>
      <w:r>
        <w:rPr>
          <w:sz w:val="28"/>
          <w:szCs w:val="28"/>
        </w:rPr>
        <w:t xml:space="preserve"> </w:t>
      </w:r>
      <w:r w:rsidRPr="00927D84">
        <w:rPr>
          <w:sz w:val="28"/>
          <w:szCs w:val="28"/>
        </w:rPr>
        <w:t>реализацию муниципальной программы</w:t>
      </w:r>
      <w:r>
        <w:rPr>
          <w:sz w:val="28"/>
          <w:szCs w:val="28"/>
        </w:rPr>
        <w:t xml:space="preserve"> приведено в </w:t>
      </w:r>
      <w:r w:rsidRPr="00927D84">
        <w:rPr>
          <w:sz w:val="28"/>
          <w:szCs w:val="28"/>
        </w:rPr>
        <w:t xml:space="preserve">Приложении 4. </w:t>
      </w:r>
    </w:p>
    <w:p w:rsidR="00073B3E" w:rsidRPr="00796B0C" w:rsidRDefault="00073B3E" w:rsidP="00096601">
      <w:pPr>
        <w:jc w:val="center"/>
        <w:rPr>
          <w:sz w:val="28"/>
          <w:szCs w:val="28"/>
        </w:rPr>
      </w:pPr>
    </w:p>
    <w:p w:rsidR="00073B3E" w:rsidRPr="00796B0C" w:rsidRDefault="00073B3E" w:rsidP="00096601">
      <w:pPr>
        <w:jc w:val="center"/>
        <w:rPr>
          <w:sz w:val="28"/>
          <w:szCs w:val="28"/>
        </w:rPr>
      </w:pPr>
      <w:r w:rsidRPr="00796B0C">
        <w:rPr>
          <w:sz w:val="28"/>
          <w:szCs w:val="28"/>
        </w:rPr>
        <w:t xml:space="preserve">5. </w:t>
      </w:r>
      <w:r>
        <w:rPr>
          <w:sz w:val="28"/>
          <w:szCs w:val="28"/>
        </w:rPr>
        <w:t>Программные методы</w:t>
      </w:r>
    </w:p>
    <w:p w:rsidR="00073B3E" w:rsidRPr="00796B0C" w:rsidRDefault="00073B3E" w:rsidP="00096601">
      <w:pPr>
        <w:jc w:val="both"/>
        <w:rPr>
          <w:sz w:val="28"/>
          <w:szCs w:val="28"/>
        </w:rPr>
      </w:pPr>
    </w:p>
    <w:p w:rsidR="00073B3E" w:rsidRPr="00796B0C" w:rsidRDefault="00073B3E" w:rsidP="00796B0C">
      <w:pPr>
        <w:ind w:firstLine="720"/>
        <w:jc w:val="both"/>
        <w:rPr>
          <w:sz w:val="28"/>
          <w:szCs w:val="28"/>
        </w:rPr>
      </w:pPr>
      <w:r w:rsidRPr="00796B0C">
        <w:rPr>
          <w:sz w:val="28"/>
          <w:szCs w:val="28"/>
        </w:rPr>
        <w:t>В рамках реализации Программы сформирован</w:t>
      </w:r>
      <w:r>
        <w:rPr>
          <w:sz w:val="28"/>
          <w:szCs w:val="28"/>
        </w:rPr>
        <w:t>а</w:t>
      </w:r>
      <w:r w:rsidRPr="00796B0C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а</w:t>
      </w:r>
      <w:r w:rsidRPr="00796B0C">
        <w:rPr>
          <w:sz w:val="28"/>
          <w:szCs w:val="28"/>
        </w:rPr>
        <w:t>, связанн</w:t>
      </w:r>
      <w:r>
        <w:rPr>
          <w:sz w:val="28"/>
          <w:szCs w:val="28"/>
        </w:rPr>
        <w:t xml:space="preserve">ая с Программой </w:t>
      </w:r>
      <w:r w:rsidRPr="00796B0C">
        <w:rPr>
          <w:sz w:val="28"/>
          <w:szCs w:val="28"/>
        </w:rPr>
        <w:t>по целям и задачам</w:t>
      </w:r>
      <w:r>
        <w:rPr>
          <w:sz w:val="28"/>
          <w:szCs w:val="28"/>
        </w:rPr>
        <w:t xml:space="preserve"> (Приложение 1)</w:t>
      </w:r>
      <w:r w:rsidRPr="00796B0C">
        <w:rPr>
          <w:sz w:val="28"/>
          <w:szCs w:val="28"/>
        </w:rPr>
        <w:t>:</w:t>
      </w:r>
    </w:p>
    <w:p w:rsidR="00073B3E" w:rsidRPr="00796B0C" w:rsidRDefault="00073B3E" w:rsidP="00796B0C">
      <w:pPr>
        <w:ind w:firstLine="720"/>
        <w:jc w:val="both"/>
        <w:rPr>
          <w:sz w:val="28"/>
          <w:szCs w:val="28"/>
        </w:rPr>
      </w:pPr>
      <w:r w:rsidRPr="00796B0C">
        <w:rPr>
          <w:sz w:val="28"/>
          <w:szCs w:val="28"/>
        </w:rPr>
        <w:t>подпрограмма</w:t>
      </w:r>
      <w:r w:rsidRPr="00796B0C">
        <w:rPr>
          <w:rFonts w:cs="Tahoma"/>
          <w:sz w:val="28"/>
          <w:szCs w:val="28"/>
        </w:rPr>
        <w:t xml:space="preserve"> "Поддержка и развитие малого и среднего предпринимательства Кыштымского городского округа" н</w:t>
      </w:r>
      <w:r>
        <w:rPr>
          <w:rFonts w:cs="Tahoma"/>
          <w:sz w:val="28"/>
          <w:szCs w:val="28"/>
        </w:rPr>
        <w:t>а 2016-2018 годы (Приложение 5).</w:t>
      </w:r>
    </w:p>
    <w:p w:rsidR="00073B3E" w:rsidRPr="002619B6" w:rsidRDefault="00073B3E" w:rsidP="00096601">
      <w:pPr>
        <w:ind w:firstLine="720"/>
        <w:jc w:val="both"/>
        <w:rPr>
          <w:color w:val="FF0000"/>
          <w:sz w:val="28"/>
          <w:szCs w:val="28"/>
        </w:rPr>
      </w:pPr>
    </w:p>
    <w:p w:rsidR="00073B3E" w:rsidRPr="00096601" w:rsidRDefault="00073B3E" w:rsidP="00096601">
      <w:pPr>
        <w:widowControl w:val="0"/>
        <w:autoSpaceDE w:val="0"/>
        <w:jc w:val="center"/>
        <w:rPr>
          <w:sz w:val="28"/>
          <w:szCs w:val="28"/>
        </w:rPr>
      </w:pPr>
      <w:r w:rsidRPr="00096601">
        <w:rPr>
          <w:sz w:val="28"/>
          <w:szCs w:val="28"/>
        </w:rPr>
        <w:t xml:space="preserve">6. Ожидаемые результаты реализации Программы </w:t>
      </w:r>
    </w:p>
    <w:p w:rsidR="00073B3E" w:rsidRPr="00096601" w:rsidRDefault="00073B3E" w:rsidP="00096601">
      <w:pPr>
        <w:jc w:val="both"/>
        <w:rPr>
          <w:sz w:val="28"/>
          <w:szCs w:val="28"/>
        </w:rPr>
      </w:pPr>
    </w:p>
    <w:p w:rsidR="00073B3E" w:rsidRPr="00096601" w:rsidRDefault="00073B3E" w:rsidP="00096601">
      <w:pPr>
        <w:ind w:firstLine="720"/>
        <w:jc w:val="both"/>
        <w:rPr>
          <w:sz w:val="28"/>
          <w:szCs w:val="28"/>
        </w:rPr>
      </w:pPr>
      <w:r w:rsidRPr="00096601">
        <w:rPr>
          <w:sz w:val="28"/>
          <w:szCs w:val="28"/>
        </w:rPr>
        <w:t>Целевые индикаторы и показатели Программы представлены в Приложение 2.</w:t>
      </w:r>
    </w:p>
    <w:p w:rsidR="00073B3E" w:rsidRPr="00096601" w:rsidRDefault="00073B3E" w:rsidP="00096601">
      <w:pPr>
        <w:ind w:firstLine="720"/>
        <w:jc w:val="both"/>
        <w:rPr>
          <w:sz w:val="28"/>
          <w:szCs w:val="28"/>
        </w:rPr>
      </w:pPr>
      <w:r w:rsidRPr="00096601">
        <w:rPr>
          <w:sz w:val="28"/>
          <w:szCs w:val="28"/>
        </w:rPr>
        <w:t>В результате реализации мероприятий Программы будут достигнуты следующие показатели:</w:t>
      </w:r>
    </w:p>
    <w:p w:rsidR="00073B3E" w:rsidRPr="001C29F2" w:rsidRDefault="00073B3E" w:rsidP="00096601">
      <w:pPr>
        <w:ind w:firstLine="720"/>
        <w:jc w:val="both"/>
        <w:rPr>
          <w:sz w:val="28"/>
          <w:szCs w:val="28"/>
        </w:rPr>
      </w:pPr>
      <w:r w:rsidRPr="001C29F2">
        <w:rPr>
          <w:sz w:val="28"/>
          <w:szCs w:val="28"/>
        </w:rPr>
        <w:t>увеличение количества получателей субсидий, предоставленных субъектам малого и среднего предпринимательства на 2;</w:t>
      </w:r>
    </w:p>
    <w:p w:rsidR="00073B3E" w:rsidRPr="002E2146" w:rsidRDefault="00073B3E" w:rsidP="00096601">
      <w:pPr>
        <w:ind w:firstLine="720"/>
        <w:jc w:val="both"/>
        <w:rPr>
          <w:sz w:val="28"/>
          <w:szCs w:val="28"/>
        </w:rPr>
      </w:pPr>
      <w:r w:rsidRPr="002E2146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>количества</w:t>
      </w:r>
      <w:r w:rsidRPr="002E2146">
        <w:rPr>
          <w:sz w:val="28"/>
          <w:szCs w:val="28"/>
        </w:rPr>
        <w:t xml:space="preserve"> субъектов малого и среднего предпринимательства (единиц на 10 тысяч человек населения) на 10;</w:t>
      </w:r>
    </w:p>
    <w:p w:rsidR="00073B3E" w:rsidRPr="002E2146" w:rsidRDefault="00073B3E" w:rsidP="00096601">
      <w:pPr>
        <w:ind w:firstLine="720"/>
        <w:jc w:val="both"/>
        <w:rPr>
          <w:sz w:val="28"/>
          <w:szCs w:val="28"/>
        </w:rPr>
      </w:pPr>
      <w:r w:rsidRPr="002E2146">
        <w:rPr>
          <w:sz w:val="28"/>
          <w:szCs w:val="28"/>
        </w:rPr>
        <w:t>рост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на 0,4 %;</w:t>
      </w:r>
    </w:p>
    <w:p w:rsidR="00073B3E" w:rsidRPr="002E2146" w:rsidRDefault="00073B3E" w:rsidP="00096601">
      <w:pPr>
        <w:ind w:firstLine="720"/>
        <w:jc w:val="both"/>
        <w:rPr>
          <w:sz w:val="28"/>
          <w:szCs w:val="28"/>
        </w:rPr>
      </w:pPr>
      <w:r w:rsidRPr="002E2146">
        <w:rPr>
          <w:sz w:val="28"/>
          <w:szCs w:val="28"/>
        </w:rPr>
        <w:t>увеличение доли выпуска производимых субъектами малого предпринимательства товаров (работ, услуг) в общем обороте по Кыштымскому городскому округу на 1%;</w:t>
      </w:r>
    </w:p>
    <w:p w:rsidR="00073B3E" w:rsidRPr="001C29F2" w:rsidRDefault="00073B3E" w:rsidP="00096601">
      <w:pPr>
        <w:ind w:firstLine="720"/>
        <w:jc w:val="both"/>
        <w:rPr>
          <w:sz w:val="28"/>
          <w:szCs w:val="28"/>
        </w:rPr>
      </w:pPr>
      <w:r w:rsidRPr="001C29F2">
        <w:rPr>
          <w:sz w:val="28"/>
          <w:szCs w:val="28"/>
        </w:rPr>
        <w:t>увеличение количества созданных новых рабочих мест в сфере малого и среднего предпринимательства в год до 50.</w:t>
      </w:r>
    </w:p>
    <w:p w:rsidR="00073B3E" w:rsidRPr="003D65D0" w:rsidRDefault="00073B3E" w:rsidP="001908F2">
      <w:pPr>
        <w:tabs>
          <w:tab w:val="left" w:pos="45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3B3E" w:rsidRPr="00096601" w:rsidRDefault="00073B3E" w:rsidP="00096601">
      <w:pPr>
        <w:jc w:val="center"/>
        <w:rPr>
          <w:sz w:val="28"/>
          <w:szCs w:val="28"/>
        </w:rPr>
      </w:pPr>
      <w:r w:rsidRPr="00096601">
        <w:rPr>
          <w:sz w:val="28"/>
          <w:szCs w:val="28"/>
        </w:rPr>
        <w:t>7. Организация управления и механизм реализации Программы</w:t>
      </w:r>
    </w:p>
    <w:p w:rsidR="00073B3E" w:rsidRPr="00096601" w:rsidRDefault="00073B3E" w:rsidP="00096601">
      <w:pPr>
        <w:jc w:val="center"/>
        <w:rPr>
          <w:sz w:val="28"/>
          <w:szCs w:val="28"/>
        </w:rPr>
      </w:pPr>
    </w:p>
    <w:p w:rsidR="00073B3E" w:rsidRPr="00096601" w:rsidRDefault="00073B3E" w:rsidP="00096601">
      <w:pPr>
        <w:ind w:firstLine="720"/>
        <w:jc w:val="both"/>
        <w:rPr>
          <w:sz w:val="28"/>
          <w:szCs w:val="28"/>
        </w:rPr>
      </w:pPr>
      <w:r w:rsidRPr="00096601">
        <w:rPr>
          <w:sz w:val="28"/>
          <w:szCs w:val="28"/>
        </w:rPr>
        <w:t>Управление стратегического развития и привлечения инвестиций Администрации Кыштымского городского округа осуществляет управление реализацией Программы, несет ответственность за своевременное и качественное выполнение мероприятий Программы, целевое и эффективное использование средств местного и областного (федерального) бюджетов, выделяемых на ее реализацию.</w:t>
      </w:r>
    </w:p>
    <w:p w:rsidR="00073B3E" w:rsidRPr="00096601" w:rsidRDefault="00073B3E" w:rsidP="00096601">
      <w:pPr>
        <w:ind w:firstLine="720"/>
        <w:jc w:val="both"/>
        <w:rPr>
          <w:sz w:val="28"/>
          <w:szCs w:val="28"/>
        </w:rPr>
      </w:pPr>
      <w:r w:rsidRPr="00096601">
        <w:rPr>
          <w:sz w:val="28"/>
          <w:szCs w:val="28"/>
        </w:rPr>
        <w:t>Администрация Кыштымского городского округа подготавливает бюджетную заявку на финансирование Программы из местного бюджета на очередной финансовый год, а также уточняет затраты по программным мероприятиям с учетом доходов местного бюджета на соответствующий финансовый год.</w:t>
      </w:r>
    </w:p>
    <w:p w:rsidR="00073B3E" w:rsidRPr="00096601" w:rsidRDefault="00073B3E" w:rsidP="00096601">
      <w:pPr>
        <w:ind w:firstLine="567"/>
        <w:jc w:val="both"/>
        <w:rPr>
          <w:sz w:val="28"/>
          <w:szCs w:val="28"/>
        </w:rPr>
      </w:pPr>
      <w:r w:rsidRPr="00096601">
        <w:rPr>
          <w:sz w:val="28"/>
          <w:szCs w:val="28"/>
        </w:rPr>
        <w:t xml:space="preserve">Согласно постановления Администрации Кыштымского городского округа об утверждении Порядка разработки, реализации и оценки эффективности муниципальных программ Управление стратегического развития и привлечения инвестиций Администрации Кыштымского  городского округа ежегодно, </w:t>
      </w:r>
      <w:r w:rsidRPr="00096601">
        <w:rPr>
          <w:color w:val="000000"/>
          <w:sz w:val="28"/>
          <w:szCs w:val="28"/>
        </w:rPr>
        <w:t xml:space="preserve">проводит оценку результативности и эффективности реализации муниципальной программы. </w:t>
      </w:r>
    </w:p>
    <w:p w:rsidR="00073B3E" w:rsidRDefault="00073B3E" w:rsidP="00926CEA">
      <w:pPr>
        <w:jc w:val="right"/>
        <w:rPr>
          <w:color w:val="FF0000"/>
          <w:sz w:val="28"/>
          <w:szCs w:val="28"/>
        </w:rPr>
      </w:pPr>
    </w:p>
    <w:p w:rsidR="00073B3E" w:rsidRDefault="00073B3E" w:rsidP="00926CEA">
      <w:pPr>
        <w:jc w:val="right"/>
        <w:rPr>
          <w:color w:val="FF0000"/>
          <w:sz w:val="28"/>
          <w:szCs w:val="28"/>
        </w:rPr>
      </w:pPr>
    </w:p>
    <w:p w:rsidR="00073B3E" w:rsidRDefault="00073B3E" w:rsidP="00926CEA">
      <w:pPr>
        <w:jc w:val="right"/>
        <w:rPr>
          <w:color w:val="FF0000"/>
          <w:sz w:val="28"/>
          <w:szCs w:val="28"/>
        </w:rPr>
      </w:pPr>
    </w:p>
    <w:p w:rsidR="00073B3E" w:rsidRDefault="00073B3E" w:rsidP="00926CEA">
      <w:pPr>
        <w:jc w:val="right"/>
        <w:rPr>
          <w:color w:val="FF0000"/>
          <w:sz w:val="28"/>
          <w:szCs w:val="28"/>
        </w:rPr>
      </w:pPr>
    </w:p>
    <w:p w:rsidR="00073B3E" w:rsidRDefault="00073B3E" w:rsidP="00926CEA">
      <w:pPr>
        <w:jc w:val="right"/>
        <w:rPr>
          <w:color w:val="FF0000"/>
          <w:sz w:val="28"/>
          <w:szCs w:val="28"/>
        </w:rPr>
      </w:pPr>
    </w:p>
    <w:p w:rsidR="00073B3E" w:rsidRDefault="00073B3E" w:rsidP="00926CEA">
      <w:pPr>
        <w:jc w:val="right"/>
        <w:rPr>
          <w:color w:val="FF0000"/>
          <w:sz w:val="28"/>
          <w:szCs w:val="28"/>
        </w:rPr>
      </w:pPr>
    </w:p>
    <w:p w:rsidR="00073B3E" w:rsidRDefault="00073B3E" w:rsidP="00926CEA">
      <w:pPr>
        <w:jc w:val="right"/>
        <w:rPr>
          <w:color w:val="FF0000"/>
          <w:sz w:val="28"/>
          <w:szCs w:val="28"/>
        </w:rPr>
      </w:pPr>
    </w:p>
    <w:p w:rsidR="00073B3E" w:rsidRDefault="00073B3E" w:rsidP="00926CEA">
      <w:pPr>
        <w:jc w:val="right"/>
        <w:rPr>
          <w:color w:val="FF0000"/>
          <w:sz w:val="28"/>
          <w:szCs w:val="28"/>
        </w:rPr>
      </w:pPr>
    </w:p>
    <w:p w:rsidR="00073B3E" w:rsidRDefault="00073B3E" w:rsidP="00926CEA">
      <w:pPr>
        <w:jc w:val="right"/>
        <w:rPr>
          <w:color w:val="FF0000"/>
          <w:sz w:val="28"/>
          <w:szCs w:val="28"/>
        </w:rPr>
      </w:pPr>
    </w:p>
    <w:p w:rsidR="00073B3E" w:rsidRDefault="00073B3E" w:rsidP="00926CEA">
      <w:pPr>
        <w:jc w:val="right"/>
        <w:rPr>
          <w:color w:val="FF0000"/>
          <w:sz w:val="28"/>
          <w:szCs w:val="28"/>
        </w:rPr>
      </w:pPr>
    </w:p>
    <w:p w:rsidR="00073B3E" w:rsidRDefault="00073B3E" w:rsidP="00926CEA">
      <w:pPr>
        <w:jc w:val="right"/>
        <w:rPr>
          <w:color w:val="FF0000"/>
          <w:sz w:val="28"/>
          <w:szCs w:val="28"/>
        </w:rPr>
      </w:pPr>
    </w:p>
    <w:p w:rsidR="00073B3E" w:rsidRDefault="00073B3E" w:rsidP="00926CEA">
      <w:pPr>
        <w:jc w:val="right"/>
        <w:rPr>
          <w:color w:val="FF0000"/>
          <w:sz w:val="28"/>
          <w:szCs w:val="28"/>
        </w:rPr>
      </w:pPr>
    </w:p>
    <w:p w:rsidR="00073B3E" w:rsidRDefault="00073B3E" w:rsidP="00926CEA">
      <w:pPr>
        <w:jc w:val="right"/>
        <w:rPr>
          <w:color w:val="FF0000"/>
          <w:sz w:val="28"/>
          <w:szCs w:val="28"/>
        </w:rPr>
      </w:pPr>
    </w:p>
    <w:p w:rsidR="00073B3E" w:rsidRDefault="00073B3E" w:rsidP="00926CEA">
      <w:pPr>
        <w:jc w:val="right"/>
        <w:rPr>
          <w:color w:val="FF0000"/>
          <w:sz w:val="28"/>
          <w:szCs w:val="28"/>
        </w:rPr>
      </w:pPr>
    </w:p>
    <w:p w:rsidR="00073B3E" w:rsidRDefault="00073B3E" w:rsidP="00926CEA">
      <w:pPr>
        <w:jc w:val="right"/>
        <w:rPr>
          <w:color w:val="FF0000"/>
          <w:sz w:val="28"/>
          <w:szCs w:val="28"/>
        </w:rPr>
      </w:pPr>
    </w:p>
    <w:p w:rsidR="00073B3E" w:rsidRDefault="00073B3E" w:rsidP="00926CEA">
      <w:pPr>
        <w:jc w:val="right"/>
        <w:rPr>
          <w:color w:val="FF0000"/>
          <w:sz w:val="28"/>
          <w:szCs w:val="28"/>
        </w:rPr>
      </w:pPr>
    </w:p>
    <w:p w:rsidR="00073B3E" w:rsidRDefault="00073B3E" w:rsidP="00926CEA">
      <w:pPr>
        <w:jc w:val="right"/>
        <w:rPr>
          <w:color w:val="FF0000"/>
          <w:sz w:val="28"/>
          <w:szCs w:val="28"/>
        </w:rPr>
      </w:pPr>
    </w:p>
    <w:p w:rsidR="00073B3E" w:rsidRDefault="00073B3E" w:rsidP="00926CEA">
      <w:pPr>
        <w:jc w:val="right"/>
        <w:rPr>
          <w:color w:val="FF0000"/>
          <w:sz w:val="28"/>
          <w:szCs w:val="28"/>
        </w:rPr>
      </w:pPr>
    </w:p>
    <w:p w:rsidR="00073B3E" w:rsidRDefault="00073B3E" w:rsidP="00926CEA">
      <w:pPr>
        <w:jc w:val="right"/>
        <w:rPr>
          <w:color w:val="FF0000"/>
          <w:sz w:val="28"/>
          <w:szCs w:val="28"/>
        </w:rPr>
      </w:pPr>
    </w:p>
    <w:p w:rsidR="00073B3E" w:rsidRDefault="00073B3E">
      <w:pPr>
        <w:jc w:val="center"/>
        <w:rPr>
          <w:sz w:val="28"/>
          <w:szCs w:val="28"/>
        </w:rPr>
      </w:pPr>
    </w:p>
    <w:p w:rsidR="00073B3E" w:rsidRDefault="00073B3E">
      <w:pPr>
        <w:jc w:val="center"/>
        <w:rPr>
          <w:sz w:val="28"/>
          <w:szCs w:val="28"/>
        </w:rPr>
      </w:pPr>
    </w:p>
    <w:p w:rsidR="00073B3E" w:rsidRDefault="00073B3E">
      <w:pPr>
        <w:jc w:val="center"/>
        <w:rPr>
          <w:sz w:val="28"/>
          <w:szCs w:val="28"/>
        </w:rPr>
      </w:pPr>
    </w:p>
    <w:p w:rsidR="00073B3E" w:rsidRDefault="00073B3E">
      <w:pPr>
        <w:jc w:val="center"/>
        <w:rPr>
          <w:sz w:val="28"/>
          <w:szCs w:val="28"/>
        </w:rPr>
      </w:pPr>
    </w:p>
    <w:p w:rsidR="00073B3E" w:rsidRDefault="00073B3E">
      <w:pPr>
        <w:jc w:val="center"/>
        <w:rPr>
          <w:sz w:val="28"/>
          <w:szCs w:val="28"/>
        </w:rPr>
      </w:pPr>
    </w:p>
    <w:p w:rsidR="00073B3E" w:rsidRDefault="00073B3E">
      <w:pPr>
        <w:jc w:val="center"/>
        <w:rPr>
          <w:sz w:val="28"/>
          <w:szCs w:val="28"/>
        </w:rPr>
      </w:pPr>
    </w:p>
    <w:p w:rsidR="00073B3E" w:rsidRDefault="00073B3E">
      <w:pPr>
        <w:jc w:val="center"/>
        <w:rPr>
          <w:sz w:val="28"/>
          <w:szCs w:val="28"/>
        </w:rPr>
      </w:pPr>
    </w:p>
    <w:p w:rsidR="00073B3E" w:rsidRPr="00FC31FC" w:rsidRDefault="00073B3E" w:rsidP="00A31BE8">
      <w:pPr>
        <w:jc w:val="right"/>
        <w:rPr>
          <w:sz w:val="28"/>
          <w:szCs w:val="28"/>
        </w:rPr>
      </w:pPr>
      <w:r w:rsidRPr="00FC31FC">
        <w:rPr>
          <w:sz w:val="28"/>
          <w:szCs w:val="28"/>
        </w:rPr>
        <w:t>Приложение 5 к муниципальной</w:t>
      </w:r>
    </w:p>
    <w:p w:rsidR="00073B3E" w:rsidRPr="00FC31FC" w:rsidRDefault="00073B3E" w:rsidP="00A31BE8">
      <w:pPr>
        <w:jc w:val="right"/>
        <w:rPr>
          <w:sz w:val="28"/>
          <w:szCs w:val="28"/>
        </w:rPr>
      </w:pPr>
      <w:r w:rsidRPr="00FC31FC">
        <w:rPr>
          <w:sz w:val="28"/>
          <w:szCs w:val="28"/>
        </w:rPr>
        <w:t xml:space="preserve">программе "Экономическое развитие </w:t>
      </w:r>
    </w:p>
    <w:p w:rsidR="00073B3E" w:rsidRPr="00FC31FC" w:rsidRDefault="00073B3E" w:rsidP="00A31BE8">
      <w:pPr>
        <w:jc w:val="right"/>
        <w:rPr>
          <w:sz w:val="28"/>
          <w:szCs w:val="28"/>
        </w:rPr>
      </w:pPr>
      <w:r w:rsidRPr="00FC31FC">
        <w:rPr>
          <w:sz w:val="28"/>
          <w:szCs w:val="28"/>
        </w:rPr>
        <w:t xml:space="preserve">и инновационная экономика </w:t>
      </w:r>
    </w:p>
    <w:p w:rsidR="00073B3E" w:rsidRPr="00FC31FC" w:rsidRDefault="00073B3E" w:rsidP="00A31BE8">
      <w:pPr>
        <w:jc w:val="right"/>
        <w:rPr>
          <w:sz w:val="28"/>
          <w:szCs w:val="28"/>
        </w:rPr>
      </w:pPr>
      <w:r w:rsidRPr="00FC31FC">
        <w:rPr>
          <w:sz w:val="28"/>
          <w:szCs w:val="28"/>
        </w:rPr>
        <w:t xml:space="preserve">в Кыштымском городском округе" </w:t>
      </w:r>
    </w:p>
    <w:p w:rsidR="00073B3E" w:rsidRPr="00FC31FC" w:rsidRDefault="00073B3E" w:rsidP="00A31BE8">
      <w:pPr>
        <w:jc w:val="right"/>
        <w:rPr>
          <w:sz w:val="28"/>
          <w:szCs w:val="28"/>
        </w:rPr>
      </w:pPr>
      <w:r w:rsidRPr="00FC31FC">
        <w:rPr>
          <w:sz w:val="28"/>
          <w:szCs w:val="28"/>
        </w:rPr>
        <w:t>на 2016-2018 годы</w:t>
      </w:r>
    </w:p>
    <w:p w:rsidR="00073B3E" w:rsidRDefault="00073B3E">
      <w:pPr>
        <w:pStyle w:val="Web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73B3E" w:rsidRDefault="00073B3E">
      <w:pPr>
        <w:pStyle w:val="Web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73B3E" w:rsidRDefault="00073B3E">
      <w:pPr>
        <w:pStyle w:val="Web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73B3E" w:rsidRDefault="00073B3E">
      <w:pPr>
        <w:pStyle w:val="Web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73B3E" w:rsidRDefault="00073B3E">
      <w:pPr>
        <w:pStyle w:val="Web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73B3E" w:rsidRDefault="00073B3E">
      <w:pPr>
        <w:pStyle w:val="Web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73B3E" w:rsidRDefault="00073B3E">
      <w:pPr>
        <w:pStyle w:val="Web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73B3E" w:rsidRDefault="00073B3E">
      <w:pPr>
        <w:pStyle w:val="Web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73B3E" w:rsidRDefault="00073B3E">
      <w:pPr>
        <w:pStyle w:val="Web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73B3E" w:rsidRDefault="00073B3E">
      <w:pPr>
        <w:pStyle w:val="Web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73B3E" w:rsidRPr="00D71395" w:rsidRDefault="00073B3E">
      <w:pPr>
        <w:pStyle w:val="Web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71395">
        <w:rPr>
          <w:rFonts w:ascii="Times New Roman" w:hAnsi="Times New Roman"/>
          <w:color w:val="000000"/>
          <w:sz w:val="28"/>
          <w:szCs w:val="28"/>
        </w:rPr>
        <w:t xml:space="preserve">Подпрограмма </w:t>
      </w:r>
    </w:p>
    <w:p w:rsidR="00073B3E" w:rsidRPr="00D71395" w:rsidRDefault="00073B3E">
      <w:pPr>
        <w:pStyle w:val="Web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71395">
        <w:rPr>
          <w:rFonts w:ascii="Times New Roman" w:hAnsi="Times New Roman"/>
          <w:color w:val="000000"/>
          <w:sz w:val="28"/>
          <w:szCs w:val="28"/>
        </w:rPr>
        <w:t xml:space="preserve">"Поддержка и развитие малого и среднего предпринимательства </w:t>
      </w:r>
    </w:p>
    <w:p w:rsidR="00073B3E" w:rsidRPr="00D71395" w:rsidRDefault="00073B3E">
      <w:pPr>
        <w:pStyle w:val="Web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71395">
        <w:rPr>
          <w:rFonts w:ascii="Times New Roman" w:hAnsi="Times New Roman"/>
          <w:color w:val="000000"/>
          <w:sz w:val="28"/>
          <w:szCs w:val="28"/>
        </w:rPr>
        <w:t xml:space="preserve">Кыштымского городского округа" </w:t>
      </w:r>
    </w:p>
    <w:p w:rsidR="00073B3E" w:rsidRPr="00D71395" w:rsidRDefault="00073B3E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71395">
        <w:rPr>
          <w:rFonts w:ascii="Times New Roman" w:hAnsi="Times New Roman"/>
          <w:color w:val="000000"/>
          <w:sz w:val="28"/>
          <w:szCs w:val="28"/>
        </w:rPr>
        <w:t>на 2016-2018 годы</w:t>
      </w:r>
    </w:p>
    <w:p w:rsidR="00073B3E" w:rsidRDefault="00073B3E">
      <w:pPr>
        <w:jc w:val="center"/>
        <w:rPr>
          <w:sz w:val="48"/>
          <w:szCs w:val="48"/>
        </w:rPr>
      </w:pPr>
    </w:p>
    <w:p w:rsidR="00073B3E" w:rsidRDefault="00073B3E">
      <w:pPr>
        <w:jc w:val="center"/>
        <w:rPr>
          <w:sz w:val="52"/>
          <w:szCs w:val="52"/>
        </w:rPr>
      </w:pPr>
    </w:p>
    <w:p w:rsidR="00073B3E" w:rsidRDefault="00073B3E">
      <w:pPr>
        <w:rPr>
          <w:sz w:val="52"/>
          <w:szCs w:val="52"/>
        </w:rPr>
      </w:pPr>
    </w:p>
    <w:p w:rsidR="00073B3E" w:rsidRDefault="00073B3E">
      <w:pPr>
        <w:rPr>
          <w:sz w:val="52"/>
          <w:szCs w:val="52"/>
        </w:rPr>
      </w:pPr>
    </w:p>
    <w:p w:rsidR="00073B3E" w:rsidRDefault="00073B3E">
      <w:pPr>
        <w:rPr>
          <w:sz w:val="52"/>
          <w:szCs w:val="52"/>
        </w:rPr>
      </w:pPr>
    </w:p>
    <w:p w:rsidR="00073B3E" w:rsidRDefault="00073B3E">
      <w:pPr>
        <w:rPr>
          <w:sz w:val="52"/>
          <w:szCs w:val="52"/>
        </w:rPr>
      </w:pPr>
    </w:p>
    <w:p w:rsidR="00073B3E" w:rsidRDefault="00073B3E">
      <w:pPr>
        <w:rPr>
          <w:sz w:val="52"/>
          <w:szCs w:val="52"/>
        </w:rPr>
      </w:pPr>
    </w:p>
    <w:p w:rsidR="00073B3E" w:rsidRDefault="00073B3E">
      <w:pPr>
        <w:rPr>
          <w:sz w:val="52"/>
          <w:szCs w:val="52"/>
        </w:rPr>
      </w:pPr>
    </w:p>
    <w:p w:rsidR="00073B3E" w:rsidRDefault="00073B3E">
      <w:pPr>
        <w:rPr>
          <w:sz w:val="52"/>
          <w:szCs w:val="52"/>
        </w:rPr>
      </w:pPr>
    </w:p>
    <w:p w:rsidR="00073B3E" w:rsidRDefault="00073B3E">
      <w:pPr>
        <w:rPr>
          <w:sz w:val="28"/>
          <w:szCs w:val="52"/>
        </w:rPr>
      </w:pPr>
    </w:p>
    <w:p w:rsidR="00073B3E" w:rsidRDefault="00073B3E">
      <w:pPr>
        <w:rPr>
          <w:sz w:val="28"/>
          <w:szCs w:val="52"/>
        </w:rPr>
      </w:pPr>
    </w:p>
    <w:p w:rsidR="00073B3E" w:rsidRDefault="00073B3E">
      <w:pPr>
        <w:rPr>
          <w:sz w:val="28"/>
          <w:szCs w:val="52"/>
        </w:rPr>
      </w:pPr>
    </w:p>
    <w:p w:rsidR="00073B3E" w:rsidRDefault="00073B3E">
      <w:pPr>
        <w:rPr>
          <w:sz w:val="28"/>
          <w:szCs w:val="52"/>
        </w:rPr>
      </w:pPr>
    </w:p>
    <w:p w:rsidR="00073B3E" w:rsidRDefault="00073B3E">
      <w:pPr>
        <w:rPr>
          <w:sz w:val="28"/>
          <w:szCs w:val="52"/>
        </w:rPr>
      </w:pPr>
    </w:p>
    <w:p w:rsidR="00073B3E" w:rsidRDefault="00073B3E">
      <w:pPr>
        <w:rPr>
          <w:sz w:val="28"/>
          <w:szCs w:val="52"/>
        </w:rPr>
      </w:pPr>
    </w:p>
    <w:p w:rsidR="00073B3E" w:rsidRDefault="00073B3E">
      <w:pPr>
        <w:rPr>
          <w:sz w:val="28"/>
          <w:szCs w:val="52"/>
        </w:rPr>
      </w:pPr>
    </w:p>
    <w:p w:rsidR="00073B3E" w:rsidRDefault="00073B3E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73B3E" w:rsidRDefault="00073B3E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73B3E" w:rsidRPr="00032910" w:rsidRDefault="00073B3E" w:rsidP="00D71395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32910">
        <w:rPr>
          <w:rFonts w:ascii="Times New Roman" w:hAnsi="Times New Roman" w:cs="Times New Roman"/>
          <w:color w:val="auto"/>
          <w:sz w:val="24"/>
          <w:szCs w:val="24"/>
        </w:rPr>
        <w:t>Паспорт</w:t>
      </w:r>
    </w:p>
    <w:p w:rsidR="00073B3E" w:rsidRPr="00032910" w:rsidRDefault="00073B3E" w:rsidP="00D71395">
      <w:pPr>
        <w:pStyle w:val="We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32910">
        <w:rPr>
          <w:rFonts w:ascii="Times New Roman" w:hAnsi="Times New Roman"/>
          <w:color w:val="000000"/>
          <w:sz w:val="24"/>
          <w:szCs w:val="24"/>
        </w:rPr>
        <w:t>Подпрограммы</w:t>
      </w:r>
    </w:p>
    <w:p w:rsidR="00073B3E" w:rsidRPr="00032910" w:rsidRDefault="00073B3E" w:rsidP="00D71395">
      <w:pPr>
        <w:pStyle w:val="We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32910">
        <w:rPr>
          <w:rFonts w:ascii="Times New Roman" w:hAnsi="Times New Roman"/>
          <w:color w:val="000000"/>
          <w:sz w:val="24"/>
          <w:szCs w:val="24"/>
        </w:rPr>
        <w:t>"Поддержка и развитие малого и среднего предпринимательства</w:t>
      </w:r>
    </w:p>
    <w:p w:rsidR="00073B3E" w:rsidRPr="00032910" w:rsidRDefault="00073B3E" w:rsidP="00D71395">
      <w:pPr>
        <w:pStyle w:val="We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32910">
        <w:rPr>
          <w:rFonts w:ascii="Times New Roman" w:hAnsi="Times New Roman"/>
          <w:color w:val="000000"/>
          <w:sz w:val="24"/>
          <w:szCs w:val="24"/>
        </w:rPr>
        <w:t>Кыштымского городского округа"</w:t>
      </w:r>
    </w:p>
    <w:p w:rsidR="00073B3E" w:rsidRPr="00032910" w:rsidRDefault="00073B3E" w:rsidP="00D71395">
      <w:pPr>
        <w:pStyle w:val="We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32910">
        <w:rPr>
          <w:rFonts w:ascii="Times New Roman" w:hAnsi="Times New Roman"/>
          <w:color w:val="000000"/>
          <w:sz w:val="24"/>
          <w:szCs w:val="24"/>
        </w:rPr>
        <w:t>на 2016-2018 годы</w:t>
      </w:r>
    </w:p>
    <w:p w:rsidR="00073B3E" w:rsidRPr="00032910" w:rsidRDefault="00073B3E" w:rsidP="00D71395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508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7"/>
        <w:gridCol w:w="6521"/>
      </w:tblGrid>
      <w:tr w:rsidR="00073B3E" w:rsidRPr="000E2AAD" w:rsidTr="00D71395">
        <w:trPr>
          <w:trHeight w:val="32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B3E" w:rsidRPr="000E2AAD" w:rsidRDefault="00073B3E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3E" w:rsidRPr="000E2AAD" w:rsidRDefault="00073B3E" w:rsidP="00102E10">
            <w:pPr>
              <w:pStyle w:val="Web"/>
              <w:spacing w:before="0" w:after="0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и развитие малого и среднего предпринимательства Кыштымского городского округа" на 2016-2018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(далее - Подпрограмма)  </w:t>
            </w:r>
          </w:p>
        </w:tc>
      </w:tr>
      <w:tr w:rsidR="00073B3E" w:rsidRPr="000E2AAD" w:rsidTr="00D71395">
        <w:trPr>
          <w:trHeight w:val="32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B3E" w:rsidRPr="000E2AAD" w:rsidRDefault="00073B3E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3E" w:rsidRPr="000E2AAD" w:rsidRDefault="00073B3E" w:rsidP="00102E10">
            <w:pPr>
              <w:pStyle w:val="Web"/>
              <w:spacing w:before="0" w:after="0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стратегического развития и привлечения  инвестиций Администрации Кыштымского городского округа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(далее - УСРиПИ)</w:t>
            </w:r>
          </w:p>
        </w:tc>
      </w:tr>
      <w:tr w:rsidR="00073B3E" w:rsidRPr="000E2AAD" w:rsidTr="00D71395">
        <w:trPr>
          <w:trHeight w:val="32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B3E" w:rsidRPr="000E2AAD" w:rsidRDefault="00073B3E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Участники Подпрограммы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3E" w:rsidRPr="000E2AAD" w:rsidRDefault="00073B3E" w:rsidP="00102E10">
            <w:pPr>
              <w:pStyle w:val="Web"/>
              <w:spacing w:before="0" w:after="0"/>
              <w:ind w:left="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Общественный координационный совет по развитию малого и среднего предпринимательства в Кыштымском городском округе</w:t>
            </w:r>
          </w:p>
        </w:tc>
      </w:tr>
      <w:tr w:rsidR="00073B3E" w:rsidRPr="000E2AAD" w:rsidTr="00D71395">
        <w:trPr>
          <w:trHeight w:val="32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B3E" w:rsidRPr="000E2AAD" w:rsidRDefault="00073B3E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Цели Подпрограммы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3E" w:rsidRPr="000E2AAD" w:rsidRDefault="00073B3E" w:rsidP="00102E10">
            <w:pPr>
              <w:pStyle w:val="Web"/>
              <w:snapToGrid w:val="0"/>
              <w:spacing w:before="0" w:after="0"/>
              <w:ind w:left="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благоприятных условий для развития малого и среднего предпринимательства в Кыштымском городском округе;</w:t>
            </w:r>
          </w:p>
          <w:p w:rsidR="00073B3E" w:rsidRPr="000E2AAD" w:rsidRDefault="00073B3E" w:rsidP="00102E10">
            <w:pPr>
              <w:pStyle w:val="Web"/>
              <w:snapToGrid w:val="0"/>
              <w:spacing w:before="0" w:after="0"/>
              <w:ind w:left="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развитие деловой активности населения за счет повышения интереса к предпринимательской деятельности;</w:t>
            </w:r>
          </w:p>
          <w:p w:rsidR="00073B3E" w:rsidRPr="000E2AAD" w:rsidRDefault="00073B3E" w:rsidP="005C0438">
            <w:pPr>
              <w:pStyle w:val="Web"/>
              <w:spacing w:before="0" w:after="0"/>
              <w:ind w:left="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занятости и развитие самозанятости населения</w:t>
            </w:r>
          </w:p>
        </w:tc>
      </w:tr>
      <w:tr w:rsidR="00073B3E" w:rsidRPr="000E2AAD" w:rsidTr="00D71395">
        <w:trPr>
          <w:trHeight w:val="32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B3E" w:rsidRPr="000E2AAD" w:rsidRDefault="00073B3E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Задачи Подпрограммы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3E" w:rsidRPr="000E2AAD" w:rsidRDefault="00073B3E" w:rsidP="00102E10">
            <w:pPr>
              <w:suppressAutoHyphens w:val="0"/>
              <w:autoSpaceDE w:val="0"/>
              <w:autoSpaceDN w:val="0"/>
              <w:adjustRightInd w:val="0"/>
              <w:ind w:left="142"/>
              <w:jc w:val="both"/>
              <w:rPr>
                <w:lang w:eastAsia="ru-RU"/>
              </w:rPr>
            </w:pPr>
            <w:r w:rsidRPr="000E2AAD">
              <w:rPr>
                <w:lang w:eastAsia="ru-RU"/>
              </w:rPr>
              <w:t>содействие развитию предпринимательской активности населения, в том числе молодежи, обеспечение занятости населения;</w:t>
            </w:r>
          </w:p>
          <w:p w:rsidR="00073B3E" w:rsidRPr="000E2AAD" w:rsidRDefault="00073B3E" w:rsidP="00102E10">
            <w:pPr>
              <w:suppressAutoHyphens w:val="0"/>
              <w:autoSpaceDE w:val="0"/>
              <w:autoSpaceDN w:val="0"/>
              <w:adjustRightInd w:val="0"/>
              <w:ind w:left="142"/>
              <w:jc w:val="both"/>
              <w:rPr>
                <w:lang w:eastAsia="ru-RU"/>
              </w:rPr>
            </w:pPr>
            <w:r w:rsidRPr="000E2AAD">
              <w:rPr>
                <w:lang w:eastAsia="ru-RU"/>
              </w:rPr>
              <w:t>содействие в приобретении и модернизации основных фондов субъектам малого и среднего предпринимательства;</w:t>
            </w:r>
          </w:p>
          <w:p w:rsidR="00073B3E" w:rsidRPr="000E2AAD" w:rsidRDefault="00073B3E" w:rsidP="00102E10">
            <w:pPr>
              <w:pStyle w:val="Web"/>
              <w:snapToGrid w:val="0"/>
              <w:spacing w:before="0" w:after="0"/>
              <w:ind w:left="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повышение конкурентоспособности субъектов малого и среднего предпринимательства, оказание им содействия в продвижении производимых ими товаров (работ, услуг) и результатов интеллектуальной деятельности на рынок</w:t>
            </w:r>
          </w:p>
        </w:tc>
      </w:tr>
      <w:tr w:rsidR="00073B3E" w:rsidRPr="000E2AAD" w:rsidTr="00D71395">
        <w:trPr>
          <w:trHeight w:val="32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B3E" w:rsidRPr="000E2AAD" w:rsidRDefault="00073B3E" w:rsidP="00BA0710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B3E" w:rsidRPr="000E2AAD" w:rsidRDefault="00073B3E" w:rsidP="004A6FFD">
            <w:pPr>
              <w:pStyle w:val="Web"/>
              <w:snapToGrid w:val="0"/>
              <w:spacing w:before="0" w:after="0"/>
              <w:ind w:left="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Реализация Подпрограммы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происходит в один этап с 2016 по </w:t>
            </w: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2018 год</w:t>
            </w:r>
          </w:p>
        </w:tc>
      </w:tr>
      <w:tr w:rsidR="00073B3E" w:rsidRPr="000E2AAD" w:rsidTr="00D71395">
        <w:trPr>
          <w:trHeight w:val="32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B3E" w:rsidRPr="000E2AAD" w:rsidRDefault="00073B3E" w:rsidP="00FD29FA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Финансовое обеспечение Подпрограммы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B3E" w:rsidRPr="000E2AAD" w:rsidRDefault="00073B3E" w:rsidP="00102E10">
            <w:pPr>
              <w:pStyle w:val="Web"/>
              <w:snapToGrid w:val="0"/>
              <w:spacing w:before="0" w:after="0"/>
              <w:ind w:left="142" w:right="1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бюджета Кыштымского городского округа (далее – местный бюджет) 300 тыс. рублей, в том числе:</w:t>
            </w:r>
          </w:p>
          <w:p w:rsidR="00073B3E" w:rsidRPr="000E2AAD" w:rsidRDefault="00073B3E" w:rsidP="00102E10">
            <w:pPr>
              <w:pStyle w:val="Web"/>
              <w:spacing w:before="0" w:after="0"/>
              <w:ind w:left="142" w:right="1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2016 году - 300 тыс. рублей;</w:t>
            </w:r>
          </w:p>
          <w:p w:rsidR="00073B3E" w:rsidRPr="000E2AAD" w:rsidRDefault="00073B3E" w:rsidP="00102E10">
            <w:pPr>
              <w:pStyle w:val="Web"/>
              <w:spacing w:before="0" w:after="0"/>
              <w:ind w:left="142" w:right="1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2017 году - 0 тыс. рублей;</w:t>
            </w:r>
          </w:p>
          <w:p w:rsidR="00073B3E" w:rsidRPr="000E2AAD" w:rsidRDefault="00073B3E" w:rsidP="00102E10">
            <w:pPr>
              <w:pStyle w:val="Web"/>
              <w:spacing w:before="0" w:after="0"/>
              <w:ind w:left="142" w:right="1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2018 году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- 0 тыс. рублей</w:t>
            </w:r>
          </w:p>
          <w:p w:rsidR="00073B3E" w:rsidRPr="000E2AAD" w:rsidRDefault="00073B3E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бюджета Челябинской области</w:t>
            </w: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(федерального) бюджета (в виде предоставления субсидий местному бюджету) 1250 тыс. рублей, в том числе:</w:t>
            </w:r>
          </w:p>
          <w:p w:rsidR="00073B3E" w:rsidRPr="000E2AAD" w:rsidRDefault="00073B3E" w:rsidP="00102E10">
            <w:pPr>
              <w:pStyle w:val="Web"/>
              <w:spacing w:before="0" w:after="0"/>
              <w:ind w:left="142" w:right="1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2016 году – 1250 тыс. рублей;</w:t>
            </w:r>
          </w:p>
          <w:p w:rsidR="00073B3E" w:rsidRPr="000E2AAD" w:rsidRDefault="00073B3E" w:rsidP="00102E10">
            <w:pPr>
              <w:pStyle w:val="Web"/>
              <w:spacing w:before="0" w:after="0"/>
              <w:ind w:left="142" w:right="1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2017 году - 0 тыс. рублей;</w:t>
            </w:r>
          </w:p>
          <w:p w:rsidR="00073B3E" w:rsidRPr="000E2AAD" w:rsidRDefault="00073B3E" w:rsidP="00102E10">
            <w:pPr>
              <w:pStyle w:val="Web"/>
              <w:snapToGrid w:val="0"/>
              <w:spacing w:before="0" w:after="0"/>
              <w:ind w:left="142" w:right="1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2018 году - 0 тыс. рублей</w:t>
            </w:r>
          </w:p>
        </w:tc>
      </w:tr>
      <w:tr w:rsidR="00073B3E" w:rsidRPr="000E2AAD" w:rsidTr="00D71395">
        <w:trPr>
          <w:trHeight w:val="32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B3E" w:rsidRPr="000E2AAD" w:rsidRDefault="00073B3E">
            <w:pPr>
              <w:pStyle w:val="Web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3E" w:rsidRDefault="00073B3E" w:rsidP="00021FBA">
            <w:pPr>
              <w:snapToGrid w:val="0"/>
              <w:ind w:left="142" w:right="167"/>
              <w:jc w:val="both"/>
            </w:pPr>
            <w:r>
              <w:t>Показатель №1:</w:t>
            </w:r>
          </w:p>
          <w:p w:rsidR="00073B3E" w:rsidRPr="000E2AAD" w:rsidRDefault="00073B3E" w:rsidP="00102E10">
            <w:pPr>
              <w:pStyle w:val="Web"/>
              <w:snapToGrid w:val="0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субсидий, предоставленных субъектам малого и среднего предпринимательства, в том числе:</w:t>
            </w:r>
          </w:p>
          <w:p w:rsidR="00073B3E" w:rsidRPr="001C29F2" w:rsidRDefault="00073B3E" w:rsidP="00102E10">
            <w:pPr>
              <w:pStyle w:val="Web"/>
              <w:snapToGrid w:val="0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9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 год – 3;</w:t>
            </w:r>
          </w:p>
          <w:p w:rsidR="00073B3E" w:rsidRPr="001C29F2" w:rsidRDefault="00073B3E" w:rsidP="00102E10">
            <w:pPr>
              <w:pStyle w:val="Web"/>
              <w:snapToGrid w:val="0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9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2017 год – 4;</w:t>
            </w:r>
          </w:p>
          <w:p w:rsidR="00073B3E" w:rsidRPr="001C29F2" w:rsidRDefault="00073B3E" w:rsidP="00102E10">
            <w:pPr>
              <w:pStyle w:val="Web"/>
              <w:snapToGrid w:val="0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9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2018 год – 5.</w:t>
            </w:r>
          </w:p>
          <w:p w:rsidR="00073B3E" w:rsidRDefault="00073B3E" w:rsidP="00021FBA">
            <w:pPr>
              <w:snapToGrid w:val="0"/>
              <w:ind w:left="142" w:right="167"/>
              <w:jc w:val="both"/>
            </w:pPr>
            <w:r>
              <w:t>Показатель №2:</w:t>
            </w:r>
          </w:p>
          <w:p w:rsidR="00073B3E" w:rsidRPr="000E2AAD" w:rsidRDefault="00073B3E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субъектов малого и среднего предпринимательства (единиц на 10 тысяч человек населения), в том числе:</w:t>
            </w:r>
          </w:p>
          <w:p w:rsidR="00073B3E" w:rsidRPr="004C4281" w:rsidRDefault="00073B3E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2016 году – 416,0;</w:t>
            </w:r>
          </w:p>
          <w:p w:rsidR="00073B3E" w:rsidRPr="004C4281" w:rsidRDefault="00073B3E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2017 году – 421,0;</w:t>
            </w:r>
          </w:p>
          <w:p w:rsidR="00073B3E" w:rsidRPr="004C4281" w:rsidRDefault="00073B3E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2018 году – 426,0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73B3E" w:rsidRDefault="00073B3E" w:rsidP="00021FBA">
            <w:pPr>
              <w:snapToGrid w:val="0"/>
              <w:ind w:left="142" w:right="167"/>
              <w:jc w:val="both"/>
            </w:pPr>
            <w:r>
              <w:t>Показатель №3:</w:t>
            </w:r>
          </w:p>
          <w:p w:rsidR="00073B3E" w:rsidRPr="000E2AAD" w:rsidRDefault="00073B3E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Доля</w:t>
            </w: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в том числе:</w:t>
            </w:r>
          </w:p>
          <w:p w:rsidR="00073B3E" w:rsidRPr="004C4281" w:rsidRDefault="00073B3E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2016 году – 35,0%;</w:t>
            </w:r>
          </w:p>
          <w:p w:rsidR="00073B3E" w:rsidRPr="004C4281" w:rsidRDefault="00073B3E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2017 году – 35,2%;</w:t>
            </w:r>
          </w:p>
          <w:p w:rsidR="00073B3E" w:rsidRPr="004C4281" w:rsidRDefault="00073B3E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2018 году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35,4%.</w:t>
            </w:r>
          </w:p>
          <w:p w:rsidR="00073B3E" w:rsidRDefault="00073B3E" w:rsidP="00021FBA">
            <w:pPr>
              <w:snapToGrid w:val="0"/>
              <w:ind w:left="142" w:right="167"/>
              <w:jc w:val="both"/>
            </w:pPr>
            <w:r>
              <w:t>Показатель №4:</w:t>
            </w:r>
          </w:p>
          <w:p w:rsidR="00073B3E" w:rsidRPr="000E2AAD" w:rsidRDefault="00073B3E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Доля</w:t>
            </w: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выпуска производимых субъектами малого предпринимательства товаров (работ, услуг) в общем обороте по Кыштымскому городскому округу, в том числе:</w:t>
            </w:r>
          </w:p>
          <w:p w:rsidR="00073B3E" w:rsidRPr="004C4281" w:rsidRDefault="00073B3E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году - до 33,8</w:t>
            </w:r>
            <w:r w:rsidRPr="004C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%;</w:t>
            </w:r>
          </w:p>
          <w:p w:rsidR="00073B3E" w:rsidRPr="004C4281" w:rsidRDefault="00073B3E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2017 году - до 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4C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4C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%;</w:t>
            </w:r>
          </w:p>
          <w:p w:rsidR="00073B3E" w:rsidRDefault="00073B3E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2018 году - до 34,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4C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73B3E" w:rsidRDefault="00073B3E" w:rsidP="00021FBA">
            <w:pPr>
              <w:snapToGrid w:val="0"/>
              <w:ind w:left="142" w:right="167"/>
              <w:jc w:val="both"/>
            </w:pPr>
            <w:r>
              <w:t>Показатель №5:</w:t>
            </w:r>
          </w:p>
          <w:p w:rsidR="00073B3E" w:rsidRPr="009F728A" w:rsidRDefault="00073B3E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с</w:t>
            </w:r>
            <w:r w:rsidRPr="009F72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оздан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</w:t>
            </w:r>
            <w:r w:rsidRPr="009F72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новых рабочих мест в сфере малого и среднего предпринимательства:</w:t>
            </w:r>
          </w:p>
          <w:p w:rsidR="00073B3E" w:rsidRPr="00BD10F8" w:rsidRDefault="00073B3E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0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2016 году - 30;</w:t>
            </w:r>
          </w:p>
          <w:p w:rsidR="00073B3E" w:rsidRPr="00BD10F8" w:rsidRDefault="00073B3E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0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2017 году - 40;</w:t>
            </w:r>
          </w:p>
          <w:p w:rsidR="00073B3E" w:rsidRPr="000E2AAD" w:rsidRDefault="00073B3E" w:rsidP="000A1B01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0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2018 году - 50</w:t>
            </w:r>
          </w:p>
        </w:tc>
      </w:tr>
      <w:tr w:rsidR="00073B3E" w:rsidRPr="000E2AAD" w:rsidTr="00D71395">
        <w:trPr>
          <w:trHeight w:val="32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B3E" w:rsidRPr="000E2AAD" w:rsidRDefault="00073B3E" w:rsidP="003A3E02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Ожидаемые  результаты реализации Подпрограммы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3E" w:rsidRPr="001C29F2" w:rsidRDefault="00073B3E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9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количества получателей субсидий, предоставленных субъектам малого и среднего предпринимательства на 2;</w:t>
            </w:r>
          </w:p>
          <w:p w:rsidR="00073B3E" w:rsidRDefault="00073B3E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количества</w:t>
            </w: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субъектов малого и среднего предпринимательства (единиц на 10 тысяч человек населения)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10;</w:t>
            </w:r>
          </w:p>
          <w:p w:rsidR="00073B3E" w:rsidRDefault="00073B3E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ост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0,4 %;</w:t>
            </w:r>
          </w:p>
          <w:p w:rsidR="00073B3E" w:rsidRPr="000565F8" w:rsidRDefault="00073B3E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65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доли выпуска производимых субъектами малого предпринимательства товаров (работ, услуг) в общем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65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обороте по Кыштымскому горо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дскому округу на 1</w:t>
            </w:r>
            <w:r w:rsidRPr="000565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%;</w:t>
            </w:r>
          </w:p>
          <w:p w:rsidR="00073B3E" w:rsidRPr="00BD10F8" w:rsidRDefault="00073B3E" w:rsidP="0027698D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0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количества созданных новых рабочих мест в сфере малого и среднего предпринимательства в год до 50</w:t>
            </w:r>
          </w:p>
        </w:tc>
      </w:tr>
    </w:tbl>
    <w:p w:rsidR="00073B3E" w:rsidRPr="001D5E7C" w:rsidRDefault="00073B3E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  <w:sectPr w:rsidR="00073B3E" w:rsidRPr="001D5E7C" w:rsidSect="004B33B0">
          <w:pgSz w:w="11905" w:h="16837"/>
          <w:pgMar w:top="1134" w:right="851" w:bottom="1128" w:left="1701" w:header="851" w:footer="851" w:gutter="0"/>
          <w:cols w:space="720"/>
          <w:docGrid w:linePitch="360"/>
        </w:sectPr>
      </w:pPr>
    </w:p>
    <w:p w:rsidR="00073B3E" w:rsidRPr="00322FB2" w:rsidRDefault="00073B3E" w:rsidP="009765BE">
      <w:pPr>
        <w:jc w:val="center"/>
        <w:rPr>
          <w:sz w:val="28"/>
          <w:szCs w:val="28"/>
        </w:rPr>
      </w:pPr>
      <w:r w:rsidRPr="00322FB2">
        <w:rPr>
          <w:sz w:val="28"/>
          <w:szCs w:val="28"/>
        </w:rPr>
        <w:t>1. Общие положения</w:t>
      </w:r>
    </w:p>
    <w:p w:rsidR="00073B3E" w:rsidRPr="00322FB2" w:rsidRDefault="00073B3E" w:rsidP="009765BE">
      <w:pPr>
        <w:jc w:val="center"/>
        <w:rPr>
          <w:sz w:val="28"/>
          <w:szCs w:val="28"/>
        </w:rPr>
      </w:pPr>
    </w:p>
    <w:p w:rsidR="00073B3E" w:rsidRPr="00322FB2" w:rsidRDefault="00073B3E" w:rsidP="009765BE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1. В Стратегии социально-экономического развития Кыштымского городского округа до 2020 года, утвержденной решением Собрания депутатов Кыштымского городского округа от 22.05.2008г. №95, развитие предпринимательства определено «точкой роста» экономики Кыштымского городского округа, что обусловлено высокой значимостью малого и среднего бизнеса в решении социальных и экономических задач.</w:t>
      </w:r>
    </w:p>
    <w:p w:rsidR="00073B3E" w:rsidRPr="00322FB2" w:rsidRDefault="00073B3E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Особую роль в развитии малого и среднего предпринимательства в современных условиях определяют следующие факторы:</w:t>
      </w:r>
    </w:p>
    <w:p w:rsidR="00073B3E" w:rsidRPr="00322FB2" w:rsidRDefault="00073B3E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создание конкуренции на рынках товаров и услуг;</w:t>
      </w:r>
    </w:p>
    <w:p w:rsidR="00073B3E" w:rsidRPr="00322FB2" w:rsidRDefault="00073B3E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создание новых рабочих мест, что способствует снижению уровня безработицы и социальной напряженности;</w:t>
      </w:r>
    </w:p>
    <w:p w:rsidR="00073B3E" w:rsidRPr="00322FB2" w:rsidRDefault="00073B3E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изменение общественной психологии и жизненных ориентиров населения;</w:t>
      </w:r>
    </w:p>
    <w:p w:rsidR="00073B3E" w:rsidRPr="00322FB2" w:rsidRDefault="00073B3E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формирование среднего класса, основу которого составляют предприниматели;</w:t>
      </w:r>
    </w:p>
    <w:p w:rsidR="00073B3E" w:rsidRDefault="00073B3E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влияние предпринимательской деятельности на формирование местного бюджета.</w:t>
      </w:r>
    </w:p>
    <w:p w:rsidR="00073B3E" w:rsidRPr="003369A1" w:rsidRDefault="00073B3E" w:rsidP="00BD597D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69A1">
        <w:rPr>
          <w:rFonts w:ascii="Times New Roman" w:hAnsi="Times New Roman" w:cs="Times New Roman"/>
          <w:color w:val="auto"/>
          <w:sz w:val="28"/>
          <w:szCs w:val="28"/>
        </w:rPr>
        <w:t>На территории Кыштымского городского округа действует муниципальная услуга «Предоставление субсидий субъектам малого и среднего предпринимательства на территории Кыштымского городского округа», которая поэтапно передается в Муниципальное учреждение «Многофункциональный центр по предоставлению государственной и муниципальной услуги» для расширения зоны предоставления муниципальной услуги.</w:t>
      </w:r>
      <w:bookmarkStart w:id="0" w:name="_GoBack"/>
      <w:bookmarkEnd w:id="0"/>
    </w:p>
    <w:p w:rsidR="00073B3E" w:rsidRPr="00322FB2" w:rsidRDefault="00073B3E" w:rsidP="00854FE3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2. Инфраструктура поддержки малого и среднего предпринимательства:</w:t>
      </w:r>
    </w:p>
    <w:p w:rsidR="00073B3E" w:rsidRPr="00322FB2" w:rsidRDefault="00073B3E">
      <w:pPr>
        <w:ind w:firstLine="720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Объединение работодателей муниципального образования Челябинской области «Кыштымский городской округ» (Промасс – Кыштым).</w:t>
      </w:r>
    </w:p>
    <w:p w:rsidR="00073B3E" w:rsidRPr="00322FB2" w:rsidRDefault="00073B3E">
      <w:pPr>
        <w:ind w:firstLine="720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Местная общественная организация Кыштымского городского округа Кыштымский окружной Союз предпринимателей.</w:t>
      </w:r>
    </w:p>
    <w:p w:rsidR="00073B3E" w:rsidRPr="00322FB2" w:rsidRDefault="00073B3E">
      <w:pPr>
        <w:ind w:firstLine="720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Общественный координационный совет по развитию малого и среднего предпринимательства в Кыштымском городском округе (далее - Общественный координационный совет).</w:t>
      </w:r>
    </w:p>
    <w:p w:rsidR="00073B3E" w:rsidRPr="00322FB2" w:rsidRDefault="00073B3E">
      <w:pPr>
        <w:ind w:firstLine="720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Каждый понедельник у Главы Кыштымского городского округа проводится прием представителей субъектов малого и среднего предпринимательства, по всем вопросам осуществления деятельности.</w:t>
      </w:r>
    </w:p>
    <w:p w:rsidR="00073B3E" w:rsidRPr="00322FB2" w:rsidRDefault="00073B3E">
      <w:pPr>
        <w:ind w:firstLine="720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Общественный координационный совет является уполномоченным органом по рассмотрению обращений субъектов малого и среднего предпринимательства об оказании им поддержки.</w:t>
      </w:r>
    </w:p>
    <w:p w:rsidR="00073B3E" w:rsidRPr="00322FB2" w:rsidRDefault="00073B3E">
      <w:pPr>
        <w:ind w:firstLine="720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Решения принимаются в соответствии с Порядком предоставления субсидий из местного бюджета субъектам малого и среднего предпринимательства, утверждённым постановлением Администрации Кыштымского городского округа с учетом рекомендаций,</w:t>
      </w:r>
      <w:r>
        <w:rPr>
          <w:sz w:val="28"/>
          <w:szCs w:val="28"/>
        </w:rPr>
        <w:t xml:space="preserve"> </w:t>
      </w:r>
      <w:r w:rsidRPr="00322FB2">
        <w:rPr>
          <w:sz w:val="28"/>
          <w:szCs w:val="28"/>
        </w:rPr>
        <w:t>принятых Общественным координационным советом.</w:t>
      </w:r>
    </w:p>
    <w:p w:rsidR="00073B3E" w:rsidRPr="00322FB2" w:rsidRDefault="00073B3E" w:rsidP="00854FE3">
      <w:pPr>
        <w:widowControl w:val="0"/>
        <w:ind w:firstLine="709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Решение Общественного координационного совета оформляется в форме протокола и утверждается председателем Общественного координационного  совета, либо в его отсутствии заместителем председателя.</w:t>
      </w:r>
    </w:p>
    <w:p w:rsidR="00073B3E" w:rsidRPr="00322FB2" w:rsidRDefault="00073B3E" w:rsidP="00854FE3">
      <w:pPr>
        <w:widowControl w:val="0"/>
        <w:ind w:firstLine="709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3. Основные понятия, используемые в настоящей подпрограмме:</w:t>
      </w:r>
    </w:p>
    <w:p w:rsidR="00073B3E" w:rsidRPr="00322FB2" w:rsidRDefault="00073B3E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Субъекты малого и среднего предпринимательства (далее – СМСП) -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Кыштымского городского округа, отвечающие требованиям, установленным статьей 4 Федерального закона от 24.07.2007г. №209-ФЗ «О развитии малого и среднего предпринимательства в Российской Федерации»;</w:t>
      </w:r>
    </w:p>
    <w:p w:rsidR="00073B3E" w:rsidRPr="00322FB2" w:rsidRDefault="00073B3E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субъект женского предпринимательства – субъект малого предпринимательства, в уставном капитале которого доля, принадлежащая женщинам, составляет не менее 51%, и руководителем которого является женщина;</w:t>
      </w:r>
    </w:p>
    <w:p w:rsidR="00073B3E" w:rsidRPr="00322FB2" w:rsidRDefault="00073B3E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субъект семейного предпринимательства – субъект малого предпринимательства, руководителем и учредителем которого являются физические лица – супруги, близкие родственники. Круг близких родственников определяется в соответствии с Семейным кодексом Российской Федерации;</w:t>
      </w:r>
    </w:p>
    <w:p w:rsidR="00073B3E" w:rsidRPr="00322FB2" w:rsidRDefault="00073B3E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субъект молодежного предпринимательства – субъект малого предпринимательства, в уставном капитале которого доля, принадлежащая лицам в возрасте от 18 до 35 лет, составляет не менее 51%, и руководителем которого является лицо в возрасте от 18 до 35 лет;</w:t>
      </w:r>
    </w:p>
    <w:p w:rsidR="00073B3E" w:rsidRPr="00322FB2" w:rsidRDefault="00073B3E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начинающий предприниматель – субъект малого предпринимательства, осуществляющий деятельность менее одного года с момента государственной регистрации;</w:t>
      </w:r>
    </w:p>
    <w:p w:rsidR="00073B3E" w:rsidRPr="00322FB2" w:rsidRDefault="00073B3E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Оборудование подразумевает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Классификации основных средств, включаемых в амортизационные группы, утвержденных постановлением Правительства Российской Федерации от 01.01.2002г. №1 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торговли деятельности СМСП.</w:t>
      </w:r>
    </w:p>
    <w:p w:rsidR="00073B3E" w:rsidRPr="00322FB2" w:rsidRDefault="00073B3E">
      <w:pPr>
        <w:pStyle w:val="Web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073B3E" w:rsidRPr="00322FB2" w:rsidRDefault="00073B3E">
      <w:pPr>
        <w:widowControl w:val="0"/>
        <w:autoSpaceDE w:val="0"/>
        <w:jc w:val="center"/>
        <w:rPr>
          <w:sz w:val="28"/>
          <w:szCs w:val="28"/>
        </w:rPr>
      </w:pPr>
      <w:r w:rsidRPr="00322FB2">
        <w:rPr>
          <w:sz w:val="28"/>
          <w:szCs w:val="28"/>
        </w:rPr>
        <w:t>2. Содержание проблемы и обоснование необходимости ее решения программными методами</w:t>
      </w:r>
    </w:p>
    <w:p w:rsidR="00073B3E" w:rsidRPr="00322FB2" w:rsidRDefault="00073B3E">
      <w:pPr>
        <w:widowControl w:val="0"/>
        <w:autoSpaceDE w:val="0"/>
        <w:jc w:val="center"/>
        <w:rPr>
          <w:sz w:val="28"/>
          <w:szCs w:val="28"/>
        </w:rPr>
      </w:pPr>
    </w:p>
    <w:p w:rsidR="00073B3E" w:rsidRPr="00322FB2" w:rsidRDefault="00073B3E">
      <w:pPr>
        <w:ind w:firstLine="720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4. На 1 января 2015 года численность занятых в сфере малого и среднего предпринимательства составила 8,7тысяч человек.</w:t>
      </w:r>
    </w:p>
    <w:p w:rsidR="00073B3E" w:rsidRPr="00322FB2" w:rsidRDefault="00073B3E">
      <w:pPr>
        <w:ind w:firstLine="720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Интерес предпринимателей к конкретной отрасли характеризуется следующей таблицей:</w:t>
      </w:r>
    </w:p>
    <w:p w:rsidR="00073B3E" w:rsidRPr="00322FB2" w:rsidRDefault="00073B3E">
      <w:pPr>
        <w:pStyle w:val="BodyTextIndent"/>
        <w:jc w:val="right"/>
        <w:rPr>
          <w:sz w:val="28"/>
          <w:szCs w:val="28"/>
        </w:rPr>
      </w:pPr>
      <w:r w:rsidRPr="00322FB2">
        <w:rPr>
          <w:sz w:val="28"/>
          <w:szCs w:val="28"/>
        </w:rPr>
        <w:t>Таблица 1</w:t>
      </w:r>
    </w:p>
    <w:p w:rsidR="00073B3E" w:rsidRPr="00322FB2" w:rsidRDefault="00073B3E">
      <w:pPr>
        <w:pStyle w:val="BodyTextIndent"/>
        <w:rPr>
          <w:sz w:val="28"/>
          <w:szCs w:val="28"/>
        </w:rPr>
      </w:pPr>
      <w:r w:rsidRPr="00322FB2">
        <w:rPr>
          <w:sz w:val="28"/>
          <w:szCs w:val="28"/>
        </w:rPr>
        <w:t>Распределение количества субъектов малого и среднего предпринимательства по отраслям (в процентах)</w:t>
      </w:r>
    </w:p>
    <w:tbl>
      <w:tblPr>
        <w:tblW w:w="9356" w:type="dxa"/>
        <w:tblInd w:w="108" w:type="dxa"/>
        <w:tblLayout w:type="fixed"/>
        <w:tblLook w:val="0000"/>
      </w:tblPr>
      <w:tblGrid>
        <w:gridCol w:w="540"/>
        <w:gridCol w:w="3004"/>
        <w:gridCol w:w="1134"/>
        <w:gridCol w:w="1134"/>
        <w:gridCol w:w="1134"/>
        <w:gridCol w:w="1134"/>
        <w:gridCol w:w="1276"/>
      </w:tblGrid>
      <w:tr w:rsidR="00073B3E" w:rsidRPr="001D5E7C" w:rsidTr="00927BFB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B3E" w:rsidRPr="001D5E7C" w:rsidRDefault="00073B3E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№</w:t>
            </w:r>
          </w:p>
          <w:p w:rsidR="00073B3E" w:rsidRPr="001D5E7C" w:rsidRDefault="00073B3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п/п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B3E" w:rsidRPr="001D5E7C" w:rsidRDefault="00073B3E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Наименование  отраслей  экономики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B3E" w:rsidRDefault="00073B3E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073B3E" w:rsidRPr="001D5E7C" w:rsidRDefault="00073B3E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2011г.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B3E" w:rsidRDefault="00073B3E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073B3E" w:rsidRPr="001D5E7C" w:rsidRDefault="00073B3E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2012г.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B3E" w:rsidRDefault="00073B3E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073B3E" w:rsidRPr="001D5E7C" w:rsidRDefault="00073B3E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B3E" w:rsidRDefault="00073B3E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073B3E" w:rsidRPr="001D5E7C" w:rsidRDefault="00073B3E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2014г.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B3E" w:rsidRDefault="00073B3E" w:rsidP="00624182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073B3E" w:rsidRPr="001D5E7C" w:rsidRDefault="00073B3E" w:rsidP="00624182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 xml:space="preserve">5 </w:t>
            </w:r>
            <w:r w:rsidRPr="001D5E7C">
              <w:rPr>
                <w:sz w:val="26"/>
                <w:szCs w:val="26"/>
              </w:rPr>
              <w:t>г.</w:t>
            </w:r>
          </w:p>
        </w:tc>
      </w:tr>
      <w:tr w:rsidR="00073B3E" w:rsidRPr="001D5E7C" w:rsidTr="00927BFB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E" w:rsidRPr="001D5E7C" w:rsidRDefault="00073B3E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Промышленность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E" w:rsidRPr="001D5E7C" w:rsidRDefault="00073B3E" w:rsidP="00BA0710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E" w:rsidRPr="001D5E7C" w:rsidRDefault="00073B3E" w:rsidP="00BA0710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3E" w:rsidRPr="001D5E7C" w:rsidRDefault="00073B3E" w:rsidP="0062418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15,2</w:t>
            </w:r>
          </w:p>
        </w:tc>
      </w:tr>
      <w:tr w:rsidR="00073B3E" w:rsidRPr="001D5E7C" w:rsidTr="00927BFB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E" w:rsidRPr="001D5E7C" w:rsidRDefault="00073B3E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E" w:rsidRPr="001D5E7C" w:rsidRDefault="00073B3E" w:rsidP="00BA0710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E" w:rsidRPr="001D5E7C" w:rsidRDefault="00073B3E" w:rsidP="00F933C9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3E" w:rsidRPr="001D5E7C" w:rsidRDefault="00073B3E" w:rsidP="0062418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6,2</w:t>
            </w:r>
          </w:p>
        </w:tc>
      </w:tr>
      <w:tr w:rsidR="00073B3E" w:rsidRPr="001D5E7C" w:rsidTr="00927BFB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E" w:rsidRPr="001D5E7C" w:rsidRDefault="00073B3E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Услуги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E" w:rsidRPr="001D5E7C" w:rsidRDefault="00073B3E" w:rsidP="00BA0710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E" w:rsidRPr="001D5E7C" w:rsidRDefault="00073B3E" w:rsidP="00BA0710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3E" w:rsidRPr="001D5E7C" w:rsidRDefault="00073B3E" w:rsidP="0062418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13,5</w:t>
            </w:r>
          </w:p>
        </w:tc>
      </w:tr>
      <w:tr w:rsidR="00073B3E" w:rsidRPr="001D5E7C" w:rsidTr="00927BFB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E" w:rsidRPr="001D5E7C" w:rsidRDefault="00073B3E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Торговля и общественное питание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B3E" w:rsidRPr="001D5E7C" w:rsidRDefault="00073B3E" w:rsidP="00BA0710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B3E" w:rsidRPr="001D5E7C" w:rsidRDefault="00073B3E" w:rsidP="00BA0710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46,2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B3E" w:rsidRPr="001D5E7C" w:rsidRDefault="00073B3E" w:rsidP="0062418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46,</w:t>
            </w:r>
            <w:r>
              <w:rPr>
                <w:sz w:val="26"/>
                <w:szCs w:val="26"/>
              </w:rPr>
              <w:t>3</w:t>
            </w:r>
          </w:p>
        </w:tc>
      </w:tr>
      <w:tr w:rsidR="00073B3E" w:rsidRPr="001D5E7C" w:rsidTr="00927BFB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E" w:rsidRPr="001D5E7C" w:rsidRDefault="00073B3E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E" w:rsidRPr="001D5E7C" w:rsidRDefault="00073B3E" w:rsidP="00BA0710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E" w:rsidRPr="001D5E7C" w:rsidRDefault="00073B3E" w:rsidP="00BA0710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3E" w:rsidRPr="001D5E7C" w:rsidRDefault="00073B3E" w:rsidP="0062418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18,8</w:t>
            </w:r>
          </w:p>
        </w:tc>
      </w:tr>
      <w:tr w:rsidR="00073B3E" w:rsidRPr="001D5E7C" w:rsidTr="00927BFB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E" w:rsidRPr="001D5E7C" w:rsidRDefault="00073B3E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E" w:rsidRPr="001D5E7C" w:rsidRDefault="00073B3E" w:rsidP="00BA0710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E" w:rsidRPr="001D5E7C" w:rsidRDefault="00073B3E" w:rsidP="00BA0710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B3E" w:rsidRPr="001D5E7C" w:rsidRDefault="00073B3E" w:rsidP="0062418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100,0</w:t>
            </w:r>
          </w:p>
        </w:tc>
      </w:tr>
    </w:tbl>
    <w:p w:rsidR="00073B3E" w:rsidRPr="00322FB2" w:rsidRDefault="00073B3E">
      <w:pPr>
        <w:ind w:firstLine="720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Основные интересы предпринимателей концентрируются на наименее трудоемких отраслях, где вложенные средства приносят быструю отдачу – это торговля и общественное питание. Удельный вес количества предприятий данной отрасли в общей численности малых предприятий составляет более 45%. Сегодняшняя ситуация характеризуется проявлением интереса предпринимателей к отраслям промышленности и строительства.</w:t>
      </w:r>
    </w:p>
    <w:p w:rsidR="00073B3E" w:rsidRPr="00322FB2" w:rsidRDefault="00073B3E">
      <w:pPr>
        <w:ind w:firstLine="720"/>
        <w:jc w:val="right"/>
        <w:rPr>
          <w:sz w:val="28"/>
          <w:szCs w:val="28"/>
        </w:rPr>
      </w:pPr>
      <w:r w:rsidRPr="00322FB2">
        <w:rPr>
          <w:sz w:val="28"/>
          <w:szCs w:val="28"/>
        </w:rPr>
        <w:t>Таблица 2</w:t>
      </w:r>
    </w:p>
    <w:p w:rsidR="00073B3E" w:rsidRPr="00322FB2" w:rsidRDefault="00073B3E">
      <w:pPr>
        <w:ind w:firstLine="720"/>
        <w:jc w:val="center"/>
        <w:rPr>
          <w:sz w:val="28"/>
          <w:szCs w:val="28"/>
        </w:rPr>
      </w:pPr>
      <w:r w:rsidRPr="00322FB2">
        <w:rPr>
          <w:sz w:val="28"/>
          <w:szCs w:val="28"/>
        </w:rPr>
        <w:t>Среднесписочная численность работающих на предприятиях</w:t>
      </w:r>
    </w:p>
    <w:p w:rsidR="00073B3E" w:rsidRPr="00322FB2" w:rsidRDefault="00073B3E">
      <w:pPr>
        <w:ind w:firstLine="720"/>
        <w:jc w:val="center"/>
        <w:rPr>
          <w:sz w:val="28"/>
          <w:szCs w:val="28"/>
        </w:rPr>
      </w:pPr>
      <w:r w:rsidRPr="00322FB2">
        <w:rPr>
          <w:sz w:val="28"/>
          <w:szCs w:val="28"/>
        </w:rPr>
        <w:t xml:space="preserve"> малого и среднего предпринимательства (чел.)</w:t>
      </w:r>
    </w:p>
    <w:tbl>
      <w:tblPr>
        <w:tblW w:w="0" w:type="auto"/>
        <w:tblInd w:w="-5" w:type="dxa"/>
        <w:tblLayout w:type="fixed"/>
        <w:tblLook w:val="0000"/>
      </w:tblPr>
      <w:tblGrid>
        <w:gridCol w:w="581"/>
        <w:gridCol w:w="2934"/>
        <w:gridCol w:w="1134"/>
        <w:gridCol w:w="1134"/>
        <w:gridCol w:w="1134"/>
        <w:gridCol w:w="1276"/>
        <w:gridCol w:w="1276"/>
      </w:tblGrid>
      <w:tr w:rsidR="00073B3E" w:rsidRPr="001D5E7C" w:rsidTr="00624182">
        <w:trPr>
          <w:trHeight w:val="2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B3E" w:rsidRPr="001D5E7C" w:rsidRDefault="00073B3E">
            <w:pPr>
              <w:snapToGrid w:val="0"/>
              <w:ind w:left="-180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№</w:t>
            </w:r>
          </w:p>
          <w:p w:rsidR="00073B3E" w:rsidRPr="001D5E7C" w:rsidRDefault="00073B3E">
            <w:pPr>
              <w:ind w:left="-180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п/п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B3E" w:rsidRPr="001D5E7C" w:rsidRDefault="00073B3E" w:rsidP="005845AA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Наименование  отраслей  экономики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B3E" w:rsidRDefault="00073B3E" w:rsidP="004102A5">
            <w:pPr>
              <w:snapToGrid w:val="0"/>
              <w:ind w:left="-103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073B3E" w:rsidRPr="001D5E7C" w:rsidRDefault="00073B3E" w:rsidP="004102A5">
            <w:pPr>
              <w:snapToGrid w:val="0"/>
              <w:ind w:left="-103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2011г.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B3E" w:rsidRDefault="00073B3E" w:rsidP="004102A5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073B3E" w:rsidRPr="001D5E7C" w:rsidRDefault="00073B3E" w:rsidP="004102A5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2012г.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B3E" w:rsidRDefault="00073B3E" w:rsidP="004102A5">
            <w:pPr>
              <w:snapToGrid w:val="0"/>
              <w:ind w:left="-6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073B3E" w:rsidRPr="001D5E7C" w:rsidRDefault="00073B3E" w:rsidP="004102A5">
            <w:pPr>
              <w:snapToGrid w:val="0"/>
              <w:ind w:left="-6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B3E" w:rsidRDefault="00073B3E" w:rsidP="004102A5">
            <w:pPr>
              <w:snapToGrid w:val="0"/>
              <w:ind w:left="-29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073B3E" w:rsidRPr="001D5E7C" w:rsidRDefault="00073B3E" w:rsidP="004102A5">
            <w:pPr>
              <w:snapToGrid w:val="0"/>
              <w:ind w:left="-29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B3E" w:rsidRDefault="00073B3E" w:rsidP="00624182">
            <w:pPr>
              <w:snapToGrid w:val="0"/>
              <w:ind w:left="-29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073B3E" w:rsidRPr="001D5E7C" w:rsidRDefault="00073B3E" w:rsidP="00624182">
            <w:pPr>
              <w:snapToGrid w:val="0"/>
              <w:ind w:left="-29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2015 </w:t>
            </w:r>
            <w:r w:rsidRPr="001D5E7C">
              <w:rPr>
                <w:sz w:val="26"/>
                <w:szCs w:val="26"/>
              </w:rPr>
              <w:t>г.</w:t>
            </w:r>
          </w:p>
        </w:tc>
      </w:tr>
      <w:tr w:rsidR="00073B3E" w:rsidRPr="001D5E7C" w:rsidTr="00624182">
        <w:trPr>
          <w:trHeight w:val="2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E" w:rsidRPr="001D5E7C" w:rsidRDefault="00073B3E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Промышленность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B3E" w:rsidRPr="001D5E7C" w:rsidRDefault="00073B3E" w:rsidP="007773F8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7152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6958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6764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6570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B3E" w:rsidRPr="00163C84" w:rsidRDefault="00073B3E" w:rsidP="00B53FDC">
            <w:pPr>
              <w:snapToGrid w:val="0"/>
              <w:jc w:val="center"/>
              <w:rPr>
                <w:sz w:val="26"/>
                <w:szCs w:val="26"/>
              </w:rPr>
            </w:pPr>
            <w:r w:rsidRPr="00163C84">
              <w:rPr>
                <w:sz w:val="26"/>
                <w:szCs w:val="26"/>
              </w:rPr>
              <w:t>6861</w:t>
            </w:r>
          </w:p>
        </w:tc>
      </w:tr>
      <w:tr w:rsidR="00073B3E" w:rsidRPr="001D5E7C" w:rsidTr="00624182">
        <w:trPr>
          <w:trHeight w:val="2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E" w:rsidRPr="001D5E7C" w:rsidRDefault="00073B3E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B3E" w:rsidRPr="001D5E7C" w:rsidRDefault="00073B3E" w:rsidP="007773F8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535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521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504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B3E" w:rsidRPr="00163C84" w:rsidRDefault="00073B3E" w:rsidP="005866CA">
            <w:pPr>
              <w:snapToGrid w:val="0"/>
              <w:jc w:val="center"/>
              <w:rPr>
                <w:sz w:val="26"/>
                <w:szCs w:val="26"/>
              </w:rPr>
            </w:pPr>
            <w:r w:rsidRPr="00163C84">
              <w:rPr>
                <w:sz w:val="26"/>
                <w:szCs w:val="26"/>
              </w:rPr>
              <w:t>490</w:t>
            </w:r>
          </w:p>
        </w:tc>
      </w:tr>
      <w:tr w:rsidR="00073B3E" w:rsidRPr="001D5E7C" w:rsidTr="00624182">
        <w:trPr>
          <w:trHeight w:val="2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3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E" w:rsidRPr="001D5E7C" w:rsidRDefault="00073B3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</w:t>
            </w:r>
            <w:r w:rsidRPr="001D5E7C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B3E" w:rsidRPr="001D5E7C" w:rsidRDefault="00073B3E" w:rsidP="007773F8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B3E" w:rsidRPr="00163C84" w:rsidRDefault="00073B3E" w:rsidP="005866CA">
            <w:pPr>
              <w:snapToGrid w:val="0"/>
              <w:jc w:val="center"/>
              <w:rPr>
                <w:sz w:val="26"/>
                <w:szCs w:val="26"/>
              </w:rPr>
            </w:pPr>
            <w:r w:rsidRPr="00163C84">
              <w:rPr>
                <w:sz w:val="26"/>
                <w:szCs w:val="26"/>
              </w:rPr>
              <w:t>249</w:t>
            </w:r>
          </w:p>
        </w:tc>
      </w:tr>
      <w:tr w:rsidR="00073B3E" w:rsidRPr="001D5E7C" w:rsidTr="00624182">
        <w:trPr>
          <w:trHeight w:val="2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4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E" w:rsidRPr="001D5E7C" w:rsidRDefault="00073B3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Торговля и общественное </w:t>
            </w:r>
            <w:r w:rsidRPr="001D5E7C">
              <w:rPr>
                <w:sz w:val="26"/>
                <w:szCs w:val="26"/>
              </w:rPr>
              <w:t>питание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B3E" w:rsidRPr="001D5E7C" w:rsidRDefault="00073B3E" w:rsidP="007773F8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946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918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890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B3E" w:rsidRPr="00163C84" w:rsidRDefault="00073B3E" w:rsidP="005866CA">
            <w:pPr>
              <w:snapToGrid w:val="0"/>
              <w:jc w:val="center"/>
              <w:rPr>
                <w:sz w:val="26"/>
                <w:szCs w:val="26"/>
              </w:rPr>
            </w:pPr>
            <w:r w:rsidRPr="00163C84">
              <w:rPr>
                <w:sz w:val="26"/>
                <w:szCs w:val="26"/>
              </w:rPr>
              <w:t>896</w:t>
            </w:r>
          </w:p>
        </w:tc>
      </w:tr>
      <w:tr w:rsidR="00073B3E" w:rsidRPr="001D5E7C" w:rsidTr="00624182">
        <w:trPr>
          <w:trHeight w:val="2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5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E" w:rsidRPr="001D5E7C" w:rsidRDefault="00073B3E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B3E" w:rsidRPr="001D5E7C" w:rsidRDefault="00073B3E" w:rsidP="007773F8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B3E" w:rsidRPr="00163C84" w:rsidRDefault="00073B3E" w:rsidP="00624182">
            <w:pPr>
              <w:snapToGrid w:val="0"/>
              <w:jc w:val="center"/>
              <w:rPr>
                <w:sz w:val="26"/>
                <w:szCs w:val="26"/>
              </w:rPr>
            </w:pPr>
            <w:r w:rsidRPr="00163C84">
              <w:rPr>
                <w:sz w:val="26"/>
                <w:szCs w:val="26"/>
              </w:rPr>
              <w:t>192</w:t>
            </w:r>
          </w:p>
        </w:tc>
      </w:tr>
      <w:tr w:rsidR="00073B3E" w:rsidRPr="001D5E7C" w:rsidTr="00624182">
        <w:trPr>
          <w:trHeight w:val="2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B3E" w:rsidRPr="001D5E7C" w:rsidRDefault="00073B3E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B3E" w:rsidRPr="001D5E7C" w:rsidRDefault="00073B3E" w:rsidP="007773F8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9140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8892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8645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8397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3E" w:rsidRPr="00163C84" w:rsidRDefault="00073B3E" w:rsidP="005866CA">
            <w:pPr>
              <w:snapToGrid w:val="0"/>
              <w:jc w:val="center"/>
              <w:rPr>
                <w:sz w:val="26"/>
                <w:szCs w:val="26"/>
              </w:rPr>
            </w:pPr>
            <w:r w:rsidRPr="00163C84">
              <w:rPr>
                <w:sz w:val="26"/>
                <w:szCs w:val="26"/>
              </w:rPr>
              <w:t>8688</w:t>
            </w:r>
          </w:p>
        </w:tc>
      </w:tr>
    </w:tbl>
    <w:p w:rsidR="00073B3E" w:rsidRPr="00322FB2" w:rsidRDefault="00073B3E">
      <w:pPr>
        <w:ind w:firstLine="720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По рабочим местам: Основная занятость на промышленных субъектах малого предпринимательства, торговля, общественное питание на втором месте.</w:t>
      </w:r>
    </w:p>
    <w:p w:rsidR="00073B3E" w:rsidRPr="00322FB2" w:rsidRDefault="00073B3E">
      <w:pPr>
        <w:ind w:firstLine="720"/>
        <w:jc w:val="right"/>
        <w:rPr>
          <w:sz w:val="28"/>
          <w:szCs w:val="28"/>
        </w:rPr>
      </w:pPr>
      <w:r w:rsidRPr="00322FB2">
        <w:rPr>
          <w:sz w:val="28"/>
          <w:szCs w:val="28"/>
        </w:rPr>
        <w:t>Таблица 3</w:t>
      </w:r>
    </w:p>
    <w:p w:rsidR="00073B3E" w:rsidRPr="00322FB2" w:rsidRDefault="00073B3E">
      <w:pPr>
        <w:ind w:firstLine="720"/>
        <w:jc w:val="center"/>
        <w:rPr>
          <w:sz w:val="28"/>
          <w:szCs w:val="28"/>
        </w:rPr>
      </w:pPr>
      <w:r w:rsidRPr="00322FB2">
        <w:rPr>
          <w:sz w:val="28"/>
          <w:szCs w:val="28"/>
        </w:rPr>
        <w:t>Объем продукции и услуг (удельный вес в процентах)</w:t>
      </w:r>
    </w:p>
    <w:tbl>
      <w:tblPr>
        <w:tblW w:w="9825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2862"/>
        <w:gridCol w:w="1134"/>
        <w:gridCol w:w="1276"/>
        <w:gridCol w:w="1276"/>
        <w:gridCol w:w="1276"/>
        <w:gridCol w:w="1276"/>
      </w:tblGrid>
      <w:tr w:rsidR="00073B3E" w:rsidRPr="001D5E7C" w:rsidTr="00624182">
        <w:trPr>
          <w:trHeight w:val="276"/>
        </w:trPr>
        <w:tc>
          <w:tcPr>
            <w:tcW w:w="725" w:type="dxa"/>
            <w:vAlign w:val="center"/>
          </w:tcPr>
          <w:p w:rsidR="00073B3E" w:rsidRPr="001D5E7C" w:rsidRDefault="00073B3E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№</w:t>
            </w:r>
          </w:p>
          <w:p w:rsidR="00073B3E" w:rsidRPr="001D5E7C" w:rsidRDefault="00073B3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п/п</w:t>
            </w:r>
          </w:p>
        </w:tc>
        <w:tc>
          <w:tcPr>
            <w:tcW w:w="2862" w:type="dxa"/>
            <w:vAlign w:val="center"/>
          </w:tcPr>
          <w:p w:rsidR="00073B3E" w:rsidRPr="001D5E7C" w:rsidRDefault="00073B3E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Наименование отраслей экономики</w:t>
            </w:r>
          </w:p>
        </w:tc>
        <w:tc>
          <w:tcPr>
            <w:tcW w:w="1134" w:type="dxa"/>
            <w:vAlign w:val="center"/>
          </w:tcPr>
          <w:p w:rsidR="00073B3E" w:rsidRDefault="00073B3E" w:rsidP="00C1326E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073B3E" w:rsidRPr="001D5E7C" w:rsidRDefault="00073B3E" w:rsidP="00C1326E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2011г.</w:t>
            </w:r>
          </w:p>
        </w:tc>
        <w:tc>
          <w:tcPr>
            <w:tcW w:w="1276" w:type="dxa"/>
            <w:vAlign w:val="center"/>
          </w:tcPr>
          <w:p w:rsidR="00073B3E" w:rsidRDefault="00073B3E" w:rsidP="00C1326E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073B3E" w:rsidRPr="001D5E7C" w:rsidRDefault="00073B3E" w:rsidP="00C1326E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2012г.</w:t>
            </w:r>
          </w:p>
        </w:tc>
        <w:tc>
          <w:tcPr>
            <w:tcW w:w="1276" w:type="dxa"/>
            <w:vAlign w:val="center"/>
          </w:tcPr>
          <w:p w:rsidR="00073B3E" w:rsidRDefault="00073B3E" w:rsidP="00C1326E">
            <w:pPr>
              <w:snapToGrid w:val="0"/>
              <w:ind w:left="-6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073B3E" w:rsidRPr="001D5E7C" w:rsidRDefault="00073B3E" w:rsidP="00C1326E">
            <w:pPr>
              <w:snapToGrid w:val="0"/>
              <w:ind w:left="-6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2013г.</w:t>
            </w:r>
          </w:p>
        </w:tc>
        <w:tc>
          <w:tcPr>
            <w:tcW w:w="1276" w:type="dxa"/>
            <w:vAlign w:val="center"/>
          </w:tcPr>
          <w:p w:rsidR="00073B3E" w:rsidRDefault="00073B3E" w:rsidP="00C1326E">
            <w:pPr>
              <w:snapToGrid w:val="0"/>
              <w:ind w:left="-29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073B3E" w:rsidRPr="001D5E7C" w:rsidRDefault="00073B3E" w:rsidP="00C1326E">
            <w:pPr>
              <w:snapToGrid w:val="0"/>
              <w:ind w:left="-29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2014г.</w:t>
            </w:r>
          </w:p>
        </w:tc>
        <w:tc>
          <w:tcPr>
            <w:tcW w:w="1276" w:type="dxa"/>
            <w:vAlign w:val="center"/>
          </w:tcPr>
          <w:p w:rsidR="00073B3E" w:rsidRDefault="00073B3E" w:rsidP="00624182">
            <w:pPr>
              <w:snapToGrid w:val="0"/>
              <w:ind w:left="-29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073B3E" w:rsidRPr="001D5E7C" w:rsidRDefault="00073B3E" w:rsidP="00624182">
            <w:pPr>
              <w:snapToGrid w:val="0"/>
              <w:ind w:left="-29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2015 </w:t>
            </w:r>
            <w:r w:rsidRPr="001D5E7C">
              <w:rPr>
                <w:sz w:val="26"/>
                <w:szCs w:val="26"/>
              </w:rPr>
              <w:t>г.</w:t>
            </w:r>
          </w:p>
        </w:tc>
      </w:tr>
      <w:tr w:rsidR="00073B3E" w:rsidRPr="001D5E7C" w:rsidTr="00624182">
        <w:trPr>
          <w:trHeight w:val="276"/>
        </w:trPr>
        <w:tc>
          <w:tcPr>
            <w:tcW w:w="725" w:type="dxa"/>
            <w:vAlign w:val="center"/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</w:t>
            </w:r>
          </w:p>
        </w:tc>
        <w:tc>
          <w:tcPr>
            <w:tcW w:w="2862" w:type="dxa"/>
          </w:tcPr>
          <w:p w:rsidR="00073B3E" w:rsidRPr="001D5E7C" w:rsidRDefault="00073B3E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Промышленность</w:t>
            </w:r>
          </w:p>
        </w:tc>
        <w:tc>
          <w:tcPr>
            <w:tcW w:w="1134" w:type="dxa"/>
            <w:vAlign w:val="center"/>
          </w:tcPr>
          <w:p w:rsidR="00073B3E" w:rsidRPr="001D5E7C" w:rsidRDefault="00073B3E" w:rsidP="00C1326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54</w:t>
            </w:r>
          </w:p>
        </w:tc>
        <w:tc>
          <w:tcPr>
            <w:tcW w:w="1276" w:type="dxa"/>
            <w:vAlign w:val="center"/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54</w:t>
            </w:r>
          </w:p>
        </w:tc>
        <w:tc>
          <w:tcPr>
            <w:tcW w:w="1276" w:type="dxa"/>
            <w:vAlign w:val="center"/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55</w:t>
            </w:r>
          </w:p>
        </w:tc>
        <w:tc>
          <w:tcPr>
            <w:tcW w:w="1276" w:type="dxa"/>
            <w:vAlign w:val="center"/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56</w:t>
            </w:r>
          </w:p>
        </w:tc>
        <w:tc>
          <w:tcPr>
            <w:tcW w:w="1276" w:type="dxa"/>
            <w:vAlign w:val="center"/>
          </w:tcPr>
          <w:p w:rsidR="00073B3E" w:rsidRPr="00606B24" w:rsidRDefault="00073B3E" w:rsidP="00606B24">
            <w:pPr>
              <w:snapToGrid w:val="0"/>
              <w:jc w:val="center"/>
              <w:rPr>
                <w:sz w:val="26"/>
                <w:szCs w:val="26"/>
              </w:rPr>
            </w:pPr>
            <w:r w:rsidRPr="00606B24">
              <w:rPr>
                <w:sz w:val="26"/>
                <w:szCs w:val="26"/>
              </w:rPr>
              <w:t>57</w:t>
            </w:r>
          </w:p>
        </w:tc>
      </w:tr>
      <w:tr w:rsidR="00073B3E" w:rsidRPr="001D5E7C" w:rsidTr="00624182">
        <w:trPr>
          <w:trHeight w:val="276"/>
        </w:trPr>
        <w:tc>
          <w:tcPr>
            <w:tcW w:w="725" w:type="dxa"/>
            <w:vAlign w:val="center"/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</w:t>
            </w:r>
          </w:p>
        </w:tc>
        <w:tc>
          <w:tcPr>
            <w:tcW w:w="2862" w:type="dxa"/>
          </w:tcPr>
          <w:p w:rsidR="00073B3E" w:rsidRPr="001D5E7C" w:rsidRDefault="00073B3E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073B3E" w:rsidRPr="001D5E7C" w:rsidRDefault="00073B3E" w:rsidP="00C1326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073B3E" w:rsidRPr="00606B24" w:rsidRDefault="00073B3E" w:rsidP="00624182">
            <w:pPr>
              <w:snapToGrid w:val="0"/>
              <w:jc w:val="center"/>
              <w:rPr>
                <w:sz w:val="26"/>
                <w:szCs w:val="26"/>
              </w:rPr>
            </w:pPr>
            <w:r w:rsidRPr="00606B24">
              <w:rPr>
                <w:sz w:val="26"/>
                <w:szCs w:val="26"/>
              </w:rPr>
              <w:t>2</w:t>
            </w:r>
          </w:p>
        </w:tc>
      </w:tr>
      <w:tr w:rsidR="00073B3E" w:rsidRPr="001D5E7C" w:rsidTr="00624182">
        <w:trPr>
          <w:trHeight w:val="276"/>
        </w:trPr>
        <w:tc>
          <w:tcPr>
            <w:tcW w:w="725" w:type="dxa"/>
            <w:vAlign w:val="center"/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3</w:t>
            </w:r>
          </w:p>
        </w:tc>
        <w:tc>
          <w:tcPr>
            <w:tcW w:w="2862" w:type="dxa"/>
          </w:tcPr>
          <w:p w:rsidR="00073B3E" w:rsidRPr="001D5E7C" w:rsidRDefault="00073B3E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Услуги всего</w:t>
            </w:r>
          </w:p>
        </w:tc>
        <w:tc>
          <w:tcPr>
            <w:tcW w:w="1134" w:type="dxa"/>
            <w:vAlign w:val="center"/>
          </w:tcPr>
          <w:p w:rsidR="00073B3E" w:rsidRPr="001D5E7C" w:rsidRDefault="00073B3E" w:rsidP="00C1326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073B3E" w:rsidRPr="00606B24" w:rsidRDefault="00073B3E" w:rsidP="00624182">
            <w:pPr>
              <w:snapToGrid w:val="0"/>
              <w:jc w:val="center"/>
              <w:rPr>
                <w:sz w:val="26"/>
                <w:szCs w:val="26"/>
              </w:rPr>
            </w:pPr>
            <w:r w:rsidRPr="00606B24">
              <w:rPr>
                <w:sz w:val="26"/>
                <w:szCs w:val="26"/>
              </w:rPr>
              <w:t>1</w:t>
            </w:r>
          </w:p>
        </w:tc>
      </w:tr>
      <w:tr w:rsidR="00073B3E" w:rsidRPr="001D5E7C" w:rsidTr="00624182">
        <w:trPr>
          <w:trHeight w:val="276"/>
        </w:trPr>
        <w:tc>
          <w:tcPr>
            <w:tcW w:w="725" w:type="dxa"/>
            <w:vAlign w:val="center"/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4</w:t>
            </w:r>
          </w:p>
        </w:tc>
        <w:tc>
          <w:tcPr>
            <w:tcW w:w="2862" w:type="dxa"/>
          </w:tcPr>
          <w:p w:rsidR="00073B3E" w:rsidRPr="001D5E7C" w:rsidRDefault="00073B3E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Торговля и общественное питание</w:t>
            </w:r>
          </w:p>
        </w:tc>
        <w:tc>
          <w:tcPr>
            <w:tcW w:w="1134" w:type="dxa"/>
            <w:vAlign w:val="center"/>
          </w:tcPr>
          <w:p w:rsidR="00073B3E" w:rsidRPr="001D5E7C" w:rsidRDefault="00073B3E" w:rsidP="00C1326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43</w:t>
            </w:r>
          </w:p>
        </w:tc>
        <w:tc>
          <w:tcPr>
            <w:tcW w:w="1276" w:type="dxa"/>
            <w:vAlign w:val="center"/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43</w:t>
            </w:r>
          </w:p>
        </w:tc>
        <w:tc>
          <w:tcPr>
            <w:tcW w:w="1276" w:type="dxa"/>
            <w:vAlign w:val="center"/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41</w:t>
            </w:r>
          </w:p>
        </w:tc>
        <w:tc>
          <w:tcPr>
            <w:tcW w:w="1276" w:type="dxa"/>
            <w:vAlign w:val="center"/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40</w:t>
            </w:r>
          </w:p>
        </w:tc>
        <w:tc>
          <w:tcPr>
            <w:tcW w:w="1276" w:type="dxa"/>
            <w:vAlign w:val="center"/>
          </w:tcPr>
          <w:p w:rsidR="00073B3E" w:rsidRPr="00606B24" w:rsidRDefault="00073B3E" w:rsidP="00624182">
            <w:pPr>
              <w:snapToGrid w:val="0"/>
              <w:jc w:val="center"/>
              <w:rPr>
                <w:sz w:val="26"/>
                <w:szCs w:val="26"/>
              </w:rPr>
            </w:pPr>
            <w:r w:rsidRPr="00606B24">
              <w:rPr>
                <w:sz w:val="26"/>
                <w:szCs w:val="26"/>
              </w:rPr>
              <w:t>39</w:t>
            </w:r>
          </w:p>
        </w:tc>
      </w:tr>
      <w:tr w:rsidR="00073B3E" w:rsidRPr="001D5E7C" w:rsidTr="00624182">
        <w:trPr>
          <w:trHeight w:val="276"/>
        </w:trPr>
        <w:tc>
          <w:tcPr>
            <w:tcW w:w="725" w:type="dxa"/>
            <w:vAlign w:val="center"/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5</w:t>
            </w:r>
          </w:p>
        </w:tc>
        <w:tc>
          <w:tcPr>
            <w:tcW w:w="2862" w:type="dxa"/>
          </w:tcPr>
          <w:p w:rsidR="00073B3E" w:rsidRPr="001D5E7C" w:rsidRDefault="00073B3E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Прочие</w:t>
            </w:r>
          </w:p>
        </w:tc>
        <w:tc>
          <w:tcPr>
            <w:tcW w:w="1134" w:type="dxa"/>
            <w:vAlign w:val="center"/>
          </w:tcPr>
          <w:p w:rsidR="00073B3E" w:rsidRPr="001D5E7C" w:rsidRDefault="00073B3E" w:rsidP="00C1326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073B3E" w:rsidRPr="00606B24" w:rsidRDefault="00073B3E" w:rsidP="00624182">
            <w:pPr>
              <w:snapToGrid w:val="0"/>
              <w:jc w:val="center"/>
              <w:rPr>
                <w:sz w:val="26"/>
                <w:szCs w:val="26"/>
              </w:rPr>
            </w:pPr>
            <w:r w:rsidRPr="00606B24">
              <w:rPr>
                <w:sz w:val="26"/>
                <w:szCs w:val="26"/>
              </w:rPr>
              <w:t>1</w:t>
            </w:r>
          </w:p>
        </w:tc>
      </w:tr>
      <w:tr w:rsidR="00073B3E" w:rsidRPr="001D5E7C" w:rsidTr="00624182">
        <w:trPr>
          <w:trHeight w:val="276"/>
        </w:trPr>
        <w:tc>
          <w:tcPr>
            <w:tcW w:w="725" w:type="dxa"/>
            <w:vAlign w:val="center"/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62" w:type="dxa"/>
          </w:tcPr>
          <w:p w:rsidR="00073B3E" w:rsidRPr="001D5E7C" w:rsidRDefault="00073B3E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73B3E" w:rsidRPr="001D5E7C" w:rsidRDefault="00073B3E" w:rsidP="00C1326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center"/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center"/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center"/>
          </w:tcPr>
          <w:p w:rsidR="00073B3E" w:rsidRPr="001D5E7C" w:rsidRDefault="00073B3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center"/>
          </w:tcPr>
          <w:p w:rsidR="00073B3E" w:rsidRPr="00606B24" w:rsidRDefault="00073B3E" w:rsidP="00624182">
            <w:pPr>
              <w:snapToGrid w:val="0"/>
              <w:jc w:val="center"/>
              <w:rPr>
                <w:sz w:val="26"/>
                <w:szCs w:val="26"/>
              </w:rPr>
            </w:pPr>
            <w:r w:rsidRPr="00606B24">
              <w:rPr>
                <w:sz w:val="26"/>
                <w:szCs w:val="26"/>
              </w:rPr>
              <w:t>100</w:t>
            </w:r>
          </w:p>
        </w:tc>
      </w:tr>
    </w:tbl>
    <w:p w:rsidR="00073B3E" w:rsidRPr="00322FB2" w:rsidRDefault="00073B3E">
      <w:pPr>
        <w:ind w:firstLine="720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Отсюда следует, что удельному весу объема продукции и услуг в общем объеме производства СМСП на первое место выходит промышленность и составляет 57%. На второе место выходят субъекты малого предпринимательства, торговля и общественное питание, удельный вес которых в общем объеме производства СМСП составляет 39%.</w:t>
      </w:r>
    </w:p>
    <w:p w:rsidR="00073B3E" w:rsidRPr="00322FB2" w:rsidRDefault="00073B3E">
      <w:pPr>
        <w:ind w:firstLine="720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Деятельность малого и среднего предпринимательства способствует структурным преобразованиям в экономике, преодолению традиционного монополизма российских товаропроизводителей.</w:t>
      </w:r>
    </w:p>
    <w:p w:rsidR="00073B3E" w:rsidRPr="00322FB2" w:rsidRDefault="00073B3E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Системный подход к решению проблем поддержки предпринимательства на окружном уровне, включающий использование программных методов, способствовал осуществлению на протяжении более десяти лет последовательной и планомерной работы, направленной на создание благоприятных условий для развития предпринимательской деятельности на территории Кыштымского городского округа, проведению мониторинга влияния программных мероприятий на показатели деятельности субъектов предпринимательства.</w:t>
      </w:r>
    </w:p>
    <w:p w:rsidR="00073B3E" w:rsidRPr="00322FB2" w:rsidRDefault="00073B3E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В экономике Кыштымского городского округа занято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>20,3 тысяч человек. Основной задачей развития предпринимательства в Кыштымском городском округе является обеспечение занятости и самозанятости населения. На 1 января 2015 года численность занятых в сфере малого и среднего предпринимательства составила 8,7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>тысяч человек. В среднем на одном предприятии малого бизнеса работают 10 человек.</w:t>
      </w:r>
    </w:p>
    <w:p w:rsidR="00073B3E" w:rsidRPr="00322FB2" w:rsidRDefault="00073B3E" w:rsidP="007D4F6A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С каждым годом растет и вклад малого бизнеса в развитие экономики Кыштымского городского округа. Субъекты малого и среднего предпринимательства заняты практически во всех видах экономической деятельности, ими производятся: металлоконструкции, буровые  коронки, вермикулит, строительные материалы, ювелирные изделия, изделия легкой и пищевой промышленности.</w:t>
      </w:r>
    </w:p>
    <w:p w:rsidR="00073B3E" w:rsidRPr="00322FB2" w:rsidRDefault="00073B3E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Основная часть товарооборота в округе сформирована индивидуальными предпринимателями, торгующими вне рынка, 72,5% от общего объема товарооборота. Из общего объема платных услуг, оказанных населению, более 60% оказано субъектами малого и среднего предпринимательства.</w:t>
      </w:r>
    </w:p>
    <w:p w:rsidR="00073B3E" w:rsidRPr="00322FB2" w:rsidRDefault="00073B3E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Несмотря на положительные тенденции развития предпринимательства в Кыштымском городском округе, наблюдается ряд таких сдерживающих факторов, как:</w:t>
      </w:r>
    </w:p>
    <w:p w:rsidR="00073B3E" w:rsidRPr="00322FB2" w:rsidRDefault="00073B3E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1) недостаток финансовых и инвестиционных ресурсов, в том числе собственного капитала и оборотных средств предприятий;</w:t>
      </w:r>
    </w:p>
    <w:p w:rsidR="00073B3E" w:rsidRPr="00322FB2" w:rsidRDefault="00073B3E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2) постоянный рост тарифов на энергетические ресурсы;</w:t>
      </w:r>
    </w:p>
    <w:p w:rsidR="00073B3E" w:rsidRPr="00322FB2" w:rsidRDefault="00073B3E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3) высокая стоимость подключения хозяйствующих субъектов к ресурсам естественных и локальных монополий;</w:t>
      </w:r>
    </w:p>
    <w:p w:rsidR="00073B3E" w:rsidRPr="00322FB2" w:rsidRDefault="00073B3E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4) дефицит квалифицированных кадров, недостаточный уровень их профессиональной подготовки;</w:t>
      </w:r>
    </w:p>
    <w:p w:rsidR="00073B3E" w:rsidRPr="00322FB2" w:rsidRDefault="00073B3E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5) низкий уровень энергообеспеченности округа, высокий процент изношенности электрохозяйства;</w:t>
      </w:r>
    </w:p>
    <w:p w:rsidR="00073B3E" w:rsidRPr="00322FB2" w:rsidRDefault="00073B3E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6) низкий уровень социальной ответственности работодателей.</w:t>
      </w:r>
    </w:p>
    <w:p w:rsidR="00073B3E" w:rsidRPr="00322FB2" w:rsidRDefault="00073B3E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5. На территории Кыштымского городского округа для целей оказания имущественной поддержки приоритетными видами деятельности субъектов малого и среднего предпринимательства (за исключением субсидий на возмещение затрат по реализации предпринимательских проектов субъектами женского и семейного предпринимательства, субъектами молодежного предпринимательства) являются:</w:t>
      </w:r>
    </w:p>
    <w:p w:rsidR="00073B3E" w:rsidRPr="00322FB2" w:rsidRDefault="00073B3E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1) обрабатывающие производства (кроме производства подакцизных товаров);</w:t>
      </w:r>
    </w:p>
    <w:p w:rsidR="00073B3E" w:rsidRPr="00322FB2" w:rsidRDefault="00073B3E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2) производство и распределение электроэнергии, газа и воды;</w:t>
      </w:r>
    </w:p>
    <w:p w:rsidR="00073B3E" w:rsidRPr="00322FB2" w:rsidRDefault="00073B3E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3) производство изделий народных художественных промыслов и ремесленных изделий;</w:t>
      </w:r>
    </w:p>
    <w:p w:rsidR="00073B3E" w:rsidRPr="00322FB2" w:rsidRDefault="00073B3E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4) строительство зданий и сооружений;</w:t>
      </w:r>
    </w:p>
    <w:p w:rsidR="00073B3E" w:rsidRPr="00322FB2" w:rsidRDefault="00073B3E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5) инновационная деятельность;</w:t>
      </w:r>
    </w:p>
    <w:p w:rsidR="00073B3E" w:rsidRPr="00322FB2" w:rsidRDefault="00073B3E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6) сельское хозяйство, рыболовство, рыбоводство;</w:t>
      </w:r>
    </w:p>
    <w:p w:rsidR="00073B3E" w:rsidRPr="00322FB2" w:rsidRDefault="00073B3E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7) здравоохранение, образование и предоставление социальных услуг;</w:t>
      </w:r>
    </w:p>
    <w:p w:rsidR="00073B3E" w:rsidRPr="00322FB2" w:rsidRDefault="00073B3E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8) жилищно-коммунальные услуги, предоставляемые населению;</w:t>
      </w:r>
    </w:p>
    <w:p w:rsidR="00073B3E" w:rsidRPr="00322FB2" w:rsidRDefault="00073B3E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9) услуги связи и телекоммуникаций, предоставляемые населению;</w:t>
      </w:r>
    </w:p>
    <w:p w:rsidR="00073B3E" w:rsidRPr="00322FB2" w:rsidRDefault="00073B3E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10) услуги по организации внутреннего туризма, физической культуры и спорта;</w:t>
      </w:r>
    </w:p>
    <w:p w:rsidR="00073B3E" w:rsidRPr="00322FB2" w:rsidRDefault="00073B3E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11) бытовые услуги, предоставляемые населению;</w:t>
      </w:r>
    </w:p>
    <w:p w:rsidR="00073B3E" w:rsidRPr="00322FB2" w:rsidRDefault="00073B3E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12) услуги розничной торговли (кроме торговли подакцизными товарами), общественного питания;</w:t>
      </w:r>
    </w:p>
    <w:p w:rsidR="00073B3E" w:rsidRPr="00322FB2" w:rsidRDefault="00073B3E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13) транспортные услуги.</w:t>
      </w:r>
    </w:p>
    <w:p w:rsidR="00073B3E" w:rsidRPr="00322FB2" w:rsidRDefault="00073B3E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территории Кыштымского городского округа финансовая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разделе 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G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 (за исключением кода 45), 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K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L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M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 (за исключением кодов 71 и 75), 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S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 (за исключением кодов 95 и 96), 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T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U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 Общероссийского классификатора видов экономической деятельности (ОК 029-2014 (КДЕС Ред. 2)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>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ископаемых).</w:t>
      </w:r>
    </w:p>
    <w:p w:rsidR="00073B3E" w:rsidRDefault="00073B3E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До момента отмены Общероссийского классификатора экономической деятельности (ОКВЭД) ОК 029-2001 (КДЕС Ред. 1)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G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 (за исключением кодов 50, 52.7,52.71, 52.72, 52.72.1, 52.72.2, 52.74),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J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K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 (за исключением кода 74.2), 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L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 (за исключением кодов 90, 92, 93), 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P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, а также относящихся к подклассу 63.3 раздела 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>Общероссийского классификатора видов экономической деятельности (ОК 029-2001 (КДЕС Ред. 1).</w:t>
      </w:r>
    </w:p>
    <w:p w:rsidR="00073B3E" w:rsidRPr="00322FB2" w:rsidRDefault="00073B3E">
      <w:pPr>
        <w:widowControl w:val="0"/>
        <w:autoSpaceDE w:val="0"/>
        <w:jc w:val="center"/>
        <w:rPr>
          <w:sz w:val="28"/>
          <w:szCs w:val="28"/>
        </w:rPr>
      </w:pPr>
    </w:p>
    <w:p w:rsidR="00073B3E" w:rsidRPr="00322FB2" w:rsidRDefault="00073B3E">
      <w:pPr>
        <w:widowControl w:val="0"/>
        <w:autoSpaceDE w:val="0"/>
        <w:jc w:val="center"/>
        <w:rPr>
          <w:sz w:val="28"/>
          <w:szCs w:val="28"/>
        </w:rPr>
      </w:pPr>
      <w:r w:rsidRPr="00322FB2">
        <w:rPr>
          <w:sz w:val="28"/>
          <w:szCs w:val="28"/>
        </w:rPr>
        <w:t>3. Цели и задачи Подпрограммы</w:t>
      </w:r>
    </w:p>
    <w:p w:rsidR="00073B3E" w:rsidRPr="00322FB2" w:rsidRDefault="00073B3E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73B3E" w:rsidRPr="00322FB2" w:rsidRDefault="00073B3E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Целями Подпрограммы являются обеспечение благоприятных условий для развития малого и среднего предпринимательства в Кыштымском городском округе, развитие деловой активности населения за счет повышения интереса к предпринимательской деятельности, обеспечение занятости и развитие самозанятости населения.</w:t>
      </w:r>
    </w:p>
    <w:p w:rsidR="00073B3E" w:rsidRPr="00322FB2" w:rsidRDefault="00073B3E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073B3E" w:rsidRPr="00322FB2" w:rsidRDefault="00073B3E" w:rsidP="00D04B3C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1) содействие развитию предпринимательской активности населения, в том числе молодежи, обеспечение занятости населения;</w:t>
      </w:r>
    </w:p>
    <w:p w:rsidR="00073B3E" w:rsidRPr="00322FB2" w:rsidRDefault="00073B3E" w:rsidP="00D04B3C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2) содействие в приобретении и модернизации основных фондов субъектам малого и среднего предпринимательства;</w:t>
      </w:r>
    </w:p>
    <w:p w:rsidR="00073B3E" w:rsidRPr="00322FB2" w:rsidRDefault="00073B3E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3) повышение конкурентоспособности субъектов малого и среднего предпринимательства, оказание им содействия в продвижении производимых ими товаров (работ, услуг) и результатов интеллектуальной деятельности на рынок.</w:t>
      </w:r>
    </w:p>
    <w:p w:rsidR="00073B3E" w:rsidRPr="00322FB2" w:rsidRDefault="00073B3E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Необходимым условием для дальнейшего развития малого и среднего предпринимательства, повышения эффективности поддержки малого и среднего бизнеса является взаимодействие органов местного самоуправления Кыштымского городского округа с общественными объединениями предпринимателей Кыштымского городского округа.</w:t>
      </w:r>
    </w:p>
    <w:p w:rsidR="00073B3E" w:rsidRPr="00322FB2" w:rsidRDefault="00073B3E">
      <w:pPr>
        <w:widowControl w:val="0"/>
        <w:autoSpaceDE w:val="0"/>
        <w:jc w:val="center"/>
        <w:rPr>
          <w:sz w:val="28"/>
          <w:szCs w:val="28"/>
        </w:rPr>
      </w:pPr>
    </w:p>
    <w:p w:rsidR="00073B3E" w:rsidRPr="00322FB2" w:rsidRDefault="00073B3E">
      <w:pPr>
        <w:widowControl w:val="0"/>
        <w:autoSpaceDE w:val="0"/>
        <w:jc w:val="center"/>
        <w:rPr>
          <w:sz w:val="28"/>
          <w:szCs w:val="28"/>
        </w:rPr>
      </w:pPr>
      <w:r w:rsidRPr="00322FB2">
        <w:rPr>
          <w:sz w:val="28"/>
          <w:szCs w:val="28"/>
        </w:rPr>
        <w:t>4. Этапы и сроки реализации Подпрограммы</w:t>
      </w:r>
    </w:p>
    <w:p w:rsidR="00073B3E" w:rsidRPr="00322FB2" w:rsidRDefault="00073B3E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73B3E" w:rsidRPr="00322FB2" w:rsidRDefault="00073B3E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Реализация Подпрограммы происходит в один этап с 2016 по 2018 год.</w:t>
      </w:r>
    </w:p>
    <w:p w:rsidR="00073B3E" w:rsidRPr="00322FB2" w:rsidRDefault="00073B3E">
      <w:pPr>
        <w:pStyle w:val="Web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073B3E" w:rsidRPr="00322FB2" w:rsidRDefault="00073B3E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5. Финансовое обеспечение Подпрограммы</w:t>
      </w:r>
    </w:p>
    <w:p w:rsidR="00073B3E" w:rsidRPr="00322FB2" w:rsidRDefault="00073B3E">
      <w:pPr>
        <w:pStyle w:val="We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73B3E" w:rsidRPr="00322FB2" w:rsidRDefault="00073B3E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Источником финансирования мероприятий Подпрограммы являются средства местного бюджета и областного (федерального) бюджета.</w:t>
      </w:r>
    </w:p>
    <w:p w:rsidR="00073B3E" w:rsidRPr="00322FB2" w:rsidRDefault="00073B3E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Общий объем финансирования Подпрограммы на весь период реализации составляет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>1550 тыс. рублей.</w:t>
      </w:r>
    </w:p>
    <w:p w:rsidR="00073B3E" w:rsidRPr="00322FB2" w:rsidRDefault="00073B3E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В целях финансирования отдельных мероприятий Подпрограммы планируется привлечение средств областного(федерального) бюджета в порядке, определенном Правительством Челябинской области.</w:t>
      </w:r>
    </w:p>
    <w:p w:rsidR="00073B3E" w:rsidRPr="00322FB2" w:rsidRDefault="00073B3E" w:rsidP="00DE6F80">
      <w:pPr>
        <w:ind w:firstLine="720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Объемы финансирования Подпрограммы могут корректироваться с учетом доходов местного бюджета на соответствующий финансовый год, в том числе с учетом предоставления субсидии из областного бюджета на содействие развитию малого и среднего предпринимательства в Кыштымском городском округе.</w:t>
      </w:r>
    </w:p>
    <w:p w:rsidR="00073B3E" w:rsidRPr="00322FB2" w:rsidRDefault="00073B3E" w:rsidP="00DE6F80">
      <w:pPr>
        <w:ind w:firstLine="720"/>
        <w:jc w:val="both"/>
        <w:rPr>
          <w:bCs/>
          <w:sz w:val="28"/>
          <w:szCs w:val="28"/>
        </w:rPr>
      </w:pPr>
      <w:r w:rsidRPr="00322FB2">
        <w:rPr>
          <w:bCs/>
          <w:sz w:val="28"/>
          <w:szCs w:val="28"/>
        </w:rPr>
        <w:t>Финансовое обеспечение реализации Подпрограммы за счет средств бюджета Кыштымского городского округа представлено в Приложении 3 к Подпрограмме.</w:t>
      </w:r>
    </w:p>
    <w:p w:rsidR="00073B3E" w:rsidRPr="00322FB2" w:rsidRDefault="00073B3E" w:rsidP="00DE6F80">
      <w:pPr>
        <w:ind w:firstLine="720"/>
        <w:jc w:val="both"/>
        <w:rPr>
          <w:sz w:val="28"/>
          <w:szCs w:val="28"/>
        </w:rPr>
      </w:pPr>
      <w:r w:rsidRPr="00322FB2">
        <w:rPr>
          <w:bCs/>
          <w:sz w:val="28"/>
          <w:szCs w:val="28"/>
        </w:rPr>
        <w:t>Финансовое обеспечение и прогнозная оценка расходов Кыштымского городского округа и других источников на реализацию Подпрограммы представлено в Приложении 4 к Подпрограмме.</w:t>
      </w:r>
    </w:p>
    <w:p w:rsidR="00073B3E" w:rsidRPr="00322FB2" w:rsidRDefault="00073B3E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73B3E" w:rsidRPr="00322FB2" w:rsidRDefault="00073B3E" w:rsidP="002F7D66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6. Мероприятия Подпрограммы</w:t>
      </w:r>
    </w:p>
    <w:p w:rsidR="00073B3E" w:rsidRPr="00322FB2" w:rsidRDefault="00073B3E" w:rsidP="002F7D66">
      <w:pPr>
        <w:pStyle w:val="We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73B3E" w:rsidRPr="00322FB2" w:rsidRDefault="00073B3E" w:rsidP="002F7D66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Информация об отдельных мероприятиях Подпрограммы, направленных на достижение поставленных целей и решения задач, с указанием сроков их реализации представлена в Приложении 1 к Подпрограмме.</w:t>
      </w:r>
    </w:p>
    <w:p w:rsidR="00073B3E" w:rsidRPr="00322FB2" w:rsidRDefault="00073B3E" w:rsidP="002F7D66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73B3E" w:rsidRPr="00322FB2" w:rsidRDefault="00073B3E">
      <w:pPr>
        <w:widowControl w:val="0"/>
        <w:autoSpaceDE w:val="0"/>
        <w:jc w:val="center"/>
        <w:rPr>
          <w:sz w:val="28"/>
          <w:szCs w:val="28"/>
        </w:rPr>
      </w:pPr>
      <w:r w:rsidRPr="00322FB2">
        <w:rPr>
          <w:sz w:val="28"/>
          <w:szCs w:val="28"/>
        </w:rPr>
        <w:t xml:space="preserve">7. Ожидаемые результаты реализации Подпрограммы </w:t>
      </w:r>
    </w:p>
    <w:p w:rsidR="00073B3E" w:rsidRPr="00322FB2" w:rsidRDefault="00073B3E">
      <w:pPr>
        <w:pStyle w:val="We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73B3E" w:rsidRPr="00322FB2" w:rsidRDefault="00073B3E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Целевые индикаторы и показатели Подпрограммы представлены в Приложение 2 к Подпрограмме.</w:t>
      </w:r>
    </w:p>
    <w:p w:rsidR="00073B3E" w:rsidRPr="00322FB2" w:rsidRDefault="00073B3E" w:rsidP="00A93AEB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В результате реализации мероприятий Подпрограммы будут достигнуты следующие показатели развития малого предпринимательства:</w:t>
      </w:r>
    </w:p>
    <w:p w:rsidR="00073B3E" w:rsidRPr="00BD10F8" w:rsidRDefault="00073B3E" w:rsidP="00A93AEB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10F8">
        <w:rPr>
          <w:rFonts w:ascii="Times New Roman" w:hAnsi="Times New Roman" w:cs="Times New Roman"/>
          <w:color w:val="auto"/>
          <w:sz w:val="28"/>
          <w:szCs w:val="28"/>
        </w:rPr>
        <w:t>увеличение количества получателей субсидий, предоставленных субъектам малого и среднего предпринимательства на 2;</w:t>
      </w:r>
    </w:p>
    <w:p w:rsidR="00073B3E" w:rsidRPr="00322FB2" w:rsidRDefault="00073B3E" w:rsidP="00A93AEB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color w:val="auto"/>
          <w:sz w:val="28"/>
          <w:szCs w:val="28"/>
        </w:rPr>
        <w:t>количества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 субъектов малого и среднего предпринимательства (единиц на 10 тысяч человек населения) на 10;</w:t>
      </w:r>
    </w:p>
    <w:p w:rsidR="00073B3E" w:rsidRPr="00322FB2" w:rsidRDefault="00073B3E" w:rsidP="00A93AEB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рост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на 0,4 %;</w:t>
      </w:r>
    </w:p>
    <w:p w:rsidR="00073B3E" w:rsidRPr="00BD10F8" w:rsidRDefault="00073B3E" w:rsidP="00A93AEB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увеличение доли выпуска производимых субъектами малого предпринимательства товаров (работ, услуг) в общем обороте по </w:t>
      </w:r>
      <w:r w:rsidRPr="00BD10F8">
        <w:rPr>
          <w:rFonts w:ascii="Times New Roman" w:hAnsi="Times New Roman" w:cs="Times New Roman"/>
          <w:color w:val="auto"/>
          <w:sz w:val="28"/>
          <w:szCs w:val="28"/>
        </w:rPr>
        <w:t>Кыштымскому городскому округу на 1 %;</w:t>
      </w:r>
    </w:p>
    <w:p w:rsidR="00073B3E" w:rsidRPr="00BD10F8" w:rsidRDefault="00073B3E" w:rsidP="00A93AEB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10F8">
        <w:rPr>
          <w:rFonts w:ascii="Times New Roman" w:hAnsi="Times New Roman" w:cs="Times New Roman"/>
          <w:color w:val="auto"/>
          <w:sz w:val="28"/>
          <w:szCs w:val="28"/>
        </w:rPr>
        <w:t>увеличение количества созданных  новых рабочих мест в сфере малого и среднего предпринимательства в год до 50.</w:t>
      </w:r>
    </w:p>
    <w:p w:rsidR="00073B3E" w:rsidRPr="00322FB2" w:rsidRDefault="00073B3E" w:rsidP="00A93AEB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73B3E" w:rsidRPr="00322FB2" w:rsidRDefault="00073B3E" w:rsidP="00096601">
      <w:pPr>
        <w:pStyle w:val="Web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073B3E" w:rsidRDefault="00073B3E">
      <w:pPr>
        <w:pStyle w:val="We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color w:val="auto"/>
          <w:sz w:val="28"/>
          <w:szCs w:val="28"/>
        </w:rPr>
        <w:t>Кыштымского городского</w:t>
      </w:r>
    </w:p>
    <w:p w:rsidR="00073B3E" w:rsidRDefault="00073B3E">
      <w:pPr>
        <w:pStyle w:val="We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округа 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>по экономике и инвестициям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начальник </w:t>
      </w:r>
    </w:p>
    <w:p w:rsidR="00073B3E" w:rsidRDefault="00073B3E">
      <w:pPr>
        <w:pStyle w:val="We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Управления стратегического развития и </w:t>
      </w:r>
    </w:p>
    <w:p w:rsidR="00073B3E" w:rsidRDefault="00073B3E">
      <w:pPr>
        <w:pStyle w:val="We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привлечения инвестиций Администрации </w:t>
      </w:r>
    </w:p>
    <w:p w:rsidR="00073B3E" w:rsidRPr="00EA2944" w:rsidRDefault="00073B3E" w:rsidP="00EA2944">
      <w:pPr>
        <w:pStyle w:val="We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Кыштымского городского округа 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А.А. </w:t>
      </w:r>
      <w:r>
        <w:rPr>
          <w:rFonts w:ascii="Times New Roman" w:hAnsi="Times New Roman" w:cs="Times New Roman"/>
          <w:color w:val="auto"/>
          <w:sz w:val="28"/>
          <w:szCs w:val="28"/>
        </w:rPr>
        <w:t>Заикин</w:t>
      </w:r>
    </w:p>
    <w:sectPr w:rsidR="00073B3E" w:rsidRPr="00EA2944" w:rsidSect="00E30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7" w:right="851" w:bottom="567" w:left="1701" w:header="709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B3E" w:rsidRDefault="00073B3E">
      <w:r>
        <w:separator/>
      </w:r>
    </w:p>
  </w:endnote>
  <w:endnote w:type="continuationSeparator" w:id="0">
    <w:p w:rsidR="00073B3E" w:rsidRDefault="00073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3E" w:rsidRDefault="00073B3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3E" w:rsidRPr="00CC5D15" w:rsidRDefault="00073B3E" w:rsidP="00CC5D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3E" w:rsidRDefault="00073B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B3E" w:rsidRDefault="00073B3E">
      <w:r>
        <w:separator/>
      </w:r>
    </w:p>
  </w:footnote>
  <w:footnote w:type="continuationSeparator" w:id="0">
    <w:p w:rsidR="00073B3E" w:rsidRDefault="00073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3E" w:rsidRDefault="00073B3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3E" w:rsidRPr="00180B67" w:rsidRDefault="00073B3E" w:rsidP="00180B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3E" w:rsidRDefault="00073B3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</w:pPr>
      <w:rPr>
        <w:rFonts w:cs="Times New Roman"/>
      </w:rPr>
    </w:lvl>
  </w:abstractNum>
  <w:abstractNum w:abstractNumId="1">
    <w:nsid w:val="010850D7"/>
    <w:multiLevelType w:val="hybridMultilevel"/>
    <w:tmpl w:val="AA9E0FFE"/>
    <w:lvl w:ilvl="0" w:tplc="95B01DA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5CE4EA3"/>
    <w:multiLevelType w:val="hybridMultilevel"/>
    <w:tmpl w:val="FDDC88D6"/>
    <w:lvl w:ilvl="0" w:tplc="799029FC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019286F"/>
    <w:multiLevelType w:val="hybridMultilevel"/>
    <w:tmpl w:val="0D4EE792"/>
    <w:lvl w:ilvl="0" w:tplc="4D1CBD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CF7"/>
    <w:rsid w:val="000079AA"/>
    <w:rsid w:val="000146CA"/>
    <w:rsid w:val="00015CF7"/>
    <w:rsid w:val="000175BA"/>
    <w:rsid w:val="00021A74"/>
    <w:rsid w:val="00021FBA"/>
    <w:rsid w:val="00022D63"/>
    <w:rsid w:val="000268A3"/>
    <w:rsid w:val="00032890"/>
    <w:rsid w:val="00032910"/>
    <w:rsid w:val="00032DE8"/>
    <w:rsid w:val="0005603A"/>
    <w:rsid w:val="000565F8"/>
    <w:rsid w:val="000629A4"/>
    <w:rsid w:val="00064637"/>
    <w:rsid w:val="00067967"/>
    <w:rsid w:val="000710E3"/>
    <w:rsid w:val="00073B3E"/>
    <w:rsid w:val="00073CEF"/>
    <w:rsid w:val="00080B64"/>
    <w:rsid w:val="000902B5"/>
    <w:rsid w:val="0009136C"/>
    <w:rsid w:val="00094010"/>
    <w:rsid w:val="00096601"/>
    <w:rsid w:val="000977FF"/>
    <w:rsid w:val="000A1B01"/>
    <w:rsid w:val="000A404A"/>
    <w:rsid w:val="000A6C01"/>
    <w:rsid w:val="000B2FD1"/>
    <w:rsid w:val="000E2AAD"/>
    <w:rsid w:val="000F6FFF"/>
    <w:rsid w:val="00102E10"/>
    <w:rsid w:val="00104DF5"/>
    <w:rsid w:val="001124BE"/>
    <w:rsid w:val="00113DB8"/>
    <w:rsid w:val="0012050C"/>
    <w:rsid w:val="00134F05"/>
    <w:rsid w:val="001412C9"/>
    <w:rsid w:val="001413D9"/>
    <w:rsid w:val="0014166E"/>
    <w:rsid w:val="00141D21"/>
    <w:rsid w:val="0014517B"/>
    <w:rsid w:val="00145998"/>
    <w:rsid w:val="00151D37"/>
    <w:rsid w:val="0016277B"/>
    <w:rsid w:val="00163C84"/>
    <w:rsid w:val="00172EA6"/>
    <w:rsid w:val="00180B67"/>
    <w:rsid w:val="001908F2"/>
    <w:rsid w:val="001A5255"/>
    <w:rsid w:val="001B51A5"/>
    <w:rsid w:val="001C29F2"/>
    <w:rsid w:val="001D0D8E"/>
    <w:rsid w:val="001D2A63"/>
    <w:rsid w:val="001D361D"/>
    <w:rsid w:val="001D5E7C"/>
    <w:rsid w:val="001D67F0"/>
    <w:rsid w:val="001E00C0"/>
    <w:rsid w:val="001E2FF4"/>
    <w:rsid w:val="001F463F"/>
    <w:rsid w:val="001F6B34"/>
    <w:rsid w:val="001F734E"/>
    <w:rsid w:val="00210912"/>
    <w:rsid w:val="002137BF"/>
    <w:rsid w:val="002165A7"/>
    <w:rsid w:val="00230D8D"/>
    <w:rsid w:val="00230D9C"/>
    <w:rsid w:val="00241B99"/>
    <w:rsid w:val="00242DDD"/>
    <w:rsid w:val="002547A1"/>
    <w:rsid w:val="00255D14"/>
    <w:rsid w:val="002619B6"/>
    <w:rsid w:val="002647D2"/>
    <w:rsid w:val="0027698D"/>
    <w:rsid w:val="00283154"/>
    <w:rsid w:val="0028486E"/>
    <w:rsid w:val="00285014"/>
    <w:rsid w:val="0029575A"/>
    <w:rsid w:val="00296C46"/>
    <w:rsid w:val="00297025"/>
    <w:rsid w:val="002A1309"/>
    <w:rsid w:val="002A5102"/>
    <w:rsid w:val="002A64D8"/>
    <w:rsid w:val="002B4727"/>
    <w:rsid w:val="002C4E8E"/>
    <w:rsid w:val="002D5B2D"/>
    <w:rsid w:val="002D65D4"/>
    <w:rsid w:val="002D785D"/>
    <w:rsid w:val="002E2146"/>
    <w:rsid w:val="002F7D66"/>
    <w:rsid w:val="0030342A"/>
    <w:rsid w:val="00307926"/>
    <w:rsid w:val="00313003"/>
    <w:rsid w:val="003142AF"/>
    <w:rsid w:val="00314FCC"/>
    <w:rsid w:val="00322FB2"/>
    <w:rsid w:val="0032542B"/>
    <w:rsid w:val="00325D0B"/>
    <w:rsid w:val="0033039F"/>
    <w:rsid w:val="003369A1"/>
    <w:rsid w:val="00345B56"/>
    <w:rsid w:val="003509C5"/>
    <w:rsid w:val="00363D7F"/>
    <w:rsid w:val="00371D4B"/>
    <w:rsid w:val="00375361"/>
    <w:rsid w:val="00381D73"/>
    <w:rsid w:val="00391BD9"/>
    <w:rsid w:val="003A22DD"/>
    <w:rsid w:val="003A3E02"/>
    <w:rsid w:val="003A76AF"/>
    <w:rsid w:val="003B6B9C"/>
    <w:rsid w:val="003B7BB2"/>
    <w:rsid w:val="003C2C77"/>
    <w:rsid w:val="003C6A1A"/>
    <w:rsid w:val="003D5C6B"/>
    <w:rsid w:val="003D65D0"/>
    <w:rsid w:val="003D7545"/>
    <w:rsid w:val="003E22DA"/>
    <w:rsid w:val="003E3FB7"/>
    <w:rsid w:val="004020EA"/>
    <w:rsid w:val="004053D7"/>
    <w:rsid w:val="004102A5"/>
    <w:rsid w:val="00411994"/>
    <w:rsid w:val="00430148"/>
    <w:rsid w:val="00433EB7"/>
    <w:rsid w:val="00435E6F"/>
    <w:rsid w:val="00436C08"/>
    <w:rsid w:val="0044470D"/>
    <w:rsid w:val="00465E2F"/>
    <w:rsid w:val="00485A5E"/>
    <w:rsid w:val="00497B78"/>
    <w:rsid w:val="004A6FFD"/>
    <w:rsid w:val="004B15E4"/>
    <w:rsid w:val="004B33B0"/>
    <w:rsid w:val="004B5F93"/>
    <w:rsid w:val="004C3D65"/>
    <w:rsid w:val="004C4281"/>
    <w:rsid w:val="004C4F48"/>
    <w:rsid w:val="004C67F8"/>
    <w:rsid w:val="004C69CE"/>
    <w:rsid w:val="004C79BC"/>
    <w:rsid w:val="004E222F"/>
    <w:rsid w:val="004E2350"/>
    <w:rsid w:val="004F42FD"/>
    <w:rsid w:val="004F770C"/>
    <w:rsid w:val="005035DB"/>
    <w:rsid w:val="00503E1F"/>
    <w:rsid w:val="00504C64"/>
    <w:rsid w:val="0050645C"/>
    <w:rsid w:val="005111CA"/>
    <w:rsid w:val="005128F3"/>
    <w:rsid w:val="005169F1"/>
    <w:rsid w:val="00527070"/>
    <w:rsid w:val="0053333C"/>
    <w:rsid w:val="005432E8"/>
    <w:rsid w:val="0055006F"/>
    <w:rsid w:val="00556141"/>
    <w:rsid w:val="00564126"/>
    <w:rsid w:val="00583D1B"/>
    <w:rsid w:val="005845AA"/>
    <w:rsid w:val="005866CA"/>
    <w:rsid w:val="005937B9"/>
    <w:rsid w:val="005B41A2"/>
    <w:rsid w:val="005B4A0B"/>
    <w:rsid w:val="005C0438"/>
    <w:rsid w:val="005C0626"/>
    <w:rsid w:val="005C12C6"/>
    <w:rsid w:val="005C209C"/>
    <w:rsid w:val="005C57F6"/>
    <w:rsid w:val="005C5D1E"/>
    <w:rsid w:val="005C645A"/>
    <w:rsid w:val="005D59E0"/>
    <w:rsid w:val="005E0A62"/>
    <w:rsid w:val="005E47B0"/>
    <w:rsid w:val="0060105A"/>
    <w:rsid w:val="00606B24"/>
    <w:rsid w:val="00607D65"/>
    <w:rsid w:val="00612423"/>
    <w:rsid w:val="00612962"/>
    <w:rsid w:val="006160D9"/>
    <w:rsid w:val="006219B2"/>
    <w:rsid w:val="00624182"/>
    <w:rsid w:val="006265EC"/>
    <w:rsid w:val="0062797C"/>
    <w:rsid w:val="00635698"/>
    <w:rsid w:val="00643457"/>
    <w:rsid w:val="00660CC3"/>
    <w:rsid w:val="00673D94"/>
    <w:rsid w:val="00673EC7"/>
    <w:rsid w:val="00674CF5"/>
    <w:rsid w:val="00677048"/>
    <w:rsid w:val="00685A0A"/>
    <w:rsid w:val="00690BB7"/>
    <w:rsid w:val="006920F2"/>
    <w:rsid w:val="006921E3"/>
    <w:rsid w:val="00696635"/>
    <w:rsid w:val="006B78C1"/>
    <w:rsid w:val="006C2BF1"/>
    <w:rsid w:val="006D069E"/>
    <w:rsid w:val="006D1EE5"/>
    <w:rsid w:val="006D26CF"/>
    <w:rsid w:val="006F7921"/>
    <w:rsid w:val="007033B1"/>
    <w:rsid w:val="007041F6"/>
    <w:rsid w:val="007112B0"/>
    <w:rsid w:val="00712552"/>
    <w:rsid w:val="00712E48"/>
    <w:rsid w:val="0072110E"/>
    <w:rsid w:val="0074099D"/>
    <w:rsid w:val="007564C5"/>
    <w:rsid w:val="00760522"/>
    <w:rsid w:val="00764B17"/>
    <w:rsid w:val="007757B7"/>
    <w:rsid w:val="007773F8"/>
    <w:rsid w:val="00786051"/>
    <w:rsid w:val="007942E9"/>
    <w:rsid w:val="007969EC"/>
    <w:rsid w:val="00796B0C"/>
    <w:rsid w:val="00796D95"/>
    <w:rsid w:val="007B1D4B"/>
    <w:rsid w:val="007D1717"/>
    <w:rsid w:val="007D4F6A"/>
    <w:rsid w:val="007E37C1"/>
    <w:rsid w:val="007E434B"/>
    <w:rsid w:val="007F1C2B"/>
    <w:rsid w:val="007F4FE7"/>
    <w:rsid w:val="008025DA"/>
    <w:rsid w:val="0080343F"/>
    <w:rsid w:val="00814836"/>
    <w:rsid w:val="008172B8"/>
    <w:rsid w:val="00821CAC"/>
    <w:rsid w:val="00825B3A"/>
    <w:rsid w:val="00826244"/>
    <w:rsid w:val="0082763C"/>
    <w:rsid w:val="00832EFA"/>
    <w:rsid w:val="008339AF"/>
    <w:rsid w:val="00840328"/>
    <w:rsid w:val="00854FE3"/>
    <w:rsid w:val="00855672"/>
    <w:rsid w:val="008606AA"/>
    <w:rsid w:val="008632A9"/>
    <w:rsid w:val="00864088"/>
    <w:rsid w:val="00872063"/>
    <w:rsid w:val="008845F0"/>
    <w:rsid w:val="008B2604"/>
    <w:rsid w:val="008B59A8"/>
    <w:rsid w:val="008C556B"/>
    <w:rsid w:val="008D11C5"/>
    <w:rsid w:val="008D6024"/>
    <w:rsid w:val="008D72F3"/>
    <w:rsid w:val="008E306A"/>
    <w:rsid w:val="008E3788"/>
    <w:rsid w:val="008F0269"/>
    <w:rsid w:val="008F2A94"/>
    <w:rsid w:val="008F4623"/>
    <w:rsid w:val="008F5FAE"/>
    <w:rsid w:val="009046F2"/>
    <w:rsid w:val="009125F6"/>
    <w:rsid w:val="00912A84"/>
    <w:rsid w:val="009160B9"/>
    <w:rsid w:val="009237D1"/>
    <w:rsid w:val="009253E8"/>
    <w:rsid w:val="00926CEA"/>
    <w:rsid w:val="00927B5C"/>
    <w:rsid w:val="00927BFB"/>
    <w:rsid w:val="00927D84"/>
    <w:rsid w:val="009315C5"/>
    <w:rsid w:val="00932489"/>
    <w:rsid w:val="00936307"/>
    <w:rsid w:val="00937A3B"/>
    <w:rsid w:val="009430C5"/>
    <w:rsid w:val="00944661"/>
    <w:rsid w:val="00950E80"/>
    <w:rsid w:val="0095141B"/>
    <w:rsid w:val="009537DA"/>
    <w:rsid w:val="009569ED"/>
    <w:rsid w:val="00962409"/>
    <w:rsid w:val="009765BE"/>
    <w:rsid w:val="00980F96"/>
    <w:rsid w:val="00981724"/>
    <w:rsid w:val="00984655"/>
    <w:rsid w:val="009909A0"/>
    <w:rsid w:val="00993567"/>
    <w:rsid w:val="009A252E"/>
    <w:rsid w:val="009A5E55"/>
    <w:rsid w:val="009A72F3"/>
    <w:rsid w:val="009A7F9B"/>
    <w:rsid w:val="009B626B"/>
    <w:rsid w:val="009C4A9A"/>
    <w:rsid w:val="009D1826"/>
    <w:rsid w:val="009F01CA"/>
    <w:rsid w:val="009F44E6"/>
    <w:rsid w:val="009F728A"/>
    <w:rsid w:val="009F760A"/>
    <w:rsid w:val="00A002A0"/>
    <w:rsid w:val="00A06A34"/>
    <w:rsid w:val="00A13A84"/>
    <w:rsid w:val="00A14914"/>
    <w:rsid w:val="00A155BD"/>
    <w:rsid w:val="00A15759"/>
    <w:rsid w:val="00A314C2"/>
    <w:rsid w:val="00A31BE8"/>
    <w:rsid w:val="00A34516"/>
    <w:rsid w:val="00A412B7"/>
    <w:rsid w:val="00A46750"/>
    <w:rsid w:val="00A917F4"/>
    <w:rsid w:val="00A9290A"/>
    <w:rsid w:val="00A93AEB"/>
    <w:rsid w:val="00AA29A1"/>
    <w:rsid w:val="00AC2172"/>
    <w:rsid w:val="00AE3A8E"/>
    <w:rsid w:val="00AE3EF7"/>
    <w:rsid w:val="00AE61BF"/>
    <w:rsid w:val="00AE78C8"/>
    <w:rsid w:val="00AF4B26"/>
    <w:rsid w:val="00B0652C"/>
    <w:rsid w:val="00B06D8A"/>
    <w:rsid w:val="00B10167"/>
    <w:rsid w:val="00B250A2"/>
    <w:rsid w:val="00B40A7F"/>
    <w:rsid w:val="00B420CC"/>
    <w:rsid w:val="00B4231C"/>
    <w:rsid w:val="00B42487"/>
    <w:rsid w:val="00B43E39"/>
    <w:rsid w:val="00B44970"/>
    <w:rsid w:val="00B50C7F"/>
    <w:rsid w:val="00B53FDC"/>
    <w:rsid w:val="00B56022"/>
    <w:rsid w:val="00B6399F"/>
    <w:rsid w:val="00B64B97"/>
    <w:rsid w:val="00B7153E"/>
    <w:rsid w:val="00B77B54"/>
    <w:rsid w:val="00B869E0"/>
    <w:rsid w:val="00BA0710"/>
    <w:rsid w:val="00BA109E"/>
    <w:rsid w:val="00BA4BC8"/>
    <w:rsid w:val="00BA5008"/>
    <w:rsid w:val="00BB0A64"/>
    <w:rsid w:val="00BB1722"/>
    <w:rsid w:val="00BB1F14"/>
    <w:rsid w:val="00BB7F30"/>
    <w:rsid w:val="00BC3627"/>
    <w:rsid w:val="00BD10F8"/>
    <w:rsid w:val="00BD1E4B"/>
    <w:rsid w:val="00BD4C8E"/>
    <w:rsid w:val="00BD597D"/>
    <w:rsid w:val="00BE0234"/>
    <w:rsid w:val="00BE50BE"/>
    <w:rsid w:val="00BE754D"/>
    <w:rsid w:val="00C130A0"/>
    <w:rsid w:val="00C1326E"/>
    <w:rsid w:val="00C24471"/>
    <w:rsid w:val="00C30417"/>
    <w:rsid w:val="00C43E04"/>
    <w:rsid w:val="00C571D1"/>
    <w:rsid w:val="00C62588"/>
    <w:rsid w:val="00C63A2A"/>
    <w:rsid w:val="00C63F62"/>
    <w:rsid w:val="00C70AFD"/>
    <w:rsid w:val="00C77558"/>
    <w:rsid w:val="00C779CD"/>
    <w:rsid w:val="00C80AA2"/>
    <w:rsid w:val="00C9710B"/>
    <w:rsid w:val="00CA0AAB"/>
    <w:rsid w:val="00CA69A3"/>
    <w:rsid w:val="00CB4CBF"/>
    <w:rsid w:val="00CC5612"/>
    <w:rsid w:val="00CC5D15"/>
    <w:rsid w:val="00CD4FB7"/>
    <w:rsid w:val="00CD632F"/>
    <w:rsid w:val="00CF0B31"/>
    <w:rsid w:val="00CF18D6"/>
    <w:rsid w:val="00CF780B"/>
    <w:rsid w:val="00D01B06"/>
    <w:rsid w:val="00D04B3C"/>
    <w:rsid w:val="00D05C42"/>
    <w:rsid w:val="00D10EC5"/>
    <w:rsid w:val="00D12BAA"/>
    <w:rsid w:val="00D1649F"/>
    <w:rsid w:val="00D176AD"/>
    <w:rsid w:val="00D17AB7"/>
    <w:rsid w:val="00D22300"/>
    <w:rsid w:val="00D3070D"/>
    <w:rsid w:val="00D43468"/>
    <w:rsid w:val="00D44FD9"/>
    <w:rsid w:val="00D5489F"/>
    <w:rsid w:val="00D550A3"/>
    <w:rsid w:val="00D638B1"/>
    <w:rsid w:val="00D70B09"/>
    <w:rsid w:val="00D70F21"/>
    <w:rsid w:val="00D71395"/>
    <w:rsid w:val="00D74D7F"/>
    <w:rsid w:val="00D85045"/>
    <w:rsid w:val="00D8576E"/>
    <w:rsid w:val="00D95E25"/>
    <w:rsid w:val="00D96E97"/>
    <w:rsid w:val="00DA0E0B"/>
    <w:rsid w:val="00DA4042"/>
    <w:rsid w:val="00DA6072"/>
    <w:rsid w:val="00DB3FDD"/>
    <w:rsid w:val="00DC1364"/>
    <w:rsid w:val="00DC34F0"/>
    <w:rsid w:val="00DD4E01"/>
    <w:rsid w:val="00DD5F40"/>
    <w:rsid w:val="00DE3E2F"/>
    <w:rsid w:val="00DE5AD0"/>
    <w:rsid w:val="00DE681D"/>
    <w:rsid w:val="00DE6F80"/>
    <w:rsid w:val="00DF3B07"/>
    <w:rsid w:val="00DF3C25"/>
    <w:rsid w:val="00DF4D37"/>
    <w:rsid w:val="00E06738"/>
    <w:rsid w:val="00E10CE2"/>
    <w:rsid w:val="00E25587"/>
    <w:rsid w:val="00E259E5"/>
    <w:rsid w:val="00E304E2"/>
    <w:rsid w:val="00E32D66"/>
    <w:rsid w:val="00E339F5"/>
    <w:rsid w:val="00E36E29"/>
    <w:rsid w:val="00E4143D"/>
    <w:rsid w:val="00E41BA0"/>
    <w:rsid w:val="00E442E7"/>
    <w:rsid w:val="00E47EAC"/>
    <w:rsid w:val="00E618E1"/>
    <w:rsid w:val="00E62E59"/>
    <w:rsid w:val="00E65D2C"/>
    <w:rsid w:val="00E8551F"/>
    <w:rsid w:val="00E90F32"/>
    <w:rsid w:val="00E91241"/>
    <w:rsid w:val="00E974AC"/>
    <w:rsid w:val="00EA1F36"/>
    <w:rsid w:val="00EA2944"/>
    <w:rsid w:val="00EA70C5"/>
    <w:rsid w:val="00EC6A38"/>
    <w:rsid w:val="00ED52C0"/>
    <w:rsid w:val="00EE6FC8"/>
    <w:rsid w:val="00F110DC"/>
    <w:rsid w:val="00F14F6D"/>
    <w:rsid w:val="00F16D1F"/>
    <w:rsid w:val="00F17E59"/>
    <w:rsid w:val="00F22A65"/>
    <w:rsid w:val="00F31126"/>
    <w:rsid w:val="00F354BC"/>
    <w:rsid w:val="00F415C3"/>
    <w:rsid w:val="00F421AC"/>
    <w:rsid w:val="00F5453E"/>
    <w:rsid w:val="00F63153"/>
    <w:rsid w:val="00F63906"/>
    <w:rsid w:val="00F76BE0"/>
    <w:rsid w:val="00F9169B"/>
    <w:rsid w:val="00F920F4"/>
    <w:rsid w:val="00F933C9"/>
    <w:rsid w:val="00F9593B"/>
    <w:rsid w:val="00F9662B"/>
    <w:rsid w:val="00FB65F1"/>
    <w:rsid w:val="00FC2AE8"/>
    <w:rsid w:val="00FC31FC"/>
    <w:rsid w:val="00FD28E3"/>
    <w:rsid w:val="00FD29FA"/>
    <w:rsid w:val="00FE13A8"/>
    <w:rsid w:val="00FE271E"/>
    <w:rsid w:val="00FE4933"/>
    <w:rsid w:val="00FE5C59"/>
    <w:rsid w:val="00FE6B3B"/>
    <w:rsid w:val="00FF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52E"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9A252E"/>
    <w:pPr>
      <w:tabs>
        <w:tab w:val="num" w:pos="720"/>
      </w:tabs>
      <w:spacing w:before="100" w:after="100"/>
      <w:outlineLvl w:val="2"/>
    </w:pPr>
    <w:rPr>
      <w:rFonts w:ascii="Arial" w:hAnsi="Arial" w:cs="Arial"/>
      <w:b/>
      <w:bCs/>
      <w:color w:val="95B639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B51A5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9A252E"/>
    <w:rPr>
      <w:rFonts w:ascii="Times New Roman" w:hAnsi="Times New Roman"/>
    </w:rPr>
  </w:style>
  <w:style w:type="character" w:customStyle="1" w:styleId="WW8Num1z1">
    <w:name w:val="WW8Num1z1"/>
    <w:uiPriority w:val="99"/>
    <w:rsid w:val="009A252E"/>
    <w:rPr>
      <w:rFonts w:ascii="Courier New" w:hAnsi="Courier New"/>
    </w:rPr>
  </w:style>
  <w:style w:type="character" w:customStyle="1" w:styleId="WW8Num1z2">
    <w:name w:val="WW8Num1z2"/>
    <w:uiPriority w:val="99"/>
    <w:rsid w:val="009A252E"/>
    <w:rPr>
      <w:rFonts w:ascii="Wingdings" w:hAnsi="Wingdings"/>
    </w:rPr>
  </w:style>
  <w:style w:type="character" w:customStyle="1" w:styleId="WW8Num1z3">
    <w:name w:val="WW8Num1z3"/>
    <w:uiPriority w:val="99"/>
    <w:rsid w:val="009A252E"/>
    <w:rPr>
      <w:rFonts w:ascii="Symbol" w:hAnsi="Symbol"/>
    </w:rPr>
  </w:style>
  <w:style w:type="character" w:customStyle="1" w:styleId="1">
    <w:name w:val="Основной шрифт абзаца1"/>
    <w:uiPriority w:val="99"/>
    <w:rsid w:val="009A252E"/>
  </w:style>
  <w:style w:type="character" w:styleId="Strong">
    <w:name w:val="Strong"/>
    <w:basedOn w:val="1"/>
    <w:uiPriority w:val="99"/>
    <w:qFormat/>
    <w:rsid w:val="009A252E"/>
    <w:rPr>
      <w:rFonts w:cs="Times New Roman"/>
      <w:b/>
      <w:bCs/>
    </w:rPr>
  </w:style>
  <w:style w:type="character" w:styleId="Emphasis">
    <w:name w:val="Emphasis"/>
    <w:basedOn w:val="1"/>
    <w:uiPriority w:val="99"/>
    <w:qFormat/>
    <w:rsid w:val="009A252E"/>
    <w:rPr>
      <w:rFonts w:cs="Times New Roman"/>
      <w:i/>
      <w:iCs/>
    </w:rPr>
  </w:style>
  <w:style w:type="character" w:styleId="PageNumber">
    <w:name w:val="page number"/>
    <w:basedOn w:val="1"/>
    <w:uiPriority w:val="99"/>
    <w:rsid w:val="009A252E"/>
    <w:rPr>
      <w:rFonts w:cs="Times New Roman"/>
    </w:rPr>
  </w:style>
  <w:style w:type="character" w:styleId="Hyperlink">
    <w:name w:val="Hyperlink"/>
    <w:basedOn w:val="1"/>
    <w:uiPriority w:val="99"/>
    <w:rsid w:val="009A252E"/>
    <w:rPr>
      <w:rFonts w:cs="Times New Roman"/>
      <w:color w:val="0000FF"/>
      <w:u w:val="single"/>
    </w:rPr>
  </w:style>
  <w:style w:type="character" w:customStyle="1" w:styleId="a">
    <w:name w:val="Знак"/>
    <w:basedOn w:val="1"/>
    <w:uiPriority w:val="99"/>
    <w:rsid w:val="009A252E"/>
    <w:rPr>
      <w:rFonts w:cs="Times New Roman"/>
      <w:sz w:val="24"/>
      <w:szCs w:val="24"/>
    </w:rPr>
  </w:style>
  <w:style w:type="paragraph" w:customStyle="1" w:styleId="a0">
    <w:name w:val="Заголовок"/>
    <w:basedOn w:val="Normal"/>
    <w:next w:val="BodyText"/>
    <w:uiPriority w:val="99"/>
    <w:rsid w:val="009A25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A25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51A5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9A252E"/>
    <w:rPr>
      <w:rFonts w:cs="Tahoma"/>
    </w:rPr>
  </w:style>
  <w:style w:type="paragraph" w:customStyle="1" w:styleId="10">
    <w:name w:val="Название1"/>
    <w:basedOn w:val="Normal"/>
    <w:uiPriority w:val="99"/>
    <w:rsid w:val="009A252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rsid w:val="009A252E"/>
    <w:pPr>
      <w:suppressLineNumbers/>
    </w:pPr>
    <w:rPr>
      <w:rFonts w:cs="Tahoma"/>
    </w:rPr>
  </w:style>
  <w:style w:type="paragraph" w:customStyle="1" w:styleId="Web">
    <w:name w:val="Обычный (Web)"/>
    <w:basedOn w:val="Normal"/>
    <w:uiPriority w:val="99"/>
    <w:rsid w:val="009A252E"/>
    <w:pPr>
      <w:spacing w:before="100" w:after="100"/>
    </w:pPr>
    <w:rPr>
      <w:rFonts w:ascii="Tahoma" w:hAnsi="Tahoma" w:cs="Tahoma"/>
      <w:color w:val="333333"/>
      <w:sz w:val="17"/>
      <w:szCs w:val="17"/>
    </w:rPr>
  </w:style>
  <w:style w:type="paragraph" w:styleId="BodyTextIndent">
    <w:name w:val="Body Text Indent"/>
    <w:basedOn w:val="Normal"/>
    <w:link w:val="BodyTextIndentChar"/>
    <w:uiPriority w:val="99"/>
    <w:rsid w:val="009A252E"/>
    <w:pPr>
      <w:ind w:firstLine="720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B51A5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9A25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51A5"/>
    <w:rPr>
      <w:rFonts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9A252E"/>
    <w:pPr>
      <w:spacing w:before="100" w:after="100"/>
    </w:pPr>
  </w:style>
  <w:style w:type="paragraph" w:styleId="Header">
    <w:name w:val="header"/>
    <w:basedOn w:val="Normal"/>
    <w:link w:val="HeaderChar"/>
    <w:uiPriority w:val="99"/>
    <w:rsid w:val="009A25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51A5"/>
    <w:rPr>
      <w:rFonts w:cs="Times New Roman"/>
      <w:sz w:val="24"/>
      <w:szCs w:val="24"/>
      <w:lang w:eastAsia="ar-SA" w:bidi="ar-SA"/>
    </w:rPr>
  </w:style>
  <w:style w:type="paragraph" w:customStyle="1" w:styleId="a1">
    <w:name w:val="Содержимое таблицы"/>
    <w:basedOn w:val="Normal"/>
    <w:uiPriority w:val="99"/>
    <w:rsid w:val="009A252E"/>
    <w:pPr>
      <w:suppressLineNumbers/>
    </w:pPr>
  </w:style>
  <w:style w:type="paragraph" w:customStyle="1" w:styleId="a2">
    <w:name w:val="Заголовок таблицы"/>
    <w:basedOn w:val="a1"/>
    <w:uiPriority w:val="99"/>
    <w:rsid w:val="009A252E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9A252E"/>
  </w:style>
  <w:style w:type="table" w:styleId="TableGrid">
    <w:name w:val="Table Grid"/>
    <w:basedOn w:val="TableNormal"/>
    <w:uiPriority w:val="99"/>
    <w:rsid w:val="00145998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30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51A5"/>
    <w:rPr>
      <w:rFonts w:cs="Times New Roman"/>
      <w:sz w:val="2"/>
      <w:lang w:eastAsia="ar-SA" w:bidi="ar-SA"/>
    </w:rPr>
  </w:style>
  <w:style w:type="paragraph" w:styleId="ListParagraph">
    <w:name w:val="List Paragraph"/>
    <w:basedOn w:val="Normal"/>
    <w:uiPriority w:val="99"/>
    <w:qFormat/>
    <w:rsid w:val="0072110E"/>
    <w:pPr>
      <w:ind w:left="720"/>
      <w:contextualSpacing/>
    </w:pPr>
  </w:style>
  <w:style w:type="character" w:customStyle="1" w:styleId="a4">
    <w:name w:val="Цветовое выделение"/>
    <w:uiPriority w:val="99"/>
    <w:rsid w:val="00DE6F80"/>
    <w:rPr>
      <w:b/>
      <w:color w:val="26282F"/>
      <w:sz w:val="26"/>
    </w:rPr>
  </w:style>
  <w:style w:type="paragraph" w:customStyle="1" w:styleId="ConsPlusNormal">
    <w:name w:val="ConsPlusNormal"/>
    <w:uiPriority w:val="99"/>
    <w:rsid w:val="00DE6F8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17</Pages>
  <Words>4531</Words>
  <Characters>25833</Characters>
  <Application>Microsoft Office Outlook</Application>
  <DocSecurity>0</DocSecurity>
  <Lines>0</Lines>
  <Paragraphs>0</Paragraphs>
  <ScaleCrop>false</ScaleCrop>
  <Company>Администрация КГО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7</cp:revision>
  <cp:lastPrinted>2016-06-22T10:57:00Z</cp:lastPrinted>
  <dcterms:created xsi:type="dcterms:W3CDTF">2016-05-30T03:34:00Z</dcterms:created>
  <dcterms:modified xsi:type="dcterms:W3CDTF">2017-06-29T04:27:00Z</dcterms:modified>
</cp:coreProperties>
</file>