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FF" w:rsidRDefault="00E868FF" w:rsidP="00E86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FF" w:rsidRDefault="00E868FF" w:rsidP="00E868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E868FF" w:rsidRDefault="00E868FF" w:rsidP="00E868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6B3" w:rsidRPr="00E868FF" w:rsidRDefault="00151847" w:rsidP="00E868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FF">
        <w:rPr>
          <w:rFonts w:ascii="Times New Roman" w:hAnsi="Times New Roman" w:cs="Times New Roman"/>
          <w:sz w:val="26"/>
          <w:szCs w:val="26"/>
        </w:rPr>
        <w:t>В соответствии с Земельным Кодексом РФ, Комитет по управлению имуществом администрации Кыштымского городского округа информирует об уточнении  местоположения земельного участка:</w:t>
      </w:r>
    </w:p>
    <w:p w:rsidR="00151847" w:rsidRDefault="00151847" w:rsidP="00E868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FF">
        <w:rPr>
          <w:rFonts w:ascii="Times New Roman" w:hAnsi="Times New Roman" w:cs="Times New Roman"/>
          <w:sz w:val="26"/>
          <w:szCs w:val="26"/>
        </w:rPr>
        <w:t>В</w:t>
      </w:r>
      <w:r w:rsidR="00E868FF">
        <w:rPr>
          <w:rFonts w:ascii="Times New Roman" w:hAnsi="Times New Roman" w:cs="Times New Roman"/>
          <w:sz w:val="26"/>
          <w:szCs w:val="26"/>
        </w:rPr>
        <w:t xml:space="preserve"> </w:t>
      </w:r>
      <w:r w:rsidRPr="00E868FF">
        <w:rPr>
          <w:rFonts w:ascii="Times New Roman" w:hAnsi="Times New Roman" w:cs="Times New Roman"/>
          <w:sz w:val="26"/>
          <w:szCs w:val="26"/>
        </w:rPr>
        <w:t xml:space="preserve"> публикации </w:t>
      </w:r>
      <w:r w:rsidR="00E868FF">
        <w:rPr>
          <w:rFonts w:ascii="Times New Roman" w:hAnsi="Times New Roman" w:cs="Times New Roman"/>
          <w:sz w:val="26"/>
          <w:szCs w:val="26"/>
        </w:rPr>
        <w:t xml:space="preserve"> </w:t>
      </w:r>
      <w:r w:rsidRPr="00E868FF">
        <w:rPr>
          <w:rFonts w:ascii="Times New Roman" w:hAnsi="Times New Roman" w:cs="Times New Roman"/>
          <w:sz w:val="26"/>
          <w:szCs w:val="26"/>
        </w:rPr>
        <w:t xml:space="preserve">от </w:t>
      </w:r>
      <w:r w:rsidR="00E868FF">
        <w:rPr>
          <w:rFonts w:ascii="Times New Roman" w:hAnsi="Times New Roman" w:cs="Times New Roman"/>
          <w:sz w:val="26"/>
          <w:szCs w:val="26"/>
        </w:rPr>
        <w:t xml:space="preserve">   </w:t>
      </w:r>
      <w:r w:rsidRPr="00E868FF">
        <w:rPr>
          <w:rFonts w:ascii="Times New Roman" w:hAnsi="Times New Roman" w:cs="Times New Roman"/>
          <w:sz w:val="26"/>
          <w:szCs w:val="26"/>
        </w:rPr>
        <w:t xml:space="preserve">21 октября </w:t>
      </w:r>
      <w:r w:rsidR="00E868FF">
        <w:rPr>
          <w:rFonts w:ascii="Times New Roman" w:hAnsi="Times New Roman" w:cs="Times New Roman"/>
          <w:sz w:val="26"/>
          <w:szCs w:val="26"/>
        </w:rPr>
        <w:t xml:space="preserve"> </w:t>
      </w:r>
      <w:r w:rsidRPr="00E868FF">
        <w:rPr>
          <w:rFonts w:ascii="Times New Roman" w:hAnsi="Times New Roman" w:cs="Times New Roman"/>
          <w:sz w:val="26"/>
          <w:szCs w:val="26"/>
        </w:rPr>
        <w:t xml:space="preserve">2014 </w:t>
      </w:r>
      <w:r w:rsidR="00E868FF">
        <w:rPr>
          <w:rFonts w:ascii="Times New Roman" w:hAnsi="Times New Roman" w:cs="Times New Roman"/>
          <w:sz w:val="26"/>
          <w:szCs w:val="26"/>
        </w:rPr>
        <w:t xml:space="preserve">  </w:t>
      </w:r>
      <w:r w:rsidRPr="00E868FF">
        <w:rPr>
          <w:rFonts w:ascii="Times New Roman" w:hAnsi="Times New Roman" w:cs="Times New Roman"/>
          <w:sz w:val="26"/>
          <w:szCs w:val="26"/>
        </w:rPr>
        <w:t xml:space="preserve">в </w:t>
      </w:r>
      <w:r w:rsidR="00E868FF">
        <w:rPr>
          <w:rFonts w:ascii="Times New Roman" w:hAnsi="Times New Roman" w:cs="Times New Roman"/>
          <w:sz w:val="26"/>
          <w:szCs w:val="26"/>
        </w:rPr>
        <w:t xml:space="preserve">  </w:t>
      </w:r>
      <w:r w:rsidRPr="00E868FF">
        <w:rPr>
          <w:rFonts w:ascii="Times New Roman" w:hAnsi="Times New Roman" w:cs="Times New Roman"/>
          <w:sz w:val="26"/>
          <w:szCs w:val="26"/>
        </w:rPr>
        <w:t xml:space="preserve">газете «Кыштымский рабочий» №117 в разделе «О предстоящем (возможном) предоставлении земельных участков:» сообщения Комитета по управлению имуществом администрации Кыштымского городского </w:t>
      </w:r>
      <w:r w:rsidR="00E868FF">
        <w:rPr>
          <w:rFonts w:ascii="Times New Roman" w:hAnsi="Times New Roman" w:cs="Times New Roman"/>
          <w:sz w:val="26"/>
          <w:szCs w:val="26"/>
        </w:rPr>
        <w:t xml:space="preserve">  </w:t>
      </w:r>
      <w:r w:rsidRPr="00E868FF">
        <w:rPr>
          <w:rFonts w:ascii="Times New Roman" w:hAnsi="Times New Roman" w:cs="Times New Roman"/>
          <w:sz w:val="26"/>
          <w:szCs w:val="26"/>
        </w:rPr>
        <w:t>округа</w:t>
      </w:r>
      <w:r w:rsidR="00E868FF">
        <w:rPr>
          <w:rFonts w:ascii="Times New Roman" w:hAnsi="Times New Roman" w:cs="Times New Roman"/>
          <w:sz w:val="26"/>
          <w:szCs w:val="26"/>
        </w:rPr>
        <w:t xml:space="preserve">   </w:t>
      </w:r>
      <w:r w:rsidRPr="00E868FF">
        <w:rPr>
          <w:rFonts w:ascii="Times New Roman" w:hAnsi="Times New Roman" w:cs="Times New Roman"/>
          <w:sz w:val="26"/>
          <w:szCs w:val="26"/>
        </w:rPr>
        <w:t xml:space="preserve"> взамен</w:t>
      </w:r>
      <w:r w:rsidR="00E868FF">
        <w:rPr>
          <w:rFonts w:ascii="Times New Roman" w:hAnsi="Times New Roman" w:cs="Times New Roman"/>
          <w:sz w:val="26"/>
          <w:szCs w:val="26"/>
        </w:rPr>
        <w:t xml:space="preserve">    </w:t>
      </w:r>
      <w:r w:rsidRPr="00E868FF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E868FF">
        <w:rPr>
          <w:rFonts w:ascii="Times New Roman" w:hAnsi="Times New Roman" w:cs="Times New Roman"/>
          <w:sz w:val="26"/>
          <w:szCs w:val="26"/>
        </w:rPr>
        <w:t xml:space="preserve">   </w:t>
      </w:r>
      <w:r w:rsidRPr="00E868FF">
        <w:rPr>
          <w:rFonts w:ascii="Times New Roman" w:hAnsi="Times New Roman" w:cs="Times New Roman"/>
          <w:sz w:val="26"/>
          <w:szCs w:val="26"/>
        </w:rPr>
        <w:t xml:space="preserve"> указанного</w:t>
      </w:r>
      <w:r w:rsidR="00E868FF">
        <w:rPr>
          <w:rFonts w:ascii="Times New Roman" w:hAnsi="Times New Roman" w:cs="Times New Roman"/>
          <w:sz w:val="26"/>
          <w:szCs w:val="26"/>
        </w:rPr>
        <w:t xml:space="preserve">  </w:t>
      </w:r>
      <w:r w:rsidRPr="00E868FF">
        <w:rPr>
          <w:rFonts w:ascii="Times New Roman" w:hAnsi="Times New Roman" w:cs="Times New Roman"/>
          <w:sz w:val="26"/>
          <w:szCs w:val="26"/>
        </w:rPr>
        <w:t xml:space="preserve"> адреса: </w:t>
      </w:r>
      <w:r w:rsidR="00E868FF">
        <w:rPr>
          <w:rFonts w:ascii="Times New Roman" w:hAnsi="Times New Roman" w:cs="Times New Roman"/>
          <w:sz w:val="26"/>
          <w:szCs w:val="26"/>
        </w:rPr>
        <w:t xml:space="preserve">   </w:t>
      </w:r>
      <w:r w:rsidRPr="00E868FF">
        <w:rPr>
          <w:rFonts w:ascii="Times New Roman" w:hAnsi="Times New Roman" w:cs="Times New Roman"/>
          <w:sz w:val="26"/>
          <w:szCs w:val="26"/>
        </w:rPr>
        <w:t>«участок (площадью 1664 кв.м.), расположенный по ул. Егозинка в г. Кыштыме, под индивидуальный жилой дом;» следует читать «участок (площадью 1664 кв.м.), расположенный по ул.  Егозинка, д. 32 в г. Кыштыме</w:t>
      </w:r>
      <w:r w:rsidR="00E868FF" w:rsidRPr="00E868FF">
        <w:rPr>
          <w:rFonts w:ascii="Times New Roman" w:hAnsi="Times New Roman" w:cs="Times New Roman"/>
          <w:sz w:val="26"/>
          <w:szCs w:val="26"/>
        </w:rPr>
        <w:t>, под индивидуальный жилой дом;»</w:t>
      </w:r>
    </w:p>
    <w:p w:rsidR="00E868FF" w:rsidRDefault="00E868FF" w:rsidP="00E868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8FF" w:rsidRDefault="00E868FF" w:rsidP="00E868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8FF" w:rsidRDefault="00E868FF" w:rsidP="00E868F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E868FF" w:rsidRDefault="00E868FF" w:rsidP="00E868F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E868FF" w:rsidRDefault="00E868FF" w:rsidP="00E868F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управлению имуществом</w:t>
      </w:r>
    </w:p>
    <w:p w:rsidR="00E868FF" w:rsidRDefault="00E868FF" w:rsidP="00E868F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Кыштымского </w:t>
      </w:r>
    </w:p>
    <w:p w:rsidR="00E868FF" w:rsidRDefault="00E868FF" w:rsidP="00E868F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E868FF" w:rsidRPr="00E868FF" w:rsidRDefault="00E868FF" w:rsidP="00E868F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Ростовцева</w:t>
      </w:r>
    </w:p>
    <w:sectPr w:rsidR="00E868FF" w:rsidRPr="00E868FF" w:rsidSect="00E868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847"/>
    <w:rsid w:val="00151847"/>
    <w:rsid w:val="001A6111"/>
    <w:rsid w:val="00524600"/>
    <w:rsid w:val="00785792"/>
    <w:rsid w:val="00A95F7F"/>
    <w:rsid w:val="00B1532E"/>
    <w:rsid w:val="00BA56B3"/>
    <w:rsid w:val="00E8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AlexeyZ</cp:lastModifiedBy>
  <cp:revision>2</cp:revision>
  <cp:lastPrinted>2014-10-23T08:46:00Z</cp:lastPrinted>
  <dcterms:created xsi:type="dcterms:W3CDTF">2014-10-24T01:55:00Z</dcterms:created>
  <dcterms:modified xsi:type="dcterms:W3CDTF">2014-10-24T01:55:00Z</dcterms:modified>
</cp:coreProperties>
</file>