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center"/>
        <w:rPr>
          <w:color w:val="000000"/>
          <w:sz w:val="24"/>
          <w:szCs w:val="24"/>
        </w:rPr>
      </w:pP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color w:val="000000"/>
          <w:sz w:val="24"/>
          <w:szCs w:val="24"/>
        </w:rPr>
      </w:pP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Федерации  Комитет по управлению имуществом администрации Кыштымского городского округа информирует: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 предоставлении в аренду земельных участков, расположенных в г.Кыштыме: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земельный участок, расположенный в пос.Северный, прилегающий с северной стороны дома по ул.8 Марта, 4, под палисадник.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115 кв.м, примыкающий к участку дома по ул.Калинина, 18, под обслуживание жилой застройки (гараж, палисадник);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примыкающий с северной стороны к участку  по ул.Чкалова, 3, под благоустройство (палисадник);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около дома по ул.Береговая, 16, под огородничество;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500 кв.м, расположенный западнее жилого дома                  № 36 по ул.Соймановский пр-т, под огород;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расположенный в г.Кыштыме, примыкающий к дому по ул.Пушкина, 81, под благоустройство (палисадник);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80 кв.м, расположенный в 5 м севернее жилого дома № 2 по ул.Демина, под автопарковку общего пользования.</w:t>
      </w:r>
    </w:p>
    <w:p w:rsidR="00C23EB5" w:rsidRDefault="00C23EB5" w:rsidP="00C23EB5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</w:p>
    <w:p w:rsidR="00C23EB5" w:rsidRDefault="00C23EB5" w:rsidP="00C23EB5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C23EB5" w:rsidRDefault="00C23EB5" w:rsidP="00C23EB5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 возможности предоставления в аренду</w:t>
      </w:r>
      <w:r>
        <w:rPr>
          <w:sz w:val="24"/>
          <w:szCs w:val="24"/>
        </w:rPr>
        <w:t xml:space="preserve"> земельного участка 1200 кв.м, расположенного в г.Кыштыме, в 20 м западнее жилого дома № 6в по ул.Челюскинцев (заболоченность),</w:t>
      </w:r>
      <w:r>
        <w:rPr>
          <w:bCs/>
          <w:color w:val="000000"/>
          <w:sz w:val="24"/>
          <w:szCs w:val="24"/>
        </w:rPr>
        <w:t xml:space="preserve"> под индивидуальное жилищное строительство.</w:t>
      </w: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</w:p>
    <w:p w:rsidR="00C23EB5" w:rsidRDefault="00C23EB5" w:rsidP="00C23EB5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C23EB5" w:rsidRDefault="00C23EB5" w:rsidP="00C23EB5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C23EB5" w:rsidRDefault="00C23EB5" w:rsidP="00C23EB5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23EB5" w:rsidRDefault="00C23EB5" w:rsidP="00C23EB5">
      <w:pPr>
        <w:pStyle w:val="31"/>
        <w:tabs>
          <w:tab w:val="left" w:pos="3420"/>
          <w:tab w:val="left" w:pos="4530"/>
        </w:tabs>
        <w:spacing w:line="20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C23EB5" w:rsidRDefault="00C23EB5" w:rsidP="00C23EB5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C23EB5" w:rsidRDefault="00C23EB5" w:rsidP="00C23EB5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C23EB5" w:rsidRDefault="00C23EB5" w:rsidP="00C23EB5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C23EB5" w:rsidRDefault="00C23EB5" w:rsidP="00C23EB5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C23EB5" w:rsidRDefault="00C23EB5" w:rsidP="00C23EB5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C23EB5" w:rsidRDefault="00C23EB5" w:rsidP="00C23EB5">
      <w:pPr>
        <w:spacing w:line="206" w:lineRule="auto"/>
        <w:jc w:val="right"/>
      </w:pPr>
      <w:r>
        <w:rPr>
          <w:rFonts w:ascii="Times New Roman" w:hAnsi="Times New Roman"/>
          <w:sz w:val="24"/>
          <w:szCs w:val="24"/>
        </w:rPr>
        <w:t>М.Н. Лотов</w:t>
      </w:r>
    </w:p>
    <w:p w:rsidR="00C23EB5" w:rsidRDefault="00C23EB5" w:rsidP="00C23EB5"/>
    <w:p w:rsidR="00397C97" w:rsidRPr="00C23EB5" w:rsidRDefault="00397C97" w:rsidP="00C23EB5">
      <w:pPr>
        <w:rPr>
          <w:szCs w:val="24"/>
        </w:rPr>
      </w:pPr>
    </w:p>
    <w:sectPr w:rsidR="00397C97" w:rsidRPr="00C23EB5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2D"/>
    <w:multiLevelType w:val="multilevel"/>
    <w:tmpl w:val="0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7D"/>
    <w:multiLevelType w:val="multilevel"/>
    <w:tmpl w:val="35C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079A8"/>
    <w:multiLevelType w:val="multilevel"/>
    <w:tmpl w:val="F92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D0D"/>
    <w:rsid w:val="000036C9"/>
    <w:rsid w:val="00210BEF"/>
    <w:rsid w:val="00220961"/>
    <w:rsid w:val="002B55FF"/>
    <w:rsid w:val="002D1CEB"/>
    <w:rsid w:val="002D5F18"/>
    <w:rsid w:val="003007D2"/>
    <w:rsid w:val="00331217"/>
    <w:rsid w:val="00346F90"/>
    <w:rsid w:val="00397C97"/>
    <w:rsid w:val="004A4584"/>
    <w:rsid w:val="004A584A"/>
    <w:rsid w:val="005D1BB6"/>
    <w:rsid w:val="006256EE"/>
    <w:rsid w:val="00647911"/>
    <w:rsid w:val="00656A02"/>
    <w:rsid w:val="00662ED7"/>
    <w:rsid w:val="0071691C"/>
    <w:rsid w:val="00721815"/>
    <w:rsid w:val="007E6168"/>
    <w:rsid w:val="00831EFC"/>
    <w:rsid w:val="008D7076"/>
    <w:rsid w:val="00912272"/>
    <w:rsid w:val="00980BFF"/>
    <w:rsid w:val="00995C5D"/>
    <w:rsid w:val="00B62483"/>
    <w:rsid w:val="00C14D0D"/>
    <w:rsid w:val="00C23EB5"/>
    <w:rsid w:val="00CA68DF"/>
    <w:rsid w:val="00CE62E8"/>
    <w:rsid w:val="00E57DCC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346F90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46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F9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90"/>
    <w:rPr>
      <w:color w:val="0000FF"/>
      <w:u w:val="single"/>
    </w:rPr>
  </w:style>
  <w:style w:type="character" w:styleId="a5">
    <w:name w:val="Strong"/>
    <w:basedOn w:val="a0"/>
    <w:uiPriority w:val="22"/>
    <w:qFormat/>
    <w:rsid w:val="00346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2015-10-06T07:32:00Z</cp:lastPrinted>
  <dcterms:created xsi:type="dcterms:W3CDTF">2015-12-22T05:54:00Z</dcterms:created>
  <dcterms:modified xsi:type="dcterms:W3CDTF">2015-12-22T05:54:00Z</dcterms:modified>
</cp:coreProperties>
</file>