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09" w:rsidRDefault="008E1309" w:rsidP="008E1309">
      <w:pPr>
        <w:pStyle w:val="21"/>
        <w:tabs>
          <w:tab w:val="left" w:pos="3420"/>
        </w:tabs>
        <w:spacing w:after="0" w:line="211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8E1309" w:rsidRDefault="008E1309" w:rsidP="008E1309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color w:val="000000"/>
          <w:sz w:val="24"/>
          <w:szCs w:val="24"/>
        </w:rPr>
      </w:pPr>
    </w:p>
    <w:p w:rsidR="008E1309" w:rsidRDefault="008E1309" w:rsidP="008E1309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 Земельным  Кодексом Российской   Федерации Комитет по управлению имуществом администрации Кыштымского городского округа информирует:</w:t>
      </w:r>
    </w:p>
    <w:p w:rsidR="008E1309" w:rsidRDefault="008E1309" w:rsidP="008E1309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8E1309" w:rsidRDefault="008E1309" w:rsidP="008E1309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предоставлении земельных участков, расположенных в г.Кыштыме:</w:t>
      </w:r>
    </w:p>
    <w:p w:rsidR="008E1309" w:rsidRDefault="008E1309" w:rsidP="008E1309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- земельный участок</w:t>
      </w:r>
      <w:r>
        <w:rPr>
          <w:sz w:val="24"/>
          <w:szCs w:val="24"/>
        </w:rPr>
        <w:t xml:space="preserve"> площадью 119 кв.м, расположенный в г.Кыштыме, примыкающий к дому по ул.Свердлова, 72, под благоустройство;</w:t>
      </w:r>
    </w:p>
    <w:p w:rsidR="008E1309" w:rsidRDefault="008E1309" w:rsidP="008E1309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земельный участок площадью 50 кв.м, расположенный в г.Кыштыме, примыкающий к дому по ул.Свердлова, 2, под благоустройство.</w:t>
      </w:r>
    </w:p>
    <w:p w:rsidR="008E1309" w:rsidRDefault="008E1309" w:rsidP="008E1309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1309" w:rsidRDefault="008E1309" w:rsidP="008E1309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</w:p>
    <w:p w:rsidR="008E1309" w:rsidRDefault="008E1309" w:rsidP="008E1309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Обоснованные  возражения  принимаются   в   письменной    форме  лично  или 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14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адресу:</w:t>
      </w:r>
      <w:r>
        <w:rPr>
          <w:rFonts w:ascii="Times New Roman" w:hAnsi="Times New Roman"/>
          <w:sz w:val="24"/>
          <w:szCs w:val="24"/>
        </w:rPr>
        <w:t xml:space="preserve"> Челябинская    область,   г. Кыштым,  пл. К. Маркса, 1, Комитет  по   управлению  имуществом администрации   Кыштымского городского округа, кабинеты №№ 110, 111,  с понедельника по четверг с  9-00   до 16-00  (перерыв  с 12-00   до  13-00). Контактный номер телефона: 8 (35151)  4-10-24, 4-25-99. </w:t>
      </w:r>
    </w:p>
    <w:p w:rsidR="008E1309" w:rsidRDefault="008E1309" w:rsidP="008E1309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</w:p>
    <w:p w:rsidR="008E1309" w:rsidRDefault="008E1309" w:rsidP="008E1309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E1309" w:rsidRDefault="008E1309" w:rsidP="008E1309">
      <w:pPr>
        <w:pStyle w:val="21"/>
        <w:tabs>
          <w:tab w:val="left" w:pos="3420"/>
        </w:tabs>
        <w:spacing w:after="0" w:line="211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 возможности предоставления в аренду следующих земельных участков: </w:t>
      </w:r>
    </w:p>
    <w:p w:rsidR="008E1309" w:rsidRDefault="008E1309" w:rsidP="008E1309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8E1309" w:rsidRDefault="008E1309" w:rsidP="008E130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5000 кв.м, расположенного в пос.Северный, в 102 м западнее жилого дома № 6 по ул.Труда, для ведения личного подсобного хозяйства;</w:t>
      </w:r>
    </w:p>
    <w:p w:rsidR="008E1309" w:rsidRDefault="008E1309" w:rsidP="008E1309">
      <w:pPr>
        <w:ind w:firstLine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расположенный в г.Кыштыме, западнее участка № 41 в жилом квартале «Островко», под индивидуальное жилищное строительство.</w:t>
      </w:r>
    </w:p>
    <w:p w:rsidR="008E1309" w:rsidRDefault="008E1309" w:rsidP="008E1309">
      <w:pPr>
        <w:pStyle w:val="21"/>
        <w:tabs>
          <w:tab w:val="left" w:pos="3420"/>
        </w:tabs>
        <w:spacing w:after="0" w:line="20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указанного земельного участка, вправе подать заявления о намерении участвовать в аукционе на право заключения договора аренды земельного участка.</w:t>
      </w:r>
    </w:p>
    <w:p w:rsidR="008E1309" w:rsidRDefault="008E1309" w:rsidP="008E1309">
      <w:pPr>
        <w:autoSpaceDE w:val="0"/>
        <w:autoSpaceDN w:val="0"/>
        <w:adjustRightInd w:val="0"/>
        <w:spacing w:line="20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область, г. Кыштым, пл. К. Маркса, 1, Комитет  по управлению  имуществом администрации Кыштымского городского округа, кабинеты №№ 110, 111, с понедельника  по четверг с 9-00 до16-00 (перерыв с 12-00 до 13-00). Контактный номер телефона: 8 (35151) 4-10-24, 4-25-99. </w:t>
      </w:r>
    </w:p>
    <w:p w:rsidR="008E1309" w:rsidRDefault="008E1309" w:rsidP="008E1309">
      <w:pPr>
        <w:autoSpaceDE w:val="0"/>
        <w:autoSpaceDN w:val="0"/>
        <w:adjustRightInd w:val="0"/>
        <w:spacing w:line="211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E1309" w:rsidRDefault="008E1309" w:rsidP="008E1309">
      <w:pPr>
        <w:pStyle w:val="31"/>
        <w:tabs>
          <w:tab w:val="left" w:pos="3420"/>
          <w:tab w:val="left" w:pos="4530"/>
        </w:tabs>
        <w:spacing w:line="20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 и площадь земельных участков, указанных в извещении, считаются ориентировочными и могут быть уточнены при проведении работ по межеванию данных участков.</w:t>
      </w:r>
    </w:p>
    <w:p w:rsidR="008E1309" w:rsidRDefault="008E1309" w:rsidP="008E1309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8E1309" w:rsidRDefault="008E1309" w:rsidP="008E1309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</w:p>
    <w:p w:rsidR="008E1309" w:rsidRDefault="008E1309" w:rsidP="008E1309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</w:t>
      </w:r>
    </w:p>
    <w:p w:rsidR="008E1309" w:rsidRDefault="008E1309" w:rsidP="008E1309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8E1309" w:rsidRDefault="008E1309" w:rsidP="008E1309">
      <w:pPr>
        <w:pStyle w:val="31"/>
        <w:tabs>
          <w:tab w:val="left" w:pos="3420"/>
          <w:tab w:val="left" w:pos="3780"/>
        </w:tabs>
        <w:spacing w:line="206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Кыштымского городского округа</w:t>
      </w:r>
    </w:p>
    <w:p w:rsidR="004D09F4" w:rsidRPr="008E1309" w:rsidRDefault="008E1309" w:rsidP="008E1309">
      <w:pPr>
        <w:spacing w:line="206" w:lineRule="auto"/>
        <w:jc w:val="right"/>
      </w:pPr>
      <w:r>
        <w:rPr>
          <w:rFonts w:ascii="Times New Roman" w:hAnsi="Times New Roman"/>
          <w:sz w:val="24"/>
          <w:szCs w:val="24"/>
        </w:rPr>
        <w:t>М.Н. Лотов</w:t>
      </w:r>
    </w:p>
    <w:sectPr w:rsidR="004D09F4" w:rsidRPr="008E1309" w:rsidSect="0074115F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60F"/>
    <w:rsid w:val="000036C9"/>
    <w:rsid w:val="000B524A"/>
    <w:rsid w:val="000E6B58"/>
    <w:rsid w:val="001148B9"/>
    <w:rsid w:val="001D628A"/>
    <w:rsid w:val="004801B4"/>
    <w:rsid w:val="005A19CE"/>
    <w:rsid w:val="006510E3"/>
    <w:rsid w:val="0066760F"/>
    <w:rsid w:val="00771242"/>
    <w:rsid w:val="007B3B5E"/>
    <w:rsid w:val="007B4236"/>
    <w:rsid w:val="007E6168"/>
    <w:rsid w:val="00820065"/>
    <w:rsid w:val="008E1309"/>
    <w:rsid w:val="008F4C7C"/>
    <w:rsid w:val="00A27E06"/>
    <w:rsid w:val="00BA647C"/>
    <w:rsid w:val="00BD0F75"/>
    <w:rsid w:val="00F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760F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6760F"/>
    <w:pPr>
      <w:suppressAutoHyphens/>
      <w:spacing w:after="0" w:line="240" w:lineRule="auto"/>
      <w:ind w:firstLine="426"/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dcterms:created xsi:type="dcterms:W3CDTF">2016-05-05T10:29:00Z</dcterms:created>
  <dcterms:modified xsi:type="dcterms:W3CDTF">2016-05-05T10:29:00Z</dcterms:modified>
</cp:coreProperties>
</file>