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AA079C">
      <w:pPr>
        <w:framePr w:h="1328" w:hRule="exact" w:hSpace="10080" w:wrap="notBeside" w:vAnchor="text" w:hAnchor="page" w:x="5350" w:y="-983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12470" cy="878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9C" w:rsidRPr="00AA079C" w:rsidRDefault="00AA079C" w:rsidP="00AA079C">
      <w:pPr>
        <w:spacing w:after="0" w:line="240" w:lineRule="auto"/>
        <w:jc w:val="center"/>
        <w:rPr>
          <w:rFonts w:ascii="Times New Roman" w:hAnsi="Times New Roman" w:cs="Times New Roman"/>
          <w:spacing w:val="-20"/>
          <w:position w:val="-30"/>
          <w:sz w:val="32"/>
          <w:szCs w:val="32"/>
        </w:rPr>
      </w:pPr>
      <w:r w:rsidRPr="00AA079C">
        <w:rPr>
          <w:rFonts w:ascii="Times New Roman" w:hAnsi="Times New Roman" w:cs="Times New Roman"/>
          <w:spacing w:val="-20"/>
          <w:position w:val="-30"/>
          <w:sz w:val="32"/>
          <w:szCs w:val="32"/>
        </w:rPr>
        <w:t>АДМИНИСТРАЦИЯ КЫШТЫМСКОГО ГОРОДСКОГО ОКРУГА</w:t>
      </w:r>
    </w:p>
    <w:p w:rsidR="00AA079C" w:rsidRPr="00AA079C" w:rsidRDefault="00AA079C" w:rsidP="00AA079C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position w:val="-30"/>
          <w:sz w:val="52"/>
          <w:szCs w:val="52"/>
        </w:rPr>
      </w:pPr>
      <w:r w:rsidRPr="00AA079C">
        <w:rPr>
          <w:rFonts w:ascii="Times New Roman" w:hAnsi="Times New Roman" w:cs="Times New Roman"/>
          <w:b/>
          <w:spacing w:val="-20"/>
          <w:position w:val="-30"/>
          <w:sz w:val="52"/>
          <w:szCs w:val="52"/>
        </w:rPr>
        <w:t>ПОСТАНОВЛЕНИЕ</w:t>
      </w:r>
    </w:p>
    <w:p w:rsidR="00AA079C" w:rsidRDefault="00AA079C" w:rsidP="00AA079C">
      <w:pPr>
        <w:spacing w:after="0" w:line="240" w:lineRule="auto"/>
        <w:jc w:val="both"/>
      </w:pPr>
    </w:p>
    <w:tbl>
      <w:tblPr>
        <w:tblpPr w:leftFromText="180" w:rightFromText="180" w:vertAnchor="text" w:horzAnchor="margin" w:tblpXSpec="center" w:tblpY="-57"/>
        <w:tblW w:w="9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828"/>
      </w:tblGrid>
      <w:tr w:rsidR="00AA079C" w:rsidRPr="005E3F0D" w:rsidTr="002A63DE">
        <w:trPr>
          <w:trHeight w:val="147"/>
        </w:trPr>
        <w:tc>
          <w:tcPr>
            <w:tcW w:w="9828" w:type="dxa"/>
            <w:tcBorders>
              <w:top w:val="thinThickSmallGap" w:sz="36" w:space="0" w:color="auto"/>
              <w:left w:val="nil"/>
              <w:bottom w:val="nil"/>
              <w:right w:val="nil"/>
            </w:tcBorders>
          </w:tcPr>
          <w:p w:rsidR="00AA079C" w:rsidRPr="00AA079C" w:rsidRDefault="00AA079C" w:rsidP="00AA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79C" w:rsidRPr="00AA079C" w:rsidRDefault="00AA079C" w:rsidP="00AA07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21.04.</w:t>
            </w:r>
            <w:r w:rsidRPr="00AA079C">
              <w:rPr>
                <w:rFonts w:ascii="Times New Roman" w:hAnsi="Times New Roman" w:cs="Times New Roman"/>
                <w:sz w:val="24"/>
                <w:szCs w:val="24"/>
              </w:rPr>
              <w:t>2014г.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1070                                                         </w:t>
            </w:r>
            <w:r w:rsidRPr="00AA07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</w:t>
            </w:r>
            <w:proofErr w:type="gramStart"/>
            <w:r w:rsidRPr="00AA07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A079C">
              <w:rPr>
                <w:rFonts w:ascii="Times New Roman" w:hAnsi="Times New Roman" w:cs="Times New Roman"/>
                <w:sz w:val="24"/>
                <w:szCs w:val="24"/>
              </w:rPr>
              <w:t>ыштым</w:t>
            </w:r>
          </w:p>
          <w:p w:rsidR="00AA079C" w:rsidRPr="00AA079C" w:rsidRDefault="00AA079C" w:rsidP="00AA079C">
            <w:pPr>
              <w:pStyle w:val="16pt"/>
              <w:framePr w:hSpace="0" w:wrap="auto" w:vAnchor="margin" w:hAnchor="text" w:xAlign="left" w:yAlign="inline"/>
              <w:ind w:right="0"/>
              <w:jc w:val="center"/>
              <w:rPr>
                <w:spacing w:val="-2"/>
                <w:position w:val="-30"/>
                <w:sz w:val="18"/>
                <w:szCs w:val="18"/>
              </w:rPr>
            </w:pPr>
          </w:p>
        </w:tc>
      </w:tr>
    </w:tbl>
    <w:p w:rsidR="000E5DBF" w:rsidRDefault="000E5DBF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89B" w:rsidRDefault="00581BBD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r w:rsidR="0018389B">
        <w:rPr>
          <w:rFonts w:ascii="Times New Roman" w:hAnsi="Times New Roman" w:cs="Times New Roman"/>
          <w:sz w:val="28"/>
          <w:szCs w:val="28"/>
        </w:rPr>
        <w:t xml:space="preserve"> мероприятий,</w:t>
      </w:r>
    </w:p>
    <w:p w:rsidR="0018389B" w:rsidRDefault="00581BBD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посвящё</w:t>
      </w:r>
      <w:r w:rsidR="0018389B">
        <w:rPr>
          <w:rFonts w:ascii="Times New Roman" w:hAnsi="Times New Roman" w:cs="Times New Roman"/>
          <w:sz w:val="28"/>
          <w:szCs w:val="28"/>
        </w:rPr>
        <w:t>нных</w:t>
      </w:r>
      <w:proofErr w:type="gramEnd"/>
      <w:r w:rsidR="0018389B">
        <w:rPr>
          <w:rFonts w:ascii="Times New Roman" w:hAnsi="Times New Roman" w:cs="Times New Roman"/>
          <w:sz w:val="28"/>
          <w:szCs w:val="28"/>
        </w:rPr>
        <w:t xml:space="preserve"> 70-й годовщине Победы в </w:t>
      </w:r>
    </w:p>
    <w:p w:rsidR="0018389B" w:rsidRDefault="0018389B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</w:p>
    <w:p w:rsidR="0018389B" w:rsidRDefault="0018389B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89B" w:rsidRDefault="0018389B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89B" w:rsidRDefault="0018389B" w:rsidP="0018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Указа  Президента  Российской  Федерации  от 25.04. 2013 года № 417 «О подготовке  и проведении празднования 70-й годовщины Победы в Великой Отечественной войне 1941-1945 годов», в </w:t>
      </w:r>
      <w:r w:rsidR="00581BBD">
        <w:rPr>
          <w:rFonts w:ascii="Times New Roman" w:hAnsi="Times New Roman" w:cs="Times New Roman"/>
          <w:sz w:val="28"/>
          <w:szCs w:val="28"/>
        </w:rPr>
        <w:t>целях  подготовки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 Кыштымском городском округе, посвященных 70-й годовщине Победы в Великой Отечественной войне 1941-1945 годов </w:t>
      </w:r>
    </w:p>
    <w:p w:rsidR="0018389B" w:rsidRPr="00AA4C83" w:rsidRDefault="0018389B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89B" w:rsidRDefault="0018389B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C8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389B" w:rsidRPr="00AA4C83" w:rsidRDefault="0018389B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89B" w:rsidRPr="00AA4C83" w:rsidRDefault="0018389B" w:rsidP="0018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83">
        <w:rPr>
          <w:rFonts w:ascii="Times New Roman" w:hAnsi="Times New Roman" w:cs="Times New Roman"/>
          <w:sz w:val="28"/>
          <w:szCs w:val="28"/>
        </w:rPr>
        <w:t xml:space="preserve">       1. Утвердить состав  оргкомитета по координации работы по подготовке и проведению мероприятий, посвященных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AA4C83">
        <w:rPr>
          <w:rFonts w:ascii="Times New Roman" w:hAnsi="Times New Roman" w:cs="Times New Roman"/>
          <w:sz w:val="28"/>
          <w:szCs w:val="28"/>
        </w:rPr>
        <w:t>-ой годовщине Победы в Великой Отечественной войне 1941-1945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A4C8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4C83">
        <w:rPr>
          <w:rFonts w:ascii="Times New Roman" w:hAnsi="Times New Roman" w:cs="Times New Roman"/>
          <w:sz w:val="28"/>
          <w:szCs w:val="28"/>
        </w:rPr>
        <w:t>риложение 1).</w:t>
      </w:r>
    </w:p>
    <w:p w:rsidR="0018389B" w:rsidRDefault="0018389B" w:rsidP="0018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83">
        <w:rPr>
          <w:rFonts w:ascii="Times New Roman" w:hAnsi="Times New Roman" w:cs="Times New Roman"/>
          <w:sz w:val="28"/>
          <w:szCs w:val="28"/>
        </w:rPr>
        <w:t xml:space="preserve">        2. Утвердить план мероприятий по подготовке и проведению празднования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AA4C83">
        <w:rPr>
          <w:rFonts w:ascii="Times New Roman" w:hAnsi="Times New Roman" w:cs="Times New Roman"/>
          <w:sz w:val="28"/>
          <w:szCs w:val="28"/>
        </w:rPr>
        <w:t>-ой годовщины Победы в Великой Отечественной войне 1941-1945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A4C8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4C83">
        <w:rPr>
          <w:rFonts w:ascii="Times New Roman" w:hAnsi="Times New Roman" w:cs="Times New Roman"/>
          <w:sz w:val="28"/>
          <w:szCs w:val="28"/>
        </w:rPr>
        <w:t>риложение 2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AA4C83">
        <w:rPr>
          <w:rFonts w:ascii="Times New Roman" w:hAnsi="Times New Roman" w:cs="Times New Roman"/>
          <w:sz w:val="28"/>
          <w:szCs w:val="28"/>
        </w:rPr>
        <w:t>).</w:t>
      </w:r>
    </w:p>
    <w:p w:rsidR="0018389B" w:rsidRPr="00AA4C83" w:rsidRDefault="0018389B" w:rsidP="0018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AA4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83">
        <w:rPr>
          <w:rFonts w:ascii="Times New Roman" w:hAnsi="Times New Roman" w:cs="Times New Roman"/>
          <w:sz w:val="28"/>
          <w:szCs w:val="28"/>
        </w:rPr>
        <w:t xml:space="preserve">Расходы по проведению  мероприятий,  посвященных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AA4C83">
        <w:rPr>
          <w:rFonts w:ascii="Times New Roman" w:hAnsi="Times New Roman" w:cs="Times New Roman"/>
          <w:sz w:val="28"/>
          <w:szCs w:val="28"/>
        </w:rPr>
        <w:t>-ой годовщине Победы в Великой Отечественной войне 1941-1945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A4C83">
        <w:rPr>
          <w:rFonts w:ascii="Times New Roman" w:hAnsi="Times New Roman" w:cs="Times New Roman"/>
          <w:sz w:val="28"/>
          <w:szCs w:val="28"/>
        </w:rPr>
        <w:t xml:space="preserve"> производить за счет смет соответствующих муниципальных учреждений Кыштымского городского округа.</w:t>
      </w:r>
    </w:p>
    <w:p w:rsidR="0018389B" w:rsidRPr="00AA4C83" w:rsidRDefault="0018389B" w:rsidP="0018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4C83">
        <w:rPr>
          <w:rFonts w:ascii="Times New Roman" w:hAnsi="Times New Roman" w:cs="Times New Roman"/>
          <w:sz w:val="28"/>
          <w:szCs w:val="28"/>
        </w:rPr>
        <w:t xml:space="preserve">. Организацию  исполнения мероприятий по подготовке и проведению празднования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AA4C83">
        <w:rPr>
          <w:rFonts w:ascii="Times New Roman" w:hAnsi="Times New Roman" w:cs="Times New Roman"/>
          <w:sz w:val="28"/>
          <w:szCs w:val="28"/>
        </w:rPr>
        <w:t>-ой годовщины Победы в Великой Отечественной войне 1941-1945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A4C83">
        <w:rPr>
          <w:rFonts w:ascii="Times New Roman" w:hAnsi="Times New Roman" w:cs="Times New Roman"/>
          <w:sz w:val="28"/>
          <w:szCs w:val="28"/>
        </w:rPr>
        <w:t xml:space="preserve">  возложить на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4C83">
        <w:rPr>
          <w:rFonts w:ascii="Times New Roman" w:hAnsi="Times New Roman" w:cs="Times New Roman"/>
          <w:sz w:val="28"/>
          <w:szCs w:val="28"/>
        </w:rPr>
        <w:t xml:space="preserve"> Управления по работе с общественными организациями и молодежью Администраци</w:t>
      </w:r>
      <w:r>
        <w:rPr>
          <w:rFonts w:ascii="Times New Roman" w:hAnsi="Times New Roman" w:cs="Times New Roman"/>
          <w:sz w:val="28"/>
          <w:szCs w:val="28"/>
        </w:rPr>
        <w:t>и Кыштымского городского округа</w:t>
      </w:r>
      <w:r w:rsidRPr="00AA4C83">
        <w:rPr>
          <w:rFonts w:ascii="Times New Roman" w:hAnsi="Times New Roman" w:cs="Times New Roman"/>
          <w:sz w:val="28"/>
          <w:szCs w:val="28"/>
        </w:rPr>
        <w:t xml:space="preserve">     Трегубову М.Р. </w:t>
      </w:r>
      <w:r>
        <w:rPr>
          <w:rFonts w:ascii="Times New Roman" w:hAnsi="Times New Roman" w:cs="Times New Roman"/>
          <w:sz w:val="28"/>
          <w:szCs w:val="28"/>
        </w:rPr>
        <w:t xml:space="preserve"> и начальника Управления по культуре Администрации Кыштымского городского округа Казакову  Л.Г.</w:t>
      </w:r>
    </w:p>
    <w:p w:rsidR="0018389B" w:rsidRDefault="0018389B" w:rsidP="0018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C8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AA4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C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4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настоящего постановления</w:t>
      </w:r>
      <w:r w:rsidRPr="00AA4C83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Кыштымского городского округа по социальной сфере Саланчук Е.Ю. </w:t>
      </w:r>
    </w:p>
    <w:p w:rsidR="0018389B" w:rsidRDefault="0018389B" w:rsidP="0018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9B" w:rsidRDefault="0018389B" w:rsidP="00330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C83">
        <w:rPr>
          <w:rFonts w:ascii="Times New Roman" w:hAnsi="Times New Roman" w:cs="Times New Roman"/>
          <w:sz w:val="28"/>
          <w:szCs w:val="28"/>
        </w:rPr>
        <w:t xml:space="preserve"> Глава Кыштымского городского округа                               Л.А.  </w:t>
      </w:r>
      <w:proofErr w:type="spellStart"/>
      <w:r w:rsidRPr="00AA4C83">
        <w:rPr>
          <w:rFonts w:ascii="Times New Roman" w:hAnsi="Times New Roman" w:cs="Times New Roman"/>
          <w:sz w:val="28"/>
          <w:szCs w:val="28"/>
        </w:rPr>
        <w:t>Ше</w:t>
      </w:r>
      <w:r w:rsidR="00285BBF">
        <w:rPr>
          <w:rFonts w:ascii="Times New Roman" w:hAnsi="Times New Roman" w:cs="Times New Roman"/>
          <w:sz w:val="28"/>
          <w:szCs w:val="28"/>
        </w:rPr>
        <w:t>болаев</w:t>
      </w:r>
      <w:r w:rsidR="003308CA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8C594D" w:rsidRDefault="008C594D"/>
    <w:sectPr w:rsidR="008C594D" w:rsidSect="00285BB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89B"/>
    <w:rsid w:val="000E086D"/>
    <w:rsid w:val="000E5DBF"/>
    <w:rsid w:val="0018389B"/>
    <w:rsid w:val="001970D9"/>
    <w:rsid w:val="001A0656"/>
    <w:rsid w:val="002627D4"/>
    <w:rsid w:val="00285BBF"/>
    <w:rsid w:val="002912BD"/>
    <w:rsid w:val="003308CA"/>
    <w:rsid w:val="003622D2"/>
    <w:rsid w:val="00517B82"/>
    <w:rsid w:val="0056155E"/>
    <w:rsid w:val="00581BBD"/>
    <w:rsid w:val="005829B5"/>
    <w:rsid w:val="006276D8"/>
    <w:rsid w:val="00795D55"/>
    <w:rsid w:val="007A59A8"/>
    <w:rsid w:val="008A75FD"/>
    <w:rsid w:val="008B5D24"/>
    <w:rsid w:val="008C594D"/>
    <w:rsid w:val="009632AE"/>
    <w:rsid w:val="009B5CFA"/>
    <w:rsid w:val="00AA079C"/>
    <w:rsid w:val="00AB1572"/>
    <w:rsid w:val="00B33E06"/>
    <w:rsid w:val="00C6721B"/>
    <w:rsid w:val="00CF1B83"/>
    <w:rsid w:val="00D8698E"/>
    <w:rsid w:val="00DF1A93"/>
    <w:rsid w:val="00E6063D"/>
    <w:rsid w:val="00E63F7C"/>
    <w:rsid w:val="00E82AA1"/>
    <w:rsid w:val="00F266FE"/>
    <w:rsid w:val="00FA3949"/>
    <w:rsid w:val="00FE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89B"/>
    <w:pPr>
      <w:spacing w:after="0" w:line="240" w:lineRule="auto"/>
    </w:pPr>
    <w:rPr>
      <w:rFonts w:eastAsiaTheme="minorHAns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83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83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6pt">
    <w:name w:val="Обычный + 16 pt"/>
    <w:aliases w:val="Справа:  0,44 см"/>
    <w:basedOn w:val="a"/>
    <w:rsid w:val="00AA079C"/>
    <w:pPr>
      <w:framePr w:hSpace="180" w:wrap="around" w:vAnchor="text" w:hAnchor="margin" w:xAlign="center" w:y="526"/>
      <w:spacing w:after="0" w:line="240" w:lineRule="auto"/>
      <w:ind w:right="252"/>
    </w:pPr>
    <w:rPr>
      <w:rFonts w:ascii="Times New Roman" w:eastAsia="Times New Roman" w:hAnsi="Times New Roman" w:cs="Times New Roman"/>
      <w:sz w:val="20"/>
      <w:szCs w:val="34"/>
    </w:rPr>
  </w:style>
  <w:style w:type="character" w:styleId="a7">
    <w:name w:val="Hyperlink"/>
    <w:basedOn w:val="a0"/>
    <w:rsid w:val="00AA07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EDA1-E601-4B4B-9102-2FDE7AE1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k316-spec</cp:lastModifiedBy>
  <cp:revision>3</cp:revision>
  <cp:lastPrinted>2014-12-04T11:00:00Z</cp:lastPrinted>
  <dcterms:created xsi:type="dcterms:W3CDTF">2015-01-22T10:28:00Z</dcterms:created>
  <dcterms:modified xsi:type="dcterms:W3CDTF">2015-01-22T10:28:00Z</dcterms:modified>
</cp:coreProperties>
</file>