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04" w:rsidRDefault="00712904" w:rsidP="00712904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СООБЩЕНИЕ</w:t>
      </w:r>
    </w:p>
    <w:p w:rsidR="00712904" w:rsidRDefault="00712904" w:rsidP="00712904">
      <w:pPr>
        <w:pStyle w:val="a3"/>
        <w:spacing w:after="0"/>
        <w:jc w:val="both"/>
      </w:pPr>
      <w:r>
        <w:rPr>
          <w:sz w:val="27"/>
          <w:szCs w:val="27"/>
        </w:rPr>
        <w:t xml:space="preserve">В соответствии со ст.38 Земельного кодекса РФ </w:t>
      </w:r>
      <w:r>
        <w:rPr>
          <w:b/>
          <w:bCs/>
          <w:sz w:val="27"/>
          <w:szCs w:val="27"/>
        </w:rPr>
        <w:t>Комитет по управлению имуществом администрации Кыштымского городского округа сообщает</w:t>
      </w:r>
      <w:r>
        <w:rPr>
          <w:sz w:val="27"/>
          <w:szCs w:val="27"/>
        </w:rPr>
        <w:t xml:space="preserve">: </w:t>
      </w:r>
    </w:p>
    <w:p w:rsidR="00712904" w:rsidRDefault="00712904" w:rsidP="00712904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северная часть города, строительный номер 234, приобретен с аукциона в собственность </w:t>
      </w:r>
      <w:proofErr w:type="spellStart"/>
      <w:r>
        <w:rPr>
          <w:sz w:val="27"/>
          <w:szCs w:val="27"/>
        </w:rPr>
        <w:t>Кириаковым</w:t>
      </w:r>
      <w:proofErr w:type="spellEnd"/>
      <w:r>
        <w:rPr>
          <w:sz w:val="27"/>
          <w:szCs w:val="27"/>
        </w:rPr>
        <w:t xml:space="preserve"> Ю.К. за 615000 рублей, под индивидуальное жилищное строительство;</w:t>
      </w:r>
    </w:p>
    <w:p w:rsidR="00712904" w:rsidRDefault="00712904" w:rsidP="00712904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северная часть города, строительный номер 235, приобретен с аукциона в собственность </w:t>
      </w:r>
      <w:proofErr w:type="spellStart"/>
      <w:r>
        <w:rPr>
          <w:sz w:val="27"/>
          <w:szCs w:val="27"/>
        </w:rPr>
        <w:t>Кириаковым</w:t>
      </w:r>
      <w:proofErr w:type="spellEnd"/>
      <w:r>
        <w:rPr>
          <w:sz w:val="27"/>
          <w:szCs w:val="27"/>
        </w:rPr>
        <w:t xml:space="preserve"> Ю.К. за 555000 рублей, под индивидуальное жилищное строительство;</w:t>
      </w:r>
    </w:p>
    <w:p w:rsidR="00712904" w:rsidRDefault="00712904" w:rsidP="00712904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право на заключение договора аренды земельного участка, расположенного в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в 48 м северо-восточнее здания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/с 20 по </w:t>
      </w:r>
      <w:proofErr w:type="spellStart"/>
      <w:r>
        <w:rPr>
          <w:sz w:val="27"/>
          <w:szCs w:val="27"/>
        </w:rPr>
        <w:t>ул.Кр.Звезды</w:t>
      </w:r>
      <w:proofErr w:type="spellEnd"/>
      <w:r>
        <w:rPr>
          <w:sz w:val="27"/>
          <w:szCs w:val="27"/>
        </w:rPr>
        <w:t xml:space="preserve">, 101, приобретено с аукциона </w:t>
      </w:r>
      <w:proofErr w:type="spellStart"/>
      <w:r>
        <w:rPr>
          <w:sz w:val="27"/>
          <w:szCs w:val="27"/>
        </w:rPr>
        <w:t>Темниковой</w:t>
      </w:r>
      <w:proofErr w:type="spellEnd"/>
      <w:r>
        <w:rPr>
          <w:sz w:val="27"/>
          <w:szCs w:val="27"/>
        </w:rPr>
        <w:t xml:space="preserve"> Н.А. за 500000 рублей, под строительство объекта торгово-административного назначения и </w:t>
      </w:r>
      <w:proofErr w:type="spellStart"/>
      <w:r>
        <w:rPr>
          <w:sz w:val="27"/>
          <w:szCs w:val="27"/>
        </w:rPr>
        <w:t>автопарковку</w:t>
      </w:r>
      <w:proofErr w:type="spellEnd"/>
      <w:r>
        <w:rPr>
          <w:sz w:val="27"/>
          <w:szCs w:val="27"/>
        </w:rPr>
        <w:t>;</w:t>
      </w:r>
    </w:p>
    <w:p w:rsidR="00712904" w:rsidRDefault="00712904" w:rsidP="00712904">
      <w:pPr>
        <w:pStyle w:val="a3"/>
        <w:spacing w:after="0"/>
        <w:jc w:val="both"/>
        <w:rPr>
          <w:sz w:val="27"/>
          <w:szCs w:val="27"/>
        </w:rPr>
      </w:pPr>
      <w:r>
        <w:t>-</w:t>
      </w:r>
      <w:r w:rsidRPr="00452A27">
        <w:rPr>
          <w:sz w:val="27"/>
          <w:szCs w:val="27"/>
        </w:rPr>
        <w:t xml:space="preserve"> </w:t>
      </w:r>
      <w:r>
        <w:rPr>
          <w:sz w:val="27"/>
          <w:szCs w:val="27"/>
        </w:rPr>
        <w:t>право на заключение договора аренды земельного участка, расположенного в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по ул.Ленина, 55, приобретено с аукциона </w:t>
      </w:r>
      <w:proofErr w:type="spellStart"/>
      <w:r>
        <w:rPr>
          <w:sz w:val="27"/>
          <w:szCs w:val="27"/>
        </w:rPr>
        <w:t>Стрельцовым</w:t>
      </w:r>
      <w:proofErr w:type="spellEnd"/>
      <w:r>
        <w:rPr>
          <w:sz w:val="27"/>
          <w:szCs w:val="27"/>
        </w:rPr>
        <w:t xml:space="preserve"> С.В. за 263000 рублей, под склад стройматериалов;</w:t>
      </w:r>
    </w:p>
    <w:p w:rsidR="00712904" w:rsidRDefault="00712904" w:rsidP="00712904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712904" w:rsidRDefault="00712904" w:rsidP="00712904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- по продаже права на заключение договора аренды земельного участка, расположенного в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ыштыме, в 60 м северо-восточнее здания по ул.Ленина, 57, под производство строительных материалов,</w:t>
      </w:r>
      <w:r w:rsidRPr="002F14BE">
        <w:rPr>
          <w:sz w:val="27"/>
          <w:szCs w:val="27"/>
        </w:rPr>
        <w:t xml:space="preserve"> </w:t>
      </w:r>
      <w:r>
        <w:rPr>
          <w:sz w:val="27"/>
          <w:szCs w:val="27"/>
        </w:rPr>
        <w:t>торги признаны несостоявшимися;</w:t>
      </w:r>
    </w:p>
    <w:p w:rsidR="00712904" w:rsidRDefault="00712904" w:rsidP="00712904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- по продаже права на заключение договора аренды земельного участка, расположенного на 2/46 км восточнее автодороги Тюбук-Касли-Кыштым, под строительство магазина,</w:t>
      </w:r>
      <w:r w:rsidRPr="002F14BE">
        <w:rPr>
          <w:sz w:val="27"/>
          <w:szCs w:val="27"/>
        </w:rPr>
        <w:t xml:space="preserve"> </w:t>
      </w:r>
      <w:r>
        <w:rPr>
          <w:sz w:val="27"/>
          <w:szCs w:val="27"/>
        </w:rPr>
        <w:t>торги признаны несостоявшимися;</w:t>
      </w:r>
    </w:p>
    <w:p w:rsidR="00712904" w:rsidRDefault="00712904" w:rsidP="00712904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- по продаже земельного участка, в 33 м северо-восточнее жилого дома по ул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овая, 17, под индивидуальный гараж,</w:t>
      </w:r>
      <w:r w:rsidRPr="002F14BE">
        <w:rPr>
          <w:sz w:val="27"/>
          <w:szCs w:val="27"/>
        </w:rPr>
        <w:t xml:space="preserve"> </w:t>
      </w:r>
      <w:r>
        <w:rPr>
          <w:sz w:val="27"/>
          <w:szCs w:val="27"/>
        </w:rPr>
        <w:t>торги признаны несостоявшимися.</w:t>
      </w:r>
    </w:p>
    <w:p w:rsidR="00712904" w:rsidRDefault="00712904" w:rsidP="00712904">
      <w:pPr>
        <w:pStyle w:val="a3"/>
        <w:spacing w:after="0"/>
        <w:jc w:val="both"/>
      </w:pPr>
      <w:r>
        <w:rPr>
          <w:sz w:val="27"/>
          <w:szCs w:val="27"/>
        </w:rPr>
        <w:t xml:space="preserve"> </w:t>
      </w:r>
    </w:p>
    <w:p w:rsidR="00712904" w:rsidRDefault="00712904" w:rsidP="00712904">
      <w:pPr>
        <w:pStyle w:val="a3"/>
        <w:spacing w:before="0" w:beforeAutospacing="0" w:after="0"/>
        <w:jc w:val="right"/>
      </w:pPr>
      <w:r>
        <w:t>Председатель Комитета</w:t>
      </w:r>
    </w:p>
    <w:p w:rsidR="00712904" w:rsidRDefault="00712904" w:rsidP="00712904">
      <w:pPr>
        <w:pStyle w:val="a3"/>
        <w:spacing w:before="0" w:beforeAutospacing="0" w:after="0"/>
        <w:jc w:val="right"/>
      </w:pPr>
      <w:r>
        <w:t>по управлению имуществом</w:t>
      </w:r>
    </w:p>
    <w:p w:rsidR="00712904" w:rsidRDefault="00712904" w:rsidP="00712904">
      <w:pPr>
        <w:pStyle w:val="a3"/>
        <w:spacing w:before="0" w:beforeAutospacing="0" w:after="0"/>
        <w:jc w:val="right"/>
      </w:pPr>
      <w:r>
        <w:t>администрации</w:t>
      </w:r>
    </w:p>
    <w:p w:rsidR="00712904" w:rsidRDefault="00712904" w:rsidP="00712904">
      <w:pPr>
        <w:pStyle w:val="a3"/>
        <w:spacing w:before="0" w:beforeAutospacing="0" w:after="0"/>
        <w:jc w:val="right"/>
      </w:pPr>
      <w:r>
        <w:t>М.Н. Лотов</w:t>
      </w:r>
    </w:p>
    <w:p w:rsidR="00AE440E" w:rsidRPr="00712904" w:rsidRDefault="00AE440E" w:rsidP="00712904">
      <w:pPr>
        <w:rPr>
          <w:szCs w:val="28"/>
        </w:rPr>
      </w:pPr>
    </w:p>
    <w:sectPr w:rsidR="00AE440E" w:rsidRPr="00712904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0005DB"/>
    <w:rsid w:val="000C1C31"/>
    <w:rsid w:val="000F376E"/>
    <w:rsid w:val="001A178E"/>
    <w:rsid w:val="002D483E"/>
    <w:rsid w:val="00332F12"/>
    <w:rsid w:val="003A7FCC"/>
    <w:rsid w:val="004B1565"/>
    <w:rsid w:val="005233D9"/>
    <w:rsid w:val="005303EE"/>
    <w:rsid w:val="005B73A4"/>
    <w:rsid w:val="006E1234"/>
    <w:rsid w:val="00706BD2"/>
    <w:rsid w:val="00712904"/>
    <w:rsid w:val="00746390"/>
    <w:rsid w:val="008352C8"/>
    <w:rsid w:val="00861E4B"/>
    <w:rsid w:val="008B7A21"/>
    <w:rsid w:val="008C259C"/>
    <w:rsid w:val="008E6D20"/>
    <w:rsid w:val="008E6E30"/>
    <w:rsid w:val="0097274C"/>
    <w:rsid w:val="0099747A"/>
    <w:rsid w:val="00AE440E"/>
    <w:rsid w:val="00CB06C6"/>
    <w:rsid w:val="00CC3537"/>
    <w:rsid w:val="00D53F97"/>
    <w:rsid w:val="00DD4893"/>
    <w:rsid w:val="00E90C9E"/>
    <w:rsid w:val="00F35A38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1290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24</cp:revision>
  <cp:lastPrinted>2014-01-16T05:41:00Z</cp:lastPrinted>
  <dcterms:created xsi:type="dcterms:W3CDTF">2013-12-11T04:53:00Z</dcterms:created>
  <dcterms:modified xsi:type="dcterms:W3CDTF">2014-02-06T02:36:00Z</dcterms:modified>
</cp:coreProperties>
</file>