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8E1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Уважаемые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 собственники, арендаторы и пользователи земельных участков!</w:t>
      </w:r>
    </w:p>
    <w:p w14:paraId="34A2A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u w:val="none"/>
          <w:lang w:eastAsia="ru-RU"/>
        </w:rPr>
      </w:pPr>
    </w:p>
    <w:p w14:paraId="3FE6F0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0"/>
        <w:jc w:val="both"/>
        <w:textAlignment w:val="auto"/>
        <w:rPr>
          <w:rFonts w:hint="default" w:ascii="Times New Roman" w:hAnsi="Times New Roman" w:cs="Times New Roman"/>
          <w:sz w:val="26"/>
          <w:szCs w:val="26"/>
          <w:u w:val="none"/>
          <w:lang w:val="en-US" w:eastAsia="ru-RU"/>
        </w:rPr>
      </w:pPr>
      <w:r>
        <w:rPr>
          <w:rFonts w:hint="default" w:ascii="Times New Roman" w:hAnsi="Times New Roman" w:cs="Times New Roman"/>
          <w:sz w:val="26"/>
          <w:szCs w:val="26"/>
          <w:u w:val="none"/>
          <w:lang w:eastAsia="ru-RU"/>
        </w:rPr>
        <w:t>Согласно п. 73 Правил благоустройства Кыштымского городского округа, утвержденных Решением Собрания депутатов Кыштымского городского округа от 23.05.2017г.  № 282 (далее -  Правила благоустройства КГО) собственникам жилых домов на территориях индивидуальной застройки запрещается самовольно использовать земли за пределами отведенных собственнику жилого дома территорий под личные хозяйственные и иные нужды (складирование мусора, иных отходов, горючих материалов, удобрений, возведение построек, пристроев, гаражей, погребов и др.).</w:t>
      </w:r>
      <w:r>
        <w:rPr>
          <w:rFonts w:hint="default" w:ascii="Times New Roman" w:hAnsi="Times New Roman" w:cs="Times New Roman"/>
          <w:sz w:val="26"/>
          <w:szCs w:val="26"/>
          <w:u w:val="none"/>
          <w:lang w:val="en-US" w:eastAsia="ru-RU"/>
        </w:rPr>
        <w:t xml:space="preserve">  </w:t>
      </w:r>
    </w:p>
    <w:p w14:paraId="0B68959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u w:val="none"/>
          <w:lang w:val="ru-RU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u w:val="none"/>
        </w:rPr>
        <w:t>Согласно п. 186 Правил благоустройства КГО, запрещается размещать ограждения за границами территории отведенного земельного участка.</w:t>
      </w:r>
      <w:r>
        <w:rPr>
          <w:rFonts w:hint="default" w:ascii="Times New Roman" w:hAnsi="Times New Roman" w:cs="Times New Roman"/>
          <w:color w:val="000000"/>
          <w:sz w:val="26"/>
          <w:szCs w:val="26"/>
          <w:u w:val="none"/>
          <w:lang w:val="ru-RU"/>
        </w:rPr>
        <w:t xml:space="preserve"> </w:t>
      </w:r>
    </w:p>
    <w:p w14:paraId="39C435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u w:val="none"/>
          <w:lang w:val="ru-RU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u w:val="none"/>
          <w:lang w:val="ru-RU"/>
        </w:rPr>
        <w:t xml:space="preserve">Прилегающую территорию перед жилым домом можно использовать под благоустройство (палисадник). </w:t>
      </w:r>
      <w:r>
        <w:rPr>
          <w:rFonts w:hint="default" w:ascii="Times New Roman" w:hAnsi="Times New Roman" w:cs="Times New Roman"/>
          <w:sz w:val="26"/>
          <w:szCs w:val="26"/>
        </w:rPr>
        <w:t>Для оформления земельного участка,  необходимо обратиться в Многофункциональный центр (МФЦ), расположенный по адресу: ул. Республики, 10, г. Кыштым, Челябинская область, с заявлением о предоставлении земельного участка под благоустройство на комиссию по землепользованию и застройки КГО.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К заявлению необходимо приложить схему земельного участка. Схему земельного участка можно получить в Управление архитектуры и градостроительства администрации Кыштымского городского округа по адресу: г. Кыштым, пл. К. Маркса, 1, каб. 104 (первый этаж).</w:t>
      </w:r>
      <w:bookmarkStart w:id="0" w:name="_GoBack"/>
      <w:bookmarkEnd w:id="0"/>
    </w:p>
    <w:p w14:paraId="31BE6FB6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657" w:firstLineChars="253"/>
        <w:jc w:val="both"/>
        <w:textAlignment w:val="auto"/>
        <w:rPr>
          <w:rFonts w:hint="default"/>
          <w:sz w:val="26"/>
          <w:szCs w:val="26"/>
          <w:lang w:val="en-US" w:eastAsia="ru-RU"/>
        </w:rPr>
      </w:pPr>
      <w:r>
        <w:rPr>
          <w:rFonts w:hint="default" w:ascii="Times New Roman" w:hAnsi="Times New Roman" w:cs="Times New Roman"/>
          <w:sz w:val="26"/>
          <w:szCs w:val="26"/>
          <w:u w:val="none"/>
          <w:lang w:val="ru-RU"/>
        </w:rPr>
        <w:t>За нарушение Правил благоустройства КГО предусмотрена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 xml:space="preserve"> административн</w:t>
      </w:r>
      <w:r>
        <w:rPr>
          <w:rFonts w:hint="default" w:ascii="Times New Roman" w:hAnsi="Times New Roman" w:cs="Times New Roman"/>
          <w:sz w:val="26"/>
          <w:szCs w:val="26"/>
          <w:u w:val="none"/>
          <w:lang w:val="ru-RU"/>
        </w:rPr>
        <w:t>ая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 xml:space="preserve"> ответственност</w:t>
      </w:r>
      <w:r>
        <w:rPr>
          <w:rFonts w:hint="default" w:ascii="Times New Roman" w:hAnsi="Times New Roman" w:cs="Times New Roman"/>
          <w:sz w:val="26"/>
          <w:szCs w:val="26"/>
          <w:u w:val="none"/>
          <w:lang w:val="ru-RU"/>
        </w:rPr>
        <w:t>ь по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u w:val="none"/>
          <w:lang w:val="en-US" w:eastAsia="ru-RU" w:bidi="ar-SA"/>
        </w:rPr>
        <w:t xml:space="preserve"> ч. 14 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u w:val="none"/>
          <w:lang w:val="ru-RU" w:eastAsia="ru-RU" w:bidi="ar-SA"/>
        </w:rPr>
        <w:t>ст. 3 Закона Челябинской области от 27.05.2010 г. № 584 – ЗО «Об административных правонарушениях в Челябинской области»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u w:val="none"/>
          <w:lang w:val="en-US" w:eastAsia="ru-RU" w:bidi="ar-SA"/>
        </w:rPr>
        <w:t>.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u w:val="none"/>
          <w:lang w:val="ru-RU" w:eastAsia="ru-RU" w:bidi="ar-SA"/>
        </w:rPr>
        <w:t xml:space="preserve"> </w:t>
      </w:r>
    </w:p>
    <w:p w14:paraId="251D1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всем интересующим вопросам Вы можете обратиться в Комитет по управлению имуществом администрации Кыштымского городского округа по адресу: Челябинская область, г. Кыштым, ул. Фрунзе, 3, каб. 2, 15 (второй этаж), тел.: 4-10-24, 4-10-30.</w:t>
      </w:r>
    </w:p>
    <w:p w14:paraId="40189CC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158015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EE2DAA8">
      <w:pPr>
        <w:keepNext/>
        <w:spacing w:after="60" w:line="240" w:lineRule="auto"/>
        <w:contextualSpacing/>
        <w:jc w:val="both"/>
        <w:outlineLvl w:val="0"/>
        <w:rPr>
          <w:rFonts w:hint="default" w:ascii="Times New Roman" w:hAnsi="Times New Roman" w:eastAsia="Times New Roman" w:cs="Times New Roman"/>
          <w:bCs/>
          <w:kern w:val="32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bCs/>
          <w:kern w:val="32"/>
          <w:sz w:val="26"/>
          <w:szCs w:val="26"/>
          <w:lang w:eastAsia="ru-RU"/>
        </w:rPr>
        <w:t>Исполняющий</w:t>
      </w:r>
      <w:r>
        <w:rPr>
          <w:rFonts w:hint="default" w:ascii="Times New Roman" w:hAnsi="Times New Roman" w:eastAsia="Times New Roman" w:cs="Times New Roman"/>
          <w:bCs/>
          <w:kern w:val="32"/>
          <w:sz w:val="26"/>
          <w:szCs w:val="26"/>
          <w:lang w:val="en-US" w:eastAsia="ru-RU"/>
        </w:rPr>
        <w:t xml:space="preserve"> обязанности</w:t>
      </w:r>
    </w:p>
    <w:p w14:paraId="35219B48">
      <w:pPr>
        <w:keepNext/>
        <w:spacing w:after="60" w:line="240" w:lineRule="auto"/>
        <w:contextualSpacing/>
        <w:jc w:val="both"/>
        <w:outlineLvl w:val="0"/>
        <w:rPr>
          <w:rFonts w:ascii="Times New Roman" w:hAnsi="Times New Roman" w:eastAsia="Times New Roman" w:cs="Times New Roman"/>
          <w:bCs/>
          <w:kern w:val="32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kern w:val="32"/>
          <w:sz w:val="26"/>
          <w:szCs w:val="26"/>
          <w:lang w:eastAsia="ru-RU"/>
        </w:rPr>
        <w:t>Председателя Комитета</w:t>
      </w:r>
    </w:p>
    <w:p w14:paraId="372F7AC9">
      <w:pPr>
        <w:keepNext/>
        <w:spacing w:after="60" w:line="240" w:lineRule="auto"/>
        <w:contextualSpacing/>
        <w:jc w:val="both"/>
        <w:outlineLvl w:val="0"/>
        <w:rPr>
          <w:rFonts w:ascii="Times New Roman" w:hAnsi="Times New Roman" w:eastAsia="Times New Roman" w:cs="Times New Roman"/>
          <w:bCs/>
          <w:kern w:val="32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kern w:val="32"/>
          <w:sz w:val="26"/>
          <w:szCs w:val="26"/>
          <w:lang w:eastAsia="ru-RU"/>
        </w:rPr>
        <w:t>по управлению имуществом</w:t>
      </w:r>
    </w:p>
    <w:p w14:paraId="445CC58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>администрации Кыштымского городского округа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ar-SA"/>
        </w:rPr>
        <w:t xml:space="preserve">                    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6"/>
          <w:szCs w:val="26"/>
          <w:lang w:val="ru-RU" w:eastAsia="ar-SA"/>
        </w:rPr>
        <w:t>Т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ar-SA"/>
        </w:rPr>
        <w:t>.С. Симонова</w:t>
      </w:r>
    </w:p>
    <w:p w14:paraId="54035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F0CE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CDB2B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FC4D6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B4FC0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227B69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568" w:right="850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9A"/>
    <w:rsid w:val="00066729"/>
    <w:rsid w:val="00160E5E"/>
    <w:rsid w:val="00216FD6"/>
    <w:rsid w:val="00236DD4"/>
    <w:rsid w:val="002E01FA"/>
    <w:rsid w:val="00317740"/>
    <w:rsid w:val="00355A74"/>
    <w:rsid w:val="00363AE0"/>
    <w:rsid w:val="00383A3E"/>
    <w:rsid w:val="003E047C"/>
    <w:rsid w:val="003E5081"/>
    <w:rsid w:val="004634B5"/>
    <w:rsid w:val="00466AED"/>
    <w:rsid w:val="00471973"/>
    <w:rsid w:val="004A3B1F"/>
    <w:rsid w:val="004E24DF"/>
    <w:rsid w:val="00530EC7"/>
    <w:rsid w:val="005A5C1D"/>
    <w:rsid w:val="005C1E66"/>
    <w:rsid w:val="005F3A9A"/>
    <w:rsid w:val="006A6179"/>
    <w:rsid w:val="006B16F9"/>
    <w:rsid w:val="007057E4"/>
    <w:rsid w:val="007170C0"/>
    <w:rsid w:val="007351F5"/>
    <w:rsid w:val="00787870"/>
    <w:rsid w:val="007B7A46"/>
    <w:rsid w:val="007F2B94"/>
    <w:rsid w:val="00800D93"/>
    <w:rsid w:val="0080654F"/>
    <w:rsid w:val="00840A58"/>
    <w:rsid w:val="0085412F"/>
    <w:rsid w:val="008739D2"/>
    <w:rsid w:val="008946BB"/>
    <w:rsid w:val="008B52B2"/>
    <w:rsid w:val="008C4CFD"/>
    <w:rsid w:val="0090059A"/>
    <w:rsid w:val="0093417D"/>
    <w:rsid w:val="009B0CAD"/>
    <w:rsid w:val="009D76B2"/>
    <w:rsid w:val="00A3392D"/>
    <w:rsid w:val="00AB5D2E"/>
    <w:rsid w:val="00B20E28"/>
    <w:rsid w:val="00BA4731"/>
    <w:rsid w:val="00BB6582"/>
    <w:rsid w:val="00C439E0"/>
    <w:rsid w:val="00C7393F"/>
    <w:rsid w:val="00C76D1D"/>
    <w:rsid w:val="00D13A90"/>
    <w:rsid w:val="00D232DF"/>
    <w:rsid w:val="00D77B93"/>
    <w:rsid w:val="00DD06AB"/>
    <w:rsid w:val="00DD542D"/>
    <w:rsid w:val="00DF3BF1"/>
    <w:rsid w:val="00E869FE"/>
    <w:rsid w:val="00EE1709"/>
    <w:rsid w:val="00F42F2D"/>
    <w:rsid w:val="00F90898"/>
    <w:rsid w:val="00F93D5E"/>
    <w:rsid w:val="00FC2837"/>
    <w:rsid w:val="171F7AEC"/>
    <w:rsid w:val="1D6D7D20"/>
    <w:rsid w:val="31854758"/>
    <w:rsid w:val="3F1C7F0A"/>
    <w:rsid w:val="464B0B14"/>
    <w:rsid w:val="465E7AD3"/>
    <w:rsid w:val="4AD36109"/>
    <w:rsid w:val="4CA41EBB"/>
    <w:rsid w:val="7518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1255</Characters>
  <Lines>10</Lines>
  <Paragraphs>2</Paragraphs>
  <TotalTime>4</TotalTime>
  <ScaleCrop>false</ScaleCrop>
  <LinksUpToDate>false</LinksUpToDate>
  <CharactersWithSpaces>1473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2024-08-08T10:57:00Z</dcterms:created>
  <dc:creator>Админ</dc:creator>
  <cp:lastModifiedBy>User</cp:lastModifiedBy>
  <cp:lastPrinted>2025-11-25T08:17:00Z</cp:lastPrinted>
  <dcterms:modified xsi:type="dcterms:W3CDTF">2026-04-17T05:18:30Z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93F38AEDFAA5413685DD10A6AEEA9469_12</vt:lpwstr>
  </property>
</Properties>
</file>