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E" w:rsidRDefault="0031791B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 w:rsidR="00CA6E6E">
        <w:rPr>
          <w:sz w:val="25"/>
          <w:szCs w:val="25"/>
        </w:rPr>
        <w:t>УТВЕРЖДАЮ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CA6E6E" w:rsidRDefault="00CA6E6E" w:rsidP="00CA6E6E">
      <w:pPr>
        <w:pStyle w:val="a3"/>
        <w:spacing w:after="0" w:line="20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CA6E6E" w:rsidRDefault="00CA6E6E" w:rsidP="00CA6E6E">
      <w:pPr>
        <w:pStyle w:val="a3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CA6E6E" w:rsidRDefault="00CA6E6E" w:rsidP="00CA6E6E">
      <w:pPr>
        <w:pStyle w:val="a3"/>
        <w:spacing w:after="0" w:line="206" w:lineRule="auto"/>
        <w:jc w:val="right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 w:line="20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</w:t>
      </w:r>
      <w:r w:rsidRPr="00BB27B3">
        <w:rPr>
          <w:b/>
          <w:bCs/>
          <w:sz w:val="26"/>
          <w:szCs w:val="26"/>
        </w:rPr>
        <w:t xml:space="preserve">комиссии по определению победителя аукциона 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>на право заключения договора аренды</w:t>
      </w:r>
    </w:p>
    <w:p w:rsidR="00CA6E6E" w:rsidRPr="00BB27B3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 xml:space="preserve"> земельного участка, расположенного </w:t>
      </w:r>
    </w:p>
    <w:p w:rsidR="00BB27B3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  <w:lang w:eastAsia="en-US"/>
        </w:rPr>
      </w:pPr>
      <w:r w:rsidRPr="00BB27B3">
        <w:rPr>
          <w:b/>
          <w:bCs/>
          <w:sz w:val="26"/>
          <w:szCs w:val="26"/>
        </w:rPr>
        <w:t xml:space="preserve">в г. Кыштыме, </w:t>
      </w:r>
      <w:r w:rsidR="00F96A4D">
        <w:rPr>
          <w:b/>
          <w:bCs/>
          <w:sz w:val="26"/>
          <w:szCs w:val="26"/>
          <w:lang w:eastAsia="en-US"/>
        </w:rPr>
        <w:t>территория ГСК «Энергетик», примыкающего с северной стороны к гаражу № 4532</w:t>
      </w:r>
      <w:r w:rsidR="009C45E0" w:rsidRPr="00BB27B3">
        <w:rPr>
          <w:b/>
          <w:bCs/>
          <w:sz w:val="26"/>
          <w:szCs w:val="26"/>
          <w:lang w:eastAsia="en-US"/>
        </w:rPr>
        <w:t>,</w:t>
      </w:r>
      <w:r w:rsidR="006C5C0D" w:rsidRPr="00BB27B3">
        <w:rPr>
          <w:b/>
          <w:bCs/>
          <w:sz w:val="26"/>
          <w:szCs w:val="26"/>
          <w:lang w:eastAsia="en-US"/>
        </w:rPr>
        <w:t xml:space="preserve"> </w:t>
      </w:r>
    </w:p>
    <w:p w:rsidR="00CA6E6E" w:rsidRPr="00BB27B3" w:rsidRDefault="00CA6E6E" w:rsidP="00091720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  <w:r w:rsidRPr="00BB27B3">
        <w:rPr>
          <w:b/>
          <w:bCs/>
          <w:sz w:val="26"/>
          <w:szCs w:val="26"/>
        </w:rPr>
        <w:t xml:space="preserve">с кадастровым номером </w:t>
      </w:r>
      <w:r w:rsidR="00BB27B3" w:rsidRPr="00BB27B3">
        <w:rPr>
          <w:b/>
          <w:bCs/>
          <w:sz w:val="26"/>
          <w:szCs w:val="26"/>
        </w:rPr>
        <w:t>74:32:</w:t>
      </w:r>
      <w:r w:rsidR="00F96A4D">
        <w:rPr>
          <w:b/>
          <w:bCs/>
          <w:sz w:val="26"/>
          <w:szCs w:val="26"/>
        </w:rPr>
        <w:t>0401109:326</w:t>
      </w:r>
    </w:p>
    <w:p w:rsidR="00CA6E6E" w:rsidRDefault="00CA6E6E" w:rsidP="00CA6E6E">
      <w:pPr>
        <w:pStyle w:val="a5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 w:rsidR="00091720">
        <w:rPr>
          <w:sz w:val="25"/>
          <w:szCs w:val="25"/>
        </w:rPr>
        <w:t>02</w:t>
      </w:r>
      <w:r>
        <w:rPr>
          <w:sz w:val="25"/>
          <w:szCs w:val="25"/>
        </w:rPr>
        <w:t xml:space="preserve">»  </w:t>
      </w:r>
      <w:r w:rsidR="00091720">
        <w:rPr>
          <w:sz w:val="25"/>
          <w:szCs w:val="25"/>
        </w:rPr>
        <w:t>декабр</w:t>
      </w:r>
      <w:r>
        <w:rPr>
          <w:sz w:val="25"/>
          <w:szCs w:val="25"/>
        </w:rPr>
        <w:t>я 20</w:t>
      </w:r>
      <w:r w:rsidR="006C5C0D">
        <w:rPr>
          <w:sz w:val="25"/>
          <w:szCs w:val="25"/>
        </w:rPr>
        <w:t>20</w:t>
      </w:r>
      <w:r>
        <w:rPr>
          <w:sz w:val="25"/>
          <w:szCs w:val="25"/>
        </w:rPr>
        <w:t xml:space="preserve"> г.</w:t>
      </w:r>
    </w:p>
    <w:p w:rsidR="00CA6E6E" w:rsidRDefault="00CA6E6E" w:rsidP="00CA6E6E">
      <w:pPr>
        <w:pStyle w:val="a3"/>
        <w:spacing w:after="0"/>
        <w:rPr>
          <w:sz w:val="25"/>
          <w:szCs w:val="25"/>
        </w:rPr>
      </w:pPr>
    </w:p>
    <w:p w:rsidR="00CA6E6E" w:rsidRDefault="00CA6E6E" w:rsidP="00CA6E6E">
      <w:pPr>
        <w:pStyle w:val="a3"/>
        <w:spacing w:line="213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 инвестициям, председатель  комиссии;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>Ростовцева С.В. – исполняющий обязанности председателя Комитета по управлению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имуществом администрации Кыштымского городского округа,</w:t>
      </w:r>
      <w:r w:rsidRPr="00EF2F82">
        <w:t xml:space="preserve"> </w:t>
      </w:r>
    </w:p>
    <w:p w:rsidR="00091720" w:rsidRDefault="00091720" w:rsidP="00091720">
      <w:pPr>
        <w:pStyle w:val="a3"/>
        <w:spacing w:after="6" w:line="208" w:lineRule="auto"/>
        <w:jc w:val="both"/>
      </w:pPr>
      <w:r>
        <w:t xml:space="preserve">                               заместитель председателя комиссии; 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>Никитина Э.А. –  исполняющий обязанности начальника правового управления</w:t>
      </w:r>
    </w:p>
    <w:p w:rsidR="00091720" w:rsidRDefault="00091720" w:rsidP="00091720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 администрации Кыштымского городского округа; </w:t>
      </w:r>
    </w:p>
    <w:p w:rsidR="00091720" w:rsidRDefault="00091720" w:rsidP="00091720">
      <w:pPr>
        <w:pStyle w:val="a3"/>
        <w:spacing w:after="6" w:line="206" w:lineRule="auto"/>
      </w:pPr>
      <w:r>
        <w:t xml:space="preserve">Дунаева М.Е.   –    исполняющий обязанности председателя  Комитета природных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ресурсов и охраны окружающей  среды администрации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 Кыштымского  городского округа;</w:t>
      </w:r>
    </w:p>
    <w:p w:rsidR="00E62A65" w:rsidRDefault="00091720" w:rsidP="00091720">
      <w:pPr>
        <w:pStyle w:val="a3"/>
        <w:spacing w:after="6" w:line="206" w:lineRule="auto"/>
      </w:pPr>
      <w:r>
        <w:t xml:space="preserve">Батин С.А.       –   </w:t>
      </w:r>
      <w:r w:rsidR="00E62A65">
        <w:t>заместитель председателя Собрания депутатов</w:t>
      </w:r>
      <w:r>
        <w:t xml:space="preserve"> Кыштымского</w:t>
      </w:r>
    </w:p>
    <w:p w:rsidR="00091720" w:rsidRDefault="00E62A65" w:rsidP="00091720">
      <w:pPr>
        <w:pStyle w:val="a3"/>
        <w:spacing w:after="6" w:line="206" w:lineRule="auto"/>
      </w:pPr>
      <w:r>
        <w:t xml:space="preserve">                               </w:t>
      </w:r>
      <w:r w:rsidR="00091720">
        <w:t xml:space="preserve">городского округа; </w:t>
      </w:r>
    </w:p>
    <w:p w:rsidR="00091720" w:rsidRDefault="00091720" w:rsidP="00091720">
      <w:pPr>
        <w:pStyle w:val="a3"/>
        <w:spacing w:after="6" w:line="204" w:lineRule="auto"/>
        <w:ind w:left="-426"/>
      </w:pPr>
      <w:r>
        <w:t xml:space="preserve">       Симонова Т.С. –  начальник   отдела по управлению землями    Комитета  по  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управлению имуществом администрации Кыштымского городского</w:t>
      </w:r>
    </w:p>
    <w:p w:rsidR="00091720" w:rsidRDefault="00091720" w:rsidP="00091720">
      <w:pPr>
        <w:pStyle w:val="a3"/>
        <w:spacing w:after="6" w:line="206" w:lineRule="auto"/>
      </w:pPr>
      <w:r>
        <w:t xml:space="preserve">                              округа, секретарь</w:t>
      </w:r>
      <w:r>
        <w:tab/>
      </w:r>
    </w:p>
    <w:p w:rsidR="00CA6E6E" w:rsidRDefault="00CA6E6E" w:rsidP="00CA6E6E">
      <w:pPr>
        <w:ind w:firstLine="567"/>
        <w:jc w:val="both"/>
        <w:rPr>
          <w:b/>
          <w:bCs/>
          <w:sz w:val="25"/>
          <w:szCs w:val="25"/>
        </w:rPr>
      </w:pPr>
    </w:p>
    <w:p w:rsidR="00CA6E6E" w:rsidRPr="00F96A4D" w:rsidRDefault="00CA6E6E" w:rsidP="00CA6E6E">
      <w:pPr>
        <w:ind w:firstLine="567"/>
        <w:jc w:val="both"/>
        <w:rPr>
          <w:b/>
          <w:bCs/>
          <w:sz w:val="25"/>
          <w:szCs w:val="25"/>
        </w:rPr>
      </w:pPr>
      <w:r w:rsidRPr="00F96A4D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6C5C0D" w:rsidRPr="00F96A4D" w:rsidRDefault="00CA6E6E" w:rsidP="006C5C0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  </w:t>
      </w:r>
      <w:r w:rsidR="006C5C0D" w:rsidRPr="00F96A4D">
        <w:rPr>
          <w:sz w:val="25"/>
          <w:szCs w:val="25"/>
        </w:rPr>
        <w:t xml:space="preserve">Использование земельного участка: </w:t>
      </w:r>
      <w:r w:rsidR="00F96A4D" w:rsidRPr="00F96A4D">
        <w:rPr>
          <w:sz w:val="25"/>
          <w:szCs w:val="25"/>
        </w:rPr>
        <w:t>под объект дорожного сервиса.</w:t>
      </w:r>
    </w:p>
    <w:p w:rsidR="00CA6E6E" w:rsidRPr="00F96A4D" w:rsidRDefault="00CA6E6E" w:rsidP="00CA6E6E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  </w:t>
      </w:r>
      <w:r w:rsidRPr="00F96A4D">
        <w:rPr>
          <w:b/>
          <w:bCs/>
          <w:sz w:val="25"/>
          <w:szCs w:val="25"/>
        </w:rPr>
        <w:t xml:space="preserve">Арендатор </w:t>
      </w:r>
      <w:r w:rsidRPr="00F96A4D">
        <w:rPr>
          <w:sz w:val="25"/>
          <w:szCs w:val="25"/>
        </w:rPr>
        <w:t>земельного участка обязуется:</w:t>
      </w:r>
    </w:p>
    <w:p w:rsidR="00F96A4D" w:rsidRPr="00F96A4D" w:rsidRDefault="00F96A4D" w:rsidP="00F96A4D">
      <w:pPr>
        <w:ind w:firstLine="426"/>
        <w:jc w:val="both"/>
        <w:rPr>
          <w:sz w:val="25"/>
          <w:szCs w:val="25"/>
        </w:rPr>
      </w:pPr>
      <w:r w:rsidRPr="00F96A4D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F96A4D" w:rsidRPr="00F96A4D" w:rsidRDefault="00F96A4D" w:rsidP="00F96A4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2) Произвести за свой счет вынос границ земельного участка на местности.</w:t>
      </w:r>
    </w:p>
    <w:p w:rsidR="00F96A4D" w:rsidRPr="00F96A4D" w:rsidRDefault="00F96A4D" w:rsidP="00F96A4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F96A4D" w:rsidRPr="00F96A4D" w:rsidRDefault="00F96A4D" w:rsidP="00F96A4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F96A4D" w:rsidRPr="00F96A4D" w:rsidRDefault="00F96A4D" w:rsidP="00F96A4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5)  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 w:rsidR="00F96A4D" w:rsidRPr="00F96A4D" w:rsidRDefault="00F96A4D" w:rsidP="00F96A4D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</w:t>
      </w:r>
      <w:r w:rsidRPr="00F96A4D">
        <w:rPr>
          <w:sz w:val="25"/>
          <w:szCs w:val="25"/>
        </w:rPr>
        <w:t xml:space="preserve">  6) </w:t>
      </w:r>
      <w:r>
        <w:rPr>
          <w:sz w:val="25"/>
          <w:szCs w:val="25"/>
        </w:rPr>
        <w:t>П</w:t>
      </w:r>
      <w:r w:rsidRPr="00F96A4D">
        <w:rPr>
          <w:sz w:val="25"/>
          <w:szCs w:val="25"/>
        </w:rPr>
        <w:t>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 и выполнить кадастровые работы по уточнению границ земельного участка.</w:t>
      </w:r>
    </w:p>
    <w:p w:rsidR="00E62A65" w:rsidRDefault="00BB27B3" w:rsidP="00E62A65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        </w:t>
      </w:r>
      <w:r w:rsidR="00E62A65" w:rsidRPr="00F96A4D">
        <w:rPr>
          <w:sz w:val="25"/>
          <w:szCs w:val="25"/>
        </w:rPr>
        <w:t xml:space="preserve">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F96A4D" w:rsidRDefault="00F96A4D" w:rsidP="00E62A65">
      <w:pPr>
        <w:jc w:val="both"/>
        <w:rPr>
          <w:sz w:val="25"/>
          <w:szCs w:val="25"/>
        </w:rPr>
      </w:pPr>
    </w:p>
    <w:p w:rsidR="00F96A4D" w:rsidRDefault="00F96A4D" w:rsidP="00E62A65">
      <w:pPr>
        <w:jc w:val="both"/>
        <w:rPr>
          <w:sz w:val="25"/>
          <w:szCs w:val="25"/>
        </w:rPr>
      </w:pPr>
    </w:p>
    <w:p w:rsidR="00F96A4D" w:rsidRDefault="00F96A4D" w:rsidP="00E62A65">
      <w:pPr>
        <w:jc w:val="both"/>
        <w:rPr>
          <w:sz w:val="25"/>
          <w:szCs w:val="25"/>
        </w:rPr>
      </w:pPr>
    </w:p>
    <w:p w:rsidR="00F96A4D" w:rsidRPr="00F96A4D" w:rsidRDefault="00F96A4D" w:rsidP="00E62A65">
      <w:pPr>
        <w:jc w:val="both"/>
        <w:rPr>
          <w:sz w:val="25"/>
          <w:szCs w:val="25"/>
        </w:rPr>
      </w:pPr>
    </w:p>
    <w:p w:rsidR="00CA6E6E" w:rsidRPr="00F96A4D" w:rsidRDefault="00CA6E6E" w:rsidP="00CA6E6E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CA6E6E" w:rsidRPr="00F96A4D" w:rsidRDefault="00CA6E6E" w:rsidP="00CA6E6E">
      <w:pPr>
        <w:jc w:val="both"/>
        <w:rPr>
          <w:sz w:val="25"/>
          <w:szCs w:val="25"/>
        </w:rPr>
      </w:pPr>
      <w:r w:rsidRPr="00F96A4D">
        <w:rPr>
          <w:sz w:val="25"/>
          <w:szCs w:val="25"/>
        </w:rPr>
        <w:t xml:space="preserve">        Комиссия,  принимая  во  внимание,  что к участию в аукционе на право заключения договора аренды земельного участка, расположенного в г. Кыштыме, </w:t>
      </w:r>
      <w:r w:rsidR="00F96A4D">
        <w:rPr>
          <w:sz w:val="25"/>
          <w:szCs w:val="25"/>
        </w:rPr>
        <w:t>территория ГСК «Энергетик», примыкающего с северной стороны к гаражу № 4532</w:t>
      </w:r>
      <w:r w:rsidRPr="00F96A4D">
        <w:rPr>
          <w:sz w:val="25"/>
          <w:szCs w:val="25"/>
        </w:rPr>
        <w:t>, с кадастровым номером 74:32:</w:t>
      </w:r>
      <w:r w:rsidR="00F96A4D">
        <w:rPr>
          <w:sz w:val="25"/>
          <w:szCs w:val="25"/>
        </w:rPr>
        <w:t>0401109:326</w:t>
      </w:r>
      <w:r w:rsidRPr="00F96A4D">
        <w:rPr>
          <w:sz w:val="25"/>
          <w:szCs w:val="25"/>
        </w:rPr>
        <w:t xml:space="preserve">, общей площадью </w:t>
      </w:r>
      <w:r w:rsidR="00F96A4D">
        <w:rPr>
          <w:sz w:val="25"/>
          <w:szCs w:val="25"/>
        </w:rPr>
        <w:t>60</w:t>
      </w:r>
      <w:r w:rsidR="00BB27B3" w:rsidRPr="00F96A4D">
        <w:rPr>
          <w:sz w:val="25"/>
          <w:szCs w:val="25"/>
        </w:rPr>
        <w:t xml:space="preserve"> кв.м</w:t>
      </w:r>
      <w:r w:rsidRPr="00F96A4D">
        <w:rPr>
          <w:sz w:val="25"/>
          <w:szCs w:val="25"/>
        </w:rPr>
        <w:t xml:space="preserve">, под </w:t>
      </w:r>
      <w:r w:rsidR="00F96A4D">
        <w:rPr>
          <w:sz w:val="25"/>
          <w:szCs w:val="25"/>
        </w:rPr>
        <w:t>объект дорожного сервиса</w:t>
      </w:r>
      <w:r w:rsidRPr="00F96A4D">
        <w:rPr>
          <w:sz w:val="25"/>
          <w:szCs w:val="25"/>
        </w:rPr>
        <w:t xml:space="preserve">, допущен единственный участник – </w:t>
      </w:r>
      <w:r w:rsidR="00F96A4D">
        <w:rPr>
          <w:sz w:val="25"/>
          <w:szCs w:val="25"/>
        </w:rPr>
        <w:t>Малышкин Андрей Петрович</w:t>
      </w:r>
      <w:r w:rsidR="009C45E0" w:rsidRPr="00F96A4D">
        <w:rPr>
          <w:sz w:val="25"/>
          <w:szCs w:val="25"/>
        </w:rPr>
        <w:t xml:space="preserve"> </w:t>
      </w:r>
      <w:r w:rsidRPr="00F96A4D">
        <w:rPr>
          <w:sz w:val="25"/>
          <w:szCs w:val="25"/>
        </w:rPr>
        <w:t>(зарегистрированн</w:t>
      </w:r>
      <w:r w:rsidR="00E63693" w:rsidRPr="00F96A4D">
        <w:rPr>
          <w:sz w:val="25"/>
          <w:szCs w:val="25"/>
        </w:rPr>
        <w:t xml:space="preserve">ый </w:t>
      </w:r>
      <w:r w:rsidRPr="00F96A4D">
        <w:rPr>
          <w:sz w:val="25"/>
          <w:szCs w:val="25"/>
        </w:rPr>
        <w:t xml:space="preserve">по адресу: Челябинская область, г. </w:t>
      </w:r>
      <w:r w:rsidR="00E63693" w:rsidRPr="00F96A4D">
        <w:rPr>
          <w:sz w:val="25"/>
          <w:szCs w:val="25"/>
        </w:rPr>
        <w:t>Кыштым</w:t>
      </w:r>
      <w:r w:rsidRPr="00F96A4D">
        <w:rPr>
          <w:sz w:val="25"/>
          <w:szCs w:val="25"/>
        </w:rPr>
        <w:t xml:space="preserve">, </w:t>
      </w:r>
      <w:r w:rsidR="00E63693" w:rsidRPr="00F96A4D">
        <w:rPr>
          <w:sz w:val="25"/>
          <w:szCs w:val="25"/>
        </w:rPr>
        <w:t xml:space="preserve">ул. </w:t>
      </w:r>
      <w:r w:rsidR="00F96A4D">
        <w:rPr>
          <w:sz w:val="25"/>
          <w:szCs w:val="25"/>
        </w:rPr>
        <w:t>Соплякова</w:t>
      </w:r>
      <w:r w:rsidR="00E63693" w:rsidRPr="00F96A4D">
        <w:rPr>
          <w:sz w:val="25"/>
          <w:szCs w:val="25"/>
        </w:rPr>
        <w:t xml:space="preserve">, д. </w:t>
      </w:r>
      <w:r w:rsidR="00F96A4D">
        <w:rPr>
          <w:sz w:val="25"/>
          <w:szCs w:val="25"/>
        </w:rPr>
        <w:t>2</w:t>
      </w:r>
      <w:r w:rsidR="00E63693" w:rsidRPr="00F96A4D">
        <w:rPr>
          <w:sz w:val="25"/>
          <w:szCs w:val="25"/>
        </w:rPr>
        <w:t xml:space="preserve"> кв. </w:t>
      </w:r>
      <w:r w:rsidR="00F96A4D">
        <w:rPr>
          <w:sz w:val="25"/>
          <w:szCs w:val="25"/>
        </w:rPr>
        <w:t>9</w:t>
      </w:r>
      <w:r w:rsidRPr="00F96A4D">
        <w:rPr>
          <w:sz w:val="25"/>
          <w:szCs w:val="25"/>
        </w:rPr>
        <w:t xml:space="preserve">), </w:t>
      </w:r>
    </w:p>
    <w:p w:rsidR="00CA6E6E" w:rsidRPr="00F668D2" w:rsidRDefault="00CA6E6E" w:rsidP="00CA6E6E">
      <w:pPr>
        <w:rPr>
          <w:sz w:val="25"/>
          <w:szCs w:val="25"/>
        </w:rPr>
      </w:pPr>
    </w:p>
    <w:p w:rsidR="00CA6E6E" w:rsidRPr="00F668D2" w:rsidRDefault="00CA6E6E" w:rsidP="00CA6E6E">
      <w:pPr>
        <w:ind w:firstLine="709"/>
        <w:rPr>
          <w:sz w:val="25"/>
          <w:szCs w:val="25"/>
        </w:rPr>
      </w:pPr>
      <w:r w:rsidRPr="00F668D2">
        <w:rPr>
          <w:sz w:val="25"/>
          <w:szCs w:val="25"/>
        </w:rPr>
        <w:t>РЕШИЛА:</w:t>
      </w:r>
    </w:p>
    <w:p w:rsidR="00CA6E6E" w:rsidRPr="00F668D2" w:rsidRDefault="00CA6E6E" w:rsidP="00CA6E6E">
      <w:pPr>
        <w:ind w:firstLine="709"/>
        <w:rPr>
          <w:sz w:val="25"/>
          <w:szCs w:val="25"/>
        </w:rPr>
      </w:pP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>1. Признать торги несостоявшимися, так как в аукционе участвовали менее двух участников.</w:t>
      </w:r>
    </w:p>
    <w:p w:rsidR="00CA6E6E" w:rsidRPr="00F668D2" w:rsidRDefault="00CA6E6E" w:rsidP="00CA6E6E">
      <w:pPr>
        <w:ind w:firstLine="709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r w:rsidR="00F96A4D">
        <w:rPr>
          <w:sz w:val="25"/>
          <w:szCs w:val="25"/>
        </w:rPr>
        <w:t>Малышкину Андрею Петровичу</w:t>
      </w:r>
      <w:r w:rsidRPr="00F668D2">
        <w:rPr>
          <w:sz w:val="25"/>
          <w:szCs w:val="25"/>
        </w:rPr>
        <w:t xml:space="preserve">, по начальной цене аукциона (размер ежегодной арендной платы) –  </w:t>
      </w:r>
      <w:r w:rsidR="006048CD" w:rsidRPr="006048CD">
        <w:rPr>
          <w:sz w:val="25"/>
          <w:szCs w:val="25"/>
        </w:rPr>
        <w:t xml:space="preserve"> </w:t>
      </w:r>
      <w:r w:rsidR="006048CD" w:rsidRPr="006048CD">
        <w:rPr>
          <w:sz w:val="25"/>
          <w:szCs w:val="25"/>
        </w:rPr>
        <w:t>38537,64</w:t>
      </w:r>
      <w:r w:rsidR="006048CD" w:rsidRPr="006048CD">
        <w:rPr>
          <w:sz w:val="25"/>
          <w:szCs w:val="25"/>
        </w:rPr>
        <w:t xml:space="preserve"> </w:t>
      </w:r>
      <w:r w:rsidR="009C45E0" w:rsidRPr="00F668D2">
        <w:rPr>
          <w:sz w:val="25"/>
          <w:szCs w:val="25"/>
        </w:rPr>
        <w:t>рублей</w:t>
      </w:r>
      <w:r w:rsidRPr="00F668D2">
        <w:rPr>
          <w:sz w:val="25"/>
          <w:szCs w:val="25"/>
        </w:rPr>
        <w:t xml:space="preserve"> (</w:t>
      </w:r>
      <w:r w:rsidR="006048CD">
        <w:rPr>
          <w:sz w:val="25"/>
          <w:szCs w:val="25"/>
        </w:rPr>
        <w:t xml:space="preserve">Тридцать </w:t>
      </w:r>
      <w:r w:rsidR="00F96A4D">
        <w:rPr>
          <w:sz w:val="25"/>
          <w:szCs w:val="25"/>
        </w:rPr>
        <w:t xml:space="preserve">восемь тысяч </w:t>
      </w:r>
      <w:r w:rsidR="006048CD">
        <w:rPr>
          <w:sz w:val="25"/>
          <w:szCs w:val="25"/>
        </w:rPr>
        <w:t xml:space="preserve">пятьсот тридцать семь </w:t>
      </w:r>
      <w:r w:rsidR="009C45E0" w:rsidRPr="00F668D2">
        <w:rPr>
          <w:sz w:val="25"/>
          <w:szCs w:val="25"/>
        </w:rPr>
        <w:t>рубл</w:t>
      </w:r>
      <w:r w:rsidR="006048CD">
        <w:rPr>
          <w:sz w:val="25"/>
          <w:szCs w:val="25"/>
        </w:rPr>
        <w:t>ей</w:t>
      </w:r>
      <w:r w:rsidR="009C45E0" w:rsidRPr="00F668D2">
        <w:rPr>
          <w:sz w:val="25"/>
          <w:szCs w:val="25"/>
        </w:rPr>
        <w:t xml:space="preserve"> </w:t>
      </w:r>
      <w:r w:rsidR="006048CD">
        <w:rPr>
          <w:sz w:val="25"/>
          <w:szCs w:val="25"/>
        </w:rPr>
        <w:t>64</w:t>
      </w:r>
      <w:r w:rsidR="009C45E0" w:rsidRPr="00F668D2">
        <w:rPr>
          <w:sz w:val="25"/>
          <w:szCs w:val="25"/>
        </w:rPr>
        <w:t xml:space="preserve"> копе</w:t>
      </w:r>
      <w:r w:rsidR="006048CD">
        <w:rPr>
          <w:sz w:val="25"/>
          <w:szCs w:val="25"/>
        </w:rPr>
        <w:t>й</w:t>
      </w:r>
      <w:r w:rsidR="009C45E0" w:rsidRPr="00F668D2">
        <w:rPr>
          <w:sz w:val="25"/>
          <w:szCs w:val="25"/>
        </w:rPr>
        <w:t>к</w:t>
      </w:r>
      <w:r w:rsidR="006048CD">
        <w:rPr>
          <w:sz w:val="25"/>
          <w:szCs w:val="25"/>
        </w:rPr>
        <w:t>и</w:t>
      </w:r>
      <w:bookmarkStart w:id="0" w:name="_GoBack"/>
      <w:bookmarkEnd w:id="0"/>
      <w:r w:rsidR="009C45E0" w:rsidRPr="00F668D2">
        <w:rPr>
          <w:sz w:val="25"/>
          <w:szCs w:val="25"/>
        </w:rPr>
        <w:t>)</w:t>
      </w:r>
      <w:r w:rsidRPr="00F668D2">
        <w:rPr>
          <w:sz w:val="25"/>
          <w:szCs w:val="25"/>
        </w:rPr>
        <w:t>.</w:t>
      </w:r>
    </w:p>
    <w:p w:rsidR="00CA6E6E" w:rsidRPr="00F668D2" w:rsidRDefault="00CA6E6E" w:rsidP="00CA6E6E">
      <w:pPr>
        <w:ind w:firstLine="426"/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В соответствии с договором аренды земельного участка предусмотрена следующая форма платежа: Размер ежегодной арендной платы определяется по результатам аукциона (с учетом перечисленного ранее задатка) и вносится </w:t>
      </w:r>
      <w:r w:rsidR="00035747" w:rsidRPr="00F668D2">
        <w:rPr>
          <w:sz w:val="25"/>
          <w:szCs w:val="25"/>
        </w:rPr>
        <w:t xml:space="preserve">за первый год </w:t>
      </w:r>
      <w:r w:rsidRPr="00F668D2">
        <w:rPr>
          <w:sz w:val="25"/>
          <w:szCs w:val="25"/>
        </w:rPr>
        <w:t>единовременно (в течение 10 дней с даты заключения договора аренды).</w:t>
      </w:r>
    </w:p>
    <w:p w:rsidR="00F668D2" w:rsidRPr="00F668D2" w:rsidRDefault="00F668D2" w:rsidP="00F668D2">
      <w:pPr>
        <w:jc w:val="both"/>
        <w:rPr>
          <w:sz w:val="25"/>
          <w:szCs w:val="25"/>
        </w:rPr>
      </w:pPr>
      <w:r w:rsidRPr="00F668D2">
        <w:rPr>
          <w:sz w:val="25"/>
          <w:szCs w:val="25"/>
        </w:rPr>
        <w:t xml:space="preserve">          Ежегодный размер арендной платы за каждый последующий год аренды земельного участка вносится ежеквартально, не позднее 15-го числа следующего за отчетным, за период фактического использования земельного участка.</w:t>
      </w:r>
    </w:p>
    <w:p w:rsidR="00F668D2" w:rsidRDefault="00F668D2" w:rsidP="00CA6E6E">
      <w:pPr>
        <w:ind w:firstLine="426"/>
        <w:jc w:val="both"/>
        <w:rPr>
          <w:sz w:val="25"/>
          <w:szCs w:val="25"/>
        </w:rPr>
      </w:pPr>
    </w:p>
    <w:p w:rsidR="00CA6E6E" w:rsidRDefault="00CA6E6E" w:rsidP="00CA6E6E">
      <w:pPr>
        <w:ind w:firstLine="709"/>
        <w:jc w:val="both"/>
        <w:rPr>
          <w:sz w:val="25"/>
          <w:szCs w:val="25"/>
        </w:rPr>
      </w:pPr>
    </w:p>
    <w:p w:rsidR="00CA6E6E" w:rsidRDefault="00CA6E6E" w:rsidP="009C45E0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</w:t>
      </w:r>
      <w:r w:rsidR="009C45E0">
        <w:rPr>
          <w:sz w:val="25"/>
          <w:szCs w:val="25"/>
        </w:rPr>
        <w:t xml:space="preserve">_______________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   С.В. Ростовцева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</w:t>
      </w:r>
      <w:r w:rsidR="00B17EF2">
        <w:rPr>
          <w:sz w:val="25"/>
          <w:szCs w:val="25"/>
        </w:rPr>
        <w:t>Э.А. Никитина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9C45E0">
        <w:rPr>
          <w:sz w:val="25"/>
          <w:szCs w:val="25"/>
        </w:rPr>
        <w:t>М.Е. Дунаева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B17EF2">
        <w:rPr>
          <w:sz w:val="25"/>
          <w:szCs w:val="25"/>
        </w:rPr>
        <w:t>С.А. Батин</w:t>
      </w: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</w:p>
    <w:p w:rsidR="00CA6E6E" w:rsidRDefault="00CA6E6E" w:rsidP="00CA6E6E">
      <w:pPr>
        <w:spacing w:line="20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p w:rsidR="006C7E49" w:rsidRDefault="006C7E49" w:rsidP="00CA6E6E">
      <w:pPr>
        <w:spacing w:line="208" w:lineRule="auto"/>
        <w:ind w:firstLine="709"/>
        <w:jc w:val="both"/>
        <w:rPr>
          <w:szCs w:val="28"/>
        </w:rPr>
      </w:pPr>
    </w:p>
    <w:p w:rsidR="00CA6E6E" w:rsidRDefault="00CA6E6E" w:rsidP="00CA6E6E">
      <w:pPr>
        <w:spacing w:line="208" w:lineRule="auto"/>
        <w:ind w:firstLine="709"/>
        <w:jc w:val="both"/>
      </w:pPr>
    </w:p>
    <w:p w:rsidR="00CA6E6E" w:rsidRDefault="00CA6E6E" w:rsidP="00CA6E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t>_</w:t>
      </w:r>
    </w:p>
    <w:p w:rsidR="00CA6E6E" w:rsidRDefault="00CA6E6E" w:rsidP="00CA6E6E">
      <w:pPr>
        <w:spacing w:line="206" w:lineRule="auto"/>
        <w:ind w:firstLine="709"/>
        <w:jc w:val="both"/>
        <w:rPr>
          <w:sz w:val="25"/>
          <w:szCs w:val="25"/>
        </w:rPr>
      </w:pPr>
    </w:p>
    <w:p w:rsidR="0031791B" w:rsidRPr="00665A09" w:rsidRDefault="0031791B" w:rsidP="00CA6E6E">
      <w:pPr>
        <w:pStyle w:val="a3"/>
        <w:spacing w:after="0" w:line="208" w:lineRule="auto"/>
        <w:jc w:val="right"/>
        <w:rPr>
          <w:sz w:val="25"/>
          <w:szCs w:val="25"/>
        </w:rPr>
      </w:pPr>
    </w:p>
    <w:sectPr w:rsidR="0031791B" w:rsidRPr="00665A09" w:rsidSect="00926389">
      <w:pgSz w:w="11906" w:h="16838"/>
      <w:pgMar w:top="397" w:right="45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FEE"/>
    <w:rsid w:val="00013E88"/>
    <w:rsid w:val="00035747"/>
    <w:rsid w:val="0003625B"/>
    <w:rsid w:val="00036537"/>
    <w:rsid w:val="0003799D"/>
    <w:rsid w:val="00047969"/>
    <w:rsid w:val="000658F7"/>
    <w:rsid w:val="00085DA8"/>
    <w:rsid w:val="00091720"/>
    <w:rsid w:val="00093B4D"/>
    <w:rsid w:val="000A35B0"/>
    <w:rsid w:val="000A4122"/>
    <w:rsid w:val="000D74BC"/>
    <w:rsid w:val="000D7901"/>
    <w:rsid w:val="000F0EA6"/>
    <w:rsid w:val="000F2570"/>
    <w:rsid w:val="000F45FD"/>
    <w:rsid w:val="00105BA5"/>
    <w:rsid w:val="00111064"/>
    <w:rsid w:val="00127E96"/>
    <w:rsid w:val="00137C34"/>
    <w:rsid w:val="00164F25"/>
    <w:rsid w:val="001752A8"/>
    <w:rsid w:val="00183BC7"/>
    <w:rsid w:val="001C41B9"/>
    <w:rsid w:val="001E1D59"/>
    <w:rsid w:val="00213488"/>
    <w:rsid w:val="00240456"/>
    <w:rsid w:val="00245A12"/>
    <w:rsid w:val="0025255B"/>
    <w:rsid w:val="002618C9"/>
    <w:rsid w:val="0027782A"/>
    <w:rsid w:val="002806CD"/>
    <w:rsid w:val="002D59DD"/>
    <w:rsid w:val="002E4EB6"/>
    <w:rsid w:val="002F0B36"/>
    <w:rsid w:val="002F513B"/>
    <w:rsid w:val="00307FEE"/>
    <w:rsid w:val="0031791B"/>
    <w:rsid w:val="00371058"/>
    <w:rsid w:val="00373FD1"/>
    <w:rsid w:val="003C0C97"/>
    <w:rsid w:val="003C3798"/>
    <w:rsid w:val="00433967"/>
    <w:rsid w:val="004371E7"/>
    <w:rsid w:val="0044649E"/>
    <w:rsid w:val="00450F8C"/>
    <w:rsid w:val="00460399"/>
    <w:rsid w:val="00471F3E"/>
    <w:rsid w:val="004763A7"/>
    <w:rsid w:val="004947F3"/>
    <w:rsid w:val="004F6BC2"/>
    <w:rsid w:val="005215EA"/>
    <w:rsid w:val="00524600"/>
    <w:rsid w:val="00542BDC"/>
    <w:rsid w:val="005441F6"/>
    <w:rsid w:val="00545746"/>
    <w:rsid w:val="00550D04"/>
    <w:rsid w:val="00565282"/>
    <w:rsid w:val="00576E56"/>
    <w:rsid w:val="006011CB"/>
    <w:rsid w:val="006048CD"/>
    <w:rsid w:val="00604902"/>
    <w:rsid w:val="006317B7"/>
    <w:rsid w:val="00632456"/>
    <w:rsid w:val="0066438B"/>
    <w:rsid w:val="00665A09"/>
    <w:rsid w:val="00665CF7"/>
    <w:rsid w:val="00666348"/>
    <w:rsid w:val="006C5C0D"/>
    <w:rsid w:val="006C7E49"/>
    <w:rsid w:val="00700CA9"/>
    <w:rsid w:val="007567B4"/>
    <w:rsid w:val="00764132"/>
    <w:rsid w:val="00764748"/>
    <w:rsid w:val="00774609"/>
    <w:rsid w:val="007762A8"/>
    <w:rsid w:val="007812E2"/>
    <w:rsid w:val="00795582"/>
    <w:rsid w:val="007A28E8"/>
    <w:rsid w:val="007A41AE"/>
    <w:rsid w:val="007A7DBC"/>
    <w:rsid w:val="007E7D46"/>
    <w:rsid w:val="00861B55"/>
    <w:rsid w:val="008911E1"/>
    <w:rsid w:val="008A55A0"/>
    <w:rsid w:val="008C546E"/>
    <w:rsid w:val="008C554F"/>
    <w:rsid w:val="008D4C5C"/>
    <w:rsid w:val="00926389"/>
    <w:rsid w:val="00931CE7"/>
    <w:rsid w:val="00950AA7"/>
    <w:rsid w:val="009530B2"/>
    <w:rsid w:val="00954A7B"/>
    <w:rsid w:val="0099589B"/>
    <w:rsid w:val="009C45E0"/>
    <w:rsid w:val="00A109C2"/>
    <w:rsid w:val="00A1389D"/>
    <w:rsid w:val="00A20C0A"/>
    <w:rsid w:val="00A34EA1"/>
    <w:rsid w:val="00A44A77"/>
    <w:rsid w:val="00A71A79"/>
    <w:rsid w:val="00AC299C"/>
    <w:rsid w:val="00AC5AED"/>
    <w:rsid w:val="00B1532E"/>
    <w:rsid w:val="00B1592F"/>
    <w:rsid w:val="00B17EF2"/>
    <w:rsid w:val="00B20E85"/>
    <w:rsid w:val="00B862F1"/>
    <w:rsid w:val="00BA56B3"/>
    <w:rsid w:val="00BB27B3"/>
    <w:rsid w:val="00BC3F59"/>
    <w:rsid w:val="00BE3C40"/>
    <w:rsid w:val="00BF1481"/>
    <w:rsid w:val="00BF7B1B"/>
    <w:rsid w:val="00BF7FEA"/>
    <w:rsid w:val="00C117BD"/>
    <w:rsid w:val="00C1226C"/>
    <w:rsid w:val="00C1314E"/>
    <w:rsid w:val="00CA6E6E"/>
    <w:rsid w:val="00CC2602"/>
    <w:rsid w:val="00CC52F4"/>
    <w:rsid w:val="00CC53EE"/>
    <w:rsid w:val="00D014A2"/>
    <w:rsid w:val="00D17B47"/>
    <w:rsid w:val="00D300B4"/>
    <w:rsid w:val="00D44A66"/>
    <w:rsid w:val="00D45263"/>
    <w:rsid w:val="00D601A3"/>
    <w:rsid w:val="00D64049"/>
    <w:rsid w:val="00D70B53"/>
    <w:rsid w:val="00DB0ECF"/>
    <w:rsid w:val="00DB2C60"/>
    <w:rsid w:val="00DC3BB6"/>
    <w:rsid w:val="00DE3C8B"/>
    <w:rsid w:val="00DE662E"/>
    <w:rsid w:val="00DF00FD"/>
    <w:rsid w:val="00DF4F73"/>
    <w:rsid w:val="00E43CB6"/>
    <w:rsid w:val="00E62A65"/>
    <w:rsid w:val="00E63693"/>
    <w:rsid w:val="00EB2A24"/>
    <w:rsid w:val="00EB3B2F"/>
    <w:rsid w:val="00EB498F"/>
    <w:rsid w:val="00F073C7"/>
    <w:rsid w:val="00F65A61"/>
    <w:rsid w:val="00F668D2"/>
    <w:rsid w:val="00F66FDA"/>
    <w:rsid w:val="00F67343"/>
    <w:rsid w:val="00F923EF"/>
    <w:rsid w:val="00F96A4D"/>
    <w:rsid w:val="00FB6256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9B7E"/>
  <w15:docId w15:val="{EB893895-DC32-45AE-A4EC-616708E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7FE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FE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307FE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semiHidden/>
    <w:rsid w:val="00307FE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64</cp:revision>
  <cp:lastPrinted>2020-12-01T11:58:00Z</cp:lastPrinted>
  <dcterms:created xsi:type="dcterms:W3CDTF">2015-05-21T09:16:00Z</dcterms:created>
  <dcterms:modified xsi:type="dcterms:W3CDTF">2020-12-02T09:58:00Z</dcterms:modified>
</cp:coreProperties>
</file>