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bidi w:val="0"/>
        <w:spacing w:lineRule="auto" w:line="276" w:before="0" w:after="0"/>
        <w:ind w:left="0" w:right="0" w:hanging="0"/>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rPr/>
      </w:pPr>
      <w:r>
        <w:rPr>
          <w:rFonts w:eastAsia="Calibri" w:cs="Times New Roman" w:ascii="Times New Roman" w:hAnsi="Times New Roman"/>
          <w:sz w:val="28"/>
          <w:szCs w:val="28"/>
          <w:lang w:val="ru-RU"/>
        </w:rPr>
        <w:t>Об утверждении административного</w:t>
      </w:r>
    </w:p>
    <w:p>
      <w:pPr>
        <w:pStyle w:val="Normal"/>
        <w:suppressAutoHyphens w:val="true"/>
        <w:bidi w:val="0"/>
        <w:spacing w:lineRule="auto" w:line="276" w:before="0" w:after="0"/>
        <w:ind w:left="0" w:right="0" w:hanging="0"/>
        <w:rPr/>
      </w:pPr>
      <w:r>
        <w:rPr>
          <w:rFonts w:eastAsia="Calibri" w:cs="Times New Roman" w:ascii="Times New Roman" w:hAnsi="Times New Roman"/>
          <w:sz w:val="28"/>
          <w:szCs w:val="28"/>
          <w:lang w:val="ru-RU"/>
        </w:rPr>
        <w:t>регламента предоставления муниципальной</w:t>
      </w:r>
    </w:p>
    <w:p>
      <w:pPr>
        <w:pStyle w:val="Normal"/>
        <w:suppressAutoHyphens w:val="true"/>
        <w:bidi w:val="0"/>
        <w:spacing w:lineRule="auto" w:line="276" w:before="0" w:after="0"/>
        <w:ind w:left="0" w:right="0" w:hanging="0"/>
        <w:rPr/>
      </w:pPr>
      <w:r>
        <w:rPr>
          <w:rFonts w:eastAsia="Calibri" w:cs="Times New Roman" w:ascii="Times New Roman" w:hAnsi="Times New Roman"/>
          <w:sz w:val="28"/>
          <w:szCs w:val="28"/>
          <w:lang w:val="ru-RU"/>
        </w:rPr>
        <w:t xml:space="preserve">услуги </w:t>
      </w:r>
      <w:r>
        <w:rPr>
          <w:rFonts w:eastAsia="Calibri" w:cs="Times New Roman" w:ascii="Times New Roman" w:hAnsi="Times New Roman"/>
          <w:sz w:val="28"/>
          <w:szCs w:val="28"/>
        </w:rPr>
        <w:t xml:space="preserve">«Предоставление земельных участков </w:t>
      </w:r>
    </w:p>
    <w:p>
      <w:pPr>
        <w:pStyle w:val="Normal"/>
        <w:suppressAutoHyphens w:val="true"/>
        <w:bidi w:val="0"/>
        <w:spacing w:lineRule="auto" w:line="276" w:before="0" w:after="0"/>
        <w:ind w:left="0" w:right="0" w:hanging="0"/>
        <w:rPr/>
      </w:pPr>
      <w:r>
        <w:rPr>
          <w:rFonts w:eastAsia="Calibri" w:cs="Times New Roman" w:ascii="Times New Roman" w:hAnsi="Times New Roman"/>
          <w:sz w:val="28"/>
          <w:szCs w:val="28"/>
        </w:rPr>
        <w:t>членам садоводческих, огороднических</w:t>
      </w:r>
    </w:p>
    <w:p>
      <w:pPr>
        <w:pStyle w:val="Normal"/>
        <w:suppressAutoHyphens w:val="true"/>
        <w:bidi w:val="0"/>
        <w:spacing w:lineRule="auto" w:line="276" w:before="0" w:after="0"/>
        <w:ind w:left="0" w:right="0" w:hanging="0"/>
        <w:rPr/>
      </w:pPr>
      <w:r>
        <w:rPr>
          <w:rFonts w:eastAsia="Calibri" w:cs="Times New Roman" w:ascii="Times New Roman" w:hAnsi="Times New Roman"/>
          <w:sz w:val="28"/>
          <w:szCs w:val="28"/>
        </w:rPr>
        <w:t>некоммерческих о</w:t>
      </w:r>
      <w:r>
        <w:rPr>
          <w:rFonts w:eastAsia="Calibri" w:cs="Times New Roman" w:ascii="Times New Roman" w:hAnsi="Times New Roman"/>
          <w:sz w:val="28"/>
          <w:szCs w:val="28"/>
        </w:rPr>
        <w:t>рганизаций</w:t>
      </w:r>
      <w:r>
        <w:rPr>
          <w:rFonts w:eastAsia="Calibri" w:cs="Times New Roman" w:ascii="Times New Roman" w:hAnsi="Times New Roman"/>
          <w:sz w:val="28"/>
          <w:szCs w:val="28"/>
        </w:rPr>
        <w:t>»</w:t>
      </w:r>
    </w:p>
    <w:p>
      <w:pPr>
        <w:pStyle w:val="Normal"/>
        <w:suppressAutoHyphens w:val="true"/>
        <w:bidi w:val="0"/>
        <w:spacing w:lineRule="auto" w:line="276" w:before="0" w:after="0"/>
        <w:ind w:left="0" w:right="0"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uppressAutoHyphens w:val="true"/>
        <w:bidi w:val="0"/>
        <w:spacing w:lineRule="auto" w:line="276" w:before="0" w:after="0"/>
        <w:ind w:left="0" w:right="0" w:hanging="0"/>
        <w:jc w:val="both"/>
        <w:rPr/>
      </w:pPr>
      <w:r>
        <w:rPr>
          <w:rFonts w:eastAsia="Calibri" w:cs="Times New Roman" w:ascii="Times New Roman" w:hAnsi="Times New Roman"/>
          <w:sz w:val="28"/>
          <w:szCs w:val="28"/>
          <w:lang w:val="ru-RU"/>
        </w:rPr>
        <w:tab/>
        <w:t>В соответствии с Земельным кодексом Российской Федерации, Федеральным законом от 27.07.2010 г. № 210-ФЗ «Об организации предоставления государственных и муниципальных услуг»,</w:t>
      </w:r>
    </w:p>
    <w:p>
      <w:pPr>
        <w:pStyle w:val="Normal"/>
        <w:suppressAutoHyphens w:val="true"/>
        <w:bidi w:val="0"/>
        <w:spacing w:lineRule="auto" w:line="276" w:before="0" w:after="0"/>
        <w:ind w:left="0" w:right="0" w:hanging="0"/>
        <w:jc w:val="both"/>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jc w:val="both"/>
        <w:rPr/>
      </w:pPr>
      <w:r>
        <w:rPr>
          <w:rFonts w:eastAsia="Calibri" w:cs="Times New Roman" w:ascii="Times New Roman" w:hAnsi="Times New Roman"/>
          <w:sz w:val="28"/>
          <w:szCs w:val="28"/>
          <w:lang w:val="ru-RU"/>
        </w:rPr>
        <w:t>ПОСТАНОВЛЯЮ:</w:t>
      </w:r>
    </w:p>
    <w:p>
      <w:pPr>
        <w:pStyle w:val="Normal"/>
        <w:suppressAutoHyphens w:val="true"/>
        <w:bidi w:val="0"/>
        <w:spacing w:lineRule="auto" w:line="276" w:before="0" w:after="0"/>
        <w:ind w:left="0" w:right="0" w:hanging="0"/>
        <w:jc w:val="both"/>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jc w:val="both"/>
        <w:rPr/>
      </w:pPr>
      <w:r>
        <w:rPr>
          <w:rFonts w:eastAsia="Calibri" w:cs="Times New Roman" w:ascii="Times New Roman" w:hAnsi="Times New Roman"/>
          <w:sz w:val="28"/>
          <w:szCs w:val="28"/>
          <w:lang w:val="ru-RU"/>
        </w:rPr>
        <w:tab/>
        <w:t xml:space="preserve">1. Утвердить административный регламент предоставления муниципальной услуги «Предоставление земельных участков членам садоводческих, огороднических некоммерческих </w:t>
      </w:r>
      <w:r>
        <w:rPr>
          <w:rFonts w:eastAsia="Calibri" w:cs="Times New Roman" w:ascii="Times New Roman" w:hAnsi="Times New Roman"/>
          <w:sz w:val="28"/>
          <w:szCs w:val="28"/>
          <w:lang w:val="ru-RU"/>
        </w:rPr>
        <w:t>организаций</w:t>
      </w:r>
      <w:r>
        <w:rPr>
          <w:rFonts w:eastAsia="Calibri" w:cs="Times New Roman" w:ascii="Times New Roman" w:hAnsi="Times New Roman"/>
          <w:sz w:val="28"/>
          <w:szCs w:val="28"/>
          <w:lang w:val="ru-RU"/>
        </w:rPr>
        <w:t>» (приложение).</w:t>
      </w:r>
    </w:p>
    <w:p>
      <w:pPr>
        <w:pStyle w:val="Normal"/>
        <w:suppressAutoHyphens w:val="true"/>
        <w:bidi w:val="0"/>
        <w:spacing w:lineRule="auto" w:line="276" w:before="0" w:after="0"/>
        <w:ind w:left="0" w:right="0" w:hanging="0"/>
        <w:jc w:val="both"/>
        <w:rPr/>
      </w:pPr>
      <w:r>
        <w:rPr>
          <w:rFonts w:eastAsia="Calibri" w:cs="Times New Roman" w:ascii="Times New Roman" w:hAnsi="Times New Roman"/>
          <w:sz w:val="28"/>
          <w:szCs w:val="28"/>
          <w:lang w:val="ru-RU"/>
        </w:rPr>
        <w:tab/>
        <w:t>2. Настоящее постановление подлежит опубликованию в сетевом издании «МПА-Урал» и на официальном сайте администрации Кыштымского городского округа в информационно-телекоммуникационной сети «Интернет».</w:t>
      </w:r>
    </w:p>
    <w:p>
      <w:pPr>
        <w:pStyle w:val="Normal"/>
        <w:suppressAutoHyphens w:val="true"/>
        <w:bidi w:val="0"/>
        <w:spacing w:lineRule="auto" w:line="276" w:before="0" w:after="0"/>
        <w:ind w:left="0" w:right="0" w:hanging="0"/>
        <w:jc w:val="both"/>
        <w:rPr/>
      </w:pPr>
      <w:r>
        <w:rPr>
          <w:rFonts w:eastAsia="Calibri" w:cs="Times New Roman" w:ascii="Times New Roman" w:hAnsi="Times New Roman"/>
          <w:sz w:val="28"/>
          <w:szCs w:val="28"/>
          <w:lang w:val="ru-RU"/>
        </w:rPr>
        <w:tab/>
        <w:t>3. Организацию исполнения настоящего постановления возложить на председателя Комитета по управлению имуществом администрации Кыштымского городского округа Никитину Э.А.</w:t>
      </w:r>
    </w:p>
    <w:p>
      <w:pPr>
        <w:pStyle w:val="Normal"/>
        <w:suppressAutoHyphens w:val="true"/>
        <w:bidi w:val="0"/>
        <w:spacing w:lineRule="auto" w:line="276" w:before="0" w:after="0"/>
        <w:ind w:left="0" w:right="0" w:hanging="0"/>
        <w:jc w:val="both"/>
        <w:rPr/>
      </w:pPr>
      <w:r>
        <w:rPr>
          <w:rFonts w:eastAsia="Calibri" w:cs="Times New Roman" w:ascii="Times New Roman" w:hAnsi="Times New Roman"/>
          <w:sz w:val="28"/>
          <w:szCs w:val="28"/>
          <w:lang w:val="ru-RU"/>
        </w:rPr>
        <w:tab/>
        <w:t>4. Контроль исполнения настоящего постановления возложить на заместителя Главы Кыштымского городского округа, начальника правового управления Гаврилову А.О.</w:t>
      </w:r>
    </w:p>
    <w:p>
      <w:pPr>
        <w:pStyle w:val="Normal"/>
        <w:suppressAutoHyphens w:val="true"/>
        <w:bidi w:val="0"/>
        <w:spacing w:lineRule="auto" w:line="276" w:before="0" w:after="0"/>
        <w:ind w:left="0" w:right="0" w:hanging="0"/>
        <w:jc w:val="both"/>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p>
    <w:p>
      <w:pPr>
        <w:pStyle w:val="Normal"/>
        <w:suppressAutoHyphens w:val="true"/>
        <w:bidi w:val="0"/>
        <w:spacing w:lineRule="auto" w:line="276" w:before="0" w:after="0"/>
        <w:ind w:left="0" w:right="0" w:hanging="0"/>
        <w:jc w:val="both"/>
        <w:rPr/>
      </w:pPr>
      <w:r>
        <w:rPr>
          <w:rFonts w:eastAsia="Calibri" w:cs="Times New Roman" w:ascii="Times New Roman" w:hAnsi="Times New Roman"/>
          <w:sz w:val="28"/>
          <w:szCs w:val="28"/>
          <w:lang w:val="ru-RU"/>
        </w:rPr>
        <w:t xml:space="preserve">Глава Кыштымского городского округа                                            </w:t>
      </w:r>
      <w:bookmarkStart w:id="0" w:name="_GoBack"/>
      <w:bookmarkEnd w:id="0"/>
      <w:r>
        <w:rPr>
          <w:rFonts w:eastAsia="Calibri" w:cs="Times New Roman" w:ascii="Times New Roman" w:hAnsi="Times New Roman"/>
          <w:sz w:val="28"/>
          <w:szCs w:val="28"/>
          <w:lang w:val="ru-RU"/>
        </w:rPr>
        <w:t xml:space="preserve">    А.А. Заикин</w:t>
      </w:r>
      <w:r>
        <w:br w:type="page"/>
      </w:r>
    </w:p>
    <w:p>
      <w:pPr>
        <w:pStyle w:val="Normal"/>
        <w:suppressAutoHyphens w:val="true"/>
        <w:bidi w:val="0"/>
        <w:spacing w:lineRule="auto" w:line="276" w:before="0" w:after="0"/>
        <w:ind w:left="0" w:right="0" w:hanging="0"/>
        <w:jc w:val="both"/>
        <w:rPr>
          <w:rFonts w:ascii="Times New Roman" w:hAnsi="Times New Roman"/>
          <w:sz w:val="24"/>
          <w:szCs w:val="24"/>
        </w:rPr>
      </w:pPr>
      <w:r>
        <w:rPr>
          <w:rFonts w:ascii="Times New Roman" w:hAnsi="Times New Roman"/>
          <w:sz w:val="24"/>
          <w:szCs w:val="24"/>
        </w:rPr>
      </w:r>
    </w:p>
    <w:p>
      <w:pPr>
        <w:pStyle w:val="Normal"/>
        <w:suppressAutoHyphens w:val="true"/>
        <w:bidi w:val="0"/>
        <w:spacing w:lineRule="auto" w:line="276" w:before="0" w:after="0"/>
        <w:ind w:left="0" w:right="0" w:hanging="0"/>
        <w:jc w:val="both"/>
        <w:rPr>
          <w:rFonts w:ascii="Times New Roman" w:hAnsi="Times New Roman"/>
          <w:sz w:val="24"/>
          <w:szCs w:val="24"/>
        </w:rPr>
      </w:pPr>
      <w:r>
        <w:rPr>
          <w:rFonts w:ascii="Times New Roman" w:hAnsi="Times New Roman"/>
          <w:sz w:val="24"/>
          <w:szCs w:val="24"/>
        </w:rPr>
      </w:r>
    </w:p>
    <w:p>
      <w:pPr>
        <w:pStyle w:val="Normal"/>
        <w:suppressAutoHyphens w:val="true"/>
        <w:bidi w:val="0"/>
        <w:spacing w:lineRule="auto" w:line="276" w:before="0" w:after="0"/>
        <w:ind w:left="0" w:right="0" w:hanging="0"/>
        <w:jc w:val="both"/>
        <w:rPr>
          <w:rFonts w:ascii="Times New Roman" w:hAnsi="Times New Roman"/>
          <w:sz w:val="24"/>
          <w:szCs w:val="24"/>
        </w:rPr>
      </w:pPr>
      <w:r>
        <w:rPr>
          <w:rFonts w:ascii="Times New Roman" w:hAnsi="Times New Roman"/>
          <w:sz w:val="24"/>
          <w:szCs w:val="24"/>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pPr>
      <w:r>
        <w:rPr>
          <w:rFonts w:ascii="Times New Roman" w:hAnsi="Times New Roman"/>
          <w:sz w:val="24"/>
          <w:szCs w:val="24"/>
          <w:lang w:val="ru-RU"/>
        </w:rPr>
        <w:t>Согласовано:</w:t>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pPr>
      <w:r>
        <w:rPr>
          <w:rFonts w:ascii="Times New Roman" w:hAnsi="Times New Roman"/>
          <w:sz w:val="24"/>
          <w:szCs w:val="24"/>
          <w:lang w:val="ru-RU"/>
        </w:rPr>
        <w:t>Заместитель Главы Кыштымского городского</w:t>
      </w:r>
    </w:p>
    <w:p>
      <w:pPr>
        <w:pStyle w:val="Normal"/>
        <w:suppressAutoHyphens w:val="true"/>
        <w:bidi w:val="0"/>
        <w:spacing w:lineRule="auto" w:line="276" w:before="0" w:after="0"/>
        <w:ind w:left="0" w:right="0" w:hanging="0"/>
        <w:jc w:val="both"/>
        <w:rPr/>
      </w:pPr>
      <w:r>
        <w:rPr>
          <w:rFonts w:ascii="Times New Roman" w:hAnsi="Times New Roman"/>
          <w:sz w:val="24"/>
          <w:szCs w:val="24"/>
          <w:lang w:val="ru-RU"/>
        </w:rPr>
        <w:t>округа, начальник правового управления                                                               А.О. Гаврилова</w:t>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pPr>
      <w:r>
        <w:rPr>
          <w:rFonts w:ascii="Times New Roman" w:hAnsi="Times New Roman"/>
          <w:sz w:val="24"/>
          <w:szCs w:val="24"/>
          <w:lang w:val="ru-RU"/>
        </w:rPr>
        <w:t>Заместитель Главы Кыштымского городского</w:t>
      </w:r>
    </w:p>
    <w:p>
      <w:pPr>
        <w:pStyle w:val="Normal"/>
        <w:suppressAutoHyphens w:val="true"/>
        <w:bidi w:val="0"/>
        <w:spacing w:lineRule="auto" w:line="276" w:before="0" w:after="0"/>
        <w:ind w:left="0" w:right="0" w:hanging="0"/>
        <w:jc w:val="both"/>
        <w:rPr/>
      </w:pPr>
      <w:r>
        <w:rPr>
          <w:rFonts w:ascii="Times New Roman" w:hAnsi="Times New Roman"/>
          <w:sz w:val="24"/>
          <w:szCs w:val="24"/>
          <w:lang w:val="ru-RU"/>
        </w:rPr>
        <w:t>округа по информационным технологиям                                                                А.Ф. Зубаиров</w:t>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pPr>
      <w:r>
        <w:rPr>
          <w:rFonts w:ascii="Times New Roman" w:hAnsi="Times New Roman"/>
          <w:sz w:val="24"/>
          <w:szCs w:val="24"/>
          <w:lang w:val="ru-RU"/>
        </w:rPr>
        <w:t>Председатель Комитета по управлению имуществом</w:t>
      </w:r>
    </w:p>
    <w:p>
      <w:pPr>
        <w:pStyle w:val="Normal"/>
        <w:suppressAutoHyphens w:val="true"/>
        <w:bidi w:val="0"/>
        <w:spacing w:lineRule="auto" w:line="276" w:before="0" w:after="0"/>
        <w:ind w:left="0" w:right="0" w:hanging="0"/>
        <w:jc w:val="both"/>
        <w:rPr/>
      </w:pPr>
      <w:r>
        <w:rPr>
          <w:rFonts w:ascii="Times New Roman" w:hAnsi="Times New Roman"/>
          <w:sz w:val="24"/>
          <w:szCs w:val="24"/>
          <w:lang w:val="ru-RU"/>
        </w:rPr>
        <w:t>администрации Кыштымского городского округа                                                  Э.А. Никитина</w:t>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pPr>
      <w:r>
        <w:rPr>
          <w:rFonts w:ascii="Times New Roman" w:hAnsi="Times New Roman"/>
          <w:sz w:val="24"/>
          <w:szCs w:val="24"/>
          <w:lang w:val="ru-RU"/>
        </w:rPr>
        <w:t>Исполнитель:</w:t>
      </w:r>
    </w:p>
    <w:p>
      <w:pPr>
        <w:pStyle w:val="Normal"/>
        <w:suppressAutoHyphens w:val="true"/>
        <w:bidi w:val="0"/>
        <w:spacing w:lineRule="auto" w:line="276" w:before="0" w:after="0"/>
        <w:ind w:left="0" w:right="0" w:hanging="0"/>
        <w:jc w:val="both"/>
        <w:rPr/>
      </w:pPr>
      <w:r>
        <w:rPr>
          <w:rFonts w:ascii="Times New Roman" w:hAnsi="Times New Roman"/>
          <w:sz w:val="24"/>
          <w:szCs w:val="24"/>
          <w:lang w:val="ru-RU"/>
        </w:rPr>
        <w:t xml:space="preserve">начальник отдела по предоставлению </w:t>
      </w:r>
    </w:p>
    <w:p>
      <w:pPr>
        <w:pStyle w:val="Normal"/>
        <w:suppressAutoHyphens w:val="true"/>
        <w:bidi w:val="0"/>
        <w:spacing w:lineRule="auto" w:line="276" w:before="0" w:after="0"/>
        <w:ind w:left="0" w:right="0" w:hanging="0"/>
        <w:jc w:val="both"/>
        <w:rPr/>
      </w:pPr>
      <w:r>
        <w:rPr>
          <w:rFonts w:ascii="Times New Roman" w:hAnsi="Times New Roman"/>
          <w:sz w:val="24"/>
          <w:szCs w:val="24"/>
          <w:lang w:val="ru-RU"/>
        </w:rPr>
        <w:t>муниципальных и государственных услуг                                                            Н.В. Черепанова</w:t>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both"/>
        <w:rPr>
          <w:rFonts w:ascii="Times New Roman" w:hAnsi="Times New Roman"/>
          <w:sz w:val="20"/>
          <w:szCs w:val="20"/>
          <w:lang w:val="ru-RU"/>
        </w:rPr>
      </w:pPr>
      <w:r>
        <w:rPr>
          <w:rFonts w:ascii="Times New Roman" w:hAnsi="Times New Roman"/>
          <w:sz w:val="20"/>
          <w:szCs w:val="20"/>
          <w:lang w:val="ru-RU"/>
        </w:rPr>
      </w:r>
    </w:p>
    <w:p>
      <w:pPr>
        <w:pStyle w:val="Normal"/>
        <w:suppressAutoHyphens w:val="true"/>
        <w:bidi w:val="0"/>
        <w:spacing w:lineRule="auto" w:line="276" w:before="0" w:after="0"/>
        <w:ind w:left="0" w:right="0" w:hanging="0"/>
        <w:jc w:val="both"/>
        <w:rPr/>
      </w:pPr>
      <w:r>
        <w:rPr>
          <w:rFonts w:ascii="Times New Roman" w:hAnsi="Times New Roman"/>
          <w:sz w:val="20"/>
          <w:szCs w:val="20"/>
          <w:lang w:val="ru-RU"/>
        </w:rPr>
        <w:t>Рассылка: в дело, правовое управление, КУИ, Управление информационных технологий, ИКЦ</w:t>
      </w:r>
    </w:p>
    <w:p>
      <w:pPr>
        <w:pStyle w:val="Normal"/>
        <w:suppressAutoHyphens w:val="true"/>
        <w:bidi w:val="0"/>
        <w:spacing w:lineRule="auto" w:line="276" w:before="0" w:after="0"/>
        <w:ind w:left="0" w:right="0" w:hanging="0"/>
        <w:jc w:val="both"/>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r>
      <w:r>
        <w:br w:type="page"/>
      </w:r>
    </w:p>
    <w:p>
      <w:pPr>
        <w:pStyle w:val="Normal"/>
        <w:suppressAutoHyphens w:val="true"/>
        <w:bidi w:val="0"/>
        <w:spacing w:lineRule="auto" w:line="276" w:before="0" w:after="0"/>
        <w:ind w:left="0" w:right="0" w:hanging="0"/>
        <w:jc w:val="right"/>
        <w:rPr/>
      </w:pPr>
      <w:r>
        <w:rPr>
          <w:rFonts w:eastAsia="Calibri" w:cs="Times New Roman" w:ascii="Times New Roman" w:hAnsi="Times New Roman"/>
          <w:sz w:val="24"/>
          <w:szCs w:val="24"/>
        </w:rPr>
        <w:t xml:space="preserve">Приложение  </w:t>
      </w:r>
    </w:p>
    <w:p>
      <w:pPr>
        <w:pStyle w:val="Normal"/>
        <w:suppressAutoHyphens w:val="true"/>
        <w:bidi w:val="0"/>
        <w:spacing w:lineRule="auto" w:line="276" w:before="0" w:after="0"/>
        <w:ind w:left="0" w:right="0" w:hanging="0"/>
        <w:jc w:val="right"/>
        <w:rPr/>
      </w:pPr>
      <w:r>
        <w:rPr>
          <w:rFonts w:eastAsia="Calibri" w:cs="Times New Roman" w:ascii="Times New Roman" w:hAnsi="Times New Roman"/>
          <w:sz w:val="24"/>
          <w:szCs w:val="24"/>
        </w:rPr>
        <w:t xml:space="preserve">к постановлению администрации </w:t>
      </w:r>
    </w:p>
    <w:p>
      <w:pPr>
        <w:pStyle w:val="Normal"/>
        <w:suppressAutoHyphens w:val="true"/>
        <w:bidi w:val="0"/>
        <w:spacing w:lineRule="auto" w:line="276" w:before="0" w:after="0"/>
        <w:ind w:left="0" w:right="0" w:hanging="0"/>
        <w:jc w:val="right"/>
        <w:rPr/>
      </w:pPr>
      <w:r>
        <w:rPr>
          <w:rFonts w:eastAsia="Calibri" w:cs="Times New Roman" w:ascii="Times New Roman" w:hAnsi="Times New Roman"/>
          <w:sz w:val="24"/>
          <w:szCs w:val="24"/>
        </w:rPr>
        <w:t>Кыштымского городского округа</w:t>
      </w:r>
    </w:p>
    <w:p>
      <w:pPr>
        <w:pStyle w:val="Normal"/>
        <w:keepNext w:val="false"/>
        <w:keepLines w:val="false"/>
        <w:pageBreakBefore w:val="false"/>
        <w:suppressAutoHyphens w:val="true"/>
        <w:overflowPunct w:val="false"/>
        <w:bidi w:val="0"/>
        <w:snapToGrid w:val="true"/>
        <w:spacing w:lineRule="auto" w:line="276" w:before="0" w:after="0"/>
        <w:ind w:left="0" w:right="0" w:hanging="0"/>
        <w:jc w:val="right"/>
        <w:textAlignment w:val="auto"/>
        <w:rPr/>
      </w:pPr>
      <w:r>
        <w:rPr>
          <w:rFonts w:eastAsia="Calibri" w:cs="Times New Roman" w:ascii="Times New Roman" w:hAnsi="Times New Roman"/>
          <w:sz w:val="24"/>
          <w:szCs w:val="24"/>
        </w:rPr>
        <w:t>от ____________ 20</w:t>
      </w:r>
      <w:r>
        <w:rPr>
          <w:rFonts w:eastAsia="Calibri" w:cs="Times New Roman" w:ascii="Times New Roman" w:hAnsi="Times New Roman"/>
          <w:sz w:val="24"/>
          <w:szCs w:val="24"/>
          <w:lang w:val="ru-RU"/>
        </w:rPr>
        <w:t>26</w:t>
      </w:r>
      <w:r>
        <w:rPr>
          <w:rFonts w:eastAsia="Calibri" w:cs="Times New Roman" w:ascii="Times New Roman" w:hAnsi="Times New Roman"/>
          <w:sz w:val="24"/>
          <w:szCs w:val="24"/>
        </w:rPr>
        <w:t xml:space="preserve"> г. № _____</w:t>
      </w:r>
    </w:p>
    <w:p>
      <w:pPr>
        <w:pStyle w:val="Normal"/>
        <w:keepNext w:val="false"/>
        <w:keepLines w:val="false"/>
        <w:pageBreakBefore w:val="false"/>
        <w:tabs>
          <w:tab w:val="clear" w:pos="708"/>
          <w:tab w:val="left" w:pos="1418" w:leader="none"/>
        </w:tabs>
        <w:suppressAutoHyphens w:val="true"/>
        <w:overflowPunct w:val="false"/>
        <w:bidi w:val="0"/>
        <w:snapToGrid w:val="true"/>
        <w:spacing w:lineRule="auto" w:line="276" w:before="0" w:after="0"/>
        <w:ind w:left="0" w:right="0" w:hanging="0"/>
        <w:jc w:val="center"/>
        <w:textAlignment w:val="auto"/>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keepNext w:val="false"/>
        <w:keepLines w:val="false"/>
        <w:pageBreakBefore w:val="false"/>
        <w:tabs>
          <w:tab w:val="clear" w:pos="708"/>
          <w:tab w:val="left" w:pos="1418" w:leader="none"/>
        </w:tabs>
        <w:suppressAutoHyphens w:val="true"/>
        <w:overflowPunct w:val="false"/>
        <w:bidi w:val="0"/>
        <w:snapToGrid w:val="true"/>
        <w:spacing w:lineRule="auto" w:line="276" w:before="0" w:after="0"/>
        <w:ind w:left="0" w:right="0" w:hanging="0"/>
        <w:jc w:val="center"/>
        <w:textAlignment w:val="auto"/>
        <w:rPr/>
      </w:pPr>
      <w:r>
        <w:rPr>
          <w:rFonts w:eastAsia="Calibri" w:cs="Times New Roman" w:ascii="Times New Roman" w:hAnsi="Times New Roman"/>
          <w:sz w:val="28"/>
          <w:szCs w:val="28"/>
        </w:rPr>
        <w:t>Административный регламент</w:t>
      </w:r>
    </w:p>
    <w:p>
      <w:pPr>
        <w:pStyle w:val="Normal"/>
        <w:keepNext w:val="false"/>
        <w:keepLines w:val="false"/>
        <w:pageBreakBefore w:val="false"/>
        <w:tabs>
          <w:tab w:val="clear" w:pos="708"/>
          <w:tab w:val="left" w:pos="1418" w:leader="none"/>
        </w:tabs>
        <w:suppressAutoHyphens w:val="true"/>
        <w:overflowPunct w:val="false"/>
        <w:bidi w:val="0"/>
        <w:snapToGrid w:val="true"/>
        <w:spacing w:lineRule="auto" w:line="276" w:before="0" w:after="0"/>
        <w:ind w:left="0" w:right="0" w:hanging="0"/>
        <w:jc w:val="center"/>
        <w:textAlignment w:val="auto"/>
        <w:rPr/>
      </w:pPr>
      <w:r>
        <w:rPr>
          <w:rFonts w:eastAsia="Calibri" w:cs="Times New Roman" w:ascii="Times New Roman" w:hAnsi="Times New Roman"/>
          <w:sz w:val="28"/>
          <w:szCs w:val="28"/>
        </w:rPr>
        <w:t xml:space="preserve">предоставления муниципальной услуги </w:t>
      </w:r>
    </w:p>
    <w:p>
      <w:pPr>
        <w:pStyle w:val="Normal"/>
        <w:keepNext w:val="false"/>
        <w:keepLines w:val="false"/>
        <w:pageBreakBefore w:val="false"/>
        <w:tabs>
          <w:tab w:val="clear" w:pos="708"/>
          <w:tab w:val="left" w:pos="1418" w:leader="none"/>
        </w:tabs>
        <w:suppressAutoHyphens w:val="true"/>
        <w:overflowPunct w:val="false"/>
        <w:bidi w:val="0"/>
        <w:snapToGrid w:val="true"/>
        <w:spacing w:lineRule="auto" w:line="276" w:before="0" w:after="0"/>
        <w:ind w:left="0" w:right="0" w:hanging="0"/>
        <w:jc w:val="center"/>
        <w:textAlignment w:val="auto"/>
        <w:rPr/>
      </w:pPr>
      <w:r>
        <w:rPr>
          <w:rFonts w:eastAsia="Calibri" w:cs="Times New Roman" w:ascii="Times New Roman" w:hAnsi="Times New Roman"/>
          <w:sz w:val="28"/>
          <w:szCs w:val="28"/>
        </w:rPr>
        <w:t>«Предоставление земельных участков членам садоводческих, огороднических некоммерческих о</w:t>
      </w:r>
      <w:r>
        <w:rPr>
          <w:rFonts w:eastAsia="Calibri" w:cs="Times New Roman" w:ascii="Times New Roman" w:hAnsi="Times New Roman"/>
          <w:sz w:val="28"/>
          <w:szCs w:val="28"/>
        </w:rPr>
        <w:t>рганизаций</w:t>
      </w:r>
    </w:p>
    <w:p>
      <w:pPr>
        <w:pStyle w:val="Normal"/>
        <w:keepNext w:val="false"/>
        <w:keepLines w:val="false"/>
        <w:pageBreakBefore w:val="false"/>
        <w:tabs>
          <w:tab w:val="clear" w:pos="708"/>
          <w:tab w:val="left" w:pos="1418" w:leader="none"/>
        </w:tabs>
        <w:suppressAutoHyphens w:val="true"/>
        <w:overflowPunct w:val="false"/>
        <w:bidi w:val="0"/>
        <w:snapToGrid w:val="true"/>
        <w:spacing w:lineRule="auto" w:line="276" w:before="0" w:after="0"/>
        <w:ind w:left="0" w:right="0" w:hanging="0"/>
        <w:jc w:val="center"/>
        <w:textAlignment w:val="auto"/>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keepNext w:val="false"/>
        <w:keepLines w:val="false"/>
        <w:pageBreakBefore w:val="false"/>
        <w:tabs>
          <w:tab w:val="clear" w:pos="708"/>
          <w:tab w:val="left" w:pos="1418" w:leader="none"/>
        </w:tabs>
        <w:suppressAutoHyphens w:val="true"/>
        <w:overflowPunct w:val="false"/>
        <w:bidi w:val="0"/>
        <w:snapToGrid w:val="true"/>
        <w:spacing w:lineRule="auto" w:line="276" w:before="0" w:after="0"/>
        <w:ind w:left="0" w:right="0" w:hanging="0"/>
        <w:jc w:val="center"/>
        <w:textAlignment w:val="auto"/>
        <w:rPr/>
      </w:pPr>
      <w:r>
        <w:rPr>
          <w:rFonts w:eastAsia="Calibri" w:cs="Times New Roman" w:ascii="Times New Roman" w:hAnsi="Times New Roman"/>
          <w:sz w:val="28"/>
          <w:szCs w:val="28"/>
        </w:rPr>
        <w:t>1. Общие положения</w:t>
      </w:r>
    </w:p>
    <w:p>
      <w:pPr>
        <w:pStyle w:val="Normal"/>
        <w:keepNext w:val="false"/>
        <w:keepLines w:val="false"/>
        <w:pageBreakBefore w:val="false"/>
        <w:widowControl/>
        <w:tabs>
          <w:tab w:val="clear" w:pos="708"/>
          <w:tab w:val="left" w:pos="1418" w:leader="none"/>
        </w:tabs>
        <w:suppressAutoHyphens w:val="true"/>
        <w:overflowPunct w:val="false"/>
        <w:bidi w:val="0"/>
        <w:snapToGrid w:val="true"/>
        <w:spacing w:lineRule="auto" w:line="276" w:before="0" w:after="0"/>
        <w:ind w:left="0" w:right="0" w:hanging="0"/>
        <w:jc w:val="both"/>
        <w:textAlignment w:val="auto"/>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keepNext w:val="false"/>
        <w:keepLines w:val="false"/>
        <w:pageBreakBefore w:val="false"/>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rPr>
        <w:t>1</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 xml:space="preserve">Административный регламент предоставления муниципальной услуги «Предоставление земельных участков членам садоводческих, огороднических некоммерческих </w:t>
      </w:r>
      <w:r>
        <w:rPr>
          <w:rFonts w:eastAsia="Calibri" w:cs="Times New Roman" w:ascii="Times New Roman" w:hAnsi="Times New Roman"/>
          <w:sz w:val="28"/>
          <w:szCs w:val="28"/>
        </w:rPr>
        <w:t>организаций</w:t>
      </w:r>
      <w:r>
        <w:rPr>
          <w:rFonts w:eastAsia="Calibri" w:cs="Times New Roman" w:ascii="Times New Roman" w:hAnsi="Times New Roman"/>
          <w:sz w:val="28"/>
          <w:szCs w:val="28"/>
        </w:rPr>
        <w:t>» (далее соответственно – административный регламент, муниципальная услуга) определяет сроки и устанавливает порядок, последовательность действий и стандарт предоставления муниципальной услуги на территории Кыштымского городского округа.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заявителем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Челябинской области, муниципальным правовым актам.</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 xml:space="preserve">2. </w:t>
      </w:r>
      <w:r>
        <w:rPr>
          <w:rFonts w:eastAsia="Calibri" w:cs="Times New Roman" w:ascii="Times New Roman" w:hAnsi="Times New Roman"/>
          <w:sz w:val="28"/>
          <w:szCs w:val="28"/>
        </w:rPr>
        <w:t>Муниципальная услуга включает подуслуги: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rPr>
        <w:t xml:space="preserve">1) предоставление земельного участка, находящегося </w:t>
      </w:r>
      <w:r>
        <w:rPr>
          <w:rFonts w:eastAsia="Calibri" w:cs="Times New Roman" w:ascii="Times New Roman" w:hAnsi="Times New Roman"/>
          <w:sz w:val="28"/>
          <w:szCs w:val="28"/>
          <w:lang w:eastAsia="ru-RU"/>
        </w:rPr>
        <w:t>в границах садоводческо</w:t>
      </w:r>
      <w:r>
        <w:rPr>
          <w:rFonts w:eastAsia="Calibri" w:cs="Times New Roman" w:ascii="Times New Roman" w:hAnsi="Times New Roman"/>
          <w:sz w:val="28"/>
          <w:szCs w:val="28"/>
          <w:lang w:eastAsia="ru-RU"/>
        </w:rPr>
        <w:t>й</w:t>
      </w:r>
      <w:r>
        <w:rPr>
          <w:rFonts w:eastAsia="Calibri" w:cs="Times New Roman" w:ascii="Times New Roman" w:hAnsi="Times New Roman"/>
          <w:sz w:val="28"/>
          <w:szCs w:val="28"/>
          <w:lang w:eastAsia="ru-RU"/>
        </w:rPr>
        <w:t>, огородническо</w:t>
      </w:r>
      <w:r>
        <w:rPr>
          <w:rFonts w:eastAsia="Calibri" w:cs="Times New Roman" w:ascii="Times New Roman" w:hAnsi="Times New Roman"/>
          <w:sz w:val="28"/>
          <w:szCs w:val="28"/>
          <w:lang w:eastAsia="ru-RU"/>
        </w:rPr>
        <w:t>й</w:t>
      </w:r>
      <w:r>
        <w:rPr>
          <w:rFonts w:eastAsia="Calibri" w:cs="Times New Roman" w:ascii="Times New Roman" w:hAnsi="Times New Roman"/>
          <w:sz w:val="28"/>
          <w:szCs w:val="28"/>
          <w:lang w:eastAsia="ru-RU"/>
        </w:rPr>
        <w:t xml:space="preserve"> некоммерческо</w:t>
      </w:r>
      <w:r>
        <w:rPr>
          <w:rFonts w:eastAsia="Calibri" w:cs="Times New Roman" w:ascii="Times New Roman" w:hAnsi="Times New Roman"/>
          <w:sz w:val="28"/>
          <w:szCs w:val="28"/>
          <w:lang w:eastAsia="ru-RU"/>
        </w:rPr>
        <w:t>й</w:t>
      </w:r>
      <w:r>
        <w:rPr>
          <w:rFonts w:eastAsia="Calibri" w:cs="Times New Roman" w:ascii="Times New Roman" w:hAnsi="Times New Roman"/>
          <w:sz w:val="28"/>
          <w:szCs w:val="28"/>
          <w:lang w:eastAsia="ru-RU"/>
        </w:rPr>
        <w:t xml:space="preserve"> </w:t>
      </w:r>
      <w:r>
        <w:rPr>
          <w:rFonts w:eastAsia="Calibri" w:cs="Times New Roman" w:ascii="Times New Roman" w:hAnsi="Times New Roman"/>
          <w:sz w:val="28"/>
          <w:szCs w:val="28"/>
          <w:lang w:eastAsia="ru-RU"/>
        </w:rPr>
        <w:t>организации</w:t>
      </w:r>
      <w:r>
        <w:rPr>
          <w:rFonts w:eastAsia="Calibri" w:cs="Times New Roman" w:ascii="Times New Roman" w:hAnsi="Times New Roman"/>
          <w:sz w:val="28"/>
          <w:szCs w:val="28"/>
          <w:lang w:eastAsia="ru-RU"/>
        </w:rPr>
        <w:t>, расположенн</w:t>
      </w:r>
      <w:r>
        <w:rPr>
          <w:rFonts w:eastAsia="Calibri" w:cs="Times New Roman" w:ascii="Times New Roman" w:hAnsi="Times New Roman"/>
          <w:sz w:val="28"/>
          <w:szCs w:val="28"/>
          <w:lang w:eastAsia="ru-RU"/>
        </w:rPr>
        <w:t xml:space="preserve">ой </w:t>
      </w:r>
      <w:r>
        <w:rPr>
          <w:rFonts w:eastAsia="Calibri" w:cs="Times New Roman" w:ascii="Times New Roman" w:hAnsi="Times New Roman"/>
          <w:sz w:val="28"/>
          <w:szCs w:val="28"/>
          <w:lang w:eastAsia="ru-RU"/>
        </w:rPr>
        <w:t xml:space="preserve"> на территории Кыштымского городского округа члену так</w:t>
      </w:r>
      <w:r>
        <w:rPr>
          <w:rFonts w:eastAsia="Calibri" w:cs="Times New Roman" w:ascii="Times New Roman" w:hAnsi="Times New Roman"/>
          <w:sz w:val="28"/>
          <w:szCs w:val="28"/>
          <w:lang w:eastAsia="ru-RU"/>
        </w:rPr>
        <w:t>ой организации</w:t>
      </w:r>
      <w:r>
        <w:rPr>
          <w:rFonts w:eastAsia="Calibri" w:cs="Times New Roman" w:ascii="Times New Roman" w:hAnsi="Times New Roman"/>
          <w:sz w:val="28"/>
          <w:szCs w:val="28"/>
          <w:lang w:eastAsia="ru-RU"/>
        </w:rPr>
        <w:t xml:space="preserve"> на праве собственности бесплатно или за плату;</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eastAsia="ru-RU"/>
        </w:rPr>
        <w:t>2) предоставление земельного участка, находящегося в границах садоводческо</w:t>
      </w:r>
      <w:r>
        <w:rPr>
          <w:rFonts w:eastAsia="Calibri" w:cs="Times New Roman" w:ascii="Times New Roman" w:hAnsi="Times New Roman"/>
          <w:sz w:val="28"/>
          <w:szCs w:val="28"/>
          <w:lang w:eastAsia="ru-RU"/>
        </w:rPr>
        <w:t>й</w:t>
      </w:r>
      <w:r>
        <w:rPr>
          <w:rFonts w:eastAsia="Calibri" w:cs="Times New Roman" w:ascii="Times New Roman" w:hAnsi="Times New Roman"/>
          <w:sz w:val="28"/>
          <w:szCs w:val="28"/>
          <w:lang w:eastAsia="ru-RU"/>
        </w:rPr>
        <w:t>, огородническо</w:t>
      </w:r>
      <w:r>
        <w:rPr>
          <w:rFonts w:eastAsia="Calibri" w:cs="Times New Roman" w:ascii="Times New Roman" w:hAnsi="Times New Roman"/>
          <w:sz w:val="28"/>
          <w:szCs w:val="28"/>
          <w:lang w:eastAsia="ru-RU"/>
        </w:rPr>
        <w:t>й</w:t>
      </w:r>
      <w:r>
        <w:rPr>
          <w:rFonts w:eastAsia="Calibri" w:cs="Times New Roman" w:ascii="Times New Roman" w:hAnsi="Times New Roman"/>
          <w:sz w:val="28"/>
          <w:szCs w:val="28"/>
          <w:lang w:eastAsia="ru-RU"/>
        </w:rPr>
        <w:t xml:space="preserve"> некоммерческо</w:t>
      </w:r>
      <w:r>
        <w:rPr>
          <w:rFonts w:eastAsia="Calibri" w:cs="Times New Roman" w:ascii="Times New Roman" w:hAnsi="Times New Roman"/>
          <w:sz w:val="28"/>
          <w:szCs w:val="28"/>
          <w:lang w:eastAsia="ru-RU"/>
        </w:rPr>
        <w:t>й</w:t>
      </w:r>
      <w:r>
        <w:rPr>
          <w:rFonts w:eastAsia="Calibri" w:cs="Times New Roman" w:ascii="Times New Roman" w:hAnsi="Times New Roman"/>
          <w:sz w:val="28"/>
          <w:szCs w:val="28"/>
          <w:lang w:eastAsia="ru-RU"/>
        </w:rPr>
        <w:t xml:space="preserve"> </w:t>
      </w:r>
      <w:r>
        <w:rPr>
          <w:rFonts w:eastAsia="Calibri" w:cs="Times New Roman" w:ascii="Times New Roman" w:hAnsi="Times New Roman"/>
          <w:sz w:val="28"/>
          <w:szCs w:val="28"/>
          <w:lang w:eastAsia="ru-RU"/>
        </w:rPr>
        <w:t>организации</w:t>
      </w:r>
      <w:r>
        <w:rPr>
          <w:rFonts w:eastAsia="Calibri" w:cs="Times New Roman" w:ascii="Times New Roman" w:hAnsi="Times New Roman"/>
          <w:sz w:val="28"/>
          <w:szCs w:val="28"/>
          <w:lang w:eastAsia="ru-RU"/>
        </w:rPr>
        <w:t>, расположенн</w:t>
      </w:r>
      <w:r>
        <w:rPr>
          <w:rFonts w:eastAsia="Calibri" w:cs="Times New Roman" w:ascii="Times New Roman" w:hAnsi="Times New Roman"/>
          <w:sz w:val="28"/>
          <w:szCs w:val="28"/>
          <w:lang w:eastAsia="ru-RU"/>
        </w:rPr>
        <w:t xml:space="preserve">ой </w:t>
      </w:r>
      <w:r>
        <w:rPr>
          <w:rFonts w:eastAsia="Calibri" w:cs="Times New Roman" w:ascii="Times New Roman" w:hAnsi="Times New Roman"/>
          <w:sz w:val="28"/>
          <w:szCs w:val="28"/>
          <w:lang w:eastAsia="ru-RU"/>
        </w:rPr>
        <w:t xml:space="preserve"> на территории Кыштымского городского округа члену так</w:t>
      </w:r>
      <w:r>
        <w:rPr>
          <w:rFonts w:eastAsia="Calibri" w:cs="Times New Roman" w:ascii="Times New Roman" w:hAnsi="Times New Roman"/>
          <w:sz w:val="28"/>
          <w:szCs w:val="28"/>
          <w:lang w:eastAsia="ru-RU"/>
        </w:rPr>
        <w:t xml:space="preserve">ой организации </w:t>
      </w:r>
      <w:r>
        <w:rPr>
          <w:rFonts w:eastAsia="Calibri" w:cs="Times New Roman" w:ascii="Times New Roman" w:hAnsi="Times New Roman"/>
          <w:sz w:val="28"/>
          <w:szCs w:val="28"/>
          <w:lang w:eastAsia="ru-RU"/>
        </w:rPr>
        <w:t>на праве аренды.</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 xml:space="preserve">3. </w:t>
      </w:r>
      <w:r>
        <w:rPr>
          <w:rFonts w:eastAsia="Calibri" w:cs="Times New Roman" w:ascii="Times New Roman" w:hAnsi="Times New Roman"/>
          <w:sz w:val="28"/>
          <w:szCs w:val="28"/>
          <w:lang w:eastAsia="ru-RU"/>
        </w:rPr>
        <w:t>Заявителями</w:t>
      </w:r>
      <w:r>
        <w:rPr>
          <w:rFonts w:eastAsia="Calibri" w:cs="Times New Roman" w:ascii="Times New Roman" w:hAnsi="Times New Roman"/>
          <w:sz w:val="28"/>
          <w:szCs w:val="28"/>
          <w:lang w:val="en-US" w:eastAsia="ru-RU"/>
        </w:rPr>
        <w:t xml:space="preserve"> на предоставление</w:t>
      </w:r>
      <w:r>
        <w:rPr>
          <w:rFonts w:eastAsia="Calibri" w:cs="Times New Roman" w:ascii="Times New Roman" w:hAnsi="Times New Roman"/>
          <w:sz w:val="28"/>
          <w:szCs w:val="28"/>
          <w:lang w:eastAsia="ru-RU"/>
        </w:rPr>
        <w:t xml:space="preserve"> муниципальной услуги, предусмотренной настоящим административным регламентом, выступают пользователи земельных участков, находящихся в границах садоводческих, огороднических  некоммерческих </w:t>
      </w:r>
      <w:r>
        <w:rPr>
          <w:rFonts w:eastAsia="Calibri" w:cs="Times New Roman" w:ascii="Times New Roman" w:hAnsi="Times New Roman"/>
          <w:sz w:val="28"/>
          <w:szCs w:val="28"/>
          <w:lang w:eastAsia="ru-RU"/>
        </w:rPr>
        <w:t>организаций</w:t>
      </w:r>
      <w:r>
        <w:rPr>
          <w:rFonts w:eastAsia="Calibri" w:cs="Times New Roman" w:ascii="Times New Roman" w:hAnsi="Times New Roman"/>
          <w:sz w:val="28"/>
          <w:szCs w:val="28"/>
          <w:lang w:eastAsia="ru-RU"/>
        </w:rPr>
        <w:t>, расположенных на территории Кыштымского городского округа и являющиеся членами так</w:t>
      </w:r>
      <w:r>
        <w:rPr>
          <w:rFonts w:eastAsia="Calibri" w:cs="Times New Roman" w:ascii="Times New Roman" w:hAnsi="Times New Roman"/>
          <w:sz w:val="28"/>
          <w:szCs w:val="28"/>
          <w:lang w:eastAsia="ru-RU"/>
        </w:rPr>
        <w:t>их организаций</w:t>
      </w:r>
      <w:r>
        <w:rPr>
          <w:rFonts w:eastAsia="Calibri" w:cs="Times New Roman" w:ascii="Times New Roman" w:hAnsi="Times New Roman"/>
          <w:sz w:val="28"/>
          <w:szCs w:val="28"/>
          <w:lang w:val="en-US" w:eastAsia="ru-RU"/>
        </w:rPr>
        <w:t>.</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Интересы заявителей могут представлять лица, обладающие соответствующими полномочиями, оформленными в соответствии с законодательством Российской Федерации (далее - представители заявителя).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4. Предоставление муниципальной услуги осуществляется в соответствии с категориями (признаками) заявителей, содержащимися в приложении 1 к настоящему административному регламенту,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ЕПГУ, Единый портал).</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5. Требования к порядку информирования о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Информирование о порядке предоставления муниципальной услуги осуществляется: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1) непосредственно при личном приеме заявителя в Комитете по управлению имуществом администрации Кыштымского городского округа (далее - Уполномоченный орган) по адресу: Челябинская область, г. Кыштым, ул. Фрунзе, 3, график работы: понедельник-четверг с 08.00 до 17.00, пятница с 08.00 до 15.45, перерыв с 12.00 до 12.45, выходные дни: суббота, воскресенье; в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Кыштымском городском округе (далее - МФЦ, многофункциональный центр) по адресу: Челябинская область, г. Кыштым, ул. Республики, 10; график работы: вторник с 10.00 до 20.00, среда-пятница с 08.00 до 18.00, суббота с 09.00 до 13.00, без перерыва; выходные: воскресенье, понедельник;</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2) по телефону в Уполномоченном органе по телефону 8(35151)4-10-30 или многофункциональном центре 8(35151)4-45-54;</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3) письменно, в том числе посредством электронной почты, факсимильной связи;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4) посредство</w:t>
      </w:r>
      <w:r>
        <w:rPr>
          <w:rFonts w:eastAsia="Calibri" w:cs="Times New Roman" w:ascii="Times New Roman" w:hAnsi="Times New Roman"/>
          <w:sz w:val="28"/>
          <w:szCs w:val="28"/>
          <w:lang w:val="ru-RU"/>
        </w:rPr>
        <w:t>м</w:t>
      </w:r>
      <w:r>
        <w:rPr>
          <w:rFonts w:eastAsia="Calibri" w:cs="Times New Roman" w:ascii="Times New Roman" w:hAnsi="Times New Roman"/>
          <w:sz w:val="28"/>
          <w:szCs w:val="28"/>
          <w:lang w:val="ru-RU"/>
        </w:rPr>
        <w:t xml:space="preserve"> размещения в открытой и доступной форме информации: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на ЕПГУ(</w:t>
      </w:r>
      <w:r>
        <w:rPr>
          <w:rFonts w:eastAsia="Calibri" w:cs="Times New Roman" w:ascii="Times New Roman" w:hAnsi="Times New Roman"/>
          <w:sz w:val="28"/>
          <w:szCs w:val="28"/>
          <w:lang w:val="en-US"/>
        </w:rPr>
        <w:t>https://www.gosuslugi.ru</w:t>
      </w:r>
      <w:hyperlink r:id="rId2">
        <w:r>
          <w:rPr>
            <w:rFonts w:eastAsia="Calibri" w:cs="Times New Roman" w:ascii="Times New Roman" w:hAnsi="Times New Roman"/>
            <w:sz w:val="28"/>
            <w:szCs w:val="28"/>
            <w:lang w:val="en-US"/>
          </w:rPr>
          <w:t>)</w:t>
        </w:r>
      </w:hyperlink>
      <w:r>
        <w:rPr>
          <w:rFonts w:eastAsia="Calibri" w:cs="Times New Roman" w:ascii="Times New Roman" w:hAnsi="Times New Roman"/>
          <w:sz w:val="28"/>
          <w:szCs w:val="28"/>
          <w:lang w:val="ru-RU"/>
        </w:rPr>
        <w:t>;</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на официальном сайте администрации Кыштымского городского округа в информационно-телекоммуникационной сети «Интернет» (</w:t>
      </w:r>
      <w:r>
        <w:rPr>
          <w:rFonts w:eastAsia="Calibri" w:cs="Times New Roman" w:ascii="Times New Roman" w:hAnsi="Times New Roman"/>
          <w:sz w:val="28"/>
          <w:szCs w:val="28"/>
          <w:lang w:val="en-US"/>
        </w:rPr>
        <w:t>adminkgo.ru)</w:t>
      </w:r>
      <w:r>
        <w:rPr>
          <w:rFonts w:eastAsia="Calibri" w:cs="Times New Roman" w:ascii="Times New Roman" w:hAnsi="Times New Roman"/>
          <w:sz w:val="28"/>
          <w:szCs w:val="28"/>
          <w:lang w:val="ru-RU"/>
        </w:rPr>
        <w:t>;</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на официальном сайте МФЦ в информационно-телекоммуникационной сети «Интернет» (</w:t>
      </w:r>
      <w:r>
        <w:rPr>
          <w:rFonts w:eastAsia="Calibri" w:cs="Times New Roman" w:ascii="Times New Roman" w:hAnsi="Times New Roman"/>
          <w:sz w:val="28"/>
          <w:szCs w:val="28"/>
          <w:lang w:val="en-US"/>
        </w:rPr>
        <w:t>https://mfc-74.ru/</w:t>
      </w:r>
      <w:hyperlink r:id="rId3">
        <w:r>
          <w:rPr>
            <w:rFonts w:eastAsia="Calibri" w:cs="Times New Roman" w:ascii="Times New Roman" w:hAnsi="Times New Roman"/>
            <w:sz w:val="28"/>
            <w:szCs w:val="28"/>
            <w:lang w:val="en-US"/>
          </w:rPr>
          <w:t>)</w:t>
        </w:r>
      </w:hyperlink>
      <w:r>
        <w:rPr>
          <w:rFonts w:eastAsia="Calibri" w:cs="Times New Roman" w:ascii="Times New Roman" w:hAnsi="Times New Roman"/>
          <w:sz w:val="28"/>
          <w:szCs w:val="28"/>
          <w:lang w:val="ru-RU"/>
        </w:rPr>
        <w:t>.</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5) посредством размещения открытой и доступной информации на информационных стендах Уполномоченного органа, МФЦ.</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Информирование осуществляется по вопросам, касающимся: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способов подачи запроса о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адресов Уполномоченного органа, МФЦ, обращение в которые необходимо для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справочной информации о работе Уполномоченного органа, МФЦ;</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документов, необходимых для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порядков и сроков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предоставления услуг, которые являются необходимыми и обязательными для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порядка получения сведений о ходе рассмотрения запроса и  результатах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Если специалист, принявший телефонный звонок,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Если подготовка ответа требует продолжительного времени, специалист Уполномоченного органа предлагает заявителю один из следующих вариантов дальнейших действий:</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изложить обращение в письменной форме;</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назначить другое время для консультаций.</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Продолжительность информирования не должна превышать 10 минут.</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Информирование осуществляется в соответствии с графиком приема граждан.</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По письменному обращения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5 настоящего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(далее - Федеральный закон № 59-ФЗ).</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 № 861.</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8. На официальном сайте администрации Кыштымского городского округа в информационно-телекоммуникационной сети «Интернет», на стендах в Уполномоченном органе, в МФЦ размещается следующая справочная информация: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о месте нахождения и графике работы Уполномоченного органа, ответственного за предоставление муниципальной услуги, а так же МФЦ;</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справочные телефоны Уполномоченного органа, ответственного за предоставление муниципальной услуги, в том числе номер телефона-автоинформатора (при наличии);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 xml:space="preserve">адрес официального сайта, а также электронной почты и (или) формы обратной связи администрации Кыштымского городского округа в информационно-телекоммуникационной сети «Интернет».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(далее - ОГАУ «МФЦ Челябинской области») и администрацией Кыштымского городского округа с учетом требований к информированию, установленных настоящим административным регламентом.</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9. Информация о ходе рассмотрения запроса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 же в Уполномоченном органе при обращении заявителя лично, по телефону, посредством электронной почты.</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rFonts w:ascii="Times New Roman" w:hAnsi="Times New Roman" w:eastAsia="Calibri" w:cs="Times New Roman"/>
          <w:sz w:val="28"/>
          <w:szCs w:val="28"/>
          <w:lang w:val="ru-RU"/>
        </w:rPr>
      </w:pPr>
      <w:r>
        <w:rPr/>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center"/>
        <w:textAlignment w:val="auto"/>
        <w:rPr/>
      </w:pPr>
      <w:r>
        <w:rPr>
          <w:rFonts w:eastAsia="Calibri" w:cs="Times New Roman" w:ascii="Times New Roman" w:hAnsi="Times New Roman"/>
          <w:sz w:val="28"/>
          <w:szCs w:val="28"/>
        </w:rPr>
        <w:t>2. Стандарт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rFonts w:ascii="Times New Roman" w:hAnsi="Times New Roman" w:eastAsia="Calibri" w:cs="Times New Roman"/>
          <w:sz w:val="28"/>
          <w:szCs w:val="28"/>
          <w:lang w:val="ru-RU"/>
        </w:rPr>
      </w:pPr>
      <w:r>
        <w:rPr/>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10</w:t>
      </w:r>
      <w:r>
        <w:rPr>
          <w:rFonts w:eastAsia="Calibri" w:cs="Times New Roman" w:ascii="Times New Roman" w:hAnsi="Times New Roman"/>
          <w:sz w:val="28"/>
          <w:szCs w:val="28"/>
        </w:rPr>
        <w:t>. Наименование муниципальной услуги:</w:t>
      </w:r>
      <w:r>
        <w:rPr>
          <w:rFonts w:eastAsia="Calibri" w:cs="Times New Roman" w:ascii="Times New Roman" w:hAnsi="Times New Roman"/>
          <w:sz w:val="28"/>
          <w:szCs w:val="28"/>
          <w:shd w:fill="FFFFFF" w:val="clear"/>
        </w:rPr>
        <w:t xml:space="preserve"> </w:t>
      </w:r>
      <w:r>
        <w:rPr>
          <w:rFonts w:eastAsia="Calibri" w:cs="Times New Roman" w:ascii="Times New Roman" w:hAnsi="Times New Roman"/>
          <w:sz w:val="28"/>
          <w:szCs w:val="28"/>
        </w:rPr>
        <w:t>«Предоставление земельных участков членам садоводческих, огороднических некоммерческих о</w:t>
      </w:r>
      <w:r>
        <w:rPr>
          <w:rFonts w:eastAsia="Calibri" w:cs="Times New Roman" w:ascii="Times New Roman" w:hAnsi="Times New Roman"/>
          <w:sz w:val="28"/>
          <w:szCs w:val="28"/>
        </w:rPr>
        <w:t>организаций</w:t>
      </w:r>
      <w:r>
        <w:rPr>
          <w:rFonts w:eastAsia="Calibri" w:cs="Times New Roman" w:ascii="Times New Roman" w:hAnsi="Times New Roman"/>
          <w:sz w:val="28"/>
          <w:szCs w:val="28"/>
        </w:rPr>
        <w:t>».</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color w:val="000000"/>
          <w:sz w:val="28"/>
          <w:szCs w:val="28"/>
          <w:lang w:val="ru-RU"/>
        </w:rPr>
        <w:t>11</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Наименование органа, предоставляющего муниципальную услугу.</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color w:val="000000"/>
          <w:sz w:val="28"/>
          <w:szCs w:val="28"/>
        </w:rPr>
        <w:t xml:space="preserve">Предоставление </w:t>
      </w:r>
      <w:r>
        <w:rPr>
          <w:rFonts w:cs="Times New Roman" w:ascii="Times New Roman" w:hAnsi="Times New Roman"/>
          <w:sz w:val="28"/>
          <w:szCs w:val="28"/>
        </w:rPr>
        <w:t>муниципальной</w:t>
      </w:r>
      <w:r>
        <w:rPr>
          <w:rFonts w:cs="Times New Roman" w:ascii="Times New Roman" w:hAnsi="Times New Roman"/>
          <w:color w:val="000000"/>
          <w:sz w:val="28"/>
          <w:szCs w:val="28"/>
        </w:rPr>
        <w:t xml:space="preserve"> услуги осуществляется</w:t>
      </w:r>
      <w:r>
        <w:rPr>
          <w:rFonts w:cs="Times New Roman" w:ascii="Times New Roman" w:hAnsi="Times New Roman"/>
          <w:sz w:val="28"/>
          <w:szCs w:val="28"/>
        </w:rPr>
        <w:t xml:space="preserve"> администрацией Кыштымского городского округа (далее – администрация).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rPr>
        <w:t xml:space="preserve">Непосредственное предоставление муниципальной услуги осуществляет Комитет по управлению имуществом администрации Кыштымского городского округа (далее - </w:t>
      </w:r>
      <w:r>
        <w:rPr>
          <w:rFonts w:cs="Times New Roman" w:ascii="Times New Roman" w:hAnsi="Times New Roman"/>
          <w:sz w:val="28"/>
          <w:szCs w:val="28"/>
          <w:lang w:val="ru-RU"/>
        </w:rPr>
        <w:t>Уполномоченный орган</w:t>
      </w:r>
      <w:r>
        <w:rPr>
          <w:rFonts w:cs="Times New Roman" w:ascii="Times New Roman" w:hAnsi="Times New Roman"/>
          <w:sz w:val="28"/>
          <w:szCs w:val="28"/>
        </w:rPr>
        <w:t>)</w:t>
      </w:r>
      <w:r>
        <w:rPr>
          <w:rFonts w:cs="Times New Roman" w:ascii="Times New Roman" w:hAnsi="Times New Roman"/>
          <w:sz w:val="28"/>
          <w:szCs w:val="28"/>
          <w:lang w:val="ru-RU"/>
        </w:rPr>
        <w:t>.</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12. Результат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Результатом предоставления муниципальной услуги являются: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1) постановление администрации Кыштымского городского округа о предоставлении земельного участка в собственность бесплатно;</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2) постановление администрации Кыштымского городского округа о предоставлении земельного участка в собственность за плату, договор купли-продажи земельного участка;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3) постановление администрации Кыштымского городского округа о предоставлении земельного участка на праве аренды, договор аренды земельного участка;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4) мотивированный отказ в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Результат предоставления муниципальной услуги заявитель (представитель заявителя) может получить на бумажном носителе в МФЦ, в Уполномоченном органе, посредством почтового отправления.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13. Срок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 xml:space="preserve">Срок предоставления муниципальной услуги составляет 30 календарных дней со дня регистрации запроса и документов и (или) информации, необходимых для предоставления муниципальной услуги в Уполномоченном органе.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rPr>
        <w:t>1) 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rPr>
        <w:t>2) тексты запроса и представленных документов написаны неразборчиво, не полностью или исполнены карандашом;</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rPr>
        <w:t>3) фамилия и(или) имя, и(или) отчество, и(или) дата рождения, и(или) паспортные данные, и(или) адрес места регистрации гражданина не указаны, либо указаны не полностью;</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4) запрос о предоставлении муниципальной услуги</w:t>
      </w:r>
      <w:r>
        <w:rPr>
          <w:rFonts w:ascii="Times New Roman" w:hAnsi="Times New Roman"/>
          <w:sz w:val="28"/>
          <w:szCs w:val="28"/>
        </w:rPr>
        <w:t xml:space="preserve"> подан лицом, не уполномоченным на осуществление таких действий</w:t>
      </w:r>
      <w:r>
        <w:rPr>
          <w:rFonts w:ascii="Times New Roman" w:hAnsi="Times New Roman"/>
          <w:sz w:val="28"/>
          <w:szCs w:val="28"/>
          <w:lang w:val="ru-RU"/>
        </w:rPr>
        <w:t>;</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rPr>
        <w:t>5) не представлены оригиналы документов, подтверждающих право лица на осуществление подачи за</w:t>
      </w:r>
      <w:r>
        <w:rPr>
          <w:rFonts w:ascii="Times New Roman" w:hAnsi="Times New Roman"/>
          <w:sz w:val="28"/>
          <w:szCs w:val="28"/>
          <w:lang w:val="ru-RU"/>
        </w:rPr>
        <w:t>проса о предоставлении муниципальной услуги</w:t>
      </w:r>
      <w:r>
        <w:rPr>
          <w:rFonts w:ascii="Times New Roman" w:hAnsi="Times New Roman"/>
          <w:sz w:val="28"/>
          <w:szCs w:val="28"/>
        </w:rPr>
        <w:t>, в случае</w:t>
      </w:r>
      <w:r>
        <w:rPr>
          <w:rFonts w:ascii="Times New Roman" w:hAnsi="Times New Roman"/>
          <w:sz w:val="28"/>
          <w:szCs w:val="28"/>
          <w:lang w:val="ru-RU"/>
        </w:rPr>
        <w:t xml:space="preserve"> обращения за предоставлением муниципальной услуги представителя заявителя.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 xml:space="preserve">Исчерпывающий перечень оснований для отказа приеме запроса о предоставлении муниципальной услуги и документов, необходимых для предоставления муниципальной услуги, предусмотренный настоящим пунктом, приводится в приложении 2 к настоящему административному регламенту.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15. Исчерпывающий перечень оснований для приостановления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Основания для приостановления предоставления муниципальной услуги отсутствуют.</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16. Исчерпывающий перечень оснований для отказа в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1) отсутствие в совокупности следующих условий:</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земельный участок не предоставлен члену указанной некоммерческой организации;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земельный участок образован из земельного участка, предоставленного до дня вступления в силу Федерального закона от 25.10.2001 г. № 137-ФЗ «О ведении в действие Земельного кодекса Российской Федерации» некоммерческой организации, указанной в абзаце первом  пункта 2.7 статьи 3 Федерального закона от 25.10.2001 г. № 137-ФЗ «О введении в действие Земельного кодекса Российской Федерации», либо иной организации, при которой была создана или организована такая некоммерческая организация;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земе</w:t>
      </w:r>
      <w:r>
        <w:rPr>
          <w:rFonts w:ascii="Times New Roman" w:hAnsi="Times New Roman"/>
          <w:sz w:val="28"/>
          <w:szCs w:val="28"/>
          <w:lang w:val="ru-RU"/>
        </w:rPr>
        <w:t>л</w:t>
      </w:r>
      <w:r>
        <w:rPr>
          <w:rFonts w:ascii="Times New Roman" w:hAnsi="Times New Roman"/>
          <w:sz w:val="28"/>
          <w:szCs w:val="28"/>
          <w:lang w:val="ru-RU"/>
        </w:rPr>
        <w:t>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2) предоставление поддельных документов, документов, утративших силу, недействительных документов, документов, не вступивших в законную силу;</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3) выявление в представленных заявителем документах сведений (противоречий), не соответствующих действительности;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4) за</w:t>
      </w:r>
      <w:r>
        <w:rPr>
          <w:rFonts w:ascii="Times New Roman" w:hAnsi="Times New Roman"/>
          <w:sz w:val="28"/>
          <w:szCs w:val="28"/>
          <w:lang w:val="ru-RU"/>
        </w:rPr>
        <w:t>прос о предоставлении муниципальной услуги</w:t>
      </w:r>
      <w:r>
        <w:rPr>
          <w:rFonts w:ascii="Times New Roman" w:hAnsi="Times New Roman"/>
          <w:sz w:val="28"/>
          <w:szCs w:val="28"/>
          <w:lang w:val="ru-RU"/>
        </w:rPr>
        <w:t xml:space="preserve"> подан лицом, не уполномоченным на осуществление таких действий;</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5) за</w:t>
      </w:r>
      <w:r>
        <w:rPr>
          <w:rFonts w:ascii="Times New Roman" w:hAnsi="Times New Roman"/>
          <w:sz w:val="28"/>
          <w:szCs w:val="28"/>
          <w:lang w:val="ru-RU"/>
        </w:rPr>
        <w:t>прос о предоставлении муниципальной услуги</w:t>
      </w:r>
      <w:r>
        <w:rPr>
          <w:rFonts w:ascii="Times New Roman" w:hAnsi="Times New Roman"/>
          <w:sz w:val="28"/>
          <w:szCs w:val="28"/>
          <w:lang w:val="ru-RU"/>
        </w:rPr>
        <w:t xml:space="preserve"> подан в орган, не уполномоченный рассматривать з</w:t>
      </w:r>
      <w:r>
        <w:rPr>
          <w:rFonts w:ascii="Times New Roman" w:hAnsi="Times New Roman"/>
          <w:sz w:val="28"/>
          <w:szCs w:val="28"/>
          <w:lang w:val="ru-RU"/>
        </w:rPr>
        <w:t>апросы</w:t>
      </w:r>
      <w:r>
        <w:rPr>
          <w:rFonts w:ascii="Times New Roman" w:hAnsi="Times New Roman"/>
          <w:sz w:val="28"/>
          <w:szCs w:val="28"/>
          <w:lang w:val="ru-RU"/>
        </w:rPr>
        <w:t>, предусмотренные настоящим административным регламентом.</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rPr>
        <w:t>Исчерпывающий перечень оснований для отказа в предоставлении муниципальной услуги, предусмотренный настоящим пунктом, приводится в приложении 3 к настоящему административному регламенту с учетом категории (признаков) заявителя.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17. Размер платы, взимаемой с заявителя при предоставлении муниципальной услуги, и способы ее взимания.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Муниципальная услуга предоставляется бесплатно.</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18.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19. Срок регистрации запроса заявителя о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Запрос о предоставлении муниципальной услуги регистрируется специалистом Уполномоченного органа в день поступления пакета документов из МФЦ.</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eastAsia="Calibri" w:cs="Times New Roman" w:ascii="Times New Roman" w:hAnsi="Times New Roman"/>
          <w:sz w:val="28"/>
          <w:szCs w:val="28"/>
          <w:lang w:val="ru-RU"/>
        </w:rPr>
        <w:t>20. Требования к помещениям, в которых предоставляется муниципальная услуга.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 xml:space="preserve">Место предоставления муниципальной услуги оформляется в соответствии с целью предоставления муниципальной услуги, требованиями пожарной безопасности и обеспечивается охраной правопорядка.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В целях обеспечения доступности для инвалидов помещений, в которых предоставляется муниципальная услуга, зала ожидания, мест для заполнения запросов о предоставлении муниципальной услуги, информационных стендов с образцами их заполнения и перечнем документов и (или) информации, необходимых для предоставления муниципальной услуги, в соответствии с законодательством Российской Федерации о социальной защите инвалидов обеспечиваются: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условия для беспрепятственного доступа к объекту (зданию, помещению), в котором предоставляется муниципальная услуга;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сопровождение инвалидов, имеющих стойкие расстройства функции зрения и самостоятельного передвижения;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допуск сурдопереводчика и тифлосурдопереводчика;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оказание инвалидам помощи в преодолении барьеров, мешающих получению ими муниципальной услуги наравне с другими лицами.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 xml:space="preserve">На территории, прилегающей к зданию Уполномоченного органа, МФЦ организуются места для парковки автотранспортных средств, в том числе выделяется не менее 10 процентов мест (но не менее одного места) для бесплатной парковки транспортных средств, управляемых инвалидами </w:t>
      </w:r>
      <w:r>
        <w:rPr>
          <w:rFonts w:ascii="Times New Roman" w:hAnsi="Times New Roman"/>
          <w:sz w:val="28"/>
          <w:szCs w:val="28"/>
          <w:lang w:val="en-US"/>
        </w:rPr>
        <w:t>I</w:t>
      </w:r>
      <w:r>
        <w:rPr>
          <w:rFonts w:ascii="Times New Roman" w:hAnsi="Times New Roman"/>
          <w:sz w:val="28"/>
          <w:szCs w:val="28"/>
          <w:lang w:val="ru-RU"/>
        </w:rPr>
        <w:t xml:space="preserve">, </w:t>
      </w:r>
      <w:r>
        <w:rPr>
          <w:rFonts w:ascii="Times New Roman" w:hAnsi="Times New Roman"/>
          <w:sz w:val="28"/>
          <w:szCs w:val="28"/>
          <w:lang w:val="en-US"/>
        </w:rPr>
        <w:t xml:space="preserve">II </w:t>
      </w:r>
      <w:r>
        <w:rPr>
          <w:rFonts w:ascii="Times New Roman" w:hAnsi="Times New Roman"/>
          <w:sz w:val="28"/>
          <w:szCs w:val="28"/>
          <w:lang w:val="ru-RU"/>
        </w:rPr>
        <w:t xml:space="preserve">групп и транспортных средств, перевозящих таких инвалидов и (или) детей-инвалидов. На граждан из числа инвалидов </w:t>
      </w:r>
      <w:r>
        <w:rPr>
          <w:rFonts w:ascii="Times New Roman" w:hAnsi="Times New Roman"/>
          <w:sz w:val="28"/>
          <w:szCs w:val="28"/>
          <w:lang w:val="en-US"/>
        </w:rPr>
        <w:t>III</w:t>
      </w:r>
      <w:r>
        <w:rPr>
          <w:rFonts w:ascii="Times New Roman" w:hAnsi="Times New Roman"/>
          <w:sz w:val="28"/>
          <w:szCs w:val="28"/>
          <w:lang w:val="ru-RU"/>
        </w:rPr>
        <w:t xml:space="preserve"> группы распространяются нормы статьи  15 Федерального закона от 24.11.1995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Помещение Уполномоченного органа, МФЦ для приема заявителей оборудуется информационными стендами, местами для ожидания, должны иметься доступные места общего пользования (туалеты) и хранения верхней одежды посетителей.</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На информационных стендах размещается следующая информация: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текст настоящего административного регламента;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перечень документов, необходимых для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образцы оформления запросов о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номер кабинета, где осуществляется прием посетителей;</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фамилия, имя, отчество и должность специалистов, осуществляющих предоставление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адреса ЕПГУ, официального сайта Уполномоченного органа, МФЦ в информационно-телекоммуникационной сети «Интернет» (при наличии).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Для ожидания приема, заполнения необходимых документов отводятся места, оборудованные стульями, столами (стойками) и обеспеченные писчей бумагой, ручками.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Помещение, в котором осуществляется прием заявителей, предусматривает:</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комфортное расположение заявителя и должностного лица;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возможность и удобство оформления заявителем письменного обращения;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телефонную связь;</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возможность копирования документов;</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доступ к основным нормативным правовым актам, регулирующим полномочия и сферу компетенции Уполномоченного органа;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доступ к нормативным правовым актам, регулирующим предоставление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наличие письменных принадлежностей  и бумаги формата А4.</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Требования к помещениям, в которых предоставляется муниципальная услуга, размещаются на официальном сайте Уполномоченного органа в информационно-телекоммуникационной сети «Интернет», а также на ЕПГУ.</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21. Показатели качества и доступности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 xml:space="preserve">Перечень показателей качества и доступности муниципальной услуги размещается на официальном сайте Уполномоченного органа в информационно-телекоммуникационной сети «Интернет», а также на ЕПГУ.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22. Иные требования к предоставлению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Услуги, которые являются необходимыми и обязательными для предоставления муниципальной услуги, отсутствуют.</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Запр</w:t>
      </w:r>
      <w:r>
        <w:rPr>
          <w:rFonts w:ascii="Times New Roman" w:hAnsi="Times New Roman"/>
          <w:sz w:val="28"/>
          <w:szCs w:val="28"/>
          <w:lang w:val="ru-RU"/>
        </w:rPr>
        <w:t>о</w:t>
      </w:r>
      <w:r>
        <w:rPr>
          <w:rFonts w:ascii="Times New Roman" w:hAnsi="Times New Roman"/>
          <w:sz w:val="28"/>
          <w:szCs w:val="28"/>
          <w:lang w:val="ru-RU"/>
        </w:rPr>
        <w:t xml:space="preserve">с о предоставлении муниципальной услуги может быть подан на бумажном носителе посредством обращения </w:t>
        <w:tab/>
        <w:t xml:space="preserve">в МФЦ.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 xml:space="preserve">Результат предоставления муниципальной услуги может быть получен заявителем (представителем заявителя) на бумажном носителе в МФЦ.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Предоставление муниципальной услуги в упреждающем (проактивном) режиме не осуществляется.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Предоставление муниципальной услуги по экстерриториальному принципу не осуществляется.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23. Исчерпывающий перечень документов, необходимых для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Исчерпывающий перечень документов, необходимых для предоставления муниципальной услуги, приведен в приложении 4 к настоящему административному регламенту.</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Форма запроса о предоставлении муниципальной услуги содержится в приложении 5  к настоящему административному регламенту.</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24. Уполномоченный орган не вправе требовать от заявителя: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fldChar w:fldCharType="begin"/>
      </w:r>
      <w:r>
        <w:rPr>
          <w:sz w:val="28"/>
          <w:szCs w:val="28"/>
          <w:rFonts w:ascii="Times New Roman" w:hAnsi="Times New Roman"/>
          <w:lang w:val="ru-RU"/>
        </w:rPr>
        <w:instrText xml:space="preserve"> HYPERLINK "https://docs.cntd.ru/document/902228011" \l "6540IN"</w:instrText>
      </w:r>
      <w:r>
        <w:rPr>
          <w:sz w:val="28"/>
          <w:szCs w:val="28"/>
          <w:rFonts w:ascii="Times New Roman" w:hAnsi="Times New Roman"/>
          <w:lang w:val="ru-RU"/>
        </w:rPr>
        <w:fldChar w:fldCharType="separate"/>
      </w:r>
      <w:r>
        <w:rPr>
          <w:rFonts w:ascii="Times New Roman" w:hAnsi="Times New Roman"/>
          <w:sz w:val="28"/>
          <w:szCs w:val="28"/>
          <w:lang w:val="ru-RU"/>
        </w:rPr>
        <w:t>частью 1 статьи 1  Федерального закона</w:t>
      </w:r>
      <w:r>
        <w:rPr>
          <w:sz w:val="28"/>
          <w:szCs w:val="28"/>
          <w:rFonts w:ascii="Times New Roman" w:hAnsi="Times New Roman"/>
          <w:lang w:val="ru-RU"/>
        </w:rPr>
        <w:fldChar w:fldCharType="end"/>
      </w:r>
      <w:r>
        <w:rPr>
          <w:rFonts w:ascii="Times New Roman" w:hAnsi="Times New Roman"/>
          <w:sz w:val="28"/>
          <w:szCs w:val="28"/>
          <w:lang w:val="ru-RU"/>
        </w:rPr>
        <w:t xml:space="preserve"> от 27.07.2010 г. № 210-ФЗ «Об организации предоставления государственных и муниципальных услуг» (далее - Федеральный закон № 210-ФЗ) муниципальной услуги,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Кыштымского городского округа, за исключением документов, включенных в определенный </w:t>
      </w:r>
      <w:r>
        <w:fldChar w:fldCharType="begin"/>
      </w:r>
      <w:r>
        <w:rPr>
          <w:sz w:val="28"/>
          <w:szCs w:val="28"/>
          <w:rFonts w:ascii="Times New Roman" w:hAnsi="Times New Roman"/>
          <w:lang w:val="ru-RU"/>
        </w:rPr>
        <w:instrText xml:space="preserve"> HYPERLINK "https://docs.cntd.ru/document/902228011" \l "8OU0LN"</w:instrText>
      </w:r>
      <w:r>
        <w:rPr>
          <w:sz w:val="28"/>
          <w:szCs w:val="28"/>
          <w:rFonts w:ascii="Times New Roman" w:hAnsi="Times New Roman"/>
          <w:lang w:val="ru-RU"/>
        </w:rPr>
        <w:fldChar w:fldCharType="separate"/>
      </w:r>
      <w:r>
        <w:rPr>
          <w:rFonts w:ascii="Times New Roman" w:hAnsi="Times New Roman"/>
          <w:sz w:val="28"/>
          <w:szCs w:val="28"/>
          <w:lang w:val="ru-RU"/>
        </w:rPr>
        <w:t>частью 6 статьи</w:t>
      </w:r>
      <w:r>
        <w:rPr>
          <w:sz w:val="28"/>
          <w:szCs w:val="28"/>
          <w:rFonts w:ascii="Times New Roman" w:hAnsi="Times New Roman"/>
          <w:lang w:val="ru-RU"/>
        </w:rPr>
        <w:fldChar w:fldCharType="end"/>
      </w:r>
      <w:r>
        <w:rPr>
          <w:rFonts w:ascii="Times New Roman" w:hAnsi="Times New Roman"/>
          <w:sz w:val="28"/>
          <w:szCs w:val="28"/>
          <w:lang w:val="ru-RU"/>
        </w:rPr>
        <w:t xml:space="preserve"> 7 Федерального закона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fldChar w:fldCharType="begin"/>
      </w:r>
      <w:r>
        <w:rPr>
          <w:sz w:val="28"/>
          <w:szCs w:val="28"/>
          <w:rFonts w:ascii="Times New Roman" w:hAnsi="Times New Roman"/>
          <w:lang w:val="ru-RU"/>
        </w:rPr>
        <w:instrText xml:space="preserve"> HYPERLINK "https://docs.cntd.ru/document/902228011" \l "7DO0KA"</w:instrText>
      </w:r>
      <w:r>
        <w:rPr>
          <w:sz w:val="28"/>
          <w:szCs w:val="28"/>
          <w:rFonts w:ascii="Times New Roman" w:hAnsi="Times New Roman"/>
          <w:lang w:val="ru-RU"/>
        </w:rPr>
        <w:fldChar w:fldCharType="separate"/>
      </w:r>
      <w:r>
        <w:rPr>
          <w:rFonts w:ascii="Times New Roman" w:hAnsi="Times New Roman"/>
          <w:sz w:val="28"/>
          <w:szCs w:val="28"/>
          <w:lang w:val="ru-RU"/>
        </w:rPr>
        <w:t>части 1 статьи 9  Федерального закона</w:t>
      </w:r>
      <w:r>
        <w:rPr>
          <w:sz w:val="28"/>
          <w:szCs w:val="28"/>
          <w:rFonts w:ascii="Times New Roman" w:hAnsi="Times New Roman"/>
          <w:lang w:val="ru-RU"/>
        </w:rPr>
        <w:fldChar w:fldCharType="end"/>
      </w:r>
      <w:r>
        <w:rPr>
          <w:rFonts w:ascii="Times New Roman" w:hAnsi="Times New Roman"/>
          <w:sz w:val="28"/>
          <w:szCs w:val="28"/>
          <w:lang w:val="ru-RU"/>
        </w:rPr>
        <w:t xml:space="preserve"> № 210-ФЗ;</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fldChar w:fldCharType="begin"/>
      </w:r>
      <w:r>
        <w:rPr>
          <w:sz w:val="28"/>
          <w:szCs w:val="28"/>
          <w:rFonts w:ascii="Times New Roman" w:hAnsi="Times New Roman"/>
          <w:lang w:val="ru-RU"/>
        </w:rPr>
        <w:instrText xml:space="preserve"> HYPERLINK "https://docs.cntd.ru/document/902228011" \l "8R80M9"</w:instrText>
      </w:r>
      <w:r>
        <w:rPr>
          <w:sz w:val="28"/>
          <w:szCs w:val="28"/>
          <w:rFonts w:ascii="Times New Roman" w:hAnsi="Times New Roman"/>
          <w:lang w:val="ru-RU"/>
        </w:rPr>
        <w:fldChar w:fldCharType="separate"/>
      </w:r>
      <w:r>
        <w:rPr>
          <w:rFonts w:ascii="Times New Roman" w:hAnsi="Times New Roman"/>
          <w:sz w:val="28"/>
          <w:szCs w:val="28"/>
          <w:lang w:val="ru-RU"/>
        </w:rPr>
        <w:t>частью 1.1 статьи 16 Ф</w:t>
      </w:r>
      <w:r>
        <w:rPr>
          <w:sz w:val="28"/>
          <w:szCs w:val="28"/>
          <w:rFonts w:ascii="Times New Roman" w:hAnsi="Times New Roman"/>
          <w:lang w:val="ru-RU"/>
        </w:rPr>
        <w:fldChar w:fldCharType="end"/>
      </w:r>
      <w:r>
        <w:rPr>
          <w:rFonts w:ascii="Times New Roman" w:hAnsi="Times New Roman"/>
          <w:sz w:val="28"/>
          <w:szCs w:val="28"/>
          <w:lang w:val="ru-RU"/>
        </w:rPr>
        <w:t>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или муниципальной услуги, либо руководителя организации, предусмотренной </w:t>
      </w:r>
      <w:r>
        <w:fldChar w:fldCharType="begin"/>
      </w:r>
      <w:r>
        <w:rPr>
          <w:sz w:val="28"/>
          <w:szCs w:val="28"/>
          <w:rFonts w:ascii="Times New Roman" w:hAnsi="Times New Roman"/>
          <w:lang w:val="ru-RU"/>
        </w:rPr>
        <w:instrText xml:space="preserve"> HYPERLINK "https://docs.cntd.ru/document/902228011" \l "8R80M9"</w:instrText>
      </w:r>
      <w:r>
        <w:rPr>
          <w:sz w:val="28"/>
          <w:szCs w:val="28"/>
          <w:rFonts w:ascii="Times New Roman" w:hAnsi="Times New Roman"/>
          <w:lang w:val="ru-RU"/>
        </w:rPr>
        <w:fldChar w:fldCharType="separate"/>
      </w:r>
      <w:r>
        <w:rPr>
          <w:rFonts w:ascii="Times New Roman" w:hAnsi="Times New Roman"/>
          <w:sz w:val="28"/>
          <w:szCs w:val="28"/>
          <w:lang w:val="ru-RU"/>
        </w:rPr>
        <w:t>частью 1.1 статьи 16 Федерального закона</w:t>
      </w:r>
      <w:r>
        <w:rPr>
          <w:sz w:val="28"/>
          <w:szCs w:val="28"/>
          <w:rFonts w:ascii="Times New Roman" w:hAnsi="Times New Roman"/>
          <w:lang w:val="ru-RU"/>
        </w:rPr>
        <w:fldChar w:fldCharType="end"/>
      </w:r>
      <w:r>
        <w:rPr>
          <w:rFonts w:ascii="Times New Roman" w:hAnsi="Times New Roman"/>
          <w:sz w:val="28"/>
          <w:szCs w:val="28"/>
          <w:lang w:val="ru-RU"/>
        </w:rPr>
        <w:t xml:space="preserve"> № 210-ФЗ, уведомляется заявитель, а также приносятся извинения за доставленные неудобства;</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5) предоставления на бумажном носителе документов и информации, электронные образы которых ранее были заверены в соответствии с </w:t>
      </w:r>
      <w:r>
        <w:fldChar w:fldCharType="begin"/>
      </w:r>
      <w:r>
        <w:rPr>
          <w:sz w:val="28"/>
          <w:szCs w:val="28"/>
          <w:rFonts w:ascii="Times New Roman" w:hAnsi="Times New Roman"/>
          <w:lang w:val="ru-RU"/>
        </w:rPr>
        <w:instrText xml:space="preserve"> HYPERLINK "https://docs.cntd.ru/document/902228011" \l "A7S0NE"</w:instrText>
      </w:r>
      <w:r>
        <w:rPr>
          <w:sz w:val="28"/>
          <w:szCs w:val="28"/>
          <w:rFonts w:ascii="Times New Roman" w:hAnsi="Times New Roman"/>
          <w:lang w:val="ru-RU"/>
        </w:rPr>
        <w:fldChar w:fldCharType="separate"/>
      </w:r>
      <w:r>
        <w:rPr>
          <w:rFonts w:ascii="Times New Roman" w:hAnsi="Times New Roman"/>
          <w:sz w:val="28"/>
          <w:szCs w:val="28"/>
          <w:lang w:val="ru-RU"/>
        </w:rPr>
        <w:t>пунктом 7.2 части 1 статьи 16 Федерального закона</w:t>
      </w:r>
      <w:r>
        <w:rPr>
          <w:sz w:val="28"/>
          <w:szCs w:val="28"/>
          <w:rFonts w:ascii="Times New Roman" w:hAnsi="Times New Roman"/>
          <w:lang w:val="ru-RU"/>
        </w:rPr>
        <w:fldChar w:fldCharType="end"/>
      </w:r>
      <w:r>
        <w:rPr>
          <w:rFonts w:ascii="Times New Roman" w:hAnsi="Times New Roman"/>
          <w:sz w:val="28"/>
          <w:szCs w:val="28"/>
          <w:lang w:val="ru-RU"/>
        </w:rPr>
        <w:t xml:space="preserve">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tabs>
          <w:tab w:val="clear" w:pos="708"/>
          <w:tab w:val="left" w:pos="1418" w:leader="none"/>
        </w:tabs>
        <w:suppressAutoHyphens w:val="true"/>
        <w:overflowPunct w:val="false"/>
        <w:bidi w:val="0"/>
        <w:snapToGrid w:val="true"/>
        <w:spacing w:lineRule="auto" w:line="276" w:before="0" w:after="0"/>
        <w:ind w:left="0" w:right="0" w:hanging="0"/>
        <w:jc w:val="center"/>
        <w:textAlignment w:val="auto"/>
        <w:rPr>
          <w:rStyle w:val="Style14"/>
          <w:rFonts w:ascii="Times New Roman" w:hAnsi="Times New Roman"/>
          <w:i w:val="false"/>
          <w:i w:val="false"/>
          <w:sz w:val="28"/>
          <w:szCs w:val="28"/>
        </w:rPr>
      </w:pPr>
      <w:r>
        <w:rPr/>
      </w:r>
    </w:p>
    <w:p>
      <w:pPr>
        <w:pStyle w:val="Normal"/>
        <w:tabs>
          <w:tab w:val="clear" w:pos="708"/>
          <w:tab w:val="left" w:pos="1418" w:leader="none"/>
        </w:tabs>
        <w:suppressAutoHyphens w:val="true"/>
        <w:overflowPunct w:val="false"/>
        <w:bidi w:val="0"/>
        <w:snapToGrid w:val="true"/>
        <w:spacing w:lineRule="auto" w:line="276" w:before="0" w:after="0"/>
        <w:ind w:left="0" w:right="0" w:hanging="0"/>
        <w:jc w:val="center"/>
        <w:textAlignment w:val="auto"/>
        <w:rPr/>
      </w:pPr>
      <w:r>
        <w:rPr>
          <w:rStyle w:val="Style14"/>
          <w:rFonts w:ascii="Times New Roman" w:hAnsi="Times New Roman"/>
          <w:i w:val="false"/>
          <w:sz w:val="28"/>
          <w:szCs w:val="28"/>
        </w:rPr>
        <w:t>3. Состав, последовательность и сроки выполнения административных процедур</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rStyle w:val="Style14"/>
          <w:rFonts w:ascii="Times New Roman" w:hAnsi="Times New Roman"/>
          <w:i w:val="false"/>
          <w:i w:val="false"/>
          <w:sz w:val="28"/>
          <w:szCs w:val="28"/>
          <w:lang w:val="ru-RU"/>
        </w:rPr>
      </w:pPr>
      <w:r>
        <w:rPr/>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Style w:val="Style14"/>
          <w:rFonts w:ascii="Times New Roman" w:hAnsi="Times New Roman"/>
          <w:i w:val="false"/>
          <w:sz w:val="28"/>
          <w:szCs w:val="28"/>
          <w:lang w:val="ru-RU"/>
        </w:rPr>
        <w:t>25</w:t>
      </w:r>
      <w:r>
        <w:rPr>
          <w:rStyle w:val="Style14"/>
          <w:rFonts w:ascii="Times New Roman" w:hAnsi="Times New Roman"/>
          <w:i w:val="false"/>
          <w:sz w:val="28"/>
          <w:szCs w:val="28"/>
        </w:rPr>
        <w:t>.</w:t>
      </w:r>
      <w:r>
        <w:rPr>
          <w:rStyle w:val="Style14"/>
          <w:rFonts w:ascii="Times New Roman" w:hAnsi="Times New Roman"/>
          <w:i w:val="false"/>
          <w:sz w:val="28"/>
          <w:szCs w:val="28"/>
          <w:lang w:val="en-US"/>
        </w:rPr>
        <w:t> </w:t>
      </w:r>
      <w:r>
        <w:rPr>
          <w:rFonts w:ascii="Times New Roman" w:hAnsi="Times New Roman"/>
          <w:sz w:val="28"/>
          <w:szCs w:val="28"/>
        </w:rPr>
        <w:t>Предоставление муниципальной услуги включает в себя следующие административные процедуры:</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sz w:val="28"/>
          <w:szCs w:val="28"/>
          <w:lang w:val="ru-RU"/>
        </w:rPr>
        <w:t>1) профилирование заявителя;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2</w:t>
      </w:r>
      <w:r>
        <w:rPr>
          <w:rFonts w:cs="Times New Roman" w:ascii="Times New Roman" w:hAnsi="Times New Roman"/>
          <w:sz w:val="28"/>
          <w:szCs w:val="28"/>
        </w:rPr>
        <w:t>) прием запроса и документов</w:t>
      </w:r>
      <w:r>
        <w:rPr>
          <w:rFonts w:cs="Times New Roman" w:ascii="Times New Roman" w:hAnsi="Times New Roman"/>
          <w:sz w:val="28"/>
          <w:szCs w:val="28"/>
          <w:lang w:val="ru-RU"/>
        </w:rPr>
        <w:t xml:space="preserve"> и (или) информации, необходимых для предоставления муниципальной услуги</w:t>
      </w:r>
      <w:r>
        <w:rPr>
          <w:rFonts w:cs="Times New Roman" w:ascii="Times New Roman" w:hAnsi="Times New Roman"/>
          <w:sz w:val="28"/>
          <w:szCs w:val="28"/>
        </w:rPr>
        <w:t>;</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3</w:t>
      </w:r>
      <w:r>
        <w:rPr>
          <w:rFonts w:cs="Times New Roman" w:ascii="Times New Roman" w:hAnsi="Times New Roman"/>
          <w:sz w:val="28"/>
          <w:szCs w:val="28"/>
        </w:rPr>
        <w:t xml:space="preserve">) </w:t>
      </w:r>
      <w:r>
        <w:rPr>
          <w:rFonts w:cs="Times New Roman" w:ascii="Times New Roman" w:hAnsi="Times New Roman"/>
          <w:sz w:val="28"/>
          <w:szCs w:val="28"/>
          <w:lang w:val="ru-RU"/>
        </w:rPr>
        <w:t>направление запросов посредством межведомственного информационного взаимодействия;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4</w:t>
      </w:r>
      <w:r>
        <w:rPr>
          <w:rFonts w:cs="Times New Roman" w:ascii="Times New Roman" w:hAnsi="Times New Roman"/>
          <w:sz w:val="28"/>
          <w:szCs w:val="28"/>
        </w:rPr>
        <w:t>) </w:t>
      </w:r>
      <w:r>
        <w:rPr>
          <w:rFonts w:cs="Times New Roman" w:ascii="Times New Roman" w:hAnsi="Times New Roman"/>
          <w:sz w:val="28"/>
          <w:szCs w:val="28"/>
          <w:lang w:val="ru-RU"/>
        </w:rPr>
        <w:t>принятие решения о предоставлении (об отказе в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5) предоставление результата предоставления муниципальной услуги заявителю (представителю заявителя).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26. Профилирование заявителя.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Специалист МФЦ осуществляет процедуру профилирования заявителя посредством ан</w:t>
      </w:r>
      <w:r>
        <w:rPr>
          <w:rFonts w:ascii="Times New Roman" w:hAnsi="Times New Roman"/>
          <w:i w:val="false"/>
          <w:sz w:val="28"/>
          <w:szCs w:val="28"/>
          <w:lang w:val="ru-RU"/>
        </w:rPr>
        <w:t>ке</w:t>
      </w:r>
      <w:r>
        <w:rPr>
          <w:rFonts w:ascii="Times New Roman" w:hAnsi="Times New Roman"/>
          <w:i w:val="false"/>
          <w:sz w:val="28"/>
          <w:szCs w:val="28"/>
          <w:lang w:val="ru-RU"/>
        </w:rPr>
        <w:t xml:space="preserve">тирования заявителя в целях определения категории (признаков) заявителя.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Идентификаторы категорий (признаков) заявителя содержатся в приложении 1 к настоящему административному регламенту.</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27. Прием запроса документов и (или) информации, необходимых для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Юридическим фактом для начала административной процедуры является обращение заявителя в Уполномоченный орган посредством подачи запроса и документов через МФЦ, направления документов почтовым отправлением.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В случае личного обращения за предоставлением муниципальной услуги через МФЦ, специалист МФЦ: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устанавливает предмет обращения;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устанавливает личность обратившегося лица путем проверки документа, удостоверяющего его личность, в соответствии с требованиями законодательства;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проверяет полномочия представителя действовать от имени заявителя (в случае обращения представителя заявителя);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проводит проверку комплектности документов на соответствие требованиям, содержащимся в приложении 4 к настоящему административному регламенту;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проводит проверку представленных документов на предмет наличия (отсутствия) оснований для отказа в приеме документов, необходимых для предоставления муниципальной услуги, в соответствии с пунктом 14 настоящего административного регламента;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в случае выявления оснований для отказа в приеме документов, необходимых для предоставления муниципальной услуги, уведомляет заявителя (представителя заявителя) об отказе в приеме документов, объясняет заявителю (представителю заявителя) содержание выявленных в представленных документах недостатков, возвращает их заявителю (представителю заявителя) и предлагает принять меры по устранению указанных недостатков. Если заявитель настаивает на приеме такого пакета документов, под подпись заявитель (представитель заявителя) делает в расписке в приеме документов соответствующую запись;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в случает отсутствия оснований для отказа в приеме документов, необходимых для предоставления муниципальной услуги, предусмотренных пунктом 14 настоящего административного регламента, формирует пакет документов, изготавливает расписку о приеме документов с указанием регистрационного номера и даты приема за</w:t>
      </w:r>
      <w:r>
        <w:rPr>
          <w:rFonts w:ascii="Times New Roman" w:hAnsi="Times New Roman"/>
          <w:i w:val="false"/>
          <w:sz w:val="28"/>
          <w:szCs w:val="28"/>
          <w:lang w:val="ru-RU"/>
        </w:rPr>
        <w:t xml:space="preserve">проса о предоставлении муниципальной услуги </w:t>
      </w:r>
      <w:r>
        <w:rPr>
          <w:rFonts w:ascii="Times New Roman" w:hAnsi="Times New Roman"/>
          <w:i w:val="false"/>
          <w:sz w:val="28"/>
          <w:szCs w:val="28"/>
          <w:lang w:val="ru-RU"/>
        </w:rPr>
        <w:t xml:space="preserve">и документов, необходимых для предоставления муниципальной услуги;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информирует заявителя (представителя заявителя) о сроке предоставления муниципальной услуги;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передает сформированный пакет документов в Уполномоченный орган для рассмотрения запроса о предоставлении муниципальной услуги и принятия решения о предоставлении/непредоставлении муниципальной услуги.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Должностное лицо Уполномоченного органа, уполномоченное на прием запроса и документов, необходимых для предоставления муниципальной услуги: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осуществляет проверку комплектности документов, необходимых для предоставления муниципальной услуги, переданных из МФЦ или поступивших в Уполномоченный орган посредством почтового отправления, на соответствие требованиям к пакету документов, предусмотренным приложением 4 к настоящему административному регламенту;</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осуществляет проверку запроса и документов, необходимых для предоставления муниципальной услуги, переданных из МФЦ или поступивших в Уполномоченный орган посредством почтового отправления, на предмет наличия (отсутствия) оснований для отказа в приеме документов, необходимых для предоставления муниципальной услуги, предусмотренных пунктом 14 настоящего административного регламента;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при выявлении оснований для отказа в приеме документов, необходимых для предоставления муниципальной услуги, предусмотренных пунктом 14 настоящего административного регламента, отказывает в приеме документов, о чем производится запись на запросе с указанием причины отказа, даты отказа, подписи и фамилии сотрудника Уполномоченного органа, уполномоченного на прием документов. При поступлении запроса посредством почтового отправления, копия за</w:t>
      </w:r>
      <w:r>
        <w:rPr>
          <w:rFonts w:ascii="Times New Roman" w:hAnsi="Times New Roman"/>
          <w:i w:val="false"/>
          <w:sz w:val="28"/>
          <w:szCs w:val="28"/>
          <w:lang w:val="ru-RU"/>
        </w:rPr>
        <w:t>проса о предоставлении муниципальной услуги</w:t>
      </w:r>
      <w:r>
        <w:rPr>
          <w:rFonts w:ascii="Times New Roman" w:hAnsi="Times New Roman"/>
          <w:i w:val="false"/>
          <w:sz w:val="28"/>
          <w:szCs w:val="28"/>
          <w:lang w:val="ru-RU"/>
        </w:rPr>
        <w:t xml:space="preserve"> с отметкой об отказе в приеме направляется заявителю заказным письмом по почте;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при отсутствии оснований для отказа в приеме документов, необходимых для предоставления муниципальной услуги, предусмотренных пунктом 14 настоящего административного регламента, производит регистрацию за</w:t>
      </w:r>
      <w:r>
        <w:rPr>
          <w:rFonts w:ascii="Times New Roman" w:hAnsi="Times New Roman"/>
          <w:i w:val="false"/>
          <w:sz w:val="28"/>
          <w:szCs w:val="28"/>
          <w:lang w:val="ru-RU"/>
        </w:rPr>
        <w:t>проса о предоставлении муниципальной услуги</w:t>
      </w:r>
      <w:r>
        <w:rPr>
          <w:rFonts w:ascii="Times New Roman" w:hAnsi="Times New Roman"/>
          <w:i w:val="false"/>
          <w:sz w:val="28"/>
          <w:szCs w:val="28"/>
          <w:lang w:val="ru-RU"/>
        </w:rPr>
        <w:t xml:space="preserve"> и передает его руководителю Уполномоченного органа.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Регистрация запроса и документов и (или) информации, необходимых для предоставления муниципальной услуги, осуществляется специалистом Уполномоченного органа в день поступления запроса о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Результатом административной процедуры является наличие зарегистрированного запроса и пакета документов.</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ascii="Times New Roman" w:hAnsi="Times New Roman"/>
          <w:i w:val="false"/>
          <w:sz w:val="28"/>
          <w:szCs w:val="28"/>
          <w:lang w:val="ru-RU"/>
        </w:rPr>
        <w:t xml:space="preserve">28. </w:t>
      </w:r>
      <w:r>
        <w:rPr>
          <w:rFonts w:cs="Times New Roman" w:ascii="Times New Roman" w:hAnsi="Times New Roman"/>
          <w:sz w:val="28"/>
          <w:szCs w:val="28"/>
          <w:lang w:val="ru-RU"/>
        </w:rPr>
        <w:t>Направление запросов посредством межведомственного информационного взаимодействия.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Юридическим фактом для начала административной процедуры является наличие зарегистрированного запроса о предоставлении муниципальной услуги и пакета документов, необходимых для предоставления муниципальной услуги.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Специалист Уполномоченного органа, ответственный за предоставление муниципальной услуги, рассматривает поступившие запрос о предоставлении муниципальной услуги и пакет документов, необходимых для предоставления муниципальной услуги, и, при необходимости направляет запросы на получение необходимых документов.</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При получении ответов на межведомственные запросы, специалист Уполномоченного органа формирует полный пакет документов.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Результатом административной процедуры является получение документов (сведений), необходимых для предоставления муниципальной услуги, формирование полного пакета документов.</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29. Принятие решения о предоставлении (об отказе в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Юридическим фактом для начала административной процедуры является наличие полного сформированного пакета документов, необходимых для предоставления муниципальной услуги.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Специалист Уполномоченного органа, ответственный за предоставление муниципальной услуги: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рассматривает запрос о предоставлении муниципальной услуги и пакет документов на предмет наличия оснований для отказа в предоставлении муниципальной услуги, предусмотренных пунктом 16 настоящего административного регламента;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в случае отсутствия оснований для отказа в предоставлении муниципальной услуги, предусмотренных пунктом 16 настоящего административного регламента, специалист Уполномоченного органа осуществляет подготовку  результатов предоставления муниципальной услуги, предусмотренных подпунктами 1-3 пункта 12 настоящего административного регламента (в зависимости от категорий (признаков) заявителя);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в случае наличия оснований для отказа в предоставлении муниципальной услуги, предусмотренных пунктом 16 настоящего административного регламента, специалист Уполномоченного органа осуществляет подготовку мотивированного отказа в предоставлении муниципальной услуги, предусмотренного подпунктом 4 пункта 12 настоящего административного регламента, с указанием причин отказа.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Подготовленный специалистом Уполномоченного органа документ, являющийся результатом предоставления муниципальной услуги, передается на подпись Главе администрации либо уполномоченному им должностному лицу.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Подписанный документ, являющийся результатом предоставления муниципальной услуги регистрируется в Уполномоченном органе.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Результатом административной процедуры является наличие подписанного уполномоченным должностным лицом документа, являющегося результатом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Срок принятия решения о предоставлении (об отказе в предоставлении) муниципальной услуги составляет 24 календарных дня с даты получения Уполномоченным органом всех сведений, необходимых для принятия решения.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30. Предоставление результата предоставления муниципальной услуги заявителю (представителю заявителя).</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Юридическим фактом для начала административной процедуры является наличие подписанного уполномоченным должностным лицом документа, являющегося результатом предоставления муниципальной услуги.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В случае обращения за предоставлением муниципальной услуги через МФЦ, специалист Уполномоченного органа не позднее дня, следующего за днем регистрации, передает в МФЦ документ, являющийся результатом предоставления муниципальной услуги, для выдачи заявителю.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При поступлении запроса посредством почтового отправления, результат предоставления муниципальной услуги направляется заявителю заказным письмом.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Д</w:t>
      </w:r>
      <w:r>
        <w:rPr>
          <w:rFonts w:cs="Times New Roman" w:ascii="Times New Roman" w:hAnsi="Times New Roman"/>
          <w:sz w:val="28"/>
          <w:szCs w:val="28"/>
          <w:lang w:val="ru-RU"/>
        </w:rPr>
        <w:t xml:space="preserve">ля получения результата муниципальной услуги заявители обращаются в МФЦ. При этом специалист МФЦ, осуществляющий выдачу результата предоставления муниципальной услуги, выполняет следующие действия: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устанавливает личность заявителя либо его представителя путем проверки документа, удостоверяющего его личность. При обращении представителя заявителя устанавливается наличие у него полномочий заявителя путем проверки документа, подтверждающего его полномочия представителя; </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выдает под личную подпись результат предоставления муниципальной услуги. </w:t>
        <w:tab/>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Результатом административной процедуры является выдача (направление) заявителю результата предоставления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rFonts w:ascii="Times New Roman" w:hAnsi="Times New Roman" w:cs="Times New Roman"/>
          <w:sz w:val="28"/>
          <w:szCs w:val="28"/>
          <w:lang w:val="ru-RU"/>
        </w:rPr>
      </w:pPr>
      <w:r>
        <w:rPr/>
      </w:r>
    </w:p>
    <w:p>
      <w:pPr>
        <w:pStyle w:val="Normal"/>
        <w:tabs>
          <w:tab w:val="clear" w:pos="708"/>
          <w:tab w:val="left" w:pos="1418" w:leader="none"/>
        </w:tabs>
        <w:suppressAutoHyphens w:val="true"/>
        <w:overflowPunct w:val="false"/>
        <w:bidi w:val="0"/>
        <w:snapToGrid w:val="true"/>
        <w:spacing w:lineRule="auto" w:line="276" w:before="0" w:after="0"/>
        <w:ind w:left="0" w:right="0" w:hanging="0"/>
        <w:jc w:val="center"/>
        <w:textAlignment w:val="auto"/>
        <w:rPr/>
      </w:pPr>
      <w:r>
        <w:rPr>
          <w:rFonts w:cs="Times New Roman" w:ascii="Times New Roman" w:hAnsi="Times New Roman"/>
          <w:sz w:val="28"/>
          <w:szCs w:val="28"/>
          <w:lang w:val="ru-RU"/>
        </w:rPr>
        <w:t>4.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rFonts w:ascii="Times New Roman" w:hAnsi="Times New Roman" w:cs="Times New Roman"/>
          <w:sz w:val="28"/>
          <w:szCs w:val="28"/>
          <w:lang w:val="ru-RU"/>
        </w:rPr>
      </w:pPr>
      <w:r>
        <w:rPr/>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31. Информация о ходе рассмотрения запроса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В случае личного обращения заявителя за предоставлением муниципальной услуги, специалист Уполномоченного органа обязан без запроса заявителя предоставить информацию об административных процедурах и сроках их выполнения в ходе предоставления муниципальной услуги, предусмотренных настоящим административным регламентом.</w:t>
      </w:r>
    </w:p>
    <w:p>
      <w:pPr>
        <w:pStyle w:val="Normal"/>
        <w:tabs>
          <w:tab w:val="clear" w:pos="708"/>
          <w:tab w:val="left" w:pos="1418" w:leader="none"/>
        </w:tabs>
        <w:suppressAutoHyphens w:val="true"/>
        <w:overflowPunct w:val="false"/>
        <w:bidi w:val="0"/>
        <w:snapToGrid w:val="true"/>
        <w:spacing w:lineRule="auto" w:line="276" w:before="0" w:after="0"/>
        <w:ind w:left="0" w:right="0" w:firstLine="709"/>
        <w:jc w:val="both"/>
        <w:textAlignment w:val="auto"/>
        <w:rPr/>
      </w:pPr>
      <w:r>
        <w:rPr>
          <w:rFonts w:cs="Times New Roman" w:ascii="Times New Roman" w:hAnsi="Times New Roman"/>
          <w:sz w:val="28"/>
          <w:szCs w:val="28"/>
          <w:lang w:val="ru-RU"/>
        </w:rPr>
        <w:t xml:space="preserve">Специалист Уполномоченного органа осуществляет уведомление заявителя об изменении статусов предоставления муниципальной услуги независимо от способа направления </w:t>
      </w:r>
      <w:r>
        <w:rPr>
          <w:rFonts w:cs="Times New Roman" w:ascii="Times New Roman" w:hAnsi="Times New Roman"/>
          <w:sz w:val="28"/>
          <w:szCs w:val="28"/>
          <w:lang w:val="ru-RU"/>
        </w:rPr>
        <w:t>запроса</w:t>
      </w:r>
      <w:r>
        <w:rPr>
          <w:rFonts w:cs="Times New Roman" w:ascii="Times New Roman" w:hAnsi="Times New Roman"/>
          <w:sz w:val="28"/>
          <w:szCs w:val="28"/>
          <w:lang w:val="ru-RU"/>
        </w:rPr>
        <w:t xml:space="preserve"> о предоставлении муниципальной услуги. </w:t>
      </w:r>
    </w:p>
    <w:p>
      <w:pPr>
        <w:pStyle w:val="NoSpacing"/>
        <w:keepNext w:val="false"/>
        <w:keepLines w:val="false"/>
        <w:pageBreakBefore w:val="false"/>
        <w:suppressAutoHyphens w:val="true"/>
        <w:overflowPunct w:val="false"/>
        <w:bidi w:val="0"/>
        <w:snapToGrid w:val="true"/>
        <w:spacing w:lineRule="auto" w:line="276" w:before="0" w:after="0"/>
        <w:ind w:left="0" w:right="0" w:hanging="0"/>
        <w:jc w:val="both"/>
        <w:textAlignment w:val="auto"/>
        <w:rPr>
          <w:rFonts w:ascii="Times New Roman" w:hAnsi="Times New Roman" w:cs="Times New Roman"/>
          <w:sz w:val="28"/>
          <w:szCs w:val="28"/>
          <w:lang w:val="ru-RU"/>
        </w:rPr>
      </w:pPr>
      <w:r>
        <w:rPr>
          <w:rFonts w:cs="Times New Roman" w:ascii="Times New Roman" w:hAnsi="Times New Roman"/>
          <w:sz w:val="28"/>
          <w:szCs w:val="28"/>
          <w:lang w:val="ru-RU"/>
        </w:rPr>
      </w:r>
    </w:p>
    <w:p>
      <w:pPr>
        <w:pStyle w:val="NoSpacing"/>
        <w:keepNext w:val="false"/>
        <w:keepLines w:val="false"/>
        <w:pageBreakBefore w:val="false"/>
        <w:suppressAutoHyphens w:val="true"/>
        <w:overflowPunct w:val="false"/>
        <w:bidi w:val="0"/>
        <w:snapToGrid w:val="true"/>
        <w:spacing w:lineRule="auto" w:line="276" w:before="0" w:after="0"/>
        <w:ind w:left="0" w:right="0" w:hanging="0"/>
        <w:jc w:val="both"/>
        <w:textAlignment w:val="auto"/>
        <w:rPr/>
      </w:pPr>
      <w:r>
        <w:rPr>
          <w:rFonts w:cs="Times New Roman" w:ascii="Times New Roman" w:hAnsi="Times New Roman"/>
          <w:sz w:val="28"/>
          <w:szCs w:val="28"/>
          <w:lang w:val="ru-RU"/>
        </w:rPr>
        <w:t>Заместитель Главы Кыштымского</w:t>
      </w:r>
    </w:p>
    <w:p>
      <w:pPr>
        <w:pStyle w:val="NoSpacing"/>
        <w:keepNext w:val="false"/>
        <w:keepLines w:val="false"/>
        <w:pageBreakBefore w:val="false"/>
        <w:suppressAutoHyphens w:val="true"/>
        <w:overflowPunct w:val="false"/>
        <w:bidi w:val="0"/>
        <w:snapToGrid w:val="true"/>
        <w:spacing w:lineRule="auto" w:line="276" w:before="0" w:after="0"/>
        <w:ind w:left="0" w:right="0" w:hanging="0"/>
        <w:jc w:val="both"/>
        <w:textAlignment w:val="auto"/>
        <w:rPr/>
      </w:pPr>
      <w:r>
        <w:rPr>
          <w:rFonts w:cs="Times New Roman" w:ascii="Times New Roman" w:hAnsi="Times New Roman"/>
          <w:sz w:val="28"/>
          <w:szCs w:val="28"/>
          <w:lang w:val="ru-RU"/>
        </w:rPr>
        <w:t>городского округа, начальник правового управления                    А.О. Гаврилова</w:t>
      </w:r>
    </w:p>
    <w:p>
      <w:pPr>
        <w:pStyle w:val="NoSpacing"/>
        <w:suppressAutoHyphens w:val="true"/>
        <w:bidi w:val="0"/>
        <w:spacing w:lineRule="auto" w:line="276" w:before="0" w:after="0"/>
        <w:ind w:left="0" w:right="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uppressAutoHyphens w:val="true"/>
        <w:bidi w:val="0"/>
        <w:spacing w:lineRule="auto" w:line="276" w:before="0" w:after="0"/>
        <w:ind w:left="0" w:right="0" w:hanging="0"/>
        <w:jc w:val="center"/>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418" w:leader="none"/>
        </w:tabs>
        <w:suppressAutoHyphens w:val="true"/>
        <w:bidi w:val="0"/>
        <w:spacing w:lineRule="auto" w:line="276" w:before="0" w:after="0"/>
        <w:ind w:left="0" w:right="0" w:hanging="0"/>
        <w:jc w:val="both"/>
        <w:rPr>
          <w:rFonts w:ascii="Times New Roman" w:hAnsi="Times New Roman" w:eastAsia="Calibri" w:cs="Times New Roman"/>
          <w:iCs/>
          <w:sz w:val="24"/>
          <w:szCs w:val="24"/>
        </w:rPr>
      </w:pPr>
      <w:r>
        <w:rPr>
          <w:rFonts w:eastAsia="Calibri" w:cs="Times New Roman" w:ascii="Times New Roman" w:hAnsi="Times New Roman"/>
          <w:iCs/>
          <w:sz w:val="24"/>
          <w:szCs w:val="24"/>
        </w:rPr>
      </w:r>
      <w:r>
        <w:br w:type="page"/>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Приложение 1</w:t>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к административному регламенту</w:t>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предоставления муниципальной услуги</w:t>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w:t>
      </w:r>
      <w:r>
        <w:rPr>
          <w:rFonts w:eastAsia="Calibri" w:cs="Times New Roman" w:ascii="Times New Roman" w:hAnsi="Times New Roman"/>
          <w:sz w:val="22"/>
          <w:szCs w:val="22"/>
        </w:rPr>
        <w:t xml:space="preserve">Предоставление земельных участков </w:t>
      </w:r>
    </w:p>
    <w:p>
      <w:pPr>
        <w:pStyle w:val="Normal"/>
        <w:suppressAutoHyphens w:val="true"/>
        <w:bidi w:val="0"/>
        <w:spacing w:lineRule="auto" w:line="276" w:before="0" w:after="0"/>
        <w:ind w:left="0" w:right="0" w:hanging="0"/>
        <w:jc w:val="right"/>
        <w:rPr>
          <w:sz w:val="22"/>
          <w:szCs w:val="22"/>
        </w:rPr>
      </w:pPr>
      <w:r>
        <w:rPr>
          <w:rFonts w:eastAsia="Calibri" w:cs="Times New Roman" w:ascii="Times New Roman" w:hAnsi="Times New Roman"/>
          <w:sz w:val="22"/>
          <w:szCs w:val="22"/>
        </w:rPr>
        <w:t>членам садоводческих, огороднических</w:t>
      </w:r>
    </w:p>
    <w:p>
      <w:pPr>
        <w:pStyle w:val="Normal"/>
        <w:suppressAutoHyphens w:val="true"/>
        <w:bidi w:val="0"/>
        <w:spacing w:lineRule="auto" w:line="276" w:before="0" w:after="0"/>
        <w:ind w:left="0" w:right="0" w:hanging="0"/>
        <w:jc w:val="right"/>
        <w:rPr>
          <w:sz w:val="22"/>
          <w:szCs w:val="22"/>
        </w:rPr>
      </w:pPr>
      <w:r>
        <w:rPr>
          <w:rFonts w:eastAsia="Calibri" w:cs="Times New Roman" w:ascii="Times New Roman" w:hAnsi="Times New Roman"/>
          <w:sz w:val="22"/>
          <w:szCs w:val="22"/>
        </w:rPr>
        <w:t xml:space="preserve"> </w:t>
      </w:r>
      <w:r>
        <w:rPr>
          <w:rFonts w:eastAsia="Calibri" w:cs="Times New Roman" w:ascii="Times New Roman" w:hAnsi="Times New Roman"/>
          <w:sz w:val="22"/>
          <w:szCs w:val="22"/>
        </w:rPr>
        <w:t xml:space="preserve">некоммерческих </w:t>
      </w:r>
      <w:r>
        <w:rPr>
          <w:rFonts w:eastAsia="Calibri" w:cs="Times New Roman" w:ascii="Times New Roman" w:hAnsi="Times New Roman"/>
          <w:sz w:val="22"/>
          <w:szCs w:val="22"/>
        </w:rPr>
        <w:t>организаций</w:t>
      </w:r>
      <w:r>
        <w:rPr>
          <w:rFonts w:eastAsia="Calibri" w:cs="Times New Roman" w:ascii="Times New Roman" w:hAnsi="Times New Roman"/>
          <w:sz w:val="22"/>
          <w:szCs w:val="22"/>
          <w:lang w:val="ru-RU"/>
        </w:rPr>
        <w:t>»</w:t>
      </w:r>
    </w:p>
    <w:p>
      <w:pPr>
        <w:pStyle w:val="Normal"/>
        <w:suppressAutoHyphens w:val="true"/>
        <w:bidi w:val="0"/>
        <w:spacing w:lineRule="auto" w:line="276" w:before="0" w:after="0"/>
        <w:ind w:left="0" w:right="0" w:hanging="0"/>
        <w:jc w:val="both"/>
        <w:rPr>
          <w:rFonts w:ascii="Times New Roman" w:hAnsi="Times New Roman"/>
          <w:sz w:val="22"/>
          <w:szCs w:val="22"/>
          <w:lang w:val="ru-RU"/>
        </w:rPr>
      </w:pPr>
      <w:r>
        <w:rPr>
          <w:rFonts w:ascii="Times New Roman" w:hAnsi="Times New Roman"/>
          <w:sz w:val="22"/>
          <w:szCs w:val="22"/>
          <w:lang w:val="ru-RU"/>
        </w:rPr>
      </w:r>
    </w:p>
    <w:p>
      <w:pPr>
        <w:pStyle w:val="Normal"/>
        <w:suppressAutoHyphens w:val="true"/>
        <w:bidi w:val="0"/>
        <w:spacing w:lineRule="auto" w:line="276" w:before="0" w:after="0"/>
        <w:ind w:left="0" w:right="0" w:hanging="0"/>
        <w:jc w:val="both"/>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jc w:val="center"/>
        <w:rPr/>
      </w:pPr>
      <w:r>
        <w:rPr>
          <w:rFonts w:ascii="Times New Roman" w:hAnsi="Times New Roman"/>
          <w:sz w:val="24"/>
          <w:szCs w:val="24"/>
          <w:lang w:val="ru-RU"/>
        </w:rPr>
        <w:t>Идентификаторы категорий (признаков) заявителей</w:t>
      </w:r>
    </w:p>
    <w:p>
      <w:pPr>
        <w:pStyle w:val="Normal"/>
        <w:suppressAutoHyphens w:val="true"/>
        <w:bidi w:val="0"/>
        <w:spacing w:lineRule="auto" w:line="276" w:before="0" w:after="0"/>
        <w:ind w:left="0" w:right="0" w:hanging="0"/>
        <w:jc w:val="center"/>
        <w:rPr>
          <w:rFonts w:ascii="Times New Roman" w:hAnsi="Times New Roman"/>
          <w:sz w:val="24"/>
          <w:szCs w:val="24"/>
          <w:lang w:val="ru-RU"/>
        </w:rPr>
      </w:pPr>
      <w:r>
        <w:rPr>
          <w:rFonts w:ascii="Times New Roman" w:hAnsi="Times New Roman"/>
          <w:sz w:val="24"/>
          <w:szCs w:val="24"/>
          <w:lang w:val="ru-RU"/>
        </w:rPr>
      </w:r>
    </w:p>
    <w:tbl>
      <w:tblPr>
        <w:tblStyle w:val="12"/>
        <w:tblW w:w="5000" w:type="pct"/>
        <w:jc w:val="left"/>
        <w:tblInd w:w="108" w:type="dxa"/>
        <w:tblLayout w:type="fixed"/>
        <w:tblCellMar>
          <w:top w:w="0" w:type="dxa"/>
          <w:left w:w="108" w:type="dxa"/>
          <w:bottom w:w="0" w:type="dxa"/>
          <w:right w:w="108" w:type="dxa"/>
        </w:tblCellMar>
      </w:tblPr>
      <w:tblGrid>
        <w:gridCol w:w="4074"/>
        <w:gridCol w:w="5563"/>
      </w:tblGrid>
      <w:tr>
        <w:trPr/>
        <w:tc>
          <w:tcPr>
            <w:tcW w:w="4074" w:type="dxa"/>
            <w:tcBorders/>
          </w:tcPr>
          <w:p>
            <w:pPr>
              <w:pStyle w:val="Normal"/>
              <w:widowControl w:val="false"/>
              <w:suppressAutoHyphens w:val="true"/>
              <w:bidi w:val="0"/>
              <w:spacing w:lineRule="auto" w:line="276" w:before="0" w:after="0"/>
              <w:ind w:left="0" w:right="0" w:hanging="0"/>
              <w:jc w:val="center"/>
              <w:rPr/>
            </w:pPr>
            <w:r>
              <w:rPr>
                <w:rFonts w:ascii="Times New Roman" w:hAnsi="Times New Roman"/>
                <w:position w:val="0"/>
                <w:sz w:val="24"/>
                <w:sz w:val="24"/>
                <w:szCs w:val="24"/>
                <w:vertAlign w:val="baseline"/>
                <w:lang w:val="ru-RU"/>
              </w:rPr>
              <w:t>Признак заявителя</w:t>
            </w:r>
          </w:p>
        </w:tc>
        <w:tc>
          <w:tcPr>
            <w:tcW w:w="5563" w:type="dxa"/>
            <w:tcBorders/>
          </w:tcPr>
          <w:p>
            <w:pPr>
              <w:pStyle w:val="Normal"/>
              <w:widowControl w:val="false"/>
              <w:suppressAutoHyphens w:val="true"/>
              <w:bidi w:val="0"/>
              <w:spacing w:lineRule="auto" w:line="276" w:before="0" w:after="0"/>
              <w:ind w:left="0" w:right="0" w:hanging="0"/>
              <w:jc w:val="center"/>
              <w:rPr/>
            </w:pPr>
            <w:r>
              <w:rPr>
                <w:rFonts w:ascii="Times New Roman" w:hAnsi="Times New Roman"/>
                <w:position w:val="0"/>
                <w:sz w:val="24"/>
                <w:sz w:val="24"/>
                <w:szCs w:val="24"/>
                <w:vertAlign w:val="baseline"/>
                <w:lang w:val="ru-RU"/>
              </w:rPr>
              <w:t>Результат предоставления муниципальной услуги</w:t>
            </w:r>
          </w:p>
        </w:tc>
      </w:tr>
      <w:tr>
        <w:trPr/>
        <w:tc>
          <w:tcPr>
            <w:tcW w:w="4074" w:type="dxa"/>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sz w:val="24"/>
                <w:szCs w:val="24"/>
                <w:lang w:eastAsia="ru-RU"/>
              </w:rPr>
              <w:t>Член садоводческой, огороднической некоммерческой организации, расположенной на территории Кыштымского городского округа, обратившийся</w:t>
            </w:r>
            <w:r>
              <w:rPr>
                <w:rFonts w:eastAsia="Calibri" w:cs="Times New Roman" w:ascii="Times New Roman" w:hAnsi="Times New Roman"/>
                <w:sz w:val="24"/>
                <w:szCs w:val="24"/>
                <w:lang w:val="en-US" w:eastAsia="ru-RU"/>
              </w:rPr>
              <w:t xml:space="preserve"> за предоставлением земельного участка </w:t>
            </w:r>
            <w:r>
              <w:rPr>
                <w:rFonts w:eastAsia="Calibri" w:cs="Times New Roman" w:ascii="Times New Roman" w:hAnsi="Times New Roman"/>
                <w:sz w:val="24"/>
                <w:szCs w:val="24"/>
                <w:lang w:eastAsia="ru-RU"/>
              </w:rPr>
              <w:t>на праве собственности бесплатно или за плату</w:t>
            </w:r>
          </w:p>
        </w:tc>
        <w:tc>
          <w:tcPr>
            <w:tcW w:w="5563" w:type="dxa"/>
            <w:tcBorders/>
          </w:tcPr>
          <w:p>
            <w:pPr>
              <w:pStyle w:val="ConsPlusNormal1"/>
              <w:widowControl w:val="false"/>
              <w:suppressAutoHyphens w:val="true"/>
              <w:bidi w:val="0"/>
              <w:spacing w:lineRule="auto" w:line="276" w:before="0" w:after="0"/>
              <w:ind w:left="0" w:right="0" w:hanging="0"/>
              <w:jc w:val="both"/>
              <w:rPr/>
            </w:pPr>
            <w:r>
              <w:rPr>
                <w:rFonts w:ascii="Times New Roman" w:hAnsi="Times New Roman"/>
                <w:sz w:val="24"/>
                <w:szCs w:val="24"/>
                <w:lang w:val="ru-RU"/>
              </w:rPr>
              <w:t>1) постановление администрации Кыштымского городского округа о предоставлении земельного участка в собственность бесплатно;</w:t>
            </w:r>
          </w:p>
          <w:p>
            <w:pPr>
              <w:pStyle w:val="ConsPlusNormal1"/>
              <w:widowControl w:val="false"/>
              <w:suppressAutoHyphens w:val="true"/>
              <w:bidi w:val="0"/>
              <w:spacing w:lineRule="auto" w:line="276" w:before="0" w:after="0"/>
              <w:ind w:left="0" w:right="0" w:hanging="0"/>
              <w:jc w:val="both"/>
              <w:rPr/>
            </w:pPr>
            <w:r>
              <w:rPr>
                <w:rFonts w:ascii="Times New Roman" w:hAnsi="Times New Roman"/>
                <w:sz w:val="24"/>
                <w:szCs w:val="24"/>
                <w:lang w:val="ru-RU"/>
              </w:rPr>
              <w:t>2) постановление администрации Кыштымского городского округа о предоставлении земельного участка в собственность за плату, договор купли-продажи земельного участка;</w:t>
            </w:r>
          </w:p>
          <w:p>
            <w:pPr>
              <w:pStyle w:val="ConsPlusNormal1"/>
              <w:widowControl w:val="false"/>
              <w:suppressAutoHyphens w:val="true"/>
              <w:bidi w:val="0"/>
              <w:spacing w:lineRule="auto" w:line="276" w:before="0" w:after="0"/>
              <w:ind w:left="0" w:right="0" w:hanging="0"/>
              <w:jc w:val="both"/>
              <w:rPr/>
            </w:pPr>
            <w:r>
              <w:rPr>
                <w:rFonts w:ascii="Times New Roman" w:hAnsi="Times New Roman"/>
                <w:sz w:val="24"/>
                <w:szCs w:val="24"/>
                <w:lang w:val="ru-RU"/>
              </w:rPr>
              <w:t>3) мотивированный отказ в предоставлении муниципальной услуги.</w:t>
            </w:r>
          </w:p>
          <w:p>
            <w:pPr>
              <w:pStyle w:val="Normal"/>
              <w:widowControl w:val="false"/>
              <w:suppressAutoHyphens w:val="true"/>
              <w:bidi w:val="0"/>
              <w:spacing w:lineRule="auto" w:line="276" w:before="0" w:after="0"/>
              <w:ind w:left="0" w:right="0" w:hanging="0"/>
              <w:jc w:val="center"/>
              <w:rPr>
                <w:rFonts w:ascii="Times New Roman" w:hAnsi="Times New Roman"/>
                <w:position w:val="0"/>
                <w:sz w:val="24"/>
                <w:sz w:val="24"/>
                <w:szCs w:val="24"/>
                <w:vertAlign w:val="baseline"/>
                <w:lang w:val="ru-RU"/>
              </w:rPr>
            </w:pPr>
            <w:r>
              <w:rPr>
                <w:rFonts w:ascii="Times New Roman" w:hAnsi="Times New Roman"/>
                <w:position w:val="0"/>
                <w:sz w:val="24"/>
                <w:sz w:val="24"/>
                <w:szCs w:val="24"/>
                <w:vertAlign w:val="baseline"/>
                <w:lang w:val="ru-RU"/>
              </w:rPr>
            </w:r>
          </w:p>
        </w:tc>
      </w:tr>
      <w:tr>
        <w:trPr/>
        <w:tc>
          <w:tcPr>
            <w:tcW w:w="4074" w:type="dxa"/>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sz w:val="24"/>
                <w:szCs w:val="24"/>
                <w:lang w:val="en-US" w:eastAsia="ru-RU"/>
              </w:rPr>
              <w:t>Член садоводческой, огороднической некоммерческой организации, расположенной на территории Кыштымского городского округа, обратившийся</w:t>
            </w:r>
            <w:r>
              <w:rPr>
                <w:rFonts w:eastAsia="Calibri" w:cs="Times New Roman" w:ascii="Times New Roman" w:hAnsi="Times New Roman"/>
                <w:sz w:val="24"/>
                <w:szCs w:val="24"/>
                <w:lang w:val="en-US" w:eastAsia="ru-RU"/>
              </w:rPr>
              <w:t xml:space="preserve"> за предоставлением земельного участка </w:t>
            </w:r>
            <w:r>
              <w:rPr>
                <w:rFonts w:eastAsia="Calibri" w:cs="Times New Roman" w:ascii="Times New Roman" w:hAnsi="Times New Roman"/>
                <w:sz w:val="24"/>
                <w:szCs w:val="24"/>
                <w:lang w:eastAsia="ru-RU"/>
              </w:rPr>
              <w:t>в</w:t>
            </w:r>
            <w:r>
              <w:rPr>
                <w:rFonts w:eastAsia="Calibri" w:cs="Times New Roman" w:ascii="Times New Roman" w:hAnsi="Times New Roman"/>
                <w:sz w:val="24"/>
                <w:szCs w:val="24"/>
                <w:lang w:val="en-US" w:eastAsia="ru-RU"/>
              </w:rPr>
              <w:t xml:space="preserve"> аренду</w:t>
            </w:r>
          </w:p>
        </w:tc>
        <w:tc>
          <w:tcPr>
            <w:tcW w:w="5563" w:type="dxa"/>
            <w:tcBorders/>
          </w:tcPr>
          <w:p>
            <w:pPr>
              <w:pStyle w:val="ConsPlusNormal1"/>
              <w:widowControl w:val="false"/>
              <w:suppressAutoHyphens w:val="true"/>
              <w:bidi w:val="0"/>
              <w:spacing w:lineRule="auto" w:line="276" w:before="0" w:after="0"/>
              <w:ind w:left="0" w:right="0" w:hanging="0"/>
              <w:jc w:val="both"/>
              <w:rPr/>
            </w:pPr>
            <w:r>
              <w:rPr>
                <w:rFonts w:ascii="Times New Roman" w:hAnsi="Times New Roman"/>
                <w:sz w:val="24"/>
                <w:szCs w:val="24"/>
                <w:lang w:val="ru-RU"/>
              </w:rPr>
              <w:t>1) постановление администрации Кыштымского городского округа о предоставлении земельного участка на праве аренды, договор аренды земельного участка;</w:t>
            </w:r>
          </w:p>
          <w:p>
            <w:pPr>
              <w:pStyle w:val="ConsPlusNormal1"/>
              <w:widowControl w:val="false"/>
              <w:suppressAutoHyphens w:val="true"/>
              <w:bidi w:val="0"/>
              <w:spacing w:lineRule="auto" w:line="276" w:before="0" w:after="0"/>
              <w:ind w:left="0" w:right="0" w:hanging="0"/>
              <w:jc w:val="both"/>
              <w:rPr/>
            </w:pPr>
            <w:r>
              <w:rPr>
                <w:rFonts w:ascii="Times New Roman" w:hAnsi="Times New Roman"/>
                <w:sz w:val="24"/>
                <w:szCs w:val="24"/>
                <w:lang w:val="ru-RU"/>
              </w:rPr>
              <w:t>2) мотивированный отказ в предоставлении муниципальной услуги.</w:t>
            </w:r>
          </w:p>
          <w:p>
            <w:pPr>
              <w:pStyle w:val="Normal"/>
              <w:widowControl w:val="false"/>
              <w:suppressAutoHyphens w:val="true"/>
              <w:bidi w:val="0"/>
              <w:spacing w:lineRule="auto" w:line="276" w:before="0" w:after="0"/>
              <w:ind w:left="0" w:right="0" w:hanging="0"/>
              <w:jc w:val="center"/>
              <w:rPr>
                <w:rFonts w:ascii="Times New Roman" w:hAnsi="Times New Roman"/>
                <w:position w:val="0"/>
                <w:sz w:val="24"/>
                <w:sz w:val="24"/>
                <w:szCs w:val="24"/>
                <w:vertAlign w:val="baseline"/>
                <w:lang w:val="ru-RU"/>
              </w:rPr>
            </w:pPr>
            <w:r>
              <w:rPr>
                <w:rFonts w:ascii="Times New Roman" w:hAnsi="Times New Roman"/>
                <w:position w:val="0"/>
                <w:sz w:val="24"/>
                <w:sz w:val="24"/>
                <w:szCs w:val="24"/>
                <w:vertAlign w:val="baseline"/>
                <w:lang w:val="ru-RU"/>
              </w:rPr>
            </w:r>
          </w:p>
        </w:tc>
      </w:tr>
    </w:tbl>
    <w:p>
      <w:pPr>
        <w:pStyle w:val="Normal"/>
        <w:suppressAutoHyphens w:val="true"/>
        <w:bidi w:val="0"/>
        <w:spacing w:lineRule="auto" w:line="276" w:before="0" w:after="0"/>
        <w:ind w:left="0" w:right="0" w:hanging="0"/>
        <w:jc w:val="center"/>
        <w:rPr>
          <w:rFonts w:ascii="Times New Roman" w:hAnsi="Times New Roman"/>
          <w:sz w:val="24"/>
          <w:szCs w:val="24"/>
          <w:lang w:val="ru-RU"/>
        </w:rPr>
      </w:pPr>
      <w:r>
        <w:rPr>
          <w:rFonts w:ascii="Times New Roman" w:hAnsi="Times New Roman"/>
          <w:sz w:val="24"/>
          <w:szCs w:val="24"/>
          <w:lang w:val="ru-RU"/>
        </w:rPr>
      </w:r>
    </w:p>
    <w:p>
      <w:pPr>
        <w:pStyle w:val="Normal"/>
        <w:suppressAutoHyphens w:val="true"/>
        <w:bidi w:val="0"/>
        <w:spacing w:lineRule="auto" w:line="276"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r>
      <w:r>
        <w:br w:type="page"/>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Приложение 2</w:t>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к административному регламенту</w:t>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предоставления муниципальной услуги</w:t>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w:t>
      </w:r>
      <w:r>
        <w:rPr>
          <w:rFonts w:eastAsia="Calibri" w:cs="Times New Roman" w:ascii="Times New Roman" w:hAnsi="Times New Roman"/>
          <w:sz w:val="22"/>
          <w:szCs w:val="22"/>
        </w:rPr>
        <w:t xml:space="preserve">Предоставление земельных участков </w:t>
      </w:r>
    </w:p>
    <w:p>
      <w:pPr>
        <w:pStyle w:val="Normal"/>
        <w:suppressAutoHyphens w:val="true"/>
        <w:bidi w:val="0"/>
        <w:spacing w:lineRule="auto" w:line="276" w:before="0" w:after="0"/>
        <w:ind w:left="0" w:right="0" w:hanging="0"/>
        <w:jc w:val="right"/>
        <w:rPr>
          <w:sz w:val="22"/>
          <w:szCs w:val="22"/>
        </w:rPr>
      </w:pPr>
      <w:r>
        <w:rPr>
          <w:rFonts w:eastAsia="Calibri" w:cs="Times New Roman" w:ascii="Times New Roman" w:hAnsi="Times New Roman"/>
          <w:sz w:val="22"/>
          <w:szCs w:val="22"/>
        </w:rPr>
        <w:t>членам садоводческих, огороднических</w:t>
      </w:r>
    </w:p>
    <w:p>
      <w:pPr>
        <w:pStyle w:val="Normal"/>
        <w:suppressAutoHyphens w:val="true"/>
        <w:bidi w:val="0"/>
        <w:spacing w:lineRule="auto" w:line="276" w:before="0" w:after="0"/>
        <w:ind w:left="0" w:right="0" w:hanging="0"/>
        <w:jc w:val="right"/>
        <w:rPr>
          <w:sz w:val="22"/>
          <w:szCs w:val="22"/>
        </w:rPr>
      </w:pPr>
      <w:r>
        <w:rPr>
          <w:rFonts w:eastAsia="Calibri" w:cs="Times New Roman" w:ascii="Times New Roman" w:hAnsi="Times New Roman"/>
          <w:color w:val="000000"/>
          <w:sz w:val="22"/>
          <w:szCs w:val="22"/>
          <w:lang w:val="ru-RU"/>
        </w:rPr>
        <w:t xml:space="preserve"> </w:t>
      </w:r>
      <w:r>
        <w:rPr>
          <w:rFonts w:eastAsia="Calibri" w:cs="Times New Roman" w:ascii="Times New Roman" w:hAnsi="Times New Roman"/>
          <w:color w:val="000000"/>
          <w:sz w:val="22"/>
          <w:szCs w:val="22"/>
          <w:lang w:val="ru-RU"/>
        </w:rPr>
        <w:t>некоммерческ</w:t>
      </w:r>
      <w:r>
        <w:rPr>
          <w:rFonts w:eastAsia="Calibri" w:cs="Times New Roman" w:ascii="Times New Roman" w:hAnsi="Times New Roman"/>
          <w:color w:val="000000"/>
          <w:sz w:val="22"/>
          <w:szCs w:val="22"/>
          <w:lang w:val="ru-RU"/>
        </w:rPr>
        <w:t>их организаций</w:t>
      </w:r>
      <w:r>
        <w:rPr>
          <w:rFonts w:eastAsia="Calibri" w:cs="Times New Roman" w:ascii="Times New Roman" w:hAnsi="Times New Roman"/>
          <w:color w:val="000000"/>
          <w:sz w:val="22"/>
          <w:szCs w:val="22"/>
          <w:lang w:val="ru-RU"/>
        </w:rPr>
        <w:t>»</w:t>
      </w:r>
    </w:p>
    <w:p>
      <w:pPr>
        <w:pStyle w:val="Normal"/>
        <w:suppressAutoHyphens w:val="true"/>
        <w:bidi w:val="0"/>
        <w:spacing w:lineRule="auto" w:line="276" w:before="0" w:after="0"/>
        <w:ind w:left="0" w:right="0" w:hanging="0"/>
        <w:jc w:val="right"/>
        <w:rPr/>
      </w:pPr>
      <w:r>
        <w:rPr/>
      </w:r>
    </w:p>
    <w:p>
      <w:pPr>
        <w:pStyle w:val="Normal"/>
        <w:suppressAutoHyphens w:val="true"/>
        <w:bidi w:val="0"/>
        <w:spacing w:lineRule="auto" w:line="276" w:before="0" w:after="0"/>
        <w:ind w:left="0" w:right="0" w:hanging="0"/>
        <w:jc w:val="center"/>
        <w:rPr>
          <w:sz w:val="24"/>
          <w:szCs w:val="24"/>
        </w:rPr>
      </w:pPr>
      <w:r>
        <w:rPr>
          <w:rFonts w:ascii="Times New Roman" w:hAnsi="Times New Roman"/>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r>
        <w:rPr>
          <w:sz w:val="24"/>
          <w:szCs w:val="24"/>
        </w:rPr>
        <w:t xml:space="preserve"> </w:t>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op w:val="single" w:sz="4" w:space="0" w:color="000000"/>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jc w:val="center"/>
              <w:rPr>
                <w:rFonts w:ascii="Times New Roman" w:hAnsi="Times New Roman"/>
                <w:sz w:val="24"/>
                <w:szCs w:val="24"/>
              </w:rPr>
            </w:pPr>
            <w:r>
              <w:rPr>
                <w:rFonts w:ascii="Times New Roman" w:hAnsi="Times New Roman"/>
                <w:sz w:val="24"/>
                <w:szCs w:val="24"/>
              </w:rPr>
              <w:t>Признак заявителя</w:t>
            </w:r>
          </w:p>
        </w:tc>
        <w:tc>
          <w:tcPr>
            <w:tcW w:w="4819"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jc w:val="center"/>
              <w:rPr>
                <w:rFonts w:ascii="Times New Roman" w:hAnsi="Times New Roman"/>
                <w:sz w:val="24"/>
                <w:szCs w:val="24"/>
              </w:rPr>
            </w:pPr>
            <w:r>
              <w:rPr>
                <w:rFonts w:ascii="Times New Roman" w:hAnsi="Times New Roman"/>
                <w:sz w:val="24"/>
                <w:szCs w:val="24"/>
              </w:rPr>
              <w:t>Основания для отказа</w:t>
            </w:r>
          </w:p>
        </w:tc>
      </w:tr>
      <w:tr>
        <w:trPr/>
        <w:tc>
          <w:tcPr>
            <w:tcW w:w="4818" w:type="dxa"/>
            <w:vMerge w:val="restart"/>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eastAsia="Calibri" w:cs="Times New Roman" w:ascii="Times New Roman" w:hAnsi="Times New Roman"/>
                <w:sz w:val="24"/>
                <w:szCs w:val="24"/>
                <w:lang w:eastAsia="ru-RU"/>
              </w:rPr>
              <w:t>Член садоводческой, огороднической некоммерческой организации, расположенной на территории Кыштымского городского округа, обратившийся</w:t>
            </w:r>
            <w:r>
              <w:rPr>
                <w:rFonts w:eastAsia="Calibri" w:cs="Times New Roman" w:ascii="Times New Roman" w:hAnsi="Times New Roman"/>
                <w:sz w:val="24"/>
                <w:szCs w:val="24"/>
                <w:lang w:val="en-US" w:eastAsia="ru-RU"/>
              </w:rPr>
              <w:t xml:space="preserve"> за предоставлением земельного участка</w:t>
            </w:r>
            <w:r>
              <w:rPr>
                <w:rFonts w:ascii="Times New Roman" w:hAnsi="Times New Roman"/>
                <w:sz w:val="24"/>
                <w:szCs w:val="24"/>
              </w:rPr>
              <w:t xml:space="preserve"> на праве собственности бесплатно или за плату</w:t>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1) представленные документы содержат подчистки, приписка, зачеркнутые слова и иные неоговоренные исправления, серьезные повреждения, наличие которых не позволяет однозначно истолковать их содержание;</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2) тексты запроса и представленных документов написаны неразборчиво неполностью или исполнены карандашом;</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3) фамилия и (или) имя, и (или) отчество, и (или) дата рождения, и (или) паспортные данные, и (или) адрес места регистрации гражданина не указаны, либо указаны неполностью;</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4) запрос о предоставлении муниципальной услуги подан лицом, не уполномоченным на осуществление таких действий;</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5) не представлены оригиналы документов, подтверждающих право лица на осуществление подачи запроса о предоставлении муниципальной услуги, в случае обращения за предоставлением муниципальной услуги представителя заявителя.</w:t>
            </w:r>
          </w:p>
        </w:tc>
      </w:tr>
      <w:tr>
        <w:trPr/>
        <w:tc>
          <w:tcPr>
            <w:tcW w:w="4818" w:type="dxa"/>
            <w:vMerge w:val="restart"/>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eastAsia="Calibri" w:cs="Times New Roman" w:ascii="Times New Roman" w:hAnsi="Times New Roman"/>
                <w:sz w:val="24"/>
                <w:szCs w:val="24"/>
                <w:lang w:eastAsia="ru-RU"/>
              </w:rPr>
              <w:t>Член садоводческой, огороднической некоммерческой организации, расположенной на территории Кыштымского городского округа, обратившийся</w:t>
            </w:r>
            <w:r>
              <w:rPr>
                <w:rFonts w:eastAsia="Calibri" w:cs="Times New Roman" w:ascii="Times New Roman" w:hAnsi="Times New Roman"/>
                <w:sz w:val="24"/>
                <w:szCs w:val="24"/>
                <w:lang w:val="en-US" w:eastAsia="ru-RU"/>
              </w:rPr>
              <w:t xml:space="preserve"> за предоставлением земельного участка</w:t>
            </w:r>
            <w:r>
              <w:rPr>
                <w:rFonts w:ascii="Times New Roman" w:hAnsi="Times New Roman"/>
                <w:sz w:val="24"/>
                <w:szCs w:val="24"/>
              </w:rPr>
              <w:t xml:space="preserve"> в аренду</w:t>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1) представленные документы содержат подчистки, приписка, зачеркнутые слова и иные неоговоренные исправления, серьезные повреждения, наличие которых не позволяет однозначно истолковать их содержание;</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2) тексты запроса и представленных документов написаны неразборчиво неполностью или исполнены карандашом;</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3) фамилия и (или) имя, и (или) отчество, и (или) дата рождения, и (или) паспортные данные, и (или) адрес места регистрации гражданина не указаны, либо указаны неполностью;</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4) запрос о предоставлении муниципальной услуги подан лицом, не уполномоченным на осуществление таких действий;</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5) не представлены оригиналы документов, подтверждающих право лица на осуществление подачи запроса о предоставлении муниципальной услуги, в случае обращения за предоставлением муниципальной услуги представителя заявителя.</w:t>
            </w:r>
          </w:p>
        </w:tc>
      </w:tr>
    </w:tbl>
    <w:p>
      <w:pPr>
        <w:pStyle w:val="Normal"/>
        <w:suppressAutoHyphens w:val="true"/>
        <w:bidi w:val="0"/>
        <w:spacing w:lineRule="auto" w:line="276" w:before="0" w:after="0"/>
        <w:ind w:left="0" w:right="0" w:hanging="0"/>
        <w:jc w:val="center"/>
        <w:rPr>
          <w:sz w:val="24"/>
          <w:szCs w:val="24"/>
        </w:rPr>
      </w:pPr>
      <w:r>
        <w:rPr>
          <w:sz w:val="24"/>
          <w:szCs w:val="24"/>
        </w:rPr>
      </w:r>
      <w:r>
        <w:br w:type="page"/>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Приложение 3</w:t>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к административному регламенту</w:t>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предоставления муниципальной услуги</w:t>
      </w:r>
    </w:p>
    <w:p>
      <w:pPr>
        <w:pStyle w:val="Normal"/>
        <w:suppressAutoHyphens w:val="true"/>
        <w:bidi w:val="0"/>
        <w:spacing w:lineRule="auto" w:line="276" w:before="0" w:after="0"/>
        <w:ind w:left="0" w:right="0" w:hanging="0"/>
        <w:jc w:val="right"/>
        <w:rPr>
          <w:sz w:val="22"/>
          <w:szCs w:val="22"/>
        </w:rPr>
      </w:pPr>
      <w:r>
        <w:rPr>
          <w:rFonts w:cs="Times New Roman" w:ascii="Times New Roman" w:hAnsi="Times New Roman"/>
          <w:color w:val="000000"/>
          <w:sz w:val="22"/>
          <w:szCs w:val="22"/>
          <w:lang w:val="ru-RU"/>
        </w:rPr>
        <w:t>«</w:t>
      </w:r>
      <w:r>
        <w:rPr>
          <w:rFonts w:eastAsia="Calibri" w:cs="Times New Roman" w:ascii="Times New Roman" w:hAnsi="Times New Roman"/>
          <w:sz w:val="22"/>
          <w:szCs w:val="22"/>
        </w:rPr>
        <w:t xml:space="preserve">Предоставление земельных участков </w:t>
      </w:r>
    </w:p>
    <w:p>
      <w:pPr>
        <w:pStyle w:val="Normal"/>
        <w:suppressAutoHyphens w:val="true"/>
        <w:bidi w:val="0"/>
        <w:spacing w:lineRule="auto" w:line="276" w:before="0" w:after="0"/>
        <w:ind w:left="0" w:right="0" w:hanging="0"/>
        <w:jc w:val="right"/>
        <w:rPr>
          <w:sz w:val="22"/>
          <w:szCs w:val="22"/>
        </w:rPr>
      </w:pPr>
      <w:r>
        <w:rPr>
          <w:rFonts w:eastAsia="Calibri" w:cs="Times New Roman" w:ascii="Times New Roman" w:hAnsi="Times New Roman"/>
          <w:sz w:val="22"/>
          <w:szCs w:val="22"/>
        </w:rPr>
        <w:t>членам садоводческих, огороднических</w:t>
      </w:r>
    </w:p>
    <w:p>
      <w:pPr>
        <w:pStyle w:val="Normal"/>
        <w:suppressAutoHyphens w:val="true"/>
        <w:bidi w:val="0"/>
        <w:spacing w:lineRule="auto" w:line="276" w:before="0" w:after="0"/>
        <w:ind w:left="0" w:right="0" w:hanging="0"/>
        <w:jc w:val="right"/>
        <w:rPr>
          <w:sz w:val="22"/>
          <w:szCs w:val="22"/>
        </w:rPr>
      </w:pPr>
      <w:r>
        <w:rPr>
          <w:rFonts w:eastAsia="Calibri" w:cs="Times New Roman" w:ascii="Times New Roman" w:hAnsi="Times New Roman"/>
          <w:color w:val="000000"/>
          <w:sz w:val="22"/>
          <w:szCs w:val="22"/>
          <w:lang w:val="ru-RU"/>
        </w:rPr>
        <w:t xml:space="preserve"> </w:t>
      </w:r>
      <w:r>
        <w:rPr>
          <w:rFonts w:eastAsia="Calibri" w:cs="Times New Roman" w:ascii="Times New Roman" w:hAnsi="Times New Roman"/>
          <w:color w:val="000000"/>
          <w:sz w:val="22"/>
          <w:szCs w:val="22"/>
          <w:lang w:val="ru-RU"/>
        </w:rPr>
        <w:t xml:space="preserve">некоммерческих </w:t>
      </w:r>
      <w:r>
        <w:rPr>
          <w:rFonts w:eastAsia="Calibri" w:cs="Times New Roman" w:ascii="Times New Roman" w:hAnsi="Times New Roman"/>
          <w:color w:val="000000"/>
          <w:sz w:val="22"/>
          <w:szCs w:val="22"/>
          <w:lang w:val="ru-RU"/>
        </w:rPr>
        <w:t>организаций</w:t>
      </w:r>
      <w:r>
        <w:rPr>
          <w:rFonts w:eastAsia="Calibri" w:cs="Times New Roman" w:ascii="Times New Roman" w:hAnsi="Times New Roman"/>
          <w:color w:val="000000"/>
          <w:sz w:val="22"/>
          <w:szCs w:val="22"/>
          <w:lang w:val="ru-RU"/>
        </w:rPr>
        <w:t>»</w:t>
      </w:r>
    </w:p>
    <w:p>
      <w:pPr>
        <w:pStyle w:val="Normal"/>
        <w:suppressAutoHyphens w:val="true"/>
        <w:bidi w:val="0"/>
        <w:spacing w:lineRule="auto" w:line="276" w:before="0" w:after="0"/>
        <w:ind w:left="0" w:right="0" w:hanging="0"/>
        <w:jc w:val="right"/>
        <w:rPr>
          <w:rFonts w:ascii="Times New Roman" w:hAnsi="Times New Roman" w:eastAsia="Calibri" w:cs="Times New Roman"/>
          <w:color w:val="000000"/>
          <w:lang w:val="ru-RU"/>
        </w:rPr>
      </w:pPr>
      <w:r>
        <w:rPr>
          <w:rFonts w:eastAsia="Calibri" w:cs="Times New Roman" w:ascii="Times New Roman" w:hAnsi="Times New Roman"/>
          <w:color w:val="000000"/>
          <w:lang w:val="ru-RU"/>
        </w:rPr>
      </w:r>
    </w:p>
    <w:p>
      <w:pPr>
        <w:pStyle w:val="Normal"/>
        <w:suppressAutoHyphens w:val="true"/>
        <w:bidi w:val="0"/>
        <w:spacing w:lineRule="auto" w:line="276" w:before="0" w:after="0"/>
        <w:ind w:left="0" w:right="0" w:hanging="0"/>
        <w:jc w:val="center"/>
        <w:rPr>
          <w:sz w:val="24"/>
          <w:szCs w:val="24"/>
        </w:rPr>
      </w:pPr>
      <w:r>
        <w:rPr>
          <w:rFonts w:eastAsia="Calibri" w:cs="Times New Roman" w:ascii="Times New Roman" w:hAnsi="Times New Roman"/>
          <w:color w:val="000000"/>
          <w:sz w:val="24"/>
          <w:szCs w:val="24"/>
          <w:lang w:val="ru-RU"/>
        </w:rPr>
        <w:t xml:space="preserve">Исчерпывающий перечень оснований для отказа в предоставлении муниципальной услуги </w:t>
      </w:r>
    </w:p>
    <w:p>
      <w:pPr>
        <w:pStyle w:val="Normal"/>
        <w:suppressAutoHyphens w:val="true"/>
        <w:bidi w:val="0"/>
        <w:spacing w:lineRule="auto" w:line="276" w:before="0" w:after="0"/>
        <w:ind w:left="0" w:right="0" w:hanging="0"/>
        <w:jc w:val="center"/>
        <w:rPr>
          <w:rFonts w:ascii="Times New Roman" w:hAnsi="Times New Roman" w:eastAsia="Calibri" w:cs="Times New Roman"/>
          <w:color w:val="000000"/>
          <w:lang w:val="ru-RU"/>
        </w:rPr>
      </w:pPr>
      <w:r>
        <w:rPr>
          <w:rFonts w:eastAsia="Calibri" w:cs="Times New Roman" w:ascii="Times New Roman" w:hAnsi="Times New Roman"/>
          <w:color w:val="000000"/>
          <w:lang w:val="ru-RU"/>
        </w:rPr>
      </w:r>
    </w:p>
    <w:p>
      <w:pPr>
        <w:pStyle w:val="Normal"/>
        <w:suppressAutoHyphens w:val="true"/>
        <w:bidi w:val="0"/>
        <w:spacing w:lineRule="auto" w:line="276" w:before="0" w:after="0"/>
        <w:ind w:left="0" w:right="0" w:hanging="0"/>
        <w:jc w:val="center"/>
        <w:rPr>
          <w:rFonts w:ascii="Times New Roman" w:hAnsi="Times New Roman" w:eastAsia="Calibri" w:cs="Times New Roman"/>
          <w:color w:val="000000"/>
          <w:lang w:val="ru-RU"/>
        </w:rPr>
      </w:pPr>
      <w:r>
        <w:rPr>
          <w:rFonts w:eastAsia="Calibri" w:cs="Times New Roman" w:ascii="Times New Roman" w:hAnsi="Times New Roman"/>
          <w:color w:val="000000"/>
          <w:lang w:val="ru-RU"/>
        </w:rPr>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op w:val="single" w:sz="4" w:space="0" w:color="000000"/>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jc w:val="center"/>
              <w:rPr>
                <w:rFonts w:ascii="Times New Roman" w:hAnsi="Times New Roman"/>
                <w:sz w:val="24"/>
                <w:szCs w:val="24"/>
              </w:rPr>
            </w:pPr>
            <w:r>
              <w:rPr>
                <w:rFonts w:ascii="Times New Roman" w:hAnsi="Times New Roman"/>
                <w:sz w:val="24"/>
                <w:szCs w:val="24"/>
              </w:rPr>
              <w:t>Признак заявителя</w:t>
            </w:r>
          </w:p>
        </w:tc>
        <w:tc>
          <w:tcPr>
            <w:tcW w:w="4819"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jc w:val="center"/>
              <w:rPr>
                <w:rFonts w:ascii="Times New Roman" w:hAnsi="Times New Roman"/>
                <w:sz w:val="24"/>
                <w:szCs w:val="24"/>
              </w:rPr>
            </w:pPr>
            <w:r>
              <w:rPr>
                <w:rFonts w:ascii="Times New Roman" w:hAnsi="Times New Roman"/>
                <w:sz w:val="24"/>
                <w:szCs w:val="24"/>
              </w:rPr>
              <w:t>Основания для отказа</w:t>
            </w:r>
          </w:p>
        </w:tc>
      </w:tr>
      <w:tr>
        <w:trPr/>
        <w:tc>
          <w:tcPr>
            <w:tcW w:w="4818" w:type="dxa"/>
            <w:vMerge w:val="restart"/>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eastAsia="Calibri" w:cs="Times New Roman" w:ascii="Times New Roman" w:hAnsi="Times New Roman"/>
                <w:sz w:val="24"/>
                <w:szCs w:val="24"/>
                <w:lang w:eastAsia="ru-RU"/>
              </w:rPr>
              <w:t>Член садоводческой, огороднической некоммерческой организации, расположенной на территории Кыштымского городского округа, обратившийся</w:t>
            </w:r>
            <w:r>
              <w:rPr>
                <w:rFonts w:eastAsia="Calibri" w:cs="Times New Roman" w:ascii="Times New Roman" w:hAnsi="Times New Roman"/>
                <w:sz w:val="24"/>
                <w:szCs w:val="24"/>
                <w:lang w:val="en-US" w:eastAsia="ru-RU"/>
              </w:rPr>
              <w:t xml:space="preserve"> за предоставлением земельного участка</w:t>
            </w:r>
            <w:r>
              <w:rPr>
                <w:rFonts w:ascii="Times New Roman" w:hAnsi="Times New Roman"/>
                <w:sz w:val="24"/>
                <w:szCs w:val="24"/>
              </w:rPr>
              <w:t xml:space="preserve"> на праве собственности бесплатно или за плату</w:t>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1) отсутствие в совокупности следующих условий:</w:t>
            </w:r>
          </w:p>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земельный участок не предоставлен члену указанной некоммерческой организации;</w:t>
            </w:r>
          </w:p>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земельный участок образован из земельного участка, предоставленного до дня вступления в силу Федерального закона от 25.10.2001 г. № 137-ФЗ «О введении в действие Земельного кодекса Российской Федерации» некоммерческой организации, указанной в абзаце первом пункта 2.7 статьи 3 Федерального закона от 25.10.2001 г. № 137-ФЗ «О введении в действие Земельного кодекса Российской Федерации» либо иной организации, при которой была создана или организована такая некоммерческая организация;</w:t>
            </w:r>
          </w:p>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по решению общего собрания членом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2) предоставление поддельных документов, документов, утративших силу, недействительных документов, документов, не вступивших в законную силу;</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3) выявление в представленных заявителем документах сведений (противоречий), не соответствующих действительности;</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4) запрос подан лицом, не уполномоченным на осуществление таких действий;</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5) запрос подан в орган, не уполномоченный рассматривать запросы, предусмотренные настоящим административным регламентом.</w:t>
            </w:r>
          </w:p>
        </w:tc>
      </w:tr>
      <w:tr>
        <w:trPr/>
        <w:tc>
          <w:tcPr>
            <w:tcW w:w="4818" w:type="dxa"/>
            <w:vMerge w:val="restart"/>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eastAsia="Calibri" w:cs="Times New Roman" w:ascii="Times New Roman" w:hAnsi="Times New Roman"/>
                <w:sz w:val="24"/>
                <w:szCs w:val="24"/>
                <w:lang w:eastAsia="ru-RU"/>
              </w:rPr>
              <w:t>Член садоводческой, огороднической некоммерческой организации, расположенной на территории Кыштымского городского округа, обратившийся</w:t>
            </w:r>
            <w:r>
              <w:rPr>
                <w:rFonts w:eastAsia="Calibri" w:cs="Times New Roman" w:ascii="Times New Roman" w:hAnsi="Times New Roman"/>
                <w:sz w:val="24"/>
                <w:szCs w:val="24"/>
                <w:lang w:val="en-US" w:eastAsia="ru-RU"/>
              </w:rPr>
              <w:t xml:space="preserve"> за предоставлением земельного участка </w:t>
            </w:r>
            <w:r>
              <w:rPr>
                <w:rFonts w:ascii="Times New Roman" w:hAnsi="Times New Roman"/>
                <w:sz w:val="24"/>
                <w:szCs w:val="24"/>
              </w:rPr>
              <w:t>в аренду</w:t>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1) отсутствие в совокупности следующих условий:</w:t>
            </w:r>
          </w:p>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земельный участок не предоставлен члену указанной некоммерческой организации;</w:t>
            </w:r>
          </w:p>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земельный участок образован из земельного участка, предоставленного до дня вступления в силу Федерального закона от 25.10.2001 г. № 137-ФЗ «О введении в действие Земельного кодекса Российской Федерации» некоммерческой организации, указанной в абзаце первом пункта 2.7 статьи 3 Федерального закона от 25.10.2001 г. № 137-ФЗ «О введении в действие Земельного кодекса Российской Федерации» либо иной организации, при которой была создана или организована такая некоммерческая организация;</w:t>
            </w:r>
          </w:p>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по решению общего собрания членом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2) предоставление поддельных документов, документов, утративших силу, недействительных документов, документов, не вступивших в законную силу;</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3) выявление в представленных заявителем документах сведений (противоречий), не соответствующих действительности;</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4) запрос подан лицом, не уполномоченным на осуществление таких действий;</w:t>
            </w:r>
          </w:p>
        </w:tc>
      </w:tr>
      <w:tr>
        <w:trPr/>
        <w:tc>
          <w:tcPr>
            <w:tcW w:w="4818" w:type="dxa"/>
            <w:vMerge w:val="continue"/>
            <w:tcBorders>
              <w:left w:val="single" w:sz="4" w:space="0" w:color="000000"/>
              <w:bottom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tc>
        <w:tc>
          <w:tcPr>
            <w:tcW w:w="4819" w:type="dxa"/>
            <w:tcBorders>
              <w:left w:val="single" w:sz="4" w:space="0" w:color="000000"/>
              <w:bottom w:val="single" w:sz="4" w:space="0" w:color="000000"/>
              <w:right w:val="single" w:sz="4" w:space="0" w:color="000000"/>
            </w:tcBorders>
          </w:tcPr>
          <w:p>
            <w:pPr>
              <w:pStyle w:val="Style30"/>
              <w:widowControl w:val="false"/>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t>5) запрос подан в орган, не уполномоченный рассматривать запросы, предусмотренные настоящим административным регламентом.</w:t>
            </w:r>
          </w:p>
        </w:tc>
      </w:tr>
    </w:tbl>
    <w:p>
      <w:pPr>
        <w:pStyle w:val="Normal"/>
        <w:suppressAutoHyphens w:val="true"/>
        <w:bidi w:val="0"/>
        <w:spacing w:lineRule="auto" w:line="276" w:before="0" w:after="0"/>
        <w:ind w:left="0" w:right="0" w:hanging="0"/>
        <w:jc w:val="right"/>
        <w:rPr/>
      </w:pPr>
      <w:r>
        <w:br w:type="page"/>
      </w:r>
      <w:r>
        <w:rPr>
          <w:rFonts w:cs="Times New Roman" w:ascii="Times New Roman" w:hAnsi="Times New Roman"/>
          <w:color w:val="000000"/>
          <w:sz w:val="24"/>
          <w:szCs w:val="24"/>
          <w:lang w:val="ru-RU"/>
        </w:rPr>
        <w:t>Приложение 4</w:t>
      </w:r>
    </w:p>
    <w:p>
      <w:pPr>
        <w:pStyle w:val="Normal"/>
        <w:suppressAutoHyphens w:val="true"/>
        <w:bidi w:val="0"/>
        <w:spacing w:lineRule="auto" w:line="276" w:before="0" w:after="0"/>
        <w:ind w:left="0" w:right="0" w:hanging="0"/>
        <w:jc w:val="right"/>
        <w:rPr/>
      </w:pPr>
      <w:r>
        <w:rPr>
          <w:rFonts w:cs="Times New Roman" w:ascii="Times New Roman" w:hAnsi="Times New Roman"/>
          <w:color w:val="000000"/>
          <w:sz w:val="24"/>
          <w:szCs w:val="24"/>
          <w:lang w:val="ru-RU"/>
        </w:rPr>
        <w:t>к административному регламенту</w:t>
      </w:r>
    </w:p>
    <w:p>
      <w:pPr>
        <w:pStyle w:val="Normal"/>
        <w:suppressAutoHyphens w:val="true"/>
        <w:bidi w:val="0"/>
        <w:spacing w:lineRule="auto" w:line="276" w:before="0" w:after="0"/>
        <w:ind w:left="0" w:right="0" w:hanging="0"/>
        <w:jc w:val="right"/>
        <w:rPr/>
      </w:pPr>
      <w:r>
        <w:rPr>
          <w:rFonts w:cs="Times New Roman" w:ascii="Times New Roman" w:hAnsi="Times New Roman"/>
          <w:color w:val="000000"/>
          <w:sz w:val="24"/>
          <w:szCs w:val="24"/>
          <w:lang w:val="ru-RU"/>
        </w:rPr>
        <w:t>предоставления муниципальной услуги</w:t>
      </w:r>
    </w:p>
    <w:p>
      <w:pPr>
        <w:pStyle w:val="Normal"/>
        <w:suppressAutoHyphens w:val="true"/>
        <w:bidi w:val="0"/>
        <w:spacing w:lineRule="auto" w:line="276" w:before="0" w:after="0"/>
        <w:ind w:left="0" w:right="0" w:hanging="0"/>
        <w:jc w:val="right"/>
        <w:rPr/>
      </w:pPr>
      <w:r>
        <w:rPr>
          <w:rFonts w:cs="Times New Roman" w:ascii="Times New Roman" w:hAnsi="Times New Roman"/>
          <w:color w:val="000000"/>
          <w:sz w:val="24"/>
          <w:szCs w:val="24"/>
          <w:lang w:val="ru-RU"/>
        </w:rPr>
        <w:t>«</w:t>
      </w:r>
      <w:r>
        <w:rPr>
          <w:rFonts w:eastAsia="Calibri" w:cs="Times New Roman" w:ascii="Times New Roman" w:hAnsi="Times New Roman"/>
          <w:sz w:val="24"/>
          <w:szCs w:val="24"/>
        </w:rPr>
        <w:t xml:space="preserve">Предоставление земельных участков </w:t>
      </w:r>
    </w:p>
    <w:p>
      <w:pPr>
        <w:pStyle w:val="Normal"/>
        <w:suppressAutoHyphens w:val="true"/>
        <w:bidi w:val="0"/>
        <w:spacing w:lineRule="auto" w:line="276" w:before="0" w:after="0"/>
        <w:ind w:left="0" w:right="0" w:hanging="0"/>
        <w:jc w:val="right"/>
        <w:rPr/>
      </w:pPr>
      <w:r>
        <w:rPr>
          <w:rFonts w:eastAsia="Calibri" w:cs="Times New Roman" w:ascii="Times New Roman" w:hAnsi="Times New Roman"/>
          <w:sz w:val="24"/>
          <w:szCs w:val="24"/>
        </w:rPr>
        <w:t>членам садоводческих, огороднических</w:t>
      </w:r>
    </w:p>
    <w:p>
      <w:pPr>
        <w:pStyle w:val="Normal"/>
        <w:suppressAutoHyphens w:val="true"/>
        <w:bidi w:val="0"/>
        <w:spacing w:lineRule="auto" w:line="276" w:before="0" w:after="0"/>
        <w:ind w:left="0" w:right="0" w:hanging="0"/>
        <w:jc w:val="right"/>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некоммерческ</w:t>
      </w:r>
      <w:r>
        <w:rPr>
          <w:rFonts w:eastAsia="Calibri" w:cs="Times New Roman" w:ascii="Times New Roman" w:hAnsi="Times New Roman"/>
          <w:sz w:val="24"/>
          <w:szCs w:val="24"/>
        </w:rPr>
        <w:t>их организаций</w:t>
      </w:r>
      <w:r>
        <w:rPr>
          <w:rFonts w:eastAsia="Calibri" w:cs="Times New Roman" w:ascii="Times New Roman" w:hAnsi="Times New Roman"/>
          <w:sz w:val="24"/>
          <w:szCs w:val="24"/>
          <w:lang w:val="ru-RU"/>
        </w:rPr>
        <w:t>»</w:t>
      </w:r>
    </w:p>
    <w:p>
      <w:pPr>
        <w:pStyle w:val="Normal"/>
        <w:suppressAutoHyphens w:val="true"/>
        <w:bidi w:val="0"/>
        <w:spacing w:lineRule="auto" w:line="276" w:before="0" w:after="0"/>
        <w:ind w:left="0" w:right="0" w:hanging="0"/>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r>
    </w:p>
    <w:p>
      <w:pPr>
        <w:pStyle w:val="Normal"/>
        <w:suppressAutoHyphens w:val="true"/>
        <w:bidi w:val="0"/>
        <w:spacing w:lineRule="auto" w:line="276" w:before="0" w:after="0"/>
        <w:ind w:left="0" w:right="0" w:hanging="0"/>
        <w:jc w:val="center"/>
        <w:rPr/>
      </w:pPr>
      <w:r>
        <w:rPr>
          <w:rFonts w:eastAsia="Calibri" w:cs="Times New Roman" w:ascii="Times New Roman" w:hAnsi="Times New Roman"/>
          <w:sz w:val="24"/>
          <w:szCs w:val="24"/>
          <w:lang w:val="ru-RU"/>
        </w:rPr>
        <w:t>Исчерпывающий перечень документов, необходимых для предоставления муниципальной услуги</w:t>
      </w:r>
    </w:p>
    <w:p>
      <w:pPr>
        <w:pStyle w:val="Normal"/>
        <w:suppressAutoHyphens w:val="true"/>
        <w:bidi w:val="0"/>
        <w:spacing w:lineRule="auto" w:line="276" w:before="0" w:after="0"/>
        <w:ind w:left="0" w:right="0" w:hanging="0"/>
        <w:jc w:val="center"/>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r>
    </w:p>
    <w:tbl>
      <w:tblPr>
        <w:tblStyle w:val="12"/>
        <w:tblW w:w="5000" w:type="pct"/>
        <w:jc w:val="left"/>
        <w:tblInd w:w="108" w:type="dxa"/>
        <w:tblLayout w:type="fixed"/>
        <w:tblCellMar>
          <w:top w:w="0" w:type="dxa"/>
          <w:left w:w="108" w:type="dxa"/>
          <w:bottom w:w="0" w:type="dxa"/>
          <w:right w:w="108" w:type="dxa"/>
        </w:tblCellMar>
      </w:tblPr>
      <w:tblGrid>
        <w:gridCol w:w="2053"/>
        <w:gridCol w:w="3215"/>
        <w:gridCol w:w="2644"/>
        <w:gridCol w:w="1725"/>
      </w:tblGrid>
      <w:tr>
        <w:trPr/>
        <w:tc>
          <w:tcPr>
            <w:tcW w:w="2053" w:type="dxa"/>
            <w:vMerge w:val="restart"/>
            <w:tcBorders/>
          </w:tcPr>
          <w:p>
            <w:pPr>
              <w:pStyle w:val="Normal"/>
              <w:widowControl w:val="false"/>
              <w:suppressAutoHyphens w:val="true"/>
              <w:bidi w:val="0"/>
              <w:spacing w:lineRule="auto" w:line="276" w:before="0" w:after="0"/>
              <w:ind w:left="0" w:right="0" w:hanging="0"/>
              <w:jc w:val="center"/>
              <w:rPr/>
            </w:pPr>
            <w:r>
              <w:rPr>
                <w:rFonts w:ascii="Times New Roman" w:hAnsi="Times New Roman"/>
                <w:position w:val="0"/>
                <w:sz w:val="24"/>
                <w:sz w:val="24"/>
                <w:szCs w:val="24"/>
                <w:vertAlign w:val="baseline"/>
                <w:lang w:val="ru-RU"/>
              </w:rPr>
              <w:t>Признак заявителя</w:t>
            </w:r>
          </w:p>
        </w:tc>
        <w:tc>
          <w:tcPr>
            <w:tcW w:w="5859" w:type="dxa"/>
            <w:gridSpan w:val="2"/>
            <w:tcBorders/>
          </w:tcPr>
          <w:p>
            <w:pPr>
              <w:pStyle w:val="Normal"/>
              <w:widowControl w:val="false"/>
              <w:suppressAutoHyphens w:val="true"/>
              <w:bidi w:val="0"/>
              <w:spacing w:lineRule="auto" w:line="276" w:before="0" w:after="0"/>
              <w:ind w:left="0" w:right="0" w:hanging="0"/>
              <w:jc w:val="center"/>
              <w:rPr/>
            </w:pPr>
            <w:r>
              <w:rPr>
                <w:rFonts w:eastAsia="Calibri" w:cs="Times New Roman" w:ascii="Times New Roman" w:hAnsi="Times New Roman"/>
                <w:position w:val="0"/>
                <w:sz w:val="24"/>
                <w:sz w:val="24"/>
                <w:szCs w:val="24"/>
                <w:vertAlign w:val="baseline"/>
                <w:lang w:val="ru-RU"/>
              </w:rPr>
              <w:t>Документ и (или) информация, необходимые для предоставления муниципальной услуги</w:t>
            </w:r>
          </w:p>
        </w:tc>
        <w:tc>
          <w:tcPr>
            <w:tcW w:w="1725" w:type="dxa"/>
            <w:vMerge w:val="restart"/>
            <w:tcBorders/>
          </w:tcPr>
          <w:p>
            <w:pPr>
              <w:pStyle w:val="Normal"/>
              <w:widowControl w:val="false"/>
              <w:suppressAutoHyphens w:val="true"/>
              <w:bidi w:val="0"/>
              <w:spacing w:lineRule="auto" w:line="276" w:before="0" w:after="0"/>
              <w:ind w:left="0" w:right="0" w:hanging="0"/>
              <w:jc w:val="center"/>
              <w:rPr/>
            </w:pPr>
            <w:r>
              <w:rPr>
                <w:rFonts w:eastAsia="Calibri" w:cs="Times New Roman" w:ascii="Times New Roman" w:hAnsi="Times New Roman"/>
                <w:position w:val="0"/>
                <w:sz w:val="24"/>
                <w:sz w:val="24"/>
                <w:szCs w:val="24"/>
                <w:vertAlign w:val="baseline"/>
                <w:lang w:val="ru-RU"/>
              </w:rPr>
              <w:t>Способ предоставления документа и (или) информации</w:t>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tcPr>
          <w:p>
            <w:pPr>
              <w:pStyle w:val="Normal"/>
              <w:widowControl w:val="false"/>
              <w:suppressAutoHyphens w:val="true"/>
              <w:bidi w:val="0"/>
              <w:spacing w:lineRule="auto" w:line="276" w:before="0" w:after="0"/>
              <w:ind w:left="0" w:right="0" w:hanging="0"/>
              <w:jc w:val="center"/>
              <w:rPr/>
            </w:pPr>
            <w:r>
              <w:rPr>
                <w:rFonts w:eastAsia="Calibri" w:cs="Times New Roman" w:ascii="Times New Roman" w:hAnsi="Times New Roman"/>
                <w:position w:val="0"/>
                <w:sz w:val="24"/>
                <w:sz w:val="24"/>
                <w:szCs w:val="24"/>
                <w:vertAlign w:val="baseline"/>
                <w:lang w:val="ru-RU"/>
              </w:rPr>
              <w:t>Обязанность по представлению возложена на заявителя</w:t>
            </w:r>
          </w:p>
        </w:tc>
        <w:tc>
          <w:tcPr>
            <w:tcW w:w="2644" w:type="dxa"/>
            <w:tcBorders/>
          </w:tcPr>
          <w:p>
            <w:pPr>
              <w:pStyle w:val="Normal"/>
              <w:widowControl w:val="false"/>
              <w:suppressAutoHyphens w:val="true"/>
              <w:bidi w:val="0"/>
              <w:spacing w:lineRule="auto" w:line="276" w:before="0" w:after="0"/>
              <w:ind w:left="0" w:right="0" w:hanging="0"/>
              <w:jc w:val="center"/>
              <w:rPr/>
            </w:pPr>
            <w:r>
              <w:rPr>
                <w:rFonts w:eastAsia="Calibri" w:cs="Times New Roman" w:ascii="Times New Roman" w:hAnsi="Times New Roman"/>
                <w:position w:val="0"/>
                <w:sz w:val="24"/>
                <w:sz w:val="24"/>
                <w:szCs w:val="24"/>
                <w:vertAlign w:val="baseline"/>
                <w:lang w:val="ru-RU"/>
              </w:rPr>
              <w:t>Заявитель вправе предоставить по собственной инициативе (подлежат предоставлению в порядке межведомственного информационного взаимодействия)</w:t>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r>
        <w:trPr/>
        <w:tc>
          <w:tcPr>
            <w:tcW w:w="2053" w:type="dxa"/>
            <w:vMerge w:val="restart"/>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sz w:val="24"/>
                <w:szCs w:val="24"/>
                <w:lang w:val="en-US" w:eastAsia="ru-RU"/>
              </w:rPr>
              <w:t>Член садоводческо</w:t>
            </w:r>
            <w:r>
              <w:rPr>
                <w:rFonts w:eastAsia="Calibri" w:cs="Times New Roman" w:ascii="Times New Roman" w:hAnsi="Times New Roman"/>
                <w:sz w:val="24"/>
                <w:szCs w:val="24"/>
                <w:lang w:val="ru-RU" w:eastAsia="ru-RU"/>
              </w:rPr>
              <w:t>й, огороднической некоммерческой организации</w:t>
            </w:r>
            <w:r>
              <w:rPr>
                <w:rFonts w:eastAsia="Calibri" w:cs="Times New Roman" w:ascii="Times New Roman" w:hAnsi="Times New Roman"/>
                <w:sz w:val="24"/>
                <w:szCs w:val="24"/>
                <w:lang w:val="en-US" w:eastAsia="ru-RU"/>
              </w:rPr>
              <w:t>, расположенно</w:t>
            </w:r>
            <w:r>
              <w:rPr>
                <w:rFonts w:eastAsia="Calibri" w:cs="Times New Roman" w:ascii="Times New Roman" w:hAnsi="Times New Roman"/>
                <w:sz w:val="24"/>
                <w:szCs w:val="24"/>
                <w:lang w:val="en-US" w:eastAsia="ru-RU"/>
              </w:rPr>
              <w:t>й</w:t>
            </w:r>
            <w:r>
              <w:rPr>
                <w:rFonts w:eastAsia="Calibri" w:cs="Times New Roman" w:ascii="Times New Roman" w:hAnsi="Times New Roman"/>
                <w:sz w:val="24"/>
                <w:szCs w:val="24"/>
                <w:lang w:val="en-US" w:eastAsia="ru-RU"/>
              </w:rPr>
              <w:t xml:space="preserve"> на территории Кыштымского городского округа, обративш</w:t>
            </w:r>
            <w:r>
              <w:rPr>
                <w:rFonts w:eastAsia="Calibri" w:cs="Times New Roman" w:ascii="Times New Roman" w:hAnsi="Times New Roman"/>
                <w:sz w:val="24"/>
                <w:szCs w:val="24"/>
                <w:lang w:val="en-US" w:eastAsia="ru-RU"/>
              </w:rPr>
              <w:t>ийс</w:t>
            </w:r>
            <w:r>
              <w:rPr>
                <w:rFonts w:eastAsia="Calibri" w:cs="Times New Roman" w:ascii="Times New Roman" w:hAnsi="Times New Roman"/>
                <w:sz w:val="24"/>
                <w:szCs w:val="24"/>
                <w:lang w:val="en-US" w:eastAsia="ru-RU"/>
              </w:rPr>
              <w:t xml:space="preserve">я за предоставлением земельного участка </w:t>
            </w:r>
            <w:r>
              <w:rPr>
                <w:rFonts w:eastAsia="Calibri" w:cs="Times New Roman" w:ascii="Times New Roman" w:hAnsi="Times New Roman"/>
                <w:sz w:val="24"/>
                <w:szCs w:val="24"/>
                <w:lang w:eastAsia="ru-RU"/>
              </w:rPr>
              <w:t>на праве собственности бесплатно или за плату</w:t>
            </w:r>
          </w:p>
        </w:tc>
        <w:tc>
          <w:tcPr>
            <w:tcW w:w="3215" w:type="dxa"/>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Запрос о предоставлении муниципальной услуги по форме, содержащейся в приложении 5 к настоящему административному регламенту</w:t>
            </w:r>
          </w:p>
        </w:tc>
        <w:tc>
          <w:tcPr>
            <w:tcW w:w="2644" w:type="dxa"/>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sz w:val="24"/>
                <w:szCs w:val="24"/>
                <w:lang w:eastAsia="ru-RU"/>
              </w:rPr>
              <w:t>Кадастровый паспорт испрашиваемого земельного участка либо кадастровая выписка об испрашиваемом земельном участке</w:t>
            </w:r>
          </w:p>
        </w:tc>
        <w:tc>
          <w:tcPr>
            <w:tcW w:w="1725" w:type="dxa"/>
            <w:vMerge w:val="restart"/>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Запрос о предоставлении муниципальной услуги, документы и (или) информация, необходимые для предоставления муниципальной услуги, предоставляются на бумажном носителе посредством обращения в МФЦ, либо почтовым отправлением.</w:t>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Письменное согласие на обработку персональных данных по форме, содержащейся в приложении 5 к настоящему административному регламенту</w:t>
            </w:r>
          </w:p>
        </w:tc>
        <w:tc>
          <w:tcPr>
            <w:tcW w:w="2644" w:type="dxa"/>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Документ, удостоверяющий личность заявителя (если земельный участок предоставляется в долях, документы, удостоверяющие личность всех заявителей, согласно долям)</w:t>
            </w:r>
          </w:p>
        </w:tc>
        <w:tc>
          <w:tcPr>
            <w:tcW w:w="2644" w:type="dxa"/>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несовершеннолетним, ограниченно дееспособным или недееспособным гражданином</w:t>
            </w:r>
          </w:p>
        </w:tc>
        <w:tc>
          <w:tcPr>
            <w:tcW w:w="2644" w:type="dxa"/>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w:t>
            </w:r>
          </w:p>
        </w:tc>
        <w:tc>
          <w:tcPr>
            <w:tcW w:w="2644" w:type="dxa"/>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Справка либо выписка из протокола садоводческо</w:t>
            </w:r>
            <w:r>
              <w:rPr>
                <w:rFonts w:eastAsia="Calibri" w:cs="Times New Roman" w:ascii="Times New Roman" w:hAnsi="Times New Roman"/>
                <w:position w:val="0"/>
                <w:sz w:val="24"/>
                <w:sz w:val="24"/>
                <w:szCs w:val="24"/>
                <w:vertAlign w:val="baseline"/>
                <w:lang w:val="ru-RU"/>
              </w:rPr>
              <w:t>й</w:t>
            </w:r>
            <w:r>
              <w:rPr>
                <w:rFonts w:eastAsia="Calibri" w:cs="Times New Roman" w:ascii="Times New Roman" w:hAnsi="Times New Roman"/>
                <w:position w:val="0"/>
                <w:sz w:val="24"/>
                <w:sz w:val="24"/>
                <w:szCs w:val="24"/>
                <w:vertAlign w:val="baseline"/>
                <w:lang w:val="ru-RU"/>
              </w:rPr>
              <w:t>, огородническо</w:t>
            </w:r>
            <w:r>
              <w:rPr>
                <w:rFonts w:eastAsia="Calibri" w:cs="Times New Roman" w:ascii="Times New Roman" w:hAnsi="Times New Roman"/>
                <w:position w:val="0"/>
                <w:sz w:val="24"/>
                <w:sz w:val="24"/>
                <w:szCs w:val="24"/>
                <w:vertAlign w:val="baseline"/>
                <w:lang w:val="ru-RU"/>
              </w:rPr>
              <w:t>й</w:t>
            </w:r>
            <w:r>
              <w:rPr>
                <w:rFonts w:eastAsia="Calibri" w:cs="Times New Roman" w:ascii="Times New Roman" w:hAnsi="Times New Roman"/>
                <w:position w:val="0"/>
                <w:sz w:val="24"/>
                <w:sz w:val="24"/>
                <w:szCs w:val="24"/>
                <w:vertAlign w:val="baseline"/>
                <w:lang w:val="ru-RU"/>
              </w:rPr>
              <w:t xml:space="preserve"> некоммерческ</w:t>
            </w:r>
            <w:r>
              <w:rPr>
                <w:rFonts w:eastAsia="Calibri" w:cs="Times New Roman" w:ascii="Times New Roman" w:hAnsi="Times New Roman"/>
                <w:position w:val="0"/>
                <w:sz w:val="24"/>
                <w:sz w:val="24"/>
                <w:szCs w:val="24"/>
                <w:vertAlign w:val="baseline"/>
                <w:lang w:val="ru-RU"/>
              </w:rPr>
              <w:t>ой</w:t>
            </w:r>
            <w:r>
              <w:rPr>
                <w:rFonts w:eastAsia="Calibri" w:cs="Times New Roman" w:ascii="Times New Roman" w:hAnsi="Times New Roman"/>
                <w:position w:val="0"/>
                <w:sz w:val="24"/>
                <w:sz w:val="24"/>
                <w:szCs w:val="24"/>
                <w:vertAlign w:val="baseline"/>
                <w:lang w:val="ru-RU"/>
              </w:rPr>
              <w:t xml:space="preserve"> </w:t>
            </w:r>
            <w:r>
              <w:rPr>
                <w:rFonts w:eastAsia="Calibri" w:cs="Times New Roman" w:ascii="Times New Roman" w:hAnsi="Times New Roman"/>
                <w:position w:val="0"/>
                <w:sz w:val="24"/>
                <w:sz w:val="24"/>
                <w:szCs w:val="24"/>
                <w:vertAlign w:val="baseline"/>
                <w:lang w:val="ru-RU"/>
              </w:rPr>
              <w:t>организации</w:t>
            </w:r>
            <w:r>
              <w:rPr>
                <w:rFonts w:eastAsia="Calibri" w:cs="Times New Roman" w:ascii="Times New Roman" w:hAnsi="Times New Roman"/>
                <w:position w:val="0"/>
                <w:sz w:val="24"/>
                <w:sz w:val="24"/>
                <w:szCs w:val="24"/>
                <w:vertAlign w:val="baseline"/>
                <w:lang w:val="ru-RU"/>
              </w:rPr>
              <w:t xml:space="preserve"> о членстве в данн</w:t>
            </w:r>
            <w:r>
              <w:rPr>
                <w:rFonts w:eastAsia="Calibri" w:cs="Times New Roman" w:ascii="Times New Roman" w:hAnsi="Times New Roman"/>
                <w:position w:val="0"/>
                <w:sz w:val="24"/>
                <w:sz w:val="24"/>
                <w:szCs w:val="24"/>
                <w:vertAlign w:val="baseline"/>
                <w:lang w:val="ru-RU"/>
              </w:rPr>
              <w:t>ой организации</w:t>
            </w:r>
          </w:p>
        </w:tc>
        <w:tc>
          <w:tcPr>
            <w:tcW w:w="2644" w:type="dxa"/>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r>
        <w:trPr/>
        <w:tc>
          <w:tcPr>
            <w:tcW w:w="2053" w:type="dxa"/>
            <w:vMerge w:val="restart"/>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sz w:val="24"/>
                <w:szCs w:val="24"/>
                <w:lang w:val="en-US" w:eastAsia="ru-RU"/>
              </w:rPr>
              <w:t>Член садоводческо</w:t>
            </w:r>
            <w:r>
              <w:rPr>
                <w:rFonts w:eastAsia="Calibri" w:cs="Times New Roman" w:ascii="Times New Roman" w:hAnsi="Times New Roman"/>
                <w:sz w:val="24"/>
                <w:szCs w:val="24"/>
                <w:lang w:val="ru-RU" w:eastAsia="ru-RU"/>
              </w:rPr>
              <w:t>й, огороднической некоммерческой организации</w:t>
            </w:r>
            <w:r>
              <w:rPr>
                <w:rFonts w:eastAsia="Calibri" w:cs="Times New Roman" w:ascii="Times New Roman" w:hAnsi="Times New Roman"/>
                <w:sz w:val="24"/>
                <w:szCs w:val="24"/>
                <w:lang w:val="en-US" w:eastAsia="ru-RU"/>
              </w:rPr>
              <w:t>, расположенно</w:t>
            </w:r>
            <w:r>
              <w:rPr>
                <w:rFonts w:eastAsia="Calibri" w:cs="Times New Roman" w:ascii="Times New Roman" w:hAnsi="Times New Roman"/>
                <w:sz w:val="24"/>
                <w:szCs w:val="24"/>
                <w:lang w:val="en-US" w:eastAsia="ru-RU"/>
              </w:rPr>
              <w:t>й</w:t>
            </w:r>
            <w:r>
              <w:rPr>
                <w:rFonts w:eastAsia="Calibri" w:cs="Times New Roman" w:ascii="Times New Roman" w:hAnsi="Times New Roman"/>
                <w:sz w:val="24"/>
                <w:szCs w:val="24"/>
                <w:lang w:val="en-US" w:eastAsia="ru-RU"/>
              </w:rPr>
              <w:t xml:space="preserve"> на территории Кыштымского городского округа, обративш</w:t>
            </w:r>
            <w:r>
              <w:rPr>
                <w:rFonts w:eastAsia="Calibri" w:cs="Times New Roman" w:ascii="Times New Roman" w:hAnsi="Times New Roman"/>
                <w:sz w:val="24"/>
                <w:szCs w:val="24"/>
                <w:lang w:val="en-US" w:eastAsia="ru-RU"/>
              </w:rPr>
              <w:t>ийс</w:t>
            </w:r>
            <w:r>
              <w:rPr>
                <w:rFonts w:eastAsia="Calibri" w:cs="Times New Roman" w:ascii="Times New Roman" w:hAnsi="Times New Roman"/>
                <w:sz w:val="24"/>
                <w:szCs w:val="24"/>
                <w:lang w:val="en-US" w:eastAsia="ru-RU"/>
              </w:rPr>
              <w:t xml:space="preserve">я за предоставлением земельного участка </w:t>
            </w:r>
            <w:r>
              <w:rPr>
                <w:rFonts w:eastAsia="Calibri" w:cs="Times New Roman" w:ascii="Times New Roman" w:hAnsi="Times New Roman"/>
                <w:sz w:val="24"/>
                <w:szCs w:val="24"/>
                <w:lang w:eastAsia="ru-RU"/>
              </w:rPr>
              <w:t>в</w:t>
            </w:r>
            <w:r>
              <w:rPr>
                <w:rFonts w:eastAsia="Calibri" w:cs="Times New Roman" w:ascii="Times New Roman" w:hAnsi="Times New Roman"/>
                <w:sz w:val="24"/>
                <w:szCs w:val="24"/>
                <w:lang w:val="en-US" w:eastAsia="ru-RU"/>
              </w:rPr>
              <w:t xml:space="preserve"> аренду</w:t>
            </w:r>
          </w:p>
        </w:tc>
        <w:tc>
          <w:tcPr>
            <w:tcW w:w="3215" w:type="dxa"/>
            <w:tcBorders/>
            <w:shd w:val="clear"/>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Запрос о предоставлении муниципальной услуги по форме, содержащейся в приложении 5 к настоящему административному регламенту</w:t>
            </w:r>
          </w:p>
        </w:tc>
        <w:tc>
          <w:tcPr>
            <w:tcW w:w="2644" w:type="dxa"/>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sz w:val="24"/>
                <w:szCs w:val="24"/>
                <w:lang w:eastAsia="ru-RU"/>
              </w:rPr>
              <w:t>Кадастровый паспорт испрашиваемого земельного участка либо кадастровая выписка об испрашиваемом земельном участке</w:t>
            </w:r>
          </w:p>
        </w:tc>
        <w:tc>
          <w:tcPr>
            <w:tcW w:w="1725" w:type="dxa"/>
            <w:vMerge w:val="restart"/>
            <w:tcBorders/>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Запрос о предоставлении муниципальной услуги, документы и (или) информация, необходимые для предоставления муниципальной услуги, предоставляются на бумажном носителе посредством обращения в МФЦ, либо почтовым отправлением.</w:t>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shd w:val="clear"/>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Письменное согласие на обработку персональных данных по форме, содержащейся в приложении 5 к настоящему административному регламенту</w:t>
            </w:r>
          </w:p>
        </w:tc>
        <w:tc>
          <w:tcPr>
            <w:tcW w:w="2644" w:type="dxa"/>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shd w:val="clear"/>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Документ, удостоверяющий личность заявителя (если земельный участок предоставляется в долях, документы, удостоверяющие личность всех заявителей, согласно долям)</w:t>
            </w:r>
          </w:p>
        </w:tc>
        <w:tc>
          <w:tcPr>
            <w:tcW w:w="2644" w:type="dxa"/>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shd w:val="clear"/>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несовершеннолетним, ограниченно дееспособным или недееспособным гражданином</w:t>
            </w:r>
          </w:p>
        </w:tc>
        <w:tc>
          <w:tcPr>
            <w:tcW w:w="2644" w:type="dxa"/>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shd w:val="clear"/>
          </w:tcPr>
          <w:p>
            <w:pPr>
              <w:pStyle w:val="Normal"/>
              <w:widowControl w:val="false"/>
              <w:suppressAutoHyphens w:val="true"/>
              <w:bidi w:val="0"/>
              <w:spacing w:lineRule="auto" w:line="276" w:before="0" w:after="0"/>
              <w:ind w:left="0" w:right="0" w:hanging="0"/>
              <w:jc w:val="both"/>
              <w:rPr/>
            </w:pPr>
            <w:r>
              <w:rPr>
                <w:rFonts w:eastAsia="Calibri" w:cs="Times New Roman" w:ascii="Times New Roman" w:hAnsi="Times New Roman"/>
                <w:position w:val="0"/>
                <w:sz w:val="24"/>
                <w:sz w:val="24"/>
                <w:szCs w:val="24"/>
                <w:vertAlign w:val="baseline"/>
                <w:lang w:val="ru-RU"/>
              </w:rPr>
              <w:t>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w:t>
            </w:r>
          </w:p>
        </w:tc>
        <w:tc>
          <w:tcPr>
            <w:tcW w:w="2644" w:type="dxa"/>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r>
        <w:trPr/>
        <w:tc>
          <w:tcPr>
            <w:tcW w:w="2053"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3215" w:type="dxa"/>
            <w:tcBorders/>
            <w:shd w:val="clear"/>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t xml:space="preserve">Справка либо выписка из протокола </w:t>
            </w:r>
            <w:r>
              <w:rPr>
                <w:rFonts w:eastAsia="Calibri" w:cs="Times New Roman" w:ascii="Times New Roman" w:hAnsi="Times New Roman"/>
                <w:position w:val="0"/>
                <w:sz w:val="24"/>
                <w:sz w:val="24"/>
                <w:szCs w:val="24"/>
                <w:vertAlign w:val="baseline"/>
                <w:lang w:val="ru-RU"/>
              </w:rPr>
              <w:t>садоводческой, огороднической некоммерческой организации</w:t>
            </w:r>
            <w:r>
              <w:rPr>
                <w:rFonts w:eastAsia="Calibri" w:cs="Times New Roman" w:ascii="Times New Roman" w:hAnsi="Times New Roman"/>
                <w:position w:val="0"/>
                <w:sz w:val="24"/>
                <w:sz w:val="24"/>
                <w:szCs w:val="24"/>
                <w:vertAlign w:val="baseline"/>
                <w:lang w:val="ru-RU"/>
              </w:rPr>
              <w:t xml:space="preserve"> о членстве в данно</w:t>
            </w:r>
            <w:r>
              <w:rPr>
                <w:rFonts w:eastAsia="Calibri" w:cs="Times New Roman" w:ascii="Times New Roman" w:hAnsi="Times New Roman"/>
                <w:position w:val="0"/>
                <w:sz w:val="24"/>
                <w:sz w:val="24"/>
                <w:szCs w:val="24"/>
                <w:vertAlign w:val="baseline"/>
                <w:lang w:val="ru-RU"/>
              </w:rPr>
              <w:t>й организации</w:t>
            </w:r>
          </w:p>
        </w:tc>
        <w:tc>
          <w:tcPr>
            <w:tcW w:w="2644" w:type="dxa"/>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c>
          <w:tcPr>
            <w:tcW w:w="1725" w:type="dxa"/>
            <w:vMerge w:val="continue"/>
            <w:tcBorders/>
          </w:tcPr>
          <w:p>
            <w:pPr>
              <w:pStyle w:val="Normal"/>
              <w:widowControl w:val="false"/>
              <w:suppressAutoHyphens w:val="true"/>
              <w:bidi w:val="0"/>
              <w:spacing w:lineRule="auto" w:line="276" w:before="0" w:after="0"/>
              <w:ind w:left="0" w:right="0" w:hanging="0"/>
              <w:jc w:val="both"/>
              <w:rPr>
                <w:rFonts w:ascii="Times New Roman" w:hAnsi="Times New Roman" w:eastAsia="Calibri" w:cs="Times New Roman"/>
                <w:position w:val="0"/>
                <w:sz w:val="24"/>
                <w:sz w:val="24"/>
                <w:szCs w:val="24"/>
                <w:vertAlign w:val="baseline"/>
                <w:lang w:val="ru-RU"/>
              </w:rPr>
            </w:pPr>
            <w:r>
              <w:rPr>
                <w:rFonts w:eastAsia="Calibri" w:cs="Times New Roman" w:ascii="Times New Roman" w:hAnsi="Times New Roman"/>
                <w:position w:val="0"/>
                <w:sz w:val="24"/>
                <w:sz w:val="24"/>
                <w:szCs w:val="24"/>
                <w:vertAlign w:val="baseline"/>
                <w:lang w:val="ru-RU"/>
              </w:rPr>
            </w:r>
          </w:p>
        </w:tc>
      </w:tr>
    </w:tbl>
    <w:p>
      <w:pPr>
        <w:pStyle w:val="Normal"/>
        <w:suppressAutoHyphens w:val="true"/>
        <w:bidi w:val="0"/>
        <w:spacing w:lineRule="auto" w:line="276" w:before="0" w:after="0"/>
        <w:ind w:left="0" w:right="0" w:hanging="0"/>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r>
    </w:p>
    <w:p>
      <w:pPr>
        <w:pStyle w:val="Normal"/>
        <w:suppressAutoHyphens w:val="true"/>
        <w:bidi w:val="0"/>
        <w:spacing w:lineRule="auto" w:line="276"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r>
      <w:r>
        <w:br w:type="page"/>
      </w:r>
    </w:p>
    <w:p>
      <w:pPr>
        <w:pStyle w:val="Normal"/>
        <w:keepNext w:val="false"/>
        <w:keepLines w:val="false"/>
        <w:widowControl/>
        <w:suppressAutoHyphens w:val="true"/>
        <w:overflowPunct w:val="true"/>
        <w:bidi w:val="0"/>
        <w:snapToGrid w:val="true"/>
        <w:spacing w:lineRule="auto" w:line="276" w:before="0" w:after="0"/>
        <w:ind w:left="0" w:right="0" w:hanging="0"/>
        <w:jc w:val="right"/>
        <w:textAlignment w:val="auto"/>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lang w:val="ru-RU"/>
        </w:rPr>
        <w:t>5</w:t>
      </w:r>
    </w:p>
    <w:p>
      <w:pPr>
        <w:pStyle w:val="Normal"/>
        <w:keepNext w:val="false"/>
        <w:keepLines w:val="false"/>
        <w:widowControl/>
        <w:suppressAutoHyphens w:val="true"/>
        <w:overflowPunct w:val="true"/>
        <w:bidi w:val="0"/>
        <w:snapToGrid w:val="true"/>
        <w:spacing w:lineRule="auto" w:line="276" w:before="0" w:after="0"/>
        <w:ind w:left="0" w:right="0" w:hanging="0"/>
        <w:jc w:val="right"/>
        <w:textAlignment w:val="auto"/>
        <w:rPr/>
      </w:pPr>
      <w:r>
        <w:rPr>
          <w:rFonts w:cs="Times New Roman" w:ascii="Times New Roman" w:hAnsi="Times New Roman"/>
          <w:color w:val="000000"/>
          <w:sz w:val="24"/>
          <w:szCs w:val="24"/>
        </w:rPr>
        <w:t xml:space="preserve">к административному регламенту </w:t>
      </w:r>
    </w:p>
    <w:p>
      <w:pPr>
        <w:pStyle w:val="Normal"/>
        <w:keepNext w:val="false"/>
        <w:keepLines w:val="false"/>
        <w:widowControl/>
        <w:suppressAutoHyphens w:val="true"/>
        <w:overflowPunct w:val="true"/>
        <w:bidi w:val="0"/>
        <w:snapToGrid w:val="true"/>
        <w:spacing w:lineRule="auto" w:line="276" w:before="0" w:after="0"/>
        <w:ind w:left="0" w:right="0" w:hanging="0"/>
        <w:jc w:val="right"/>
        <w:textAlignment w:val="auto"/>
        <w:rPr/>
      </w:pPr>
      <w:r>
        <w:rPr>
          <w:rFonts w:cs="Times New Roman" w:ascii="Times New Roman" w:hAnsi="Times New Roman"/>
          <w:color w:val="000000"/>
          <w:sz w:val="24"/>
          <w:szCs w:val="24"/>
        </w:rPr>
        <w:t xml:space="preserve">предоставления муниципальной услуги </w:t>
      </w:r>
    </w:p>
    <w:p>
      <w:pPr>
        <w:pStyle w:val="Normal"/>
        <w:tabs>
          <w:tab w:val="clear" w:pos="708"/>
          <w:tab w:val="left" w:pos="1418" w:leader="none"/>
        </w:tabs>
        <w:suppressAutoHyphens w:val="true"/>
        <w:bidi w:val="0"/>
        <w:spacing w:lineRule="auto" w:line="276" w:before="0" w:after="0"/>
        <w:ind w:left="0" w:right="0" w:hanging="0"/>
        <w:jc w:val="right"/>
        <w:rPr/>
      </w:pPr>
      <w:r>
        <w:rPr>
          <w:rFonts w:eastAsia="Calibri" w:cs="Times New Roman" w:ascii="Times New Roman" w:hAnsi="Times New Roman"/>
          <w:sz w:val="24"/>
          <w:szCs w:val="24"/>
        </w:rPr>
        <w:t xml:space="preserve">«Предоставление земельных участков </w:t>
      </w:r>
    </w:p>
    <w:p>
      <w:pPr>
        <w:pStyle w:val="Normal"/>
        <w:tabs>
          <w:tab w:val="clear" w:pos="708"/>
          <w:tab w:val="left" w:pos="1418" w:leader="none"/>
        </w:tabs>
        <w:suppressAutoHyphens w:val="true"/>
        <w:bidi w:val="0"/>
        <w:spacing w:lineRule="auto" w:line="276" w:before="0" w:after="0"/>
        <w:ind w:left="0" w:right="0" w:hanging="0"/>
        <w:jc w:val="right"/>
        <w:rPr/>
      </w:pPr>
      <w:r>
        <w:rPr>
          <w:rFonts w:eastAsia="Calibri" w:cs="Times New Roman" w:ascii="Times New Roman" w:hAnsi="Times New Roman"/>
          <w:sz w:val="24"/>
          <w:szCs w:val="24"/>
        </w:rPr>
        <w:t>членам садоводческих, огороднических</w:t>
      </w:r>
    </w:p>
    <w:p>
      <w:pPr>
        <w:pStyle w:val="Normal"/>
        <w:tabs>
          <w:tab w:val="clear" w:pos="708"/>
          <w:tab w:val="left" w:pos="1418" w:leader="none"/>
        </w:tabs>
        <w:suppressAutoHyphens w:val="true"/>
        <w:bidi w:val="0"/>
        <w:spacing w:lineRule="auto" w:line="276" w:before="0" w:after="0"/>
        <w:ind w:left="0" w:right="0" w:hanging="0"/>
        <w:jc w:val="right"/>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некоммерческих </w:t>
      </w:r>
      <w:r>
        <w:rPr>
          <w:rFonts w:eastAsia="Calibri" w:cs="Times New Roman" w:ascii="Times New Roman" w:hAnsi="Times New Roman"/>
          <w:sz w:val="24"/>
          <w:szCs w:val="24"/>
        </w:rPr>
        <w:t>организаций</w:t>
      </w:r>
      <w:r>
        <w:rPr>
          <w:rFonts w:eastAsia="Calibri" w:cs="Times New Roman" w:ascii="Times New Roman" w:hAnsi="Times New Roman"/>
          <w:sz w:val="24"/>
          <w:szCs w:val="24"/>
        </w:rPr>
        <w:t>»</w:t>
      </w:r>
    </w:p>
    <w:p>
      <w:pPr>
        <w:pStyle w:val="Normal"/>
        <w:tabs>
          <w:tab w:val="clear" w:pos="708"/>
          <w:tab w:val="left" w:pos="1418" w:leader="none"/>
        </w:tabs>
        <w:suppressAutoHyphens w:val="true"/>
        <w:bidi w:val="0"/>
        <w:spacing w:lineRule="auto" w:line="276" w:before="0" w:after="0"/>
        <w:ind w:left="0" w:right="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ConsPlusNonformat"/>
        <w:suppressAutoHyphens w:val="true"/>
        <w:bidi w:val="0"/>
        <w:spacing w:lineRule="auto" w:line="276" w:before="0" w:after="0"/>
        <w:ind w:left="0" w:right="0" w:hanging="0"/>
        <w:jc w:val="right"/>
        <w:rPr/>
      </w:pPr>
      <w:r>
        <w:rPr>
          <w:rFonts w:cs="Times New Roman" w:ascii="Times New Roman" w:hAnsi="Times New Roman"/>
          <w:sz w:val="24"/>
          <w:szCs w:val="24"/>
        </w:rPr>
        <w:t xml:space="preserve">                                                                      </w:t>
      </w:r>
      <w:r>
        <w:rPr>
          <w:rFonts w:cs="Times New Roman" w:ascii="Times New Roman" w:hAnsi="Times New Roman"/>
          <w:sz w:val="24"/>
          <w:szCs w:val="24"/>
        </w:rPr>
        <w:t>В администрацию Кыштымского городского округа</w:t>
      </w:r>
    </w:p>
    <w:p>
      <w:pPr>
        <w:pStyle w:val="ConsPlusNonformat"/>
        <w:suppressAutoHyphens w:val="true"/>
        <w:bidi w:val="0"/>
        <w:spacing w:lineRule="auto" w:line="276" w:before="0" w:after="0"/>
        <w:ind w:left="0" w:right="0" w:hanging="0"/>
        <w:jc w:val="right"/>
        <w:rPr/>
      </w:pPr>
      <w:r>
        <w:rPr>
          <w:rFonts w:cs="Times New Roman" w:ascii="Times New Roman" w:hAnsi="Times New Roman"/>
          <w:sz w:val="24"/>
          <w:szCs w:val="24"/>
        </w:rPr>
        <w:t xml:space="preserve">                                                                         </w:t>
      </w:r>
      <w:r>
        <w:rPr>
          <w:rFonts w:cs="Times New Roman" w:ascii="Times New Roman" w:hAnsi="Times New Roman"/>
          <w:sz w:val="24"/>
          <w:szCs w:val="24"/>
        </w:rPr>
        <w:t>от_____________________________________</w:t>
      </w:r>
    </w:p>
    <w:p>
      <w:pPr>
        <w:pStyle w:val="ConsPlusNonformat"/>
        <w:suppressAutoHyphens w:val="true"/>
        <w:bidi w:val="0"/>
        <w:spacing w:lineRule="auto" w:line="276" w:before="0" w:after="0"/>
        <w:ind w:left="0" w:right="0" w:hanging="0"/>
        <w:jc w:val="right"/>
        <w:rPr/>
      </w:pPr>
      <w:r>
        <w:rPr>
          <w:rFonts w:cs="Times New Roman" w:ascii="Times New Roman" w:hAnsi="Times New Roman"/>
          <w:sz w:val="22"/>
          <w:szCs w:val="22"/>
        </w:rPr>
        <w:t xml:space="preserve">                                                                                         </w:t>
      </w:r>
      <w:r>
        <w:rPr>
          <w:rFonts w:cs="Times New Roman" w:ascii="Times New Roman" w:hAnsi="Times New Roman"/>
          <w:sz w:val="22"/>
          <w:szCs w:val="22"/>
        </w:rPr>
        <w:t>(Ф.И.О. физического лица, паспортные</w:t>
      </w:r>
    </w:p>
    <w:p>
      <w:pPr>
        <w:pStyle w:val="ConsPlusNonformat"/>
        <w:suppressAutoHyphens w:val="true"/>
        <w:bidi w:val="0"/>
        <w:spacing w:lineRule="auto" w:line="276" w:before="0" w:after="0"/>
        <w:ind w:left="0" w:right="0" w:hanging="0"/>
        <w:jc w:val="right"/>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w:t>
      </w:r>
    </w:p>
    <w:p>
      <w:pPr>
        <w:pStyle w:val="ConsPlusNonformat"/>
        <w:suppressAutoHyphens w:val="true"/>
        <w:bidi w:val="0"/>
        <w:spacing w:lineRule="auto" w:line="276" w:before="0" w:after="0"/>
        <w:ind w:left="0" w:right="0" w:hanging="0"/>
        <w:jc w:val="right"/>
        <w:rPr/>
      </w:pPr>
      <w:r>
        <w:rPr>
          <w:rFonts w:cs="Times New Roman" w:ascii="Times New Roman" w:hAnsi="Times New Roman"/>
          <w:sz w:val="22"/>
          <w:szCs w:val="22"/>
        </w:rPr>
        <w:t xml:space="preserve">                                                                                        </w:t>
      </w:r>
      <w:r>
        <w:rPr>
          <w:rFonts w:cs="Times New Roman" w:ascii="Times New Roman" w:hAnsi="Times New Roman"/>
          <w:sz w:val="22"/>
          <w:szCs w:val="22"/>
        </w:rPr>
        <w:t>данные, адрес,</w:t>
      </w:r>
    </w:p>
    <w:p>
      <w:pPr>
        <w:pStyle w:val="ConsPlusNonformat"/>
        <w:suppressAutoHyphens w:val="true"/>
        <w:bidi w:val="0"/>
        <w:spacing w:lineRule="auto" w:line="276" w:before="0" w:after="0"/>
        <w:ind w:left="0" w:right="0" w:hanging="0"/>
        <w:jc w:val="right"/>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                                                                                      _____________________________________</w:t>
      </w:r>
    </w:p>
    <w:p>
      <w:pPr>
        <w:pStyle w:val="ConsPlusNonformat"/>
        <w:suppressAutoHyphens w:val="true"/>
        <w:bidi w:val="0"/>
        <w:spacing w:lineRule="auto" w:line="276" w:before="0" w:after="0"/>
        <w:ind w:left="0" w:right="0" w:hanging="0"/>
        <w:jc w:val="right"/>
        <w:rPr/>
      </w:pPr>
      <w:r>
        <w:rPr>
          <w:rFonts w:cs="Times New Roman" w:ascii="Times New Roman" w:hAnsi="Times New Roman"/>
          <w:sz w:val="22"/>
          <w:szCs w:val="22"/>
        </w:rPr>
        <w:t xml:space="preserve">                                                                        </w:t>
      </w:r>
      <w:r>
        <w:rPr>
          <w:rFonts w:cs="Times New Roman" w:ascii="Times New Roman" w:hAnsi="Times New Roman"/>
          <w:sz w:val="22"/>
          <w:szCs w:val="22"/>
        </w:rPr>
        <w:t>телефон, адрес электронной почты (при наличии))</w:t>
      </w:r>
    </w:p>
    <w:p>
      <w:pPr>
        <w:pStyle w:val="ConsPlusNonformat"/>
        <w:suppressAutoHyphens w:val="true"/>
        <w:bidi w:val="0"/>
        <w:spacing w:lineRule="auto" w:line="276" w:before="0" w:after="0"/>
        <w:ind w:left="0" w:right="0" w:hanging="0"/>
        <w:jc w:val="both"/>
        <w:rPr>
          <w:rFonts w:ascii="Times New Roman" w:hAnsi="Times New Roman" w:cs="Times New Roman"/>
          <w:sz w:val="24"/>
          <w:szCs w:val="24"/>
        </w:rPr>
      </w:pPr>
      <w:r>
        <w:rPr>
          <w:rFonts w:ascii="Times New Roman" w:hAnsi="Times New Roman"/>
          <w:sz w:val="24"/>
          <w:szCs w:val="24"/>
        </w:rPr>
      </w:r>
    </w:p>
    <w:p>
      <w:pPr>
        <w:pStyle w:val="Normal"/>
        <w:suppressAutoHyphens w:val="true"/>
        <w:bidi w:val="0"/>
        <w:spacing w:lineRule="auto" w:line="276" w:before="0" w:after="0"/>
        <w:ind w:left="0" w:right="0" w:hanging="0"/>
        <w:jc w:val="center"/>
        <w:rPr/>
      </w:pPr>
      <w:r>
        <w:rPr>
          <w:rFonts w:cs="Times New Roman" w:ascii="Times New Roman" w:hAnsi="Times New Roman"/>
          <w:sz w:val="24"/>
          <w:szCs w:val="24"/>
          <w:lang w:eastAsia="ru-RU"/>
        </w:rPr>
        <w:t>Запрос о предоставлении муниципальной услуги</w:t>
      </w:r>
    </w:p>
    <w:p>
      <w:pPr>
        <w:pStyle w:val="NoSpacing"/>
        <w:suppressAutoHyphens w:val="true"/>
        <w:bidi w:val="0"/>
        <w:spacing w:lineRule="auto" w:line="276" w:before="0" w:after="0"/>
        <w:ind w:left="0" w:right="0" w:hanging="0"/>
        <w:jc w:val="both"/>
        <w:rPr>
          <w:rFonts w:ascii="Times New Roman" w:hAnsi="Times New Roman"/>
          <w:sz w:val="24"/>
          <w:szCs w:val="24"/>
        </w:rPr>
      </w:pPr>
      <w:r>
        <w:rPr>
          <w:rFonts w:ascii="Times New Roman" w:hAnsi="Times New Roman"/>
          <w:sz w:val="24"/>
          <w:szCs w:val="24"/>
        </w:rPr>
      </w:r>
    </w:p>
    <w:p>
      <w:pPr>
        <w:pStyle w:val="Normal"/>
        <w:suppressAutoHyphens w:val="true"/>
        <w:bidi w:val="0"/>
        <w:spacing w:lineRule="auto" w:line="276" w:before="0" w:after="0"/>
        <w:ind w:left="0" w:right="0" w:hanging="0"/>
        <w:jc w:val="both"/>
        <w:rPr/>
      </w:pPr>
      <w:r>
        <w:rPr>
          <w:rFonts w:cs="Times New Roman" w:ascii="Times New Roman" w:hAnsi="Times New Roman"/>
          <w:sz w:val="24"/>
          <w:szCs w:val="24"/>
          <w:lang w:eastAsia="ru-RU"/>
        </w:rPr>
        <w:tab/>
        <w:t>Прошу предоставить на праве __________________</w:t>
      </w:r>
      <w:r>
        <w:rPr>
          <w:rFonts w:cs="Times New Roman" w:ascii="Times New Roman" w:hAnsi="Times New Roman"/>
          <w:sz w:val="24"/>
          <w:szCs w:val="24"/>
          <w:lang w:eastAsia="ru-RU"/>
        </w:rPr>
        <w:t>______</w:t>
      </w:r>
      <w:r>
        <w:rPr>
          <w:rFonts w:cs="Times New Roman" w:ascii="Times New Roman" w:hAnsi="Times New Roman"/>
          <w:sz w:val="24"/>
          <w:szCs w:val="24"/>
          <w:lang w:eastAsia="ru-RU"/>
        </w:rPr>
        <w:t xml:space="preserve">______ земельный участок, </w:t>
      </w:r>
    </w:p>
    <w:p>
      <w:pPr>
        <w:pStyle w:val="Normal"/>
        <w:suppressAutoHyphens w:val="true"/>
        <w:bidi w:val="0"/>
        <w:spacing w:lineRule="auto" w:line="276" w:before="0" w:after="0"/>
        <w:ind w:left="0" w:right="0" w:hanging="0"/>
        <w:jc w:val="both"/>
        <w:rPr/>
      </w:pPr>
      <w:r>
        <w:rPr>
          <w:rFonts w:cs="Times New Roman" w:ascii="Times New Roman" w:hAnsi="Times New Roman"/>
          <w:sz w:val="16"/>
          <w:szCs w:val="16"/>
          <w:lang w:eastAsia="ru-RU"/>
        </w:rPr>
        <w:tab/>
        <w:tab/>
        <w:tab/>
        <w:tab/>
        <w:tab/>
        <w:tab/>
        <w:tab/>
        <w:t>(вид права)</w:t>
      </w:r>
    </w:p>
    <w:p>
      <w:pPr>
        <w:pStyle w:val="Normal"/>
        <w:suppressAutoHyphens w:val="true"/>
        <w:bidi w:val="0"/>
        <w:spacing w:lineRule="auto" w:line="276" w:before="0" w:after="0"/>
        <w:ind w:left="0" w:right="0" w:hanging="0"/>
        <w:jc w:val="both"/>
        <w:rPr/>
      </w:pPr>
      <w:r>
        <w:rPr>
          <w:rFonts w:cs="Times New Roman" w:ascii="Times New Roman" w:hAnsi="Times New Roman"/>
          <w:sz w:val="24"/>
          <w:szCs w:val="24"/>
          <w:lang w:eastAsia="ru-RU"/>
        </w:rPr>
        <w:t>расположенный по адресу:___</w:t>
      </w:r>
      <w:r>
        <w:rPr>
          <w:rFonts w:cs="Times New Roman" w:ascii="Times New Roman" w:hAnsi="Times New Roman"/>
          <w:sz w:val="24"/>
          <w:szCs w:val="24"/>
          <w:lang w:eastAsia="ru-RU"/>
        </w:rPr>
        <w:t>______</w:t>
      </w:r>
      <w:r>
        <w:rPr>
          <w:rFonts w:cs="Times New Roman" w:ascii="Times New Roman" w:hAnsi="Times New Roman"/>
          <w:sz w:val="24"/>
          <w:szCs w:val="24"/>
          <w:lang w:eastAsia="ru-RU"/>
        </w:rPr>
        <w:t xml:space="preserve">________________________________________________ </w:t>
      </w:r>
    </w:p>
    <w:p>
      <w:pPr>
        <w:pStyle w:val="Normal"/>
        <w:suppressAutoHyphens w:val="true"/>
        <w:bidi w:val="0"/>
        <w:spacing w:lineRule="auto" w:line="276" w:before="0" w:after="0"/>
        <w:ind w:left="0" w:right="0" w:hanging="0"/>
        <w:jc w:val="center"/>
        <w:rPr/>
      </w:pPr>
      <w:r>
        <w:rPr>
          <w:rFonts w:cs="Times New Roman" w:ascii="Times New Roman" w:hAnsi="Times New Roman"/>
          <w:sz w:val="16"/>
          <w:szCs w:val="16"/>
          <w:lang w:eastAsia="ru-RU"/>
        </w:rPr>
        <w:t xml:space="preserve">                               </w:t>
      </w:r>
      <w:r>
        <w:rPr>
          <w:rFonts w:cs="Times New Roman" w:ascii="Times New Roman" w:hAnsi="Times New Roman"/>
          <w:sz w:val="16"/>
          <w:szCs w:val="16"/>
          <w:lang w:eastAsia="ru-RU"/>
        </w:rPr>
        <w:t>(адрес земельного участка)</w:t>
      </w:r>
    </w:p>
    <w:p>
      <w:pPr>
        <w:pStyle w:val="Normal"/>
        <w:suppressAutoHyphens w:val="true"/>
        <w:bidi w:val="0"/>
        <w:spacing w:lineRule="auto" w:line="276" w:before="0" w:after="0"/>
        <w:ind w:left="0" w:right="0" w:hanging="0"/>
        <w:jc w:val="both"/>
        <w:rPr/>
      </w:pPr>
      <w:r>
        <w:rPr>
          <w:rFonts w:cs="Times New Roman" w:ascii="Times New Roman" w:hAnsi="Times New Roman"/>
          <w:sz w:val="24"/>
          <w:szCs w:val="24"/>
          <w:lang w:eastAsia="ru-RU"/>
        </w:rPr>
        <w:t>______</w:t>
      </w:r>
      <w:r>
        <w:rPr>
          <w:rFonts w:cs="Times New Roman" w:ascii="Times New Roman" w:hAnsi="Times New Roman"/>
          <w:sz w:val="24"/>
          <w:szCs w:val="24"/>
          <w:lang w:eastAsia="ru-RU"/>
        </w:rPr>
        <w:t xml:space="preserve">_________________________________________________________________________, </w:t>
      </w:r>
    </w:p>
    <w:p>
      <w:pPr>
        <w:pStyle w:val="Normal"/>
        <w:suppressAutoHyphens w:val="true"/>
        <w:bidi w:val="0"/>
        <w:spacing w:lineRule="auto" w:line="276" w:before="0" w:after="0"/>
        <w:ind w:left="0" w:right="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uppressAutoHyphens w:val="true"/>
        <w:bidi w:val="0"/>
        <w:spacing w:lineRule="auto" w:line="276" w:before="0" w:after="0"/>
        <w:ind w:left="0" w:right="0" w:hanging="0"/>
        <w:jc w:val="both"/>
        <w:rPr/>
      </w:pPr>
      <w:r>
        <w:rPr>
          <w:rFonts w:cs="Times New Roman" w:ascii="Times New Roman" w:hAnsi="Times New Roman"/>
          <w:sz w:val="24"/>
          <w:szCs w:val="24"/>
          <w:lang w:eastAsia="ru-RU"/>
        </w:rPr>
        <w:t>с кадастровым номером_____</w:t>
      </w:r>
      <w:r>
        <w:rPr>
          <w:rFonts w:cs="Times New Roman" w:ascii="Times New Roman" w:hAnsi="Times New Roman"/>
          <w:sz w:val="24"/>
          <w:szCs w:val="24"/>
          <w:lang w:eastAsia="ru-RU"/>
        </w:rPr>
        <w:t>___</w:t>
      </w:r>
      <w:r>
        <w:rPr>
          <w:rFonts w:cs="Times New Roman" w:ascii="Times New Roman" w:hAnsi="Times New Roman"/>
          <w:sz w:val="24"/>
          <w:szCs w:val="24"/>
          <w:lang w:eastAsia="ru-RU"/>
        </w:rPr>
        <w:t>________________________, площадью ___</w:t>
      </w:r>
      <w:r>
        <w:rPr>
          <w:rFonts w:cs="Times New Roman" w:ascii="Times New Roman" w:hAnsi="Times New Roman"/>
          <w:sz w:val="24"/>
          <w:szCs w:val="24"/>
          <w:lang w:eastAsia="ru-RU"/>
        </w:rPr>
        <w:t>__</w:t>
      </w:r>
      <w:r>
        <w:rPr>
          <w:rFonts w:cs="Times New Roman" w:ascii="Times New Roman" w:hAnsi="Times New Roman"/>
          <w:sz w:val="24"/>
          <w:szCs w:val="24"/>
          <w:lang w:eastAsia="ru-RU"/>
        </w:rPr>
        <w:t xml:space="preserve">___________, </w:t>
      </w:r>
    </w:p>
    <w:p>
      <w:pPr>
        <w:pStyle w:val="Normal"/>
        <w:suppressAutoHyphens w:val="true"/>
        <w:bidi w:val="0"/>
        <w:spacing w:lineRule="auto" w:line="276" w:before="0" w:after="0"/>
        <w:ind w:left="0" w:right="0" w:hanging="0"/>
        <w:jc w:val="both"/>
        <w:rPr/>
      </w:pPr>
      <w:r>
        <w:rPr>
          <w:rFonts w:cs="Times New Roman" w:ascii="Times New Roman" w:hAnsi="Times New Roman"/>
          <w:sz w:val="16"/>
          <w:szCs w:val="16"/>
          <w:lang w:eastAsia="ru-RU"/>
        </w:rPr>
        <w:tab/>
        <w:tab/>
        <w:tab/>
        <w:tab/>
        <w:tab/>
      </w:r>
      <w:r>
        <w:rPr>
          <w:rFonts w:cs="Times New Roman" w:ascii="Times New Roman" w:hAnsi="Times New Roman"/>
          <w:sz w:val="16"/>
          <w:szCs w:val="16"/>
          <w:lang w:eastAsia="ru-RU"/>
        </w:rPr>
        <w:t>(</w:t>
      </w:r>
      <w:r>
        <w:rPr>
          <w:rFonts w:cs="Times New Roman" w:ascii="Times New Roman" w:hAnsi="Times New Roman"/>
          <w:sz w:val="16"/>
          <w:szCs w:val="16"/>
          <w:lang w:eastAsia="ru-RU"/>
        </w:rPr>
        <w:t>кадастровый номер)</w:t>
        <w:tab/>
        <w:tab/>
        <w:t xml:space="preserve">      </w:t>
        <w:tab/>
        <w:t xml:space="preserve">   </w:t>
        <w:tab/>
        <w:t xml:space="preserve">           (площадь)</w:t>
      </w:r>
    </w:p>
    <w:p>
      <w:pPr>
        <w:pStyle w:val="Normal"/>
        <w:suppressAutoHyphens w:val="true"/>
        <w:bidi w:val="0"/>
        <w:spacing w:lineRule="auto" w:line="276" w:before="0" w:after="0"/>
        <w:ind w:left="0" w:right="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uppressAutoHyphens w:val="true"/>
        <w:bidi w:val="0"/>
        <w:spacing w:lineRule="auto" w:line="276" w:before="0" w:after="0"/>
        <w:ind w:left="0" w:right="0" w:hanging="0"/>
        <w:jc w:val="both"/>
        <w:rPr/>
      </w:pPr>
      <w:r>
        <w:rPr>
          <w:rFonts w:cs="Times New Roman" w:ascii="Times New Roman" w:hAnsi="Times New Roman"/>
          <w:sz w:val="24"/>
          <w:szCs w:val="24"/>
          <w:lang w:eastAsia="ru-RU"/>
        </w:rPr>
        <w:t>под _________________________</w:t>
      </w:r>
      <w:r>
        <w:rPr>
          <w:rFonts w:cs="Times New Roman" w:ascii="Times New Roman" w:hAnsi="Times New Roman"/>
          <w:sz w:val="24"/>
          <w:szCs w:val="24"/>
          <w:lang w:eastAsia="ru-RU"/>
        </w:rPr>
        <w:t>_______________</w:t>
      </w:r>
      <w:r>
        <w:rPr>
          <w:rFonts w:cs="Times New Roman" w:ascii="Times New Roman" w:hAnsi="Times New Roman"/>
          <w:sz w:val="24"/>
          <w:szCs w:val="24"/>
          <w:lang w:eastAsia="ru-RU"/>
        </w:rPr>
        <w:t>____________________________________.</w:t>
      </w:r>
    </w:p>
    <w:p>
      <w:pPr>
        <w:pStyle w:val="Normal"/>
        <w:suppressAutoHyphens w:val="true"/>
        <w:bidi w:val="0"/>
        <w:spacing w:lineRule="auto" w:line="276" w:before="0" w:after="0"/>
        <w:ind w:left="0" w:right="0" w:hanging="0"/>
        <w:jc w:val="center"/>
        <w:rPr/>
      </w:pPr>
      <w:r>
        <w:rPr>
          <w:rFonts w:cs="Times New Roman" w:ascii="Times New Roman" w:hAnsi="Times New Roman"/>
          <w:sz w:val="16"/>
          <w:szCs w:val="16"/>
          <w:lang w:eastAsia="ru-RU"/>
        </w:rPr>
        <w:t>(разрешенное использование земельного участка)</w:t>
      </w:r>
    </w:p>
    <w:p>
      <w:pPr>
        <w:pStyle w:val="Normal"/>
        <w:suppressAutoHyphens w:val="true"/>
        <w:bidi w:val="0"/>
        <w:spacing w:lineRule="auto" w:line="276" w:before="0" w:after="0"/>
        <w:ind w:left="0" w:right="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uppressAutoHyphens w:val="true"/>
        <w:bidi w:val="0"/>
        <w:spacing w:lineRule="auto" w:line="276" w:before="0" w:after="0"/>
        <w:ind w:left="0" w:right="0" w:hanging="0"/>
        <w:jc w:val="both"/>
        <w:rPr/>
      </w:pPr>
      <w:r>
        <w:rPr>
          <w:rFonts w:cs="Times New Roman" w:ascii="Times New Roman" w:hAnsi="Times New Roman"/>
          <w:sz w:val="24"/>
          <w:szCs w:val="24"/>
          <w:lang w:eastAsia="ru-RU"/>
        </w:rPr>
        <w:tab/>
        <w:t>С порядком и сроком предоставления муниципальной услуги, основаниями для отказа в приеме документов, необходимых для предоставления муниципальной услуги, основаниями для отказа в предоставлении муниципальной услуги ознакомлен(а).</w:t>
      </w:r>
    </w:p>
    <w:p>
      <w:pPr>
        <w:pStyle w:val="Normal"/>
        <w:numPr>
          <w:ilvl w:val="0"/>
          <w:numId w:val="0"/>
        </w:numPr>
        <w:suppressAutoHyphens w:val="true"/>
        <w:bidi w:val="0"/>
        <w:spacing w:lineRule="auto" w:line="276" w:before="0" w:after="0"/>
        <w:ind w:left="0" w:right="0" w:hanging="0"/>
        <w:jc w:val="both"/>
        <w:outlineLvl w:val="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uppressAutoHyphens w:val="true"/>
        <w:bidi w:val="0"/>
        <w:spacing w:lineRule="auto" w:line="276" w:before="0" w:after="0"/>
        <w:ind w:left="0" w:right="0" w:hanging="0"/>
        <w:jc w:val="both"/>
        <w:rPr/>
      </w:pPr>
      <w:r>
        <w:rPr>
          <w:rFonts w:cs="Times New Roman" w:ascii="Times New Roman" w:hAnsi="Times New Roman"/>
          <w:sz w:val="24"/>
          <w:szCs w:val="24"/>
          <w:lang w:eastAsia="ru-RU"/>
        </w:rPr>
        <w:t>__________________________________            ________________            _________________</w:t>
      </w:r>
    </w:p>
    <w:p>
      <w:pPr>
        <w:pStyle w:val="Normal"/>
        <w:suppressAutoHyphens w:val="true"/>
        <w:bidi w:val="0"/>
        <w:spacing w:lineRule="auto" w:line="276" w:before="0" w:after="0"/>
        <w:ind w:left="0" w:right="0" w:hanging="0"/>
        <w:jc w:val="both"/>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(Ф.И.О.)                                            (подпись)                                  (дата)</w:t>
      </w:r>
    </w:p>
    <w:p>
      <w:pPr>
        <w:pStyle w:val="NoSpacing"/>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p>
      <w:pPr>
        <w:pStyle w:val="NoSpacing"/>
        <w:suppressAutoHyphens w:val="true"/>
        <w:bidi w:val="0"/>
        <w:spacing w:lineRule="auto" w:line="276" w:before="0" w:after="0"/>
        <w:ind w:left="0" w:right="0" w:hanging="0"/>
        <w:rPr/>
      </w:pPr>
      <w:r>
        <w:rPr>
          <w:rFonts w:ascii="Times New Roman" w:hAnsi="Times New Roman"/>
          <w:sz w:val="24"/>
          <w:szCs w:val="24"/>
        </w:rPr>
        <w:t>Приложения:</w:t>
      </w:r>
    </w:p>
    <w:p>
      <w:pPr>
        <w:pStyle w:val="NoSpacing"/>
        <w:suppressAutoHyphens w:val="true"/>
        <w:bidi w:val="0"/>
        <w:spacing w:lineRule="auto" w:line="276" w:before="0" w:after="0"/>
        <w:ind w:left="0" w:right="0" w:hanging="0"/>
        <w:rPr/>
      </w:pPr>
      <w:r>
        <w:rPr>
          <w:rFonts w:ascii="Times New Roman" w:hAnsi="Times New Roman"/>
          <w:sz w:val="24"/>
          <w:szCs w:val="24"/>
        </w:rPr>
        <w:t>1.</w:t>
      </w:r>
    </w:p>
    <w:p>
      <w:pPr>
        <w:pStyle w:val="NoSpacing"/>
        <w:suppressAutoHyphens w:val="true"/>
        <w:bidi w:val="0"/>
        <w:spacing w:lineRule="auto" w:line="276" w:before="0" w:after="0"/>
        <w:ind w:left="0" w:right="0" w:hanging="0"/>
        <w:rPr/>
      </w:pPr>
      <w:r>
        <w:rPr>
          <w:rFonts w:ascii="Times New Roman" w:hAnsi="Times New Roman"/>
          <w:sz w:val="24"/>
          <w:szCs w:val="24"/>
        </w:rPr>
        <w:t>2.</w:t>
      </w:r>
    </w:p>
    <w:p>
      <w:pPr>
        <w:pStyle w:val="NoSpacing"/>
        <w:suppressAutoHyphens w:val="true"/>
        <w:bidi w:val="0"/>
        <w:spacing w:lineRule="auto" w:line="276" w:before="0" w:after="0"/>
        <w:ind w:left="0" w:right="0" w:hanging="0"/>
        <w:rPr>
          <w:rFonts w:ascii="Times New Roman" w:hAnsi="Times New Roman"/>
          <w:sz w:val="24"/>
          <w:szCs w:val="24"/>
        </w:rPr>
      </w:pPr>
      <w:r>
        <w:rPr>
          <w:rFonts w:ascii="Times New Roman" w:hAnsi="Times New Roman"/>
          <w:sz w:val="24"/>
          <w:szCs w:val="24"/>
        </w:rPr>
      </w:r>
    </w:p>
    <w:p>
      <w:pPr>
        <w:pStyle w:val="NoSpacing"/>
        <w:suppressAutoHyphens w:val="true"/>
        <w:bidi w:val="0"/>
        <w:spacing w:lineRule="auto" w:line="276" w:before="0" w:after="0"/>
        <w:ind w:left="0" w:right="0" w:hanging="0"/>
        <w:rPr/>
      </w:pPr>
      <w:r>
        <w:rPr>
          <w:rFonts w:ascii="Times New Roman" w:hAnsi="Times New Roman"/>
          <w:sz w:val="24"/>
          <w:szCs w:val="24"/>
        </w:rPr>
        <w:t>_____________                                     ________</w:t>
      </w:r>
      <w:r>
        <w:rPr>
          <w:rFonts w:ascii="Times New Roman" w:hAnsi="Times New Roman"/>
          <w:sz w:val="24"/>
          <w:szCs w:val="24"/>
        </w:rPr>
        <w:t>___</w:t>
      </w:r>
      <w:r>
        <w:rPr>
          <w:rFonts w:ascii="Times New Roman" w:hAnsi="Times New Roman"/>
          <w:sz w:val="24"/>
          <w:szCs w:val="24"/>
        </w:rPr>
        <w:t xml:space="preserve">__                                                                   </w:t>
      </w:r>
    </w:p>
    <w:p>
      <w:pPr>
        <w:pStyle w:val="NoSpacing"/>
        <w:suppressAutoHyphens w:val="true"/>
        <w:bidi w:val="0"/>
        <w:spacing w:lineRule="auto" w:line="276" w:before="0" w:after="0"/>
        <w:ind w:left="0" w:right="0" w:hanging="0"/>
        <w:rPr/>
      </w:pPr>
      <w:r>
        <w:rPr>
          <w:rFonts w:ascii="Times New Roman" w:hAnsi="Times New Roman"/>
          <w:sz w:val="24"/>
          <w:szCs w:val="24"/>
        </w:rPr>
        <w:t xml:space="preserve">        </w:t>
      </w:r>
      <w:r>
        <w:rPr>
          <w:rFonts w:ascii="Times New Roman" w:hAnsi="Times New Roman"/>
          <w:sz w:val="24"/>
          <w:szCs w:val="24"/>
        </w:rPr>
        <w:t xml:space="preserve">Дата                                                     подпись                                                                                                        </w:t>
      </w:r>
      <w:r>
        <w:br w:type="page"/>
      </w:r>
    </w:p>
    <w:p>
      <w:pPr>
        <w:pStyle w:val="Normal"/>
        <w:suppressAutoHyphens w:val="true"/>
        <w:bidi w:val="0"/>
        <w:spacing w:lineRule="auto" w:line="276" w:before="0" w:after="0"/>
        <w:ind w:left="0" w:right="0" w:hanging="0"/>
        <w:jc w:val="center"/>
        <w:rPr/>
      </w:pPr>
      <w:r>
        <w:rPr>
          <w:rFonts w:cs="Times New Roman" w:ascii="Times New Roman" w:hAnsi="Times New Roman"/>
          <w:i/>
          <w:sz w:val="24"/>
          <w:szCs w:val="24"/>
        </w:rPr>
        <w:t xml:space="preserve"> </w:t>
      </w:r>
      <w:r>
        <w:rPr>
          <w:rFonts w:cs="Times New Roman" w:ascii="Times New Roman" w:hAnsi="Times New Roman"/>
        </w:rPr>
        <w:t>Согласие на обработку персональных данных</w:t>
      </w:r>
    </w:p>
    <w:p>
      <w:pPr>
        <w:pStyle w:val="Normal"/>
        <w:suppressAutoHyphens w:val="true"/>
        <w:bidi w:val="0"/>
        <w:spacing w:lineRule="auto" w:line="276" w:before="0" w:after="0"/>
        <w:ind w:left="0" w:right="0" w:hanging="0"/>
        <w:jc w:val="right"/>
        <w:rPr>
          <w:rFonts w:ascii="Times New Roman" w:hAnsi="Times New Roman" w:cs="Times New Roman"/>
          <w:bCs/>
          <w:sz w:val="20"/>
          <w:szCs w:val="20"/>
        </w:rPr>
      </w:pPr>
      <w:r>
        <w:rPr>
          <w:rFonts w:cs="Times New Roman" w:ascii="Times New Roman" w:hAnsi="Times New Roman"/>
          <w:bCs/>
          <w:sz w:val="20"/>
          <w:szCs w:val="20"/>
        </w:rPr>
      </w:r>
    </w:p>
    <w:p>
      <w:pPr>
        <w:pStyle w:val="Normal"/>
        <w:suppressAutoHyphens w:val="true"/>
        <w:bidi w:val="0"/>
        <w:spacing w:lineRule="auto" w:line="276" w:before="0" w:after="0"/>
        <w:ind w:left="0" w:right="0" w:hanging="0"/>
        <w:jc w:val="right"/>
        <w:rPr>
          <w:rFonts w:ascii="Times New Roman" w:hAnsi="Times New Roman" w:cs="Times New Roman"/>
          <w:bCs/>
          <w:sz w:val="20"/>
          <w:szCs w:val="20"/>
        </w:rPr>
      </w:pPr>
      <w:r>
        <w:rPr>
          <w:rFonts w:cs="Times New Roman" w:ascii="Times New Roman" w:hAnsi="Times New Roman"/>
          <w:bCs/>
          <w:sz w:val="20"/>
          <w:szCs w:val="20"/>
        </w:rPr>
      </w:r>
    </w:p>
    <w:p>
      <w:pPr>
        <w:pStyle w:val="Normal"/>
        <w:suppressAutoHyphens w:val="true"/>
        <w:bidi w:val="0"/>
        <w:spacing w:lineRule="auto" w:line="276" w:before="0" w:after="0"/>
        <w:ind w:left="0" w:right="0" w:hanging="0"/>
        <w:jc w:val="both"/>
        <w:rPr/>
      </w:pPr>
      <w:r>
        <w:rPr>
          <w:rFonts w:cs="Times New Roman" w:ascii="Times New Roman" w:hAnsi="Times New Roman"/>
          <w:bCs/>
          <w:sz w:val="20"/>
          <w:szCs w:val="20"/>
        </w:rPr>
        <w:t>Я,___________________________________________________________________________________________,</w:t>
      </w:r>
    </w:p>
    <w:p>
      <w:pPr>
        <w:pStyle w:val="Normal"/>
        <w:suppressAutoHyphens w:val="true"/>
        <w:bidi w:val="0"/>
        <w:spacing w:lineRule="auto" w:line="276" w:before="0" w:after="0"/>
        <w:ind w:left="0" w:right="0" w:hanging="0"/>
        <w:jc w:val="center"/>
        <w:rPr/>
      </w:pPr>
      <w:r>
        <w:rPr>
          <w:rFonts w:cs="Times New Roman" w:ascii="Times New Roman" w:hAnsi="Times New Roman"/>
          <w:bCs/>
          <w:sz w:val="20"/>
          <w:szCs w:val="20"/>
        </w:rPr>
        <w:t>(фамилия, имя, отчество (последнее — при наличии) полностью)</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зарегистрированный(ая) по адресу:_________</w:t>
      </w:r>
      <w:r>
        <w:rPr>
          <w:rFonts w:cs="Times New Roman" w:ascii="Times New Roman" w:hAnsi="Times New Roman"/>
          <w:bCs/>
          <w:sz w:val="24"/>
          <w:szCs w:val="24"/>
          <w:lang w:val="ru-RU"/>
        </w:rPr>
        <w:t>_________</w:t>
      </w:r>
      <w:r>
        <w:rPr>
          <w:rFonts w:cs="Times New Roman" w:ascii="Times New Roman" w:hAnsi="Times New Roman"/>
          <w:bCs/>
          <w:sz w:val="24"/>
          <w:szCs w:val="24"/>
        </w:rPr>
        <w:t>________________________________</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lang w:val="ru-RU"/>
        </w:rPr>
        <w:t>________________________________________________________________________________</w:t>
      </w:r>
    </w:p>
    <w:p>
      <w:pPr>
        <w:pStyle w:val="Normal"/>
        <w:suppressAutoHyphens w:val="true"/>
        <w:bidi w:val="0"/>
        <w:spacing w:lineRule="auto" w:line="276" w:before="0" w:after="0"/>
        <w:ind w:left="0" w:right="0" w:hanging="0"/>
        <w:jc w:val="center"/>
        <w:rPr/>
      </w:pPr>
      <w:r>
        <w:rPr>
          <w:rFonts w:cs="Times New Roman" w:ascii="Times New Roman" w:hAnsi="Times New Roman"/>
          <w:bCs/>
          <w:sz w:val="20"/>
          <w:szCs w:val="20"/>
        </w:rPr>
        <w:t>(адрес регистрации)</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данные документа, удостоверяющего личность:_____</w:t>
      </w:r>
      <w:r>
        <w:rPr>
          <w:rFonts w:cs="Times New Roman" w:ascii="Times New Roman" w:hAnsi="Times New Roman"/>
          <w:bCs/>
          <w:sz w:val="24"/>
          <w:szCs w:val="24"/>
          <w:lang w:val="ru-RU"/>
        </w:rPr>
        <w:t>__</w:t>
      </w:r>
      <w:r>
        <w:rPr>
          <w:rFonts w:cs="Times New Roman" w:ascii="Times New Roman" w:hAnsi="Times New Roman"/>
          <w:bCs/>
          <w:sz w:val="24"/>
          <w:szCs w:val="24"/>
        </w:rPr>
        <w:t>__________________________</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________________________________________________________________________________</w:t>
      </w:r>
    </w:p>
    <w:p>
      <w:pPr>
        <w:pStyle w:val="Normal"/>
        <w:suppressAutoHyphens w:val="true"/>
        <w:bidi w:val="0"/>
        <w:spacing w:lineRule="auto" w:line="276" w:before="0" w:after="0"/>
        <w:ind w:left="0" w:right="0" w:hanging="0"/>
        <w:jc w:val="center"/>
        <w:rPr/>
      </w:pPr>
      <w:r>
        <w:rPr>
          <w:rFonts w:cs="Times New Roman" w:ascii="Times New Roman" w:hAnsi="Times New Roman"/>
          <w:bCs/>
          <w:sz w:val="20"/>
          <w:szCs w:val="20"/>
        </w:rPr>
        <w:t>(наименование документа, удостоверяющего личность, серия, номер, когда и кем выдан)</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мобильный телефон:___________________</w:t>
      </w:r>
      <w:r>
        <w:rPr>
          <w:rFonts w:cs="Times New Roman" w:ascii="Times New Roman" w:hAnsi="Times New Roman"/>
          <w:bCs/>
          <w:sz w:val="24"/>
          <w:szCs w:val="24"/>
          <w:lang w:val="ru-RU"/>
        </w:rPr>
        <w:t>_</w:t>
      </w:r>
      <w:r>
        <w:rPr>
          <w:rFonts w:cs="Times New Roman" w:ascii="Times New Roman" w:hAnsi="Times New Roman"/>
          <w:bCs/>
          <w:sz w:val="24"/>
          <w:szCs w:val="24"/>
        </w:rPr>
        <w:t>__________________________________________</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адрес электронной почты:____________</w:t>
      </w:r>
      <w:r>
        <w:rPr>
          <w:rFonts w:cs="Times New Roman" w:ascii="Times New Roman" w:hAnsi="Times New Roman"/>
          <w:bCs/>
          <w:sz w:val="24"/>
          <w:szCs w:val="24"/>
          <w:lang w:val="ru-RU"/>
        </w:rPr>
        <w:t>_</w:t>
      </w:r>
      <w:r>
        <w:rPr>
          <w:rFonts w:cs="Times New Roman" w:ascii="Times New Roman" w:hAnsi="Times New Roman"/>
          <w:bCs/>
          <w:sz w:val="24"/>
          <w:szCs w:val="24"/>
        </w:rPr>
        <w:t>____________________________________________</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адрес направления для результат предоставления муниципальной услуги:_____</w:t>
      </w:r>
      <w:r>
        <w:rPr>
          <w:rFonts w:cs="Times New Roman" w:ascii="Times New Roman" w:hAnsi="Times New Roman"/>
          <w:bCs/>
          <w:sz w:val="24"/>
          <w:szCs w:val="24"/>
          <w:lang w:val="ru-RU"/>
        </w:rPr>
        <w:t>_</w:t>
      </w:r>
      <w:r>
        <w:rPr>
          <w:rFonts w:cs="Times New Roman" w:ascii="Times New Roman" w:hAnsi="Times New Roman"/>
          <w:bCs/>
          <w:sz w:val="24"/>
          <w:szCs w:val="24"/>
        </w:rPr>
        <w:t>___________</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________________________________________________________________________________</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ab/>
        <w:t>Персональные данные, в отношении которых дается настоящее согласие, включают данные, содержащиеся в за</w:t>
      </w:r>
      <w:r>
        <w:rPr>
          <w:rFonts w:cs="Times New Roman" w:ascii="Times New Roman" w:hAnsi="Times New Roman"/>
          <w:bCs/>
          <w:sz w:val="24"/>
          <w:szCs w:val="24"/>
        </w:rPr>
        <w:t>просе</w:t>
      </w:r>
      <w:r>
        <w:rPr>
          <w:rFonts w:cs="Times New Roman" w:ascii="Times New Roman" w:hAnsi="Times New Roman"/>
          <w:bCs/>
          <w:sz w:val="24"/>
          <w:szCs w:val="24"/>
        </w:rPr>
        <w:t xml:space="preserve"> и в прилагаемых документах в объемах, необходимых для предоставления муниципальной услуги.</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ab/>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ab/>
        <w:t>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 же без использования автоматизации).</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ab/>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ab/>
        <w:t>Настоящее согласие действует со дня его подписания.</w:t>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ab/>
        <w:t>Я проинформирован, что могу отозвать указанное согласие путем предоставления оператору з</w:t>
      </w:r>
      <w:r>
        <w:rPr>
          <w:rFonts w:cs="Times New Roman" w:ascii="Times New Roman" w:hAnsi="Times New Roman"/>
          <w:bCs/>
          <w:sz w:val="24"/>
          <w:szCs w:val="24"/>
        </w:rPr>
        <w:t>апроса</w:t>
      </w:r>
      <w:r>
        <w:rPr>
          <w:rFonts w:cs="Times New Roman" w:ascii="Times New Roman" w:hAnsi="Times New Roman"/>
          <w:bCs/>
          <w:sz w:val="24"/>
          <w:szCs w:val="24"/>
        </w:rPr>
        <w:t xml:space="preserve"> в простой письменной форме об отзыве данного в настоящем за</w:t>
      </w:r>
      <w:r>
        <w:rPr>
          <w:rFonts w:cs="Times New Roman" w:ascii="Times New Roman" w:hAnsi="Times New Roman"/>
          <w:bCs/>
          <w:sz w:val="24"/>
          <w:szCs w:val="24"/>
        </w:rPr>
        <w:t>просе</w:t>
      </w:r>
      <w:r>
        <w:rPr>
          <w:rFonts w:cs="Times New Roman" w:ascii="Times New Roman" w:hAnsi="Times New Roman"/>
          <w:bCs/>
          <w:sz w:val="24"/>
          <w:szCs w:val="24"/>
        </w:rPr>
        <w:t xml:space="preserve"> согласия на обработку персональных данных. В подтверждение изложенного нижеподписавшийся подтверждаю свое согласие на обработку персональных данных в соответствии с положениями Федерального закона от 27.07.2006 г. № 152-ФЗ «»О персональных данных».</w:t>
      </w:r>
    </w:p>
    <w:p>
      <w:pPr>
        <w:pStyle w:val="Normal"/>
        <w:suppressAutoHyphens w:val="true"/>
        <w:bidi w:val="0"/>
        <w:spacing w:lineRule="auto" w:line="276" w:before="0" w:after="0"/>
        <w:ind w:left="0" w:right="0" w:hanging="0"/>
        <w:jc w:val="both"/>
        <w:rPr>
          <w:rFonts w:ascii="Times New Roman" w:hAnsi="Times New Roman" w:cs="Times New Roman"/>
          <w:bCs/>
          <w:sz w:val="24"/>
          <w:szCs w:val="24"/>
        </w:rPr>
      </w:pPr>
      <w:r>
        <w:rPr>
          <w:rFonts w:cs="Times New Roman" w:ascii="Times New Roman" w:hAnsi="Times New Roman"/>
          <w:bCs/>
          <w:sz w:val="24"/>
          <w:szCs w:val="24"/>
        </w:rPr>
      </w:r>
    </w:p>
    <w:p>
      <w:pPr>
        <w:pStyle w:val="Normal"/>
        <w:suppressAutoHyphens w:val="true"/>
        <w:bidi w:val="0"/>
        <w:spacing w:lineRule="auto" w:line="276" w:before="0" w:after="0"/>
        <w:ind w:left="0" w:right="0" w:hanging="0"/>
        <w:jc w:val="both"/>
        <w:rPr/>
      </w:pPr>
      <w:r>
        <w:rPr>
          <w:rFonts w:cs="Times New Roman" w:ascii="Times New Roman" w:hAnsi="Times New Roman"/>
          <w:bCs/>
          <w:sz w:val="24"/>
          <w:szCs w:val="24"/>
        </w:rPr>
        <w:t>__________________</w:t>
        <w:tab/>
        <w:t>___________________________</w:t>
      </w:r>
      <w:r>
        <w:rPr>
          <w:rFonts w:cs="Times New Roman" w:ascii="Times New Roman" w:hAnsi="Times New Roman"/>
          <w:bCs/>
          <w:sz w:val="24"/>
          <w:szCs w:val="24"/>
          <w:lang w:val="ru-RU"/>
        </w:rPr>
        <w:t xml:space="preserve">           </w:t>
      </w:r>
      <w:r>
        <w:rPr>
          <w:rFonts w:cs="Times New Roman" w:ascii="Times New Roman" w:hAnsi="Times New Roman"/>
          <w:bCs/>
          <w:sz w:val="24"/>
          <w:szCs w:val="24"/>
        </w:rPr>
        <w:t>«___»_______20___г.</w:t>
      </w:r>
    </w:p>
    <w:p>
      <w:pPr>
        <w:pStyle w:val="Normal"/>
        <w:suppressAutoHyphens w:val="true"/>
        <w:bidi w:val="0"/>
        <w:spacing w:lineRule="auto" w:line="276" w:before="0" w:after="0"/>
        <w:ind w:left="0" w:right="0" w:hanging="0"/>
        <w:jc w:val="both"/>
        <w:rPr/>
      </w:pPr>
      <w:r>
        <w:rPr>
          <w:rFonts w:cs="Times New Roman" w:ascii="Times New Roman" w:hAnsi="Times New Roman"/>
          <w:bCs/>
          <w:sz w:val="20"/>
          <w:szCs w:val="20"/>
        </w:rPr>
        <w:tab/>
        <w:t>(подпись)</w:t>
        <w:tab/>
        <w:tab/>
        <w:tab/>
        <w:t>(расшифровка подписи)</w:t>
        <w:tab/>
      </w:r>
    </w:p>
    <w:p>
      <w:pPr>
        <w:pStyle w:val="NoSpacing"/>
        <w:suppressAutoHyphens w:val="true"/>
        <w:bidi w:val="0"/>
        <w:spacing w:lineRule="auto" w:line="276" w:before="0" w:after="0"/>
        <w:ind w:left="0" w:right="0" w:hanging="0"/>
        <w:jc w:val="center"/>
        <w:rPr>
          <w:rFonts w:ascii="Times New Roman" w:hAnsi="Times New Roman" w:cs="Times New Roman"/>
        </w:rPr>
      </w:pPr>
      <w:r>
        <w:rPr>
          <w:rFonts w:cs="Times New Roman" w:ascii="Times New Roman" w:hAnsi="Times New Roman"/>
        </w:rPr>
      </w:r>
    </w:p>
    <w:p>
      <w:pPr>
        <w:pStyle w:val="NoSpacing"/>
        <w:suppressAutoHyphens w:val="true"/>
        <w:bidi w:val="0"/>
        <w:spacing w:lineRule="auto" w:line="276" w:before="0" w:after="0"/>
        <w:ind w:left="0" w:right="0" w:hanging="0"/>
        <w:rPr>
          <w:rFonts w:ascii="Times New Roman" w:hAnsi="Times New Roman"/>
          <w:i/>
          <w:i/>
          <w:sz w:val="24"/>
          <w:szCs w:val="24"/>
        </w:rPr>
      </w:pPr>
      <w:r>
        <w:rPr>
          <w:rFonts w:ascii="Times New Roman" w:hAnsi="Times New Roman"/>
          <w:i/>
          <w:sz w:val="24"/>
          <w:szCs w:val="24"/>
        </w:rPr>
      </w:r>
    </w:p>
    <w:p>
      <w:pPr>
        <w:pStyle w:val="NoSpacing"/>
        <w:suppressAutoHyphens w:val="true"/>
        <w:bidi w:val="0"/>
        <w:spacing w:lineRule="auto" w:line="276" w:before="0" w:after="0"/>
        <w:ind w:left="0" w:right="0" w:hanging="0"/>
        <w:rPr>
          <w:rFonts w:ascii="Times New Roman" w:hAnsi="Times New Roman"/>
          <w:i/>
          <w:i/>
          <w:sz w:val="24"/>
          <w:szCs w:val="24"/>
        </w:rPr>
      </w:pPr>
      <w:r>
        <w:rPr>
          <w:rFonts w:ascii="Times New Roman" w:hAnsi="Times New Roman"/>
          <w:i/>
          <w:sz w:val="24"/>
          <w:szCs w:val="24"/>
        </w:rPr>
      </w:r>
    </w:p>
    <w:p>
      <w:pPr>
        <w:pStyle w:val="Normal"/>
        <w:suppressAutoHyphens w:val="true"/>
        <w:bidi w:val="0"/>
        <w:spacing w:lineRule="auto" w:line="276" w:before="0" w:after="0"/>
        <w:ind w:left="0" w:right="0" w:hanging="0"/>
        <w:jc w:val="both"/>
        <w:rPr/>
      </w:pPr>
      <w:r>
        <w:rPr/>
      </w:r>
    </w:p>
    <w:p>
      <w:pPr>
        <w:pStyle w:val="Normal"/>
        <w:suppressAutoHyphens w:val="true"/>
        <w:bidi w:val="0"/>
        <w:spacing w:lineRule="auto" w:line="276" w:before="0" w:after="0"/>
        <w:ind w:left="0" w:right="0" w:hanging="0"/>
        <w:rPr>
          <w:rFonts w:ascii="Times New Roman" w:hAnsi="Times New Roman" w:eastAsia="Calibri" w:cs="Times New Roman"/>
          <w:sz w:val="28"/>
        </w:rPr>
      </w:pPr>
      <w:r>
        <w:rPr>
          <w:rFonts w:eastAsia="Calibri" w:cs="Times New Roman" w:ascii="Times New Roman" w:hAnsi="Times New Roman"/>
          <w:sz w:val="28"/>
        </w:rPr>
      </w:r>
    </w:p>
    <w:p>
      <w:pPr>
        <w:pStyle w:val="NoSpacing"/>
        <w:suppressAutoHyphens w:val="true"/>
        <w:bidi w:val="0"/>
        <w:spacing w:lineRule="auto" w:line="276" w:before="0" w:after="0"/>
        <w:ind w:left="0" w:right="0" w:hanging="0"/>
        <w:rPr/>
      </w:pPr>
      <w:r>
        <w:rPr/>
      </w:r>
    </w:p>
    <w:sectPr>
      <w:footerReference w:type="default" r:id="rId4"/>
      <w:type w:val="nextPage"/>
      <w:pgSz w:w="11906" w:h="16838"/>
      <w:pgMar w:left="1701" w:right="567" w:gutter="0" w:header="0" w:top="1134" w:footer="113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spacing w:lineRule="auto" w:line="276" w:before="0" w:after="200"/>
      <w:rPr/>
    </w:pPr>
    <w:r>
      <w:rPr/>
    </w:r>
  </w:p>
</w:ftr>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2"/>
  </w:compat>
  <w:themeFontLang w:val="ru-RU"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semiHidden="0"/>
    <w:lsdException w:name="index heading" w:uiPriority="99"/>
    <w:lsdException w:name="caption" w:uiPriority="35" w:semiHidden="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0" w:semiHidden="0" w:unhideWhenUsed="0" w:qFormat="1"/>
    <w:lsdException w:name="FollowedHyperlink" w:uiPriority="99"/>
    <w:lsdException w:name="Strong" w:uiPriority="22" w:semiHidden="0" w:unhideWhenUsed="0" w:qFormat="1"/>
    <w:lsdException w:name="Emphasis" w:uiPriority="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No Spacing" w:uiPriority="1" w:semiHidden="0" w:unhideWhenUsed="0" w:qFormat="1"/>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76" w:before="0" w:after="0"/>
      <w:ind w:left="0" w:right="0" w:firstLine="709"/>
      <w:jc w:val="left"/>
    </w:pPr>
    <w:rPr>
      <w:rFonts w:ascii="Calibri" w:hAnsi="Calibri" w:eastAsia="Calibri" w:cs="宋体"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Emphasis"/>
    <w:uiPriority w:val="0"/>
    <w:qFormat/>
    <w:rPr>
      <w:i/>
      <w:iCs/>
    </w:rPr>
  </w:style>
  <w:style w:type="character" w:styleId="-">
    <w:name w:val="Hyperlink"/>
    <w:uiPriority w:val="0"/>
    <w:qFormat/>
    <w:rPr>
      <w:color w:val="0000FF"/>
      <w:u w:val="single"/>
    </w:rPr>
  </w:style>
  <w:style w:type="character" w:styleId="ConsPlusNormal" w:customStyle="1">
    <w:name w:val="ConsPlusNormal Знак"/>
    <w:link w:val="ConsPlusNormal1"/>
    <w:uiPriority w:val="99"/>
    <w:qFormat/>
    <w:rPr>
      <w:rFonts w:ascii="Arial" w:hAnsi="Arial" w:eastAsia="Times New Roman" w:cs="Arial"/>
      <w:sz w:val="20"/>
      <w:szCs w:val="20"/>
      <w:lang w:eastAsia="ru-RU"/>
    </w:rPr>
  </w:style>
  <w:style w:type="character" w:styleId="Style15" w:customStyle="1">
    <w:name w:val="Гипертекстовая ссылка"/>
    <w:uiPriority w:val="99"/>
    <w:qFormat/>
    <w:rPr>
      <w:rFonts w:cs="Times New Roman"/>
      <w:color w:val="106BBE"/>
    </w:rPr>
  </w:style>
  <w:style w:type="character" w:styleId="Style16" w:customStyle="1">
    <w:name w:val="Цветовое выделение"/>
    <w:uiPriority w:val="99"/>
    <w:qFormat/>
    <w:rPr>
      <w:b/>
      <w:color w:val="26282F"/>
      <w:sz w:val="26"/>
    </w:rPr>
  </w:style>
  <w:style w:type="character" w:styleId="Style17" w:customStyle="1">
    <w:name w:val="Верхний колонтитул Знак"/>
    <w:basedOn w:val="DefaultParagraphFont"/>
    <w:uiPriority w:val="99"/>
    <w:semiHidden/>
    <w:qFormat/>
    <w:rPr>
      <w:rFonts w:ascii="Calibri" w:hAnsi="Calibri" w:eastAsia="Calibri" w:cs="Times New Roman"/>
    </w:rPr>
  </w:style>
  <w:style w:type="character" w:styleId="Style18" w:customStyle="1">
    <w:name w:val="Нижний колонтитул Знак"/>
    <w:basedOn w:val="DefaultParagraphFont"/>
    <w:uiPriority w:val="99"/>
    <w:qFormat/>
    <w:rPr>
      <w:rFonts w:ascii="Calibri" w:hAnsi="Calibri" w:eastAsia="Calibri" w:cs="Times New Roman"/>
    </w:rPr>
  </w:style>
  <w:style w:type="character" w:styleId="Style19" w:customStyle="1">
    <w:name w:val="Основной текст Знак"/>
    <w:basedOn w:val="DefaultParagraphFont"/>
    <w:uiPriority w:val="0"/>
    <w:qFormat/>
    <w:rPr>
      <w:rFonts w:ascii="Times New Roman" w:hAnsi="Times New Roman" w:eastAsia="Times New Roman" w:cs="Times New Roman"/>
      <w:sz w:val="20"/>
      <w:szCs w:val="20"/>
      <w:lang w:eastAsia="ar-SA"/>
    </w:rPr>
  </w:style>
  <w:style w:type="character" w:styleId="Apple-converted-space" w:customStyle="1">
    <w:name w:val="apple-converted-space"/>
    <w:basedOn w:val="DefaultParagraphFont"/>
    <w:uiPriority w:val="0"/>
    <w:qFormat/>
    <w:rPr/>
  </w:style>
  <w:style w:type="paragraph" w:styleId="Style20" w:customStyle="1">
    <w:name w:val="Заголовок"/>
    <w:basedOn w:val="Normal"/>
    <w:next w:val="Style21"/>
    <w:uiPriority w:val="0"/>
    <w:qFormat/>
    <w:pPr>
      <w:keepNext w:val="true"/>
      <w:spacing w:before="240" w:after="120"/>
    </w:pPr>
    <w:rPr>
      <w:rFonts w:ascii="Liberation Sans" w:hAnsi="Liberation Sans" w:eastAsia="Microsoft YaHei" w:cs="Arial"/>
      <w:sz w:val="28"/>
      <w:szCs w:val="28"/>
    </w:rPr>
  </w:style>
  <w:style w:type="paragraph" w:styleId="Style21">
    <w:name w:val="Body Text"/>
    <w:basedOn w:val="Normal"/>
    <w:link w:val="Style19"/>
    <w:uiPriority w:val="0"/>
    <w:pPr>
      <w:suppressAutoHyphens w:val="true"/>
      <w:spacing w:lineRule="auto" w:line="240" w:before="0" w:after="120"/>
    </w:pPr>
    <w:rPr>
      <w:rFonts w:ascii="Times New Roman" w:hAnsi="Times New Roman" w:eastAsia="Times New Roman" w:cs="Times New Roman"/>
      <w:sz w:val="20"/>
      <w:szCs w:val="20"/>
      <w:lang w:eastAsia="ar-SA"/>
    </w:rPr>
  </w:style>
  <w:style w:type="paragraph" w:styleId="Style22">
    <w:name w:val="List"/>
    <w:basedOn w:val="Style21"/>
    <w:uiPriority w:val="0"/>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Caption">
    <w:name w:val="caption"/>
    <w:basedOn w:val="Normal"/>
    <w:uiPriority w:val="35"/>
    <w:unhideWhenUsed/>
    <w:qFormat/>
    <w:pPr>
      <w:spacing w:lineRule="auto" w:line="240" w:before="0" w:after="200"/>
    </w:pPr>
    <w:rPr>
      <w:b/>
      <w:bCs/>
      <w:color w:val="5B9BD5" w:themeColor="accent1"/>
      <w:sz w:val="18"/>
      <w:szCs w:val="18"/>
    </w:rPr>
  </w:style>
  <w:style w:type="paragraph" w:styleId="Style25" w:customStyle="1">
    <w:name w:val="Колонтитул"/>
    <w:basedOn w:val="Normal"/>
    <w:uiPriority w:val="0"/>
    <w:qFormat/>
    <w:pPr/>
    <w:rPr/>
  </w:style>
  <w:style w:type="paragraph" w:styleId="Style26">
    <w:name w:val="Header"/>
    <w:basedOn w:val="Normal"/>
    <w:link w:val="Style17"/>
    <w:uiPriority w:val="99"/>
    <w:semiHidden/>
    <w:unhideWhenUsed/>
    <w:qFormat/>
    <w:pPr>
      <w:tabs>
        <w:tab w:val="clear" w:pos="708"/>
        <w:tab w:val="center" w:pos="4677" w:leader="none"/>
        <w:tab w:val="right" w:pos="9355" w:leader="none"/>
      </w:tabs>
      <w:spacing w:lineRule="auto" w:line="276" w:before="0" w:after="200"/>
    </w:pPr>
    <w:rPr>
      <w:rFonts w:ascii="Calibri" w:hAnsi="Calibri" w:eastAsia="Calibri" w:cs="Times New Roman"/>
    </w:rPr>
  </w:style>
  <w:style w:type="paragraph" w:styleId="Style27">
    <w:name w:val="Footer"/>
    <w:basedOn w:val="Normal"/>
    <w:link w:val="Style18"/>
    <w:uiPriority w:val="99"/>
    <w:unhideWhenUsed/>
    <w:pPr>
      <w:tabs>
        <w:tab w:val="clear" w:pos="708"/>
        <w:tab w:val="center" w:pos="4677" w:leader="none"/>
        <w:tab w:val="right" w:pos="9355" w:leader="none"/>
      </w:tabs>
      <w:spacing w:lineRule="auto" w:line="276" w:before="0" w:after="200"/>
    </w:pPr>
    <w:rPr>
      <w:rFonts w:ascii="Calibri" w:hAnsi="Calibri" w:eastAsia="Calibri" w:cs="Times New Roman"/>
    </w:rPr>
  </w:style>
  <w:style w:type="paragraph" w:styleId="NormalWeb">
    <w:name w:val="Normal (Web)"/>
    <w:uiPriority w:val="99"/>
    <w:semiHidden/>
    <w:unhideWhenUsed/>
    <w:qFormat/>
    <w:pPr>
      <w:widowControl/>
      <w:suppressAutoHyphens w:val="true"/>
      <w:bidi w:val="0"/>
      <w:spacing w:beforeAutospacing="1" w:afterAutospacing="1"/>
      <w:ind w:left="0" w:right="0" w:hanging="0"/>
      <w:jc w:val="left"/>
    </w:pPr>
    <w:rPr>
      <w:rFonts w:ascii="Times New Roman" w:hAnsi="Times New Roman" w:eastAsia="SimSun" w:cs="Times New Roman"/>
      <w:color w:val="auto"/>
      <w:kern w:val="0"/>
      <w:sz w:val="24"/>
      <w:szCs w:val="24"/>
      <w:lang w:val="en-US" w:eastAsia="zh-CN" w:bidi="ar-SA"/>
    </w:rPr>
  </w:style>
  <w:style w:type="paragraph" w:styleId="ConsPlusNormal1" w:customStyle="1">
    <w:name w:val="ConsPlusNormal"/>
    <w:link w:val="ConsPlusNormal"/>
    <w:uiPriority w:val="0"/>
    <w:qFormat/>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1" w:customStyle="1">
    <w:name w:val="Указатель1"/>
    <w:basedOn w:val="Normal"/>
    <w:uiPriority w:val="0"/>
    <w:qFormat/>
    <w:pPr>
      <w:suppressLineNumbers/>
    </w:pPr>
    <w:rPr>
      <w:rFonts w:cs="Arial"/>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28" w:customStyle="1">
    <w:name w:val="Нормальный (таблица)"/>
    <w:basedOn w:val="Normal"/>
    <w:next w:val="Normal"/>
    <w:uiPriority w:val="99"/>
    <w:qFormat/>
    <w:pPr>
      <w:widowControl w:val="false"/>
      <w:spacing w:lineRule="auto" w:line="240" w:before="0" w:after="0"/>
      <w:jc w:val="both"/>
    </w:pPr>
    <w:rPr>
      <w:rFonts w:ascii="Arial" w:hAnsi="Arial" w:eastAsia="Times New Roman" w:cs="Arial"/>
      <w:sz w:val="24"/>
      <w:szCs w:val="24"/>
      <w:lang w:eastAsia="ru-RU"/>
    </w:rPr>
  </w:style>
  <w:style w:type="paragraph" w:styleId="ConsPlusTitle" w:customStyle="1">
    <w:name w:val="ConsPlusTitle"/>
    <w:uiPriority w:val="99"/>
    <w:qFormat/>
    <w:pPr>
      <w:widowControl/>
      <w:suppressAutoHyphens w:val="true"/>
      <w:bidi w:val="0"/>
      <w:spacing w:lineRule="auto" w:line="240" w:before="0" w:after="0"/>
      <w:jc w:val="left"/>
    </w:pPr>
    <w:rPr>
      <w:rFonts w:ascii="Times New Roman" w:hAnsi="Times New Roman" w:eastAsia="Calibri" w:cs="Times New Roman" w:eastAsiaTheme="minorHAnsi"/>
      <w:b/>
      <w:bCs/>
      <w:color w:val="auto"/>
      <w:kern w:val="0"/>
      <w:sz w:val="28"/>
      <w:szCs w:val="28"/>
      <w:lang w:val="ru-RU" w:eastAsia="ru-RU" w:bidi="ar-SA"/>
    </w:rPr>
  </w:style>
  <w:style w:type="paragraph" w:styleId="Style29" w:customStyle="1">
    <w:name w:val="Таблицы (моноширинный)"/>
    <w:basedOn w:val="Normal"/>
    <w:next w:val="Normal"/>
    <w:uiPriority w:val="99"/>
    <w:qFormat/>
    <w:pPr>
      <w:widowControl w:val="false"/>
      <w:spacing w:lineRule="auto" w:line="240" w:before="0" w:after="0"/>
      <w:jc w:val="both"/>
    </w:pPr>
    <w:rPr>
      <w:rFonts w:ascii="Courier New" w:hAnsi="Courier New" w:eastAsia="Times New Roman" w:cs="Courier New"/>
      <w:lang w:eastAsia="ru-RU"/>
    </w:rPr>
  </w:style>
  <w:style w:type="paragraph" w:styleId="ConsPlusNonformat" w:customStyle="1">
    <w:name w:val="ConsPlusNonformat"/>
    <w:uiPriority w:val="0"/>
    <w:qFormat/>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ListParagraph">
    <w:name w:val="List Paragraph"/>
    <w:basedOn w:val="Normal"/>
    <w:uiPriority w:val="34"/>
    <w:qFormat/>
    <w:pPr>
      <w:spacing w:before="0" w:after="160"/>
      <w:ind w:left="720" w:right="0" w:hanging="0"/>
      <w:contextualSpacing/>
    </w:pPr>
    <w:rPr/>
  </w:style>
  <w:style w:type="paragraph" w:styleId="21" w:customStyle="1">
    <w:name w:val="Основной текст с отступом 21"/>
    <w:basedOn w:val="Normal"/>
    <w:uiPriority w:val="0"/>
    <w:qFormat/>
    <w:pPr>
      <w:suppressAutoHyphens w:val="true"/>
      <w:spacing w:lineRule="auto" w:line="360" w:before="0" w:after="0"/>
      <w:ind w:left="0" w:right="0" w:firstLine="540"/>
      <w:jc w:val="both"/>
    </w:pPr>
    <w:rPr>
      <w:rFonts w:ascii="Times New Roman" w:hAnsi="Times New Roman" w:eastAsia="Times New Roman" w:cs="Times New Roman"/>
      <w:sz w:val="24"/>
      <w:szCs w:val="24"/>
      <w:lang w:eastAsia="ar-SA"/>
    </w:rPr>
  </w:style>
  <w:style w:type="paragraph" w:styleId="Headertexttopleveltextcentertext" w:customStyle="1">
    <w:name w:val="headertext topleveltext centertext"/>
    <w:basedOn w:val="Normal"/>
    <w:uiPriority w:val="0"/>
    <w:qFormat/>
    <w:pPr>
      <w:spacing w:lineRule="auto" w:line="240" w:beforeAutospacing="1" w:afterAutospacing="1"/>
    </w:pPr>
    <w:rPr>
      <w:rFonts w:ascii="Times New Roman" w:hAnsi="Times New Roman" w:eastAsia="Times New Roman" w:cs="Times New Roman"/>
      <w:sz w:val="24"/>
      <w:szCs w:val="24"/>
      <w:lang w:eastAsia="ru-RU"/>
    </w:rPr>
  </w:style>
  <w:style w:type="paragraph" w:styleId="Unformattexttopleveltext" w:customStyle="1">
    <w:name w:val="unformattext topleveltext"/>
    <w:basedOn w:val="Normal"/>
    <w:uiPriority w:val="0"/>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table" w:default="1" w:styleId="3">
    <w:name w:val="Normal Table"/>
    <w:uiPriority w:val="99"/>
    <w:semiHidden/>
    <w:unhideWhenUsed/>
    <w:qFormat/>
    <w:tblPr>
      <w:tblCellMar>
        <w:top w:w="0" w:type="dxa"/>
        <w:left w:w="108" w:type="dxa"/>
        <w:bottom w:w="0" w:type="dxa"/>
        <w:right w:w="108" w:type="dxa"/>
      </w:tblCellMar>
    </w:tblPr>
  </w:style>
  <w:style w:type="table" w:styleId="12">
    <w:name w:val="Table Grid"/>
    <w:basedOn w:val="3"/>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222DD-2C15-4BF3-9A37-0270BFED4CEF}">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Application>LibreOffice/7.5.1.2$Windows_X86_64 LibreOffice_project/fcbaee479e84c6cd81291587d2ee68cba099e129</Application>
  <AppVersion>15.0000</AppVersion>
  <Pages>31</Pages>
  <Words>5694</Words>
  <Characters>46780</Characters>
  <CharactersWithSpaces>53597</CharactersWithSpaces>
  <Paragraphs>373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2016-07-28T04:24:00Z</dcterms:created>
  <dc:creator>2</dc:creator>
  <dc:description/>
  <dc:language>ru-RU</dc:language>
  <cp:lastModifiedBy/>
  <cp:lastPrinted>2026-04-15T16:17:50Z</cp:lastPrinted>
  <dcterms:modified xsi:type="dcterms:W3CDTF">2026-04-15T16:31:35Z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831034FE2BEF403EAD38E2376DB4084B_12</vt:lpwstr>
  </property>
  <property fmtid="{D5CDD505-2E9C-101B-9397-08002B2CF9AE}" pid="3" name="KSOProductBuildVer">
    <vt:lpwstr>1049-12.2.0.23196</vt:lpwstr>
  </property>
</Properties>
</file>