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E5819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30239890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3)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65E6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2BAC538A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35BECD17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2A709190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04.06.2025г. заключили настоящий договор о нижеследующем:</w:t>
      </w:r>
    </w:p>
    <w:p w14:paraId="030DCB8F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4F77FDF0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74:32:0402044:715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1508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ул. Кр.Звезды, в 30 м юго-восточнее участка № 24,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28CF05C5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28C03F4A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282320A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04.06.2025</w:t>
      </w:r>
      <w:r>
        <w:rPr>
          <w:bCs w:val="0"/>
          <w:color w:val="000000"/>
          <w:szCs w:val="24"/>
        </w:rPr>
        <w:t>г.</w:t>
      </w:r>
    </w:p>
    <w:p w14:paraId="2FC039B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30.04.2025 № 1130,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509538,12 рублей (Пятьсот девять тысяч пятьсот тридцать восемь рублей  12 </w:t>
      </w:r>
      <w:r>
        <w:rPr>
          <w:color w:val="000000"/>
          <w:szCs w:val="24"/>
        </w:rPr>
        <w:t>коп.).</w:t>
      </w:r>
    </w:p>
    <w:p w14:paraId="04087A02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775107A4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347892BA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44D273DD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74583733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35517653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179B8C93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56F551AA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74:32:0402044:715, покупатели: наименование Покупателей, № и дата договора купли-продажи земельного участка.</w:t>
      </w:r>
    </w:p>
    <w:p w14:paraId="73247372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2F5299AD">
      <w:pPr>
        <w:pStyle w:val="4"/>
        <w:rPr>
          <w:szCs w:val="24"/>
        </w:rPr>
      </w:pPr>
      <w:r>
        <w:rPr>
          <w:szCs w:val="24"/>
        </w:rPr>
        <w:t> </w:t>
      </w:r>
    </w:p>
    <w:p w14:paraId="35A5F8A0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E089464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37C2BBCE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13427DE6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292B1ED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7F7145B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1BD54CA7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0C3F37E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72C48DD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2CA74454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764D987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50CE148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50FF546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057F2C1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008AAE9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4A9ABC2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339B58D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14F7639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17DF645C">
      <w:pPr>
        <w:pStyle w:val="4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43EA9646">
      <w:pPr>
        <w:pStyle w:val="4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47EDC4AA">
      <w:pPr>
        <w:pStyle w:val="4"/>
        <w:rPr>
          <w:color w:val="000000"/>
          <w:szCs w:val="24"/>
        </w:rPr>
      </w:pPr>
      <w:r>
        <w:rPr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349805DE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0F3D805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F69BF3A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2E9402C2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626672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3EE95AF4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630E4C0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12C446E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13AB26A8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4FDF8D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2AC366C9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0B1032AB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61BD338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2C93D4E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BB249A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2DA09D3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4621697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1810FD4A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48CBC278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521F523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60094E32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7819A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576B4F4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161EAC9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7A499CE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031C6B1F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376B35A1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6EAC4984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7FA77F61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1E4CF75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B296678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0D0B78E7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465CA2A6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EFDBBA1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1196BB19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3DB17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31A6CB8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73B3F05E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5CAEEA19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456B1112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1508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ул. Кр.Звезды, в 30 м юго-восточнее участка № 24,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74:32:0402044:715 </w:t>
      </w:r>
      <w:r>
        <w:rPr>
          <w:szCs w:val="24"/>
        </w:rPr>
        <w:t>(далее - "Земельный участок").</w:t>
      </w:r>
    </w:p>
    <w:p w14:paraId="0D1EFBD2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188928C7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260F51D2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19EE5016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CABB614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6924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4B82D8D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50EB47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41F9E6A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5E9CC61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48AA1A7A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470949A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68EF143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6578C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3F508DC4">
      <w:pPr>
        <w:pStyle w:val="4"/>
        <w:rPr>
          <w:szCs w:val="24"/>
        </w:rPr>
      </w:pPr>
      <w:r>
        <w:rPr>
          <w:szCs w:val="24"/>
        </w:rPr>
        <w:t> </w:t>
      </w:r>
    </w:p>
    <w:p w14:paraId="2042BE98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722E0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278BF821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47A0A7C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0611C8C5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118B8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07738B4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295249D4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7643B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7E42BAAE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46CBC5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5B08">
      <w:bookmarkStart w:id="0" w:name="_GoBack"/>
      <w:bookmarkEnd w:id="0"/>
    </w:p>
    <w:sectPr>
      <w:pgSz w:w="11906" w:h="16838"/>
      <w:pgMar w:top="1440" w:right="108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2025-05-16T07:17:33Z</dcterms:created>
  <dc:creator>User 112</dc:creator>
  <cp:lastModifiedBy>User 112</cp:lastModifiedBy>
  <dcterms:modified xsi:type="dcterms:W3CDTF">2025-05-16T07:17:47Z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0040092C0C9B4788A58125A2ADE2C41B_12</vt:lpwstr>
  </property>
</Properties>
</file>