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8971D1">
        <w:rPr>
          <w:rFonts w:ascii="Times New Roman" w:hAnsi="Times New Roman" w:cs="Times New Roman"/>
          <w:b/>
          <w:sz w:val="28"/>
          <w:szCs w:val="28"/>
        </w:rPr>
        <w:t>05.10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пяти земельных участков и на право заключения трех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216" w:tblpY="173"/>
        <w:tblW w:w="15985" w:type="dxa"/>
        <w:tblLayout w:type="fixed"/>
        <w:tblLook w:val="04A0"/>
      </w:tblPr>
      <w:tblGrid>
        <w:gridCol w:w="1668"/>
        <w:gridCol w:w="1701"/>
        <w:gridCol w:w="1701"/>
        <w:gridCol w:w="1701"/>
        <w:gridCol w:w="1843"/>
        <w:gridCol w:w="1985"/>
        <w:gridCol w:w="1842"/>
        <w:gridCol w:w="1701"/>
        <w:gridCol w:w="1843"/>
      </w:tblGrid>
      <w:tr w:rsidR="008971D1" w:rsidRPr="009A4E15" w:rsidTr="001F2E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ind w:left="-357" w:right="-1844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</w:tr>
      <w:tr w:rsidR="008971D1" w:rsidRPr="009A4E15" w:rsidTr="001F2E56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</w:t>
            </w:r>
            <w:r>
              <w:rPr>
                <w:sz w:val="22"/>
                <w:szCs w:val="22"/>
                <w:lang w:eastAsia="en-US"/>
              </w:rPr>
              <w:t>в 22 м северо-западнее жилого дома по ул.Каолиновая,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пос.Южная Кузнечиха г.Кыштыма, в 45 м южнее жилого дома    № 2 по ул.Тюбукская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 по ул.Графитовая,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пос. Слюдорудник, в 100 м восточнее жилого дома          № 46 по ул.Центральная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56 м севернее здания № 55а по ул.Ленина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208 м северо-западнее жилого дома № 65 по ул.Графитовая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>в 180 м северо-западнее жилого дома № 65 по ул.Графитовая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>г.Кыштым, пос.Канифольный, в 107 м южнее жилого дома № 4 по ул.Тихие Пруды</w:t>
            </w:r>
          </w:p>
        </w:tc>
      </w:tr>
      <w:tr w:rsidR="008971D1" w:rsidRPr="009A4E15" w:rsidTr="001F2E56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обслуживание жилой застройки (расширение участка жилого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предпринимательство (размещение пилорамы и изготовление срубов)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предпринимательство (размещение бокса по ремонту автотранспорта)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малоэтажную застройку (</w:t>
            </w:r>
            <w:r w:rsidRPr="00D37971">
              <w:rPr>
                <w:sz w:val="22"/>
                <w:szCs w:val="22"/>
                <w:lang w:eastAsia="en-US"/>
              </w:rPr>
              <w:t>индивидуальное жилищное строительство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8971D1" w:rsidRPr="009A4E15" w:rsidTr="001F2E56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</w:tr>
      <w:tr w:rsidR="008971D1" w:rsidRPr="009A4E15" w:rsidTr="001F2E56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0414001:511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0203005:58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0401081:13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0108001:231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0402055:344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74:32:0106010:72</w:t>
            </w:r>
          </w:p>
        </w:tc>
      </w:tr>
      <w:tr w:rsidR="008971D1" w:rsidRPr="009A4E15" w:rsidTr="001F2E56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на заключение договора аренды земельного участка устанавливаетс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я в размере ежегодной арендной платы </w:t>
            </w:r>
          </w:p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20- 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10-ти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8971D1" w:rsidRPr="009A4E15" w:rsidTr="001F2E56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267 200</w:t>
            </w:r>
          </w:p>
        </w:tc>
      </w:tr>
      <w:tr w:rsidR="008971D1" w:rsidRPr="009A4E15" w:rsidTr="001F2E56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797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8971D1" w:rsidRPr="009A4E15" w:rsidTr="001F2E56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Default="008971D1" w:rsidP="001F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53 440</w:t>
            </w:r>
          </w:p>
        </w:tc>
      </w:tr>
      <w:tr w:rsidR="008971D1" w:rsidRPr="009A4E15" w:rsidTr="001F2E56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8971D1" w:rsidRPr="009A4E15" w:rsidTr="001F2E56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8971D1" w:rsidRPr="009A4E15" w:rsidTr="001F2E56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1" w:rsidRPr="00D37971" w:rsidRDefault="008971D1" w:rsidP="001F2E56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купли-продажи </w:t>
      </w:r>
      <w:r w:rsidR="001F2E56">
        <w:rPr>
          <w:rFonts w:ascii="Times New Roman" w:hAnsi="Times New Roman"/>
          <w:b/>
          <w:bCs/>
          <w:sz w:val="24"/>
          <w:szCs w:val="24"/>
        </w:rPr>
        <w:t xml:space="preserve">(аренды) </w:t>
      </w:r>
      <w:r w:rsidRPr="00BD5CA2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</w:t>
      </w:r>
      <w:r w:rsidR="001F2E56">
        <w:rPr>
          <w:rFonts w:ascii="Times New Roman" w:hAnsi="Times New Roman"/>
          <w:b/>
          <w:bCs/>
          <w:sz w:val="24"/>
          <w:szCs w:val="24"/>
        </w:rPr>
        <w:t>ы: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4523">
        <w:rPr>
          <w:rFonts w:ascii="Times New Roman" w:hAnsi="Times New Roman"/>
          <w:b/>
          <w:bCs/>
          <w:sz w:val="24"/>
          <w:szCs w:val="24"/>
        </w:rPr>
        <w:t>1,</w:t>
      </w:r>
      <w:r w:rsidR="009F65A1">
        <w:rPr>
          <w:rFonts w:ascii="Times New Roman" w:hAnsi="Times New Roman"/>
          <w:b/>
          <w:bCs/>
          <w:sz w:val="24"/>
          <w:szCs w:val="24"/>
        </w:rPr>
        <w:t>2,3</w:t>
      </w:r>
      <w:r w:rsidR="00770316">
        <w:rPr>
          <w:rFonts w:ascii="Times New Roman" w:hAnsi="Times New Roman"/>
          <w:b/>
          <w:bCs/>
          <w:sz w:val="24"/>
          <w:szCs w:val="24"/>
        </w:rPr>
        <w:t>,6,7</w:t>
      </w:r>
      <w:r w:rsidR="001F2E56">
        <w:rPr>
          <w:rFonts w:ascii="Times New Roman" w:hAnsi="Times New Roman"/>
          <w:b/>
          <w:bCs/>
          <w:sz w:val="24"/>
          <w:szCs w:val="24"/>
        </w:rPr>
        <w:t>,8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="001F2E56">
        <w:rPr>
          <w:rFonts w:ascii="Times New Roman" w:hAnsi="Times New Roman"/>
          <w:b/>
          <w:bCs/>
          <w:sz w:val="24"/>
          <w:szCs w:val="24"/>
        </w:rPr>
        <w:t xml:space="preserve">(арендатор)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</w:t>
      </w:r>
      <w:r w:rsidR="001F2E56">
        <w:rPr>
          <w:rFonts w:ascii="Times New Roman" w:hAnsi="Times New Roman"/>
          <w:sz w:val="24"/>
          <w:szCs w:val="24"/>
        </w:rPr>
        <w:t xml:space="preserve">(аренды) </w:t>
      </w:r>
      <w:r w:rsidRPr="00BD5CA2">
        <w:rPr>
          <w:rFonts w:ascii="Times New Roman" w:hAnsi="Times New Roman"/>
          <w:sz w:val="24"/>
          <w:szCs w:val="24"/>
        </w:rPr>
        <w:t xml:space="preserve">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купли-продажи </w:t>
      </w:r>
      <w:r w:rsidR="001F2E56">
        <w:rPr>
          <w:rFonts w:ascii="Times New Roman" w:hAnsi="Times New Roman"/>
          <w:sz w:val="24"/>
          <w:szCs w:val="24"/>
        </w:rPr>
        <w:t xml:space="preserve">(аренды) </w:t>
      </w:r>
      <w:r w:rsidRPr="00BD5CA2">
        <w:rPr>
          <w:rFonts w:ascii="Times New Roman" w:hAnsi="Times New Roman"/>
          <w:sz w:val="24"/>
          <w:szCs w:val="24"/>
        </w:rPr>
        <w:t>земельного участка</w:t>
      </w:r>
      <w:r w:rsidR="00984523">
        <w:rPr>
          <w:rFonts w:ascii="Times New Roman" w:hAnsi="Times New Roman"/>
          <w:sz w:val="24"/>
          <w:szCs w:val="24"/>
        </w:rPr>
        <w:t xml:space="preserve"> (кроме лота № 1)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</w:t>
      </w:r>
      <w:r w:rsidR="001F2E56">
        <w:rPr>
          <w:rFonts w:ascii="Times New Roman" w:hAnsi="Times New Roman"/>
          <w:sz w:val="24"/>
          <w:szCs w:val="24"/>
        </w:rPr>
        <w:t xml:space="preserve"> (аренды)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984523">
        <w:rPr>
          <w:rFonts w:ascii="Times New Roman" w:hAnsi="Times New Roman"/>
          <w:sz w:val="24"/>
          <w:szCs w:val="24"/>
        </w:rPr>
        <w:t xml:space="preserve"> (кроме лота № 1)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</w:t>
      </w:r>
      <w:r w:rsidR="00984523">
        <w:rPr>
          <w:rFonts w:ascii="Times New Roman" w:hAnsi="Times New Roman"/>
          <w:sz w:val="24"/>
          <w:szCs w:val="24"/>
        </w:rPr>
        <w:t xml:space="preserve"> (кроме лота № 1)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 xml:space="preserve">ые указаны в договоре купли-продажи </w:t>
      </w:r>
      <w:r w:rsidR="001F2E56">
        <w:rPr>
          <w:rFonts w:ascii="Times New Roman" w:hAnsi="Times New Roman"/>
          <w:sz w:val="24"/>
          <w:szCs w:val="24"/>
        </w:rPr>
        <w:t>(аренды)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1F2E56" w:rsidRPr="00560B81" w:rsidRDefault="001F2E56" w:rsidP="001F2E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60B81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984523">
        <w:rPr>
          <w:rFonts w:ascii="Times New Roman" w:hAnsi="Times New Roman" w:cs="Times New Roman"/>
          <w:sz w:val="24"/>
          <w:szCs w:val="24"/>
        </w:rPr>
        <w:t xml:space="preserve"> (Лот №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E56" w:rsidRPr="00E16174" w:rsidRDefault="001F2E56" w:rsidP="001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1F2E56" w:rsidRPr="00560B81" w:rsidRDefault="001F2E56" w:rsidP="001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без получения соответствующего разрешения.</w:t>
      </w:r>
    </w:p>
    <w:p w:rsidR="001F2E56" w:rsidRDefault="001F2E56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56">
        <w:rPr>
          <w:rFonts w:ascii="Times New Roman" w:hAnsi="Times New Roman" w:cs="Times New Roman"/>
          <w:b/>
          <w:sz w:val="24"/>
          <w:szCs w:val="24"/>
        </w:rPr>
        <w:t>4,5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770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0316">
        <w:rPr>
          <w:rFonts w:ascii="Times New Roman" w:hAnsi="Times New Roman" w:cs="Times New Roman"/>
          <w:sz w:val="24"/>
          <w:szCs w:val="24"/>
        </w:rPr>
        <w:t>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</w:t>
      </w: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лота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3,6,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3326F0" w:rsidRPr="009A4E15" w:rsidRDefault="001F2E56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t>Решение о проведении аукциона принято Администрацией Кыштымского городского округа (</w:t>
      </w:r>
      <w:r>
        <w:t>постановления Администрации Кыштымского городского округа от 03.08.2016 № 1836, № 1835, №1838, №1837, от 11.08.2016 № 1879, 19.08.2016 № 1938, 29.07.2016 № 1785, № 1787)</w:t>
      </w:r>
      <w:r w:rsidR="003326F0"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C700E5">
        <w:rPr>
          <w:rFonts w:ascii="Times New Roman" w:hAnsi="Times New Roman" w:cs="Times New Roman"/>
          <w:sz w:val="24"/>
          <w:szCs w:val="24"/>
        </w:rPr>
        <w:t>, лот 3,4,5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Pr="007D7D3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F5430" w:rsidRPr="00935FA5" w:rsidRDefault="00350074" w:rsidP="00BF54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</w:t>
      </w:r>
      <w:r w:rsidR="00C700E5">
        <w:rPr>
          <w:rFonts w:ascii="Times New Roman" w:hAnsi="Times New Roman" w:cs="Times New Roman"/>
          <w:sz w:val="24"/>
          <w:szCs w:val="24"/>
        </w:rPr>
        <w:t>54 (ПН,СР,ПТ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 w:rsidR="00C700E5">
        <w:rPr>
          <w:rFonts w:ascii="Times New Roman" w:hAnsi="Times New Roman" w:cs="Times New Roman"/>
          <w:sz w:val="24"/>
          <w:szCs w:val="24"/>
        </w:rPr>
        <w:t>, ВТ,ЧТ</w:t>
      </w:r>
      <w:r w:rsidR="00C700E5" w:rsidRP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>с 9-00 до</w:t>
      </w:r>
      <w:r w:rsidR="00C700E5">
        <w:rPr>
          <w:rFonts w:ascii="Times New Roman" w:hAnsi="Times New Roman" w:cs="Times New Roman"/>
          <w:sz w:val="24"/>
          <w:szCs w:val="24"/>
        </w:rPr>
        <w:t xml:space="preserve"> 20</w:t>
      </w:r>
      <w:r w:rsidR="00C700E5" w:rsidRPr="009A4E15">
        <w:rPr>
          <w:rFonts w:ascii="Times New Roman" w:hAnsi="Times New Roman" w:cs="Times New Roman"/>
          <w:sz w:val="24"/>
          <w:szCs w:val="24"/>
        </w:rPr>
        <w:t>-00</w:t>
      </w:r>
      <w:r w:rsidR="00C700E5">
        <w:rPr>
          <w:rFonts w:ascii="Times New Roman" w:hAnsi="Times New Roman" w:cs="Times New Roman"/>
          <w:sz w:val="24"/>
          <w:szCs w:val="24"/>
        </w:rPr>
        <w:t>, СБ с 9-00 до 13-00</w:t>
      </w:r>
      <w:r w:rsidRPr="009A4E15">
        <w:rPr>
          <w:rFonts w:ascii="Times New Roman" w:hAnsi="Times New Roman" w:cs="Times New Roman"/>
          <w:sz w:val="24"/>
          <w:szCs w:val="24"/>
        </w:rPr>
        <w:t xml:space="preserve">), 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C700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03.09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 w:rsidR="00C700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03.10</w:t>
      </w:r>
      <w:r w:rsidR="00C700E5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C700E5">
        <w:rPr>
          <w:b/>
          <w:u w:val="single"/>
        </w:rPr>
        <w:t>04.10</w:t>
      </w:r>
      <w:r w:rsidR="00C700E5" w:rsidRPr="00D8204A">
        <w:rPr>
          <w:b/>
          <w:u w:val="single"/>
        </w:rPr>
        <w:t>.2016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C700E5">
        <w:rPr>
          <w:b/>
          <w:u w:val="single"/>
        </w:rPr>
        <w:t>05.10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DB2FC0" w:rsidRPr="00C700E5" w:rsidRDefault="00033611" w:rsidP="00C70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>Проект договора купли-продажи земельного участка.</w:t>
      </w:r>
      <w:r w:rsidR="00C700E5">
        <w:t xml:space="preserve">                             </w:t>
      </w:r>
      <w:r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округа, начальник управления</w:t>
      </w:r>
    </w:p>
    <w:p w:rsidR="00DB2FC0" w:rsidRPr="00C700E5" w:rsidRDefault="00DB2FC0" w:rsidP="00DB2FC0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 xml:space="preserve"> стратегического развития и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аренда, лот 3,4,5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</w:t>
      </w:r>
      <w:r w:rsidR="00C700E5">
        <w:rPr>
          <w:rFonts w:ascii="Times New Roman" w:hAnsi="Times New Roman" w:cs="Times New Roman"/>
          <w:sz w:val="24"/>
          <w:szCs w:val="24"/>
        </w:rPr>
        <w:t>, лот 2,6,7,8</w:t>
      </w:r>
      <w:r w:rsidR="00C700E5" w:rsidRPr="007D7D35">
        <w:rPr>
          <w:rFonts w:ascii="Times New Roman" w:hAnsi="Times New Roman" w:cs="Times New Roman"/>
          <w:sz w:val="24"/>
          <w:szCs w:val="24"/>
        </w:rPr>
        <w:t>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C700E5">
        <w:rPr>
          <w:rFonts w:ascii="Times New Roman" w:hAnsi="Times New Roman" w:cs="Times New Roman"/>
          <w:sz w:val="24"/>
          <w:szCs w:val="24"/>
        </w:rPr>
        <w:t>00011406312040000430 (лот 1)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962005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962005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6376"/>
    <w:rsid w:val="00013FDF"/>
    <w:rsid w:val="000324EF"/>
    <w:rsid w:val="00033611"/>
    <w:rsid w:val="00055839"/>
    <w:rsid w:val="00062C81"/>
    <w:rsid w:val="00077215"/>
    <w:rsid w:val="000A39FC"/>
    <w:rsid w:val="000C64C2"/>
    <w:rsid w:val="000D6894"/>
    <w:rsid w:val="00121DC9"/>
    <w:rsid w:val="00130B3C"/>
    <w:rsid w:val="0015021F"/>
    <w:rsid w:val="00152932"/>
    <w:rsid w:val="001566DF"/>
    <w:rsid w:val="001604F4"/>
    <w:rsid w:val="0016675E"/>
    <w:rsid w:val="00175411"/>
    <w:rsid w:val="00196835"/>
    <w:rsid w:val="001F2E56"/>
    <w:rsid w:val="001F4601"/>
    <w:rsid w:val="002A2EE0"/>
    <w:rsid w:val="002D181D"/>
    <w:rsid w:val="002D39F0"/>
    <w:rsid w:val="002E4AB8"/>
    <w:rsid w:val="00300932"/>
    <w:rsid w:val="00313A28"/>
    <w:rsid w:val="00323093"/>
    <w:rsid w:val="003326F0"/>
    <w:rsid w:val="00350074"/>
    <w:rsid w:val="00364BA4"/>
    <w:rsid w:val="0037235B"/>
    <w:rsid w:val="0037668C"/>
    <w:rsid w:val="003F7AB4"/>
    <w:rsid w:val="004103EC"/>
    <w:rsid w:val="004215F5"/>
    <w:rsid w:val="004254C0"/>
    <w:rsid w:val="0049135F"/>
    <w:rsid w:val="004E4000"/>
    <w:rsid w:val="00503C02"/>
    <w:rsid w:val="00560B81"/>
    <w:rsid w:val="005B2EFA"/>
    <w:rsid w:val="005E6BA8"/>
    <w:rsid w:val="005E7C2D"/>
    <w:rsid w:val="005F4894"/>
    <w:rsid w:val="00604187"/>
    <w:rsid w:val="006051C0"/>
    <w:rsid w:val="006211E2"/>
    <w:rsid w:val="00624361"/>
    <w:rsid w:val="006A7826"/>
    <w:rsid w:val="006B2832"/>
    <w:rsid w:val="00711761"/>
    <w:rsid w:val="007146B7"/>
    <w:rsid w:val="007169BC"/>
    <w:rsid w:val="00770316"/>
    <w:rsid w:val="007A55C4"/>
    <w:rsid w:val="007B5FA2"/>
    <w:rsid w:val="007E6168"/>
    <w:rsid w:val="00804F58"/>
    <w:rsid w:val="0082024D"/>
    <w:rsid w:val="008638BC"/>
    <w:rsid w:val="00893D68"/>
    <w:rsid w:val="008944A4"/>
    <w:rsid w:val="008948A9"/>
    <w:rsid w:val="008971D1"/>
    <w:rsid w:val="008B3949"/>
    <w:rsid w:val="008C53C5"/>
    <w:rsid w:val="008C6910"/>
    <w:rsid w:val="008D5ED9"/>
    <w:rsid w:val="0092799D"/>
    <w:rsid w:val="009311CB"/>
    <w:rsid w:val="009351C3"/>
    <w:rsid w:val="00935FA5"/>
    <w:rsid w:val="00954898"/>
    <w:rsid w:val="00962005"/>
    <w:rsid w:val="00966DBD"/>
    <w:rsid w:val="00981814"/>
    <w:rsid w:val="00984523"/>
    <w:rsid w:val="009A0D90"/>
    <w:rsid w:val="009A127A"/>
    <w:rsid w:val="009E27A9"/>
    <w:rsid w:val="009F65A1"/>
    <w:rsid w:val="00A06787"/>
    <w:rsid w:val="00A22045"/>
    <w:rsid w:val="00A30F75"/>
    <w:rsid w:val="00A43CB8"/>
    <w:rsid w:val="00A677AA"/>
    <w:rsid w:val="00A85608"/>
    <w:rsid w:val="00AC6D5C"/>
    <w:rsid w:val="00AD6763"/>
    <w:rsid w:val="00AE7E8D"/>
    <w:rsid w:val="00AF30AA"/>
    <w:rsid w:val="00AF4BD9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54C72"/>
    <w:rsid w:val="00C700E5"/>
    <w:rsid w:val="00CA0991"/>
    <w:rsid w:val="00CC0233"/>
    <w:rsid w:val="00CC36DC"/>
    <w:rsid w:val="00CC7C27"/>
    <w:rsid w:val="00CD15A9"/>
    <w:rsid w:val="00CF10F7"/>
    <w:rsid w:val="00D37971"/>
    <w:rsid w:val="00D712CD"/>
    <w:rsid w:val="00D963D7"/>
    <w:rsid w:val="00DA6E15"/>
    <w:rsid w:val="00DB2FC0"/>
    <w:rsid w:val="00E06FDB"/>
    <w:rsid w:val="00E16174"/>
    <w:rsid w:val="00E21152"/>
    <w:rsid w:val="00E95FF7"/>
    <w:rsid w:val="00F060D2"/>
    <w:rsid w:val="00F63222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2016-07-28T06:00:00Z</cp:lastPrinted>
  <dcterms:created xsi:type="dcterms:W3CDTF">2016-09-02T08:09:00Z</dcterms:created>
  <dcterms:modified xsi:type="dcterms:W3CDTF">2016-09-02T08:09:00Z</dcterms:modified>
</cp:coreProperties>
</file>