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671BC">
      <w:pPr>
        <w:spacing w:after="160"/>
        <w:jc w:val="center"/>
        <w:rPr>
          <w:rFonts w:ascii="Times New Roman" w:hAnsi="Times New Roman" w:eastAsia="Segoe UI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ИЗВЕЩЕНИЕ</w:t>
      </w:r>
    </w:p>
    <w:p w14:paraId="1FE0F156">
      <w:pPr>
        <w:pStyle w:val="5"/>
        <w:tabs>
          <w:tab w:val="left" w:pos="3420"/>
        </w:tabs>
        <w:spacing w:after="0" w:line="204" w:lineRule="auto"/>
        <w:ind w:firstLine="700"/>
        <w:jc w:val="both"/>
        <w:rPr>
          <w:sz w:val="22"/>
          <w:szCs w:val="22"/>
          <w:lang w:val="ru-RU"/>
        </w:rPr>
      </w:pPr>
    </w:p>
    <w:p w14:paraId="3AF93ED4">
      <w:pPr>
        <w:pStyle w:val="5"/>
        <w:tabs>
          <w:tab w:val="left" w:pos="3420"/>
        </w:tabs>
        <w:spacing w:after="0" w:line="240" w:lineRule="auto"/>
        <w:ind w:firstLine="4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соответствии со статьей 39.18 Земельного  Кодекса Российской Федерации Комитет по управлению имуществом администрации Кыштымского городского округа информирует:</w:t>
      </w:r>
    </w:p>
    <w:p w14:paraId="5EF947B2">
      <w:pPr>
        <w:pStyle w:val="6"/>
        <w:widowControl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  о возможности предоставления </w:t>
      </w:r>
      <w:r>
        <w:rPr>
          <w:rFonts w:ascii="Times New Roman" w:hAnsi="Times New Roman"/>
          <w:sz w:val="22"/>
          <w:szCs w:val="22"/>
          <w:lang w:val="ru-RU"/>
        </w:rPr>
        <w:t>в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 аренду:</w:t>
      </w:r>
    </w:p>
    <w:p w14:paraId="01B16177">
      <w:pPr>
        <w:pStyle w:val="6"/>
        <w:widowControl/>
        <w:ind w:firstLine="420"/>
        <w:jc w:val="both"/>
        <w:rPr>
          <w:rFonts w:hint="default" w:ascii="Times New Roman" w:hAnsi="Times New Roman"/>
          <w:sz w:val="22"/>
          <w:szCs w:val="22"/>
          <w:lang w:val="ru-RU"/>
        </w:rPr>
      </w:pPr>
      <w:r>
        <w:rPr>
          <w:rFonts w:hint="default" w:ascii="Times New Roman" w:hAnsi="Times New Roman"/>
          <w:sz w:val="22"/>
          <w:szCs w:val="22"/>
          <w:lang w:val="ru-RU"/>
        </w:rPr>
        <w:t>- земельного участка площадью 503 кв.м, расположенного в г. Кыштыме, восточнее участка по ул. Дорожная, 2, для индивидуального жилищного строительства,</w:t>
      </w:r>
    </w:p>
    <w:p w14:paraId="21E4A0CF">
      <w:pPr>
        <w:pStyle w:val="6"/>
        <w:widowControl/>
        <w:ind w:firstLine="420"/>
        <w:jc w:val="both"/>
        <w:rPr>
          <w:rFonts w:hint="default" w:ascii="Times New Roman" w:hAnsi="Times New Roman"/>
          <w:sz w:val="22"/>
          <w:szCs w:val="22"/>
          <w:lang w:val="ru-RU"/>
        </w:rPr>
      </w:pPr>
      <w:r>
        <w:rPr>
          <w:rFonts w:hint="default" w:ascii="Times New Roman" w:hAnsi="Times New Roman"/>
          <w:sz w:val="22"/>
          <w:szCs w:val="22"/>
          <w:lang w:val="ru-RU"/>
        </w:rPr>
        <w:t>- земельного участка площадью 1406 кв.м, расположенного в г. Кыштыме, в 82 северо-восточнее жилого дома № 42 по ул. 2-я Иртяшская, для индивидуального жилищного строительства,</w:t>
      </w:r>
    </w:p>
    <w:p w14:paraId="24DE911D">
      <w:pPr>
        <w:pStyle w:val="6"/>
        <w:widowControl/>
        <w:ind w:firstLine="420"/>
        <w:jc w:val="both"/>
        <w:rPr>
          <w:rFonts w:hint="default"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земельного участка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площадью 600 кв.м, </w:t>
      </w:r>
      <w:r>
        <w:rPr>
          <w:rFonts w:ascii="Times New Roman" w:hAnsi="Times New Roman"/>
          <w:sz w:val="22"/>
          <w:szCs w:val="22"/>
          <w:lang w:val="ru-RU"/>
        </w:rPr>
        <w:t xml:space="preserve"> расположенного в г. Кыштыме, СНТ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«Теренкуль- 2», участок  106,  под садоводство.</w:t>
      </w:r>
    </w:p>
    <w:p w14:paraId="1A171A48">
      <w:pPr>
        <w:pStyle w:val="6"/>
        <w:widowControl/>
        <w:ind w:firstLine="420"/>
        <w:jc w:val="both"/>
        <w:rPr>
          <w:rFonts w:hint="default" w:ascii="Times New Roman" w:hAnsi="Times New Roman"/>
          <w:sz w:val="22"/>
          <w:szCs w:val="22"/>
          <w:lang w:val="ru-RU"/>
        </w:rPr>
      </w:pPr>
    </w:p>
    <w:p w14:paraId="64E35117">
      <w:pPr>
        <w:pStyle w:val="6"/>
        <w:widowControl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о возможности предоставления </w:t>
      </w:r>
      <w:r>
        <w:rPr>
          <w:rFonts w:ascii="Times New Roman" w:hAnsi="Times New Roman"/>
          <w:sz w:val="22"/>
          <w:szCs w:val="22"/>
          <w:lang w:val="ru-RU"/>
        </w:rPr>
        <w:t>в собственность:</w:t>
      </w:r>
    </w:p>
    <w:p w14:paraId="6ECBFF3F">
      <w:pPr>
        <w:pStyle w:val="6"/>
        <w:widowControl/>
        <w:ind w:firstLine="420"/>
        <w:jc w:val="both"/>
        <w:rPr>
          <w:rFonts w:hint="default"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земельного участка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площадью 1500 кв.м, </w:t>
      </w:r>
      <w:r>
        <w:rPr>
          <w:rFonts w:ascii="Times New Roman" w:hAnsi="Times New Roman"/>
          <w:sz w:val="22"/>
          <w:szCs w:val="22"/>
          <w:lang w:val="ru-RU"/>
        </w:rPr>
        <w:t xml:space="preserve"> расположенного в г. Кыштыме, ул</w:t>
      </w:r>
      <w:r>
        <w:rPr>
          <w:rFonts w:hint="default" w:ascii="Times New Roman" w:hAnsi="Times New Roman"/>
          <w:sz w:val="22"/>
          <w:szCs w:val="22"/>
          <w:lang w:val="ru-RU"/>
        </w:rPr>
        <w:t>. Кр.Звезды, напротив дома № 24 а, для индивидуального жилищного строительства.</w:t>
      </w:r>
    </w:p>
    <w:p w14:paraId="4593875A">
      <w:pPr>
        <w:pStyle w:val="6"/>
        <w:widowControl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0360F27">
      <w:pPr>
        <w:pStyle w:val="6"/>
        <w:widowControl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Граждане, заинтересованные в предоставлении указанного земельных участков вправе подать 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заявления о намерении участвовать в аукционе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3B1F9CC2">
      <w:pPr>
        <w:pStyle w:val="5"/>
        <w:tabs>
          <w:tab w:val="left" w:pos="3420"/>
        </w:tabs>
        <w:spacing w:after="0" w:line="204" w:lineRule="auto"/>
        <w:ind w:left="0" w:leftChars="0" w:firstLine="400" w:firstLineChars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Ознакомиться  со   схемой расположения  земельного  участка возможно по адресу: г.Кыштым, ул. Фрунзе, 3, 2 этаж, кабинет № 2, Комитет  по   управлению  имуществом администрации Кыштымского городского округа, с понедельника  по четверг с 9-00 до16-00 (перерыв с 12-00 до 13-00).</w:t>
      </w:r>
    </w:p>
    <w:p w14:paraId="54C14C85">
      <w:pPr>
        <w:pStyle w:val="6"/>
        <w:widowControl/>
        <w:spacing w:line="204" w:lineRule="auto"/>
        <w:ind w:left="0" w:leftChars="0" w:firstLine="400" w:firstLineChars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Подать заявление о  намерении  участвовать в аукционе на приобретение  земельного участка, можно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в течение  30 дней  </w:t>
      </w:r>
      <w:r>
        <w:rPr>
          <w:rFonts w:ascii="Times New Roman" w:hAnsi="Times New Roman"/>
          <w:sz w:val="22"/>
          <w:szCs w:val="22"/>
          <w:lang w:val="ru-RU"/>
        </w:rPr>
        <w:t xml:space="preserve">с даты опубликования настоящего извещения, в письменной форме  по почте </w:t>
      </w:r>
      <w:r>
        <w:rPr>
          <w:rFonts w:ascii="Times New Roman" w:hAnsi="Times New Roman"/>
          <w:bCs/>
          <w:sz w:val="22"/>
          <w:szCs w:val="22"/>
          <w:lang w:val="ru-RU"/>
        </w:rPr>
        <w:t>на адрес: 456870,</w:t>
      </w:r>
      <w:r>
        <w:rPr>
          <w:rFonts w:ascii="Times New Roman" w:hAnsi="Times New Roman"/>
          <w:sz w:val="22"/>
          <w:szCs w:val="22"/>
          <w:lang w:val="ru-RU"/>
        </w:rPr>
        <w:t xml:space="preserve"> Челябинская область, г. Кыштым,  пл. К. Маркса, 1, кабинет 402 л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ибо направить по адрес электронной почты </w:t>
      </w:r>
      <w:r>
        <w:fldChar w:fldCharType="begin"/>
      </w:r>
      <w:r>
        <w:instrText xml:space="preserve"> HYPERLINK "mailto:kui_zem@adminkgo.ru" </w:instrText>
      </w:r>
      <w:r>
        <w:fldChar w:fldCharType="separate"/>
      </w:r>
      <w:r>
        <w:rPr>
          <w:rStyle w:val="4"/>
          <w:rFonts w:ascii="Times New Roman" w:hAnsi="Times New Roman"/>
          <w:bCs/>
          <w:sz w:val="22"/>
          <w:szCs w:val="22"/>
          <w:u w:val="none"/>
        </w:rPr>
        <w:t>kui</w:t>
      </w:r>
      <w:r>
        <w:rPr>
          <w:rStyle w:val="4"/>
          <w:rFonts w:ascii="Times New Roman" w:hAnsi="Times New Roman"/>
          <w:bCs/>
          <w:sz w:val="22"/>
          <w:szCs w:val="22"/>
          <w:u w:val="none"/>
          <w:lang w:val="ru-RU"/>
        </w:rPr>
        <w:t>_</w:t>
      </w:r>
      <w:r>
        <w:rPr>
          <w:rStyle w:val="4"/>
          <w:rFonts w:ascii="Times New Roman" w:hAnsi="Times New Roman"/>
          <w:bCs/>
          <w:sz w:val="22"/>
          <w:szCs w:val="22"/>
          <w:u w:val="none"/>
        </w:rPr>
        <w:t>zem</w:t>
      </w:r>
      <w:r>
        <w:rPr>
          <w:rStyle w:val="4"/>
          <w:rFonts w:ascii="Times New Roman" w:hAnsi="Times New Roman"/>
          <w:bCs/>
          <w:sz w:val="22"/>
          <w:szCs w:val="22"/>
          <w:u w:val="none"/>
          <w:lang w:val="ru-RU"/>
        </w:rPr>
        <w:t>@</w:t>
      </w:r>
      <w:r>
        <w:rPr>
          <w:rStyle w:val="4"/>
          <w:rFonts w:ascii="Times New Roman" w:hAnsi="Times New Roman"/>
          <w:bCs/>
          <w:sz w:val="22"/>
          <w:szCs w:val="22"/>
          <w:u w:val="none"/>
        </w:rPr>
        <w:t>adminkgo</w:t>
      </w:r>
      <w:r>
        <w:rPr>
          <w:rStyle w:val="4"/>
          <w:rFonts w:ascii="Times New Roman" w:hAnsi="Times New Roman"/>
          <w:bCs/>
          <w:sz w:val="22"/>
          <w:szCs w:val="22"/>
          <w:u w:val="none"/>
          <w:lang w:val="ru-RU"/>
        </w:rPr>
        <w:t>.</w:t>
      </w:r>
      <w:r>
        <w:rPr>
          <w:rStyle w:val="4"/>
          <w:rFonts w:ascii="Times New Roman" w:hAnsi="Times New Roman"/>
          <w:bCs/>
          <w:sz w:val="22"/>
          <w:szCs w:val="22"/>
          <w:u w:val="none"/>
        </w:rPr>
        <w:t>ru</w:t>
      </w:r>
      <w:r>
        <w:rPr>
          <w:rStyle w:val="4"/>
          <w:rFonts w:ascii="Times New Roman" w:hAnsi="Times New Roman"/>
          <w:bCs/>
          <w:sz w:val="22"/>
          <w:szCs w:val="22"/>
          <w:u w:val="none"/>
        </w:rPr>
        <w:fldChar w:fldCharType="end"/>
      </w:r>
      <w:r>
        <w:rPr>
          <w:rFonts w:ascii="Times New Roman" w:hAnsi="Times New Roman"/>
          <w:sz w:val="22"/>
          <w:szCs w:val="22"/>
          <w:lang w:val="ru-RU"/>
        </w:rPr>
        <w:t xml:space="preserve">, либо в МФЦ по адресу 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ru-RU"/>
        </w:rPr>
        <w:t xml:space="preserve">г. Кыштым ул. Республики, 10.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Контактный номер телефона:  8 (35151) 4-10-24.</w:t>
      </w:r>
    </w:p>
    <w:p w14:paraId="3A29EAE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CD7C34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3458FB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1E5E83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Председатель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Комитета </w:t>
      </w:r>
    </w:p>
    <w:p w14:paraId="2E36EB7A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 управлению  имуществом</w:t>
      </w:r>
    </w:p>
    <w:p w14:paraId="53DD0E8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администрации Кыштымского городского округа</w:t>
      </w:r>
    </w:p>
    <w:p w14:paraId="51CF982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Э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.А. Никитина</w:t>
      </w:r>
    </w:p>
    <w:p w14:paraId="3EF32955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p w14:paraId="1FCEC89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5130"/>
    <w:rsid w:val="1F8C7872"/>
    <w:rsid w:val="23D41DA8"/>
    <w:rsid w:val="6A330CDA"/>
    <w:rsid w:val="6A8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563C1"/>
      <w:u w:val="single" w:color="000000"/>
    </w:rPr>
  </w:style>
  <w:style w:type="paragraph" w:customStyle="1" w:styleId="5">
    <w:name w:val="Основной текст 21"/>
    <w:basedOn w:val="6"/>
    <w:qFormat/>
    <w:uiPriority w:val="0"/>
    <w:pPr>
      <w:widowControl/>
      <w:spacing w:after="120" w:line="480" w:lineRule="exact"/>
    </w:pPr>
    <w:rPr>
      <w:rFonts w:ascii="Times New Roman" w:hAnsi="Times New Roman" w:eastAsia="Calibri"/>
      <w:kern w:val="0"/>
    </w:rPr>
  </w:style>
  <w:style w:type="paragraph" w:customStyle="1" w:styleId="6">
    <w:name w:val="Standard"/>
    <w:qFormat/>
    <w:uiPriority w:val="0"/>
    <w:pPr>
      <w:widowControl w:val="0"/>
      <w:autoSpaceDN w:val="0"/>
      <w:spacing w:after="0" w:line="240" w:lineRule="auto"/>
    </w:pPr>
    <w:rPr>
      <w:rFonts w:ascii="Liberation Serif" w:hAnsi="Liberation Serif" w:eastAsia="Segoe UI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2024-06-24T09:18:00Z</dcterms:created>
  <dc:creator>User 112</dc:creator>
  <cp:lastModifiedBy>User 112</cp:lastModifiedBy>
  <cp:lastPrinted>2024-09-02T05:39:00Z</cp:lastPrinted>
  <dcterms:modified xsi:type="dcterms:W3CDTF">2024-09-17T06:30:43Z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B45A4DC6902445F79430ABFC0DD38410_12</vt:lpwstr>
  </property>
</Properties>
</file>