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580689">
        <w:t>Заместитель Главы Кыштымского городского округа,</w:t>
      </w:r>
    </w:p>
    <w:p w:rsidR="00580689" w:rsidRPr="00FC3593" w:rsidRDefault="00580689" w:rsidP="00CF57E1">
      <w:pPr>
        <w:tabs>
          <w:tab w:val="left" w:pos="567"/>
        </w:tabs>
        <w:jc w:val="right"/>
      </w:pPr>
      <w:r>
        <w:t>начальник правового управления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r w:rsidR="00580689">
        <w:t>Коренькова</w:t>
      </w:r>
      <w:r w:rsidRPr="003901D9">
        <w:t xml:space="preserve"> </w:t>
      </w:r>
      <w:r w:rsidR="00580689">
        <w:t>А.О.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580689">
        <w:rPr>
          <w:iCs/>
          <w:color w:val="000000"/>
        </w:rPr>
        <w:t>22</w:t>
      </w:r>
      <w:r w:rsidRPr="003901D9">
        <w:rPr>
          <w:iCs/>
          <w:color w:val="000000"/>
        </w:rPr>
        <w:t xml:space="preserve">» </w:t>
      </w:r>
      <w:r w:rsidR="00580689">
        <w:rPr>
          <w:iCs/>
          <w:color w:val="000000"/>
        </w:rPr>
        <w:t xml:space="preserve">февраля </w:t>
      </w:r>
      <w:proofErr w:type="gramStart"/>
      <w:r w:rsidRPr="003901D9">
        <w:rPr>
          <w:iCs/>
          <w:color w:val="000000"/>
        </w:rPr>
        <w:t>20</w:t>
      </w:r>
      <w:r w:rsidR="00580689">
        <w:rPr>
          <w:iCs/>
          <w:color w:val="000000"/>
        </w:rPr>
        <w:t>24</w:t>
      </w:r>
      <w:r w:rsidRPr="003901D9">
        <w:rPr>
          <w:iCs/>
          <w:color w:val="000000"/>
        </w:rPr>
        <w:t xml:space="preserve">  г.</w:t>
      </w:r>
      <w:proofErr w:type="gramEnd"/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580689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U22000005040000000057-3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580689">
        <w:t>22.02.2024 10:57:32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580689" w:rsidRDefault="00D46369" w:rsidP="00580689">
      <w:pPr>
        <w:shd w:val="clear" w:color="auto" w:fill="FFFFFF"/>
        <w:jc w:val="both"/>
      </w:pPr>
      <w:r>
        <w:t xml:space="preserve">Открытый </w:t>
      </w:r>
      <w:proofErr w:type="gramStart"/>
      <w:r>
        <w:t>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 в</w:t>
      </w:r>
      <w:proofErr w:type="gramEnd"/>
      <w:r w:rsidR="00CF57E1">
        <w:rPr>
          <w:iCs/>
          <w:color w:val="000000"/>
        </w:rPr>
        <w:t xml:space="preserve"> электронной форме проводится в соответствии с </w:t>
      </w:r>
      <w:bookmarkStart w:id="0" w:name="_Hlk159499933"/>
      <w:r w:rsidR="00580689">
        <w:rPr>
          <w:color w:val="000000"/>
        </w:rPr>
        <w:t>Положением, утвержденным постановлением Правительства РФ №860 от 27.08.2012.</w:t>
      </w:r>
      <w:r w:rsidR="00580689">
        <w:rPr>
          <w:iCs/>
          <w:color w:val="000000"/>
        </w:rPr>
        <w:t xml:space="preserve"> </w:t>
      </w:r>
    </w:p>
    <w:bookmarkEnd w:id="0"/>
    <w:p w:rsidR="00CF57E1" w:rsidRPr="00376D23" w:rsidRDefault="00CF57E1" w:rsidP="00580689">
      <w:pPr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Аукцион по продаже муниципального имущества в электронной форме</w:t>
      </w:r>
    </w:p>
    <w:p w:rsidR="0078503B" w:rsidRDefault="0078503B" w:rsidP="0078503B">
      <w:pPr>
        <w:jc w:val="both"/>
      </w:pPr>
    </w:p>
    <w:p w:rsidR="0078503B" w:rsidRPr="00580689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580689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КУИ АДМИНИСТРАЦИИ КЫШТЫМСКОГО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456870, Россия, Челябинская, Кыштым, Карла Маркса, 1</w:t>
      </w:r>
      <w:r w:rsidRPr="007F10E7">
        <w:rPr>
          <w:i/>
        </w:rPr>
        <w:t xml:space="preserve">, </w:t>
      </w:r>
      <w:r w:rsidRPr="007F10E7">
        <w:t>Почтовый адрес: 456870, Российская Федерация, Челябинская обл., г. Кыштым, площадь Карла Маркса, 1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2089"/>
        <w:gridCol w:w="2194"/>
      </w:tblGrid>
      <w:tr w:rsidR="00171F93" w:rsidTr="0058068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58068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580689">
              <w:t xml:space="preserve">№ </w:t>
            </w:r>
            <w:r>
              <w:t>1 - Автомобиль легковой - LАDA SAMARA, марка, модель ТС - LАDA 211540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139 000,00 руб.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proofErr w:type="gramStart"/>
      <w:r w:rsidR="001C00E7">
        <w:t>аукциона</w:t>
      </w:r>
      <w:r w:rsidR="0078503B" w:rsidRPr="003C661B">
        <w:t xml:space="preserve">  в</w:t>
      </w:r>
      <w:proofErr w:type="gramEnd"/>
      <w:r w:rsidR="0078503B" w:rsidRPr="003C661B">
        <w:t xml:space="preserve">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22000005040000000057.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4961"/>
      </w:tblGrid>
      <w:tr w:rsidR="00591C05" w:rsidRPr="00C9038C" w:rsidTr="00580689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591C05" w:rsidRPr="00C9038C" w:rsidTr="00580689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591C05" w:rsidRPr="00C9038C" w:rsidTr="00580689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580689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580689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580689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580689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4819"/>
      </w:tblGrid>
      <w:tr w:rsidR="00591C05" w:rsidRPr="00C9038C" w:rsidTr="00580689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591C05" w:rsidRPr="00C9038C" w:rsidTr="00580689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591C05" w:rsidRPr="00C9038C" w:rsidTr="00580689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580689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580689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580689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4534"/>
      </w:tblGrid>
      <w:tr w:rsidR="00CB4146" w:rsidRPr="003C661B" w:rsidTr="00CB4146">
        <w:trPr>
          <w:trHeight w:val="732"/>
        </w:trPr>
        <w:tc>
          <w:tcPr>
            <w:tcW w:w="2681" w:type="pct"/>
          </w:tcPr>
          <w:p w:rsidR="00CB4146" w:rsidRPr="003C661B" w:rsidRDefault="00CB4146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319" w:type="pct"/>
            <w:shd w:val="clear" w:color="auto" w:fill="auto"/>
          </w:tcPr>
          <w:p w:rsidR="00CB4146" w:rsidRPr="003C661B" w:rsidRDefault="00CB4146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</w:tr>
      <w:tr w:rsidR="00CB4146" w:rsidRPr="003C661B" w:rsidTr="00CB4146">
        <w:trPr>
          <w:trHeight w:val="670"/>
        </w:trPr>
        <w:tc>
          <w:tcPr>
            <w:tcW w:w="2681" w:type="pct"/>
          </w:tcPr>
          <w:p w:rsidR="00CB4146" w:rsidRPr="003C661B" w:rsidRDefault="00CB4146" w:rsidP="007D2905">
            <w:r w:rsidRPr="0058068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легковой - LАDA SAMARA, марка, модель ТС - LАDA 211540</w:t>
            </w:r>
          </w:p>
        </w:tc>
        <w:tc>
          <w:tcPr>
            <w:tcW w:w="2319" w:type="pct"/>
            <w:shd w:val="clear" w:color="auto" w:fill="auto"/>
          </w:tcPr>
          <w:p w:rsidR="00CB4146" w:rsidRPr="003C661B" w:rsidRDefault="00CB4146" w:rsidP="007D2905">
            <w:proofErr w:type="spellStart"/>
            <w:r w:rsidRPr="003C661B">
              <w:t>Масасин</w:t>
            </w:r>
            <w:proofErr w:type="spellEnd"/>
            <w:r w:rsidRPr="003C661B">
              <w:t xml:space="preserve"> Юрий Александрович</w:t>
            </w:r>
          </w:p>
        </w:tc>
      </w:tr>
      <w:tr w:rsidR="00CB4146" w:rsidRPr="003C661B" w:rsidTr="00CB4146">
        <w:trPr>
          <w:trHeight w:val="670"/>
        </w:trPr>
        <w:tc>
          <w:tcPr>
            <w:tcW w:w="2681" w:type="pct"/>
          </w:tcPr>
          <w:p w:rsidR="00CB4146" w:rsidRPr="003C661B" w:rsidRDefault="00CB4146" w:rsidP="007D2905">
            <w:r w:rsidRPr="0058068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легковой - LАDA SAMARA, марка, модель ТС - LАDA 211540</w:t>
            </w:r>
          </w:p>
        </w:tc>
        <w:tc>
          <w:tcPr>
            <w:tcW w:w="2319" w:type="pct"/>
            <w:shd w:val="clear" w:color="auto" w:fill="auto"/>
          </w:tcPr>
          <w:p w:rsidR="00CB4146" w:rsidRPr="003C661B" w:rsidRDefault="00CB4146" w:rsidP="007D2905">
            <w:r w:rsidRPr="003C661B">
              <w:t>Степанов Григорий Федорович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 xml:space="preserve">. По результатам рассмотрения </w:t>
      </w:r>
      <w:r w:rsidR="00580689" w:rsidRPr="00A778F3">
        <w:t>заявок на</w:t>
      </w:r>
      <w:r w:rsidR="00E95887" w:rsidRPr="00A778F3">
        <w:t xml:space="preserve">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 xml:space="preserve">х </w:t>
      </w:r>
      <w:r w:rsidR="00580689">
        <w:t>участников</w:t>
      </w:r>
      <w:r w:rsidR="00580689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2034"/>
        <w:gridCol w:w="1961"/>
        <w:gridCol w:w="1928"/>
      </w:tblGrid>
      <w:tr w:rsidR="00D17F0C" w:rsidRPr="006178B2" w:rsidTr="00580689">
        <w:trPr>
          <w:trHeight w:val="807"/>
        </w:trPr>
        <w:tc>
          <w:tcPr>
            <w:tcW w:w="192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5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580689">
        <w:trPr>
          <w:trHeight w:val="670"/>
        </w:trPr>
        <w:tc>
          <w:tcPr>
            <w:tcW w:w="1925" w:type="pct"/>
          </w:tcPr>
          <w:p w:rsidR="00D17F0C" w:rsidRPr="00580689" w:rsidRDefault="00D17F0C" w:rsidP="007D2905">
            <w:r w:rsidRPr="0058068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легковой - LАDA SAMARA, марка, модель ТС - LАDA 211540</w:t>
            </w:r>
          </w:p>
        </w:tc>
        <w:tc>
          <w:tcPr>
            <w:tcW w:w="105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Масасин</w:t>
            </w:r>
            <w:proofErr w:type="spellEnd"/>
            <w:r w:rsidRPr="00AE0EF7">
              <w:t xml:space="preserve"> Юрий Александрович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309322/416849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15.02.2024 17:56:20</w:t>
            </w:r>
          </w:p>
        </w:tc>
      </w:tr>
      <w:tr w:rsidR="00D17F0C" w:rsidRPr="006178B2" w:rsidTr="00580689">
        <w:trPr>
          <w:trHeight w:val="670"/>
        </w:trPr>
        <w:tc>
          <w:tcPr>
            <w:tcW w:w="1925" w:type="pct"/>
          </w:tcPr>
          <w:p w:rsidR="00D17F0C" w:rsidRPr="00580689" w:rsidRDefault="00D17F0C" w:rsidP="007D2905">
            <w:r w:rsidRPr="0058068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легковой - LАDA SAMARA, марка, модель ТС - LАDA 211540</w:t>
            </w:r>
          </w:p>
        </w:tc>
        <w:tc>
          <w:tcPr>
            <w:tcW w:w="1056" w:type="pct"/>
            <w:shd w:val="clear" w:color="auto" w:fill="auto"/>
          </w:tcPr>
          <w:p w:rsidR="00D17F0C" w:rsidRPr="00AE0EF7" w:rsidRDefault="00D17F0C" w:rsidP="007D2905">
            <w:r w:rsidRPr="00AE0EF7">
              <w:t>Степанов Григорий Федорович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309766/417495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17.02.2024 09:56:15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Pr="00A778F3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 xml:space="preserve">. Отказать в допуске к дальнейшему участию в процедуре следующим </w:t>
      </w:r>
      <w:proofErr w:type="gramStart"/>
      <w:r w:rsidR="00E95887" w:rsidRPr="00A778F3">
        <w:t>участникам :</w:t>
      </w:r>
      <w:proofErr w:type="gramEnd"/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226"/>
        <w:gridCol w:w="2396"/>
        <w:gridCol w:w="2078"/>
        <w:gridCol w:w="2043"/>
      </w:tblGrid>
      <w:tr w:rsidR="00D17F0C" w:rsidRPr="00E77C89" w:rsidTr="00580689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244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079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06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580689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Степанов Григорий Федорович</w:t>
            </w:r>
          </w:p>
        </w:tc>
        <w:tc>
          <w:tcPr>
            <w:tcW w:w="1244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159 850,00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79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22.02.2024 09:09:16</w:t>
            </w:r>
          </w:p>
        </w:tc>
        <w:tc>
          <w:tcPr>
            <w:tcW w:w="106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580689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proofErr w:type="spellStart"/>
            <w:r w:rsidRPr="00CB2705">
              <w:t>Масасин</w:t>
            </w:r>
            <w:proofErr w:type="spellEnd"/>
            <w:r w:rsidRPr="00CB2705">
              <w:t xml:space="preserve"> Юрий Александрович</w:t>
            </w:r>
          </w:p>
        </w:tc>
        <w:tc>
          <w:tcPr>
            <w:tcW w:w="1244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152 900,00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79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22.02.2024 09:02:19</w:t>
            </w:r>
          </w:p>
        </w:tc>
        <w:tc>
          <w:tcPr>
            <w:tcW w:w="106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bookmarkEnd w:id="8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lastRenderedPageBreak/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843"/>
        <w:gridCol w:w="1418"/>
        <w:gridCol w:w="1984"/>
        <w:gridCol w:w="2122"/>
      </w:tblGrid>
      <w:tr w:rsidR="00CB4146" w:rsidTr="00CB4146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46" w:rsidRDefault="00CB4146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46" w:rsidRDefault="00CB4146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46" w:rsidRPr="0091629E" w:rsidRDefault="00CB4146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46" w:rsidRDefault="00CB4146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46" w:rsidRDefault="00CB4146" w:rsidP="00750700">
            <w:pPr>
              <w:jc w:val="center"/>
              <w:rPr>
                <w:spacing w:val="-2"/>
              </w:rPr>
            </w:pPr>
            <w:bookmarkStart w:id="9" w:name="_GoBack"/>
            <w:bookmarkEnd w:id="9"/>
            <w:r>
              <w:rPr>
                <w:spacing w:val="-2"/>
              </w:rPr>
              <w:t>Дата и время поступления заявки</w:t>
            </w:r>
          </w:p>
        </w:tc>
      </w:tr>
      <w:tr w:rsidR="00CB4146" w:rsidTr="00CB4146">
        <w:trPr>
          <w:trHeight w:val="67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46" w:rsidRPr="00580689" w:rsidRDefault="00CB4146" w:rsidP="00750700">
            <w:r w:rsidRPr="00580689">
              <w:t xml:space="preserve">№ </w:t>
            </w:r>
            <w:r>
              <w:t>1 - Автомобиль легковой - LАDA SAMARA, марка, модель ТС - LАDA 211540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46" w:rsidRDefault="00CB4146" w:rsidP="00750700">
            <w:r>
              <w:t>Степанов Григорий Федорович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46" w:rsidRPr="00C344E3" w:rsidRDefault="00CB4146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159 850,00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46" w:rsidRDefault="00CB4146" w:rsidP="00750700">
            <w:pPr>
              <w:jc w:val="right"/>
            </w:pPr>
            <w:r>
              <w:rPr>
                <w:lang w:val="en-US"/>
              </w:rPr>
              <w:t>309766/417495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46" w:rsidRDefault="00CB4146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17.02.2024 09:56:15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 xml:space="preserve">в электронной форме признается </w:t>
      </w:r>
      <w:r w:rsidR="00580689">
        <w:t>состоявшимся</w:t>
      </w:r>
      <w:r w:rsidR="00125DE7">
        <w:t>.</w:t>
      </w:r>
    </w:p>
    <w:p w:rsidR="00125DE7" w:rsidRDefault="00591C05" w:rsidP="00125DE7">
      <w:pPr>
        <w:shd w:val="clear" w:color="auto" w:fill="FFFFFF"/>
        <w:spacing w:before="120"/>
        <w:jc w:val="both"/>
      </w:pPr>
      <w:r w:rsidRPr="00580689">
        <w:t>11</w:t>
      </w:r>
      <w:r w:rsidR="00125DE7">
        <w:t xml:space="preserve">.1. Обоснование принятого решения: </w:t>
      </w:r>
      <w:r w:rsidR="00580689">
        <w:t>положение, утвержденное постановлением Правительства РФ №860 от 27.08.2012.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>. Заключить договор с</w:t>
      </w:r>
      <w:r w:rsidR="00580689">
        <w:t>о</w:t>
      </w:r>
      <w:r w:rsidR="0078503B">
        <w:t xml:space="preserve"> </w:t>
      </w:r>
      <w:r w:rsidR="00580689">
        <w:t>Степановым Григорием Федоровичем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 w:rsidRPr="00580689">
        <w:t>2</w:t>
      </w:r>
      <w:r w:rsidR="00125DE7">
        <w:t>.1. Основание</w:t>
      </w:r>
      <w:r w:rsidR="00125DE7" w:rsidRPr="000D3FF4">
        <w:t xml:space="preserve">: </w:t>
      </w:r>
      <w:r w:rsidR="00580689">
        <w:t>решение комиссии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 xml:space="preserve">. </w:t>
      </w:r>
      <w:r w:rsidR="00580689" w:rsidRPr="00580689">
        <w:t xml:space="preserve">Настоящий протокол подлежит размещению на сайте  </w:t>
      </w:r>
      <w:bookmarkStart w:id="10" w:name="_Hlk159500331"/>
      <w:r w:rsidR="00580689" w:rsidRPr="00580689">
        <w:fldChar w:fldCharType="begin"/>
      </w:r>
      <w:r w:rsidR="00580689" w:rsidRPr="00580689">
        <w:instrText xml:space="preserve"> HYPERLINK "http://www.torgi.gov.ru" </w:instrText>
      </w:r>
      <w:r w:rsidR="00580689" w:rsidRPr="00580689">
        <w:fldChar w:fldCharType="separate"/>
      </w:r>
      <w:r w:rsidR="00580689" w:rsidRPr="00580689">
        <w:rPr>
          <w:color w:val="0000FF"/>
          <w:u w:val="single"/>
        </w:rPr>
        <w:t>www.torgi.gov.ru</w:t>
      </w:r>
      <w:r w:rsidR="00580689" w:rsidRPr="00580689">
        <w:fldChar w:fldCharType="end"/>
      </w:r>
      <w:r w:rsidR="00580689" w:rsidRPr="00580689">
        <w:t xml:space="preserve">, официальном сайте продавца администрации Кыштымского городского округа </w:t>
      </w:r>
      <w:r w:rsidR="00580689" w:rsidRPr="00580689">
        <w:rPr>
          <w:color w:val="0000FF"/>
          <w:u w:val="single"/>
        </w:rPr>
        <w:t>www.admin</w:t>
      </w:r>
      <w:proofErr w:type="spellStart"/>
      <w:r w:rsidR="00580689" w:rsidRPr="00580689">
        <w:rPr>
          <w:color w:val="0000FF"/>
          <w:u w:val="single"/>
          <w:lang w:val="en-US"/>
        </w:rPr>
        <w:t>kgo</w:t>
      </w:r>
      <w:proofErr w:type="spellEnd"/>
      <w:r w:rsidR="00580689" w:rsidRPr="00580689">
        <w:rPr>
          <w:color w:val="0000FF"/>
          <w:u w:val="single"/>
        </w:rPr>
        <w:t>.</w:t>
      </w:r>
      <w:proofErr w:type="spellStart"/>
      <w:r w:rsidR="00580689" w:rsidRPr="00580689">
        <w:rPr>
          <w:color w:val="0000FF"/>
          <w:u w:val="single"/>
          <w:lang w:val="en-US"/>
        </w:rPr>
        <w:t>ru</w:t>
      </w:r>
      <w:proofErr w:type="spellEnd"/>
      <w:r w:rsidR="00580689" w:rsidRPr="00580689">
        <w:rPr>
          <w:color w:val="0000FF"/>
          <w:u w:val="single"/>
        </w:rPr>
        <w:t>.</w:t>
      </w:r>
    </w:p>
    <w:p w:rsidR="009E75C2" w:rsidRDefault="009E75C2" w:rsidP="009E75C2">
      <w:pPr>
        <w:jc w:val="both"/>
        <w:rPr>
          <w:color w:val="000000"/>
        </w:rPr>
      </w:pPr>
      <w:bookmarkStart w:id="11" w:name="_Hlk510627668"/>
      <w:bookmarkEnd w:id="10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Коренькова А.О.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Заикин А.А.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Никитина Э.А.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proofErr w:type="spellStart"/>
            <w:r w:rsidRPr="005538E6">
              <w:t>Бочегова</w:t>
            </w:r>
            <w:proofErr w:type="spellEnd"/>
            <w:r w:rsidRPr="005538E6">
              <w:t xml:space="preserve"> О.Ю.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Калачева Н.Ю.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Чусова А.Ю.</w:t>
            </w:r>
          </w:p>
        </w:tc>
      </w:tr>
      <w:bookmarkEnd w:id="11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488" w:rsidRDefault="004B7488">
      <w:r>
        <w:separator/>
      </w:r>
    </w:p>
  </w:endnote>
  <w:endnote w:type="continuationSeparator" w:id="0">
    <w:p w:rsidR="004B7488" w:rsidRDefault="004B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EBB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488" w:rsidRDefault="004B7488">
      <w:r>
        <w:separator/>
      </w:r>
    </w:p>
  </w:footnote>
  <w:footnote w:type="continuationSeparator" w:id="0">
    <w:p w:rsidR="004B7488" w:rsidRDefault="004B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246E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488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0689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3797B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146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A3FB8-9F8F-4ABB-94A3-7EC57EA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3</cp:revision>
  <cp:lastPrinted>2024-02-22T08:07:00Z</cp:lastPrinted>
  <dcterms:created xsi:type="dcterms:W3CDTF">2024-02-26T03:25:00Z</dcterms:created>
  <dcterms:modified xsi:type="dcterms:W3CDTF">2024-02-26T03:26:00Z</dcterms:modified>
</cp:coreProperties>
</file>