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497E84" w:rsidRPr="004A6820" w:rsidRDefault="00497E84" w:rsidP="004A6820">
      <w:pPr>
        <w:jc w:val="center"/>
        <w:rPr>
          <w:rFonts w:ascii="PF Din Text Cond Pro Light" w:hAnsi="PF Din Text Cond Pro Light" w:cs="PF Din Text Cond Pro Light"/>
          <w:sz w:val="32"/>
          <w:szCs w:val="32"/>
        </w:rPr>
      </w:pPr>
    </w:p>
    <w:p w:rsidR="00E130B3" w:rsidRPr="00BB3038" w:rsidRDefault="00E130B3" w:rsidP="00E130B3">
      <w:pPr>
        <w:autoSpaceDE w:val="0"/>
        <w:autoSpaceDN w:val="0"/>
        <w:adjustRightInd w:val="0"/>
        <w:ind w:firstLine="708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BB3038">
        <w:rPr>
          <w:rFonts w:ascii="PF Din Text Cond Pro Light" w:hAnsi="PF Din Text Cond Pro Light"/>
          <w:b/>
          <w:sz w:val="32"/>
          <w:szCs w:val="32"/>
        </w:rPr>
        <w:t>При организации азартных игр применение ККТ – обязательно</w:t>
      </w:r>
    </w:p>
    <w:p w:rsidR="00E130B3" w:rsidRPr="00BB3038" w:rsidRDefault="00E130B3" w:rsidP="00E130B3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</w:p>
    <w:p w:rsidR="00E130B3" w:rsidRDefault="00E130B3" w:rsidP="00BB3038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 w:rsidRPr="00BB3038">
        <w:rPr>
          <w:rFonts w:ascii="PF Din Text Cond Pro Light" w:hAnsi="PF Din Text Cond Pro Light"/>
          <w:sz w:val="32"/>
          <w:szCs w:val="32"/>
        </w:rPr>
        <w:t xml:space="preserve">Минфин России в письме от 10.09.2013 № </w:t>
      </w:r>
      <w:r w:rsidRPr="00BB3038">
        <w:rPr>
          <w:rFonts w:ascii="PF Din Text Cond Pro Light" w:hAnsi="PF Din Text Cond Pro Light"/>
          <w:color w:val="000000"/>
          <w:sz w:val="32"/>
          <w:szCs w:val="32"/>
        </w:rPr>
        <w:t xml:space="preserve">АС-4-2/16790@ </w:t>
      </w:r>
      <w:r w:rsidRPr="00BB3038">
        <w:rPr>
          <w:rFonts w:ascii="PF Din Text Cond Pro Light" w:hAnsi="PF Din Text Cond Pro Light"/>
          <w:sz w:val="32"/>
          <w:szCs w:val="32"/>
        </w:rPr>
        <w:t xml:space="preserve">разъяснил порядок применения контрольно-кассовой техники организаторами азартных игр. </w:t>
      </w:r>
    </w:p>
    <w:p w:rsidR="00BB3038" w:rsidRDefault="00BB3038" w:rsidP="00BB3038">
      <w:pPr>
        <w:jc w:val="both"/>
        <w:rPr>
          <w:rFonts w:ascii="PF Din Text Cond Pro Light" w:hAnsi="PF Din Text Cond Pro Light"/>
          <w:color w:val="000000"/>
          <w:sz w:val="32"/>
          <w:szCs w:val="32"/>
        </w:rPr>
      </w:pPr>
    </w:p>
    <w:p w:rsidR="00E130B3" w:rsidRPr="00BB3038" w:rsidRDefault="00E130B3" w:rsidP="00BB3038">
      <w:pPr>
        <w:jc w:val="both"/>
        <w:rPr>
          <w:rFonts w:ascii="PF Din Text Cond Pro Light" w:hAnsi="PF Din Text Cond Pro Light"/>
          <w:sz w:val="32"/>
          <w:szCs w:val="32"/>
        </w:rPr>
      </w:pPr>
      <w:r w:rsidRPr="00BB3038">
        <w:rPr>
          <w:rFonts w:ascii="PF Din Text Cond Pro Light" w:hAnsi="PF Din Text Cond Pro Light"/>
          <w:sz w:val="32"/>
          <w:szCs w:val="32"/>
        </w:rPr>
        <w:t>Федеральным законом от 23.07.2013 № 198-ФЗ «О внесении изменений в Федеральный закон «О физической культуре и спорте в Российской Федерации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соревнований» внесены изменения в Налоговый кодекс Российской Федерации, которыми из определения понятия «игорный бизнес» исключены положения о том, что соответствующая деятельность не является реализацией товаров, работ или услуг.</w:t>
      </w:r>
    </w:p>
    <w:p w:rsidR="00BB3038" w:rsidRDefault="00BB3038" w:rsidP="00BB3038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130B3" w:rsidRPr="00BB3038" w:rsidRDefault="00E130B3" w:rsidP="00BB3038">
      <w:pPr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 w:rsidRPr="00BB3038">
        <w:rPr>
          <w:rFonts w:ascii="PF Din Text Cond Pro Light" w:hAnsi="PF Din Text Cond Pro Light"/>
          <w:sz w:val="32"/>
          <w:szCs w:val="32"/>
        </w:rPr>
        <w:t>Изменения также коснулись Федерального закона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согласно которым «деятельность по организации проведения азартных игр» определена как деятельность по оказанию услуг по заключению с участниками игр основанных на риске соглашений о выигрыше и организации заключения таких соглашений между двумя</w:t>
      </w:r>
      <w:proofErr w:type="gramEnd"/>
      <w:r w:rsidRPr="00BB3038">
        <w:rPr>
          <w:rFonts w:ascii="PF Din Text Cond Pro Light" w:hAnsi="PF Din Text Cond Pro Light"/>
          <w:sz w:val="32"/>
          <w:szCs w:val="32"/>
        </w:rPr>
        <w:t xml:space="preserve"> или несколькими участниками.</w:t>
      </w:r>
    </w:p>
    <w:p w:rsidR="00BB3038" w:rsidRDefault="00BB3038" w:rsidP="00BB3038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130B3" w:rsidRPr="00BB3038" w:rsidRDefault="00E130B3" w:rsidP="00BB3038">
      <w:pPr>
        <w:jc w:val="both"/>
        <w:rPr>
          <w:rFonts w:ascii="PF Din Text Cond Pro Light" w:hAnsi="PF Din Text Cond Pro Light"/>
          <w:sz w:val="32"/>
          <w:szCs w:val="32"/>
        </w:rPr>
      </w:pPr>
      <w:r w:rsidRPr="00BB3038">
        <w:rPr>
          <w:rFonts w:ascii="PF Din Text Cond Pro Light" w:hAnsi="PF Din Text Cond Pro Light"/>
          <w:sz w:val="32"/>
          <w:szCs w:val="32"/>
        </w:rPr>
        <w:t>Учитывая изложенное, в целях реализации положений Федерального закона от 22.05.2003 № 54-ФЗ «О применении контрольно-кассовой техники при осуществлении наличных денежных расчетов и расчетов с использованием платежных карт» организаторы азартных игр обязаны осуществлять денежные расчеты с применением ККТ при оказании услуг по организации и проведению азартных игр с 21 января 2014 года, то есть с даты вступления в силу изменений в Федеральный закон №244-ФЗ.</w:t>
      </w:r>
    </w:p>
    <w:p w:rsidR="00E130B3" w:rsidRPr="00BB3038" w:rsidRDefault="00E130B3" w:rsidP="004A6820">
      <w:pPr>
        <w:jc w:val="both"/>
        <w:rPr>
          <w:rFonts w:ascii="PF Din Text Cond Pro Light" w:hAnsi="PF Din Text Cond Pro Light" w:cs="PF Din Text Cond Pro Light"/>
          <w:sz w:val="32"/>
          <w:szCs w:val="32"/>
        </w:rPr>
      </w:pPr>
    </w:p>
    <w:p w:rsidR="00BB3038" w:rsidRPr="00BB3038" w:rsidRDefault="00BB3038">
      <w:pPr>
        <w:jc w:val="both"/>
        <w:rPr>
          <w:rFonts w:ascii="PF Din Text Cond Pro Light" w:hAnsi="PF Din Text Cond Pro Light" w:cs="PF Din Text Cond Pro Light"/>
          <w:sz w:val="32"/>
          <w:szCs w:val="32"/>
        </w:rPr>
      </w:pPr>
    </w:p>
    <w:sectPr w:rsidR="00BB3038" w:rsidRPr="00BB3038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38" w:rsidRDefault="00BB3038">
      <w:r>
        <w:separator/>
      </w:r>
    </w:p>
  </w:endnote>
  <w:endnote w:type="continuationSeparator" w:id="0">
    <w:p w:rsidR="00BB3038" w:rsidRDefault="00BB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BB3038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B3038" w:rsidRPr="00BA3962" w:rsidRDefault="00BB3038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BB3038" w:rsidRDefault="00BB30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38" w:rsidRDefault="00BB3038">
      <w:r>
        <w:separator/>
      </w:r>
    </w:p>
  </w:footnote>
  <w:footnote w:type="continuationSeparator" w:id="0">
    <w:p w:rsidR="00BB3038" w:rsidRDefault="00BB3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8" w:rsidRPr="00D31F31" w:rsidRDefault="00D04E5F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3038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BB3038" w:rsidRPr="00FE10DE" w:rsidRDefault="00BB3038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BB3038" w:rsidRDefault="00BB3038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90BEE"/>
    <w:rsid w:val="00497E84"/>
    <w:rsid w:val="004A6820"/>
    <w:rsid w:val="004D6A03"/>
    <w:rsid w:val="004F46FD"/>
    <w:rsid w:val="004F7095"/>
    <w:rsid w:val="00552CC2"/>
    <w:rsid w:val="005A4A5A"/>
    <w:rsid w:val="005C7B2D"/>
    <w:rsid w:val="006911D9"/>
    <w:rsid w:val="006C06C4"/>
    <w:rsid w:val="006D4A40"/>
    <w:rsid w:val="00712734"/>
    <w:rsid w:val="00720F45"/>
    <w:rsid w:val="00721F8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01EC"/>
    <w:rsid w:val="008626B7"/>
    <w:rsid w:val="00873CD1"/>
    <w:rsid w:val="00886F0E"/>
    <w:rsid w:val="008B01A3"/>
    <w:rsid w:val="008E0DC5"/>
    <w:rsid w:val="00940D40"/>
    <w:rsid w:val="00950BBD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BB3038"/>
    <w:rsid w:val="00C17EA7"/>
    <w:rsid w:val="00C23587"/>
    <w:rsid w:val="00C4123A"/>
    <w:rsid w:val="00C41BBF"/>
    <w:rsid w:val="00C8601B"/>
    <w:rsid w:val="00CA1876"/>
    <w:rsid w:val="00D04E5F"/>
    <w:rsid w:val="00D06283"/>
    <w:rsid w:val="00D14D49"/>
    <w:rsid w:val="00D20A5C"/>
    <w:rsid w:val="00D23601"/>
    <w:rsid w:val="00D31F31"/>
    <w:rsid w:val="00D8470F"/>
    <w:rsid w:val="00D84976"/>
    <w:rsid w:val="00DC19C6"/>
    <w:rsid w:val="00E117C4"/>
    <w:rsid w:val="00E130B3"/>
    <w:rsid w:val="00E2414C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Администратор</cp:lastModifiedBy>
  <cp:revision>3</cp:revision>
  <cp:lastPrinted>2013-10-03T09:58:00Z</cp:lastPrinted>
  <dcterms:created xsi:type="dcterms:W3CDTF">2013-10-03T09:58:00Z</dcterms:created>
  <dcterms:modified xsi:type="dcterms:W3CDTF">2013-10-03T09:58:00Z</dcterms:modified>
</cp:coreProperties>
</file>