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F4" w:rsidRPr="00180BD8" w:rsidRDefault="00E93EF4" w:rsidP="00E93EF4">
      <w:pPr>
        <w:widowControl w:val="0"/>
        <w:spacing w:after="0" w:line="240" w:lineRule="auto"/>
        <w:jc w:val="right"/>
      </w:pPr>
      <w:r>
        <w:t>Утвержден</w:t>
      </w:r>
      <w:r w:rsidRPr="00180BD8">
        <w:t xml:space="preserve"> </w:t>
      </w:r>
    </w:p>
    <w:p w:rsidR="00E93EF4" w:rsidRPr="00180BD8" w:rsidRDefault="00E93EF4" w:rsidP="00E93EF4">
      <w:pPr>
        <w:widowControl w:val="0"/>
        <w:spacing w:after="0" w:line="240" w:lineRule="auto"/>
        <w:jc w:val="right"/>
      </w:pPr>
      <w:r w:rsidRPr="00180BD8">
        <w:t xml:space="preserve">Приказом </w:t>
      </w:r>
      <w:r>
        <w:t>Председателя</w:t>
      </w:r>
      <w:r w:rsidRPr="00180BD8">
        <w:t xml:space="preserve"> </w:t>
      </w:r>
      <w:r>
        <w:t>Комитета</w:t>
      </w:r>
    </w:p>
    <w:p w:rsidR="00E93EF4" w:rsidRPr="00180BD8" w:rsidRDefault="00E93EF4" w:rsidP="00E93EF4">
      <w:pPr>
        <w:widowControl w:val="0"/>
        <w:spacing w:after="0" w:line="240" w:lineRule="auto"/>
        <w:jc w:val="right"/>
      </w:pPr>
      <w:r w:rsidRPr="00180BD8">
        <w:t xml:space="preserve"> </w:t>
      </w:r>
      <w:r>
        <w:t>по управлению имуществом</w:t>
      </w:r>
      <w:r w:rsidRPr="00180BD8">
        <w:t xml:space="preserve"> </w:t>
      </w:r>
    </w:p>
    <w:p w:rsidR="00E93EF4" w:rsidRPr="00180BD8" w:rsidRDefault="00E93EF4" w:rsidP="00E93EF4">
      <w:pPr>
        <w:widowControl w:val="0"/>
        <w:spacing w:after="0" w:line="240" w:lineRule="auto"/>
        <w:jc w:val="right"/>
      </w:pPr>
      <w:r>
        <w:t>а</w:t>
      </w:r>
      <w:r w:rsidRPr="00180BD8">
        <w:t xml:space="preserve">дминистрации </w:t>
      </w:r>
      <w:proofErr w:type="spellStart"/>
      <w:r>
        <w:t>Кыштымского</w:t>
      </w:r>
      <w:proofErr w:type="spellEnd"/>
      <w:r>
        <w:t xml:space="preserve"> городского округа</w:t>
      </w:r>
      <w:r w:rsidRPr="00180BD8">
        <w:t xml:space="preserve">  </w:t>
      </w:r>
    </w:p>
    <w:p w:rsidR="00E93EF4" w:rsidRPr="00180BD8" w:rsidRDefault="00E93EF4" w:rsidP="00E93EF4">
      <w:pPr>
        <w:widowControl w:val="0"/>
        <w:spacing w:after="0" w:line="240" w:lineRule="auto"/>
        <w:ind w:left="2832" w:firstLine="708"/>
        <w:jc w:val="right"/>
      </w:pPr>
      <w:r w:rsidRPr="00180BD8">
        <w:t xml:space="preserve">                           </w:t>
      </w:r>
      <w:r w:rsidRPr="002D3B8C">
        <w:t>от  «</w:t>
      </w:r>
      <w:r>
        <w:t xml:space="preserve">28» июля </w:t>
      </w:r>
      <w:r w:rsidRPr="002D3B8C">
        <w:t>20</w:t>
      </w:r>
      <w:r>
        <w:t>14</w:t>
      </w:r>
      <w:r w:rsidRPr="002D3B8C">
        <w:t xml:space="preserve"> г. № </w:t>
      </w:r>
      <w:r>
        <w:t>101</w:t>
      </w:r>
    </w:p>
    <w:p w:rsidR="00E93EF4" w:rsidRDefault="00E93EF4" w:rsidP="00FD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РЕКЛАМНЫХ КОНСТРУКЦИЙ</w:t>
      </w:r>
    </w:p>
    <w:p w:rsidR="00FD2BAF" w:rsidRPr="00FD2BAF" w:rsidRDefault="00FD2BAF" w:rsidP="00FD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НА НЕДВИЖИМОМ ИМУЩЕСТВЕ, НАХОДЯЩЕМСЯ В СОБСТВЕННОСТИ</w:t>
      </w:r>
    </w:p>
    <w:p w:rsidR="00FD2BAF" w:rsidRPr="00FD2BAF" w:rsidRDefault="00FD2BAF" w:rsidP="00FD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КЫШТЫМСКОГО ГОРОДСКОГО ОКРУГА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sz w:val="24"/>
          <w:szCs w:val="24"/>
        </w:rPr>
        <w:t>Кыштым</w:t>
      </w:r>
      <w:r w:rsidRPr="00FD2B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3EF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D2BAF">
        <w:rPr>
          <w:rFonts w:ascii="Times New Roman" w:hAnsi="Times New Roman" w:cs="Times New Roman"/>
          <w:sz w:val="24"/>
          <w:szCs w:val="24"/>
        </w:rPr>
        <w:t>"___" __________ 200__ г.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E4D" w:rsidRDefault="00FD2BAF" w:rsidP="00142E4D">
      <w:pPr>
        <w:pStyle w:val="a5"/>
        <w:widowControl/>
        <w:ind w:firstLine="720"/>
      </w:pPr>
      <w:r w:rsidRPr="00FD2BAF">
        <w:t xml:space="preserve">   </w:t>
      </w:r>
      <w:r w:rsidRPr="00142E4D">
        <w:t xml:space="preserve"> </w:t>
      </w:r>
      <w:r w:rsidR="00142E4D" w:rsidRPr="00142E4D">
        <w:t xml:space="preserve">В соответствии с Протоколом № ___ от ______ о проведении торгов в форме открытого аукциона на право заключения договора на установку и эксплуатацию рекламной конструкции на недвижимом имуществе и земельных участках, находящихся в муниципальной собственности </w:t>
      </w:r>
      <w:proofErr w:type="spellStart"/>
      <w:r w:rsidR="00142E4D" w:rsidRPr="00142E4D">
        <w:t>Кыштымского</w:t>
      </w:r>
      <w:proofErr w:type="spellEnd"/>
      <w:r w:rsidR="00142E4D" w:rsidRPr="00142E4D">
        <w:t xml:space="preserve"> городского округа, Комитет по управлению имуществом Администрации </w:t>
      </w:r>
      <w:proofErr w:type="spellStart"/>
      <w:r w:rsidR="00142E4D" w:rsidRPr="00142E4D">
        <w:t>Кыштымского</w:t>
      </w:r>
      <w:proofErr w:type="spellEnd"/>
      <w:r w:rsidR="00142E4D" w:rsidRPr="00142E4D">
        <w:t xml:space="preserve"> городского округа в лице Председателя Комитета </w:t>
      </w:r>
      <w:proofErr w:type="spellStart"/>
      <w:r w:rsidR="00142E4D" w:rsidRPr="00142E4D">
        <w:t>Лотова</w:t>
      </w:r>
      <w:proofErr w:type="spellEnd"/>
      <w:r w:rsidR="00142E4D" w:rsidRPr="00142E4D">
        <w:t xml:space="preserve"> Максима Николаевича, действующего на основании Положения, именуемое в дальнейшем Комитет, с одной стороны</w:t>
      </w:r>
      <w:r w:rsidRPr="00142E4D">
        <w:t>, и</w:t>
      </w:r>
    </w:p>
    <w:p w:rsidR="00FD2BAF" w:rsidRPr="00FD2BAF" w:rsidRDefault="00142E4D" w:rsidP="00142E4D">
      <w:pPr>
        <w:pStyle w:val="a5"/>
        <w:widowControl/>
        <w:ind w:firstLine="720"/>
      </w:pPr>
      <w:r>
        <w:t>____________________________________________</w:t>
      </w:r>
      <w:r w:rsidR="00FD2BAF" w:rsidRPr="00FD2BAF">
        <w:t>__________________________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) в лице ____________________,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на основании _____________________, с другой стороны, заключили настоящий Договор о нижеследующем: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FD2BAF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FD2BAF">
        <w:rPr>
          <w:rFonts w:ascii="Times New Roman" w:hAnsi="Times New Roman" w:cs="Times New Roman"/>
          <w:sz w:val="24"/>
          <w:szCs w:val="24"/>
        </w:rPr>
        <w:t xml:space="preserve">    1.1.  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 за  плату  предоставляет 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право  на  установку  и  эксплуатацию  рекламной  конструкции  на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BAF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FD2BAF">
        <w:rPr>
          <w:rFonts w:ascii="Times New Roman" w:hAnsi="Times New Roman" w:cs="Times New Roman"/>
          <w:sz w:val="24"/>
          <w:szCs w:val="24"/>
        </w:rPr>
        <w:t xml:space="preserve"> (здании):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    площадью: _______________________________________________________ кв. м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    тип конструкции: _____________________________________________________,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    площадь информационного поля конструкции: ____________________________,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    место установки рекламной конструкции: _______________________________.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FD2BAF">
        <w:rPr>
          <w:rFonts w:ascii="Times New Roman" w:hAnsi="Times New Roman" w:cs="Times New Roman"/>
          <w:sz w:val="24"/>
          <w:szCs w:val="24"/>
        </w:rPr>
        <w:t xml:space="preserve">                         2. Срок действия Договора</w:t>
      </w: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FD2BAF">
        <w:rPr>
          <w:rFonts w:ascii="Times New Roman" w:hAnsi="Times New Roman" w:cs="Times New Roman"/>
          <w:sz w:val="24"/>
          <w:szCs w:val="24"/>
        </w:rPr>
        <w:t xml:space="preserve">    2.1. Настоящий Договор заключен на срок с "___" ___________ 200__ г.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D2BAF" w:rsidRPr="00FD2BAF" w:rsidRDefault="00FD2BAF" w:rsidP="00FD2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"___" ___________ 200__ г.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FD2BAF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3.1. Сумма оплаты по настоящему Договору составляет _______________ рублей без учета НДС.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3.2. Оплата по Договору вносится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ежеквартально до 15 числа последнего месяца текущего квартала включительно.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3.</w:t>
      </w:r>
      <w:r w:rsidR="00142E4D">
        <w:rPr>
          <w:rFonts w:ascii="Times New Roman" w:hAnsi="Times New Roman" w:cs="Times New Roman"/>
          <w:sz w:val="24"/>
          <w:szCs w:val="24"/>
        </w:rPr>
        <w:t>3</w:t>
      </w:r>
      <w:r w:rsidRPr="00FD2BAF">
        <w:rPr>
          <w:rFonts w:ascii="Times New Roman" w:hAnsi="Times New Roman" w:cs="Times New Roman"/>
          <w:sz w:val="24"/>
          <w:szCs w:val="24"/>
        </w:rPr>
        <w:t>. Размер оплаты за неполный период (квартал) исчисляется пропорционально количеству календарных дней установки рекламной конструкции в квартале к количеству дней данного квартала.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3.</w:t>
      </w:r>
      <w:r w:rsidR="00142E4D">
        <w:rPr>
          <w:rFonts w:ascii="Times New Roman" w:hAnsi="Times New Roman" w:cs="Times New Roman"/>
          <w:sz w:val="24"/>
          <w:szCs w:val="24"/>
        </w:rPr>
        <w:t>4</w:t>
      </w:r>
      <w:r w:rsidRPr="00FD2BAF">
        <w:rPr>
          <w:rFonts w:ascii="Times New Roman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hyperlink w:anchor="Par46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D2B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3.</w:t>
      </w:r>
      <w:r w:rsidR="00142E4D">
        <w:rPr>
          <w:rFonts w:ascii="Times New Roman" w:hAnsi="Times New Roman" w:cs="Times New Roman"/>
          <w:sz w:val="24"/>
          <w:szCs w:val="24"/>
        </w:rPr>
        <w:t>5</w:t>
      </w:r>
      <w:r w:rsidRPr="00FD2BAF">
        <w:rPr>
          <w:rFonts w:ascii="Times New Roman" w:hAnsi="Times New Roman" w:cs="Times New Roman"/>
          <w:sz w:val="24"/>
          <w:szCs w:val="24"/>
        </w:rPr>
        <w:t xml:space="preserve">. Перечисление НДС в соответствующие бюджеты и выписка счета-фактуры осуществляются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42E4D">
        <w:rPr>
          <w:rFonts w:ascii="Times New Roman" w:hAnsi="Times New Roman" w:cs="Times New Roman"/>
          <w:sz w:val="24"/>
          <w:szCs w:val="24"/>
        </w:rPr>
        <w:t>6</w:t>
      </w:r>
      <w:r w:rsidRPr="00FD2BAF">
        <w:rPr>
          <w:rFonts w:ascii="Times New Roman" w:hAnsi="Times New Roman" w:cs="Times New Roman"/>
          <w:sz w:val="24"/>
          <w:szCs w:val="24"/>
        </w:rPr>
        <w:t>. Оплата вносится в бюджет</w:t>
      </w:r>
      <w:r w:rsidR="001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4D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="00142E4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D2BAF">
        <w:rPr>
          <w:rFonts w:ascii="Times New Roman" w:hAnsi="Times New Roman" w:cs="Times New Roman"/>
          <w:sz w:val="24"/>
          <w:szCs w:val="24"/>
        </w:rPr>
        <w:t xml:space="preserve"> по реквизитам, указанным в </w:t>
      </w:r>
      <w:hyperlink w:anchor="Par111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разделе 8</w:t>
        </w:r>
      </w:hyperlink>
      <w:r w:rsidRPr="00FD2B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3.</w:t>
      </w:r>
      <w:r w:rsidR="00142E4D">
        <w:rPr>
          <w:rFonts w:ascii="Times New Roman" w:hAnsi="Times New Roman" w:cs="Times New Roman"/>
          <w:sz w:val="24"/>
          <w:szCs w:val="24"/>
        </w:rPr>
        <w:t>7</w:t>
      </w:r>
      <w:r w:rsidRPr="00FD2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обязан представлять в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перечисление денежных средств.</w:t>
      </w:r>
      <w:proofErr w:type="gramEnd"/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FD2BAF">
        <w:rPr>
          <w:rFonts w:ascii="Times New Roman" w:hAnsi="Times New Roman" w:cs="Times New Roman"/>
          <w:sz w:val="24"/>
          <w:szCs w:val="24"/>
        </w:rPr>
        <w:t>4. Обязанности и права сторон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4.1.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4.1.1. Предоставить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w:anchor="Par36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FD2BAF">
        <w:rPr>
          <w:rFonts w:ascii="Times New Roman" w:hAnsi="Times New Roman" w:cs="Times New Roman"/>
          <w:sz w:val="24"/>
          <w:szCs w:val="24"/>
        </w:rPr>
        <w:t xml:space="preserve"> настоящего Договора рекламное место для установки и эксплуатации рекламной конструкции.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4.1.2. Не создавать препятствий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4.1.3. Оказывать в период действия Договора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4.1.4. Осуществлять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BAF">
        <w:rPr>
          <w:rFonts w:ascii="Times New Roman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направляет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4.2.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4.2.1. Обеспечить явку своих уполномоченных представителей для наблюдения за монтажом и демонтажем рекламной конструкции.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4.2.2. Размещать на договорной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FD2BAF">
        <w:rPr>
          <w:rFonts w:ascii="Times New Roman" w:hAnsi="Times New Roman" w:cs="Times New Roman"/>
          <w:sz w:val="24"/>
          <w:szCs w:val="24"/>
        </w:rPr>
        <w:t xml:space="preserve"> на рекламной конструкции материалы социальной рекламы (информации).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согласовывает с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размещения социальной рекламы (информации) и предоставляет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материалы социальной рекламы (информации) в готовой для распространения форме не менее чем за 5 (пять) рабочих дней, если между сторонами не будет предусмотрен иной порядок.</w:t>
      </w:r>
      <w:proofErr w:type="gramEnd"/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демонтировать</w:t>
      </w:r>
      <w:proofErr w:type="gramEnd"/>
      <w:r w:rsidRPr="00FD2BAF">
        <w:rPr>
          <w:rFonts w:ascii="Times New Roman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установку и эксплуатацию рекламной (информационной) конструкции за период времени свыше одного месяца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4.2.4.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(или) причинения ущерба муниципальному имуществу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D2BAF">
        <w:rPr>
          <w:rFonts w:ascii="Times New Roman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разрешением на установку рекламной конструкции, правилами размещения наружной рекламы, требованиями настоящего Договора.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4.3.2. В течение всего срока эксплуатации рекламного места обеспечить надлежащее техническое состояние рекламной конструкции и в случае размещения рекламной </w:t>
      </w:r>
      <w:r w:rsidRPr="00FD2BAF">
        <w:rPr>
          <w:rFonts w:ascii="Times New Roman" w:hAnsi="Times New Roman" w:cs="Times New Roman"/>
          <w:sz w:val="24"/>
          <w:szCs w:val="24"/>
        </w:rPr>
        <w:lastRenderedPageBreak/>
        <w:t>конструкции на земельном участке обеспечить уборку прилегающей территории в радиусе 5 м.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4.3.4. По требованию </w:t>
      </w:r>
      <w:r w:rsidR="00142E4D">
        <w:rPr>
          <w:rFonts w:ascii="Times New Roman" w:hAnsi="Times New Roman" w:cs="Times New Roman"/>
          <w:sz w:val="24"/>
          <w:szCs w:val="24"/>
        </w:rPr>
        <w:t>Комитета</w:t>
      </w:r>
      <w:r w:rsidRPr="00FD2BAF">
        <w:rPr>
          <w:rFonts w:ascii="Times New Roman" w:hAnsi="Times New Roman" w:cs="Times New Roman"/>
          <w:sz w:val="24"/>
          <w:szCs w:val="24"/>
        </w:rPr>
        <w:t xml:space="preserve"> размещать на рекламной конструкции социальную рекламу (информацию). Заключение договора на распространение социальной рекламы (информации) является обязательным для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 (в том числе общего времени рекламы, распространяемой в теле- и радиопрограммах, общей рекламной (информационной) площади печатного издания, общей рекламной (информационной) площади рекламных конструкций).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4.3.5. В случаях прекращения либо досрочного расторжения настоящего Договора, а также в случае аннулирования разрешения или признания его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FD2BAF">
        <w:rPr>
          <w:rFonts w:ascii="Times New Roman" w:hAnsi="Times New Roman" w:cs="Times New Roman"/>
          <w:sz w:val="24"/>
          <w:szCs w:val="24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4.3.6. После демонтажа рекламной конструкции произвести за свой счет благоустройство рекламного места в течение 3 (трех) рабочих дней.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4.4.1. Разместить на предоставленном рекламном месте принадлежащую ему рекламную конструкцию на срок, указанный в </w:t>
      </w:r>
      <w:hyperlink w:anchor="Par46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D2B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4.4.2. Демонтировать рекламную конструкцию до истечения срока, указанного в </w:t>
      </w:r>
      <w:hyperlink w:anchor="Par46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D2BAF">
        <w:rPr>
          <w:rFonts w:ascii="Times New Roman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 w:rsidRPr="00FD2BA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Российской Федерации.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несет ответственность за нарушения Федерального </w:t>
      </w:r>
      <w:hyperlink r:id="rId4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D2BAF">
        <w:rPr>
          <w:rFonts w:ascii="Times New Roman" w:hAnsi="Times New Roman" w:cs="Times New Roman"/>
          <w:sz w:val="24"/>
          <w:szCs w:val="24"/>
        </w:rPr>
        <w:t xml:space="preserve"> "О рекламе",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5.3. За просрочку платы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оплачивает пени в размере 0,5% от неоплаченной суммы за каждый день просрочки платежа. Оплата пеней не освобождает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от внесения платы в соответствии с условиями настоящего Договора.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89"/>
      <w:bookmarkEnd w:id="7"/>
      <w:r w:rsidRPr="00FD2BAF">
        <w:rPr>
          <w:rFonts w:ascii="Times New Roman" w:hAnsi="Times New Roman" w:cs="Times New Roman"/>
          <w:sz w:val="24"/>
          <w:szCs w:val="24"/>
        </w:rPr>
        <w:t>6. Изменение и расторжение Договора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proofErr w:type="gramStart"/>
      <w:r w:rsidRPr="00FD2B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2BAF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или изменен по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FD2BAF">
        <w:rPr>
          <w:rFonts w:ascii="Times New Roman" w:hAnsi="Times New Roman" w:cs="Times New Roman"/>
          <w:sz w:val="24"/>
          <w:szCs w:val="24"/>
        </w:rPr>
        <w:t xml:space="preserve">6.2. В случае одностороннего расторжения Договора по инициативе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в срок не менее чем за 20 дней уведомление о расторжении Договора с указанием даты его прекращения.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6.3.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Договор в одностороннем порядке в случае следующих нарушений: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4"/>
      <w:bookmarkEnd w:id="9"/>
      <w:r w:rsidRPr="00FD2BAF">
        <w:rPr>
          <w:rFonts w:ascii="Times New Roman" w:hAnsi="Times New Roman" w:cs="Times New Roman"/>
          <w:sz w:val="24"/>
          <w:szCs w:val="24"/>
        </w:rPr>
        <w:t xml:space="preserve">6.3.1. Размещения материалов, не относящихся к рекламе, социальной рекламе, или </w:t>
      </w:r>
      <w:r w:rsidRPr="00FD2BAF">
        <w:rPr>
          <w:rFonts w:ascii="Times New Roman" w:hAnsi="Times New Roman" w:cs="Times New Roman"/>
          <w:sz w:val="24"/>
          <w:szCs w:val="24"/>
        </w:rPr>
        <w:lastRenderedPageBreak/>
        <w:t>использования рекламной конструкции не по целевому назначению.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6.3.2. Смены владельца рекламной конструкции.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6.3.3. Невнесения в установленный срок платы, если просрочка платежа составляет более 20 (двадцати) рабочих дней.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6.3.4. Аннулирования или признания судом недействительным разрешения на установку рекламной конструкции.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6.3.5. Невыполнения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обязанности по размещению социальной рекламы (информации).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9"/>
      <w:bookmarkEnd w:id="10"/>
      <w:r w:rsidRPr="00FD2BAF">
        <w:rPr>
          <w:rFonts w:ascii="Times New Roman" w:hAnsi="Times New Roman" w:cs="Times New Roman"/>
          <w:sz w:val="24"/>
          <w:szCs w:val="24"/>
        </w:rPr>
        <w:t xml:space="preserve">6.3.6. Неоднократного невыполнения требований </w:t>
      </w:r>
      <w:r w:rsidR="00142E4D">
        <w:rPr>
          <w:rFonts w:ascii="Times New Roman" w:hAnsi="Times New Roman" w:cs="Times New Roman"/>
          <w:sz w:val="24"/>
          <w:szCs w:val="24"/>
        </w:rPr>
        <w:t>Комитета</w:t>
      </w:r>
      <w:r w:rsidRPr="00FD2BAF">
        <w:rPr>
          <w:rFonts w:ascii="Times New Roman" w:hAnsi="Times New Roman" w:cs="Times New Roman"/>
          <w:sz w:val="24"/>
          <w:szCs w:val="24"/>
        </w:rPr>
        <w:t xml:space="preserve">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6.3.7.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6.4. В случае одностороннего расторжения настоящего Договора по инициативе </w:t>
      </w:r>
      <w:r w:rsidR="00142E4D">
        <w:rPr>
          <w:rFonts w:ascii="Times New Roman" w:hAnsi="Times New Roman" w:cs="Times New Roman"/>
          <w:sz w:val="24"/>
          <w:szCs w:val="24"/>
        </w:rPr>
        <w:t>Комитета</w:t>
      </w:r>
      <w:r w:rsidRPr="00FD2BAF">
        <w:rPr>
          <w:rFonts w:ascii="Times New Roman" w:hAnsi="Times New Roman" w:cs="Times New Roman"/>
          <w:sz w:val="24"/>
          <w:szCs w:val="24"/>
        </w:rPr>
        <w:t xml:space="preserve"> </w:t>
      </w:r>
      <w:r w:rsidR="00142E4D">
        <w:rPr>
          <w:rFonts w:ascii="Times New Roman" w:hAnsi="Times New Roman" w:cs="Times New Roman"/>
          <w:sz w:val="24"/>
          <w:szCs w:val="24"/>
        </w:rPr>
        <w:t>Комитет</w:t>
      </w:r>
      <w:r w:rsidRPr="00FD2BAF">
        <w:rPr>
          <w:rFonts w:ascii="Times New Roman" w:hAnsi="Times New Roman" w:cs="Times New Roman"/>
          <w:sz w:val="24"/>
          <w:szCs w:val="24"/>
        </w:rPr>
        <w:t xml:space="preserve"> направляет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 xml:space="preserve"> уведомление о расторжении Договора с указанием даты его прекращения.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 xml:space="preserve">6.5. В случае прекращения настоящего Договора в соответствии с </w:t>
      </w:r>
      <w:hyperlink w:anchor="Par92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пунктом 6.2</w:t>
        </w:r>
      </w:hyperlink>
      <w:r w:rsidRPr="00FD2BA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4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6.3.1-</w:t>
        </w:r>
      </w:hyperlink>
      <w:hyperlink w:anchor="Par99" w:history="1">
        <w:r w:rsidRPr="00FD2BAF">
          <w:rPr>
            <w:rFonts w:ascii="Times New Roman" w:hAnsi="Times New Roman" w:cs="Times New Roman"/>
            <w:color w:val="0000FF"/>
            <w:sz w:val="24"/>
            <w:szCs w:val="24"/>
          </w:rPr>
          <w:t>6.3.6</w:t>
        </w:r>
      </w:hyperlink>
      <w:r w:rsidRPr="00FD2BAF">
        <w:rPr>
          <w:rFonts w:ascii="Times New Roman" w:hAnsi="Times New Roman" w:cs="Times New Roman"/>
          <w:sz w:val="24"/>
          <w:szCs w:val="24"/>
        </w:rPr>
        <w:t xml:space="preserve"> денежные средства, оплаченные </w:t>
      </w:r>
      <w:proofErr w:type="spellStart"/>
      <w:r w:rsidRPr="00FD2BA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D2BAF">
        <w:rPr>
          <w:rFonts w:ascii="Times New Roman" w:hAnsi="Times New Roman" w:cs="Times New Roman"/>
          <w:sz w:val="24"/>
          <w:szCs w:val="24"/>
        </w:rPr>
        <w:t>, возврату не подлежат.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104"/>
      <w:bookmarkEnd w:id="11"/>
      <w:r w:rsidRPr="00FD2BAF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7.1. Вопросы, не урегулированные настоящим Договором, регулируются действующим законодательством.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7.2.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AF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AF" w:rsidRP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111"/>
      <w:bookmarkEnd w:id="12"/>
      <w:r w:rsidRPr="00FD2BAF">
        <w:rPr>
          <w:rFonts w:ascii="Times New Roman" w:hAnsi="Times New Roman" w:cs="Times New Roman"/>
          <w:sz w:val="24"/>
          <w:szCs w:val="24"/>
        </w:rPr>
        <w:t>8. Адреса, банковские реквизиты и подписи сторон</w:t>
      </w:r>
    </w:p>
    <w:p w:rsidR="00FD2BAF" w:rsidRDefault="00FD2BAF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F14E5" w:rsidTr="008F14E5">
        <w:tc>
          <w:tcPr>
            <w:tcW w:w="4785" w:type="dxa"/>
          </w:tcPr>
          <w:p w:rsidR="008F14E5" w:rsidRDefault="008F14E5" w:rsidP="00FD2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  <w:p w:rsidR="008F14E5" w:rsidRDefault="008F14E5" w:rsidP="00FD2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 </w:t>
            </w:r>
            <w:r w:rsidRPr="00FD2B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Кыштым</w:t>
            </w:r>
            <w:r w:rsidRPr="00FD2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FD2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r w:rsidRPr="00FD2BA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4E5" w:rsidRPr="008F14E5" w:rsidRDefault="008F14E5" w:rsidP="008F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/с 40101810400000010801</w:t>
            </w:r>
          </w:p>
          <w:p w:rsidR="008F14E5" w:rsidRPr="008F14E5" w:rsidRDefault="008F14E5" w:rsidP="008F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ГРКЦ ГУ БАНКА РОССИИ ПО ЧЕЛЯБИНСКОЙ ОБЛ. Г. ЧЕЛЯБИНСК</w:t>
            </w:r>
            <w:proofErr w:type="gramEnd"/>
          </w:p>
          <w:p w:rsidR="008F14E5" w:rsidRPr="008F14E5" w:rsidRDefault="008F14E5" w:rsidP="008F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БИК 047501001</w:t>
            </w:r>
          </w:p>
          <w:p w:rsidR="008F14E5" w:rsidRPr="008F14E5" w:rsidRDefault="008F14E5" w:rsidP="008F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Получатель: Комитет по управлению имуществом администрации </w:t>
            </w:r>
            <w:proofErr w:type="spellStart"/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Кыштымского</w:t>
            </w:r>
            <w:proofErr w:type="spellEnd"/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городского округа</w:t>
            </w:r>
          </w:p>
          <w:p w:rsidR="008F14E5" w:rsidRPr="008F14E5" w:rsidRDefault="008F14E5" w:rsidP="008F14E5">
            <w:pPr>
              <w:pStyle w:val="22"/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8F14E5">
              <w:rPr>
                <w:b/>
                <w:i/>
                <w:color w:val="FF0000"/>
                <w:szCs w:val="24"/>
              </w:rPr>
              <w:t>ИНН 7413001930</w:t>
            </w:r>
          </w:p>
          <w:p w:rsidR="008F14E5" w:rsidRPr="008F14E5" w:rsidRDefault="008F14E5" w:rsidP="008F14E5">
            <w:pPr>
              <w:pStyle w:val="22"/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8F14E5">
              <w:rPr>
                <w:b/>
                <w:i/>
                <w:color w:val="FF0000"/>
                <w:szCs w:val="24"/>
              </w:rPr>
              <w:t>КПП 741301001</w:t>
            </w:r>
          </w:p>
          <w:p w:rsidR="008F14E5" w:rsidRPr="008F14E5" w:rsidRDefault="008F14E5" w:rsidP="008F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КБК 241 111 09044 04 0000 120</w:t>
            </w:r>
          </w:p>
          <w:p w:rsidR="008F14E5" w:rsidRDefault="008F14E5" w:rsidP="008F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F14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ОКТМО 75734000</w:t>
            </w:r>
          </w:p>
          <w:p w:rsidR="008F14E5" w:rsidRDefault="008F14E5" w:rsidP="008F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8F14E5" w:rsidRPr="008F14E5" w:rsidRDefault="008F14E5" w:rsidP="008F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Председатель _____________ М.Н. Лотов</w:t>
            </w:r>
          </w:p>
          <w:p w:rsidR="008F14E5" w:rsidRDefault="008F14E5" w:rsidP="00FD2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14E5" w:rsidRDefault="008F14E5" w:rsidP="00FD2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AF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 w:rsidRPr="00FD2B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F14E5" w:rsidRDefault="008F14E5" w:rsidP="00FD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B66" w:rsidRDefault="009E4B66"/>
    <w:sectPr w:rsidR="009E4B66" w:rsidSect="0075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BAF"/>
    <w:rsid w:val="00142E4D"/>
    <w:rsid w:val="005111D9"/>
    <w:rsid w:val="008F14E5"/>
    <w:rsid w:val="009E4B66"/>
    <w:rsid w:val="00E93EF4"/>
    <w:rsid w:val="00FD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42E4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 Знак2"/>
    <w:basedOn w:val="a"/>
    <w:link w:val="a6"/>
    <w:rsid w:val="00142E4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 Знак2 Знак"/>
    <w:basedOn w:val="a0"/>
    <w:link w:val="a5"/>
    <w:rsid w:val="00142E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8F14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DF2F132EF7CE4ACE32539817208F48DFF538AF54DC9ECFF5410E3603V5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1694</Words>
  <Characters>9661</Characters>
  <Application>Microsoft Office Word</Application>
  <DocSecurity>0</DocSecurity>
  <Lines>80</Lines>
  <Paragraphs>22</Paragraphs>
  <ScaleCrop>false</ScaleCrop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cp:lastPrinted>2014-07-30T05:48:00Z</cp:lastPrinted>
  <dcterms:created xsi:type="dcterms:W3CDTF">2014-07-30T03:39:00Z</dcterms:created>
  <dcterms:modified xsi:type="dcterms:W3CDTF">2014-07-30T05:48:00Z</dcterms:modified>
</cp:coreProperties>
</file>