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bookmarkStart w:id="0" w:name="sub_1000"/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Приложение 1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</w:r>
      <w:r w:rsidRPr="00F9265C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к </w:t>
      </w:r>
      <w:hyperlink r:id="rId7" w:anchor="sub_0#sub_0" w:history="1">
        <w:r w:rsidRPr="00F9265C">
          <w:rPr>
            <w:rStyle w:val="ac"/>
            <w:rFonts w:ascii="Times New Roman CYR" w:hAnsi="Times New Roman CYR" w:cs="Times New Roman CYR"/>
            <w:color w:val="auto"/>
            <w:sz w:val="24"/>
            <w:szCs w:val="24"/>
            <w:lang w:eastAsia="ru-RU"/>
          </w:rPr>
          <w:t>постановлению</w:t>
        </w:r>
      </w:hyperlink>
      <w:r w:rsidRPr="00F9265C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Администрации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>Увельского муниципального округа Челябинской области</w:t>
      </w:r>
    </w:p>
    <w:p w:rsidR="00D2006A" w:rsidRDefault="00FA04F7" w:rsidP="009E789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от  « 29» января  2026г. N146</w:t>
      </w:r>
    </w:p>
    <w:bookmarkEnd w:id="0"/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Положение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 xml:space="preserve">  о предоставлении  единовременной социальной выплаты и ежемесячной выплаты в виде компенсации фактических расходов, связанных с проездом до места работы врачам, фельдшерам, акушеркам, медицинским сестрам фельдшерско-акушерских пунктов и центров общей врачебной практики, расположенных на территории Увельского муниципального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 Настоящее Положение определяет порядок и условия предоставления единовременной выплаты и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ежемесячной выплаты компенсации фактических расходов, связанных с проездом до места работы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медицинским работникам государственных учреждений здравоохранения, расположенных на территории Увельского муниципального округа Челябинской области, в целях их привлечения для работы в медицинских организациях на территории Увельского муниципального округа Челябинской области по дефицитным специальностям (далее - Положение).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2. Медицинскими работниками государственных учреждений здравоохранения, расположенных на территории Увельского муниципального округа Челябинской области, имеющими право на получение единовременной выплаты и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ежемесячной выплаты компенсации фактических расходов, связанных с проездом до места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медицинским работникам  государственных учреждений здравоохранения, расположенных на территории Увельского муниципального округа Челябинской области, являются граждане Российской Федерации, зарегистрированные по месту жительства (пребывания) в пределах Российской Федерации, из числа: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1)  специалистов с высшим медицинским образованием (врач), заключивших бессрочный трудовой договор с государственным бюджетным учреждением здравоохранения «Районная больница п. Увельский» не ранее 01.06.2024 года на условиях полного рабочего дня с продолжительностью рабочего времени, установленной в соответствии со </w:t>
      </w:r>
      <w:hyperlink r:id="rId8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статьей 350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Трудового кодекса Российской Федерации, имеющих сертификат специалиста, либо свидетельство об аккредитации специалиста, либо выписку о прохождении аккредитации;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2) специалистов со средним медицинским образованием (фельдшер скорой медицинской помощи), заключивших бессрочный трудовой договор с государственным бюджетным учреждением здравоохранения «Районная больница п. Увельский» не ранее 01.06.2024 года на условиях полного рабочего дня с продолжительностью рабочего времени, установленного в соответствии со </w:t>
      </w:r>
      <w:hyperlink r:id="rId9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статьей 350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Трудового кодекса Российской Федерации.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3) специалистов со средним медицинским образованием (фельдшер, акушерка, медицинская сестра) заключивших бессрочный трудовой договор с государственным бюджетным учреждением здравоохранения «Районная больница п. Увельский» не ранее 01.06.2024 года, для осуществления трудовой деятельности в фельдшерско-акушерских пунктах и центрах общей врачебной практики, расположенных на территории населенных пунктов Увельского муниципального округа Челябинской области, за исключением          п. Увельский.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3. Размер единовременной выплаты для лиц, указанных в </w:t>
      </w:r>
      <w:hyperlink r:id="rId10" w:anchor="sub_3006#sub_3006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составляет 1000000 (один миллион) рублей 00 копеек.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Размер единовременной выплаты для лиц, указанных в </w:t>
      </w:r>
      <w:hyperlink r:id="rId11" w:anchor="sub_3007#sub_3007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2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составляет 500 000,00 (пятьсот тысяч) рублей 00 копеек.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Единовременная выплата предоставляется медицинскому работнику однократно в порядке очередности в зависимости от даты подачи заявления.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Ежемесячная выплата в размере до 7 000 (семи тысяч) рублей 00 копеек, в виде компенсации фактических расходов, связанных с проездом до места работы врачам, фельдшерам, акушеркам, медицинским сестрам фельдшерско-акушерских пунктов и центров общей врачебной практики, расположенных на территории населенных пунктов  Увельского муниципального округа Челябинской области,  за исключением  п. Увельский, при отсутствии на территории сельского населенного пункта муниципального жилья (размер выплаты определяется в зависимости от отдаленности населенного пункта).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4. Для назначения социальных выплат медицинский работник предоставляет в Управление социальной защиты населения Увельского муниципального округа Челябинской области (далее - Управление) следующие документы: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 мотивированное ходатайство Главного врача Государственного учреждения здравоохранения, расположенного на территории Увельского муниципального округа Челябинской области, о предоставлении медицинскому работнику социальной выплаты;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заявление о назначении единовременной выплаты с указанием реквизитов лицевого счета, открытого в кредитной организации по форме, установленной Управлением (приложение 4);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 заявление о назначении ежемесячной социальной выплаты в виде компенсации фактических расходов, связанных с проездом до места работы с указанием реквизитов лицевого счета, открытого в кредитной организации по форме, установленной Управлением (приложение 5);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 паспорт и копии всех заполненных страниц паспорта;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5) документ, подтверждающий регистрацию по месту жительства (пребывания) в пределах Российской Федерации;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6) заверенную кадровой службой Учреждения копию трудового договора;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7) копию диплома о высшем медицинском образовании, для лиц, указанных в </w:t>
      </w:r>
      <w:hyperlink r:id="rId12" w:anchor="sub_3006#sub_3006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8) копию диплома о среднем профессиональном медицинском образовании, для лиц, указанных в </w:t>
      </w:r>
      <w:hyperlink r:id="rId13" w:anchor="sub_3007#sub_3007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2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9) копию диплома о послевузовском профессиональном образовании (при наличии), для лиц, указанных в </w:t>
      </w:r>
      <w:hyperlink r:id="rId14" w:anchor="sub_3006#sub_3006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10) копию действующего сертификата специалиста (свидетельства об аккредитации) либо выписку о прохождении аккредитации;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11) копию трудовой книжки, заверенную кадровой службой Учреждения либо сведения о трудовой деятельности на бумажном носителе, заверенные надлежащим образом;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12) копию документа, подтверждающего реквизиты лицевого счета в банке;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13) согласие на обработку персональных данных.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5. Заявление о назначении социальных выплат подается медицинским работником лично в Управление после заключения трудового договора, на условиях полного рабочего дня с продолжительностью рабочего времени, установленной в соответствии со </w:t>
      </w:r>
      <w:hyperlink r:id="rId15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статьей 350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Трудового кодекса Российской Федерации. Прием заявления подтверждается распиской-уведомлением, выданной Управлением.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Заявление регистрируется в день его подачи в Управление в порядке, установленном в Управлении правилами делопроизводства. Лицо, ответственное за прием заявлений, в день регистрации сообщает заявителю номер и дату регистрации заявления. Медицинский работник несет ответственность за достоверность сведений, указанных в заявлении.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6. В срок, не превышающий 10 рабочих дней со дня приема заявления 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прилагаемых к нему документов, Управление: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 осуществляет проверку полноты и достоверности сведений, содержащихся в заявлении и прилагаемых документах;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направляет документы в комиссию для принятия решения о востребованности специальности медицинского работника на территории Увельского муниципального округа Челябинской области (далее - Комиссия). Решение Комиссии оформляется протоколом (Приложение 6).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7. После получения протокола Комиссии Управление принимает решение о предоставлении медицинскому работнику социальной выплаты или об отказе в предоставлении социальных выплат.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8. Основаниями для отказа в предоставлении социальной выплаты являются: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1) представление неполного пакета документов, предусмотренных </w:t>
      </w:r>
      <w:hyperlink r:id="rId16" w:anchor="sub_1026#sub_1026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пунктом 4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2) предоставление недостоверных сведений, предусмотренных </w:t>
      </w:r>
      <w:hyperlink r:id="rId17" w:anchor="sub_1026#sub_1026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 xml:space="preserve">пунктом 4 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>настоящего Положения;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3) несоответствие медицинского работника требованиям, указанным в </w:t>
      </w:r>
      <w:hyperlink r:id="rId18" w:anchor="sub_1015#sub_1015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пункте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 отсутствие решения Комиссии о востребованности специальности медицинского работника на территории Увельского муниципального округа.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9. Уведомление об отказе в предоставлении социальной выплаты направляется медицинскому работнику в течение трех рабочих дней со дня принятия соответствующего решения.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10. Предоставление социальной выплаты медицинскому работнику осуществляет Управление на основании договора на предоставление социальной выплаты (далее - Договор), заключенного между Управлением, медицинским работником и Учреждением, по форме утвержденной настоящим постановлением (Приложение 2).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Договор на предоставление единовременной выплаты заключается в пределах средств, предусмотренных на указанные цели решением Собрания депутатов Увельского муниципального округа Челябинской области  о бюджете на текущий финансовый год в порядке очередности медицинских работников, имеющих право на получение социальной выплаты.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11. Право на получение единовременной выплаты за счет средств бюджета Увельского муниципального  округа  предоставляется медицинскому работнику один раз за весь период трудовой деятельности.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12. Перечисление единовременной и ежемесячной социальной выплаты осуществляется Управлением в безналичной форме в течение тридцати рабочих дней со дня заключения Договора, предусмотренного </w:t>
      </w:r>
      <w:hyperlink r:id="rId19" w:anchor="sub_1055#sub_1055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пунктом 10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Положения. Выплата производится путем перечисления денежных средств на лицевой счет банка, указанный в Договоре.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13. Медицинский работник, из числа лиц, указанных в </w:t>
      </w:r>
      <w:hyperlink r:id="rId20" w:anchor="sub_3006#sub_3006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получивший единовременную выплату, обязан проработать в Учреждении в течение пяти лет с момента заключения Договора на условиях нормальной продолжительности рабочего времени, установленной </w:t>
      </w:r>
      <w:hyperlink r:id="rId21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трудовым законодательством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данной категории работников по специальности, востребованной на территории Увельского муниципального округа Челябинской области.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Медицинский работник, из числа лиц, указанных в </w:t>
      </w:r>
      <w:hyperlink r:id="rId22" w:anchor="sub_3007#sub_3007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2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получивший социальную выплату, обязан проработать в Учреждении в течение пяти лет с момента заключения Договора на условиях нормальной продолжительности рабочего времени, установленной </w:t>
      </w:r>
      <w:hyperlink r:id="rId23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трудовым законодательством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данной категории работников по специальности востребованной на территории Увельского муниципального округа Челябинской области.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14. Срок работы в Учреждении, установленный </w:t>
      </w:r>
      <w:hyperlink r:id="rId24" w:anchor="sub_1041#sub_1041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пунктом 13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медицинским работникам может прерываться, но не более чем на три года в следующих случаях: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" w:name="sub_3024"/>
      <w:r>
        <w:rPr>
          <w:rFonts w:ascii="Times New Roman CYR" w:hAnsi="Times New Roman CYR" w:cs="Times New Roman CYR"/>
          <w:sz w:val="24"/>
          <w:szCs w:val="24"/>
          <w:lang w:eastAsia="ru-RU"/>
        </w:rPr>
        <w:t>1) предоставления медицинскому работнику отпуска по уходу за ребенком до достижения им возраста трех лет;</w:t>
      </w:r>
    </w:p>
    <w:bookmarkEnd w:id="1"/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призыва медицинского работника на военную службу (направления на заменяющую ее альтернативную гражданскую службу);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 направления медицинского работника на стажировку или обучение с отрывом от производства;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4) направления медицинского работника в очную аспирантуру для подготовки и защиты кандидатской диссертации, из числа лиц указанных в </w:t>
      </w:r>
      <w:hyperlink r:id="rId25" w:anchor="sub_3006#sub_3006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подпункте 1 пункта 2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15. В случае расторжения трудового договора до истечения срока, установленного </w:t>
      </w:r>
      <w:hyperlink r:id="rId26" w:anchor="sub_1041#sub_1041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пунктом 13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 медицинский работник обязан вернуть в Управление социальную выплату в полном объеме в течение 30 календарных дней с момента расторжения трудового договора с Учреждением.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16. В случае прекращения трудового договора с медицинским работником до истечения срока, указанного в </w:t>
      </w:r>
      <w:hyperlink r:id="rId27" w:anchor="sub_1041#sub_1041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пункте 13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руководитель Учреждения обязан в течение 3-х рабочих дней с момента прекращения трудового договора направить письменное уведомление с приложением заверенной копии приказа о прекращении трудового договора с медицинским работникам в адрес Управления.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17. При неисполнении обязанности по возврату единовременной выплаты медицинским работником, предусмотренной в </w:t>
      </w:r>
      <w:hyperlink r:id="rId28" w:anchor="sub_1047#sub_1047" w:history="1">
        <w:r>
          <w:rPr>
            <w:rStyle w:val="ac"/>
            <w:rFonts w:ascii="Times New Roman CYR" w:hAnsi="Times New Roman CYR" w:cs="Times New Roman CYR"/>
            <w:sz w:val="24"/>
            <w:szCs w:val="24"/>
            <w:lang w:eastAsia="ru-RU"/>
          </w:rPr>
          <w:t>пункте 15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Положения, Управление взыскивает единовременной выплаты в соответствии с действующим законодательством Российской Федерации.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18. Предоставление социальных выплат осуществляется в пределах средств, предусмотренных на указанные цели решением Собрания депутатов Увельского муниципального округа Челябинской области о бюджете на текущий финансовый год.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19. Информация о предоставлении социальных выплат медицинским работникам размещается в Единой государственной информационной системе социального обеспечения в соответствии с федеральным законодательством Российской Федерации.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Cs/>
          <w:lang w:eastAsia="ru-RU"/>
        </w:rPr>
        <w:t>Приложение 2</w:t>
      </w:r>
      <w:r>
        <w:rPr>
          <w:rFonts w:ascii="Times New Roman CYR" w:hAnsi="Times New Roman CYR" w:cs="Times New Roman CYR"/>
          <w:bCs/>
          <w:lang w:eastAsia="ru-RU"/>
        </w:rPr>
        <w:br/>
        <w:t xml:space="preserve">к Постановлению Администрации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Cs/>
          <w:lang w:eastAsia="ru-RU"/>
        </w:rPr>
        <w:t>Увельского муниципального округа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от « ____ » _______ 2026 г. N 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Договор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1416" w:hanging="1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предоставлении  единовременной социальной выплаты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п. Увельский                                                                       "____" ______________ 202___ года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Управление социальной защиты населения администрации Увельского    муниципального    округа  Челябинской области  (далее    -    Управление,    в  лице   Начальника Управления Увельского муниципального  округа Челябинской области____________________________,     действующего на основании Положения  Увельского муниципального округа Челябинской области, с одной стороны______________________________________________________________________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(фамилия, имя, отчество)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именуемое в дальнейшем "Работодатель", в лице главного врача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(наименование медицинского учреждения)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(фамилия, имя, отчество)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действующего на основании ___________________________________________, со второй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стороны и 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(фамилия, имя, отчество полностью)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принятый(ая) на работу в медицинское учреждение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(наименование медицинского учреждения)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(далее  -  Медицинское  учреждение)  в  соответствии   с    трудовым договором   N ______   от   ___________,   именуемый(ая)   в   дальнейшем "Медицинский работник", с третьей стороны, совместно именуемые "Стороны", в соответствии с  Положением предоставления      социальной    выплаты медицинскому  работнику,  впервые  привлекаемому      на        работу  в медицинские  учреждения,  расположенные    на  территории    Увельского муниципального округа Челябинской области, 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предоставляющие  в  полном  объеме    бесплатную медицинскую  помощь   в    соответствие    с  Территориальной  программой государственных      гарантий      бесплатного      оказания    гражданам медицинской  помощи    в    Челябинской  области,  утвержденным  решением Собрания депутатов Увельского муниципального округа Челябинской области от "___ " ______ 202_ года N __ (далее - Положение), на основании  постановления администрации Увельского муниципального округа Челябинской области от "___" __________ 2024 года N _________ "О предоставления  социальной  выплаты  медицинскому работнику" заключили настоящий договор (далее - Договор) о нижеследующем: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1.1.   Предметом   настоящего   Договора   является   предоставление Медицинскому работнику единовременной социальной выплаты  в  размере  ______________ рублей при первом трудоустройстве в Медицинское учреждение, расположенное на территории Увельского муниципального округа Челябинской области.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2.1. Администрация обязуется: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2.1.1. осуществить перечисление единовременной социальной выплаты в течение  30 (тридцати) календарных дней с даты заключения Договора на расчетный  счет Медицинского работника;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2.1.2.  обеспечить  сохранность  персональных  данных    работника в соответствии с действующим </w:t>
      </w:r>
      <w:hyperlink r:id="rId29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2.2. Администрация имеет право: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2.2.1.  в  случае  досрочного  расторжения  трудового     договора с медицинским  работником,  до  истечения  пятилетнего  срока  со   дня его заключения (за исключением  случаев  прекращения  трудового   договора по основаниям, предусмотренным </w:t>
      </w:r>
      <w:hyperlink r:id="rId30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пунктом 8 части 1 статьи 77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1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и  </w:t>
      </w:r>
      <w:hyperlink r:id="rId32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части 1 статьи 81, </w:t>
      </w:r>
      <w:hyperlink r:id="rId33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4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5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5 -  7  части  1  статьи  83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Трудового кодекса Российской Федерации),  требовать  возврата  денежной   выплаты в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полном объеме.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 Работодатель обязуется: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2.3.1.  представить  в  Администрацию  ходатайство  на     имя главы Увельского муниципального округа Челябинской области с приложением документов, указанных  в </w:t>
      </w:r>
      <w:hyperlink r:id="rId36" w:anchor="sub_1009#sub_1009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пункте 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Порядка.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2.3.2.  в  случае   расторжения   трудового   договора   Медицинским работником (за исключением  случаев  прекращения  трудового   договора по основаниям, предусмотренным </w:t>
      </w:r>
      <w:hyperlink r:id="rId37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пунктом 8 части 1 статьи 77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8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 xml:space="preserve">пунктами 1 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и  </w:t>
      </w:r>
      <w:hyperlink r:id="rId39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части 1 статьи 81, </w:t>
      </w:r>
      <w:hyperlink r:id="rId40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41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42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5 -  7  части  1  статьи  83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Трудового кодекса Российской Федерации),  в  течение  1  (одного)  рабочего  дня  с момента подачи заявления о расторжении трудового договора, уведомляет  об этом в письменном виде Администрацию.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2.3.3.   вести    учет    отработанного       Медицинским работником установленного настоящим Договором 5-летнего срока работы  в  Медицинском учреждении.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2.4. Медицинский работник обязуется: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2.4.1. отработать по основному месту работы в Медицинском учреждении на условиях нормальной продолжительности рабочего времени,  установленной </w:t>
      </w:r>
      <w:hyperlink r:id="rId43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трудовым 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для данной категории работников,  не   менее 5 (пяти) лет с момента заключения трудового договора от __________ N _____, при этом срок нахождения медицинского работника в  отпуске  по   уходу за ребенком не включается в указанный период.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2.4.2.  в  случае  прекращения  трудового  договора  с   Медицинским учреждением  до  истечения  установленного  </w:t>
      </w:r>
      <w:hyperlink r:id="rId44" w:anchor="sub_1026#sub_1026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подпунктом  2.4.1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настоящего пункта срока (за исключением случаев прекращения  трудового  договора  по основаниям, предусмотренным </w:t>
      </w:r>
      <w:hyperlink r:id="rId45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пунктом 8 части 1 статьи 77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46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и  </w:t>
      </w:r>
      <w:hyperlink r:id="rId47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части 1 статьи 81, </w:t>
      </w:r>
      <w:hyperlink r:id="rId48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пунктами 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49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50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5 -  7  части  1  статьи  83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 Трудового кодекса Российской Федерации), в течение 10 (десяти) календарных  дней  с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даты  подачи  заявления  о  расторжении  трудового  договора   возвратить администрации Увельского муниципального округа Челябинской области  полученные  в  качестве социальной выплаты денежные средства, в размере, указанном  в  </w:t>
      </w:r>
      <w:hyperlink r:id="rId51" w:anchor="sub_1027#sub_1027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пункте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1.1 настоящего Договора;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2.5. Медицинский работник вправе: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2.5.1. до  получения  социальной  выплаты  расторгнуть настоящий Договор.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 Ответственность сторон: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3.1. В случае неисполнения или ненадлежащего  выполнения  взятых  на себя обязательств по настоящему Договору Стороны несут ответственность  в соответствии с </w:t>
      </w:r>
      <w:hyperlink r:id="rId52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Срок действия договора: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4.1. Настоящий Договор вступает в силу со дня его  подписания  всеми Сторонами и действует до полного исполнения Сторонами своих обязательств.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 Заключительные положения: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5.1. Стороны имеют право вносить изменения в  настоящий   Договор, а также  расторгнуть  его  в  порядке,  предусмотренном   </w:t>
      </w:r>
      <w:hyperlink r:id="rId53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5.2. Изменения, вносимые в настоящий  Договор,  оформляются  в  виде дополнительных соглашений, подписанных Сторонами.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5.3. Споры (разногласия), возникающие  между  сторонами  в   связи с исполнением настоящего Договора, разрешаются путем проведения переговоров с оформлением соответствующих протоколов или иных документов.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  случае   невозможности   урегулирования   спора    (разногласия) рассмотрение  спора  происходит  в  судебном  порядке  в   соответствие с действующим </w:t>
      </w:r>
      <w:hyperlink r:id="rId54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5.4. Настоящий Договор составлен в трех экземплярах, имеющих  равную юридическую силу, по одному экземпляру для каждой из Сторон.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6. Адреса, реквизиты и подписи сторон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Администрация Увельского  муниципального            Медицинский работник: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округа Челябинской области                                             Паспорт 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выдан 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45700 Челябинская область, п. Увельский,                    Адрес регистрации: 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ул. Советская, 24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_______________________________     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Увельского муниципального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округа Челябинской области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________________/______________/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 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М.П.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"___" ___________ 20__ г.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"___" ___________ 20__ г.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Работодатель: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(наименование медицинского учреждения)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(адрес медицинского учреждения)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Главный врач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 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МП                                 ФИО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"________»______________________202__г.</w:t>
      </w:r>
    </w:p>
    <w:p w:rsidR="00D2006A" w:rsidRDefault="00D2006A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Приложение 3</w:t>
      </w:r>
      <w:r>
        <w:rPr>
          <w:rFonts w:ascii="Times New Roman" w:hAnsi="Times New Roman"/>
          <w:bCs/>
          <w:lang w:eastAsia="ru-RU"/>
        </w:rPr>
        <w:br/>
        <w:t xml:space="preserve">к </w:t>
      </w:r>
      <w:hyperlink r:id="rId55" w:anchor="sub_0#sub_0" w:history="1">
        <w:r>
          <w:rPr>
            <w:rStyle w:val="ac"/>
            <w:rFonts w:ascii="Times New Roman" w:hAnsi="Times New Roman"/>
            <w:lang w:eastAsia="ru-RU"/>
          </w:rPr>
          <w:t>постановлению</w:t>
        </w:r>
      </w:hyperlink>
      <w:r>
        <w:rPr>
          <w:rFonts w:ascii="Times New Roman" w:hAnsi="Times New Roman"/>
          <w:bCs/>
          <w:lang w:eastAsia="ru-RU"/>
        </w:rPr>
        <w:t xml:space="preserve"> Администрации</w:t>
      </w:r>
      <w:r>
        <w:rPr>
          <w:rFonts w:ascii="Times New Roman" w:hAnsi="Times New Roman"/>
          <w:bCs/>
          <w:lang w:eastAsia="ru-RU"/>
        </w:rPr>
        <w:br/>
        <w:t xml:space="preserve">Увельского муниципального округа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5664" w:firstLine="432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Челябинской области</w:t>
      </w:r>
    </w:p>
    <w:p w:rsidR="00D2006A" w:rsidRDefault="00D2006A" w:rsidP="009E7891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от « ____ »_________ 2026 г. N 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before="108" w:after="108" w:line="240" w:lineRule="auto"/>
        <w:ind w:left="-426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Состав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комиссии по принятию решения о востребованности специальности медицинского работника и предоставлении единовременной выплаты на территории Увельского муниципального 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9773"/>
      </w:tblGrid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комиссии заместитель Главы Увельского 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округа Челябинской области по социальной вопросам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Лариса Александрова Бакланова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администрации 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 Челябинской области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Светлана Алексеевна Богданова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 начальника Управления социальной защиты населения администрации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 Челябинской области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Наталья Викторовна Граманщикова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Собрания депутатов Увельского  муниципального округа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Челябинской области  – Марина Станиславовна Бобылева</w:t>
            </w:r>
          </w:p>
        </w:tc>
      </w:tr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И.о. главного врача Государственного бюджетного учреждения здравоохранения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d"/>
                <w:b w:val="0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d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«Районная больница п. Увельский»  - Ирина Александровна Внукова</w:t>
            </w: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D2006A" w:rsidTr="009E7891">
        <w:trPr>
          <w:trHeight w:val="1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06A" w:rsidTr="009E7891">
        <w:trPr>
          <w:trHeight w:val="7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tabs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06A" w:rsidTr="009E789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006A" w:rsidRDefault="00D2006A" w:rsidP="009E789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о комиссии по принятию решения о востребованности специальности медицинского работника и предоставлении единовременной выплаты на территории Увельского муниципального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 Комиссия по принятию решения о востребованности специальности медицинского работника на территории Увельского муниципального округа Челябинской области создана с целью определения востребованности специальностей медицинских работников на территории Увельского муниципального округа Челябинской области.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 Комиссия в своей деятельности руководствуется </w:t>
      </w:r>
      <w:hyperlink r:id="rId56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Конституцией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Челябинской области, администрации Увельского муниципального округа Челябинской области и настоящим Положением.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 Комиссия состоит из председателя Комиссии, заместителя председателя, секретаря и членов Комиссии. Комиссию возглавляет председатель.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Председатель Комиссии осуществляет общее руководство деятельностью Комиссии, председательствует на заседаниях Комиссии, координирует работу членов Комиссии, осуществляет общий контроль за реализацией принятых Комиссией решений.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отсутствие председателя Комиссии его функции исполняет заместитель председателя Комиссии.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 Задачей Комиссии является принятие решения о востребованности специальности медицинского работника на территории Увельского муниципального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округа Челябинской области, обратившегося за получением единовременной социальной выплаты.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 Для осуществления своей задачи Комиссия имеет право: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 запрашивать и получать в установленном порядке необходимые материалы и информацию от государственных орга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нов власти и органов местного самоуправления Увельского муниципального округа Челябинской области, организаций (независимо от форм собственности), а также должностных лиц;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создавать рабочие (экспертные) группы для изучения вопросов, отнесенных к компетенции Комиссии;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 взаимодействовать с аналогичными комиссиями других муниципальных образований, расположенных на территории Челябинской области, по вопросам кадрового обеспечения Государственных учреждений здравоохранения, расположенных на территории Увельского муниципального округа Челябинской области.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6. Заседания Комиссии проводятся по мере предоставления в Управление социальной защиты населения администрации Увельского муниципального округа Челябинской области заявления медицинского работника, осуществляющего трудовую деятельность в учреждении здравоохранения, расположенном на территории Увельского муниципального округа Челябинской области, и прилагаемых к нему документов на получение единовременной социальной выплаты.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7. Секретарь Комиссии осуществляет организационное обеспечение деятельности Комиссии, ведение протокола заседаний Комиссии, извещает членов Комиссии и приглашенных лиц о дате, времени и месте проведения заседания Комиссии, оформляет повестку дня заседания Комиссии.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8. Члены Комиссии участвуют в заседаниях, осуществляют рассмотрение документов, представленных на заседании Комиссии, вносят предложения в повестку дня заседания Комиссии, выполняют поручения председателя (заместителя председателя) Комиссии.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9. Заседание Комиссии считается правомочным, если на нем присутствуют не менее половины её членов.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Комиссии, при этом в случае равенства голосов решающим является голос председательствующего на заседании Комиссии, и оформляется протоколом, который подписывает председательствующий на заседании Комиссии.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Приложение 4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к Положению о предоставлении социальной выплаты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и ежемесячной выплаты в виде компенсации фактических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расходов,  связанных с проездом до места работы врачам,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фельдшерам, акушеркам, медицинским сестрам                                                                      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фельдшерско-акушерских пунктов центров общей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  <w:t xml:space="preserve"> врачебной практики, расположенных на территории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Увельского муниципального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4242"/>
        <w:outlineLvl w:val="0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Утвержденным постановлением администрации Увельского муниципального округа Челябинской области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lang w:eastAsia="ru-RU"/>
        </w:rPr>
        <w:t xml:space="preserve">  </w:t>
      </w:r>
      <w:r>
        <w:rPr>
          <w:rFonts w:ascii="Times New Roman" w:hAnsi="Times New Roman"/>
          <w:bCs/>
          <w:sz w:val="20"/>
          <w:szCs w:val="20"/>
          <w:lang w:eastAsia="ru-RU"/>
        </w:rPr>
        <w:t>от « ____ » ______ 202__г. N 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4248" w:firstLine="11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 Увельского  муниципального округа  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от 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(фамилия, имя, отчество)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проживающего(ей) по адресу: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(телефон)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  соответствии   с    </w:t>
      </w:r>
      <w:r>
        <w:rPr>
          <w:rFonts w:ascii="Times New Roman" w:hAnsi="Times New Roman"/>
          <w:sz w:val="24"/>
          <w:szCs w:val="24"/>
        </w:rPr>
        <w:t>Положением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  предоставления  единовременной  социальной выплаты медицинскому    работнику,   утвержденным   решением     Собрания депутатов Увельского  муниципального округа Челябинской области от " ___ "______  202__ года N ___,прошу предоставить мне, 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(Ф.И.О.)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единовременную   денежную  выплату,  как  медицинскому  работнику, впервые трудоустроившемуся на работу в _________________________________________________                                                               (наименование медицинского учреждения)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штатной должности _________________________________________________________.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(штатная должность)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Единовременную  выплату  прошу  перечислить  на  мой  лицевой  счет,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открытый в кредитной организации, по следующим реквизитам: 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(реквизиты банка)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К заявлению прилагаю: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трудовой книжки;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приказа о приеме на работу;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трудового договора с медицинским учреждением;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копии паспорта, ИНН, СНИЛС;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 копии   документа    об    образовании    и  (или)  о  присвоении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квалификационной категории;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-__________________________________________________________________________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согласие на обработку персональных данных.</w:t>
      </w:r>
    </w:p>
    <w:p w:rsidR="00D2006A" w:rsidRDefault="00D2006A" w:rsidP="009E789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 ___________________/___________________________/</w:t>
      </w:r>
    </w:p>
    <w:p w:rsidR="00D2006A" w:rsidRDefault="00D2006A" w:rsidP="009E789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 заявителя)                              (Ф.И.О. заявителя)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Расписка-уведомление</w:t>
      </w:r>
    </w:p>
    <w:tbl>
      <w:tblPr>
        <w:tblW w:w="0" w:type="auto"/>
        <w:tblInd w:w="15" w:type="dxa"/>
        <w:tblLayout w:type="fixed"/>
        <w:tblLook w:val="0000"/>
      </w:tblPr>
      <w:tblGrid>
        <w:gridCol w:w="9671"/>
      </w:tblGrid>
      <w:tr w:rsidR="00D2006A" w:rsidTr="009E7891">
        <w:trPr>
          <w:trHeight w:val="278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Расписка-уведомление </w:t>
            </w:r>
          </w:p>
        </w:tc>
      </w:tr>
      <w:tr w:rsidR="00D2006A" w:rsidTr="009E7891">
        <w:trPr>
          <w:trHeight w:val="556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Заявление и документы гр. ______________________________________________________ </w:t>
            </w:r>
            <w:r>
              <w:rPr>
                <w:rFonts w:ascii="Times New Roman" w:hAnsi="Times New Roman"/>
                <w:lang w:eastAsia="ru-RU"/>
              </w:rPr>
              <w:br/>
              <w:t>принял_______________. Специалист______________________________________________________</w:t>
            </w:r>
          </w:p>
        </w:tc>
      </w:tr>
    </w:tbl>
    <w:p w:rsidR="00D2006A" w:rsidRDefault="00D2006A" w:rsidP="009E7891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lang w:eastAsia="ru-RU"/>
        </w:rPr>
        <w:t>Дата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ФИО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lang w:eastAsia="ru-RU"/>
        </w:rPr>
        <w:t xml:space="preserve">           Приложение 5</w:t>
      </w:r>
      <w:r>
        <w:rPr>
          <w:rFonts w:ascii="Times New Roman CYR" w:hAnsi="Times New Roman CYR" w:cs="Times New Roman CYR"/>
          <w:bCs/>
          <w:lang w:eastAsia="ru-RU"/>
        </w:rPr>
        <w:br/>
        <w:t xml:space="preserve">                                                                      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к Положению о предоставлении социальной выплаты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и ежемесячной выплаты в виде компенсации фактических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расходов,  связанных с проездом до места работы врачам,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фельдшерам, акушеркам, медицинским сестрам                                                                      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фельдшерско-акушерских пунктов центров общей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  <w:t xml:space="preserve"> врачебной практики, расположенных на территории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Увельского муниципального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Утвержденным постановлением администрации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Увельского муниципального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 </w:t>
      </w:r>
      <w:r>
        <w:rPr>
          <w:rFonts w:ascii="Times New Roman" w:hAnsi="Times New Roman"/>
          <w:bCs/>
          <w:sz w:val="20"/>
          <w:szCs w:val="20"/>
          <w:lang w:eastAsia="ru-RU"/>
        </w:rPr>
        <w:t>от « ___ » ____ 202__г. N 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   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Главе Увельского  муниципального округа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от ______________________________________,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(фамилия, имя, отчество)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проживающего(ей) по адресу: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(телефон)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  соответствии   с    </w:t>
      </w:r>
      <w:r>
        <w:rPr>
          <w:rFonts w:ascii="Times New Roman" w:hAnsi="Times New Roman"/>
          <w:sz w:val="24"/>
          <w:szCs w:val="24"/>
        </w:rPr>
        <w:t>Положением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   предоставления    ежемесячной выплаты медицинскому    работнику,   утвержденным   решением     Собрания депутатов Увельского  муниципального округа Челябинской области от " ___ " ____  202__ года N ___, прошу предоставить мне, 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(Ф.И.О.)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006A" w:rsidRDefault="00D2006A" w:rsidP="009E789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Ежемесячную денежную  выплату,  как  медицинскому  работнику, впервые трудоустроившемуся на работу в _________________________________________________                                                                                  (наименование медицинского учреждения)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штатной должности _________________________________________________________.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(штатная должность)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Ежемесячную  выплату  прошу  перечислить  на  мой  лицевой  счет, открытый в кредитной организации, по следующим реквизитам: 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(реквизиты банка)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заявлению прилагаю: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трудовой книжки;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приказа о приеме на работу;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заверенную копию трудового договора с медицинским учреждением;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копии паспорта, ИНН, СНИЛС;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 копии   документа    об    образовании    и  (или)  о  присвоении квалификационной категории;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-__________________________________________________________________________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согласие на обработку персональных данных.</w:t>
      </w:r>
    </w:p>
    <w:p w:rsidR="00D2006A" w:rsidRDefault="00D2006A" w:rsidP="009E789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 ___________________/___________________________/</w:t>
      </w:r>
    </w:p>
    <w:p w:rsidR="00D2006A" w:rsidRDefault="00D2006A" w:rsidP="009E789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 заявителя)                              (Ф.И.О. заявителя)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                 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Расписка-уведомление</w:t>
      </w:r>
    </w:p>
    <w:tbl>
      <w:tblPr>
        <w:tblW w:w="0" w:type="auto"/>
        <w:tblInd w:w="15" w:type="dxa"/>
        <w:tblLayout w:type="fixed"/>
        <w:tblLook w:val="0000"/>
      </w:tblPr>
      <w:tblGrid>
        <w:gridCol w:w="9671"/>
      </w:tblGrid>
      <w:tr w:rsidR="00D2006A" w:rsidTr="009E7891">
        <w:trPr>
          <w:trHeight w:val="278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</w:p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Расписка-уведомление </w:t>
            </w:r>
          </w:p>
        </w:tc>
      </w:tr>
      <w:tr w:rsidR="00D2006A" w:rsidTr="009E7891">
        <w:trPr>
          <w:trHeight w:val="556"/>
        </w:trPr>
        <w:tc>
          <w:tcPr>
            <w:tcW w:w="9671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Заявление и документы гр. ______________________________________________________ </w:t>
            </w:r>
            <w:r>
              <w:rPr>
                <w:rFonts w:ascii="Times New Roman" w:hAnsi="Times New Roman"/>
                <w:lang w:eastAsia="ru-RU"/>
              </w:rPr>
              <w:br/>
              <w:t>принял_______________. Специалист______________________________________________________</w:t>
            </w:r>
          </w:p>
        </w:tc>
      </w:tr>
    </w:tbl>
    <w:p w:rsidR="00D2006A" w:rsidRDefault="00D2006A" w:rsidP="009E789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lang w:eastAsia="ru-RU"/>
        </w:rPr>
        <w:t>Дата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ФИО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Приложение 6</w:t>
      </w:r>
      <w:r>
        <w:rPr>
          <w:rFonts w:ascii="Times New Roman" w:hAnsi="Times New Roman"/>
          <w:bCs/>
          <w:lang w:eastAsia="ru-RU"/>
        </w:rPr>
        <w:br/>
        <w:t xml:space="preserve">                                                                      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к Положению о предоставлении социальной выплаты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и ежемесячной выплаты в виде компенсации фактических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расходов,  связанных с проездом до места работы врачам,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фельдшерам, акушеркам, медицинским сестрам                                                                         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                                                         фельдшерско-акушерских пунктов центров общей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ab/>
        <w:t xml:space="preserve"> врачебной практики, расположенных на территории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               Увельского муниципального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4242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Утвержденным  постановлением администрации 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lastRenderedPageBreak/>
        <w:t>Увельского муниципального округа Челябинской области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       </w:t>
      </w:r>
      <w:r>
        <w:rPr>
          <w:rFonts w:ascii="Times New Roman" w:hAnsi="Times New Roman"/>
          <w:bCs/>
          <w:sz w:val="20"/>
          <w:szCs w:val="20"/>
          <w:lang w:eastAsia="ru-RU"/>
        </w:rPr>
        <w:t>от « ___ » _____ 202__ г. N ____</w:t>
      </w:r>
    </w:p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</w:p>
    <w:p w:rsidR="00D2006A" w:rsidRDefault="00D2006A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2006A" w:rsidRDefault="00D2006A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Протокол № ___</w:t>
      </w:r>
    </w:p>
    <w:p w:rsidR="00D2006A" w:rsidRDefault="00D2006A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2006A" w:rsidRDefault="00D2006A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заседания межведомственной комиссии по предоставлению   социальных выплат.</w:t>
      </w:r>
    </w:p>
    <w:p w:rsidR="00D2006A" w:rsidRDefault="00D2006A" w:rsidP="009E789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2006A" w:rsidRDefault="00D2006A" w:rsidP="009E7891"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«____» __________ 202__ г.                                                                                        п. Увельский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Председатель комиссии: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Бакланова Лариса Александровна – заместитель Главы Увельского муниципального округа Челябинской области по социальным вопросам.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председателя комиссии: 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Богданова Светлана Алексеевна – начальник Управления социальной защиты населения администрации Увельского муниципального округа Челябинской области.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Секретарь комиссии: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Граманщикова Наталья Викторовна – зам. начальника Управления социальной защиты населения администрации Увельского муниципального округа Челябинской области.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Члены комиссии: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73"/>
      </w:tblGrid>
      <w:tr w:rsidR="00D2006A" w:rsidTr="009E7891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Бобылева М.С.- председатель Собрания депутатов Увельского муниципального округа Челябинской области</w:t>
            </w:r>
          </w:p>
        </w:tc>
      </w:tr>
      <w:tr w:rsidR="00D2006A" w:rsidTr="009E7891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D2006A" w:rsidRDefault="00D2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006A" w:rsidRDefault="00D2006A" w:rsidP="009E7891">
      <w:pPr>
        <w:widowControl w:val="0"/>
        <w:autoSpaceDE w:val="0"/>
        <w:autoSpaceDN w:val="0"/>
        <w:adjustRightInd w:val="0"/>
        <w:spacing w:after="0" w:line="240" w:lineRule="auto"/>
        <w:ind w:left="2832" w:hanging="127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Внукова И.А. – И.о. главного врача Государственного бюджетного учреждения   здравоохранения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Style w:val="ad"/>
          <w:rFonts w:ascii="Times New Roman" w:hAnsi="Times New Roman"/>
          <w:b w:val="0"/>
          <w:bCs/>
          <w:shd w:val="clear" w:color="auto" w:fill="FFFFFF"/>
        </w:rPr>
        <w:t>«Районная больница п. Увельский»</w:t>
      </w:r>
    </w:p>
    <w:p w:rsidR="00D2006A" w:rsidRDefault="00D2006A" w:rsidP="009E789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</w:t>
      </w:r>
    </w:p>
    <w:p w:rsidR="00D2006A" w:rsidRDefault="00D2006A" w:rsidP="009E789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Комиссией рассмотрены документы по  единовременной социальной выплаты.</w:t>
      </w:r>
    </w:p>
    <w:p w:rsidR="00D2006A" w:rsidRDefault="00D2006A" w:rsidP="009E789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Документы представлены в полном объеме и в соответствии с</w:t>
      </w:r>
      <w:r>
        <w:rPr>
          <w:rFonts w:ascii="Times New Roman" w:hAnsi="Times New Roman" w:cs="Tahoma"/>
          <w:kern w:val="3"/>
          <w:lang w:eastAsia="ja-JP" w:bidi="fa-IR"/>
        </w:rPr>
        <w:t xml:space="preserve"> Положением по предоставлению муниципальной услуги «</w:t>
      </w:r>
      <w:r>
        <w:rPr>
          <w:rFonts w:ascii="Times New Roman CYR" w:hAnsi="Times New Roman CYR" w:cs="Times New Roman CYR"/>
          <w:bCs/>
          <w:lang w:eastAsia="ru-RU"/>
        </w:rPr>
        <w:t>Предоставление социальной   и ежемесячной выплаты, в виде компенсации фактических расходов, связанных с проездом до места работы медицинским работникам государственных учреждений здравоохранения, расположенных на территории Увельского муниципального округа Челябинской области.</w:t>
      </w:r>
      <w:r>
        <w:rPr>
          <w:rFonts w:ascii="Times New Roman" w:hAnsi="Times New Roman"/>
          <w:lang w:eastAsia="ru-RU"/>
        </w:rPr>
        <w:t xml:space="preserve">      </w:t>
      </w:r>
    </w:p>
    <w:p w:rsidR="00D2006A" w:rsidRDefault="00D2006A" w:rsidP="009E789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Рекомендовано: предоставить  единовременную социальную выплату.</w:t>
      </w:r>
    </w:p>
    <w:tbl>
      <w:tblPr>
        <w:tblW w:w="0" w:type="auto"/>
        <w:tblInd w:w="-106" w:type="dxa"/>
        <w:tblLayout w:type="fixed"/>
        <w:tblLook w:val="0000"/>
      </w:tblPr>
      <w:tblGrid>
        <w:gridCol w:w="588"/>
        <w:gridCol w:w="1927"/>
        <w:gridCol w:w="1890"/>
        <w:gridCol w:w="2229"/>
        <w:gridCol w:w="1552"/>
        <w:gridCol w:w="1652"/>
      </w:tblGrid>
      <w:tr w:rsidR="00D2006A" w:rsidTr="009E789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Ф.И.О. получателя единовременной денежной выплаты</w:t>
            </w:r>
          </w:p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 государственной социальной выплата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Размер социального пособия всего (руб.)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Период предоставления государственной</w:t>
            </w:r>
          </w:p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социальной помощи.</w:t>
            </w:r>
          </w:p>
        </w:tc>
      </w:tr>
      <w:tr w:rsidR="00D2006A" w:rsidTr="009E789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Единовременная социальная выплата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6A" w:rsidRDefault="00D20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Единовременно за период</w:t>
            </w:r>
          </w:p>
        </w:tc>
      </w:tr>
      <w:tr w:rsidR="00D2006A" w:rsidTr="009E789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006A" w:rsidRDefault="00D2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06A" w:rsidRDefault="00D200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Председатель комиссии                                ___________________   Л. А. Бакланова         </w:t>
      </w: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Заместитель председателя комиссии           ___________________С. А. Богданова</w:t>
      </w: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Секретарь комиссии                                      ___________________Н. В. Граманщикова</w:t>
      </w:r>
      <w:r>
        <w:rPr>
          <w:rFonts w:ascii="Times New Roman" w:hAnsi="Times New Roman"/>
          <w:u w:val="single"/>
          <w:lang w:eastAsia="ru-RU"/>
        </w:rPr>
        <w:t xml:space="preserve">                                       </w:t>
      </w:r>
      <w:r>
        <w:rPr>
          <w:rFonts w:ascii="Times New Roman" w:hAnsi="Times New Roman"/>
          <w:lang w:eastAsia="ru-RU"/>
        </w:rPr>
        <w:t xml:space="preserve">         </w:t>
      </w: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lang w:eastAsia="ru-RU"/>
        </w:rPr>
        <w:t xml:space="preserve">Присутствовали члены   комиссии:   </w:t>
      </w:r>
      <w:r>
        <w:rPr>
          <w:rFonts w:ascii="Times New Roman" w:hAnsi="Times New Roman"/>
          <w:u w:val="single"/>
          <w:lang w:eastAsia="ru-RU"/>
        </w:rPr>
        <w:t xml:space="preserve">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     </w:t>
      </w: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___________________   М. С. Бобылева                                               </w:t>
      </w: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</w:t>
      </w:r>
    </w:p>
    <w:p w:rsidR="00D2006A" w:rsidRDefault="00D2006A" w:rsidP="009E7891">
      <w:pPr>
        <w:tabs>
          <w:tab w:val="left" w:pos="6795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___________________</w:t>
      </w:r>
      <w:r>
        <w:rPr>
          <w:rFonts w:ascii="Times New Roman" w:hAnsi="Times New Roman"/>
          <w:u w:val="single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 xml:space="preserve">И.А. Внукова         </w:t>
      </w:r>
    </w:p>
    <w:p w:rsidR="00D2006A" w:rsidRPr="00DC2722" w:rsidRDefault="00D2006A" w:rsidP="00DC2722">
      <w:pPr>
        <w:shd w:val="clear" w:color="auto" w:fill="FFFFFF"/>
        <w:tabs>
          <w:tab w:val="left" w:leader="underscore" w:pos="0"/>
        </w:tabs>
        <w:spacing w:after="0" w:line="240" w:lineRule="auto"/>
        <w:rPr>
          <w:lang w:val="en-US"/>
        </w:rPr>
      </w:pPr>
    </w:p>
    <w:sectPr w:rsidR="00D2006A" w:rsidRPr="00DC2722" w:rsidSect="00DC2722">
      <w:headerReference w:type="even" r:id="rId57"/>
      <w:headerReference w:type="default" r:id="rId5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30" w:rsidRDefault="00ED7A30">
      <w:r>
        <w:separator/>
      </w:r>
    </w:p>
  </w:endnote>
  <w:endnote w:type="continuationSeparator" w:id="1">
    <w:p w:rsidR="00ED7A30" w:rsidRDefault="00ED7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30" w:rsidRDefault="00ED7A30">
      <w:r>
        <w:separator/>
      </w:r>
    </w:p>
  </w:footnote>
  <w:footnote w:type="continuationSeparator" w:id="1">
    <w:p w:rsidR="00ED7A30" w:rsidRDefault="00ED7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6A" w:rsidRPr="00BC6B7C" w:rsidRDefault="0048758D" w:rsidP="008535E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BC6B7C">
      <w:rPr>
        <w:rStyle w:val="a7"/>
        <w:rFonts w:ascii="Times New Roman" w:hAnsi="Times New Roman"/>
        <w:sz w:val="28"/>
        <w:szCs w:val="28"/>
      </w:rPr>
      <w:fldChar w:fldCharType="begin"/>
    </w:r>
    <w:r w:rsidR="00D2006A" w:rsidRPr="00BC6B7C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BC6B7C">
      <w:rPr>
        <w:rStyle w:val="a7"/>
        <w:rFonts w:ascii="Times New Roman" w:hAnsi="Times New Roman"/>
        <w:sz w:val="28"/>
        <w:szCs w:val="28"/>
      </w:rPr>
      <w:fldChar w:fldCharType="separate"/>
    </w:r>
    <w:r w:rsidR="00FA04F7">
      <w:rPr>
        <w:rStyle w:val="a7"/>
        <w:rFonts w:ascii="Times New Roman" w:hAnsi="Times New Roman"/>
        <w:noProof/>
        <w:sz w:val="28"/>
        <w:szCs w:val="28"/>
      </w:rPr>
      <w:t>14</w:t>
    </w:r>
    <w:r w:rsidRPr="00BC6B7C">
      <w:rPr>
        <w:rStyle w:val="a7"/>
        <w:rFonts w:ascii="Times New Roman" w:hAnsi="Times New Roman"/>
        <w:sz w:val="28"/>
        <w:szCs w:val="28"/>
      </w:rPr>
      <w:fldChar w:fldCharType="end"/>
    </w:r>
  </w:p>
  <w:p w:rsidR="00D2006A" w:rsidRDefault="00D20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6A" w:rsidRPr="006E00C3" w:rsidRDefault="00D2006A" w:rsidP="0049024A">
    <w:pPr>
      <w:pStyle w:val="a5"/>
      <w:framePr w:wrap="around" w:vAnchor="text" w:hAnchor="margin" w:xAlign="center" w:y="1"/>
      <w:jc w:val="center"/>
      <w:rPr>
        <w:rStyle w:val="a7"/>
        <w:rFonts w:ascii="Times New Roman" w:hAnsi="Times New Roman"/>
        <w:sz w:val="28"/>
        <w:szCs w:val="28"/>
      </w:rPr>
    </w:pPr>
  </w:p>
  <w:p w:rsidR="00D2006A" w:rsidRDefault="00D20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735"/>
    <w:multiLevelType w:val="hybridMultilevel"/>
    <w:tmpl w:val="0C4E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94170A"/>
    <w:multiLevelType w:val="hybridMultilevel"/>
    <w:tmpl w:val="85D48B44"/>
    <w:lvl w:ilvl="0" w:tplc="E0EA2256">
      <w:start w:val="1"/>
      <w:numFmt w:val="decimal"/>
      <w:lvlText w:val="%1."/>
      <w:lvlJc w:val="left"/>
      <w:pPr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AC6"/>
    <w:rsid w:val="000E30F2"/>
    <w:rsid w:val="001703E9"/>
    <w:rsid w:val="0017393E"/>
    <w:rsid w:val="001927F9"/>
    <w:rsid w:val="001C0633"/>
    <w:rsid w:val="001D3A75"/>
    <w:rsid w:val="00201E9D"/>
    <w:rsid w:val="002410C0"/>
    <w:rsid w:val="00246ABA"/>
    <w:rsid w:val="002B0D2E"/>
    <w:rsid w:val="002D799D"/>
    <w:rsid w:val="003140BE"/>
    <w:rsid w:val="003B07BE"/>
    <w:rsid w:val="003C49EB"/>
    <w:rsid w:val="003E39F2"/>
    <w:rsid w:val="00406AC6"/>
    <w:rsid w:val="00412488"/>
    <w:rsid w:val="004377A7"/>
    <w:rsid w:val="004822E3"/>
    <w:rsid w:val="0048758D"/>
    <w:rsid w:val="0049024A"/>
    <w:rsid w:val="00490380"/>
    <w:rsid w:val="004920BC"/>
    <w:rsid w:val="004E5CC5"/>
    <w:rsid w:val="0056758D"/>
    <w:rsid w:val="00577D27"/>
    <w:rsid w:val="005F1974"/>
    <w:rsid w:val="006152FC"/>
    <w:rsid w:val="0066591E"/>
    <w:rsid w:val="00676094"/>
    <w:rsid w:val="006E00C3"/>
    <w:rsid w:val="006F1D2B"/>
    <w:rsid w:val="006F71BF"/>
    <w:rsid w:val="0081776C"/>
    <w:rsid w:val="00821205"/>
    <w:rsid w:val="0082124D"/>
    <w:rsid w:val="00841372"/>
    <w:rsid w:val="008535EE"/>
    <w:rsid w:val="00896AF6"/>
    <w:rsid w:val="00926BD3"/>
    <w:rsid w:val="00936E8D"/>
    <w:rsid w:val="00963CF6"/>
    <w:rsid w:val="00973675"/>
    <w:rsid w:val="00991AA9"/>
    <w:rsid w:val="009A5DC8"/>
    <w:rsid w:val="009C2740"/>
    <w:rsid w:val="009E7891"/>
    <w:rsid w:val="00B332BC"/>
    <w:rsid w:val="00B51FED"/>
    <w:rsid w:val="00B775CF"/>
    <w:rsid w:val="00BB7B81"/>
    <w:rsid w:val="00BC6B7C"/>
    <w:rsid w:val="00C31CA7"/>
    <w:rsid w:val="00C36898"/>
    <w:rsid w:val="00C6208E"/>
    <w:rsid w:val="00C77EB4"/>
    <w:rsid w:val="00D2006A"/>
    <w:rsid w:val="00D601BD"/>
    <w:rsid w:val="00DC2722"/>
    <w:rsid w:val="00E02F58"/>
    <w:rsid w:val="00E3634A"/>
    <w:rsid w:val="00E607BB"/>
    <w:rsid w:val="00ED7A30"/>
    <w:rsid w:val="00EF55FC"/>
    <w:rsid w:val="00F10B2B"/>
    <w:rsid w:val="00F1292E"/>
    <w:rsid w:val="00F31135"/>
    <w:rsid w:val="00F53F29"/>
    <w:rsid w:val="00F9265C"/>
    <w:rsid w:val="00FA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63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C06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3B07BE"/>
    <w:rPr>
      <w:rFonts w:cs="Times New Roman"/>
      <w:lang w:eastAsia="en-US"/>
    </w:rPr>
  </w:style>
  <w:style w:type="character" w:styleId="a7">
    <w:name w:val="page number"/>
    <w:basedOn w:val="a0"/>
    <w:uiPriority w:val="99"/>
    <w:rsid w:val="001C0633"/>
    <w:rPr>
      <w:rFonts w:cs="Times New Roman"/>
    </w:rPr>
  </w:style>
  <w:style w:type="paragraph" w:styleId="a8">
    <w:name w:val="footer"/>
    <w:basedOn w:val="a"/>
    <w:link w:val="a9"/>
    <w:uiPriority w:val="99"/>
    <w:rsid w:val="001C06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B07BE"/>
    <w:rPr>
      <w:rFonts w:cs="Times New Roman"/>
      <w:lang w:eastAsia="en-US"/>
    </w:rPr>
  </w:style>
  <w:style w:type="paragraph" w:styleId="aa">
    <w:name w:val="Body Text Indent"/>
    <w:basedOn w:val="a"/>
    <w:link w:val="ab"/>
    <w:uiPriority w:val="99"/>
    <w:rsid w:val="001C0633"/>
    <w:pPr>
      <w:suppressLineNumbers/>
      <w:spacing w:after="0" w:line="240" w:lineRule="auto"/>
      <w:ind w:left="6480" w:firstLine="720"/>
      <w:jc w:val="both"/>
    </w:pPr>
    <w:rPr>
      <w:b/>
      <w:sz w:val="28"/>
      <w:szCs w:val="20"/>
      <w:lang w:eastAsia="ru-RU"/>
    </w:rPr>
  </w:style>
  <w:style w:type="character" w:customStyle="1" w:styleId="BodyTextIndentChar">
    <w:name w:val="Body Text Indent Char"/>
    <w:basedOn w:val="a0"/>
    <w:link w:val="aa"/>
    <w:uiPriority w:val="99"/>
    <w:semiHidden/>
    <w:locked/>
    <w:rsid w:val="003B07BE"/>
    <w:rPr>
      <w:rFonts w:cs="Times New Roman"/>
      <w:lang w:eastAsia="en-US"/>
    </w:rPr>
  </w:style>
  <w:style w:type="character" w:customStyle="1" w:styleId="ab">
    <w:name w:val="Основной текст с отступом Знак"/>
    <w:link w:val="aa"/>
    <w:uiPriority w:val="99"/>
    <w:locked/>
    <w:rsid w:val="001C0633"/>
    <w:rPr>
      <w:rFonts w:ascii="Calibri" w:hAnsi="Calibri"/>
      <w:b/>
      <w:sz w:val="28"/>
      <w:lang w:val="ru-RU" w:eastAsia="ru-RU"/>
    </w:rPr>
  </w:style>
  <w:style w:type="character" w:styleId="ac">
    <w:name w:val="Hyperlink"/>
    <w:basedOn w:val="a0"/>
    <w:uiPriority w:val="99"/>
    <w:rsid w:val="00E607BB"/>
    <w:rPr>
      <w:rFonts w:cs="Times New Roman"/>
      <w:color w:val="0000FF"/>
      <w:u w:val="single"/>
    </w:rPr>
  </w:style>
  <w:style w:type="character" w:styleId="ad">
    <w:name w:val="Strong"/>
    <w:basedOn w:val="a0"/>
    <w:uiPriority w:val="99"/>
    <w:qFormat/>
    <w:locked/>
    <w:rsid w:val="009E7891"/>
    <w:rPr>
      <w:rFonts w:cs="Times New Roman"/>
      <w:b/>
    </w:rPr>
  </w:style>
  <w:style w:type="paragraph" w:customStyle="1" w:styleId="ae">
    <w:name w:val="Таблицы (моноширинный)"/>
    <w:basedOn w:val="a"/>
    <w:next w:val="a"/>
    <w:uiPriority w:val="99"/>
    <w:rsid w:val="009E78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18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6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9" Type="http://schemas.openxmlformats.org/officeDocument/2006/relationships/hyperlink" Target="https://internet.garant.ru/document/redirect/12125268/812" TargetMode="External"/><Relationship Id="rId21" Type="http://schemas.openxmlformats.org/officeDocument/2006/relationships/hyperlink" Target="https://internet.garant.ru/document/redirect/12125268/4000" TargetMode="External"/><Relationship Id="rId34" Type="http://schemas.openxmlformats.org/officeDocument/2006/relationships/hyperlink" Target="https://internet.garant.ru/document/redirect/12125268/832" TargetMode="External"/><Relationship Id="rId42" Type="http://schemas.openxmlformats.org/officeDocument/2006/relationships/hyperlink" Target="https://internet.garant.ru/document/redirect/12125268/835" TargetMode="External"/><Relationship Id="rId47" Type="http://schemas.openxmlformats.org/officeDocument/2006/relationships/hyperlink" Target="https://internet.garant.ru/document/redirect/12125268/812" TargetMode="External"/><Relationship Id="rId50" Type="http://schemas.openxmlformats.org/officeDocument/2006/relationships/hyperlink" Target="https://internet.garant.ru/document/redirect/12125268/835" TargetMode="External"/><Relationship Id="rId55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7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12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17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5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3" Type="http://schemas.openxmlformats.org/officeDocument/2006/relationships/hyperlink" Target="https://internet.garant.ru/document/redirect/12125268/831" TargetMode="External"/><Relationship Id="rId38" Type="http://schemas.openxmlformats.org/officeDocument/2006/relationships/hyperlink" Target="https://internet.garant.ru/document/redirect/12125268/811" TargetMode="External"/><Relationship Id="rId46" Type="http://schemas.openxmlformats.org/officeDocument/2006/relationships/hyperlink" Target="https://internet.garant.ru/document/redirect/12125268/81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0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9" Type="http://schemas.openxmlformats.org/officeDocument/2006/relationships/hyperlink" Target="https://internet.garant.ru/document/redirect/12148567/7" TargetMode="External"/><Relationship Id="rId41" Type="http://schemas.openxmlformats.org/officeDocument/2006/relationships/hyperlink" Target="https://internet.garant.ru/document/redirect/12125268/832" TargetMode="External"/><Relationship Id="rId54" Type="http://schemas.openxmlformats.org/officeDocument/2006/relationships/hyperlink" Target="https://internet.garant.ru/document/redirect/12128809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4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2" Type="http://schemas.openxmlformats.org/officeDocument/2006/relationships/hyperlink" Target="https://internet.garant.ru/document/redirect/12125268/812" TargetMode="External"/><Relationship Id="rId37" Type="http://schemas.openxmlformats.org/officeDocument/2006/relationships/hyperlink" Target="https://internet.garant.ru/document/redirect/12125268/778" TargetMode="External"/><Relationship Id="rId40" Type="http://schemas.openxmlformats.org/officeDocument/2006/relationships/hyperlink" Target="https://internet.garant.ru/document/redirect/12125268/831" TargetMode="External"/><Relationship Id="rId45" Type="http://schemas.openxmlformats.org/officeDocument/2006/relationships/hyperlink" Target="https://internet.garant.ru/document/redirect/12125268/778" TargetMode="External"/><Relationship Id="rId53" Type="http://schemas.openxmlformats.org/officeDocument/2006/relationships/hyperlink" Target="https://internet.garant.ru/document/redirect/10164072/1029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25268/350" TargetMode="External"/><Relationship Id="rId23" Type="http://schemas.openxmlformats.org/officeDocument/2006/relationships/hyperlink" Target="https://internet.garant.ru/document/redirect/12125268/4000" TargetMode="External"/><Relationship Id="rId28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6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49" Type="http://schemas.openxmlformats.org/officeDocument/2006/relationships/hyperlink" Target="https://internet.garant.ru/document/redirect/12125268/832" TargetMode="External"/><Relationship Id="rId57" Type="http://schemas.openxmlformats.org/officeDocument/2006/relationships/header" Target="header1.xml"/><Relationship Id="rId10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19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1" Type="http://schemas.openxmlformats.org/officeDocument/2006/relationships/hyperlink" Target="https://internet.garant.ru/document/redirect/12125268/811" TargetMode="External"/><Relationship Id="rId44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52" Type="http://schemas.openxmlformats.org/officeDocument/2006/relationships/hyperlink" Target="https://internet.garant.ru/document/redirect/10164072/3931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8/350" TargetMode="External"/><Relationship Id="rId14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2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27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0" Type="http://schemas.openxmlformats.org/officeDocument/2006/relationships/hyperlink" Target="https://internet.garant.ru/document/redirect/12125268/778" TargetMode="External"/><Relationship Id="rId35" Type="http://schemas.openxmlformats.org/officeDocument/2006/relationships/hyperlink" Target="https://internet.garant.ru/document/redirect/12125268/835" TargetMode="External"/><Relationship Id="rId43" Type="http://schemas.openxmlformats.org/officeDocument/2006/relationships/hyperlink" Target="https://internet.garant.ru/document/redirect/12125268/4000" TargetMode="External"/><Relationship Id="rId48" Type="http://schemas.openxmlformats.org/officeDocument/2006/relationships/hyperlink" Target="https://internet.garant.ru/document/redirect/12125268/831" TargetMode="External"/><Relationship Id="rId56" Type="http://schemas.openxmlformats.org/officeDocument/2006/relationships/hyperlink" Target="https://internet.garant.ru/document/redirect/10103000/0" TargetMode="External"/><Relationship Id="rId8" Type="http://schemas.openxmlformats.org/officeDocument/2006/relationships/hyperlink" Target="https://internet.garant.ru/document/redirect/12125268/350" TargetMode="External"/><Relationship Id="rId51" Type="http://schemas.openxmlformats.org/officeDocument/2006/relationships/hyperlink" Target="file:///\\Backupserver\SharedFolder\&#1053;&#1072;&#1095;&#1072;&#1083;&#1100;&#1085;&#1080;&#1082;\&#1087;&#1086;&#1083;&#1086;&#1078;&#1077;&#1085;&#1080;&#1077;%20&#1087;&#1086;%20&#1084;&#1077;&#1076;&#1080;&#1082;&#1072;&#1084;%20%20&#1087;&#1086;&#1089;&#1083;&#1077;&#1076;&#1085;&#1103;&#1103;%20&#1074;&#1077;&#1088;&#1089;&#1080;&#1103;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6248</Words>
  <Characters>35619</Characters>
  <Application>Microsoft Office Word</Application>
  <DocSecurity>0</DocSecurity>
  <Lines>296</Lines>
  <Paragraphs>83</Paragraphs>
  <ScaleCrop>false</ScaleCrop>
  <Company/>
  <LinksUpToDate>false</LinksUpToDate>
  <CharactersWithSpaces>41784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Юрист спец</cp:lastModifiedBy>
  <cp:revision>20</cp:revision>
  <cp:lastPrinted>2026-01-29T09:06:00Z</cp:lastPrinted>
  <dcterms:created xsi:type="dcterms:W3CDTF">2026-01-23T09:53:00Z</dcterms:created>
  <dcterms:modified xsi:type="dcterms:W3CDTF">2026-01-30T10:04:00Z</dcterms:modified>
</cp:coreProperties>
</file>