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21" w:type="dxa"/>
        <w:tblLayout w:type="fixed"/>
        <w:tblLook w:val="04A0"/>
      </w:tblPr>
      <w:tblGrid>
        <w:gridCol w:w="9195"/>
      </w:tblGrid>
      <w:tr w:rsidR="00DA7D01" w:rsidTr="00DA7D01">
        <w:trPr>
          <w:jc w:val="center"/>
        </w:trPr>
        <w:tc>
          <w:tcPr>
            <w:tcW w:w="9195" w:type="dxa"/>
          </w:tcPr>
          <w:p w:rsidR="00DA7D01" w:rsidRDefault="00DA7D01" w:rsidP="00A74A4B">
            <w:pPr>
              <w:pStyle w:val="ConsPlusNormal"/>
              <w:widowControl/>
              <w:ind w:firstLine="0"/>
              <w:outlineLvl w:val="0"/>
              <w:rPr>
                <w:rFonts w:ascii="Times New Roman" w:hAnsi="Times New Roman" w:cs="Times New Roman"/>
                <w:sz w:val="24"/>
                <w:szCs w:val="24"/>
              </w:rPr>
            </w:pPr>
          </w:p>
          <w:p w:rsidR="00DA7D01" w:rsidRDefault="00DA7D01">
            <w:pPr>
              <w:pStyle w:val="ConsPlusNormal"/>
              <w:widowControl/>
              <w:ind w:firstLine="0"/>
              <w:jc w:val="right"/>
              <w:outlineLvl w:val="0"/>
              <w:rPr>
                <w:rFonts w:ascii="Times New Roman" w:hAnsi="Times New Roman" w:cs="Times New Roman"/>
                <w:sz w:val="24"/>
                <w:szCs w:val="24"/>
              </w:rPr>
            </w:pPr>
          </w:p>
          <w:p w:rsidR="00DA7D01" w:rsidRDefault="00DA7D01">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Утверждено</w:t>
            </w:r>
          </w:p>
          <w:p w:rsidR="00DA7D01" w:rsidRDefault="00DA7D01">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 xml:space="preserve">                                                                                                    Решением Совета депутатов</w:t>
            </w:r>
          </w:p>
          <w:p w:rsidR="00DA7D01" w:rsidRDefault="00DA7D01">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Челябинской области</w:t>
            </w:r>
          </w:p>
          <w:p w:rsidR="00DA7D01" w:rsidRDefault="00DA7D01">
            <w:pPr>
              <w:pStyle w:val="ConsPlusNormal"/>
              <w:widowControl/>
              <w:ind w:firstLine="0"/>
              <w:jc w:val="right"/>
              <w:outlineLvl w:val="0"/>
              <w:rPr>
                <w:rFonts w:ascii="Times New Roman" w:hAnsi="Times New Roman" w:cs="Times New Roman"/>
                <w:sz w:val="24"/>
                <w:szCs w:val="24"/>
              </w:rPr>
            </w:pPr>
            <w:r>
              <w:rPr>
                <w:rFonts w:ascii="Times New Roman" w:hAnsi="Times New Roman" w:cs="Times New Roman"/>
                <w:sz w:val="24"/>
                <w:szCs w:val="24"/>
              </w:rPr>
              <w:t>от 14.01.2013 г. N 2</w:t>
            </w:r>
          </w:p>
          <w:p w:rsidR="00DA7D01" w:rsidRDefault="00DA7D01">
            <w:pPr>
              <w:pStyle w:val="ConsPlusNormal"/>
              <w:widowControl/>
              <w:ind w:firstLine="0"/>
              <w:jc w:val="right"/>
              <w:outlineLvl w:val="0"/>
              <w:rPr>
                <w:rFonts w:ascii="Times New Roman" w:hAnsi="Times New Roman" w:cs="Times New Roman"/>
                <w:sz w:val="24"/>
                <w:szCs w:val="24"/>
              </w:rPr>
            </w:pPr>
          </w:p>
          <w:p w:rsidR="00DA7D01" w:rsidRDefault="00DA7D01">
            <w:pPr>
              <w:pStyle w:val="ConsPlusTitle"/>
              <w:widowControl/>
              <w:jc w:val="center"/>
              <w:outlineLvl w:val="0"/>
              <w:rPr>
                <w:rFonts w:ascii="Times New Roman" w:hAnsi="Times New Roman" w:cs="Times New Roman"/>
                <w:sz w:val="24"/>
                <w:szCs w:val="24"/>
              </w:rPr>
            </w:pPr>
            <w:r>
              <w:rPr>
                <w:rFonts w:ascii="Times New Roman" w:hAnsi="Times New Roman" w:cs="Times New Roman"/>
                <w:sz w:val="24"/>
                <w:szCs w:val="24"/>
              </w:rPr>
              <w:t>О бюджетном процессе</w:t>
            </w:r>
          </w:p>
          <w:p w:rsidR="00DA7D01" w:rsidRDefault="00DA7D01">
            <w:pPr>
              <w:pStyle w:val="ConsPlusTitle"/>
              <w:widowControl/>
              <w:jc w:val="center"/>
              <w:outlineLvl w:val="0"/>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Кичигинском</w:t>
            </w:r>
            <w:proofErr w:type="spellEnd"/>
            <w:r>
              <w:rPr>
                <w:rFonts w:ascii="Times New Roman" w:hAnsi="Times New Roman" w:cs="Times New Roman"/>
                <w:sz w:val="24"/>
                <w:szCs w:val="24"/>
              </w:rPr>
              <w:t xml:space="preserve"> сельском поселении</w:t>
            </w:r>
          </w:p>
          <w:p w:rsidR="00DA7D01" w:rsidRDefault="00DA7D01">
            <w:pPr>
              <w:pStyle w:val="ConsPlusNormal"/>
              <w:widowControl/>
              <w:ind w:firstLine="0"/>
              <w:jc w:val="center"/>
              <w:outlineLvl w:val="0"/>
              <w:rPr>
                <w:rFonts w:ascii="Times New Roman" w:hAnsi="Times New Roman" w:cs="Times New Roman"/>
                <w:sz w:val="24"/>
                <w:szCs w:val="24"/>
              </w:rPr>
            </w:pPr>
          </w:p>
          <w:p w:rsidR="00DA7D01" w:rsidRDefault="00DA7D01">
            <w:pPr>
              <w:pStyle w:val="ConsPlusNormal"/>
              <w:widowControl/>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Настоящее Положение служит целям финансового </w:t>
            </w:r>
            <w:proofErr w:type="gramStart"/>
            <w:r>
              <w:rPr>
                <w:rFonts w:ascii="Times New Roman" w:hAnsi="Times New Roman" w:cs="Times New Roman"/>
                <w:sz w:val="24"/>
                <w:szCs w:val="24"/>
              </w:rPr>
              <w:t>регулирования</w:t>
            </w:r>
            <w:proofErr w:type="gramEnd"/>
            <w:r>
              <w:rPr>
                <w:rFonts w:ascii="Times New Roman" w:hAnsi="Times New Roman" w:cs="Times New Roman"/>
                <w:sz w:val="24"/>
                <w:szCs w:val="24"/>
              </w:rPr>
              <w:t xml:space="preserve"> и функционирования районного бюджета как составной части бюджетной системы Российской Федерации и определяет в соответствии с Бюджетным </w:t>
            </w:r>
            <w:hyperlink r:id="rId5"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 бюджетный процесс в </w:t>
            </w:r>
            <w:proofErr w:type="spellStart"/>
            <w:r>
              <w:rPr>
                <w:rFonts w:ascii="Times New Roman" w:hAnsi="Times New Roman" w:cs="Times New Roman"/>
                <w:sz w:val="24"/>
                <w:szCs w:val="24"/>
              </w:rPr>
              <w:t>Кичигинском</w:t>
            </w:r>
            <w:proofErr w:type="spellEnd"/>
            <w:r>
              <w:rPr>
                <w:rFonts w:ascii="Times New Roman" w:hAnsi="Times New Roman" w:cs="Times New Roman"/>
                <w:sz w:val="24"/>
                <w:szCs w:val="24"/>
              </w:rPr>
              <w:t xml:space="preserve"> сельском поселении.</w:t>
            </w:r>
          </w:p>
          <w:p w:rsidR="00DA7D01" w:rsidRDefault="00DA7D01">
            <w:pPr>
              <w:pStyle w:val="ConsPlusNormal"/>
              <w:widowControl/>
              <w:ind w:firstLine="0"/>
              <w:jc w:val="center"/>
              <w:outlineLvl w:val="0"/>
              <w:rPr>
                <w:rFonts w:ascii="Times New Roman" w:hAnsi="Times New Roman" w:cs="Times New Roman"/>
                <w:sz w:val="24"/>
                <w:szCs w:val="24"/>
              </w:rPr>
            </w:pPr>
          </w:p>
          <w:p w:rsidR="00DA7D01" w:rsidRDefault="00DA7D01">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Глава I. БЮДЖЕТНОЕ ЗАКОНОДАТЕЛЬСТВО</w:t>
            </w:r>
          </w:p>
          <w:p w:rsidR="00DA7D01" w:rsidRDefault="00DA7D01">
            <w:pPr>
              <w:pStyle w:val="ConsPlusNormal"/>
              <w:widowControl/>
              <w:ind w:firstLine="0"/>
              <w:jc w:val="center"/>
              <w:outlineLvl w:val="1"/>
              <w:rPr>
                <w:rFonts w:ascii="Times New Roman" w:hAnsi="Times New Roman" w:cs="Times New Roman"/>
                <w:sz w:val="24"/>
                <w:szCs w:val="24"/>
              </w:rPr>
            </w:pPr>
            <w:proofErr w:type="gramStart"/>
            <w:r>
              <w:rPr>
                <w:rFonts w:ascii="Times New Roman" w:hAnsi="Times New Roman" w:cs="Times New Roman"/>
                <w:sz w:val="24"/>
                <w:szCs w:val="24"/>
              </w:rPr>
              <w:t>КИЧИГИНСКОГО СЕЛЬСКОГО ПОСЕЛЕИНЯ И БЮДЖЕТНЫЕ ПОЛНОМОЧИЯ</w:t>
            </w:r>
            <w:proofErr w:type="gramEnd"/>
          </w:p>
          <w:p w:rsidR="00DA7D01" w:rsidRDefault="00DA7D01">
            <w:pPr>
              <w:pStyle w:val="ConsPlusNormal"/>
              <w:widowControl/>
              <w:ind w:firstLine="0"/>
              <w:jc w:val="center"/>
              <w:outlineLvl w:val="1"/>
              <w:rPr>
                <w:rFonts w:ascii="Times New Roman" w:hAnsi="Times New Roman" w:cs="Times New Roman"/>
                <w:sz w:val="24"/>
                <w:szCs w:val="24"/>
              </w:rPr>
            </w:pP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w:t>
            </w:r>
            <w:proofErr w:type="spellStart"/>
            <w:r>
              <w:rPr>
                <w:rFonts w:ascii="Times New Roman" w:hAnsi="Times New Roman" w:cs="Times New Roman"/>
                <w:sz w:val="24"/>
                <w:szCs w:val="24"/>
              </w:rPr>
              <w:t>опселения</w:t>
            </w:r>
            <w:proofErr w:type="spellEnd"/>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 Правоотношения, регулируемые настоящим Положением</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Настоящее Положение регулирует правоотношения, возникающие между участниками бюджетного процесса в </w:t>
            </w:r>
            <w:proofErr w:type="spellStart"/>
            <w:r>
              <w:rPr>
                <w:rFonts w:ascii="Times New Roman" w:hAnsi="Times New Roman" w:cs="Times New Roman"/>
                <w:sz w:val="24"/>
                <w:szCs w:val="24"/>
              </w:rPr>
              <w:t>Кичигинском</w:t>
            </w:r>
            <w:proofErr w:type="spellEnd"/>
            <w:r>
              <w:rPr>
                <w:rFonts w:ascii="Times New Roman" w:hAnsi="Times New Roman" w:cs="Times New Roman"/>
                <w:sz w:val="24"/>
                <w:szCs w:val="24"/>
              </w:rPr>
              <w:t xml:space="preserve"> сельском поселении при формировании доходов и осуществлении расходов бюджета, управлении муниципальным долгом, составлении и рассмотрении проекта местного бюджета, утверждении и исполнении местного бюджета, </w:t>
            </w:r>
            <w:proofErr w:type="gramStart"/>
            <w:r>
              <w:rPr>
                <w:rFonts w:ascii="Times New Roman" w:hAnsi="Times New Roman" w:cs="Times New Roman"/>
                <w:sz w:val="24"/>
                <w:szCs w:val="24"/>
              </w:rPr>
              <w:t>контроле за</w:t>
            </w:r>
            <w:proofErr w:type="gramEnd"/>
            <w:r>
              <w:rPr>
                <w:rFonts w:ascii="Times New Roman" w:hAnsi="Times New Roman" w:cs="Times New Roman"/>
                <w:sz w:val="24"/>
                <w:szCs w:val="24"/>
              </w:rPr>
              <w:t xml:space="preserve"> исполнением местного бюджета, осуществлении внешней проверки, составлении, рассмотрении и утверждении бюджетной отчетности.</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2. Нормативные правовые акты, регулирующие бюджетные правоотношения в </w:t>
            </w:r>
            <w:proofErr w:type="spellStart"/>
            <w:r>
              <w:rPr>
                <w:rFonts w:ascii="Times New Roman" w:hAnsi="Times New Roman" w:cs="Times New Roman"/>
                <w:sz w:val="24"/>
                <w:szCs w:val="24"/>
              </w:rPr>
              <w:t>Кичигинском</w:t>
            </w:r>
            <w:proofErr w:type="spellEnd"/>
            <w:r>
              <w:rPr>
                <w:rFonts w:ascii="Times New Roman" w:hAnsi="Times New Roman" w:cs="Times New Roman"/>
                <w:sz w:val="24"/>
                <w:szCs w:val="24"/>
              </w:rPr>
              <w:t xml:space="preserve"> сельском поселении</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Бюджетные нормативно-правовые акты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основываются на </w:t>
            </w:r>
            <w:hyperlink r:id="rId6" w:history="1">
              <w:r w:rsidRPr="00DA7D01">
                <w:rPr>
                  <w:rStyle w:val="a3"/>
                  <w:color w:val="000000"/>
                  <w:sz w:val="24"/>
                  <w:szCs w:val="24"/>
                  <w:lang w:val="ru-RU"/>
                </w:rPr>
                <w:t>Конституции</w:t>
              </w:r>
            </w:hyperlink>
            <w:r>
              <w:rPr>
                <w:rFonts w:ascii="Times New Roman" w:hAnsi="Times New Roman" w:cs="Times New Roman"/>
                <w:sz w:val="24"/>
                <w:szCs w:val="24"/>
              </w:rPr>
              <w:t xml:space="preserve"> Российской Федерации, Бюджетном </w:t>
            </w:r>
            <w:hyperlink r:id="rId7" w:history="1">
              <w:r w:rsidRPr="00DA7D01">
                <w:rPr>
                  <w:rStyle w:val="a3"/>
                  <w:color w:val="000000"/>
                  <w:sz w:val="24"/>
                  <w:szCs w:val="24"/>
                  <w:lang w:val="ru-RU"/>
                </w:rPr>
                <w:t>кодексе</w:t>
              </w:r>
            </w:hyperlink>
            <w:r>
              <w:rPr>
                <w:rFonts w:ascii="Times New Roman" w:hAnsi="Times New Roman" w:cs="Times New Roman"/>
                <w:sz w:val="24"/>
                <w:szCs w:val="24"/>
              </w:rPr>
              <w:t xml:space="preserve"> Российской Федерации и принятых в соответствии с ним иных федеральных законах, законах Челябинской области.</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 xml:space="preserve">2. Бюджетные нормативные правовые акты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состоят из настоящего Положения и принятых в соответствии с ним решений о бюджете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на </w:t>
            </w:r>
            <w:r>
              <w:rPr>
                <w:rFonts w:ascii="Times New Roman" w:hAnsi="Times New Roman" w:cs="Times New Roman"/>
                <w:color w:val="000000"/>
                <w:sz w:val="24"/>
                <w:szCs w:val="24"/>
              </w:rPr>
              <w:t>очередной финансовый год и плановый период</w:t>
            </w:r>
            <w:r>
              <w:rPr>
                <w:rFonts w:ascii="Times New Roman" w:hAnsi="Times New Roman" w:cs="Times New Roman"/>
                <w:sz w:val="24"/>
                <w:szCs w:val="24"/>
              </w:rPr>
              <w:t xml:space="preserve">, а также иных нормативных правовых актов района, регулирующих правоотношения, указанные в </w:t>
            </w:r>
            <w:hyperlink r:id="rId8" w:history="1">
              <w:r w:rsidRPr="00DA7D01">
                <w:rPr>
                  <w:rStyle w:val="a3"/>
                  <w:color w:val="000000"/>
                  <w:sz w:val="24"/>
                  <w:szCs w:val="24"/>
                  <w:lang w:val="ru-RU"/>
                </w:rPr>
                <w:t>статье 1</w:t>
              </w:r>
            </w:hyperlink>
            <w:r>
              <w:rPr>
                <w:rFonts w:ascii="Times New Roman" w:hAnsi="Times New Roman" w:cs="Times New Roman"/>
                <w:color w:val="000000"/>
                <w:sz w:val="24"/>
                <w:szCs w:val="24"/>
              </w:rPr>
              <w:t xml:space="preserve"> настоящего Положения.</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Глава </w:t>
            </w:r>
            <w:proofErr w:type="spellStart"/>
            <w:r>
              <w:rPr>
                <w:rFonts w:ascii="Times New Roman" w:hAnsi="Times New Roman" w:cs="Times New Roman"/>
                <w:color w:val="000000"/>
                <w:sz w:val="24"/>
                <w:szCs w:val="24"/>
              </w:rPr>
              <w:t>Кичигинского</w:t>
            </w:r>
            <w:proofErr w:type="spellEnd"/>
            <w:r>
              <w:rPr>
                <w:rFonts w:ascii="Times New Roman" w:hAnsi="Times New Roman" w:cs="Times New Roman"/>
                <w:color w:val="000000"/>
                <w:sz w:val="24"/>
                <w:szCs w:val="24"/>
              </w:rPr>
              <w:t xml:space="preserve"> сельского поселения, Администрация </w:t>
            </w:r>
            <w:proofErr w:type="spellStart"/>
            <w:r>
              <w:rPr>
                <w:rFonts w:ascii="Times New Roman" w:hAnsi="Times New Roman" w:cs="Times New Roman"/>
                <w:color w:val="000000"/>
                <w:sz w:val="24"/>
                <w:szCs w:val="24"/>
              </w:rPr>
              <w:t>Кичигинского</w:t>
            </w:r>
            <w:proofErr w:type="spellEnd"/>
            <w:r>
              <w:rPr>
                <w:rFonts w:ascii="Times New Roman" w:hAnsi="Times New Roman" w:cs="Times New Roman"/>
                <w:color w:val="000000"/>
                <w:sz w:val="24"/>
                <w:szCs w:val="24"/>
              </w:rPr>
              <w:t xml:space="preserve"> сельского поселения</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Совет депутатов </w:t>
            </w:r>
            <w:proofErr w:type="spellStart"/>
            <w:r>
              <w:rPr>
                <w:rFonts w:ascii="Times New Roman" w:hAnsi="Times New Roman" w:cs="Times New Roman"/>
                <w:color w:val="000000"/>
                <w:sz w:val="24"/>
                <w:szCs w:val="24"/>
              </w:rPr>
              <w:t>Кичигинского</w:t>
            </w:r>
            <w:proofErr w:type="spellEnd"/>
            <w:r>
              <w:rPr>
                <w:rFonts w:ascii="Times New Roman" w:hAnsi="Times New Roman" w:cs="Times New Roman"/>
                <w:color w:val="000000"/>
                <w:sz w:val="24"/>
                <w:szCs w:val="24"/>
              </w:rPr>
              <w:t xml:space="preserve"> сельского поселения принимают правовые акты, регулирующие правоотношения, указанные в </w:t>
            </w:r>
            <w:hyperlink r:id="rId9" w:history="1">
              <w:r w:rsidRPr="00DA7D01">
                <w:rPr>
                  <w:rStyle w:val="a3"/>
                  <w:color w:val="000000"/>
                  <w:sz w:val="24"/>
                  <w:szCs w:val="24"/>
                  <w:lang w:val="ru-RU"/>
                </w:rPr>
                <w:t>статье 1</w:t>
              </w:r>
            </w:hyperlink>
            <w:r>
              <w:rPr>
                <w:rFonts w:ascii="Times New Roman" w:hAnsi="Times New Roman" w:cs="Times New Roman"/>
                <w:color w:val="000000"/>
                <w:sz w:val="24"/>
                <w:szCs w:val="24"/>
              </w:rPr>
              <w:t xml:space="preserve"> настоящего Положения.</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3. Правовые акты, предусмотренные </w:t>
            </w:r>
            <w:hyperlink r:id="rId10" w:history="1">
              <w:r w:rsidRPr="00DA7D01">
                <w:rPr>
                  <w:rStyle w:val="a3"/>
                  <w:color w:val="000000"/>
                  <w:sz w:val="24"/>
                  <w:szCs w:val="24"/>
                  <w:lang w:val="ru-RU"/>
                </w:rPr>
                <w:t>частью 2</w:t>
              </w:r>
            </w:hyperlink>
            <w:r>
              <w:rPr>
                <w:rFonts w:ascii="Times New Roman" w:hAnsi="Times New Roman" w:cs="Times New Roman"/>
                <w:color w:val="000000"/>
                <w:sz w:val="24"/>
                <w:szCs w:val="24"/>
              </w:rPr>
              <w:t xml:space="preserve"> настоящей статьи, не могут противоречить Бюджетному </w:t>
            </w:r>
            <w:hyperlink r:id="rId11" w:history="1">
              <w:r w:rsidRPr="00DA7D01">
                <w:rPr>
                  <w:rStyle w:val="a3"/>
                  <w:color w:val="000000"/>
                  <w:sz w:val="24"/>
                  <w:szCs w:val="24"/>
                  <w:lang w:val="ru-RU"/>
                </w:rPr>
                <w:t>кодексу</w:t>
              </w:r>
            </w:hyperlink>
            <w:r>
              <w:rPr>
                <w:rFonts w:ascii="Times New Roman" w:hAnsi="Times New Roman" w:cs="Times New Roman"/>
                <w:color w:val="000000"/>
                <w:sz w:val="24"/>
                <w:szCs w:val="24"/>
              </w:rPr>
              <w:t xml:space="preserve"> Российской Федерации, иным федеральным законам и настоящему Положению. В случае противоречия между настоящим Положением и правовыми актами, предусмотренными </w:t>
            </w:r>
            <w:hyperlink r:id="rId12" w:history="1">
              <w:r w:rsidRPr="00DA7D01">
                <w:rPr>
                  <w:rStyle w:val="a3"/>
                  <w:color w:val="000000"/>
                  <w:sz w:val="24"/>
                  <w:szCs w:val="24"/>
                  <w:lang w:val="ru-RU"/>
                </w:rPr>
                <w:t>частью 2</w:t>
              </w:r>
            </w:hyperlink>
            <w:r>
              <w:rPr>
                <w:rFonts w:ascii="Times New Roman" w:hAnsi="Times New Roman" w:cs="Times New Roman"/>
                <w:color w:val="000000"/>
                <w:sz w:val="24"/>
                <w:szCs w:val="24"/>
              </w:rPr>
              <w:t xml:space="preserve"> настоящей статьи, применяется Бюджетный </w:t>
            </w:r>
            <w:hyperlink r:id="rId13" w:history="1">
              <w:r w:rsidRPr="00DA7D01">
                <w:rPr>
                  <w:rStyle w:val="a3"/>
                  <w:color w:val="000000"/>
                  <w:sz w:val="24"/>
                  <w:szCs w:val="24"/>
                  <w:lang w:val="ru-RU"/>
                </w:rPr>
                <w:t>кодекс</w:t>
              </w:r>
            </w:hyperlink>
            <w:r>
              <w:rPr>
                <w:rFonts w:ascii="Times New Roman" w:hAnsi="Times New Roman" w:cs="Times New Roman"/>
                <w:color w:val="000000"/>
                <w:sz w:val="24"/>
                <w:szCs w:val="24"/>
              </w:rPr>
              <w:t xml:space="preserve"> Российской Федерации, иные федеральные законы и настоящее Положение.</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color w:val="000000"/>
                <w:sz w:val="24"/>
                <w:szCs w:val="24"/>
              </w:rPr>
              <w:t xml:space="preserve">4. Понятия и термины, применяемые в настоящем Положении, используются в </w:t>
            </w:r>
            <w:r>
              <w:rPr>
                <w:rFonts w:ascii="Times New Roman" w:hAnsi="Times New Roman" w:cs="Times New Roman"/>
                <w:color w:val="000000"/>
                <w:sz w:val="24"/>
                <w:szCs w:val="24"/>
              </w:rPr>
              <w:lastRenderedPageBreak/>
              <w:t xml:space="preserve">значениях, определенных Бюджетным </w:t>
            </w:r>
            <w:hyperlink r:id="rId14" w:history="1">
              <w:r w:rsidRPr="00DA7D01">
                <w:rPr>
                  <w:rStyle w:val="a3"/>
                  <w:color w:val="000000"/>
                  <w:sz w:val="24"/>
                  <w:szCs w:val="24"/>
                  <w:lang w:val="ru-RU"/>
                </w:rPr>
                <w:t>кодексом</w:t>
              </w:r>
            </w:hyperlink>
            <w:r>
              <w:rPr>
                <w:rFonts w:ascii="Times New Roman" w:hAnsi="Times New Roman" w:cs="Times New Roman"/>
                <w:color w:val="000000"/>
                <w:sz w:val="24"/>
                <w:szCs w:val="24"/>
              </w:rPr>
              <w:t xml:space="preserve"> Р</w:t>
            </w:r>
            <w:r>
              <w:rPr>
                <w:rFonts w:ascii="Times New Roman" w:hAnsi="Times New Roman" w:cs="Times New Roman"/>
                <w:sz w:val="24"/>
                <w:szCs w:val="24"/>
              </w:rPr>
              <w:t>оссийской Федерации.</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3. Бюджетные полномочия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К бюджетным полномочиям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установление порядка составления и рассмотрения проекта местного бюджета, утверждения и исполнения местного бюджета,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его исполнением и утверждения отчета об исполнении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его исполнением, составление и утверждение отчета об исполнении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установление и исполнение расходных обязательств муниципального образования;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 xml:space="preserve">6) установление, детализация и определение порядка применения бюджетной </w:t>
            </w:r>
            <w:hyperlink r:id="rId15" w:history="1">
              <w:r w:rsidRPr="00DA7D01">
                <w:rPr>
                  <w:rStyle w:val="a3"/>
                  <w:color w:val="000000"/>
                  <w:sz w:val="24"/>
                  <w:szCs w:val="24"/>
                  <w:lang w:val="ru-RU"/>
                </w:rPr>
                <w:t>классификации</w:t>
              </w:r>
            </w:hyperlink>
            <w:r>
              <w:rPr>
                <w:rFonts w:ascii="Times New Roman" w:hAnsi="Times New Roman" w:cs="Times New Roman"/>
                <w:color w:val="000000"/>
                <w:sz w:val="24"/>
                <w:szCs w:val="24"/>
              </w:rPr>
              <w:t xml:space="preserve"> Российской Федерации в части, относящейся к местному бюджету;</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color w:val="000000"/>
                <w:sz w:val="24"/>
                <w:szCs w:val="24"/>
              </w:rPr>
              <w:t xml:space="preserve">7) в случае и порядке, предусмотренных Бюджетным </w:t>
            </w:r>
            <w:hyperlink r:id="rId16" w:history="1">
              <w:r w:rsidRPr="00DA7D01">
                <w:rPr>
                  <w:rStyle w:val="a3"/>
                  <w:color w:val="000000"/>
                  <w:sz w:val="24"/>
                  <w:szCs w:val="24"/>
                  <w:lang w:val="ru-RU"/>
                </w:rPr>
                <w:t>кодексом</w:t>
              </w:r>
            </w:hyperlink>
            <w:r>
              <w:rPr>
                <w:rFonts w:ascii="Times New Roman" w:hAnsi="Times New Roman" w:cs="Times New Roman"/>
                <w:color w:val="000000"/>
                <w:sz w:val="24"/>
                <w:szCs w:val="24"/>
              </w:rPr>
              <w:t xml:space="preserve"> </w:t>
            </w:r>
            <w:r>
              <w:rPr>
                <w:rFonts w:ascii="Times New Roman" w:hAnsi="Times New Roman" w:cs="Times New Roman"/>
                <w:sz w:val="24"/>
                <w:szCs w:val="24"/>
              </w:rPr>
              <w:t>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8) установления перечня главных администраторов доходов бюджета и перечня главных </w:t>
            </w:r>
            <w:proofErr w:type="gramStart"/>
            <w:r>
              <w:rPr>
                <w:rFonts w:ascii="Times New Roman" w:hAnsi="Times New Roman" w:cs="Times New Roman"/>
                <w:color w:val="000000"/>
                <w:sz w:val="24"/>
                <w:szCs w:val="24"/>
              </w:rPr>
              <w:t>администраторов источников финансирования дефицита бюджета</w:t>
            </w:r>
            <w:proofErr w:type="gramEnd"/>
            <w:r>
              <w:rPr>
                <w:rFonts w:ascii="Times New Roman" w:hAnsi="Times New Roman" w:cs="Times New Roman"/>
                <w:color w:val="000000"/>
                <w:sz w:val="24"/>
                <w:szCs w:val="24"/>
              </w:rPr>
              <w:t xml:space="preserve"> и закрепляемых за ними кодов, в том числе видов доходов и источников финансирования дефицита бюджета;</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9) установление перечня  и кодов главных распорядителей средств бюджета;</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10) установление перечня и кодов целевых статей и видов расходов бюджета, статей </w:t>
            </w:r>
            <w:proofErr w:type="gramStart"/>
            <w:r>
              <w:rPr>
                <w:rFonts w:ascii="Times New Roman" w:hAnsi="Times New Roman" w:cs="Times New Roman"/>
                <w:color w:val="000000"/>
                <w:sz w:val="24"/>
                <w:szCs w:val="24"/>
              </w:rPr>
              <w:t>видов источников финансирования дефицита бюджета</w:t>
            </w:r>
            <w:proofErr w:type="gramEnd"/>
            <w:r>
              <w:rPr>
                <w:rFonts w:ascii="Times New Roman" w:hAnsi="Times New Roman" w:cs="Times New Roman"/>
                <w:color w:val="000000"/>
                <w:sz w:val="24"/>
                <w:szCs w:val="24"/>
              </w:rPr>
              <w:t xml:space="preserve"> в соответствии с законодательством Российской Федерации;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11) иные бюджетные полномочия, отнесенные </w:t>
            </w:r>
            <w:r>
              <w:rPr>
                <w:rFonts w:ascii="Times New Roman" w:hAnsi="Times New Roman" w:cs="Times New Roman"/>
                <w:color w:val="000000"/>
                <w:sz w:val="24"/>
                <w:szCs w:val="24"/>
              </w:rPr>
              <w:t xml:space="preserve">Бюджетным кодексом Российской Федерации </w:t>
            </w:r>
            <w:r>
              <w:rPr>
                <w:rFonts w:ascii="Times New Roman" w:hAnsi="Times New Roman" w:cs="Times New Roman"/>
                <w:sz w:val="24"/>
                <w:szCs w:val="24"/>
              </w:rPr>
              <w:t>к бюджетным полномочиям органов местного самоуправления.</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 xml:space="preserve">2. К бюджетным полномочиям поселения помимо полномочий, перечисленных в </w:t>
            </w:r>
            <w:hyperlink r:id="rId17" w:history="1">
              <w:r w:rsidRPr="00DA7D01">
                <w:rPr>
                  <w:rStyle w:val="a3"/>
                  <w:color w:val="000000"/>
                  <w:sz w:val="24"/>
                  <w:szCs w:val="24"/>
                  <w:lang w:val="ru-RU"/>
                </w:rPr>
                <w:t>пункте 1</w:t>
              </w:r>
            </w:hyperlink>
            <w:r>
              <w:rPr>
                <w:rFonts w:ascii="Times New Roman" w:hAnsi="Times New Roman" w:cs="Times New Roman"/>
                <w:color w:val="000000"/>
                <w:sz w:val="24"/>
                <w:szCs w:val="24"/>
              </w:rPr>
              <w:t xml:space="preserve"> настоящей статьи, относятся:</w:t>
            </w:r>
          </w:p>
          <w:p w:rsidR="00DA7D01" w:rsidRDefault="00DA7D01">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1) определение целей и порядка предоставления субсидий из бюджетов поселений в бюджеты муниципальных районов, представительный орган которых формируется в соответствии с </w:t>
            </w:r>
            <w:hyperlink r:id="rId18" w:history="1">
              <w:r w:rsidRPr="00DA7D01">
                <w:rPr>
                  <w:rStyle w:val="a3"/>
                  <w:color w:val="000000"/>
                  <w:sz w:val="24"/>
                  <w:szCs w:val="24"/>
                  <w:lang w:val="ru-RU"/>
                </w:rPr>
                <w:t>пунктом 1 части 4 статьи 35</w:t>
              </w:r>
            </w:hyperlink>
            <w:r>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 на решение вопросов местного значения межмуниципального характера;</w:t>
            </w:r>
            <w:proofErr w:type="gramEnd"/>
          </w:p>
          <w:p w:rsidR="00DA7D01" w:rsidRDefault="00DA7D01">
            <w:pPr>
              <w:pStyle w:val="ConsPlusNormal"/>
              <w:widowControl/>
              <w:ind w:firstLine="0"/>
              <w:jc w:val="center"/>
              <w:outlineLvl w:val="1"/>
              <w:rPr>
                <w:rFonts w:ascii="Times New Roman" w:hAnsi="Times New Roman" w:cs="Times New Roman"/>
                <w:sz w:val="24"/>
                <w:szCs w:val="24"/>
              </w:rPr>
            </w:pPr>
          </w:p>
          <w:p w:rsidR="00DA7D01" w:rsidRDefault="00DA7D01">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Глава II. УЧАСТНИКИ БЮДЖЕТНОГО ПРОЦЕССА</w:t>
            </w:r>
          </w:p>
          <w:p w:rsidR="00DA7D01" w:rsidRDefault="00DA7D01">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В КИЧИГИНСКОМ СЕЛЬСКОМ ПОСЕЛЕНИИ И ИХ ПОЛНОМОЧИЯ</w:t>
            </w:r>
          </w:p>
          <w:p w:rsidR="00DA7D01" w:rsidRDefault="00DA7D01">
            <w:pPr>
              <w:pStyle w:val="ConsPlusNormal"/>
              <w:widowControl/>
              <w:ind w:firstLine="0"/>
              <w:jc w:val="center"/>
              <w:outlineLvl w:val="1"/>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4. Участники бюджетного процесса на уровне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Участниками бюджетного процесса являются: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Глава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Совет депутатов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Администрация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color w:val="000000"/>
                <w:sz w:val="24"/>
                <w:szCs w:val="24"/>
              </w:rPr>
              <w:t xml:space="preserve">Контрольно-счетная палата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 главные распорядители бюджетных средств;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 главные администраторы (администраторы) доходов бюджета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8) главные администраторы (администраторы) источников финансирования </w:t>
            </w:r>
            <w:r>
              <w:rPr>
                <w:rFonts w:ascii="Times New Roman" w:hAnsi="Times New Roman" w:cs="Times New Roman"/>
                <w:sz w:val="24"/>
                <w:szCs w:val="24"/>
              </w:rPr>
              <w:lastRenderedPageBreak/>
              <w:t>дефицита бюджета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9) получатели бюджетных средств.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Особенности бюджетных полномочий участников бюджетного процесса на уровне поселения, являющихся органами местного самоуправления поселения, устанавливаются Бюджетным </w:t>
            </w:r>
            <w:hyperlink r:id="rId19"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 принятым в соответствии с ним настоящим Положением, а также в установленных ими случаях нормативными правовыми актами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5. Полномочия Совета депутатов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в бюджетном процессе</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Совет депутатов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рассматривает и утверждает бюджет поселения и отчет об его исполнении, осуществляет последующий контроль за исполнением бюджета района, формирует и определяет правовой статус органов, осуществляющих контроль за исполнением бюджета района, осуществляет другие полномочия в соответствии с Бюджетным </w:t>
            </w:r>
            <w:hyperlink r:id="rId20"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 иными правовыми актами бюджетного законодательства Российской Федерации, настоящим Положением и иными нормативно-правовыми актами района.</w:t>
            </w:r>
            <w:proofErr w:type="gramEnd"/>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Совет депутатов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проводит публичные слушания по проектам решений о бюджете поселения  на очередной финансовый год </w:t>
            </w:r>
            <w:r>
              <w:rPr>
                <w:rFonts w:ascii="Times New Roman" w:hAnsi="Times New Roman" w:cs="Times New Roman"/>
                <w:color w:val="000000"/>
                <w:sz w:val="24"/>
                <w:szCs w:val="24"/>
              </w:rPr>
              <w:t xml:space="preserve">и плановый период </w:t>
            </w:r>
            <w:r>
              <w:rPr>
                <w:rFonts w:ascii="Times New Roman" w:hAnsi="Times New Roman" w:cs="Times New Roman"/>
                <w:sz w:val="24"/>
                <w:szCs w:val="24"/>
              </w:rPr>
              <w:t xml:space="preserve"> и об исполнении бюджета в порядке, установленном нормативным правовым актом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Совет депутатов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не имеет права выполнять функции по исполнению бюджетов и создавать свои резервные фонды.</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6. Полномочия Главы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в бюджетном процессе</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Глава поселения обладает следующими бюджетными полномочиями: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утверждает перечни администраторов доходов бюджета, администраторов источников финансирования дефицита бюджета, распорядителей и получателей средств бюджета, подведомственных соответственно главным администраторам доходов бюджета, главным администраторам источников финансирования дефицита бюджета и главным распорядителям средств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принимает решение о предоставлении бюджетных кредитов юридическим лицам, в том числе муниципальным унитарным предприятиям;</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43 вносит изменения в структуру расходов местного бюджета,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и видами расходов </w:t>
            </w:r>
            <w:hyperlink r:id="rId21" w:history="1">
              <w:r w:rsidRPr="00DA7D01">
                <w:rPr>
                  <w:rStyle w:val="a3"/>
                  <w:color w:val="000000"/>
                  <w:sz w:val="24"/>
                  <w:szCs w:val="24"/>
                  <w:lang w:val="ru-RU"/>
                </w:rPr>
                <w:t>классификации</w:t>
              </w:r>
            </w:hyperlink>
            <w:r>
              <w:rPr>
                <w:rFonts w:ascii="Times New Roman" w:hAnsi="Times New Roman" w:cs="Times New Roman"/>
                <w:sz w:val="24"/>
                <w:szCs w:val="24"/>
              </w:rPr>
              <w:t xml:space="preserve"> расходов бюджетов в случаях, установленных бюджетным законодательством Российской Федерации и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 определяет порядок и условия предоставления бюджетных сре</w:t>
            </w:r>
            <w:proofErr w:type="gramStart"/>
            <w:r>
              <w:rPr>
                <w:rFonts w:ascii="Times New Roman" w:hAnsi="Times New Roman" w:cs="Times New Roman"/>
                <w:sz w:val="24"/>
                <w:szCs w:val="24"/>
              </w:rPr>
              <w:t>дств в с</w:t>
            </w:r>
            <w:proofErr w:type="gramEnd"/>
            <w:r>
              <w:rPr>
                <w:rFonts w:ascii="Times New Roman" w:hAnsi="Times New Roman" w:cs="Times New Roman"/>
                <w:sz w:val="24"/>
                <w:szCs w:val="24"/>
              </w:rPr>
              <w:t>оответствии с решением о бюджете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 устанавливает распределение субвенций и иных межбюджетных трансфертов в случае, если такое распределение не установлено решением о бюджете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 выносит предупреждение руководителям органов исполнительной власти поселения и руководителям получателей бюджетных средств из местного  бюджета о ненадлежащем исполнении бюджетного процесса;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8) осуществляет иные полномочия, возложенные на него или отнесенные к его ведению нормативными правовыми актами Российской Федерации, а также предусмотренные </w:t>
            </w:r>
            <w:hyperlink r:id="rId22" w:history="1">
              <w:r w:rsidRPr="00DA7D01">
                <w:rPr>
                  <w:rStyle w:val="a3"/>
                  <w:color w:val="000000"/>
                  <w:sz w:val="24"/>
                  <w:szCs w:val="24"/>
                  <w:lang w:val="ru-RU"/>
                </w:rPr>
                <w:t>Уставом</w:t>
              </w:r>
            </w:hyperlink>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 xml:space="preserve">Статья 7. Полномочия Администрации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в бюджетном процессе</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устанавливает порядок составления и исполнения районного бюджета в соответствии с Бюджетным </w:t>
            </w:r>
            <w:hyperlink r:id="rId23"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 настоящим Положением и иными нормативными правовыми актами Российской Федерации и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sz w:val="24"/>
                <w:szCs w:val="24"/>
              </w:rPr>
              <w:t xml:space="preserve">  устанавливает порядок ведения реестра расходных обязательств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устанавливает порядок использования бюджетных ассигнований резервного фонда Администрации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принимает решения об осуществлении районных муниципальных внутренних  заимствований в пределах дефицита бюджета и (или) суммы средств на погашение районных долговых обязательств, указанных в решении о бюджете поселения;</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 xml:space="preserve">6) устанавливает порядок формирования и финансового обеспечения муниципальных заданий </w:t>
            </w:r>
            <w:r>
              <w:rPr>
                <w:rFonts w:ascii="Times New Roman" w:hAnsi="Times New Roman" w:cs="Times New Roman"/>
                <w:color w:val="000000"/>
                <w:sz w:val="24"/>
                <w:szCs w:val="24"/>
              </w:rPr>
              <w:t>на оказание муниципальных услуг (выполнения работ) муниципальными учреждениями;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 устанавливает порядок предоставления средств, предоставление которых в соответствии с решением о бюджете района осуществляется при выполнении определенных условий;</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 xml:space="preserve">8) </w:t>
            </w:r>
            <w:r>
              <w:rPr>
                <w:rFonts w:ascii="Times New Roman" w:hAnsi="Times New Roman" w:cs="Times New Roman"/>
                <w:color w:val="000000"/>
                <w:sz w:val="24"/>
                <w:szCs w:val="24"/>
              </w:rPr>
              <w:t>устанавливает порядок определения объема и условия предоставления из местного бюджета субсидий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 работ), и на иные цели;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9)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10) принимает решения о подготовке и реализации бюджетных инвестиций в объекты капитального строительства с последующим включением их в реестр имущества, находящегося в муниципальной собственности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11) представляет поселение  в договоре о предоставлении бюджетного кредита, а также в правоотношениях, возникающих в связи с его заключением;</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12) осуществляет иные полномочия, отнесенные к его ведению нормативными правовыми актами Российской Федерации, а также предусмотренные </w:t>
            </w:r>
            <w:hyperlink r:id="rId24" w:history="1">
              <w:r w:rsidRPr="00DA7D01">
                <w:rPr>
                  <w:rStyle w:val="a3"/>
                  <w:color w:val="000000"/>
                  <w:sz w:val="24"/>
                  <w:szCs w:val="24"/>
                  <w:lang w:val="ru-RU"/>
                </w:rPr>
                <w:t>Уставом</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и т.п.</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8. Бюджетные полномочия администрации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обладает следующими бюджетными полномочиями: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организует составление и составляет проект местного бюджета, представляет его  Главе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разрабатывает и представляет Главе поселения основные направления бюджетной и налоговой политики;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осуществляет методологическое руководство в пределах своей компетенции по вопросам составления проекта бюджета и его исполнения;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ведет реестр расходных обязательств поселения и осуществляет свод реестров расходных обязательств сельских поселений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 устанавливает порядок составления и ведения сводной бюджетной росписи местного бюджета, бюджетных росписей главных распорядителей средств местного бюджета и кассового плана исполнения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6) составляет и ведет сводную бюджетную роспись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 разрабатывает по поручению Главы поселения программу муниципальных внутренних  заимствований;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8) осуществляет методическое руководство в пределах своей компетенции по вопросам бюджетного учета и отчетности;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9) получает от органов местного самоуправления материалы, необходимые для составления проекта местного бюджета, отчета об исполнении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10) проектирует предельные объемы бюджетных ассигнований по главным распорядителям средств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11) обеспечивает предоставление бюджетных кредитов в пределах бюджетных ассигнований, предусмотренных решением о бюджете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12)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вправе принимать решения о заключении мировых соглашений, </w:t>
            </w:r>
            <w:proofErr w:type="gramStart"/>
            <w:r>
              <w:rPr>
                <w:rFonts w:ascii="Times New Roman" w:hAnsi="Times New Roman" w:cs="Times New Roman"/>
                <w:sz w:val="24"/>
                <w:szCs w:val="24"/>
              </w:rPr>
              <w:t>устанавливая условия</w:t>
            </w:r>
            <w:proofErr w:type="gramEnd"/>
            <w:r>
              <w:rPr>
                <w:rFonts w:ascii="Times New Roman" w:hAnsi="Times New Roman" w:cs="Times New Roman"/>
                <w:sz w:val="24"/>
                <w:szCs w:val="24"/>
              </w:rPr>
              <w:t xml:space="preserve"> урегулирования задолженности должников по денежным обязательствам перед поселением способами, предусмотренными решением о бюджете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13) устанавливает в соответствии с общими требованиями, определяемыми администрацией, порядок взыскания остатков непогашенных бюджетных кредитов, включая проценты, штрафы и пени;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14) ведет муниципальную долговую книгу поселения, устанавливает состав, порядок и срок внесения информации в муниципальную долговую книгу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15) на основании решения Администрации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осуществляет муниципальные заимствования;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16) осуществляет управление местным муниципальным долгом (в части его планирования, погашения, обслуживания и учета);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17) организует казначейское исполнение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18) организует исполнение и исполняет местный бюджет, устанавливает порядок составления бюджетной отчетности поселения в соответствии с законодательством Российской Федерации и настоящим Положением;</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19) осуществляет предварительный и текущий </w:t>
            </w:r>
            <w:proofErr w:type="gramStart"/>
            <w:r>
              <w:rPr>
                <w:rFonts w:ascii="Times New Roman" w:hAnsi="Times New Roman" w:cs="Times New Roman"/>
                <w:color w:val="000000"/>
                <w:sz w:val="24"/>
                <w:szCs w:val="24"/>
              </w:rPr>
              <w:t>контроль за</w:t>
            </w:r>
            <w:proofErr w:type="gramEnd"/>
            <w:r>
              <w:rPr>
                <w:rFonts w:ascii="Times New Roman" w:hAnsi="Times New Roman" w:cs="Times New Roman"/>
                <w:color w:val="000000"/>
                <w:sz w:val="24"/>
                <w:szCs w:val="24"/>
              </w:rPr>
              <w:t xml:space="preserve"> исполнением местного бюджета;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20) осуществляет операции со средствами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21) составляет отчет об исполнении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22) составляет отчет об исполнении консолидированного бюджета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23) представляет отчет об исполнении местного бюджета Главе поселения и в финансовое управление района;</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24) открывает и ведет лицевые счета главных администраторов (администраторов) источников финансирования дефицита местного бюджета, главных распорядителей и получателей бюджетных средств</w:t>
            </w:r>
            <w:r>
              <w:rPr>
                <w:rFonts w:ascii="Times New Roman" w:hAnsi="Times New Roman" w:cs="Times New Roman"/>
                <w:color w:val="000000"/>
                <w:sz w:val="24"/>
                <w:szCs w:val="24"/>
              </w:rPr>
              <w:t>,</w:t>
            </w:r>
            <w:r>
              <w:rPr>
                <w:rFonts w:ascii="Times New Roman" w:hAnsi="Times New Roman" w:cs="Times New Roman"/>
                <w:color w:val="3366FF"/>
                <w:sz w:val="24"/>
                <w:szCs w:val="24"/>
              </w:rPr>
              <w:t xml:space="preserve"> </w:t>
            </w:r>
            <w:r>
              <w:rPr>
                <w:rFonts w:ascii="Times New Roman" w:hAnsi="Times New Roman" w:cs="Times New Roman"/>
                <w:color w:val="000000"/>
                <w:sz w:val="24"/>
                <w:szCs w:val="24"/>
              </w:rPr>
              <w:t xml:space="preserve">лицевых счетов по учету средств от приносящей доход деятельности, лицевых счетов для учета операций со </w:t>
            </w:r>
            <w:proofErr w:type="gramStart"/>
            <w:r>
              <w:rPr>
                <w:rFonts w:ascii="Times New Roman" w:hAnsi="Times New Roman" w:cs="Times New Roman"/>
                <w:color w:val="000000"/>
                <w:sz w:val="24"/>
                <w:szCs w:val="24"/>
              </w:rPr>
              <w:t>средствами</w:t>
            </w:r>
            <w:proofErr w:type="gramEnd"/>
            <w:r>
              <w:rPr>
                <w:rFonts w:ascii="Times New Roman" w:hAnsi="Times New Roman" w:cs="Times New Roman"/>
                <w:color w:val="000000"/>
                <w:sz w:val="24"/>
                <w:szCs w:val="24"/>
              </w:rPr>
              <w:t xml:space="preserve"> поступающими во временное распоряжение, лицевых счетов для осуществление операций со средствами  бюджетных и  автономных учреждений;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25) доводит до главных распорядителей средств местного бюджета бюджетные ассигнования и лимиты бюджетных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26) доводит до главных администраторов источников финансирования дефицита бюджета бюджетные ассигнования;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27) обладает правом требования от главных распорядителей бюджетных средств, распорядителей бюджетных средств и получателей бюджетных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едставления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28) получает от кредитных организаций сведения об операциях с бюджетными средствами;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29) направляет предписание главным распорядителям бюджетных средств, распорядителям бюджетных средств, получателям бюджетных средств и кредитным организациям с требованием устранить выявленные нарушения бюджетного законодательства Российской Федерации и осуществляет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их устранением;</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30) взыскивает в бесспорном порядке бюджетные средства в размере бюджетных средств, использованных не по целевому назначению;</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31) взыскивает в соответствии с договорами со всех счетов получателей бюджетных средств бюджетные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32) исполняет судебные акты по искам к поселению в порядке, установленном Бюджетным </w:t>
            </w:r>
            <w:hyperlink r:id="rId25"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33) организует исполнение судебных актов, предусматривающих обращение взыскания на средства местного бюджета по денежным обязательствам </w:t>
            </w:r>
            <w:r>
              <w:rPr>
                <w:rFonts w:ascii="Times New Roman" w:hAnsi="Times New Roman" w:cs="Times New Roman"/>
                <w:color w:val="000000"/>
                <w:sz w:val="24"/>
                <w:szCs w:val="24"/>
              </w:rPr>
              <w:t>казенных</w:t>
            </w:r>
            <w:r>
              <w:rPr>
                <w:rFonts w:ascii="Times New Roman" w:hAnsi="Times New Roman" w:cs="Times New Roman"/>
                <w:sz w:val="24"/>
                <w:szCs w:val="24"/>
              </w:rPr>
              <w:t xml:space="preserve"> учреждений в порядке, установленном Бюджетным </w:t>
            </w:r>
            <w:hyperlink r:id="rId26"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w:t>
            </w:r>
          </w:p>
          <w:p w:rsidR="00DA7D01" w:rsidRDefault="00DA7D01">
            <w:pPr>
              <w:autoSpaceDE w:val="0"/>
              <w:autoSpaceDN w:val="0"/>
              <w:adjustRightInd w:val="0"/>
              <w:ind w:firstLine="540"/>
              <w:outlineLvl w:val="1"/>
              <w:rPr>
                <w:color w:val="000000"/>
              </w:rPr>
            </w:pPr>
            <w:r>
              <w:rPr>
                <w:color w:val="000000"/>
              </w:rPr>
              <w:t xml:space="preserve">34) организует исполнение судебных актов, предусматривающих обращение взыскания на средства местных бюджетных учреждений, ведет учет и осуществляет хранение исполнительных документов предусматривающих взыскание на средства бюджетных и автономных учреждений, лицевые счета которым открыты в Финансовом управлении администрации </w:t>
            </w:r>
            <w:proofErr w:type="spellStart"/>
            <w:r>
              <w:rPr>
                <w:color w:val="000000"/>
              </w:rPr>
              <w:t>Кичигинского</w:t>
            </w:r>
            <w:proofErr w:type="spellEnd"/>
            <w:r>
              <w:rPr>
                <w:color w:val="000000"/>
              </w:rPr>
              <w:t xml:space="preserve"> сельского поселения</w:t>
            </w:r>
            <w:proofErr w:type="gramStart"/>
            <w:r>
              <w:rPr>
                <w:color w:val="000000"/>
              </w:rPr>
              <w:t xml:space="preserve"> ,</w:t>
            </w:r>
            <w:proofErr w:type="gramEnd"/>
            <w:r>
              <w:rPr>
                <w:color w:val="000000"/>
              </w:rPr>
              <w:t xml:space="preserve"> и иных документов,  связанных с их исполнением;</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35) формирует перечень и коды составных частей бюджетной </w:t>
            </w:r>
            <w:hyperlink r:id="rId27" w:history="1">
              <w:r w:rsidRPr="00DA7D01">
                <w:rPr>
                  <w:rStyle w:val="a3"/>
                  <w:color w:val="000000"/>
                  <w:sz w:val="24"/>
                  <w:szCs w:val="24"/>
                  <w:lang w:val="ru-RU"/>
                </w:rPr>
                <w:t>классификации</w:t>
              </w:r>
            </w:hyperlink>
            <w:r>
              <w:rPr>
                <w:rFonts w:ascii="Times New Roman" w:hAnsi="Times New Roman" w:cs="Times New Roman"/>
                <w:sz w:val="24"/>
                <w:szCs w:val="24"/>
              </w:rPr>
              <w:t xml:space="preserve"> в пределах полномочий, определенных законодательством Российской Федерации;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36) на основании порядка предоставления средств, предоставление которых в соответствии с решением о бюджете района осуществляется при выполнении определенных условий, устанавливает порядок доведения указанных бюджетных ассигнований и (или) лимитов бюджетных обязательств до главных распорядителей средств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37) утверждает порядок и методику планирования бюджетных ассигнований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38) устанавливает порядок учета бюджетных обязательств, осуществляет учет бюджетных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39) устанавливает порядок завершения операций по исполнению местного бюджета текущего финансового года;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40) устанавливает порядок обеспечения получателей средств местного бюджета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41) осуществляет иные полномочия в соответствии с Бюджетным </w:t>
            </w:r>
            <w:hyperlink r:id="rId28"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 настоящим Положением и иными нормативными правовыми актами Российской Федерации и поселения.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67"/>
              <w:jc w:val="both"/>
              <w:outlineLvl w:val="2"/>
              <w:rPr>
                <w:rFonts w:ascii="Times New Roman" w:hAnsi="Times New Roman" w:cs="Times New Roman"/>
                <w:color w:val="0000FF"/>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12. Бюджетные полномочия главного распорядителя  бюджетных средств</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Главный распорядитель бюджетных средств обладает следующими бюджетными полномочиями: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обеспечивает результативность, </w:t>
            </w:r>
            <w:proofErr w:type="spellStart"/>
            <w:r>
              <w:rPr>
                <w:rFonts w:ascii="Times New Roman" w:hAnsi="Times New Roman" w:cs="Times New Roman"/>
                <w:sz w:val="24"/>
                <w:szCs w:val="24"/>
              </w:rPr>
              <w:t>адресность</w:t>
            </w:r>
            <w:proofErr w:type="spellEnd"/>
            <w:r>
              <w:rPr>
                <w:rFonts w:ascii="Times New Roman" w:hAnsi="Times New Roman" w:cs="Times New Roman"/>
                <w:sz w:val="24"/>
                <w:szCs w:val="24"/>
              </w:rPr>
              <w:t xml:space="preserve"> и целевой характер использования бюджетных сре</w:t>
            </w:r>
            <w:proofErr w:type="gramStart"/>
            <w:r>
              <w:rPr>
                <w:rFonts w:ascii="Times New Roman" w:hAnsi="Times New Roman" w:cs="Times New Roman"/>
                <w:sz w:val="24"/>
                <w:szCs w:val="24"/>
              </w:rPr>
              <w:t>дств в с</w:t>
            </w:r>
            <w:proofErr w:type="gramEnd"/>
            <w:r>
              <w:rPr>
                <w:rFonts w:ascii="Times New Roman" w:hAnsi="Times New Roman" w:cs="Times New Roman"/>
                <w:sz w:val="24"/>
                <w:szCs w:val="24"/>
              </w:rPr>
              <w:t xml:space="preserve">оответствии с утвержденными ему бюджетными </w:t>
            </w:r>
            <w:r>
              <w:rPr>
                <w:rFonts w:ascii="Times New Roman" w:hAnsi="Times New Roman" w:cs="Times New Roman"/>
                <w:sz w:val="24"/>
                <w:szCs w:val="24"/>
              </w:rPr>
              <w:lastRenderedPageBreak/>
              <w:t>ассигнованиями и лимитами бюджетных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формирует перечень подведомственных ему распорядителей и получателей бюджетных средств, представляет его для утверждения Главе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формирует и утверждает</w:t>
            </w:r>
            <w:r>
              <w:rPr>
                <w:rFonts w:ascii="Times New Roman" w:hAnsi="Times New Roman" w:cs="Times New Roman"/>
                <w:color w:val="FF00FF"/>
                <w:sz w:val="24"/>
                <w:szCs w:val="24"/>
              </w:rPr>
              <w:t xml:space="preserve"> </w:t>
            </w:r>
            <w:r>
              <w:rPr>
                <w:rFonts w:ascii="Times New Roman" w:hAnsi="Times New Roman" w:cs="Times New Roman"/>
                <w:sz w:val="24"/>
                <w:szCs w:val="24"/>
              </w:rPr>
              <w:t>муниципальные задания для муниципальных учреждений, находящихся в его ведении;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 осуществляет планирование соответствующих расходов бюджета, составляет обоснования бюджетных ассигнований в соответствии с принятыми расходными обязательствами района;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 осуществляет планирование бюджетных ассигнований в соответствии с методикой, утвержденной администрацией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 формирует доклад о результатах и основных направлениях деятельности;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8)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исполняет соответствующую часть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9) вносит предложения по формированию и изменению лимитов бюджетных обязательств, сводной бюджетной росписи, имеет право на основании мотивированного представления казенного учреждения вносить изменения в утвержденную бюджетную смету подведомственного казенного учреждения в части распределении средств между статьями сектора государственного управления в соответствии с настоящим Положением;</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10) определяет порядок утверждения бюджетных смет подведомственных получателей бюджетных средств, являющихся казенными учреждениями;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11) обеспечивает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получателями субвенций, межбюджетных субсидий и иных субсидий, определенных Бюджетным </w:t>
            </w:r>
            <w:hyperlink r:id="rId29"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 условий, установленных при их предоставлении;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12) организует и осуществляет ведомственный финансовый контроль в сфере своей деятельности;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13) формирует бюджетную отчетность главного распорядителя бюджетных средств;</w:t>
            </w:r>
          </w:p>
          <w:p w:rsidR="00DA7D01" w:rsidRDefault="00DA7D01">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sz w:val="24"/>
                <w:szCs w:val="24"/>
              </w:rPr>
              <w:t>14) составляет заключения о потребности в очередном финансовом году в неиспользованных в текущем финансовом году межбюджетных трансфертов, предоставленных из вышестоящих бюджетов;</w:t>
            </w:r>
            <w:proofErr w:type="gramEnd"/>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15) отвечает от имени района по денежным обязательствам подведомственных ему получателей бюджетных средств;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16) осуществляет иные бюджетные полномочия, установленные Бюджетным </w:t>
            </w:r>
            <w:hyperlink r:id="rId30" w:history="1">
              <w:r w:rsidRPr="00DA7D01">
                <w:rPr>
                  <w:rStyle w:val="a3"/>
                  <w:color w:val="000000"/>
                  <w:sz w:val="24"/>
                  <w:szCs w:val="24"/>
                  <w:lang w:val="ru-RU"/>
                </w:rPr>
                <w:t>кодексом</w:t>
              </w:r>
            </w:hyperlink>
            <w:r>
              <w:rPr>
                <w:rFonts w:ascii="Times New Roman" w:hAnsi="Times New Roman" w:cs="Times New Roman"/>
                <w:color w:val="000000"/>
                <w:sz w:val="24"/>
                <w:szCs w:val="24"/>
              </w:rPr>
              <w:t xml:space="preserve"> Российской Федерации, настоящим Положением и принимаемыми в соответ</w:t>
            </w:r>
            <w:r>
              <w:rPr>
                <w:rFonts w:ascii="Times New Roman" w:hAnsi="Times New Roman" w:cs="Times New Roman"/>
                <w:sz w:val="24"/>
                <w:szCs w:val="24"/>
              </w:rPr>
              <w:t>ствии с ними нормативными правовыми актами, регулирующими бюджетные правоотношения.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Главный распорядитель средств местного бюджета выступает в суде от имени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по искам о возмещении вреда, причиненного физическому или юридическому лицу в результате незаконных действий (бездействия) соответствующих должностных лиц и органов, по ведомственной принадлежности;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по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DA7D01" w:rsidRDefault="00DA7D01">
            <w:pPr>
              <w:pStyle w:val="ConsPlusNormal"/>
              <w:widowControl/>
              <w:ind w:firstLine="540"/>
              <w:jc w:val="both"/>
              <w:outlineLvl w:val="2"/>
              <w:rPr>
                <w:rFonts w:ascii="Times New Roman" w:hAnsi="Times New Roman" w:cs="Times New Roman"/>
                <w:color w:val="FF0000"/>
                <w:sz w:val="24"/>
                <w:szCs w:val="24"/>
              </w:rPr>
            </w:pPr>
            <w:r>
              <w:rPr>
                <w:rFonts w:ascii="Times New Roman" w:hAnsi="Times New Roman" w:cs="Times New Roman"/>
                <w:sz w:val="24"/>
                <w:szCs w:val="24"/>
              </w:rPr>
              <w:t xml:space="preserve">3. Главный распорядитель бюджетных средств, как орган местного управления, а также их должностные лица </w:t>
            </w:r>
            <w:r>
              <w:rPr>
                <w:rFonts w:ascii="Times New Roman" w:hAnsi="Times New Roman" w:cs="Times New Roman"/>
                <w:color w:val="000000"/>
                <w:sz w:val="24"/>
                <w:szCs w:val="24"/>
              </w:rPr>
              <w:t xml:space="preserve">отвечают </w:t>
            </w: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 достоверность и своевременность предоставления установленной бюджетной </w:t>
            </w:r>
            <w:r>
              <w:rPr>
                <w:rFonts w:ascii="Times New Roman" w:hAnsi="Times New Roman" w:cs="Times New Roman"/>
                <w:color w:val="000000"/>
                <w:sz w:val="24"/>
                <w:szCs w:val="24"/>
              </w:rPr>
              <w:lastRenderedPageBreak/>
              <w:t>отчетности и другой информации, связанной с исполнением бюджета;</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своевременное составление бюджетной росписи и доведения лимитов бюджетных обязательств по подведомственным получателям и распорядителям бюджетных средств;</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своевременное предоставление бюджетной росписи по подведомственным получателям и распорядителям бюджетных средств в администрацию;</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утверждение бюджетных смет подведомственных  казенных учреждений;</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соответствие бюджетной росписи показателям, утвержденным решением о бюджете;</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эффективное использование бюджетных средств.</w:t>
            </w:r>
          </w:p>
          <w:p w:rsidR="00DA7D01" w:rsidRDefault="00DA7D01">
            <w:pPr>
              <w:pStyle w:val="ConsPlusNormal"/>
              <w:widowControl/>
              <w:ind w:firstLine="540"/>
              <w:jc w:val="both"/>
              <w:outlineLvl w:val="2"/>
              <w:rPr>
                <w:rFonts w:ascii="Times New Roman" w:hAnsi="Times New Roman" w:cs="Times New Roman"/>
                <w:color w:val="FF0000"/>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13. Бюджетные полномочия главного администратора (администратора) доходов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Главный администратор доходов местного бюджета обладает следующими бюджетными полномочиями: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формирует перечень подведомственных ему администраторов доходов местного бюджета, представляет его для утверждения Главе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осуществляет среднесрочное, годовое, квартальное и ежемесячное прогнозирование поступлений в местный бюджет;</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представляет сведения, необходимые для составления проекта местного бюджета;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представляет сведения для составления и ведения кассового плана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 формирует и представляет бюджетную отчетность главного администратора доходов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6) осуществляет иные бюджетные полномочия, установленные Бюджетным </w:t>
            </w:r>
            <w:hyperlink r:id="rId31"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поселения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регулирующими бюджетные правоотношения.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Администратор доходов местного бюджета обладает следующими бюджетными полномочиями: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осуществляет начисление, учет и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правильностью исчисления, полнотой и своевременностью осуществления платежей в местный бюджет, пеней и штрафов по ним;</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осуществляет взыскание задолженности по платежам в местный бюджет, пеней и штрафов;</w:t>
            </w:r>
          </w:p>
          <w:p w:rsidR="00DA7D01" w:rsidRDefault="00DA7D01">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sz w:val="24"/>
                <w:szCs w:val="24"/>
              </w:rP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представляет в установленном законодательством Российской Федерации порядке поручение для осуществления возврата;</w:t>
            </w:r>
            <w:proofErr w:type="gramEnd"/>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принимает решение об уточнении платежей в местный бюджет и представляет уведомление в орган Федерального казначейства;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 в случаях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6) осуществляет иные бюджетные полномочия, установленные Бюджетным </w:t>
            </w:r>
            <w:hyperlink r:id="rId32" w:history="1">
              <w:r w:rsidRPr="00DA7D01">
                <w:rPr>
                  <w:rStyle w:val="a3"/>
                  <w:color w:val="000000"/>
                  <w:sz w:val="24"/>
                  <w:szCs w:val="24"/>
                  <w:lang w:val="ru-RU"/>
                </w:rPr>
                <w:t>кодексом</w:t>
              </w:r>
            </w:hyperlink>
            <w:r>
              <w:rPr>
                <w:rFonts w:ascii="Times New Roman" w:hAnsi="Times New Roman" w:cs="Times New Roman"/>
                <w:color w:val="000000"/>
                <w:sz w:val="24"/>
                <w:szCs w:val="24"/>
              </w:rPr>
              <w:t xml:space="preserve"> Российской Федерации, настоящим Положением и принимаемыми в соответс</w:t>
            </w:r>
            <w:r>
              <w:rPr>
                <w:rFonts w:ascii="Times New Roman" w:hAnsi="Times New Roman" w:cs="Times New Roman"/>
                <w:sz w:val="24"/>
                <w:szCs w:val="24"/>
              </w:rPr>
              <w:t>твии с ними нормативными правовыми актами Российской Федерации и поселения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регулирующими бюджетные правоотношения.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3. Бюджетные полномочия администраторов доходов поселения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14. Бюджетные полномочия главного администратора (администратора) источников финансирования дефицита  бюджета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Главный администратор источников финансирования дефицита бюджета обладает следующими бюджетными полномочиями: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формирует перечни подведомственных ему администраторов источников финансирования дефицита  бюджета, представляет их для утверждения Главе</w:t>
            </w:r>
            <w:proofErr w:type="gramStart"/>
            <w:r>
              <w:rPr>
                <w:rFonts w:ascii="Times New Roman" w:hAnsi="Times New Roman" w:cs="Times New Roman"/>
                <w:sz w:val="24"/>
                <w:szCs w:val="24"/>
              </w:rPr>
              <w:t xml:space="preserve"> ;</w:t>
            </w:r>
            <w:proofErr w:type="gramEnd"/>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осуществляет среднесрочное, годовое и квартальное планирование (прогнозирование) поступлений и выплат по источникам финансирования дефицита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обеспечивает </w:t>
            </w:r>
            <w:proofErr w:type="spellStart"/>
            <w:r>
              <w:rPr>
                <w:rFonts w:ascii="Times New Roman" w:hAnsi="Times New Roman" w:cs="Times New Roman"/>
                <w:sz w:val="24"/>
                <w:szCs w:val="24"/>
              </w:rPr>
              <w:t>адресность</w:t>
            </w:r>
            <w:proofErr w:type="spellEnd"/>
            <w:r>
              <w:rPr>
                <w:rFonts w:ascii="Times New Roman" w:hAnsi="Times New Roman" w:cs="Times New Roman"/>
                <w:sz w:val="24"/>
                <w:szCs w:val="24"/>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распределяет бюджетные ассигнования по подведомственным администраторам источников финансирования дефицита  бюджета, исполняет соответствующую часть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 организует и осуществляет ведомственный финансовый контроль в сфере своей деятельности;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6) формирует бюджетную отчетность главного </w:t>
            </w:r>
            <w:proofErr w:type="gramStart"/>
            <w:r>
              <w:rPr>
                <w:rFonts w:ascii="Times New Roman" w:hAnsi="Times New Roman" w:cs="Times New Roman"/>
                <w:sz w:val="24"/>
                <w:szCs w:val="24"/>
              </w:rPr>
              <w:t>администратора источников финансирования дефицита  бюджета</w:t>
            </w:r>
            <w:proofErr w:type="gramEnd"/>
            <w:r>
              <w:rPr>
                <w:rFonts w:ascii="Times New Roman" w:hAnsi="Times New Roman" w:cs="Times New Roman"/>
                <w:sz w:val="24"/>
                <w:szCs w:val="24"/>
              </w:rPr>
              <w:t>;</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7) осуществляет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полнотой и своевременностью поступлений в бюджет источников финансирования дефицита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8) формирует и представляет бюджетную отчетность;</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9) осуществляет иные бюджетные полномочия, установленные Бюджетным </w:t>
            </w:r>
            <w:hyperlink r:id="rId33"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района, регулирующими бюджетные правоотношения.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Администратор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 в случаях и порядке, установленных соответствующим главным администратором источников финансирования дефицита  бюджета.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Статья 15. Особенности правового положения казенных учреждений </w:t>
            </w:r>
          </w:p>
          <w:p w:rsidR="00DA7D01" w:rsidRDefault="00DA7D01">
            <w:pPr>
              <w:pStyle w:val="ConsPlusNormal"/>
              <w:widowControl/>
              <w:ind w:firstLine="540"/>
              <w:jc w:val="both"/>
              <w:outlineLvl w:val="3"/>
              <w:rPr>
                <w:rFonts w:ascii="Times New Roman" w:hAnsi="Times New Roman" w:cs="Times New Roman"/>
                <w:color w:val="000000"/>
                <w:sz w:val="24"/>
                <w:szCs w:val="24"/>
              </w:rPr>
            </w:pP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1. Казенное учреждение находится в ведении органа местного самоуправления, осуществляющего бюджетные полномочия главного распорядителя бюджетных средств, если иное не установлено законодательством Российской Федерации.</w:t>
            </w: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Взаимодействие казенного учреждения при осуществлении им бюджетных полномочий получателя бюджетных сре</w:t>
            </w:r>
            <w:proofErr w:type="gramStart"/>
            <w:r>
              <w:rPr>
                <w:rFonts w:ascii="Times New Roman" w:hAnsi="Times New Roman" w:cs="Times New Roman"/>
                <w:color w:val="000000"/>
                <w:sz w:val="24"/>
                <w:szCs w:val="24"/>
              </w:rPr>
              <w:t>дств с гл</w:t>
            </w:r>
            <w:proofErr w:type="gramEnd"/>
            <w:r>
              <w:rPr>
                <w:rFonts w:ascii="Times New Roman" w:hAnsi="Times New Roman" w:cs="Times New Roman"/>
                <w:color w:val="000000"/>
                <w:sz w:val="24"/>
                <w:szCs w:val="24"/>
              </w:rPr>
              <w:t>авным распорядителем бюджетных средств, в ведении которого оно находится, осуществляется в соответствии с Бюджетным кодексом РФ.</w:t>
            </w: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2. Финансовое обеспечение деятельности казенного учреждения осуществляется на основании бюджетной сметы.</w:t>
            </w:r>
          </w:p>
          <w:p w:rsidR="00DA7D01" w:rsidRDefault="00DA7D01">
            <w:pPr>
              <w:pStyle w:val="ConsPlusNormal"/>
              <w:widowControl/>
              <w:ind w:firstLine="540"/>
              <w:jc w:val="both"/>
              <w:outlineLvl w:val="3"/>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3. Казенное учреждение может осуществлять приносящую доходы деятельность, только если такое право предусмотрено в его учредительном документе. Доходы, </w:t>
            </w:r>
            <w:r>
              <w:rPr>
                <w:rFonts w:ascii="Times New Roman" w:hAnsi="Times New Roman" w:cs="Times New Roman"/>
                <w:color w:val="000000"/>
                <w:sz w:val="24"/>
                <w:szCs w:val="24"/>
              </w:rPr>
              <w:lastRenderedPageBreak/>
              <w:t>полученные от указанной деятельности, поступают в бюджет.</w:t>
            </w: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4. Казенное учреждение осуществляет операции с бюджетными средствами через лицевые счета, открытые ему в соответствии с Порядком, установленным администрацией поселения.</w:t>
            </w: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5. Заключение и оплата казенным учреждением муниципальных контрактов, иных договоров, подлежащих исполнению за счет бюджетных средств, производятся в пределах доведенных казенному учреждению лимитов бюджетных обязательств, если иное не установлено Бюджетным кодексом РФ, и с учетом принятых и неисполненных обязательств.</w:t>
            </w: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Нарушение казенным учреждением требований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бюджетных средств, в ведении которого находится это казенное учреждение.</w:t>
            </w: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proofErr w:type="gramStart"/>
            <w:r>
              <w:rPr>
                <w:rFonts w:ascii="Times New Roman" w:hAnsi="Times New Roman" w:cs="Times New Roman"/>
                <w:color w:val="000000"/>
                <w:sz w:val="24"/>
                <w:szCs w:val="24"/>
              </w:rPr>
              <w:t xml:space="preserve">В случае уменьшения казенному учреждению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w:t>
            </w:r>
            <w:hyperlink r:id="rId34" w:history="1">
              <w:r w:rsidRPr="00DA7D01">
                <w:rPr>
                  <w:rStyle w:val="a3"/>
                  <w:color w:val="000000"/>
                  <w:sz w:val="24"/>
                  <w:szCs w:val="24"/>
                  <w:lang w:val="ru-RU"/>
                </w:rPr>
                <w:t>законодательством</w:t>
              </w:r>
            </w:hyperlink>
            <w:r>
              <w:rPr>
                <w:rFonts w:ascii="Times New Roman" w:hAnsi="Times New Roman" w:cs="Times New Roman"/>
                <w:color w:val="000000"/>
                <w:sz w:val="24"/>
                <w:szCs w:val="24"/>
              </w:rPr>
              <w:t xml:space="preserve"> Российской Федерации о размещении заказов для муниципальных нужд новых условий по цене и (или) количеству (объемам) товаров</w:t>
            </w:r>
            <w:proofErr w:type="gramEnd"/>
            <w:r>
              <w:rPr>
                <w:rFonts w:ascii="Times New Roman" w:hAnsi="Times New Roman" w:cs="Times New Roman"/>
                <w:color w:val="000000"/>
                <w:sz w:val="24"/>
                <w:szCs w:val="24"/>
              </w:rPr>
              <w:t xml:space="preserve"> (работ, услуг) муниципальных контрактов, иных договоров.</w:t>
            </w: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соответственно орган местного самоуправления,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8. Казенное учреждение самостоятельно выступает в суде в качестве истца и ответчика.</w:t>
            </w: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9. Казенное учреждение обеспечивает исполнение денежных обязательств, указанных в исполнительном документе, в соответствии с Бюджетным кодексом РФ.</w:t>
            </w:r>
          </w:p>
          <w:p w:rsidR="00DA7D01" w:rsidRDefault="00DA7D01">
            <w:pPr>
              <w:pStyle w:val="ConsPlusNormal"/>
              <w:widowControl/>
              <w:ind w:firstLine="540"/>
              <w:jc w:val="both"/>
              <w:outlineLvl w:val="3"/>
              <w:rPr>
                <w:rFonts w:ascii="Times New Roman" w:hAnsi="Times New Roman" w:cs="Times New Roman"/>
                <w:color w:val="000000"/>
                <w:sz w:val="24"/>
                <w:szCs w:val="24"/>
              </w:rPr>
            </w:pPr>
            <w:r>
              <w:rPr>
                <w:rFonts w:ascii="Times New Roman" w:hAnsi="Times New Roman" w:cs="Times New Roman"/>
                <w:color w:val="000000"/>
                <w:sz w:val="24"/>
                <w:szCs w:val="24"/>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DA7D01" w:rsidRDefault="00DA7D01">
            <w:pPr>
              <w:pStyle w:val="ConsPlusNormal"/>
              <w:widowControl/>
              <w:ind w:firstLine="540"/>
              <w:jc w:val="both"/>
              <w:outlineLvl w:val="2"/>
              <w:rPr>
                <w:rFonts w:ascii="Times New Roman" w:hAnsi="Times New Roman" w:cs="Times New Roman"/>
                <w:color w:val="000000"/>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16. Бюджетные полномочия получателя бюджетных средств  бюджета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Получатель бюджетных средств обладает следующими бюджетными полномочиями: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составляет и исполняет бюджетную смету;</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обеспечивает результативность, целевой характер использования предусмотренных ему бюджетных ассигнований;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вносит соответствующему главному распорядителю бюджетных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едложения по изменению бюджетной росписи;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5) ведет бюджетный учет либо передает на основании соглашения данное полномочие иному муниципальному учреждению (централизованной бухгалтерии);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 формирует и представляет бюджетную отчетность получателя бюджетных средств соответствующему главному распорядителю бюджетных средств;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7) исполняет иные полномочия, установленные Бюджетным </w:t>
            </w:r>
            <w:hyperlink r:id="rId35"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 настоящим Положением и принятыми в соответствии с ними нормативными правовыми актами Российской Федерации и поселения, регулирующими бюджетные правоотношения.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 xml:space="preserve">Статья </w:t>
            </w:r>
            <w:r>
              <w:rPr>
                <w:rFonts w:ascii="Times New Roman" w:hAnsi="Times New Roman" w:cs="Times New Roman"/>
                <w:color w:val="000000"/>
                <w:sz w:val="24"/>
                <w:szCs w:val="24"/>
              </w:rPr>
              <w:t>17  Ответственность участников бюджетного процесса</w:t>
            </w:r>
          </w:p>
          <w:p w:rsidR="00DA7D01" w:rsidRDefault="00DA7D01">
            <w:pPr>
              <w:pStyle w:val="ConsPlusNormal"/>
              <w:widowControl/>
              <w:ind w:firstLine="540"/>
              <w:jc w:val="both"/>
              <w:outlineLvl w:val="2"/>
              <w:rPr>
                <w:rFonts w:ascii="Times New Roman" w:hAnsi="Times New Roman" w:cs="Times New Roman"/>
                <w:color w:val="000000"/>
                <w:sz w:val="24"/>
                <w:szCs w:val="24"/>
              </w:rPr>
            </w:pP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Участники бюджетного процесса несут ответственность за нарушение бюджетного законодательства в соответствии с Бюджетным кодексом Российской Федерации, иным законодательством Российской Федерации.</w:t>
            </w:r>
          </w:p>
          <w:p w:rsidR="00DA7D01" w:rsidRDefault="00DA7D01">
            <w:pPr>
              <w:pStyle w:val="ConsPlusNormal"/>
              <w:widowControl/>
              <w:ind w:firstLine="540"/>
              <w:jc w:val="both"/>
              <w:outlineLvl w:val="2"/>
              <w:rPr>
                <w:rFonts w:ascii="Times New Roman" w:hAnsi="Times New Roman" w:cs="Times New Roman"/>
                <w:color w:val="000000"/>
                <w:sz w:val="24"/>
                <w:szCs w:val="24"/>
              </w:rPr>
            </w:pPr>
          </w:p>
          <w:p w:rsidR="00DA7D01" w:rsidRDefault="00DA7D01">
            <w:pPr>
              <w:pStyle w:val="ConsPlusNormal"/>
              <w:widowControl/>
              <w:ind w:firstLine="0"/>
              <w:jc w:val="center"/>
              <w:outlineLvl w:val="2"/>
              <w:rPr>
                <w:rFonts w:ascii="Times New Roman" w:hAnsi="Times New Roman" w:cs="Times New Roman"/>
                <w:sz w:val="24"/>
                <w:szCs w:val="24"/>
              </w:rPr>
            </w:pPr>
          </w:p>
          <w:p w:rsidR="00DA7D01" w:rsidRDefault="00DA7D01">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Глава III. СОСТАВЛЕНИЕ И РАССМОТРЕНИЕ ПРОЕКТА РЕШЕНИЯ</w:t>
            </w:r>
          </w:p>
          <w:p w:rsidR="00DA7D01" w:rsidRDefault="00DA7D01">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О БЮДЖЕТЕ НА ОЧЕРЕДНОЙ ФИНАНСОВЫЙ ГОД И ПЛАНОВЫЙ ПЕРИОД</w:t>
            </w:r>
          </w:p>
          <w:p w:rsidR="00DA7D01" w:rsidRDefault="00DA7D01">
            <w:pPr>
              <w:pStyle w:val="ConsPlusNormal"/>
              <w:widowControl/>
              <w:ind w:firstLine="0"/>
              <w:jc w:val="center"/>
              <w:outlineLvl w:val="1"/>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18. Составление проекта решения о бюджете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на очередной финансовый год 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Проект бюджета составляется в порядке и сроки, установленные Администрацией, в соответствии с положениями Бюджетного </w:t>
            </w:r>
            <w:hyperlink r:id="rId36" w:history="1">
              <w:r w:rsidRPr="00DA7D01">
                <w:rPr>
                  <w:rStyle w:val="a3"/>
                  <w:color w:val="000000"/>
                  <w:sz w:val="24"/>
                  <w:szCs w:val="24"/>
                  <w:lang w:val="ru-RU"/>
                </w:rPr>
                <w:t>кодекса</w:t>
              </w:r>
            </w:hyperlink>
            <w:r>
              <w:rPr>
                <w:rFonts w:ascii="Times New Roman" w:hAnsi="Times New Roman" w:cs="Times New Roman"/>
                <w:sz w:val="24"/>
                <w:szCs w:val="24"/>
              </w:rPr>
              <w:t xml:space="preserve"> Российской Федерации, настоящего Положения и принимаемых в соответствии с ними иных нормативно-правовых актов.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Проект бюджета составляется и утверждается сроком на три года</w:t>
            </w:r>
            <w:r>
              <w:rPr>
                <w:rFonts w:ascii="Times New Roman" w:hAnsi="Times New Roman" w:cs="Times New Roman"/>
                <w:color w:val="3366FF"/>
                <w:sz w:val="24"/>
                <w:szCs w:val="24"/>
              </w:rPr>
              <w:t xml:space="preserve"> </w:t>
            </w:r>
            <w:r>
              <w:rPr>
                <w:rFonts w:ascii="Times New Roman" w:hAnsi="Times New Roman" w:cs="Times New Roman"/>
                <w:sz w:val="24"/>
                <w:szCs w:val="24"/>
              </w:rPr>
              <w:t>(на очередной финансовый год 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4. Организация составления проекта решения о бюджете на очередной финансовый год  и плановый период осуществляется администрацией и начинается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5 месяцев до начала очередного финансового года.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Администрация имеет право запрашивать и получать от органов местного самоуправления сведения, необходимые для составления проекта решения о бюджете на очередной финансовый год 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5. Проект решения о бюджете на очередной финансовый год и плановый период рассматривается Администрацией </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center"/>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19. Планирование бюджетных ассигнований</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Планирование бюджетных ассигнований осуществляется в порядке и в соответствии с методикой, утверждаемой администрацией, в соответствии с положениями Бюджетного </w:t>
            </w:r>
            <w:hyperlink r:id="rId37" w:history="1">
              <w:r w:rsidRPr="00DA7D01">
                <w:rPr>
                  <w:rStyle w:val="a3"/>
                  <w:color w:val="000000"/>
                  <w:sz w:val="24"/>
                  <w:szCs w:val="24"/>
                  <w:lang w:val="ru-RU"/>
                </w:rPr>
                <w:t>кодекса</w:t>
              </w:r>
            </w:hyperlink>
            <w:r>
              <w:rPr>
                <w:rFonts w:ascii="Times New Roman" w:hAnsi="Times New Roman" w:cs="Times New Roman"/>
                <w:sz w:val="24"/>
                <w:szCs w:val="24"/>
              </w:rPr>
              <w:t xml:space="preserve"> Российской Федерации и настоящего Положения.</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3. Планирование бюджетных ассигнований на оказание муниципальных услуг (выполнение работ) физическим и юридическим лицам осуществляется с учетом муниципального задания, а также  его выполнения в отчетном финансовом году и </w:t>
            </w:r>
            <w:r>
              <w:rPr>
                <w:rFonts w:ascii="Times New Roman" w:hAnsi="Times New Roman" w:cs="Times New Roman"/>
                <w:color w:val="000000"/>
                <w:sz w:val="24"/>
                <w:szCs w:val="24"/>
              </w:rPr>
              <w:lastRenderedPageBreak/>
              <w:t>текущем финансовом году.</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4. К бюджетным ассигнованиям на оказание муниципальных услуг (выполнение работ) относятся ассигнования </w:t>
            </w:r>
            <w:proofErr w:type="gramStart"/>
            <w:r>
              <w:rPr>
                <w:rFonts w:ascii="Times New Roman" w:hAnsi="Times New Roman" w:cs="Times New Roman"/>
                <w:color w:val="000000"/>
                <w:sz w:val="24"/>
                <w:szCs w:val="24"/>
              </w:rPr>
              <w:t>на</w:t>
            </w:r>
            <w:proofErr w:type="gramEnd"/>
            <w:r>
              <w:rPr>
                <w:rFonts w:ascii="Times New Roman" w:hAnsi="Times New Roman" w:cs="Times New Roman"/>
                <w:color w:val="000000"/>
                <w:sz w:val="24"/>
                <w:szCs w:val="24"/>
              </w:rPr>
              <w:t>:</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обеспечение выполнения функций казенных учреждений, в том числе по оказанию муниципальных услуг (выполнения работ) физическим и юридическим лицам;</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предоставление субсидий бюджетным и автономным учреждениям, включая субсидии на финансовое обеспечение выполнения муниципального задания;</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осуществление бюджетных инвестиций в объект муниципальной собственности (за исключение муниципальных унитарных предприятий)</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закупку товаров, работ и услуг для муниципальных нужд (за исключением бюджетных ассигнований для обеспечения выполнения функций казенного учреждения), в том числе в целях оказания муниципальных услуг физическим и юридическим лицам.</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20. Муниципальное задание</w:t>
            </w:r>
          </w:p>
          <w:p w:rsidR="00DA7D01" w:rsidRDefault="00DA7D01">
            <w:pPr>
              <w:pStyle w:val="ConsPlusNormal"/>
              <w:widowControl/>
              <w:ind w:firstLine="540"/>
              <w:jc w:val="both"/>
              <w:outlineLvl w:val="2"/>
              <w:rPr>
                <w:rFonts w:ascii="Times New Roman" w:hAnsi="Times New Roman" w:cs="Times New Roman"/>
                <w:color w:val="0000FF"/>
                <w:sz w:val="24"/>
                <w:szCs w:val="24"/>
              </w:rPr>
            </w:pPr>
          </w:p>
          <w:p w:rsidR="00DA7D01" w:rsidRDefault="00DA7D01">
            <w:pPr>
              <w:pStyle w:val="ConsPlusNormal"/>
              <w:widowControl/>
              <w:numPr>
                <w:ilvl w:val="0"/>
                <w:numId w:val="4"/>
              </w:numPr>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Муниципальное задание должно содержать:</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показатели, характеризующие качество и (или) объем (содержание) оказываемых услуг (выполняемых работ);</w:t>
            </w:r>
            <w:proofErr w:type="gramEnd"/>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порядок </w:t>
            </w:r>
            <w:proofErr w:type="gramStart"/>
            <w:r>
              <w:rPr>
                <w:rFonts w:ascii="Times New Roman" w:hAnsi="Times New Roman" w:cs="Times New Roman"/>
                <w:color w:val="000000"/>
                <w:sz w:val="24"/>
                <w:szCs w:val="24"/>
              </w:rPr>
              <w:t>контроля за</w:t>
            </w:r>
            <w:proofErr w:type="gramEnd"/>
            <w:r>
              <w:rPr>
                <w:rFonts w:ascii="Times New Roman" w:hAnsi="Times New Roman" w:cs="Times New Roman"/>
                <w:color w:val="000000"/>
                <w:sz w:val="24"/>
                <w:szCs w:val="24"/>
              </w:rPr>
              <w:t xml:space="preserve"> исполнением муниципального задания, в том числе условия и порядок его досрочного прекращения;</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требования к отчетности об исполнении муниципального задания.</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2. Муниципальное задание на оказание услуг физическим и юридическим лицам должно содержать:</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определение категорий физических и (или) юридических лиц, являющихся потребителями соответствующих услуг;</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порядок оказания соответствующих услуг;</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предельные цены (тарифы) на оплату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3. Показатели муниципального задания используются при составлении проекта районного 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4. Муниципальное задание на оказание услуг (выполнение работ) муниципальными учреждениями формируется в порядке, установленном Администрацией на срок до трех лет при утверждении бюджета на очередной финансовый год и плановый период (с возможным уточнением при составлении проекта бюджета).</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w:t>
            </w:r>
            <w:proofErr w:type="gramStart"/>
            <w:r>
              <w:rPr>
                <w:rFonts w:ascii="Times New Roman" w:hAnsi="Times New Roman" w:cs="Times New Roman"/>
                <w:color w:val="000000"/>
                <w:sz w:val="24"/>
                <w:szCs w:val="24"/>
              </w:rPr>
              <w:t>осуществляющий</w:t>
            </w:r>
            <w:proofErr w:type="gramEnd"/>
            <w:r>
              <w:rPr>
                <w:rFonts w:ascii="Times New Roman" w:hAnsi="Times New Roman" w:cs="Times New Roman"/>
                <w:color w:val="000000"/>
                <w:sz w:val="24"/>
                <w:szCs w:val="24"/>
              </w:rPr>
              <w:t xml:space="preserve"> бюджетные полномочия главного распорядителя бюджетных средств.</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5. Финансовое обеспечение выполнения муниципального задания осуществляется за счет средств бюджета поселения в порядке, установленном </w:t>
            </w:r>
            <w:r>
              <w:rPr>
                <w:rFonts w:ascii="Times New Roman" w:hAnsi="Times New Roman" w:cs="Times New Roman"/>
                <w:color w:val="000000"/>
                <w:sz w:val="24"/>
                <w:szCs w:val="24"/>
              </w:rPr>
              <w:lastRenderedPageBreak/>
              <w:t>Администрацией.</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21. Муниципальные целевые программы поселения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Порядок  разработки, утверждения, реализации и оценки эффективности муниципальных целевых программ устанавливается Администрацией.</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color w:val="FF00FF"/>
                <w:sz w:val="24"/>
                <w:szCs w:val="24"/>
              </w:rPr>
            </w:pPr>
            <w:r>
              <w:rPr>
                <w:rFonts w:ascii="Times New Roman" w:hAnsi="Times New Roman" w:cs="Times New Roman"/>
                <w:sz w:val="24"/>
                <w:szCs w:val="24"/>
              </w:rPr>
              <w:t>Статья 22. Содержание проекта решения о бюджете на очередной финансовый год 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В проекте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должны содержаться: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основные характеристики бюджета, к которым относятся общий объем доходов  бюджета, общий объем расходов, дефицит (</w:t>
            </w:r>
            <w:proofErr w:type="spellStart"/>
            <w:r>
              <w:rPr>
                <w:rFonts w:ascii="Times New Roman" w:hAnsi="Times New Roman" w:cs="Times New Roman"/>
                <w:sz w:val="24"/>
                <w:szCs w:val="24"/>
              </w:rPr>
              <w:t>профицит</w:t>
            </w:r>
            <w:proofErr w:type="spellEnd"/>
            <w:r>
              <w:rPr>
                <w:rFonts w:ascii="Times New Roman" w:hAnsi="Times New Roman" w:cs="Times New Roman"/>
                <w:sz w:val="24"/>
                <w:szCs w:val="24"/>
              </w:rPr>
              <w:t>)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объем остатков средств бюджета на начало очередного финансового года, направляемых в очередном финансовом году на покрытие временных кассовых разрывов;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перечень главных администраторов доходов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5) перечень главных </w:t>
            </w:r>
            <w:proofErr w:type="gramStart"/>
            <w:r>
              <w:rPr>
                <w:rFonts w:ascii="Times New Roman" w:hAnsi="Times New Roman" w:cs="Times New Roman"/>
                <w:sz w:val="24"/>
                <w:szCs w:val="24"/>
              </w:rPr>
              <w:t>администраторов источников финансирования дефицита  бюджета</w:t>
            </w:r>
            <w:proofErr w:type="gramEnd"/>
            <w:r>
              <w:rPr>
                <w:rFonts w:ascii="Times New Roman" w:hAnsi="Times New Roman" w:cs="Times New Roman"/>
                <w:sz w:val="24"/>
                <w:szCs w:val="24"/>
              </w:rPr>
              <w:t>;</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6) распределение бюджетных ассигнований по разделам, подразделам, целевым статьям и видам расходов </w:t>
            </w:r>
            <w:hyperlink r:id="rId38" w:history="1">
              <w:r w:rsidRPr="00DA7D01">
                <w:rPr>
                  <w:rStyle w:val="a3"/>
                  <w:color w:val="000000"/>
                  <w:sz w:val="24"/>
                  <w:szCs w:val="24"/>
                  <w:lang w:val="ru-RU"/>
                </w:rPr>
                <w:t>классификации</w:t>
              </w:r>
            </w:hyperlink>
            <w:r>
              <w:rPr>
                <w:rFonts w:ascii="Times New Roman" w:hAnsi="Times New Roman" w:cs="Times New Roman"/>
                <w:sz w:val="24"/>
                <w:szCs w:val="24"/>
              </w:rPr>
              <w:t xml:space="preserve"> расходов бюджетов в ведомственной структуре расходов на очередной финансовый год </w:t>
            </w:r>
            <w:r>
              <w:rPr>
                <w:rFonts w:ascii="Times New Roman" w:hAnsi="Times New Roman" w:cs="Times New Roman"/>
                <w:color w:val="000000"/>
                <w:sz w:val="24"/>
                <w:szCs w:val="24"/>
              </w:rPr>
              <w:t>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 общий объем бюджетных ассигнований, направляемых на исполнение публичных нормативных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8) 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9) общий объем условно утверждаемых (утвержденных) расходов на первый год планового периода в объеме не менее 2,5 процента общего объема расходов районного бюджета, на второй год планового периода в объеме не менее 5 процентов общего объема расходов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10) источники финансирования дефицита бюджета (в случае принятия  бюджета с дефицитом);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11)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Pr>
                <w:rFonts w:ascii="Times New Roman" w:hAnsi="Times New Roman" w:cs="Times New Roman"/>
                <w:sz w:val="24"/>
                <w:szCs w:val="24"/>
              </w:rPr>
              <w:t>указанием</w:t>
            </w:r>
            <w:proofErr w:type="gramEnd"/>
            <w:r>
              <w:rPr>
                <w:rFonts w:ascii="Times New Roman" w:hAnsi="Times New Roman" w:cs="Times New Roman"/>
                <w:sz w:val="24"/>
                <w:szCs w:val="24"/>
              </w:rPr>
              <w:t xml:space="preserve"> в том числе верхнего предела долга по муниципальным гарантиям;</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12) иные показатели бюджета, установленные соответственно Бюджетным кодексом Российской Федерации, Законом Челябинской области, Решением Собрания депутатов поселения.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При утверждении бюджета на очередной финансовый год и плановый период проект Решения о бюджете утверждается путем изменения в соответствии с настоящим Положением параметров планового периода утвержденного бюджета и добавления к ним параметров второго года планового периода проекта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Изменение показателей ведомственной структуры расходов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Проектом решения о бюджете на очередной финансовый год и плановый период может быть предусмотрено использование доходов бюджета по отдельным видам (подвидам) неналоговых доходов, предлагаемых к введению (отражению в </w:t>
            </w:r>
            <w:r>
              <w:rPr>
                <w:rFonts w:ascii="Times New Roman" w:hAnsi="Times New Roman" w:cs="Times New Roman"/>
                <w:sz w:val="24"/>
                <w:szCs w:val="24"/>
              </w:rPr>
              <w:lastRenderedPageBreak/>
              <w:t>бюджете) начиная с очередного финансового года, на цели, установленные решение о бюджете, сверх соответствующих бюджетных ассигнований и (или) общего объема расходов бюджета.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color w:val="FF00FF"/>
                <w:sz w:val="24"/>
                <w:szCs w:val="24"/>
              </w:rPr>
            </w:pPr>
            <w:r>
              <w:rPr>
                <w:rFonts w:ascii="Times New Roman" w:hAnsi="Times New Roman" w:cs="Times New Roman"/>
                <w:sz w:val="24"/>
                <w:szCs w:val="24"/>
              </w:rPr>
              <w:t>Статья 23. Внесение в Совет депутатов поселения проекта решения о бюджете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Администрация поселения </w:t>
            </w:r>
            <w:r>
              <w:rPr>
                <w:rFonts w:ascii="Times New Roman" w:hAnsi="Times New Roman" w:cs="Times New Roman"/>
                <w:color w:val="000000"/>
                <w:sz w:val="24"/>
                <w:szCs w:val="24"/>
              </w:rPr>
              <w:t>представляет</w:t>
            </w:r>
            <w:r>
              <w:rPr>
                <w:rFonts w:ascii="Times New Roman" w:hAnsi="Times New Roman" w:cs="Times New Roman"/>
                <w:sz w:val="24"/>
                <w:szCs w:val="24"/>
              </w:rPr>
              <w:t xml:space="preserve"> на рассмотрение Совету депутатов поселения проект решения о бюджете поселения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color w:val="3366FF"/>
                <w:sz w:val="24"/>
                <w:szCs w:val="24"/>
              </w:rPr>
              <w:t xml:space="preserve"> </w:t>
            </w:r>
            <w:r>
              <w:rPr>
                <w:rFonts w:ascii="Times New Roman" w:hAnsi="Times New Roman" w:cs="Times New Roman"/>
                <w:sz w:val="24"/>
                <w:szCs w:val="24"/>
              </w:rPr>
              <w:t>не позднее 15 ноября текущего года.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Проект бюджета подлежит официальному опубликованию и выносится на публичные слушания.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Для рассмотрения проекта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в Совет депутатов поселения представляются следующие документы и материалы:</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основные направления бюджетной и налоговой политики;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прогноз социально-экономического развития;</w:t>
            </w:r>
          </w:p>
          <w:p w:rsidR="00DA7D01" w:rsidRDefault="00DA7D01">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sz w:val="24"/>
                <w:szCs w:val="24"/>
              </w:rPr>
              <w:t>4) прогноз основных характеристик (общий объем доходов, общий объем расходов, дефицит (</w:t>
            </w:r>
            <w:proofErr w:type="spellStart"/>
            <w:r>
              <w:rPr>
                <w:rFonts w:ascii="Times New Roman" w:hAnsi="Times New Roman" w:cs="Times New Roman"/>
                <w:sz w:val="24"/>
                <w:szCs w:val="24"/>
              </w:rPr>
              <w:t>профицит</w:t>
            </w:r>
            <w:proofErr w:type="spellEnd"/>
            <w:r>
              <w:rPr>
                <w:rFonts w:ascii="Times New Roman" w:hAnsi="Times New Roman" w:cs="Times New Roman"/>
                <w:sz w:val="24"/>
                <w:szCs w:val="24"/>
              </w:rPr>
              <w:t>) бюджета) бюджета и бюджета на очередной финансовый год и плановый период).</w:t>
            </w:r>
            <w:proofErr w:type="gramEnd"/>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5) пояснительная записка к проекту бюджета, включающая в себя пояснения к расчетам по статьям </w:t>
            </w:r>
            <w:hyperlink r:id="rId39" w:history="1">
              <w:r w:rsidRPr="00DA7D01">
                <w:rPr>
                  <w:rStyle w:val="a3"/>
                  <w:color w:val="000000"/>
                  <w:sz w:val="24"/>
                  <w:szCs w:val="24"/>
                  <w:lang w:val="ru-RU"/>
                </w:rPr>
                <w:t>классификации</w:t>
              </w:r>
            </w:hyperlink>
            <w:r>
              <w:rPr>
                <w:rFonts w:ascii="Times New Roman" w:hAnsi="Times New Roman" w:cs="Times New Roman"/>
                <w:color w:val="000000"/>
                <w:sz w:val="24"/>
                <w:szCs w:val="24"/>
              </w:rPr>
              <w:t xml:space="preserve"> доходов, по разделам и подразделам </w:t>
            </w:r>
            <w:hyperlink r:id="rId40" w:history="1">
              <w:r w:rsidRPr="00DA7D01">
                <w:rPr>
                  <w:rStyle w:val="a3"/>
                  <w:color w:val="000000"/>
                  <w:sz w:val="24"/>
                  <w:szCs w:val="24"/>
                  <w:lang w:val="ru-RU"/>
                </w:rPr>
                <w:t>классификации</w:t>
              </w:r>
            </w:hyperlink>
            <w:r>
              <w:rPr>
                <w:rFonts w:ascii="Times New Roman" w:hAnsi="Times New Roman" w:cs="Times New Roman"/>
                <w:color w:val="000000"/>
                <w:sz w:val="24"/>
                <w:szCs w:val="24"/>
              </w:rPr>
              <w:t xml:space="preserve"> расходов бюдж</w:t>
            </w:r>
            <w:r>
              <w:rPr>
                <w:rFonts w:ascii="Times New Roman" w:hAnsi="Times New Roman" w:cs="Times New Roman"/>
                <w:sz w:val="24"/>
                <w:szCs w:val="24"/>
              </w:rPr>
              <w:t xml:space="preserve">ета, а также источникам финансирования дефицита бюджета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7) проект программы муниципальных внутренних заимствований, предусмотренных на очередной финансовый год и плановый период; </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 xml:space="preserve">8) проект программы муниципальных гарантий на очередной финансовый год </w:t>
            </w:r>
            <w:r>
              <w:rPr>
                <w:rFonts w:ascii="Times New Roman" w:hAnsi="Times New Roman" w:cs="Times New Roman"/>
                <w:color w:val="000000"/>
                <w:sz w:val="24"/>
                <w:szCs w:val="24"/>
              </w:rPr>
              <w:t>и плановый период;</w:t>
            </w:r>
          </w:p>
          <w:p w:rsidR="00DA7D01" w:rsidRDefault="00DA7D01">
            <w:pPr>
              <w:pStyle w:val="ConsPlusNormal"/>
              <w:widowControl/>
              <w:ind w:firstLine="540"/>
              <w:jc w:val="both"/>
              <w:outlineLvl w:val="2"/>
              <w:rPr>
                <w:rFonts w:ascii="Times New Roman" w:hAnsi="Times New Roman" w:cs="Times New Roman"/>
                <w:color w:val="FF00FF"/>
                <w:sz w:val="24"/>
                <w:szCs w:val="24"/>
              </w:rPr>
            </w:pPr>
            <w:r>
              <w:rPr>
                <w:rFonts w:ascii="Times New Roman" w:hAnsi="Times New Roman" w:cs="Times New Roman"/>
                <w:sz w:val="24"/>
                <w:szCs w:val="24"/>
              </w:rPr>
              <w:t>9</w:t>
            </w:r>
            <w:r>
              <w:rPr>
                <w:rFonts w:ascii="Times New Roman" w:hAnsi="Times New Roman" w:cs="Times New Roman"/>
                <w:color w:val="000000"/>
                <w:sz w:val="24"/>
                <w:szCs w:val="24"/>
              </w:rPr>
              <w:t>)</w:t>
            </w:r>
            <w:r>
              <w:rPr>
                <w:rFonts w:ascii="Times New Roman" w:hAnsi="Times New Roman" w:cs="Times New Roman"/>
                <w:color w:val="00FFFF"/>
                <w:sz w:val="24"/>
                <w:szCs w:val="24"/>
              </w:rPr>
              <w:t xml:space="preserve"> </w:t>
            </w:r>
            <w:r>
              <w:rPr>
                <w:rFonts w:ascii="Times New Roman" w:hAnsi="Times New Roman" w:cs="Times New Roman"/>
                <w:sz w:val="24"/>
                <w:szCs w:val="24"/>
              </w:rPr>
              <w:t>проект программы предоставления бюджетных кредитов на очередной финансовый год;</w:t>
            </w:r>
            <w:r>
              <w:rPr>
                <w:rFonts w:ascii="Times New Roman" w:hAnsi="Times New Roman" w:cs="Times New Roman"/>
                <w:color w:val="FF00FF"/>
                <w:sz w:val="24"/>
                <w:szCs w:val="24"/>
              </w:rPr>
              <w:t xml:space="preserve">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10) реестр расходных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11) перечень целевых программ, предусмотренных к финансированию в очередном финансовом году и плановом периоде;</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12) оценка ожидаемого исполнения бюджета за текущий финансовый год;</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13) предложенные Советом депутатов, Контрольно-счетной палатой Увельского муниципального района проекты бюджетных смет указанных органов, представляемые в случае возникновения разногласий с администрацией в отношении указанных бюджетных смет.</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color w:val="FF00FF"/>
                <w:sz w:val="24"/>
                <w:szCs w:val="24"/>
              </w:rPr>
            </w:pPr>
            <w:r>
              <w:rPr>
                <w:rFonts w:ascii="Times New Roman" w:hAnsi="Times New Roman" w:cs="Times New Roman"/>
                <w:sz w:val="24"/>
                <w:szCs w:val="24"/>
              </w:rPr>
              <w:t>Статья 24. Принятие к рассмотрению Советом депутатов проекта решения о бюджете района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 течение одних суток с момента внесения в Совет депутатов проекта решения о бюджете на очередной финансовый год</w:t>
            </w:r>
            <w:proofErr w:type="gramEnd"/>
            <w:r>
              <w:rPr>
                <w:rFonts w:ascii="Times New Roman" w:hAnsi="Times New Roman" w:cs="Times New Roman"/>
                <w:sz w:val="24"/>
                <w:szCs w:val="24"/>
              </w:rPr>
              <w:t xml:space="preserve">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председатель Совет депутатов направляет его в бюджетную комиссию, для рассмотрения бюджета, для подготовки в течение трех рабочих дней заключения о соответствии представленных документов и материалов требованиям настоящего Положения.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Председатель Совета депутатов на основании заключения комиссии выносит решение о принятии проекта решения о бюджете на очередной финансовый год </w:t>
            </w:r>
            <w:r>
              <w:rPr>
                <w:rFonts w:ascii="Times New Roman" w:hAnsi="Times New Roman" w:cs="Times New Roman"/>
                <w:color w:val="000000"/>
                <w:sz w:val="24"/>
                <w:szCs w:val="24"/>
              </w:rPr>
              <w:t xml:space="preserve">и </w:t>
            </w:r>
            <w:r>
              <w:rPr>
                <w:rFonts w:ascii="Times New Roman" w:hAnsi="Times New Roman" w:cs="Times New Roman"/>
                <w:color w:val="000000"/>
                <w:sz w:val="24"/>
                <w:szCs w:val="24"/>
              </w:rPr>
              <w:lastRenderedPageBreak/>
              <w:t>плановый период</w:t>
            </w:r>
            <w:r>
              <w:rPr>
                <w:rFonts w:ascii="Times New Roman" w:hAnsi="Times New Roman" w:cs="Times New Roman"/>
                <w:sz w:val="24"/>
                <w:szCs w:val="24"/>
              </w:rPr>
              <w:t xml:space="preserve"> к рассмотрению Советом депутатов либо о возвращении его в Администрацию на доработку.</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Доработанный проект решения о бюджете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r>
              <w:rPr>
                <w:rFonts w:ascii="Times New Roman" w:hAnsi="Times New Roman" w:cs="Times New Roman"/>
                <w:color w:val="3366FF"/>
                <w:sz w:val="24"/>
                <w:szCs w:val="24"/>
              </w:rPr>
              <w:t xml:space="preserve"> </w:t>
            </w:r>
            <w:r>
              <w:rPr>
                <w:rFonts w:ascii="Times New Roman" w:hAnsi="Times New Roman" w:cs="Times New Roman"/>
                <w:sz w:val="24"/>
                <w:szCs w:val="24"/>
              </w:rPr>
              <w:t>со всеми необходимыми документами и материалами должен быть представлен в Совет депутатов повторно в течение пяти рабочих дней.</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color w:val="FF00FF"/>
                <w:sz w:val="24"/>
                <w:szCs w:val="24"/>
              </w:rPr>
            </w:pPr>
            <w:r>
              <w:rPr>
                <w:rFonts w:ascii="Times New Roman" w:hAnsi="Times New Roman" w:cs="Times New Roman"/>
                <w:sz w:val="24"/>
                <w:szCs w:val="24"/>
              </w:rPr>
              <w:t xml:space="preserve">Статья 25. Рассмотрение в первом чтении проекта решения о бюджете на очередной финансовый год </w:t>
            </w:r>
            <w:r>
              <w:rPr>
                <w:rFonts w:ascii="Times New Roman" w:hAnsi="Times New Roman" w:cs="Times New Roman"/>
                <w:color w:val="000000"/>
                <w:sz w:val="24"/>
                <w:szCs w:val="24"/>
              </w:rPr>
              <w:t>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Совет депутатов рассматривает в первом чтении проект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в течение 20 дней со дня его внесения Администрацией.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Председатель Совета депутатов направляет проект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внесенный с соблюдением требований настоящего Положения, в течение трех рабочих дней в Контрольно-счетную палату Увельского муниципального района на заключение, а также обеспечивает подготовку заключений по проекту решения в соответствии с Регламентом Совета депутатов.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При рассмотрении в первом чтении проекта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обсуждаются его концепция и прогноз социально-экономического развития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основные направления бюджетной и налоговой политики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а также основные характеристики бюджета, к которым относятся:</w:t>
            </w:r>
            <w:proofErr w:type="gramEnd"/>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общий объем доходов, расходов и дефицит (</w:t>
            </w:r>
            <w:proofErr w:type="spellStart"/>
            <w:r>
              <w:rPr>
                <w:rFonts w:ascii="Times New Roman" w:hAnsi="Times New Roman" w:cs="Times New Roman"/>
                <w:sz w:val="24"/>
                <w:szCs w:val="24"/>
              </w:rPr>
              <w:t>профицит</w:t>
            </w:r>
            <w:proofErr w:type="spellEnd"/>
            <w:r>
              <w:rPr>
                <w:rFonts w:ascii="Times New Roman" w:hAnsi="Times New Roman" w:cs="Times New Roman"/>
                <w:sz w:val="24"/>
                <w:szCs w:val="24"/>
              </w:rPr>
              <w:t>) бюджета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источники финансирования дефицита бюджета;</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3) общий объем межбюджетных трансфертов, получаемых из других бюджетов бюджетной системы Российской Федерации в очередном финансовом году</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плановом периоде;</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4. При рассмотрении в первом чтении проекта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Совет депутатов заслушивает доклад Заместителя Главы района по финансам и экономике, заключение Контрольно-счетной палаты Увельского муниципального района и принимает решение о принятии или отклонении указанного проекта в первом чтении.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5. В случае принятия Собранием депутатов указанного проекта в первом чтении </w:t>
            </w:r>
            <w:proofErr w:type="gramStart"/>
            <w:r>
              <w:rPr>
                <w:rFonts w:ascii="Times New Roman" w:hAnsi="Times New Roman" w:cs="Times New Roman"/>
                <w:sz w:val="24"/>
                <w:szCs w:val="24"/>
              </w:rPr>
              <w:t>утверждаются основные характеристики районного бюджета Собрание депутатов не имеет</w:t>
            </w:r>
            <w:proofErr w:type="gramEnd"/>
            <w:r>
              <w:rPr>
                <w:rFonts w:ascii="Times New Roman" w:hAnsi="Times New Roman" w:cs="Times New Roman"/>
                <w:sz w:val="24"/>
                <w:szCs w:val="24"/>
              </w:rPr>
              <w:t xml:space="preserve"> права увеличивать доходы и дефицит бюджета, если на эти изменения отсутствует положительное заключение Главы.</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26. Отклонение в первом чтении проекта решения о бюджете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В случае отклонения в первом чтении проекта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Совет депутатов имеет право:</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передать указанный проект в согласительную комиссию по уточнению основных характеристик районного бюджета (далее - согласительная комиссия), состоящую из представителей Совета депутатов и представителей органов местного самоуправления для разработки согласованного варианта основных характеристик бюджета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в соответствии с предложениями и рекомендациями.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вернуть указанный проект в Администрацию на доработку.</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27. Порядок работы согласительной комиссии в случае отклонения в </w:t>
            </w:r>
            <w:r>
              <w:rPr>
                <w:rFonts w:ascii="Times New Roman" w:hAnsi="Times New Roman" w:cs="Times New Roman"/>
                <w:sz w:val="24"/>
                <w:szCs w:val="24"/>
              </w:rPr>
              <w:lastRenderedPageBreak/>
              <w:t>первом чтении проекта решения о бюджете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В случае отклонения в первом чтении проекта решения о бюджете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и передачи его в согласительную комиссию в течение 10 дней указанная комиссия разрабатывает вариант основных характеристик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Решение согласительной комиссии принимается раздельным голосованием членов согласительной комиссии от Совета депутатов и органов местного самоуправления (далее - сторона).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3. По окончании работы согласительной комиссии Администрация  в течение 10 дней вносит на рассмотрение Совета депутатов согласованные основные характеристики бюджета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Позиции, по которым стороны не выработали согласованного решения, вносятся на рассмотрение Совета депутатов.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Если Совет депутатов не принимает решение по основным характеристикам бюджета по итогам работы согласительной комиссии, проект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считается повторно отклоненным в первом чтении.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При утверждении основных характеристик бюджета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в первом чтении Совет депутатов по итогам работы согласительной комиссии не имеет права увеличивать доходы и дефицит бюджета, если на эти изменения отсутствует положительное заключение согласительной комиссии.</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28. Возвращение проекта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в Администрацию в случае его отклонения в первом чтении</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В случае отклонения Советом депутатов в первом чтении проекта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и возвращения его на доработку в Администрацию в течение 15 дней дорабатывает указанный проект с учетом предложений и рекомендаций, изложенных в заключениях комиссии и </w:t>
            </w:r>
            <w:r>
              <w:rPr>
                <w:rFonts w:ascii="Times New Roman" w:hAnsi="Times New Roman" w:cs="Times New Roman"/>
                <w:color w:val="000000"/>
                <w:sz w:val="24"/>
                <w:szCs w:val="24"/>
              </w:rPr>
              <w:t>Контрольно-счетной палаты Увельского муниципального района.</w:t>
            </w:r>
            <w:r>
              <w:rPr>
                <w:rFonts w:ascii="Times New Roman" w:hAnsi="Times New Roman" w:cs="Times New Roman"/>
                <w:sz w:val="24"/>
                <w:szCs w:val="24"/>
              </w:rPr>
              <w:t xml:space="preserve"> Доработанный проект вносится Администрацией на повторное рассмотрение Советом депутатов в первом чтении. При повторном внесении указанного проекта Совет депутатов рассматривает его в первом чтении в течение 7 дней со дня повторного внесения.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29. Рассмотрение во втором чтении проекта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xml:space="preserve"> и его принятии</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Совет депутатов рассматривает проект решения о бюджете во втором чтении не позднее 20 декабря </w:t>
            </w:r>
            <w:r>
              <w:rPr>
                <w:rFonts w:ascii="Times New Roman" w:hAnsi="Times New Roman" w:cs="Times New Roman"/>
                <w:color w:val="000000"/>
                <w:sz w:val="24"/>
                <w:szCs w:val="24"/>
              </w:rPr>
              <w:t xml:space="preserve">текущего финансового года. </w:t>
            </w:r>
            <w:r>
              <w:rPr>
                <w:rFonts w:ascii="Times New Roman" w:hAnsi="Times New Roman" w:cs="Times New Roman"/>
                <w:sz w:val="24"/>
                <w:szCs w:val="24"/>
              </w:rPr>
              <w:t xml:space="preserve">Принятое Советом депутатов решение о бюджете на очередной финансовый год </w:t>
            </w:r>
            <w:r>
              <w:rPr>
                <w:rFonts w:ascii="Times New Roman" w:hAnsi="Times New Roman" w:cs="Times New Roman"/>
                <w:color w:val="000000"/>
                <w:sz w:val="24"/>
                <w:szCs w:val="24"/>
              </w:rPr>
              <w:t>и плановый перио</w:t>
            </w:r>
            <w:r>
              <w:rPr>
                <w:color w:val="000000"/>
              </w:rPr>
              <w:t>д</w:t>
            </w:r>
            <w:r>
              <w:rPr>
                <w:color w:val="FF00FF"/>
              </w:rPr>
              <w:t xml:space="preserve"> </w:t>
            </w:r>
            <w:r>
              <w:rPr>
                <w:rFonts w:ascii="Times New Roman" w:hAnsi="Times New Roman" w:cs="Times New Roman"/>
                <w:sz w:val="24"/>
                <w:szCs w:val="24"/>
              </w:rPr>
              <w:t xml:space="preserve">направляется в течение двух календарных дней Главе для подписания и опубликования. Решение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color w:val="FF00FF"/>
                <w:sz w:val="24"/>
                <w:szCs w:val="24"/>
              </w:rPr>
              <w:t xml:space="preserve">  </w:t>
            </w:r>
            <w:r>
              <w:rPr>
                <w:rFonts w:ascii="Times New Roman" w:hAnsi="Times New Roman" w:cs="Times New Roman"/>
                <w:sz w:val="24"/>
                <w:szCs w:val="24"/>
              </w:rPr>
              <w:t xml:space="preserve">подлежит официальному опубликованию не позднее двух  дней после его подписания </w:t>
            </w:r>
            <w:r>
              <w:rPr>
                <w:rFonts w:ascii="Times New Roman" w:hAnsi="Times New Roman" w:cs="Times New Roman"/>
                <w:color w:val="000000"/>
                <w:sz w:val="24"/>
                <w:szCs w:val="24"/>
              </w:rPr>
              <w:t>Г</w:t>
            </w:r>
            <w:r>
              <w:rPr>
                <w:rFonts w:ascii="Times New Roman" w:hAnsi="Times New Roman" w:cs="Times New Roman"/>
                <w:sz w:val="24"/>
                <w:szCs w:val="24"/>
              </w:rPr>
              <w:t>лавой.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Во втором чтении решение о бюджете принимается окончательно.</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При рассмотрении Советом депутатов проекта решения о бюджете на </w:t>
            </w:r>
            <w:r>
              <w:rPr>
                <w:rFonts w:ascii="Times New Roman" w:hAnsi="Times New Roman" w:cs="Times New Roman"/>
                <w:sz w:val="24"/>
                <w:szCs w:val="24"/>
              </w:rPr>
              <w:lastRenderedPageBreak/>
              <w:t xml:space="preserve">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color w:val="FF00FF"/>
                <w:sz w:val="24"/>
                <w:szCs w:val="24"/>
              </w:rPr>
              <w:t xml:space="preserve">  </w:t>
            </w:r>
            <w:r>
              <w:rPr>
                <w:rFonts w:ascii="Times New Roman" w:hAnsi="Times New Roman" w:cs="Times New Roman"/>
                <w:sz w:val="24"/>
                <w:szCs w:val="24"/>
              </w:rPr>
              <w:t xml:space="preserve">во втором чтении утверждаются перечень главных администраторов доходов бюджета, перечень главных администраторов источников финансирования дефицита бюджета, распределение бюджетных ассигнований по разделам, подразделам, целевым статьям и видам расходов </w:t>
            </w:r>
            <w:hyperlink r:id="rId41" w:history="1">
              <w:r w:rsidRPr="00DA7D01">
                <w:rPr>
                  <w:rStyle w:val="a3"/>
                  <w:color w:val="000000"/>
                  <w:sz w:val="24"/>
                  <w:szCs w:val="24"/>
                  <w:lang w:val="ru-RU"/>
                </w:rPr>
                <w:t>классификации</w:t>
              </w:r>
            </w:hyperlink>
            <w:r>
              <w:rPr>
                <w:rFonts w:ascii="Times New Roman" w:hAnsi="Times New Roman" w:cs="Times New Roman"/>
                <w:sz w:val="24"/>
                <w:szCs w:val="24"/>
              </w:rPr>
              <w:t xml:space="preserve"> расходов в составе ведомственной структуры расходов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общий объем бюджетных ассигнований</w:t>
            </w:r>
            <w:proofErr w:type="gramEnd"/>
            <w:r>
              <w:rPr>
                <w:rFonts w:ascii="Times New Roman" w:hAnsi="Times New Roman" w:cs="Times New Roman"/>
                <w:sz w:val="24"/>
                <w:szCs w:val="24"/>
              </w:rPr>
              <w:t>, направляемый на исполнение публичных нормативных обязательств, текстовые статьи проекта решения о бюджете, программа муниципальных внутренних заимствований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программа муниципальных гарантий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 программа предоставления бюджетных кредитов на очередной финансовый год.</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При рассмотрении во втором чтении проекта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color w:val="FF00FF"/>
                <w:sz w:val="24"/>
                <w:szCs w:val="24"/>
              </w:rPr>
              <w:t xml:space="preserve">  </w:t>
            </w:r>
            <w:r>
              <w:rPr>
                <w:rFonts w:ascii="Times New Roman" w:hAnsi="Times New Roman" w:cs="Times New Roman"/>
                <w:sz w:val="24"/>
                <w:szCs w:val="24"/>
              </w:rPr>
              <w:t>поправки,  изменяющие основные характеристики районного бюджета, могут быть внесены только Главой.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В случае отклонения Главой решения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color w:val="FF00FF"/>
                <w:sz w:val="24"/>
                <w:szCs w:val="24"/>
              </w:rPr>
              <w:t xml:space="preserve">  </w:t>
            </w:r>
            <w:r>
              <w:rPr>
                <w:rFonts w:ascii="Times New Roman" w:hAnsi="Times New Roman" w:cs="Times New Roman"/>
                <w:sz w:val="24"/>
                <w:szCs w:val="24"/>
              </w:rPr>
              <w:t>указанное решение передается для преодоления возникших разногласий в согласительную комиссию.</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Согласительная комиссия в течение 2 календарных дней выносит на повторное рассмотрение Советом депутатов согласованное решение о бюджете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Совет депутатов повторно рассматривает решение о бюджете на очередной финансовый год</w:t>
            </w:r>
            <w:r>
              <w:rPr>
                <w:rFonts w:ascii="Times New Roman" w:hAnsi="Times New Roman" w:cs="Times New Roman"/>
                <w:color w:val="FF00FF"/>
                <w:sz w:val="24"/>
                <w:szCs w:val="24"/>
              </w:rPr>
              <w:t xml:space="preserve"> </w:t>
            </w:r>
            <w:r>
              <w:rPr>
                <w:rFonts w:ascii="Times New Roman" w:hAnsi="Times New Roman" w:cs="Times New Roman"/>
                <w:color w:val="000000"/>
                <w:sz w:val="24"/>
                <w:szCs w:val="24"/>
              </w:rPr>
              <w:t>и плановый период.</w:t>
            </w:r>
          </w:p>
          <w:p w:rsidR="00DA7D01" w:rsidRDefault="00DA7D01">
            <w:pPr>
              <w:pStyle w:val="ConsPlusNormal"/>
              <w:widowControl/>
              <w:ind w:firstLine="540"/>
              <w:jc w:val="both"/>
              <w:outlineLvl w:val="2"/>
              <w:rPr>
                <w:rFonts w:ascii="Times New Roman" w:hAnsi="Times New Roman" w:cs="Times New Roman"/>
                <w:color w:val="000000"/>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30. Временное управление бюджетом</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В случае если решение о бюджете на очередной финансовый год не вступило в силу с начала текущего финансового года, администрация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roofErr w:type="gramEnd"/>
            <w:r>
              <w:rPr>
                <w:rFonts w:ascii="Times New Roman" w:hAnsi="Times New Roman" w:cs="Times New Roman"/>
                <w:sz w:val="24"/>
                <w:szCs w:val="24"/>
              </w:rPr>
              <w:t xml:space="preserve">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Если решение о бюджете на очередной финансовый год и</w:t>
            </w:r>
            <w:r>
              <w:rPr>
                <w:rFonts w:ascii="Times New Roman" w:hAnsi="Times New Roman" w:cs="Times New Roman"/>
                <w:color w:val="3366FF"/>
                <w:sz w:val="24"/>
                <w:szCs w:val="24"/>
              </w:rPr>
              <w:t xml:space="preserve"> </w:t>
            </w:r>
            <w:r>
              <w:rPr>
                <w:rFonts w:ascii="Times New Roman" w:hAnsi="Times New Roman" w:cs="Times New Roman"/>
                <w:sz w:val="24"/>
                <w:szCs w:val="24"/>
              </w:rPr>
              <w:t>плановый период</w:t>
            </w:r>
            <w:r>
              <w:rPr>
                <w:rFonts w:ascii="Times New Roman" w:hAnsi="Times New Roman" w:cs="Times New Roman"/>
                <w:color w:val="FF00FF"/>
                <w:sz w:val="24"/>
                <w:szCs w:val="24"/>
              </w:rPr>
              <w:t xml:space="preserve">  </w:t>
            </w:r>
            <w:r>
              <w:rPr>
                <w:rFonts w:ascii="Times New Roman" w:hAnsi="Times New Roman" w:cs="Times New Roman"/>
                <w:sz w:val="24"/>
                <w:szCs w:val="24"/>
              </w:rPr>
              <w:t xml:space="preserve">не вступил в силу через три месяца после начала финансового года, то Финансовое управление организует исполнение бюджета при соблюдении условий, определенных </w:t>
            </w:r>
            <w:hyperlink r:id="rId42" w:history="1">
              <w:r w:rsidRPr="00DA7D01">
                <w:rPr>
                  <w:rStyle w:val="a3"/>
                  <w:color w:val="000000"/>
                  <w:sz w:val="24"/>
                  <w:szCs w:val="24"/>
                  <w:lang w:val="ru-RU"/>
                </w:rPr>
                <w:t>частью 1</w:t>
              </w:r>
            </w:hyperlink>
            <w:r>
              <w:rPr>
                <w:rFonts w:ascii="Times New Roman" w:hAnsi="Times New Roman" w:cs="Times New Roman"/>
                <w:sz w:val="24"/>
                <w:szCs w:val="24"/>
              </w:rPr>
              <w:t xml:space="preserve"> настоящей статьи.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При этом запрещается доводить лимиты бюджетных обязательств и бюджетные ассигнования на бюджетные инвестиции и </w:t>
            </w:r>
            <w:proofErr w:type="gramStart"/>
            <w:r>
              <w:rPr>
                <w:rFonts w:ascii="Times New Roman" w:hAnsi="Times New Roman" w:cs="Times New Roman"/>
                <w:sz w:val="24"/>
                <w:szCs w:val="24"/>
              </w:rPr>
              <w:t>субсидии</w:t>
            </w:r>
            <w:proofErr w:type="gramEnd"/>
            <w:r>
              <w:rPr>
                <w:rFonts w:ascii="Times New Roman" w:hAnsi="Times New Roman" w:cs="Times New Roman"/>
                <w:sz w:val="24"/>
                <w:szCs w:val="24"/>
              </w:rPr>
              <w:t xml:space="preserve"> юридическим и физическим лицам, установленные Бюджетным </w:t>
            </w:r>
            <w:hyperlink r:id="rId43"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 предоставлять бюджетные кредиты,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резервные фонды.</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Указанные </w:t>
            </w:r>
            <w:r>
              <w:rPr>
                <w:rFonts w:ascii="Times New Roman" w:hAnsi="Times New Roman" w:cs="Times New Roman"/>
                <w:color w:val="000000"/>
                <w:sz w:val="24"/>
                <w:szCs w:val="24"/>
              </w:rPr>
              <w:t xml:space="preserve">в </w:t>
            </w:r>
            <w:hyperlink r:id="rId44" w:history="1">
              <w:r w:rsidRPr="00DA7D01">
                <w:rPr>
                  <w:rStyle w:val="a3"/>
                  <w:color w:val="000000"/>
                  <w:sz w:val="24"/>
                  <w:szCs w:val="24"/>
                  <w:lang w:val="ru-RU"/>
                </w:rPr>
                <w:t>частях 1</w:t>
              </w:r>
            </w:hyperlink>
            <w:r>
              <w:rPr>
                <w:rFonts w:ascii="Times New Roman" w:hAnsi="Times New Roman" w:cs="Times New Roman"/>
                <w:color w:val="000000"/>
                <w:sz w:val="24"/>
                <w:szCs w:val="24"/>
              </w:rPr>
              <w:t xml:space="preserve"> и </w:t>
            </w:r>
            <w:hyperlink r:id="rId45" w:history="1">
              <w:r w:rsidRPr="00DA7D01">
                <w:rPr>
                  <w:rStyle w:val="a3"/>
                  <w:color w:val="000000"/>
                  <w:sz w:val="24"/>
                  <w:szCs w:val="24"/>
                  <w:lang w:val="ru-RU"/>
                </w:rPr>
                <w:t>2</w:t>
              </w:r>
            </w:hyperlink>
            <w:r>
              <w:rPr>
                <w:rFonts w:ascii="Times New Roman" w:hAnsi="Times New Roman" w:cs="Times New Roman"/>
                <w:color w:val="000000"/>
                <w:sz w:val="24"/>
                <w:szCs w:val="24"/>
              </w:rPr>
              <w:t xml:space="preserve"> настоящей</w:t>
            </w:r>
            <w:r>
              <w:rPr>
                <w:rFonts w:ascii="Times New Roman" w:hAnsi="Times New Roman" w:cs="Times New Roman"/>
                <w:sz w:val="24"/>
                <w:szCs w:val="24"/>
              </w:rPr>
              <w:t xml:space="preserve">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 xml:space="preserve">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настоящей статьей, то в течение двух недель со дня </w:t>
            </w:r>
            <w:r>
              <w:rPr>
                <w:rFonts w:ascii="Times New Roman" w:hAnsi="Times New Roman" w:cs="Times New Roman"/>
                <w:sz w:val="24"/>
                <w:szCs w:val="24"/>
              </w:rPr>
              <w:lastRenderedPageBreak/>
              <w:t>вступления в силу указанного решения Администрация представляет на рассмотрение и утверждение Совету депутатов проект решения о внесении изменений в решение о бюджете, уточняющий показатели бюджета</w:t>
            </w:r>
            <w:proofErr w:type="gramEnd"/>
            <w:r>
              <w:rPr>
                <w:rFonts w:ascii="Times New Roman" w:hAnsi="Times New Roman" w:cs="Times New Roman"/>
                <w:sz w:val="24"/>
                <w:szCs w:val="24"/>
              </w:rPr>
              <w:t xml:space="preserve"> с учетом результатов исполнения бюджета за период временного управления бюджетом.</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Указанный проект решения рассматривается и утверждается Советом депутатов в срок, не превышающий 15 дней со дня его представления в Совет депутатов.</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31. Внесение изменений в решение о бюджете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Проекты решений о внесении изменений в решение о бюджете рассматриваются Советом депутатов по представлению Главы поселения либо при наличии его заключения в соответствии с требованиями, предъявляемыми при внесении вопросов на рассмотрение Советом депутатов Регламентом Совета депутатов.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Глава вносит на рассмотрение Совета депутатов проект решения о внесении изменений в решение о бюджете и представляет следующие документы и материалы:</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сведения об исполнении бюджета за истекший период текущего финансового года;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пояснительную записку с обоснованием предлагаемых изменений в решение о бюджете на текущий финансовый год.</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В случае внесения на рассмотрение Советом депутатов проекта решения о внесении изменений в решение о бюджете в связи с поступлением в бюджет дополнительных доходов дополнительно к документам и материалам, указанным в </w:t>
            </w:r>
            <w:hyperlink r:id="rId46" w:history="1">
              <w:r w:rsidRPr="00DA7D01">
                <w:rPr>
                  <w:rStyle w:val="a3"/>
                  <w:color w:val="000000"/>
                  <w:sz w:val="24"/>
                  <w:szCs w:val="24"/>
                  <w:lang w:val="ru-RU"/>
                </w:rPr>
                <w:t>2</w:t>
              </w:r>
            </w:hyperlink>
            <w:r>
              <w:rPr>
                <w:rFonts w:ascii="Times New Roman" w:hAnsi="Times New Roman" w:cs="Times New Roman"/>
                <w:sz w:val="24"/>
                <w:szCs w:val="24"/>
              </w:rPr>
              <w:t xml:space="preserve"> настоящей статьи, представляются ожидаемые итоги социально-экономического развития за текущий финансовый год и оценка ожидаемого исполнения бюджета за текущий финансовый год.</w:t>
            </w:r>
            <w:proofErr w:type="gramEnd"/>
          </w:p>
          <w:p w:rsidR="00DA7D01" w:rsidRDefault="00DA7D01">
            <w:pPr>
              <w:pStyle w:val="ConsPlusNormal"/>
              <w:widowControl/>
              <w:ind w:firstLine="0"/>
              <w:jc w:val="center"/>
              <w:outlineLvl w:val="2"/>
              <w:rPr>
                <w:rFonts w:ascii="Times New Roman" w:hAnsi="Times New Roman" w:cs="Times New Roman"/>
                <w:sz w:val="24"/>
                <w:szCs w:val="24"/>
              </w:rPr>
            </w:pPr>
          </w:p>
          <w:p w:rsidR="00DA7D01" w:rsidRDefault="00DA7D01">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 xml:space="preserve">Глава IV. ИСПОЛНЕНИЕ БЮДЖЕТА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32. Основы исполнения бюджета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Исполнение бюджета обеспечивается Администрацией.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Организация исполнения  бюджета возлагается на Администрацию.</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Исполнение бюджета организуется на основе сводной бюджетной росписи и кассового плана.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Бюджет исполняется на основе единства кассы и подведомственности расходов.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 Учет операций по исполнению бюджета осуществляется на лицевых счетах, открываемых в порядке, установленном бюджетным законодательством Российской Федерации.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6. Исполнение бюджета осуществляется на основе отражения всех операций и средств бюджета в системе балансовых счетов. В процессе исполнения бюджета запрещается </w:t>
            </w:r>
            <w:proofErr w:type="gramStart"/>
            <w:r>
              <w:rPr>
                <w:rFonts w:ascii="Times New Roman" w:hAnsi="Times New Roman" w:cs="Times New Roman"/>
                <w:sz w:val="24"/>
                <w:szCs w:val="24"/>
              </w:rPr>
              <w:t>осуществлять операции минуя</w:t>
            </w:r>
            <w:proofErr w:type="gramEnd"/>
            <w:r>
              <w:rPr>
                <w:rFonts w:ascii="Times New Roman" w:hAnsi="Times New Roman" w:cs="Times New Roman"/>
                <w:sz w:val="24"/>
                <w:szCs w:val="24"/>
              </w:rPr>
              <w:t xml:space="preserve"> систему балансовых счетов администрации.</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33. Сводная бюджетная роспись</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Порядок составления и ведения сводной бюджетной росписи устанавливается администрацией.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Утверждение сводной бюджетной росписи и внесение изменений в нее осуществляются Заместителем Главы по финансам.</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Утвержденные показатели сводной бюджетной росписи должны соответствовать решению о бюджете.</w:t>
            </w:r>
          </w:p>
          <w:p w:rsidR="00DA7D01" w:rsidRDefault="00DA7D01">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sz w:val="24"/>
                <w:szCs w:val="24"/>
              </w:rPr>
              <w:t>В случае принятия решения о внесении изменений в решение о бюджете Заместитель Главы по финансам</w:t>
            </w:r>
            <w:proofErr w:type="gramEnd"/>
            <w:r>
              <w:rPr>
                <w:rFonts w:ascii="Times New Roman" w:hAnsi="Times New Roman" w:cs="Times New Roman"/>
                <w:sz w:val="24"/>
                <w:szCs w:val="24"/>
              </w:rPr>
              <w:t xml:space="preserve">, утверждает соответствующие изменения в сводную </w:t>
            </w:r>
            <w:r>
              <w:rPr>
                <w:rFonts w:ascii="Times New Roman" w:hAnsi="Times New Roman" w:cs="Times New Roman"/>
                <w:sz w:val="24"/>
                <w:szCs w:val="24"/>
              </w:rPr>
              <w:lastRenderedPageBreak/>
              <w:t>бюджетную роспись.</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В сводную бюджетную роспись бюджета могут быть внесены изменения в соответствии с решениями Заместителя Главы по финансам, или на основании распоряжений Администрации без внесения изменений в решение о бюджете:</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в случае недостаточности бюджетных ассигнований для исполнения публичных нормативных обязательств района - с превышением общего объема указанных ассигнований в пределах 5 процентов общего объема бюджетных ассигнований, утвержденных решением о бюджете на их исполнение в текущем финансовом году;</w:t>
            </w:r>
          </w:p>
          <w:p w:rsidR="00DA7D01" w:rsidRDefault="00DA7D01">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sz w:val="24"/>
                <w:szCs w:val="24"/>
              </w:rPr>
              <w:t>2) 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района за счет субвенций из федерального, областного бюджетов, исполнения судебных актов, предусматривающих обращение взыскания на средства районного бюджета, использования средств резервного фонда и иным образом зарезервированных в составе утвержденных бюджетных ассигнований, распределения бюджетных ассигнований</w:t>
            </w:r>
            <w:proofErr w:type="gramEnd"/>
            <w:r>
              <w:rPr>
                <w:rFonts w:ascii="Times New Roman" w:hAnsi="Times New Roman" w:cs="Times New Roman"/>
                <w:sz w:val="24"/>
                <w:szCs w:val="24"/>
              </w:rPr>
              <w:t xml:space="preserve"> между получателями бюджетных средств на конкурсной основе и по иным основаниям, связанным с особенностями исполнения районного бюджета, перераспределения бюджетных ассигнований между главными распорядителями бюджетных средств, установленным решением о бюджете, - в пределах объема бюджетных ассигнований;</w:t>
            </w:r>
          </w:p>
          <w:p w:rsidR="00DA7D01" w:rsidRDefault="00DA7D01">
            <w:pPr>
              <w:pStyle w:val="ConsPlusNormal"/>
              <w:widowControl/>
              <w:ind w:firstLine="540"/>
              <w:jc w:val="both"/>
              <w:outlineLvl w:val="2"/>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3) В случае перераспределения бюджетных ассигнований между текущим финансовым годом и плановым периодом – в пределах предусмотренных решением о бюджете района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(выполнение работ) и общего объема бюджетных ассигнований по соответствующим разделам, подразделам, целевым статьям, видам расходов на текущий</w:t>
            </w:r>
            <w:proofErr w:type="gramEnd"/>
            <w:r>
              <w:rPr>
                <w:rFonts w:ascii="Times New Roman" w:hAnsi="Times New Roman" w:cs="Times New Roman"/>
                <w:color w:val="000000"/>
                <w:sz w:val="24"/>
                <w:szCs w:val="24"/>
              </w:rPr>
              <w:t xml:space="preserve"> финансовый год 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sz w:val="24"/>
                <w:szCs w:val="24"/>
              </w:rPr>
              <w:t>4) в случае увеличения бюджетных ассигнований по отдельным разделам, подразделам, целевым статьям и видам расходов районного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w:t>
            </w:r>
            <w:proofErr w:type="gramEnd"/>
            <w:r>
              <w:rPr>
                <w:rFonts w:ascii="Times New Roman" w:hAnsi="Times New Roman" w:cs="Times New Roman"/>
                <w:sz w:val="24"/>
                <w:szCs w:val="24"/>
              </w:rPr>
              <w:t xml:space="preserve"> расходов не превышает 10 процентов;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5) в случае проведения реструктуризации муниципального долга в соответствии с Бюджетным </w:t>
            </w:r>
            <w:hyperlink r:id="rId47" w:history="1">
              <w:r w:rsidRPr="00DA7D01">
                <w:rPr>
                  <w:rStyle w:val="a3"/>
                  <w:color w:val="000000"/>
                  <w:sz w:val="24"/>
                  <w:szCs w:val="24"/>
                  <w:lang w:val="ru-RU"/>
                </w:rPr>
                <w:t>кодексом</w:t>
              </w:r>
            </w:hyperlink>
            <w:r>
              <w:rPr>
                <w:rFonts w:ascii="Times New Roman" w:hAnsi="Times New Roman" w:cs="Times New Roman"/>
                <w:sz w:val="24"/>
                <w:szCs w:val="24"/>
              </w:rPr>
              <w:t xml:space="preserve"> Российской Федерации;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районного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7) в случае получения субсидий, субвенций и иных межбюджетных трансфертов </w:t>
            </w:r>
            <w:r>
              <w:rPr>
                <w:rFonts w:ascii="Times New Roman" w:hAnsi="Times New Roman" w:cs="Times New Roman"/>
                <w:color w:val="000000"/>
                <w:sz w:val="24"/>
                <w:szCs w:val="24"/>
              </w:rPr>
              <w:t>и безвозмездных поступлений от физических и юридических лиц,</w:t>
            </w:r>
            <w:r>
              <w:rPr>
                <w:rFonts w:ascii="Times New Roman" w:hAnsi="Times New Roman" w:cs="Times New Roman"/>
                <w:sz w:val="24"/>
                <w:szCs w:val="24"/>
              </w:rPr>
              <w:t xml:space="preserve"> имеющих целевое назначение, сверх объемов, утвержденных решением о бюджете на очередной финансовый год </w:t>
            </w:r>
            <w:r>
              <w:rPr>
                <w:rFonts w:ascii="Times New Roman" w:hAnsi="Times New Roman" w:cs="Times New Roman"/>
                <w:color w:val="000000"/>
                <w:sz w:val="24"/>
                <w:szCs w:val="24"/>
              </w:rPr>
              <w:t>и плановый период</w:t>
            </w:r>
            <w:r>
              <w:rPr>
                <w:rFonts w:ascii="Times New Roman" w:hAnsi="Times New Roman" w:cs="Times New Roman"/>
                <w:sz w:val="24"/>
                <w:szCs w:val="24"/>
              </w:rPr>
              <w:t>.</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8) в случае изменения типа муниципальных учреждений и организационно-правовой формы муниципальных унитарных предприятий.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4. При изменении показателей сводной бюджетной росписи по расходам, утвержденным в соответствии с ведомственной структурой расходов бюджета, </w:t>
            </w:r>
            <w:r>
              <w:rPr>
                <w:rFonts w:ascii="Times New Roman" w:hAnsi="Times New Roman" w:cs="Times New Roman"/>
                <w:sz w:val="24"/>
                <w:szCs w:val="24"/>
              </w:rPr>
              <w:lastRenderedPageBreak/>
              <w:t>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5.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w:t>
            </w:r>
            <w:hyperlink r:id="rId48" w:history="1">
              <w:r w:rsidRPr="00DA7D01">
                <w:rPr>
                  <w:rStyle w:val="a3"/>
                  <w:color w:val="000000"/>
                  <w:sz w:val="24"/>
                  <w:szCs w:val="24"/>
                  <w:lang w:val="ru-RU"/>
                </w:rPr>
                <w:t>классификации</w:t>
              </w:r>
            </w:hyperlink>
            <w:r>
              <w:rPr>
                <w:rFonts w:ascii="Times New Roman" w:hAnsi="Times New Roman" w:cs="Times New Roman"/>
                <w:sz w:val="24"/>
                <w:szCs w:val="24"/>
              </w:rPr>
              <w:t xml:space="preserve">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DA7D01" w:rsidRDefault="00DA7D01">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sz w:val="24"/>
                <w:szCs w:val="24"/>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бюджета,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муниципальных услуг в пределах, установленных порядком составления и ведения сводной бюджетной росписи.</w:t>
            </w:r>
            <w:proofErr w:type="gramEnd"/>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6.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49" w:history="1">
              <w:r w:rsidRPr="00DA7D01">
                <w:rPr>
                  <w:rStyle w:val="a3"/>
                  <w:color w:val="000000"/>
                  <w:sz w:val="24"/>
                  <w:szCs w:val="24"/>
                  <w:lang w:val="ru-RU"/>
                </w:rPr>
                <w:t>статьей 30</w:t>
              </w:r>
            </w:hyperlink>
            <w:r>
              <w:rPr>
                <w:rFonts w:ascii="Times New Roman" w:hAnsi="Times New Roman" w:cs="Times New Roman"/>
                <w:sz w:val="24"/>
                <w:szCs w:val="24"/>
              </w:rPr>
              <w:t xml:space="preserve"> настоящего Положения.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7. В сводную бюджетную роспись включаются бюджетные ассигнования по источникам финансирования дефицита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8. В сводной бюджетной росписи отражаются бюджетные ассигнования на осуществление бюджетных инвестиций в объекты капитального строительства районной муниципальной собственности (по каждому объекту) в соответствии с целевыми программами и (или) перечня объектов капитального строительства муниципальной собственности района, утверждаемого Администрацией.</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34. Кассовый план района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Под кассовым планом района понимается прогноз кассовых поступлений в бюджет и кассовых выплат из бюджета в текущем финансовом году.</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Финансовое управление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Составление и ведение кассового плана осуществляется администрацией.</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35. Исполнение бюджета по доходам</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Исполнение бюджета по доходам предусматривает:</w:t>
            </w:r>
          </w:p>
          <w:p w:rsidR="00DA7D01" w:rsidRDefault="00DA7D01">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sz w:val="24"/>
                <w:szCs w:val="24"/>
              </w:rPr>
              <w:t xml:space="preserve">1) 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0" w:history="1">
              <w:r w:rsidRPr="00DA7D01">
                <w:rPr>
                  <w:rStyle w:val="a3"/>
                  <w:color w:val="000000"/>
                  <w:sz w:val="24"/>
                  <w:szCs w:val="24"/>
                  <w:lang w:val="ru-RU"/>
                </w:rPr>
                <w:t>кодексом</w:t>
              </w:r>
            </w:hyperlink>
            <w:r>
              <w:rPr>
                <w:rFonts w:ascii="Times New Roman" w:hAnsi="Times New Roman" w:cs="Times New Roman"/>
                <w:color w:val="000000"/>
                <w:sz w:val="24"/>
                <w:szCs w:val="24"/>
              </w:rPr>
              <w:t xml:space="preserve"> Российской Федерации, решением о бюджете и иными нормативно-правовыми актами района, принятыми в соответствии с положениями Бюджетного </w:t>
            </w:r>
            <w:hyperlink r:id="rId51" w:history="1">
              <w:r w:rsidRPr="00DA7D01">
                <w:rPr>
                  <w:rStyle w:val="a3"/>
                  <w:color w:val="000000"/>
                  <w:sz w:val="24"/>
                  <w:szCs w:val="24"/>
                  <w:lang w:val="ru-RU"/>
                </w:rPr>
                <w:t>кодекса</w:t>
              </w:r>
            </w:hyperlink>
            <w:r>
              <w:rPr>
                <w:rFonts w:ascii="Times New Roman" w:hAnsi="Times New Roman" w:cs="Times New Roman"/>
                <w:color w:val="000000"/>
                <w:sz w:val="24"/>
                <w:szCs w:val="24"/>
              </w:rPr>
              <w:t xml:space="preserve"> Россий</w:t>
            </w:r>
            <w:r>
              <w:rPr>
                <w:rFonts w:ascii="Times New Roman" w:hAnsi="Times New Roman" w:cs="Times New Roman"/>
                <w:sz w:val="24"/>
                <w:szCs w:val="24"/>
              </w:rPr>
              <w:t>ской Федерации, со счетов органов Федерального казначейства и иных поступлений в бюджет;</w:t>
            </w:r>
            <w:proofErr w:type="gramEnd"/>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возврат излишне уплаченных или излишне взысканных сумм, а также сумм </w:t>
            </w:r>
            <w:r>
              <w:rPr>
                <w:rFonts w:ascii="Times New Roman" w:hAnsi="Times New Roman" w:cs="Times New Roman"/>
                <w:sz w:val="24"/>
                <w:szCs w:val="24"/>
              </w:rPr>
              <w:lastRenderedPageBreak/>
              <w:t>процентов за несвоевременное осуществление такого возврата и процентов, начисленных на излишне взысканные суммы;</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уточнение главным администратором (администратором) доходов бюджета платежей в бюджет;</w:t>
            </w:r>
          </w:p>
          <w:p w:rsidR="00DA7D01" w:rsidRDefault="00DA7D01">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sz w:val="24"/>
                <w:szCs w:val="24"/>
              </w:rPr>
              <w:t>4) перечисление Федеральным казначейством средств, необходимых для осуществления возврата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районного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установленном законодательством Российской Федерации.</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36. Исполнение бюджета по расходам</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Исполнение бюджета по расходам осуществляется в порядке, установленном Администрацией.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Исполнение бюджета по расходам предусматривает:</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принятие бюджетных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подтверждение денежных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санкционирование оплаты денежных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подтверждение исполнения денежных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Получатель бюджетных средств принимает бюджетные обязательства в </w:t>
            </w:r>
            <w:proofErr w:type="gramStart"/>
            <w:r>
              <w:rPr>
                <w:rFonts w:ascii="Times New Roman" w:hAnsi="Times New Roman" w:cs="Times New Roman"/>
                <w:sz w:val="24"/>
                <w:szCs w:val="24"/>
              </w:rPr>
              <w:t>пределах</w:t>
            </w:r>
            <w:proofErr w:type="gramEnd"/>
            <w:r>
              <w:rPr>
                <w:rFonts w:ascii="Times New Roman" w:hAnsi="Times New Roman" w:cs="Times New Roman"/>
                <w:sz w:val="24"/>
                <w:szCs w:val="24"/>
              </w:rPr>
              <w:t xml:space="preserve"> доведенных до него лимитов бюджетных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Получатель бюджетных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инимает бюджетные обязательства путем заключения муниципальных контрактов, иных договоров с физическими и юридическими лицами или в соответствии с законом, иным правовым актом, соглашением.</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Получатель бюджетных средств подтверждает обязанность оплатить за счет средств районного бюджета денежные обязательства в соответствии с платежными и иными документами, необходимыми для санкционирования их оплаты.</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5. Оплата денежных обязательств (за исключением денежных обязательств по публичным нормативным обязательствам района) осуществляется в </w:t>
            </w:r>
            <w:proofErr w:type="gramStart"/>
            <w:r>
              <w:rPr>
                <w:rFonts w:ascii="Times New Roman" w:hAnsi="Times New Roman" w:cs="Times New Roman"/>
                <w:sz w:val="24"/>
                <w:szCs w:val="24"/>
              </w:rPr>
              <w:t>пределах</w:t>
            </w:r>
            <w:proofErr w:type="gramEnd"/>
            <w:r>
              <w:rPr>
                <w:rFonts w:ascii="Times New Roman" w:hAnsi="Times New Roman" w:cs="Times New Roman"/>
                <w:sz w:val="24"/>
                <w:szCs w:val="24"/>
              </w:rPr>
              <w:t xml:space="preserve"> доведенных до получателя бюджетных средств лимитов бюджетных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Оплата денежных обязательств по публичным нормативным обязательствам района осуществляется в </w:t>
            </w:r>
            <w:proofErr w:type="gramStart"/>
            <w:r>
              <w:rPr>
                <w:rFonts w:ascii="Times New Roman" w:hAnsi="Times New Roman" w:cs="Times New Roman"/>
                <w:sz w:val="24"/>
                <w:szCs w:val="24"/>
              </w:rPr>
              <w:t>пределах</w:t>
            </w:r>
            <w:proofErr w:type="gramEnd"/>
            <w:r>
              <w:rPr>
                <w:rFonts w:ascii="Times New Roman" w:hAnsi="Times New Roman" w:cs="Times New Roman"/>
                <w:sz w:val="24"/>
                <w:szCs w:val="24"/>
              </w:rPr>
              <w:t xml:space="preserve"> доведенных до получателя бюджетных средств бюджетных ассигнований.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районного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Pr>
                <w:rFonts w:ascii="Times New Roman" w:hAnsi="Times New Roman" w:cs="Times New Roman"/>
                <w:sz w:val="24"/>
                <w:szCs w:val="24"/>
              </w:rPr>
              <w:t>неденежных</w:t>
            </w:r>
            <w:proofErr w:type="spellEnd"/>
            <w:r>
              <w:rPr>
                <w:rFonts w:ascii="Times New Roman" w:hAnsi="Times New Roman" w:cs="Times New Roman"/>
                <w:sz w:val="24"/>
                <w:szCs w:val="24"/>
              </w:rPr>
              <w:t xml:space="preserve"> операций по исполнению денежных обязательств получателей бюджетных средств.</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37. Бюджетная роспись</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Порядок составления и ведения бюджетных росписей главных распорядителей бюджетных средств, включая внесение изменений в них, устанавливается администрацией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лимитами бюджетных обязательств, утвержденными Администрацией.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Утверждение бюджетной росписи и внесение изменений в нее осуществляются главным распорядителем бюджетных средств.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52" w:history="1">
              <w:r w:rsidRPr="00DA7D01">
                <w:rPr>
                  <w:rStyle w:val="a3"/>
                  <w:color w:val="000000"/>
                  <w:sz w:val="24"/>
                  <w:szCs w:val="24"/>
                  <w:lang w:val="ru-RU"/>
                </w:rPr>
                <w:t>статьей 30</w:t>
              </w:r>
            </w:hyperlink>
            <w:r>
              <w:rPr>
                <w:rFonts w:ascii="Times New Roman" w:hAnsi="Times New Roman" w:cs="Times New Roman"/>
                <w:sz w:val="24"/>
                <w:szCs w:val="24"/>
              </w:rPr>
              <w:t xml:space="preserve"> настоящего Положения.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Порядок составления и ведения бюджетных росписей может устанавливать право или обязанность главного распорядителя бюджетных средств осуществлять детализацию утверждаемых бюджетной росписью показателей по расходам по кодам </w:t>
            </w:r>
            <w:hyperlink r:id="rId53" w:history="1">
              <w:r w:rsidRPr="00DA7D01">
                <w:rPr>
                  <w:rStyle w:val="a3"/>
                  <w:color w:val="000000"/>
                  <w:sz w:val="24"/>
                  <w:szCs w:val="24"/>
                  <w:lang w:val="ru-RU"/>
                </w:rPr>
                <w:t>классификации</w:t>
              </w:r>
            </w:hyperlink>
            <w:r>
              <w:rPr>
                <w:rFonts w:ascii="Times New Roman" w:hAnsi="Times New Roman" w:cs="Times New Roman"/>
                <w:color w:val="000000"/>
                <w:sz w:val="24"/>
                <w:szCs w:val="24"/>
              </w:rPr>
              <w:t xml:space="preserve"> о</w:t>
            </w:r>
            <w:r>
              <w:rPr>
                <w:rFonts w:ascii="Times New Roman" w:hAnsi="Times New Roman" w:cs="Times New Roman"/>
                <w:sz w:val="24"/>
                <w:szCs w:val="24"/>
              </w:rPr>
              <w:t>пераций сектора государственного управления.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Изменение показателей, утвержденных бюджетной росписью по расходам главного распорядителя бюджетных сре</w:t>
            </w:r>
            <w:proofErr w:type="gramStart"/>
            <w:r>
              <w:rPr>
                <w:rFonts w:ascii="Times New Roman" w:hAnsi="Times New Roman" w:cs="Times New Roman"/>
                <w:sz w:val="24"/>
                <w:szCs w:val="24"/>
              </w:rPr>
              <w:t>дств в с</w:t>
            </w:r>
            <w:proofErr w:type="gramEnd"/>
            <w:r>
              <w:rPr>
                <w:rFonts w:ascii="Times New Roman" w:hAnsi="Times New Roman" w:cs="Times New Roman"/>
                <w:sz w:val="24"/>
                <w:szCs w:val="24"/>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Изменение показателей, утвержденных бюджетной росписью по расходам распорядителя бюджетных сре</w:t>
            </w:r>
            <w:proofErr w:type="gramStart"/>
            <w:r>
              <w:rPr>
                <w:rFonts w:ascii="Times New Roman" w:hAnsi="Times New Roman" w:cs="Times New Roman"/>
                <w:sz w:val="24"/>
                <w:szCs w:val="24"/>
              </w:rPr>
              <w:t>дств в с</w:t>
            </w:r>
            <w:proofErr w:type="gramEnd"/>
            <w:r>
              <w:rPr>
                <w:rFonts w:ascii="Times New Roman" w:hAnsi="Times New Roman" w:cs="Times New Roman"/>
                <w:sz w:val="24"/>
                <w:szCs w:val="24"/>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38. Исполнение бюджета по источникам финансирования дефицита бюджета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администрацией.</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39. Бюджетная смета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Бюджетная смета </w:t>
            </w:r>
            <w:r>
              <w:rPr>
                <w:rFonts w:ascii="Times New Roman" w:hAnsi="Times New Roman" w:cs="Times New Roman"/>
                <w:color w:val="000000"/>
                <w:sz w:val="24"/>
                <w:szCs w:val="24"/>
              </w:rPr>
              <w:t xml:space="preserve">казенного </w:t>
            </w:r>
            <w:r>
              <w:rPr>
                <w:rFonts w:ascii="Times New Roman" w:hAnsi="Times New Roman" w:cs="Times New Roman"/>
                <w:sz w:val="24"/>
                <w:szCs w:val="24"/>
              </w:rPr>
              <w:t xml:space="preserve">учреждения составляется, утверждается и ведется в порядке, определенном главным распорядителем бюджетных средств, в ведении которого находится </w:t>
            </w:r>
            <w:r>
              <w:rPr>
                <w:rFonts w:ascii="Times New Roman" w:hAnsi="Times New Roman" w:cs="Times New Roman"/>
                <w:color w:val="000000"/>
                <w:sz w:val="24"/>
                <w:szCs w:val="24"/>
              </w:rPr>
              <w:t>казенное</w:t>
            </w:r>
            <w:r>
              <w:rPr>
                <w:rFonts w:ascii="Times New Roman" w:hAnsi="Times New Roman" w:cs="Times New Roman"/>
                <w:sz w:val="24"/>
                <w:szCs w:val="24"/>
              </w:rPr>
              <w:t xml:space="preserve"> учреждение, в соответствии с общими требованиями, установленными законодательством Российской Федерации.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Бюджетная смета </w:t>
            </w:r>
            <w:r>
              <w:rPr>
                <w:rFonts w:ascii="Times New Roman" w:hAnsi="Times New Roman" w:cs="Times New Roman"/>
                <w:color w:val="000000"/>
                <w:sz w:val="24"/>
                <w:szCs w:val="24"/>
              </w:rPr>
              <w:t xml:space="preserve">казенного </w:t>
            </w:r>
            <w:r>
              <w:rPr>
                <w:rFonts w:ascii="Times New Roman" w:hAnsi="Times New Roman" w:cs="Times New Roman"/>
                <w:sz w:val="24"/>
                <w:szCs w:val="24"/>
              </w:rPr>
              <w:t xml:space="preserve">учреждения, </w:t>
            </w:r>
            <w:proofErr w:type="gramStart"/>
            <w:r>
              <w:rPr>
                <w:rFonts w:ascii="Times New Roman" w:hAnsi="Times New Roman" w:cs="Times New Roman"/>
                <w:sz w:val="24"/>
                <w:szCs w:val="24"/>
              </w:rPr>
              <w:t>являющегося органом местного самоуправления, осуществляющим бюджетные полномочия главного распорядителя бюджетных средств утверждается</w:t>
            </w:r>
            <w:proofErr w:type="gramEnd"/>
            <w:r>
              <w:rPr>
                <w:rFonts w:ascii="Times New Roman" w:hAnsi="Times New Roman" w:cs="Times New Roman"/>
                <w:sz w:val="24"/>
                <w:szCs w:val="24"/>
              </w:rPr>
              <w:t xml:space="preserve"> руководителем этого органа.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Утвержденные показатели бюджетной сметы </w:t>
            </w:r>
            <w:r>
              <w:rPr>
                <w:rFonts w:ascii="Times New Roman" w:hAnsi="Times New Roman" w:cs="Times New Roman"/>
                <w:color w:val="000000"/>
                <w:sz w:val="24"/>
                <w:szCs w:val="24"/>
              </w:rPr>
              <w:t>казенного</w:t>
            </w:r>
            <w:r>
              <w:rPr>
                <w:rFonts w:ascii="Times New Roman" w:hAnsi="Times New Roman" w:cs="Times New Roman"/>
                <w:sz w:val="24"/>
                <w:szCs w:val="24"/>
              </w:rPr>
              <w:t xml:space="preserve"> учреждения должны соответствовать бюджетным ассигнованиям, утвержденным в сводной бюджетной росписи на очередной финансовый год и плановый период,  и доведенным до него лимитам бюджетных обязательств на принятие и (или) исполнение бюджетных обязательств по обеспечению выполнения функций  </w:t>
            </w:r>
            <w:r>
              <w:rPr>
                <w:rFonts w:ascii="Times New Roman" w:hAnsi="Times New Roman" w:cs="Times New Roman"/>
                <w:color w:val="000000"/>
                <w:sz w:val="24"/>
                <w:szCs w:val="24"/>
              </w:rPr>
              <w:t>казенного</w:t>
            </w:r>
            <w:r>
              <w:rPr>
                <w:rFonts w:ascii="Times New Roman" w:hAnsi="Times New Roman" w:cs="Times New Roman"/>
                <w:color w:val="FF00FF"/>
                <w:sz w:val="24"/>
                <w:szCs w:val="24"/>
              </w:rPr>
              <w:t xml:space="preserve"> </w:t>
            </w:r>
            <w:r>
              <w:rPr>
                <w:rFonts w:ascii="Times New Roman" w:hAnsi="Times New Roman" w:cs="Times New Roman"/>
                <w:sz w:val="24"/>
                <w:szCs w:val="24"/>
              </w:rPr>
              <w:t>учреждения.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В бюджетной смете </w:t>
            </w:r>
            <w:r>
              <w:rPr>
                <w:rFonts w:ascii="Times New Roman" w:hAnsi="Times New Roman" w:cs="Times New Roman"/>
                <w:color w:val="000000"/>
                <w:sz w:val="24"/>
                <w:szCs w:val="24"/>
              </w:rPr>
              <w:t xml:space="preserve">казенного </w:t>
            </w:r>
            <w:r>
              <w:rPr>
                <w:rFonts w:ascii="Times New Roman" w:hAnsi="Times New Roman" w:cs="Times New Roman"/>
                <w:sz w:val="24"/>
                <w:szCs w:val="24"/>
              </w:rPr>
              <w:t xml:space="preserve">учреждения дополнительно </w:t>
            </w:r>
            <w:r>
              <w:rPr>
                <w:rFonts w:ascii="Times New Roman" w:hAnsi="Times New Roman" w:cs="Times New Roman"/>
                <w:color w:val="000000"/>
                <w:sz w:val="24"/>
                <w:szCs w:val="24"/>
              </w:rPr>
              <w:t>должны</w:t>
            </w:r>
            <w:r>
              <w:rPr>
                <w:rFonts w:ascii="Times New Roman" w:hAnsi="Times New Roman" w:cs="Times New Roman"/>
                <w:color w:val="3366FF"/>
                <w:sz w:val="24"/>
                <w:szCs w:val="24"/>
              </w:rPr>
              <w:t xml:space="preserve"> </w:t>
            </w:r>
            <w:r>
              <w:rPr>
                <w:rFonts w:ascii="Times New Roman" w:hAnsi="Times New Roman" w:cs="Times New Roman"/>
                <w:sz w:val="24"/>
                <w:szCs w:val="24"/>
              </w:rPr>
              <w:t xml:space="preserve">утверждаться иные показатели, предусмотренные порядком составления и ведения бюджетной сметы </w:t>
            </w:r>
            <w:r>
              <w:rPr>
                <w:rFonts w:ascii="Times New Roman" w:hAnsi="Times New Roman" w:cs="Times New Roman"/>
                <w:color w:val="000000"/>
                <w:sz w:val="24"/>
                <w:szCs w:val="24"/>
              </w:rPr>
              <w:t>казенного</w:t>
            </w:r>
            <w:r>
              <w:rPr>
                <w:rFonts w:ascii="Times New Roman" w:hAnsi="Times New Roman" w:cs="Times New Roman"/>
                <w:color w:val="FF00FF"/>
                <w:sz w:val="24"/>
                <w:szCs w:val="24"/>
              </w:rPr>
              <w:t xml:space="preserve"> </w:t>
            </w:r>
            <w:r>
              <w:rPr>
                <w:rFonts w:ascii="Times New Roman" w:hAnsi="Times New Roman" w:cs="Times New Roman"/>
                <w:sz w:val="24"/>
                <w:szCs w:val="24"/>
              </w:rPr>
              <w:t>учреждения.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Главные распорядители бюджетных средств вправе направлять в Финансовое управление предложения по детализации показателей сметы по кодам статей (подстатей) классификации операций сектора государственного </w:t>
            </w:r>
            <w:proofErr w:type="gramStart"/>
            <w:r>
              <w:rPr>
                <w:rFonts w:ascii="Times New Roman" w:hAnsi="Times New Roman" w:cs="Times New Roman"/>
                <w:sz w:val="24"/>
                <w:szCs w:val="24"/>
              </w:rPr>
              <w:t>управления</w:t>
            </w:r>
            <w:proofErr w:type="gramEnd"/>
            <w:r>
              <w:rPr>
                <w:rFonts w:ascii="Times New Roman" w:hAnsi="Times New Roman" w:cs="Times New Roman"/>
                <w:sz w:val="24"/>
                <w:szCs w:val="24"/>
              </w:rPr>
              <w:t xml:space="preserve"> в пределах доведенных в установленном порядке главному распорядителю бюджетных средств </w:t>
            </w:r>
            <w:r>
              <w:rPr>
                <w:rFonts w:ascii="Times New Roman" w:hAnsi="Times New Roman" w:cs="Times New Roman"/>
                <w:sz w:val="24"/>
                <w:szCs w:val="24"/>
              </w:rPr>
              <w:lastRenderedPageBreak/>
              <w:t>бюджетных ассигнований и лимитов бюджетных обязательств.</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41. Предельные объемы финансирования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В случаях и порядке, установленных администрацией,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42. Использование доходов, фактически полученных при исполнении бюджета </w:t>
            </w:r>
            <w:proofErr w:type="gramStart"/>
            <w:r>
              <w:rPr>
                <w:rFonts w:ascii="Times New Roman" w:hAnsi="Times New Roman" w:cs="Times New Roman"/>
                <w:sz w:val="24"/>
                <w:szCs w:val="24"/>
              </w:rPr>
              <w:t>сверх</w:t>
            </w:r>
            <w:proofErr w:type="gramEnd"/>
            <w:r>
              <w:rPr>
                <w:rFonts w:ascii="Times New Roman" w:hAnsi="Times New Roman" w:cs="Times New Roman"/>
                <w:sz w:val="24"/>
                <w:szCs w:val="24"/>
              </w:rPr>
              <w:t xml:space="preserve"> утвержденных решением о бюджете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Доходы, фактически полученные при исполнении бюджета сверх утвержденного решением о бюджете общего объема доходов, могут направляться администрацией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r:id="rId54" w:history="1">
              <w:r w:rsidRPr="00DA7D01">
                <w:rPr>
                  <w:rStyle w:val="a3"/>
                  <w:color w:val="000000"/>
                  <w:sz w:val="24"/>
                  <w:szCs w:val="24"/>
                  <w:lang w:val="ru-RU"/>
                </w:rPr>
                <w:t xml:space="preserve"> статьей 33</w:t>
              </w:r>
            </w:hyperlink>
            <w:r>
              <w:rPr>
                <w:rFonts w:ascii="Times New Roman" w:hAnsi="Times New Roman" w:cs="Times New Roman"/>
                <w:color w:val="000000"/>
                <w:sz w:val="24"/>
                <w:szCs w:val="24"/>
              </w:rPr>
              <w:t xml:space="preserve"> </w:t>
            </w:r>
            <w:r>
              <w:rPr>
                <w:rFonts w:ascii="Times New Roman" w:hAnsi="Times New Roman" w:cs="Times New Roman"/>
                <w:sz w:val="24"/>
                <w:szCs w:val="24"/>
              </w:rPr>
              <w:t>настоящего</w:t>
            </w:r>
            <w:proofErr w:type="gramEnd"/>
            <w:r>
              <w:rPr>
                <w:rFonts w:ascii="Times New Roman" w:hAnsi="Times New Roman" w:cs="Times New Roman"/>
                <w:sz w:val="24"/>
                <w:szCs w:val="24"/>
              </w:rPr>
              <w:t xml:space="preserve"> Положения.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Субсидии, субвенции, иные межбюджетные трансферты, имеющие целевое назначение, в том числе их остатков, не использованные на начало текущего финансового года, фактически полученные при исполнении бюджета сверх утвержденных решением о бюджете на текущий финансовый год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w:t>
            </w:r>
            <w:proofErr w:type="gramEnd"/>
            <w:r>
              <w:rPr>
                <w:rFonts w:ascii="Times New Roman" w:hAnsi="Times New Roman" w:cs="Times New Roman"/>
                <w:sz w:val="24"/>
                <w:szCs w:val="24"/>
              </w:rPr>
              <w:t xml:space="preserve"> изменений в решение о бюджете на текущий финансовый год и плановый период.</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43. Иммунитет бюджета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 xml:space="preserve">1. Иммунитет бюджета представляет собой правовой режим, при котором обращение взыскания на бюджетные средства осуществляется только на основании судебного акта, за исключением случаев, установленных Бюджетным </w:t>
            </w:r>
            <w:hyperlink r:id="rId55" w:history="1">
              <w:r w:rsidRPr="00DA7D01">
                <w:rPr>
                  <w:rStyle w:val="a3"/>
                  <w:color w:val="000000"/>
                  <w:sz w:val="24"/>
                  <w:szCs w:val="24"/>
                  <w:lang w:val="ru-RU"/>
                </w:rPr>
                <w:t>кодексом</w:t>
              </w:r>
            </w:hyperlink>
            <w:r>
              <w:rPr>
                <w:rFonts w:ascii="Times New Roman" w:hAnsi="Times New Roman" w:cs="Times New Roman"/>
                <w:color w:val="000000"/>
                <w:sz w:val="24"/>
                <w:szCs w:val="24"/>
              </w:rPr>
              <w:t xml:space="preserve"> Российской Федерации.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color w:val="000000"/>
                <w:sz w:val="24"/>
                <w:szCs w:val="24"/>
              </w:rPr>
              <w:t xml:space="preserve">2. Обращение взыскания на средства бюджета на основании судебных актов производится в порядке, установленном Бюджетным </w:t>
            </w:r>
            <w:hyperlink r:id="rId56" w:history="1">
              <w:r w:rsidRPr="00DA7D01">
                <w:rPr>
                  <w:rStyle w:val="a3"/>
                  <w:color w:val="000000"/>
                  <w:sz w:val="24"/>
                  <w:szCs w:val="24"/>
                  <w:lang w:val="ru-RU"/>
                </w:rPr>
                <w:t>кодексом</w:t>
              </w:r>
            </w:hyperlink>
            <w:r>
              <w:rPr>
                <w:rFonts w:ascii="Times New Roman" w:hAnsi="Times New Roman" w:cs="Times New Roman"/>
                <w:color w:val="000000"/>
                <w:sz w:val="24"/>
                <w:szCs w:val="24"/>
              </w:rPr>
              <w:t xml:space="preserve"> </w:t>
            </w:r>
            <w:r>
              <w:rPr>
                <w:rFonts w:ascii="Times New Roman" w:hAnsi="Times New Roman" w:cs="Times New Roman"/>
                <w:sz w:val="24"/>
                <w:szCs w:val="24"/>
              </w:rPr>
              <w:t>Российской Федерации.</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44. Завершение текущего финансового года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Операции по исполнению бюджета завершаются 31 декабря, за исключением операций, указанных в </w:t>
            </w:r>
            <w:hyperlink r:id="rId57" w:history="1">
              <w:r w:rsidRPr="00DA7D01">
                <w:rPr>
                  <w:rStyle w:val="a3"/>
                  <w:color w:val="000000"/>
                  <w:sz w:val="24"/>
                  <w:szCs w:val="24"/>
                  <w:lang w:val="ru-RU"/>
                </w:rPr>
                <w:t>статье 242</w:t>
              </w:r>
            </w:hyperlink>
            <w:r>
              <w:rPr>
                <w:rFonts w:ascii="Times New Roman" w:hAnsi="Times New Roman" w:cs="Times New Roman"/>
                <w:sz w:val="24"/>
                <w:szCs w:val="24"/>
              </w:rPr>
              <w:t xml:space="preserve"> Бюджетного кодекса Российской Федерации.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Завершение операций по исполнению бюджета в текущем финансовом году осуществляется в порядке, установленном администрацией в соответствии с требованиями настоящей статьи.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Бюджетные ассигнования, лимиты бюджетных обязательств и предельные </w:t>
            </w:r>
            <w:r>
              <w:rPr>
                <w:rFonts w:ascii="Times New Roman" w:hAnsi="Times New Roman" w:cs="Times New Roman"/>
                <w:sz w:val="24"/>
                <w:szCs w:val="24"/>
              </w:rPr>
              <w:lastRenderedPageBreak/>
              <w:t>объемы финансирования текущего финансового года прекращают свое действие 31 декабря.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До последнего рабочего дня текущего финансового года включительно орган, осуществляющий кассовое обслуживание исполнения бюджета района,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5. Межбюджетные трансферты, полученные в форме субсидий, субвенций и иных межбюджетных трансфертов, имеющих целевое назначение, не использованные в текущем финансовом году, могут использоваться при наличии потребности в указанных трансфертах в соответствии с решением главного администратора бюджетных средств в очередном финансовом году </w:t>
            </w:r>
            <w:proofErr w:type="gramStart"/>
            <w:r>
              <w:rPr>
                <w:rFonts w:ascii="Times New Roman" w:hAnsi="Times New Roman" w:cs="Times New Roman"/>
                <w:sz w:val="24"/>
                <w:szCs w:val="24"/>
              </w:rPr>
              <w:t>на те</w:t>
            </w:r>
            <w:proofErr w:type="gramEnd"/>
            <w:r>
              <w:rPr>
                <w:rFonts w:ascii="Times New Roman" w:hAnsi="Times New Roman" w:cs="Times New Roman"/>
                <w:sz w:val="24"/>
                <w:szCs w:val="24"/>
              </w:rPr>
              <w:t xml:space="preserve"> же цели.</w:t>
            </w:r>
          </w:p>
          <w:p w:rsidR="00DA7D01" w:rsidRDefault="00DA7D01">
            <w:pPr>
              <w:pStyle w:val="ConsPlusNormal"/>
              <w:widowControl/>
              <w:ind w:firstLine="540"/>
              <w:jc w:val="both"/>
              <w:outlineLvl w:val="2"/>
              <w:rPr>
                <w:rFonts w:ascii="Times New Roman" w:hAnsi="Times New Roman" w:cs="Times New Roman"/>
                <w:sz w:val="24"/>
                <w:szCs w:val="24"/>
              </w:rPr>
            </w:pPr>
            <w:proofErr w:type="gramStart"/>
            <w:r>
              <w:rPr>
                <w:rFonts w:ascii="Times New Roman" w:hAnsi="Times New Roman" w:cs="Times New Roman"/>
                <w:sz w:val="24"/>
                <w:szCs w:val="24"/>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районного бюджета, из которого они предоставлены, указанные средства подлежат взысканию в доход районного бюджета их которого они были предоставлены, в порядке, определяемом Финансовым управлением, с соблюдением общих требований, установленных Министерством финансов Российской Федерации.</w:t>
            </w:r>
            <w:proofErr w:type="gramEnd"/>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 Администрация устанавливает порядок обеспечения получателей бюджетных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DA7D01" w:rsidRDefault="00DA7D01">
            <w:pPr>
              <w:pStyle w:val="ConsPlusNormal"/>
              <w:widowControl/>
              <w:ind w:firstLine="0"/>
              <w:jc w:val="center"/>
              <w:outlineLvl w:val="2"/>
              <w:rPr>
                <w:rFonts w:ascii="Times New Roman" w:hAnsi="Times New Roman" w:cs="Times New Roman"/>
                <w:sz w:val="24"/>
                <w:szCs w:val="24"/>
              </w:rPr>
            </w:pPr>
          </w:p>
          <w:p w:rsidR="00DA7D01" w:rsidRDefault="00DA7D01">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Глава V. СОСТАВЛЕНИЕ, ВНЕШНЯЯ ПРОВЕРКА, РАССМОТРЕНИЕ</w:t>
            </w:r>
          </w:p>
          <w:p w:rsidR="00DA7D01" w:rsidRDefault="00DA7D01">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 xml:space="preserve">И УТВЕРЖДЕНИЕ БЮДЖЕТНОЙ ОТЧЕТНОСТИ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45. Осуществление при исполнении бюджета бюджетного учета и составление бюджетной отчетности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Бюджетный учет осуществляется в соответствии с утверждаемым в установленном законодательством Российской Федерации порядке планом счетов, включающим в себя бюджетную </w:t>
            </w:r>
            <w:hyperlink r:id="rId58" w:history="1">
              <w:r w:rsidRPr="00DA7D01">
                <w:rPr>
                  <w:rStyle w:val="a3"/>
                  <w:color w:val="000000"/>
                  <w:sz w:val="24"/>
                  <w:szCs w:val="24"/>
                  <w:lang w:val="ru-RU"/>
                </w:rPr>
                <w:t>классификацию</w:t>
              </w:r>
            </w:hyperlink>
            <w:r>
              <w:rPr>
                <w:rFonts w:ascii="Times New Roman" w:hAnsi="Times New Roman" w:cs="Times New Roman"/>
                <w:sz w:val="24"/>
                <w:szCs w:val="24"/>
              </w:rPr>
              <w:t xml:space="preserve"> Российской Федерации.</w:t>
            </w:r>
            <w:proofErr w:type="gramEnd"/>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Бюджетная отчетность включает:</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отчет об исполнении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баланс исполнения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отчет о финансовых результатах деятельности;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отчет о движении денежных средств;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 пояснительную записку.</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w:t>
            </w:r>
            <w:hyperlink r:id="rId59" w:history="1">
              <w:r w:rsidRPr="00DA7D01">
                <w:rPr>
                  <w:rStyle w:val="a3"/>
                  <w:color w:val="000000"/>
                  <w:sz w:val="24"/>
                  <w:szCs w:val="24"/>
                  <w:lang w:val="ru-RU"/>
                </w:rPr>
                <w:t>классификацией</w:t>
              </w:r>
            </w:hyperlink>
            <w:r>
              <w:rPr>
                <w:rFonts w:ascii="Times New Roman" w:hAnsi="Times New Roman" w:cs="Times New Roman"/>
                <w:color w:val="000000"/>
                <w:sz w:val="24"/>
                <w:szCs w:val="24"/>
              </w:rPr>
              <w:t xml:space="preserve"> </w:t>
            </w:r>
            <w:r>
              <w:rPr>
                <w:rFonts w:ascii="Times New Roman" w:hAnsi="Times New Roman" w:cs="Times New Roman"/>
                <w:sz w:val="24"/>
                <w:szCs w:val="24"/>
              </w:rPr>
              <w:t>Российской Федерации.</w:t>
            </w:r>
          </w:p>
          <w:p w:rsidR="00DA7D01" w:rsidRDefault="00DA7D01">
            <w:pPr>
              <w:pStyle w:val="ConsPlusNormal"/>
              <w:widowControl/>
              <w:tabs>
                <w:tab w:val="left" w:pos="8021"/>
              </w:tabs>
              <w:ind w:firstLine="540"/>
              <w:jc w:val="both"/>
              <w:outlineLvl w:val="2"/>
              <w:rPr>
                <w:rFonts w:ascii="Times New Roman" w:hAnsi="Times New Roman" w:cs="Times New Roman"/>
                <w:sz w:val="24"/>
                <w:szCs w:val="24"/>
              </w:rPr>
            </w:pPr>
            <w:r>
              <w:rPr>
                <w:rFonts w:ascii="Times New Roman" w:hAnsi="Times New Roman" w:cs="Times New Roman"/>
                <w:sz w:val="24"/>
                <w:szCs w:val="24"/>
              </w:rPr>
              <w:t>Баланс исполнения бюджета содержит данные о нефинансовых и финансовых активах, обязательствах на первый и последний дни отчетного периода по счетам плана счетов бюджетного учета.</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60" w:history="1">
              <w:r w:rsidRPr="00DA7D01">
                <w:rPr>
                  <w:rStyle w:val="a3"/>
                  <w:color w:val="000000"/>
                  <w:sz w:val="24"/>
                  <w:szCs w:val="24"/>
                  <w:lang w:val="ru-RU"/>
                </w:rPr>
                <w:t>классификации</w:t>
              </w:r>
            </w:hyperlink>
            <w:r>
              <w:rPr>
                <w:rFonts w:ascii="Times New Roman" w:hAnsi="Times New Roman" w:cs="Times New Roman"/>
                <w:color w:val="000000"/>
                <w:sz w:val="24"/>
                <w:szCs w:val="24"/>
              </w:rPr>
              <w:t xml:space="preserve"> операций сектора государственного управления.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color w:val="000000"/>
                <w:sz w:val="24"/>
                <w:szCs w:val="24"/>
              </w:rPr>
              <w:t xml:space="preserve">Отчет о движении денежных средств отражает операции по счету бюджета по кодам </w:t>
            </w:r>
            <w:hyperlink r:id="rId61" w:history="1">
              <w:r w:rsidRPr="00DA7D01">
                <w:rPr>
                  <w:rStyle w:val="a3"/>
                  <w:color w:val="000000"/>
                  <w:sz w:val="24"/>
                  <w:szCs w:val="24"/>
                  <w:lang w:val="ru-RU"/>
                </w:rPr>
                <w:t>классификации</w:t>
              </w:r>
            </w:hyperlink>
            <w:r>
              <w:rPr>
                <w:rFonts w:ascii="Times New Roman" w:hAnsi="Times New Roman" w:cs="Times New Roman"/>
                <w:color w:val="000000"/>
                <w:sz w:val="24"/>
                <w:szCs w:val="24"/>
              </w:rPr>
              <w:t xml:space="preserve"> операций сектора государственного управлен</w:t>
            </w:r>
            <w:r>
              <w:rPr>
                <w:rFonts w:ascii="Times New Roman" w:hAnsi="Times New Roman" w:cs="Times New Roman"/>
                <w:sz w:val="24"/>
                <w:szCs w:val="24"/>
              </w:rPr>
              <w:t>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Пояснительная записка содержит анализ исполнения бюджета и бюджетной </w:t>
            </w:r>
            <w:r>
              <w:rPr>
                <w:rFonts w:ascii="Times New Roman" w:hAnsi="Times New Roman" w:cs="Times New Roman"/>
                <w:sz w:val="24"/>
                <w:szCs w:val="24"/>
              </w:rPr>
              <w:lastRenderedPageBreak/>
              <w:t xml:space="preserve">отчетности, а также сведения о выполнении </w:t>
            </w:r>
            <w:r>
              <w:rPr>
                <w:rFonts w:ascii="Times New Roman" w:hAnsi="Times New Roman" w:cs="Times New Roman"/>
                <w:color w:val="000000"/>
                <w:sz w:val="24"/>
                <w:szCs w:val="24"/>
              </w:rPr>
              <w:t>муниципального</w:t>
            </w:r>
            <w:r>
              <w:rPr>
                <w:rFonts w:ascii="Times New Roman" w:hAnsi="Times New Roman" w:cs="Times New Roman"/>
                <w:sz w:val="24"/>
                <w:szCs w:val="24"/>
              </w:rPr>
              <w:t xml:space="preserve"> задания и (или) иных результатах использования бюджетных ассигнований главными распорядителями (получателями) бюджетных средств в отчетном финансовом году.</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46. Составление бюджетной отчетности </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средств бюджета) составляют сводную бюджетную отчетность на основании представленной им бюджетной отчетности подведомственными получателями  бюджетных средств, администраторами доходов бюджета, администраторами источников финансирования дефицита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Главные администраторы средств бюджета представляют сводную бюджетную отчетность в администрацию в установленные им сроки.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Бюджетная отчетность района составляется администрацией на основании сводной бюджетной отчетности соответствующих главных администраторов средств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Бюджетная отчетность является годовой. Отчет об исполнении бюджета является ежеквартальным.</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Бюджетная отчетность представляется Главе поселения.</w:t>
            </w:r>
          </w:p>
          <w:p w:rsidR="00DA7D01" w:rsidRDefault="00DA7D01">
            <w:pPr>
              <w:autoSpaceDE w:val="0"/>
              <w:autoSpaceDN w:val="0"/>
              <w:adjustRightInd w:val="0"/>
              <w:ind w:firstLine="540"/>
              <w:outlineLvl w:val="1"/>
            </w:pPr>
            <w:r>
              <w:t xml:space="preserve">5. </w:t>
            </w:r>
            <w:proofErr w:type="gramStart"/>
            <w:r>
              <w:t xml:space="preserve">Отчеты об исполнении бюджета за первый квартал, первое полугодие и девять месяцев текущего финансового года утверждаются Главой поселения по доходам и расходам в соответствии с бюджетной </w:t>
            </w:r>
            <w:hyperlink r:id="rId62" w:history="1">
              <w:r w:rsidRPr="00DA7D01">
                <w:rPr>
                  <w:rStyle w:val="a3"/>
                  <w:color w:val="000000"/>
                  <w:lang w:val="ru-RU"/>
                </w:rPr>
                <w:t>классификацией</w:t>
              </w:r>
            </w:hyperlink>
            <w:r>
              <w:t xml:space="preserve"> Российской Федерации, направляются в Совет депутатов района и Контрольно-счетную палату Увельского муниципального района с пояснительной запиской, включающей сведения об исполнении районного бюджета по доходам и расходам в сравнении с утвержденными годовыми назначениями, а</w:t>
            </w:r>
            <w:proofErr w:type="gramEnd"/>
            <w:r>
              <w:t xml:space="preserve"> также материалами, содержащими следующую информацию:</w:t>
            </w:r>
          </w:p>
          <w:p w:rsidR="00DA7D01" w:rsidRDefault="00DA7D01">
            <w:pPr>
              <w:autoSpaceDE w:val="0"/>
              <w:autoSpaceDN w:val="0"/>
              <w:adjustRightInd w:val="0"/>
              <w:ind w:firstLine="540"/>
              <w:outlineLvl w:val="1"/>
            </w:pPr>
            <w:r>
              <w:t>1) об исполнении бюджета по доходам и расходам;</w:t>
            </w:r>
          </w:p>
          <w:p w:rsidR="00DA7D01" w:rsidRDefault="00DA7D01">
            <w:pPr>
              <w:autoSpaceDE w:val="0"/>
              <w:autoSpaceDN w:val="0"/>
              <w:adjustRightInd w:val="0"/>
              <w:ind w:firstLine="540"/>
              <w:outlineLvl w:val="1"/>
            </w:pPr>
            <w:r>
              <w:t>2) по межбюджетным трансфертам, предоставленным местным бюджетам из бюджета;</w:t>
            </w:r>
          </w:p>
          <w:p w:rsidR="00DA7D01" w:rsidRDefault="00DA7D01">
            <w:pPr>
              <w:autoSpaceDE w:val="0"/>
              <w:autoSpaceDN w:val="0"/>
              <w:adjustRightInd w:val="0"/>
              <w:ind w:firstLine="540"/>
              <w:outlineLvl w:val="1"/>
            </w:pPr>
            <w:r>
              <w:t>3) о расходовании средств резервного фонда Администрации</w:t>
            </w:r>
            <w:proofErr w:type="gramStart"/>
            <w:r>
              <w:t xml:space="preserve"> ;</w:t>
            </w:r>
            <w:proofErr w:type="gramEnd"/>
          </w:p>
          <w:p w:rsidR="00DA7D01" w:rsidRDefault="00DA7D01">
            <w:pPr>
              <w:autoSpaceDE w:val="0"/>
              <w:autoSpaceDN w:val="0"/>
              <w:adjustRightInd w:val="0"/>
              <w:ind w:firstLine="540"/>
              <w:outlineLvl w:val="1"/>
            </w:pPr>
            <w:r>
              <w:t>4) о предоставлении и погашении бюджетных кредитов, предоставленных и погашенных муниципальных гарантиях;</w:t>
            </w:r>
          </w:p>
          <w:p w:rsidR="00DA7D01" w:rsidRDefault="00DA7D01">
            <w:pPr>
              <w:autoSpaceDE w:val="0"/>
              <w:autoSpaceDN w:val="0"/>
              <w:adjustRightInd w:val="0"/>
              <w:ind w:firstLine="540"/>
              <w:outlineLvl w:val="1"/>
            </w:pPr>
            <w:r>
              <w:t>5) об источниках покрытия дефицита бюджета,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DA7D01" w:rsidRDefault="00DA7D01">
            <w:pPr>
              <w:autoSpaceDE w:val="0"/>
              <w:autoSpaceDN w:val="0"/>
              <w:adjustRightInd w:val="0"/>
              <w:ind w:firstLine="540"/>
              <w:outlineLvl w:val="1"/>
            </w:pPr>
            <w:r>
              <w:t>6) о структуре внутреннего долга на начало и конец отчетного периода.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6. Годовой отчет об исполнении бюджета подлежит утверждению решением Совета депутатов.</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47. Внешняя проверка годового отчета об исполнении бюджета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Годовой отчет об исполнении бюджета до его рассмотрения Советом депутатов подлежит внешней проверке, которая включает:</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внешнюю проверку бюджетной отчетности главных администраторов средств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подготовку заключения на годовой отчет об исполнении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Внешняя проверка годового отчета об исполнении бюджета осуществляется </w:t>
            </w:r>
            <w:r>
              <w:rPr>
                <w:rFonts w:ascii="Times New Roman" w:hAnsi="Times New Roman" w:cs="Times New Roman"/>
                <w:sz w:val="24"/>
                <w:szCs w:val="24"/>
              </w:rPr>
              <w:lastRenderedPageBreak/>
              <w:t>Контрольно-счетной палатой Увельского муниципального района в порядке, установленном Решением Собрания депутатов.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Главные администраторы средств бюджета не позднее 10 марта текущего финансового года представляют годовую бюджетную отчетность в Контрольно-счетную палату Увельского муниципального района для внешней проверки.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Результаты внешней </w:t>
            </w:r>
            <w:proofErr w:type="gramStart"/>
            <w:r>
              <w:rPr>
                <w:rFonts w:ascii="Times New Roman" w:hAnsi="Times New Roman" w:cs="Times New Roman"/>
                <w:sz w:val="24"/>
                <w:szCs w:val="24"/>
              </w:rPr>
              <w:t>Проверки годовой бюджетной отчетности главных администраторов средств бюджета</w:t>
            </w:r>
            <w:proofErr w:type="gramEnd"/>
            <w:r>
              <w:rPr>
                <w:rFonts w:ascii="Times New Roman" w:hAnsi="Times New Roman" w:cs="Times New Roman"/>
                <w:sz w:val="24"/>
                <w:szCs w:val="24"/>
              </w:rPr>
              <w:t xml:space="preserve"> оформляются заключениями по каждому главному администратору средств районного бюджета в срок до 1 апреля текущего финансового года.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Администрация поселения представляет отчет об исполнении бюджета и иные документы, подлежащие представлению в Совет депутатов одновременно с годовым отчетом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1 месяца.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4. Контрольно-счетная палата Увельского муниципального района готовит заключение на отчет об исполнении бюджета </w:t>
            </w:r>
            <w:r>
              <w:rPr>
                <w:rFonts w:ascii="Times New Roman" w:hAnsi="Times New Roman" w:cs="Times New Roman"/>
                <w:color w:val="000000"/>
                <w:sz w:val="24"/>
                <w:szCs w:val="24"/>
              </w:rPr>
              <w:t>с учетом</w:t>
            </w:r>
            <w:r>
              <w:rPr>
                <w:rFonts w:ascii="Times New Roman" w:hAnsi="Times New Roman" w:cs="Times New Roman"/>
                <w:sz w:val="24"/>
                <w:szCs w:val="24"/>
              </w:rPr>
              <w:t xml:space="preserve"> данных внешней </w:t>
            </w:r>
            <w:proofErr w:type="gramStart"/>
            <w:r>
              <w:rPr>
                <w:rFonts w:ascii="Times New Roman" w:hAnsi="Times New Roman" w:cs="Times New Roman"/>
                <w:sz w:val="24"/>
                <w:szCs w:val="24"/>
              </w:rPr>
              <w:t>проверки годовой бюджетной отчетности главных администраторов средств бюджета</w:t>
            </w:r>
            <w:proofErr w:type="gramEnd"/>
            <w:r>
              <w:rPr>
                <w:rFonts w:ascii="Times New Roman" w:hAnsi="Times New Roman" w:cs="Times New Roman"/>
                <w:sz w:val="24"/>
                <w:szCs w:val="24"/>
              </w:rPr>
              <w:t>.</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5. Заключение на годовой отчет об исполнении бюджета представляется Контрольно-счетной палатой Увельского муниципального района не позднее 1 мая текущего года в Совет депутатов с одновременным направлением в Администрацию поселения.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48. Представление, рассмотрение и утверждение годового отчета об исполнении бюджета Советом депутатов</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Одновременно с годовым отчетом об исполнении бюджета представляются проект решения Совета депутатов об исполнении бюджета и иные документы, предусмотренные настоящим Положением.</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По результатам рассмотрения годового отчета об исполнении бюджета Совет депутатов принимает решение об утверждении либо отклонении решения об исполнении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В случае отклонения Советом депутатов решения об исполнении бюджета он возвращается в Администрацию поселения для устранения фактов недостоверного или неполного отражения данных и повторно представляется в Совет депутатов для рассмотрения в срок, не превышающий один месяц.</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Годовой отчет об исполнении бюджета представляется в Совет депутатов не позднее 1 мая текущего года.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Годовой отчет об исполнении местного бюджета одновременно с внесением в Собрание депутатов подлежит официальному опубликованию в районной газете "Настроение".</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49. Решение об исполнении бюджета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Pr>
                <w:rFonts w:ascii="Times New Roman" w:hAnsi="Times New Roman" w:cs="Times New Roman"/>
                <w:sz w:val="24"/>
                <w:szCs w:val="24"/>
              </w:rPr>
              <w:t>профицита</w:t>
            </w:r>
            <w:proofErr w:type="spellEnd"/>
            <w:r>
              <w:rPr>
                <w:rFonts w:ascii="Times New Roman" w:hAnsi="Times New Roman" w:cs="Times New Roman"/>
                <w:sz w:val="24"/>
                <w:szCs w:val="24"/>
              </w:rPr>
              <w:t>)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Отдельными приложениями к решению об исполнении бюджета за отчетный финансовый год утверждаются показатели:</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 xml:space="preserve">1) доходов бюджета по кодам </w:t>
            </w:r>
            <w:hyperlink r:id="rId63" w:history="1">
              <w:r w:rsidRPr="00DA7D01">
                <w:rPr>
                  <w:rStyle w:val="a3"/>
                  <w:color w:val="000000"/>
                  <w:sz w:val="24"/>
                  <w:szCs w:val="24"/>
                  <w:lang w:val="ru-RU"/>
                </w:rPr>
                <w:t>классификации</w:t>
              </w:r>
            </w:hyperlink>
            <w:r>
              <w:rPr>
                <w:rFonts w:ascii="Times New Roman" w:hAnsi="Times New Roman" w:cs="Times New Roman"/>
                <w:color w:val="000000"/>
                <w:sz w:val="24"/>
                <w:szCs w:val="24"/>
              </w:rPr>
              <w:t xml:space="preserve"> доходов бюджетов;</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2) доходов бюджета по кодам видов доходов, подвидов доходов, </w:t>
            </w:r>
            <w:hyperlink r:id="rId64" w:history="1">
              <w:r w:rsidRPr="00DA7D01">
                <w:rPr>
                  <w:rStyle w:val="a3"/>
                  <w:color w:val="000000"/>
                  <w:sz w:val="24"/>
                  <w:szCs w:val="24"/>
                  <w:lang w:val="ru-RU"/>
                </w:rPr>
                <w:t>классификации</w:t>
              </w:r>
            </w:hyperlink>
            <w:r>
              <w:rPr>
                <w:rFonts w:ascii="Times New Roman" w:hAnsi="Times New Roman" w:cs="Times New Roman"/>
                <w:color w:val="000000"/>
                <w:sz w:val="24"/>
                <w:szCs w:val="24"/>
              </w:rPr>
              <w:t xml:space="preserve"> операций сектора государственного управления, относящихся к доходам бюджета;</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расходов бюджета по ведомственной структуре расходов бюджета;</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4) расходов </w:t>
            </w:r>
            <w:proofErr w:type="gramStart"/>
            <w:r>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бюджета</w:t>
            </w:r>
            <w:proofErr w:type="gramEnd"/>
            <w:r>
              <w:rPr>
                <w:rFonts w:ascii="Times New Roman" w:hAnsi="Times New Roman" w:cs="Times New Roman"/>
                <w:color w:val="000000"/>
                <w:sz w:val="24"/>
                <w:szCs w:val="24"/>
              </w:rPr>
              <w:t xml:space="preserve"> по разделам и подразделам </w:t>
            </w:r>
            <w:hyperlink r:id="rId65" w:history="1">
              <w:r w:rsidRPr="00DA7D01">
                <w:rPr>
                  <w:rStyle w:val="a3"/>
                  <w:color w:val="000000"/>
                  <w:sz w:val="24"/>
                  <w:szCs w:val="24"/>
                  <w:lang w:val="ru-RU"/>
                </w:rPr>
                <w:t>классификации</w:t>
              </w:r>
            </w:hyperlink>
            <w:r>
              <w:rPr>
                <w:rFonts w:ascii="Times New Roman" w:hAnsi="Times New Roman" w:cs="Times New Roman"/>
                <w:color w:val="000000"/>
                <w:sz w:val="24"/>
                <w:szCs w:val="24"/>
              </w:rPr>
              <w:t xml:space="preserve"> расходов бюджетов;</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5) источников финансирования дефицита районного бюджета по кодам </w:t>
            </w:r>
            <w:hyperlink r:id="rId66" w:history="1">
              <w:proofErr w:type="gramStart"/>
              <w:r w:rsidRPr="00DA7D01">
                <w:rPr>
                  <w:rStyle w:val="a3"/>
                  <w:color w:val="000000"/>
                  <w:sz w:val="24"/>
                  <w:szCs w:val="24"/>
                  <w:lang w:val="ru-RU"/>
                </w:rPr>
                <w:t>классификации</w:t>
              </w:r>
            </w:hyperlink>
            <w:r>
              <w:rPr>
                <w:rFonts w:ascii="Times New Roman" w:hAnsi="Times New Roman" w:cs="Times New Roman"/>
                <w:color w:val="000000"/>
                <w:sz w:val="24"/>
                <w:szCs w:val="24"/>
              </w:rPr>
              <w:t xml:space="preserve"> источников финансирования дефицитов бюджетов</w:t>
            </w:r>
            <w:proofErr w:type="gramEnd"/>
            <w:r>
              <w:rPr>
                <w:rFonts w:ascii="Times New Roman" w:hAnsi="Times New Roman" w:cs="Times New Roman"/>
                <w:color w:val="000000"/>
                <w:sz w:val="24"/>
                <w:szCs w:val="24"/>
              </w:rPr>
              <w:t>;</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color w:val="000000"/>
                <w:sz w:val="24"/>
                <w:szCs w:val="24"/>
              </w:rPr>
              <w:t xml:space="preserve">6) источников финансирования дефицита бюджета по кодам групп, подгрупп, статей, видов источников финансирования дефицитов бюджетов, </w:t>
            </w:r>
            <w:hyperlink r:id="rId67" w:history="1">
              <w:r w:rsidRPr="00DA7D01">
                <w:rPr>
                  <w:rStyle w:val="a3"/>
                  <w:color w:val="000000"/>
                  <w:sz w:val="24"/>
                  <w:szCs w:val="24"/>
                  <w:lang w:val="ru-RU"/>
                </w:rPr>
                <w:t>классификации</w:t>
              </w:r>
            </w:hyperlink>
            <w:r>
              <w:rPr>
                <w:rFonts w:ascii="Times New Roman" w:hAnsi="Times New Roman" w:cs="Times New Roman"/>
                <w:color w:val="000000"/>
                <w:sz w:val="24"/>
                <w:szCs w:val="24"/>
              </w:rPr>
              <w:t xml:space="preserve"> операций сектора государственного </w:t>
            </w:r>
            <w:r>
              <w:rPr>
                <w:rFonts w:ascii="Times New Roman" w:hAnsi="Times New Roman" w:cs="Times New Roman"/>
                <w:sz w:val="24"/>
                <w:szCs w:val="24"/>
              </w:rPr>
              <w:t>управления, относящихся к источникам финансирования дефицитов бюджетов.</w:t>
            </w:r>
          </w:p>
          <w:p w:rsidR="00DA7D01" w:rsidRDefault="00DA7D01">
            <w:pPr>
              <w:pStyle w:val="ConsPlusNormal"/>
              <w:widowControl/>
              <w:ind w:firstLine="0"/>
              <w:jc w:val="center"/>
              <w:outlineLvl w:val="2"/>
              <w:rPr>
                <w:rFonts w:ascii="Times New Roman" w:hAnsi="Times New Roman" w:cs="Times New Roman"/>
                <w:sz w:val="24"/>
                <w:szCs w:val="24"/>
              </w:rPr>
            </w:pPr>
          </w:p>
          <w:p w:rsidR="00DA7D01" w:rsidRDefault="00DA7D01">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Глава VI. МУНИЦИПАЛЬНЫЙ ФИНАНСОВЫЙ КОНТРОЛЬ</w:t>
            </w:r>
          </w:p>
          <w:p w:rsidR="00DA7D01" w:rsidRDefault="00DA7D01">
            <w:pPr>
              <w:pStyle w:val="ConsPlusNormal"/>
              <w:widowControl/>
              <w:ind w:firstLine="0"/>
              <w:jc w:val="center"/>
              <w:outlineLvl w:val="1"/>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50. Формы финансового контроля, осуществляемого Советом депутатов 1. Совет депутатов осуществляет следующие формы финансового контроля: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предварительный контроль - в ходе обсуждения и утверждения проектов решений о бюджете и иных проектов решений по бюджетно-финансовым вопросам;</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текущий контроль - в ходе рассмотрения отдельных вопросов исполнения бюджета, ежеквартальной, полугодовой отчетности, отчетности за 9 месяцев на заседаниях комитетов, комиссий, рабочих групп Совета депутатов, в ходе депутатских слушаний и в связи с депутатскими запросами;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последующий контроль - в ходе рассмотрения и утверждения отчетов об исполнении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Контроль Совета депутатов предусматривает право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получение от администрации необходимых сопроводительных материалов при утверждении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2) получение от администрации оперативной (ежемесячной) информации об исполнении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3) утверждение (отклонение) годового отчета об исполнении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4) вынесение оценки деятельности органов, исполняющих бюджет района.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поселния</w:t>
            </w:r>
            <w:proofErr w:type="spellEnd"/>
            <w:r>
              <w:rPr>
                <w:rFonts w:ascii="Times New Roman" w:hAnsi="Times New Roman" w:cs="Times New Roman"/>
                <w:sz w:val="24"/>
                <w:szCs w:val="24"/>
              </w:rPr>
              <w:t xml:space="preserve"> обязана предоставлять всю информацию, необходимую для осуществления контроля Совета депутатов в пределах его компетенции по бюджетным вопросам, установленной </w:t>
            </w:r>
            <w:hyperlink r:id="rId68" w:history="1">
              <w:r w:rsidRPr="00DA7D01">
                <w:rPr>
                  <w:rStyle w:val="a3"/>
                  <w:color w:val="000000"/>
                  <w:sz w:val="24"/>
                  <w:szCs w:val="24"/>
                  <w:lang w:val="ru-RU"/>
                </w:rPr>
                <w:t>Конституцией</w:t>
              </w:r>
            </w:hyperlink>
            <w:r>
              <w:rPr>
                <w:rFonts w:ascii="Times New Roman" w:hAnsi="Times New Roman" w:cs="Times New Roman"/>
                <w:color w:val="000000"/>
                <w:sz w:val="24"/>
                <w:szCs w:val="24"/>
              </w:rPr>
              <w:t xml:space="preserve"> Российской Федерации, Бюджетным </w:t>
            </w:r>
            <w:hyperlink r:id="rId69" w:history="1">
              <w:r w:rsidRPr="00DA7D01">
                <w:rPr>
                  <w:rStyle w:val="a3"/>
                  <w:color w:val="000000"/>
                  <w:sz w:val="24"/>
                  <w:szCs w:val="24"/>
                  <w:lang w:val="ru-RU"/>
                </w:rPr>
                <w:t>кодексом</w:t>
              </w:r>
            </w:hyperlink>
            <w:r>
              <w:rPr>
                <w:rFonts w:ascii="Times New Roman" w:hAnsi="Times New Roman" w:cs="Times New Roman"/>
                <w:color w:val="000000"/>
                <w:sz w:val="24"/>
                <w:szCs w:val="24"/>
              </w:rPr>
              <w:t xml:space="preserve"> Российской Федерации,</w:t>
            </w:r>
            <w:r>
              <w:rPr>
                <w:rFonts w:ascii="Times New Roman" w:hAnsi="Times New Roman" w:cs="Times New Roman"/>
                <w:sz w:val="24"/>
                <w:szCs w:val="24"/>
              </w:rPr>
              <w:t xml:space="preserve"> иными нормативными правовыми актами Российской Федерации, Уставом поселения, настоящим Положением и иными нормативными правовыми актами органов местного самоуправления.</w:t>
            </w:r>
            <w:proofErr w:type="gramEnd"/>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51. Финансовый контроль, осуществляемый органами местного самоуправления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Финансовый контроль, осуществляемый органами местного самоуправления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осуществляют Контрольно-счетная палата Увельского муниципального района, и (или) уполномоченные ими органы,  главные распорядители бюджетных средств.</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sz w:val="24"/>
                <w:szCs w:val="24"/>
              </w:rPr>
              <w:t xml:space="preserve">2. Формы и порядок осуществления финансового контроля органами местного самоуправления устанавливаются Бюджетным </w:t>
            </w:r>
            <w:hyperlink r:id="rId70" w:history="1">
              <w:r w:rsidRPr="00DA7D01">
                <w:rPr>
                  <w:rStyle w:val="a3"/>
                  <w:color w:val="000000"/>
                  <w:sz w:val="24"/>
                  <w:szCs w:val="24"/>
                  <w:lang w:val="ru-RU"/>
                </w:rPr>
                <w:t>кодексом</w:t>
              </w:r>
            </w:hyperlink>
            <w:r>
              <w:rPr>
                <w:rFonts w:ascii="Times New Roman" w:hAnsi="Times New Roman" w:cs="Times New Roman"/>
                <w:color w:val="000000"/>
                <w:sz w:val="24"/>
                <w:szCs w:val="24"/>
              </w:rPr>
              <w:t xml:space="preserve"> Российской Федерации, нормативными правовыми актами Российской Федерации, Уставом поселения, настоящим Положением и иными нормативными правовыми актами, регулирующими бюджетные правоотношения в поселении.</w:t>
            </w:r>
          </w:p>
          <w:p w:rsidR="00DA7D01" w:rsidRDefault="00DA7D01">
            <w:pPr>
              <w:pStyle w:val="ConsPlusNormal"/>
              <w:widowControl/>
              <w:ind w:firstLine="540"/>
              <w:jc w:val="both"/>
              <w:outlineLvl w:val="2"/>
              <w:rPr>
                <w:rFonts w:ascii="Times New Roman" w:hAnsi="Times New Roman" w:cs="Times New Roman"/>
                <w:color w:val="000000"/>
                <w:sz w:val="24"/>
                <w:szCs w:val="24"/>
              </w:rPr>
            </w:pPr>
            <w:r>
              <w:rPr>
                <w:rFonts w:ascii="Times New Roman" w:hAnsi="Times New Roman" w:cs="Times New Roman"/>
                <w:color w:val="000000"/>
                <w:sz w:val="24"/>
                <w:szCs w:val="24"/>
              </w:rPr>
              <w:t xml:space="preserve">3. Контрольно-счетная палата Увельского муниципального района осуществляет финансовый </w:t>
            </w:r>
            <w:proofErr w:type="gramStart"/>
            <w:r>
              <w:rPr>
                <w:rFonts w:ascii="Times New Roman" w:hAnsi="Times New Roman" w:cs="Times New Roman"/>
                <w:color w:val="000000"/>
                <w:sz w:val="24"/>
                <w:szCs w:val="24"/>
              </w:rPr>
              <w:t>контроль за</w:t>
            </w:r>
            <w:proofErr w:type="gramEnd"/>
            <w:r>
              <w:rPr>
                <w:rFonts w:ascii="Times New Roman" w:hAnsi="Times New Roman" w:cs="Times New Roman"/>
                <w:color w:val="000000"/>
                <w:sz w:val="24"/>
                <w:szCs w:val="24"/>
              </w:rPr>
              <w:t xml:space="preserve"> операциями с бюджетными средствами получателей средств соответствующих бюджетов, средствами администраторов источников финансирования дефицита соответствующих бюджетов, а также за соблюдением </w:t>
            </w:r>
            <w:r>
              <w:rPr>
                <w:rFonts w:ascii="Times New Roman" w:hAnsi="Times New Roman" w:cs="Times New Roman"/>
                <w:color w:val="000000"/>
                <w:sz w:val="24"/>
                <w:szCs w:val="24"/>
              </w:rPr>
              <w:lastRenderedPageBreak/>
              <w:t>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DA7D01" w:rsidRDefault="00DA7D01">
            <w:pPr>
              <w:pStyle w:val="ConsPlusNormal"/>
              <w:widowControl/>
              <w:ind w:firstLine="540"/>
              <w:jc w:val="both"/>
              <w:outlineLvl w:val="2"/>
              <w:rPr>
                <w:rFonts w:ascii="Times New Roman" w:hAnsi="Times New Roman" w:cs="Times New Roman"/>
                <w:color w:val="000000"/>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Статья 52. Финансовый контроль, осуществляемый главными распорядителями бюджетных средств, главными администраторами доходов бюджета и главными администраторами источников финансирования дефицита бюджета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Главные распорядители бюджетных средств осуществляют финансовый контроль за подведомственными получателями бюджетных сре</w:t>
            </w:r>
            <w:proofErr w:type="gramStart"/>
            <w:r>
              <w:rPr>
                <w:rFonts w:ascii="Times New Roman" w:hAnsi="Times New Roman" w:cs="Times New Roman"/>
                <w:sz w:val="24"/>
                <w:szCs w:val="24"/>
              </w:rPr>
              <w:t>дств в ч</w:t>
            </w:r>
            <w:proofErr w:type="gramEnd"/>
            <w:r>
              <w:rPr>
                <w:rFonts w:ascii="Times New Roman" w:hAnsi="Times New Roman" w:cs="Times New Roman"/>
                <w:sz w:val="24"/>
                <w:szCs w:val="24"/>
              </w:rPr>
              <w:t>асти обеспечения правомерного, целевого и эффективного использования бюджетных средств.</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Главные распорядители бюджетных средств осуществляют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Главные распорядители бюджетных сре</w:t>
            </w:r>
            <w:proofErr w:type="gramStart"/>
            <w:r>
              <w:rPr>
                <w:rFonts w:ascii="Times New Roman" w:hAnsi="Times New Roman" w:cs="Times New Roman"/>
                <w:sz w:val="24"/>
                <w:szCs w:val="24"/>
              </w:rPr>
              <w:t>дств впр</w:t>
            </w:r>
            <w:proofErr w:type="gramEnd"/>
            <w:r>
              <w:rPr>
                <w:rFonts w:ascii="Times New Roman" w:hAnsi="Times New Roman" w:cs="Times New Roman"/>
                <w:sz w:val="24"/>
                <w:szCs w:val="24"/>
              </w:rPr>
              <w:t>аве проводить проверки подведомственных получателей бюджетных средств и муниципальных унитарных предприятий.</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Главные администраторы доходов бюджета осуществляют финансовый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подведомственными администраторами доходов бюджета по осуществлению ими функций администрирования доходов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3. Главные администраторы источников финансирования дефицита бюджета осуществляют финансовый контроль за осуществлением подведомственными администраторами </w:t>
            </w:r>
            <w:proofErr w:type="gramStart"/>
            <w:r>
              <w:rPr>
                <w:rFonts w:ascii="Times New Roman" w:hAnsi="Times New Roman" w:cs="Times New Roman"/>
                <w:sz w:val="24"/>
                <w:szCs w:val="24"/>
              </w:rPr>
              <w:t>источников финансирования дефицита бюджета кассовых выплат</w:t>
            </w:r>
            <w:proofErr w:type="gramEnd"/>
            <w:r>
              <w:rPr>
                <w:rFonts w:ascii="Times New Roman" w:hAnsi="Times New Roman" w:cs="Times New Roman"/>
                <w:sz w:val="24"/>
                <w:szCs w:val="24"/>
              </w:rPr>
              <w:t xml:space="preserve"> из бюджета по погашению источников финансирования дефицита бюджета.</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Главные администраторы источников финансирования дефицита бюджета вправе проводить проверки подведомственных </w:t>
            </w:r>
            <w:proofErr w:type="gramStart"/>
            <w:r>
              <w:rPr>
                <w:rFonts w:ascii="Times New Roman" w:hAnsi="Times New Roman" w:cs="Times New Roman"/>
                <w:sz w:val="24"/>
                <w:szCs w:val="24"/>
              </w:rPr>
              <w:t>администраторов источников финансирования дефицита бюджета</w:t>
            </w:r>
            <w:proofErr w:type="gramEnd"/>
            <w:r>
              <w:rPr>
                <w:rFonts w:ascii="Times New Roman" w:hAnsi="Times New Roman" w:cs="Times New Roman"/>
                <w:sz w:val="24"/>
                <w:szCs w:val="24"/>
              </w:rPr>
              <w:t>.</w:t>
            </w:r>
          </w:p>
          <w:p w:rsidR="00DA7D01" w:rsidRDefault="00DA7D01">
            <w:pPr>
              <w:pStyle w:val="ConsPlusNormal"/>
              <w:widowControl/>
              <w:ind w:firstLine="0"/>
              <w:jc w:val="center"/>
              <w:outlineLvl w:val="2"/>
              <w:rPr>
                <w:rFonts w:ascii="Times New Roman" w:hAnsi="Times New Roman" w:cs="Times New Roman"/>
                <w:sz w:val="24"/>
                <w:szCs w:val="24"/>
              </w:rPr>
            </w:pPr>
          </w:p>
          <w:p w:rsidR="00DA7D01" w:rsidRDefault="00DA7D01">
            <w:pPr>
              <w:pStyle w:val="ConsPlusNormal"/>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Глава VII. ЗАКЛЮЧИТЕЛЬНЫЕ ПОЛОЖЕНИЯ</w:t>
            </w:r>
          </w:p>
          <w:p w:rsidR="00DA7D01" w:rsidRDefault="00DA7D01">
            <w:pPr>
              <w:pStyle w:val="ConsPlusNormal"/>
              <w:widowControl/>
              <w:ind w:firstLine="0"/>
              <w:jc w:val="center"/>
              <w:outlineLvl w:val="1"/>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53.  Нарушение бюджетного законодательства</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0"/>
              <w:jc w:val="both"/>
              <w:outlineLvl w:val="2"/>
              <w:rPr>
                <w:rFonts w:ascii="Times New Roman" w:hAnsi="Times New Roman" w:cs="Times New Roman"/>
                <w:sz w:val="24"/>
                <w:szCs w:val="24"/>
              </w:rPr>
            </w:pPr>
            <w:r>
              <w:rPr>
                <w:rFonts w:ascii="Times New Roman" w:hAnsi="Times New Roman" w:cs="Times New Roman"/>
                <w:sz w:val="24"/>
                <w:szCs w:val="24"/>
              </w:rPr>
              <w:t xml:space="preserve">           1. Неисполнение либо ненадлежащее исполнение установленного настоящим Положением  порядка составления и рассмотрения проекта бюджета, исполнения 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бюджета признается нарушением бюджетного законодательства Российской Федерации.</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2. Нарушение бюджетного законодательства Российской Федерации влечет ответственность в соответствии с действующим законодательством Российской Федерации. </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54. Вступление в силу настоящего решения</w:t>
            </w:r>
          </w:p>
          <w:p w:rsidR="00DA7D01" w:rsidRDefault="00DA7D01">
            <w:pPr>
              <w:pStyle w:val="ConsPlusNormal"/>
              <w:widowControl/>
              <w:ind w:firstLine="540"/>
              <w:jc w:val="both"/>
              <w:outlineLvl w:val="2"/>
              <w:rPr>
                <w:rFonts w:ascii="Times New Roman" w:hAnsi="Times New Roman" w:cs="Times New Roman"/>
                <w:sz w:val="24"/>
                <w:szCs w:val="24"/>
              </w:rPr>
            </w:pP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1. Настоящее решение вступает в силу с момента подписания.</w:t>
            </w:r>
          </w:p>
          <w:p w:rsidR="00DA7D01" w:rsidRDefault="00DA7D01">
            <w:pPr>
              <w:pStyle w:val="ConsPlusNormal"/>
              <w:widowControl/>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2. Со дня вступления в силу настоящего Решения признать утратившим силу </w:t>
            </w:r>
            <w:hyperlink r:id="rId71" w:history="1">
              <w:r w:rsidRPr="00DA7D01">
                <w:rPr>
                  <w:rStyle w:val="a3"/>
                  <w:color w:val="000000"/>
                  <w:sz w:val="24"/>
                  <w:szCs w:val="24"/>
                  <w:lang w:val="ru-RU"/>
                </w:rPr>
                <w:t>Решение</w:t>
              </w:r>
            </w:hyperlink>
            <w:r>
              <w:rPr>
                <w:rFonts w:ascii="Times New Roman" w:hAnsi="Times New Roman" w:cs="Times New Roman"/>
                <w:sz w:val="24"/>
                <w:szCs w:val="24"/>
              </w:rPr>
              <w:t xml:space="preserve"> Совета депутатов </w:t>
            </w:r>
            <w:proofErr w:type="spellStart"/>
            <w:r>
              <w:rPr>
                <w:rFonts w:ascii="Times New Roman" w:hAnsi="Times New Roman" w:cs="Times New Roman"/>
                <w:sz w:val="24"/>
                <w:szCs w:val="24"/>
              </w:rPr>
              <w:t>Кичигинского</w:t>
            </w:r>
            <w:proofErr w:type="spellEnd"/>
            <w:r>
              <w:rPr>
                <w:rFonts w:ascii="Times New Roman" w:hAnsi="Times New Roman" w:cs="Times New Roman"/>
                <w:sz w:val="24"/>
                <w:szCs w:val="24"/>
              </w:rPr>
              <w:t xml:space="preserve"> сельского поселения от 28 октября 2005 года N 27 "Об утверждении Положения о бюджетном процессе в </w:t>
            </w:r>
            <w:proofErr w:type="spellStart"/>
            <w:r>
              <w:rPr>
                <w:rFonts w:ascii="Times New Roman" w:hAnsi="Times New Roman" w:cs="Times New Roman"/>
                <w:sz w:val="24"/>
                <w:szCs w:val="24"/>
              </w:rPr>
              <w:t>Кичигинском</w:t>
            </w:r>
            <w:proofErr w:type="spellEnd"/>
            <w:r>
              <w:rPr>
                <w:rFonts w:ascii="Times New Roman" w:hAnsi="Times New Roman" w:cs="Times New Roman"/>
                <w:sz w:val="24"/>
                <w:szCs w:val="24"/>
              </w:rPr>
              <w:t xml:space="preserve"> сельском поселении".</w:t>
            </w:r>
          </w:p>
          <w:p w:rsidR="00DA7D01" w:rsidRDefault="00DA7D01">
            <w:pPr>
              <w:pStyle w:val="ConsPlusNormal"/>
              <w:widowControl/>
              <w:ind w:firstLine="540"/>
              <w:jc w:val="both"/>
              <w:outlineLvl w:val="2"/>
              <w:rPr>
                <w:rFonts w:ascii="Times New Roman" w:hAnsi="Times New Roman" w:cs="Times New Roman"/>
                <w:color w:val="0000FF"/>
                <w:sz w:val="24"/>
                <w:szCs w:val="24"/>
              </w:rPr>
            </w:pPr>
          </w:p>
          <w:p w:rsidR="00DA7D01" w:rsidRDefault="00DA7D01">
            <w:pPr>
              <w:pStyle w:val="ConsPlusNormal"/>
              <w:widowControl/>
              <w:ind w:firstLine="540"/>
              <w:jc w:val="both"/>
              <w:outlineLvl w:val="2"/>
              <w:rPr>
                <w:rFonts w:ascii="Times New Roman" w:hAnsi="Times New Roman" w:cs="Times New Roman"/>
                <w:color w:val="0000FF"/>
                <w:sz w:val="24"/>
                <w:szCs w:val="24"/>
              </w:rPr>
            </w:pPr>
          </w:p>
          <w:p w:rsidR="00DA7D01" w:rsidRDefault="00DA7D01">
            <w:pPr>
              <w:pStyle w:val="ConsPlusNormal"/>
              <w:widowControl/>
              <w:ind w:firstLine="540"/>
              <w:jc w:val="both"/>
              <w:outlineLvl w:val="2"/>
              <w:rPr>
                <w:rFonts w:ascii="Times New Roman" w:hAnsi="Times New Roman" w:cs="Times New Roman"/>
                <w:color w:val="0000FF"/>
                <w:sz w:val="24"/>
                <w:szCs w:val="24"/>
              </w:rPr>
            </w:pPr>
          </w:p>
          <w:p w:rsidR="00DA7D01" w:rsidRDefault="00DA7D01">
            <w:pPr>
              <w:pStyle w:val="a6"/>
              <w:rPr>
                <w:rFonts w:eastAsia="Calibri"/>
                <w:b/>
                <w:sz w:val="18"/>
              </w:rPr>
            </w:pPr>
            <w:r>
              <w:rPr>
                <w:sz w:val="28"/>
              </w:rPr>
              <w:t xml:space="preserve">                                  </w:t>
            </w:r>
          </w:p>
        </w:tc>
      </w:tr>
    </w:tbl>
    <w:p w:rsidR="00DA7D01" w:rsidRDefault="00DA7D01" w:rsidP="00DA7D01">
      <w:pPr>
        <w:rPr>
          <w:sz w:val="28"/>
          <w:szCs w:val="28"/>
        </w:rPr>
      </w:pPr>
    </w:p>
    <w:p w:rsidR="00DA7D01" w:rsidRDefault="00DA7D01" w:rsidP="00DA7D01">
      <w:pPr>
        <w:rPr>
          <w:sz w:val="28"/>
        </w:rPr>
      </w:pPr>
    </w:p>
    <w:p w:rsidR="00DA7D01" w:rsidRDefault="00DA7D01" w:rsidP="00DA7D01">
      <w:pPr>
        <w:rPr>
          <w:sz w:val="28"/>
        </w:rPr>
      </w:pPr>
    </w:p>
    <w:p w:rsidR="00DA7D01" w:rsidRDefault="00DA7D01" w:rsidP="00DA7D01">
      <w:pPr>
        <w:rPr>
          <w:sz w:val="28"/>
        </w:rPr>
      </w:pPr>
    </w:p>
    <w:p w:rsidR="00DA7D01" w:rsidRPr="00DA7D01" w:rsidRDefault="00DA7D01" w:rsidP="00DA7D01">
      <w:pPr>
        <w:rPr>
          <w:sz w:val="28"/>
        </w:rPr>
      </w:pPr>
    </w:p>
    <w:p w:rsidR="00DA7D01" w:rsidRDefault="00DA7D01" w:rsidP="00DA7D01">
      <w:pPr>
        <w:rPr>
          <w:sz w:val="28"/>
        </w:rPr>
      </w:pPr>
    </w:p>
    <w:p w:rsidR="00DA7D01" w:rsidRDefault="00DA7D01" w:rsidP="00DA7D01">
      <w:pPr>
        <w:rPr>
          <w:sz w:val="28"/>
        </w:rPr>
      </w:pPr>
    </w:p>
    <w:p w:rsidR="00DA7D01" w:rsidRDefault="00DA7D01" w:rsidP="00DA7D01">
      <w:pPr>
        <w:rPr>
          <w:sz w:val="28"/>
        </w:rPr>
      </w:pPr>
    </w:p>
    <w:sectPr w:rsidR="00DA7D01" w:rsidSect="00F655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D18E0"/>
    <w:multiLevelType w:val="hybridMultilevel"/>
    <w:tmpl w:val="58A4E4EA"/>
    <w:lvl w:ilvl="0" w:tplc="44EC665C">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
    <w:nsid w:val="7E74738B"/>
    <w:multiLevelType w:val="hybridMultilevel"/>
    <w:tmpl w:val="935EF5FA"/>
    <w:lvl w:ilvl="0" w:tplc="0419000F">
      <w:start w:val="3"/>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7D01"/>
    <w:rsid w:val="00395456"/>
    <w:rsid w:val="006830D2"/>
    <w:rsid w:val="00A74A4B"/>
    <w:rsid w:val="00BD0DB7"/>
    <w:rsid w:val="00DA7D01"/>
    <w:rsid w:val="00F65539"/>
    <w:rsid w:val="00FD20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01"/>
    <w:pPr>
      <w:spacing w:before="0" w:beforeAutospacing="0" w:after="0" w:afterAutospacing="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A7D01"/>
    <w:rPr>
      <w:rFonts w:ascii="Verdana" w:hAnsi="Verdana" w:hint="default"/>
      <w:color w:val="A75E2E"/>
      <w:u w:val="single"/>
      <w:lang w:val="en-US" w:eastAsia="en-US" w:bidi="ar-SA"/>
    </w:rPr>
  </w:style>
  <w:style w:type="character" w:styleId="a4">
    <w:name w:val="FollowedHyperlink"/>
    <w:basedOn w:val="a0"/>
    <w:uiPriority w:val="99"/>
    <w:semiHidden/>
    <w:unhideWhenUsed/>
    <w:rsid w:val="00DA7D01"/>
    <w:rPr>
      <w:color w:val="800080" w:themeColor="followedHyperlink"/>
      <w:u w:val="single"/>
    </w:rPr>
  </w:style>
  <w:style w:type="character" w:customStyle="1" w:styleId="a5">
    <w:name w:val="Верхний колонтитул Знак"/>
    <w:aliases w:val="Знак1 Знак"/>
    <w:link w:val="a6"/>
    <w:locked/>
    <w:rsid w:val="00DA7D01"/>
    <w:rPr>
      <w:sz w:val="24"/>
      <w:szCs w:val="24"/>
    </w:rPr>
  </w:style>
  <w:style w:type="paragraph" w:styleId="a6">
    <w:name w:val="header"/>
    <w:aliases w:val="Знак1"/>
    <w:basedOn w:val="a"/>
    <w:link w:val="a5"/>
    <w:unhideWhenUsed/>
    <w:rsid w:val="00DA7D01"/>
    <w:pPr>
      <w:tabs>
        <w:tab w:val="center" w:pos="4677"/>
        <w:tab w:val="right" w:pos="9355"/>
      </w:tabs>
    </w:pPr>
    <w:rPr>
      <w:rFonts w:asciiTheme="minorHAnsi" w:eastAsiaTheme="minorHAnsi" w:hAnsiTheme="minorHAnsi" w:cstheme="minorBidi"/>
      <w:lang w:eastAsia="en-US"/>
    </w:rPr>
  </w:style>
  <w:style w:type="character" w:customStyle="1" w:styleId="1">
    <w:name w:val="Верхний колонтитул Знак1"/>
    <w:aliases w:val="Знак1 Знак1"/>
    <w:basedOn w:val="a0"/>
    <w:link w:val="a6"/>
    <w:uiPriority w:val="99"/>
    <w:semiHidden/>
    <w:rsid w:val="00DA7D01"/>
    <w:rPr>
      <w:rFonts w:ascii="Times New Roman" w:eastAsia="Times New Roman" w:hAnsi="Times New Roman" w:cs="Times New Roman"/>
      <w:sz w:val="24"/>
      <w:szCs w:val="24"/>
      <w:lang w:eastAsia="ru-RU"/>
    </w:rPr>
  </w:style>
  <w:style w:type="paragraph" w:customStyle="1" w:styleId="ConsPlusNormal">
    <w:name w:val="ConsPlusNormal"/>
    <w:uiPriority w:val="99"/>
    <w:rsid w:val="00DA7D01"/>
    <w:pPr>
      <w:widowControl w:val="0"/>
      <w:autoSpaceDE w:val="0"/>
      <w:autoSpaceDN w:val="0"/>
      <w:adjustRightInd w:val="0"/>
      <w:spacing w:before="0" w:beforeAutospacing="0" w:after="0" w:afterAutospacing="0"/>
      <w:ind w:firstLine="720"/>
      <w:jc w:val="left"/>
    </w:pPr>
    <w:rPr>
      <w:rFonts w:ascii="Arial" w:eastAsia="Times New Roman" w:hAnsi="Arial" w:cs="Arial"/>
      <w:sz w:val="20"/>
      <w:szCs w:val="20"/>
      <w:lang w:eastAsia="ru-RU"/>
    </w:rPr>
  </w:style>
  <w:style w:type="paragraph" w:customStyle="1" w:styleId="ConsPlusTitle">
    <w:name w:val="ConsPlusTitle"/>
    <w:rsid w:val="00DA7D01"/>
    <w:pPr>
      <w:widowControl w:val="0"/>
      <w:autoSpaceDE w:val="0"/>
      <w:autoSpaceDN w:val="0"/>
      <w:adjustRightInd w:val="0"/>
      <w:spacing w:before="0" w:beforeAutospacing="0" w:after="0" w:afterAutospacing="0"/>
      <w:jc w:val="left"/>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89234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2715;fld=134" TargetMode="External"/><Relationship Id="rId18" Type="http://schemas.openxmlformats.org/officeDocument/2006/relationships/hyperlink" Target="consultantplus://offline/main?base=LAW;n=117671;fld=134;dst=100400" TargetMode="External"/><Relationship Id="rId26" Type="http://schemas.openxmlformats.org/officeDocument/2006/relationships/hyperlink" Target="consultantplus://offline/main?base=LAW;n=112715;fld=134" TargetMode="External"/><Relationship Id="rId39" Type="http://schemas.openxmlformats.org/officeDocument/2006/relationships/hyperlink" Target="consultantplus://offline/main?base=LAW;n=109560;fld=134;dst=105335" TargetMode="External"/><Relationship Id="rId21" Type="http://schemas.openxmlformats.org/officeDocument/2006/relationships/hyperlink" Target="consultantplus://offline/main?base=LAW;n=109560;fld=134;dst=107179" TargetMode="External"/><Relationship Id="rId34" Type="http://schemas.openxmlformats.org/officeDocument/2006/relationships/hyperlink" Target="consultantplus://offline/main?base=LAW;n=116659;fld=134" TargetMode="External"/><Relationship Id="rId42" Type="http://schemas.openxmlformats.org/officeDocument/2006/relationships/hyperlink" Target="consultantplus://offline/main?base=RLAW169;n=63989;fld=134;dst=100316" TargetMode="External"/><Relationship Id="rId47" Type="http://schemas.openxmlformats.org/officeDocument/2006/relationships/hyperlink" Target="consultantplus://offline/main?base=LAW;n=112715;fld=134" TargetMode="External"/><Relationship Id="rId50" Type="http://schemas.openxmlformats.org/officeDocument/2006/relationships/hyperlink" Target="consultantplus://offline/main?base=LAW;n=112715;fld=134" TargetMode="External"/><Relationship Id="rId55" Type="http://schemas.openxmlformats.org/officeDocument/2006/relationships/hyperlink" Target="consultantplus://offline/main?base=LAW;n=112715;fld=134" TargetMode="External"/><Relationship Id="rId63" Type="http://schemas.openxmlformats.org/officeDocument/2006/relationships/hyperlink" Target="consultantplus://offline/main?base=LAW;n=109560;fld=134;dst=105335" TargetMode="External"/><Relationship Id="rId68" Type="http://schemas.openxmlformats.org/officeDocument/2006/relationships/hyperlink" Target="consultantplus://offline/main?base=LAW;n=2875;fld=134" TargetMode="External"/><Relationship Id="rId7" Type="http://schemas.openxmlformats.org/officeDocument/2006/relationships/hyperlink" Target="consultantplus://offline/main?base=LAW;n=112715;fld=134" TargetMode="External"/><Relationship Id="rId71" Type="http://schemas.openxmlformats.org/officeDocument/2006/relationships/hyperlink" Target="consultantplus://offline/main?base=RLAW169;n=39583;fld=134" TargetMode="External"/><Relationship Id="rId2" Type="http://schemas.openxmlformats.org/officeDocument/2006/relationships/styles" Target="styles.xml"/><Relationship Id="rId16" Type="http://schemas.openxmlformats.org/officeDocument/2006/relationships/hyperlink" Target="consultantplus://offline/main?base=LAW;n=112715;fld=134" TargetMode="External"/><Relationship Id="rId29" Type="http://schemas.openxmlformats.org/officeDocument/2006/relationships/hyperlink" Target="consultantplus://offline/main?base=LAW;n=112715;fld=134" TargetMode="External"/><Relationship Id="rId11" Type="http://schemas.openxmlformats.org/officeDocument/2006/relationships/hyperlink" Target="consultantplus://offline/main?base=LAW;n=112715;fld=134" TargetMode="External"/><Relationship Id="rId24" Type="http://schemas.openxmlformats.org/officeDocument/2006/relationships/hyperlink" Target="consultantplus://offline/main?base=RLAW169;n=26599;fld=134" TargetMode="External"/><Relationship Id="rId32" Type="http://schemas.openxmlformats.org/officeDocument/2006/relationships/hyperlink" Target="consultantplus://offline/main?base=LAW;n=112715;fld=134" TargetMode="External"/><Relationship Id="rId37" Type="http://schemas.openxmlformats.org/officeDocument/2006/relationships/hyperlink" Target="consultantplus://offline/main?base=LAW;n=112715;fld=134" TargetMode="External"/><Relationship Id="rId40" Type="http://schemas.openxmlformats.org/officeDocument/2006/relationships/hyperlink" Target="consultantplus://offline/main?base=LAW;n=109560;fld=134;dst=107179" TargetMode="External"/><Relationship Id="rId45" Type="http://schemas.openxmlformats.org/officeDocument/2006/relationships/hyperlink" Target="consultantplus://offline/main?base=RLAW169;n=63989;fld=134;dst=100318" TargetMode="External"/><Relationship Id="rId53" Type="http://schemas.openxmlformats.org/officeDocument/2006/relationships/hyperlink" Target="consultantplus://offline/main?base=LAW;n=109560;fld=134;dst=107520" TargetMode="External"/><Relationship Id="rId58" Type="http://schemas.openxmlformats.org/officeDocument/2006/relationships/hyperlink" Target="consultantplus://offline/main?base=LAW;n=109560;fld=134;dst=100012" TargetMode="External"/><Relationship Id="rId66" Type="http://schemas.openxmlformats.org/officeDocument/2006/relationships/hyperlink" Target="consultantplus://offline/main?base=LAW;n=109560;fld=134;dst=107288" TargetMode="External"/><Relationship Id="rId5" Type="http://schemas.openxmlformats.org/officeDocument/2006/relationships/hyperlink" Target="consultantplus://offline/main?base=LAW;n=112715;fld=134;dst=90" TargetMode="External"/><Relationship Id="rId15" Type="http://schemas.openxmlformats.org/officeDocument/2006/relationships/hyperlink" Target="consultantplus://offline/main?base=LAW;n=109560;fld=134;dst=100012" TargetMode="External"/><Relationship Id="rId23" Type="http://schemas.openxmlformats.org/officeDocument/2006/relationships/hyperlink" Target="consultantplus://offline/main?base=LAW;n=112715;fld=134" TargetMode="External"/><Relationship Id="rId28" Type="http://schemas.openxmlformats.org/officeDocument/2006/relationships/hyperlink" Target="consultantplus://offline/main?base=LAW;n=112715;fld=134" TargetMode="External"/><Relationship Id="rId36" Type="http://schemas.openxmlformats.org/officeDocument/2006/relationships/hyperlink" Target="consultantplus://offline/main?base=LAW;n=112715;fld=134" TargetMode="External"/><Relationship Id="rId49" Type="http://schemas.openxmlformats.org/officeDocument/2006/relationships/hyperlink" Target="consultantplus://offline/main?base=RLAW169;n=63989;fld=134;dst=100315" TargetMode="External"/><Relationship Id="rId57" Type="http://schemas.openxmlformats.org/officeDocument/2006/relationships/hyperlink" Target="consultantplus://offline/main?base=LAW;n=112715;fld=134;dst=2657" TargetMode="External"/><Relationship Id="rId61" Type="http://schemas.openxmlformats.org/officeDocument/2006/relationships/hyperlink" Target="consultantplus://offline/main?base=LAW;n=109560;fld=134;dst=107520" TargetMode="External"/><Relationship Id="rId10" Type="http://schemas.openxmlformats.org/officeDocument/2006/relationships/hyperlink" Target="consultantplus://offline/main?base=RLAW169;n=63989;fld=134;dst=100018" TargetMode="External"/><Relationship Id="rId19" Type="http://schemas.openxmlformats.org/officeDocument/2006/relationships/hyperlink" Target="consultantplus://offline/main?base=LAW;n=112715;fld=134" TargetMode="External"/><Relationship Id="rId31" Type="http://schemas.openxmlformats.org/officeDocument/2006/relationships/hyperlink" Target="consultantplus://offline/main?base=LAW;n=112715;fld=134" TargetMode="External"/><Relationship Id="rId44" Type="http://schemas.openxmlformats.org/officeDocument/2006/relationships/hyperlink" Target="consultantplus://offline/main?base=RLAW169;n=63989;fld=134;dst=100316" TargetMode="External"/><Relationship Id="rId52" Type="http://schemas.openxmlformats.org/officeDocument/2006/relationships/hyperlink" Target="consultantplus://offline/main?base=RLAW169;n=63989;fld=134;dst=100315" TargetMode="External"/><Relationship Id="rId60" Type="http://schemas.openxmlformats.org/officeDocument/2006/relationships/hyperlink" Target="consultantplus://offline/main?base=LAW;n=109560;fld=134;dst=107520" TargetMode="External"/><Relationship Id="rId65" Type="http://schemas.openxmlformats.org/officeDocument/2006/relationships/hyperlink" Target="consultantplus://offline/main?base=LAW;n=109560;fld=134;dst=107179"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RLAW169;n=63989;fld=134;dst=100014" TargetMode="External"/><Relationship Id="rId14" Type="http://schemas.openxmlformats.org/officeDocument/2006/relationships/hyperlink" Target="consultantplus://offline/main?base=LAW;n=112715;fld=134" TargetMode="External"/><Relationship Id="rId22" Type="http://schemas.openxmlformats.org/officeDocument/2006/relationships/hyperlink" Target="consultantplus://offline/main?base=RLAW169;n=26599;fld=134" TargetMode="External"/><Relationship Id="rId27" Type="http://schemas.openxmlformats.org/officeDocument/2006/relationships/hyperlink" Target="consultantplus://offline/main?base=LAW;n=109560;fld=134;dst=100012" TargetMode="External"/><Relationship Id="rId30" Type="http://schemas.openxmlformats.org/officeDocument/2006/relationships/hyperlink" Target="consultantplus://offline/main?base=LAW;n=112715;fld=134" TargetMode="External"/><Relationship Id="rId35" Type="http://schemas.openxmlformats.org/officeDocument/2006/relationships/hyperlink" Target="consultantplus://offline/main?base=LAW;n=112715;fld=134" TargetMode="External"/><Relationship Id="rId43" Type="http://schemas.openxmlformats.org/officeDocument/2006/relationships/hyperlink" Target="consultantplus://offline/main?base=LAW;n=112715;fld=134" TargetMode="External"/><Relationship Id="rId48" Type="http://schemas.openxmlformats.org/officeDocument/2006/relationships/hyperlink" Target="consultantplus://offline/main?base=LAW;n=109560;fld=134;dst=107520" TargetMode="External"/><Relationship Id="rId56" Type="http://schemas.openxmlformats.org/officeDocument/2006/relationships/hyperlink" Target="consultantplus://offline/main?base=LAW;n=112715;fld=134" TargetMode="External"/><Relationship Id="rId64" Type="http://schemas.openxmlformats.org/officeDocument/2006/relationships/hyperlink" Target="consultantplus://offline/main?base=LAW;n=109560;fld=134;dst=107520" TargetMode="External"/><Relationship Id="rId69" Type="http://schemas.openxmlformats.org/officeDocument/2006/relationships/hyperlink" Target="consultantplus://offline/main?base=LAW;n=112715;fld=134" TargetMode="External"/><Relationship Id="rId8" Type="http://schemas.openxmlformats.org/officeDocument/2006/relationships/hyperlink" Target="consultantplus://offline/main?base=RLAW169;n=63989;fld=134;dst=100014" TargetMode="External"/><Relationship Id="rId51" Type="http://schemas.openxmlformats.org/officeDocument/2006/relationships/hyperlink" Target="consultantplus://offline/main?base=LAW;n=112715;fld=134"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main?base=RLAW169;n=63989;fld=134;dst=100018" TargetMode="External"/><Relationship Id="rId17" Type="http://schemas.openxmlformats.org/officeDocument/2006/relationships/hyperlink" Target="consultantplus://offline/main?base=RLAW169;n=63989;fld=134;dst=100023" TargetMode="External"/><Relationship Id="rId25" Type="http://schemas.openxmlformats.org/officeDocument/2006/relationships/hyperlink" Target="consultantplus://offline/main?base=LAW;n=112715;fld=134" TargetMode="External"/><Relationship Id="rId33" Type="http://schemas.openxmlformats.org/officeDocument/2006/relationships/hyperlink" Target="consultantplus://offline/main?base=LAW;n=112715;fld=134" TargetMode="External"/><Relationship Id="rId38" Type="http://schemas.openxmlformats.org/officeDocument/2006/relationships/hyperlink" Target="consultantplus://offline/main?base=LAW;n=109560;fld=134;dst=107179" TargetMode="External"/><Relationship Id="rId46" Type="http://schemas.openxmlformats.org/officeDocument/2006/relationships/hyperlink" Target="consultantplus://offline/main?base=RLAW169;n=63989;fld=134;dst=100326" TargetMode="External"/><Relationship Id="rId59" Type="http://schemas.openxmlformats.org/officeDocument/2006/relationships/hyperlink" Target="consultantplus://offline/main?base=LAW;n=109560;fld=134;dst=100012" TargetMode="External"/><Relationship Id="rId67" Type="http://schemas.openxmlformats.org/officeDocument/2006/relationships/hyperlink" Target="consultantplus://offline/main?base=LAW;n=109560;fld=134;dst=107520" TargetMode="External"/><Relationship Id="rId20" Type="http://schemas.openxmlformats.org/officeDocument/2006/relationships/hyperlink" Target="consultantplus://offline/main?base=LAW;n=112715;fld=134" TargetMode="External"/><Relationship Id="rId41" Type="http://schemas.openxmlformats.org/officeDocument/2006/relationships/hyperlink" Target="consultantplus://offline/main?base=LAW;n=109560;fld=134;dst=107179" TargetMode="External"/><Relationship Id="rId54" Type="http://schemas.openxmlformats.org/officeDocument/2006/relationships/hyperlink" Target="consultantplus://offline/main?base=RLAW169;n=63989;fld=134;dst=100339" TargetMode="External"/><Relationship Id="rId62" Type="http://schemas.openxmlformats.org/officeDocument/2006/relationships/hyperlink" Target="consultantplus://offline/main?base=LAW;n=112715;fld=134;dst=100129" TargetMode="External"/><Relationship Id="rId70" Type="http://schemas.openxmlformats.org/officeDocument/2006/relationships/hyperlink" Target="consultantplus://offline/main?base=LAW;n=112715;fld=134" TargetMode="External"/><Relationship Id="rId1" Type="http://schemas.openxmlformats.org/officeDocument/2006/relationships/numbering" Target="numbering.xml"/><Relationship Id="rId6" Type="http://schemas.openxmlformats.org/officeDocument/2006/relationships/hyperlink" Target="consultantplus://offline/main?base=LAW;n=287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13237</Words>
  <Characters>75457</Characters>
  <Application>Microsoft Office Word</Application>
  <DocSecurity>0</DocSecurity>
  <Lines>628</Lines>
  <Paragraphs>177</Paragraphs>
  <ScaleCrop>false</ScaleCrop>
  <Company>Microsoft</Company>
  <LinksUpToDate>false</LinksUpToDate>
  <CharactersWithSpaces>88517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Цыганова</dc:creator>
  <cp:keywords/>
  <dc:description/>
  <cp:lastModifiedBy>Цыганова</cp:lastModifiedBy>
  <cp:revision>5</cp:revision>
  <dcterms:created xsi:type="dcterms:W3CDTF">2020-04-22T05:03:00Z</dcterms:created>
  <dcterms:modified xsi:type="dcterms:W3CDTF">2020-04-22T08:16:00Z</dcterms:modified>
</cp:coreProperties>
</file>