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E55" w:rsidRPr="00FC565C" w:rsidRDefault="00307E55" w:rsidP="00307E55">
      <w:pPr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Приложение № </w:t>
      </w:r>
      <w:r w:rsidR="00E94582">
        <w:rPr>
          <w:sz w:val="20"/>
          <w:szCs w:val="20"/>
        </w:rPr>
        <w:t>2</w:t>
      </w:r>
      <w:r w:rsidRPr="00FC565C">
        <w:rPr>
          <w:sz w:val="20"/>
          <w:szCs w:val="20"/>
        </w:rPr>
        <w:t xml:space="preserve">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к постановлению администрации </w:t>
      </w:r>
    </w:p>
    <w:p w:rsidR="00307E55" w:rsidRPr="00FC565C" w:rsidRDefault="00307E55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 w:rsidRPr="00FC565C">
        <w:rPr>
          <w:sz w:val="20"/>
          <w:szCs w:val="20"/>
        </w:rPr>
        <w:t xml:space="preserve">Увельского муниципального округа </w:t>
      </w:r>
    </w:p>
    <w:p w:rsidR="00307E55" w:rsidRPr="00FC565C" w:rsidRDefault="002B66EE" w:rsidP="00307E55">
      <w:pPr>
        <w:pStyle w:val="a6"/>
        <w:tabs>
          <w:tab w:val="left" w:pos="993"/>
        </w:tabs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№774от «24» апреля </w:t>
      </w:r>
      <w:r w:rsidR="00307E55" w:rsidRPr="00FC565C">
        <w:rPr>
          <w:sz w:val="20"/>
          <w:szCs w:val="20"/>
        </w:rPr>
        <w:t xml:space="preserve"> 2026 г.</w:t>
      </w: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457402" w:rsidRDefault="00457402" w:rsidP="00D41A9F">
      <w:pPr>
        <w:tabs>
          <w:tab w:val="left" w:pos="1320"/>
        </w:tabs>
        <w:jc w:val="center"/>
        <w:rPr>
          <w:b/>
        </w:rPr>
      </w:pPr>
    </w:p>
    <w:p w:rsidR="00735102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 xml:space="preserve">Извещение </w:t>
      </w:r>
    </w:p>
    <w:p w:rsidR="004B4B35" w:rsidRPr="0013165E" w:rsidRDefault="004B4B35" w:rsidP="004B4B35">
      <w:pPr>
        <w:pStyle w:val="a6"/>
        <w:ind w:firstLine="621"/>
        <w:jc w:val="center"/>
        <w:rPr>
          <w:b/>
          <w:bCs/>
          <w:sz w:val="28"/>
          <w:szCs w:val="28"/>
        </w:rPr>
      </w:pPr>
      <w:r w:rsidRPr="0013165E">
        <w:rPr>
          <w:b/>
          <w:bCs/>
          <w:sz w:val="28"/>
          <w:szCs w:val="28"/>
        </w:rPr>
        <w:t>о проведен</w:t>
      </w:r>
      <w:proofErr w:type="gramStart"/>
      <w:r w:rsidRPr="0013165E">
        <w:rPr>
          <w:b/>
          <w:bCs/>
          <w:sz w:val="28"/>
          <w:szCs w:val="28"/>
        </w:rPr>
        <w:t>ии ау</w:t>
      </w:r>
      <w:proofErr w:type="gramEnd"/>
      <w:r w:rsidRPr="0013165E">
        <w:rPr>
          <w:b/>
          <w:bCs/>
          <w:sz w:val="28"/>
          <w:szCs w:val="28"/>
        </w:rPr>
        <w:t>кциона в электронной форме</w:t>
      </w:r>
    </w:p>
    <w:p w:rsidR="00BD7AB9" w:rsidRPr="00BA0E41" w:rsidRDefault="004B4B35" w:rsidP="00BD7AB9">
      <w:pPr>
        <w:pStyle w:val="a6"/>
        <w:ind w:firstLine="621"/>
        <w:jc w:val="center"/>
        <w:rPr>
          <w:b/>
          <w:sz w:val="28"/>
          <w:szCs w:val="28"/>
        </w:rPr>
      </w:pPr>
      <w:r w:rsidRPr="00735102">
        <w:rPr>
          <w:b/>
          <w:bCs/>
          <w:sz w:val="26"/>
          <w:szCs w:val="26"/>
        </w:rPr>
        <w:t xml:space="preserve">на право заключения договора </w:t>
      </w:r>
      <w:r w:rsidR="00735102" w:rsidRPr="00735102">
        <w:rPr>
          <w:b/>
          <w:sz w:val="26"/>
          <w:szCs w:val="26"/>
        </w:rPr>
        <w:t>купли-продажи</w:t>
      </w:r>
      <w:r w:rsidR="00735102" w:rsidRPr="00735102">
        <w:rPr>
          <w:sz w:val="26"/>
          <w:szCs w:val="26"/>
        </w:rPr>
        <w:t xml:space="preserve"> </w:t>
      </w:r>
      <w:r w:rsidRPr="00735102">
        <w:rPr>
          <w:b/>
          <w:sz w:val="26"/>
          <w:szCs w:val="26"/>
        </w:rPr>
        <w:t xml:space="preserve">муниципального имущества </w:t>
      </w:r>
      <w:r w:rsidR="00735102" w:rsidRPr="00735102">
        <w:rPr>
          <w:b/>
          <w:sz w:val="26"/>
          <w:szCs w:val="26"/>
        </w:rPr>
        <w:t xml:space="preserve">- </w:t>
      </w:r>
    </w:p>
    <w:p w:rsidR="00FD2C03" w:rsidRPr="00FD2C03" w:rsidRDefault="00FD2C03" w:rsidP="00FD2C03">
      <w:pPr>
        <w:pStyle w:val="a6"/>
        <w:ind w:firstLine="621"/>
        <w:jc w:val="center"/>
        <w:rPr>
          <w:b/>
          <w:sz w:val="26"/>
          <w:szCs w:val="26"/>
        </w:rPr>
      </w:pPr>
      <w:r w:rsidRPr="00FD2C03">
        <w:rPr>
          <w:b/>
          <w:sz w:val="26"/>
          <w:szCs w:val="26"/>
        </w:rPr>
        <w:t>нежилое помещение (детский сад)  площадью 845,6 кв</w:t>
      </w:r>
      <w:proofErr w:type="gramStart"/>
      <w:r w:rsidRPr="00FD2C03">
        <w:rPr>
          <w:b/>
          <w:sz w:val="26"/>
          <w:szCs w:val="26"/>
        </w:rPr>
        <w:t>.м</w:t>
      </w:r>
      <w:proofErr w:type="gramEnd"/>
      <w:r w:rsidRPr="00FD2C03">
        <w:rPr>
          <w:b/>
          <w:sz w:val="26"/>
          <w:szCs w:val="26"/>
        </w:rPr>
        <w:t>, с кадастровым номером 74:21:1501011:40, расположенный на земельном участке площадью 5200  кв. м  с кадастровым номером 74:21:1501011:381 по адресу</w:t>
      </w:r>
      <w:r w:rsidRPr="00FD2C03">
        <w:rPr>
          <w:sz w:val="26"/>
          <w:szCs w:val="26"/>
        </w:rPr>
        <w:t xml:space="preserve">: </w:t>
      </w:r>
      <w:r w:rsidRPr="00FD2C03">
        <w:rPr>
          <w:b/>
          <w:sz w:val="26"/>
          <w:szCs w:val="26"/>
        </w:rPr>
        <w:t xml:space="preserve">Челябинская область, Увельский муниципальный район, село Хуторка, </w:t>
      </w:r>
      <w:proofErr w:type="spellStart"/>
      <w:proofErr w:type="gramStart"/>
      <w:r w:rsidRPr="00FD2C03">
        <w:rPr>
          <w:b/>
          <w:sz w:val="26"/>
          <w:szCs w:val="26"/>
        </w:rPr>
        <w:t>ул</w:t>
      </w:r>
      <w:proofErr w:type="spellEnd"/>
      <w:proofErr w:type="gramEnd"/>
      <w:r w:rsidRPr="00FD2C03">
        <w:rPr>
          <w:b/>
          <w:sz w:val="26"/>
          <w:szCs w:val="26"/>
        </w:rPr>
        <w:t xml:space="preserve"> Победы, </w:t>
      </w:r>
      <w:proofErr w:type="spellStart"/>
      <w:r w:rsidRPr="00FD2C03">
        <w:rPr>
          <w:b/>
          <w:sz w:val="26"/>
          <w:szCs w:val="26"/>
        </w:rPr>
        <w:t>д</w:t>
      </w:r>
      <w:proofErr w:type="spellEnd"/>
      <w:r w:rsidRPr="00FD2C03">
        <w:rPr>
          <w:b/>
          <w:sz w:val="26"/>
          <w:szCs w:val="26"/>
        </w:rPr>
        <w:t xml:space="preserve"> 11А</w:t>
      </w:r>
    </w:p>
    <w:p w:rsidR="004B4B35" w:rsidRPr="00735102" w:rsidRDefault="004B4B35" w:rsidP="004B4B35">
      <w:pPr>
        <w:pStyle w:val="a6"/>
        <w:ind w:firstLine="621"/>
        <w:jc w:val="center"/>
        <w:rPr>
          <w:b/>
          <w:sz w:val="26"/>
          <w:szCs w:val="26"/>
        </w:rPr>
      </w:pPr>
    </w:p>
    <w:p w:rsidR="004B4B35" w:rsidRPr="00457402" w:rsidRDefault="004B4B35" w:rsidP="004B4B35">
      <w:pPr>
        <w:pStyle w:val="a6"/>
        <w:ind w:firstLine="621"/>
        <w:jc w:val="both"/>
      </w:pPr>
      <w:r w:rsidRPr="00457402">
        <w:t xml:space="preserve">                                          </w:t>
      </w: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748E5">
              <w:rPr>
                <w:b/>
                <w:sz w:val="22"/>
                <w:szCs w:val="22"/>
              </w:rPr>
              <w:t>/</w:t>
            </w:r>
            <w:proofErr w:type="spellStart"/>
            <w:r w:rsidRPr="00E748E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69" w:type="dxa"/>
          </w:tcPr>
          <w:p w:rsidR="004B4B3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Наименование показателя</w:t>
            </w:r>
          </w:p>
          <w:p w:rsidR="00C613F6" w:rsidRPr="00E748E5" w:rsidRDefault="00C613F6" w:rsidP="004B4B35">
            <w:pPr>
              <w:pStyle w:val="a6"/>
              <w:rPr>
                <w:b/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b/>
                <w:sz w:val="22"/>
                <w:szCs w:val="22"/>
              </w:rPr>
            </w:pPr>
            <w:r w:rsidRPr="00E748E5">
              <w:rPr>
                <w:b/>
                <w:sz w:val="22"/>
                <w:szCs w:val="22"/>
              </w:rPr>
              <w:t>Содержание показателя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noProof/>
                <w:sz w:val="22"/>
                <w:szCs w:val="22"/>
              </w:rPr>
              <w:t>Вид собственности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муниципальная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>
              <w:t xml:space="preserve">Полное наименование: </w:t>
            </w:r>
            <w:r w:rsidRPr="00E748E5">
              <w:t>Управление земельных и имущественных отношений</w:t>
            </w:r>
          </w:p>
          <w:p w:rsidR="004B4B35" w:rsidRDefault="004B4B35" w:rsidP="004B4B35">
            <w:pPr>
              <w:jc w:val="both"/>
            </w:pPr>
            <w:r w:rsidRPr="00E748E5">
              <w:t>администрации Увельского муниципального округа Челябинской области</w:t>
            </w:r>
            <w:r>
              <w:t>,</w:t>
            </w:r>
          </w:p>
          <w:p w:rsidR="004B4B35" w:rsidRPr="00E748E5" w:rsidRDefault="004B4B35" w:rsidP="004B4B35">
            <w:pPr>
              <w:jc w:val="both"/>
            </w:pPr>
            <w:r>
              <w:t xml:space="preserve">Сокращенное наименование: </w:t>
            </w:r>
            <w:r w:rsidRPr="00CE0938">
              <w:rPr>
                <w:sz w:val="24"/>
                <w:szCs w:val="24"/>
              </w:rPr>
              <w:t>Управление земельных и имущественных отношений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ОГРН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1257400030128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ИНН/КПП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7451475377 / 745101001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Место нахождения (юридический и почтовый адрес)</w:t>
            </w:r>
          </w:p>
        </w:tc>
        <w:tc>
          <w:tcPr>
            <w:tcW w:w="10064" w:type="dxa"/>
          </w:tcPr>
          <w:p w:rsidR="004B4B35" w:rsidRPr="00E748E5" w:rsidRDefault="004B4B35" w:rsidP="004B4B35">
            <w:r w:rsidRPr="00E748E5">
              <w:t xml:space="preserve">457000, Челябинская область, Увельский муниципальный округ, п. Увельский, </w:t>
            </w:r>
          </w:p>
          <w:p w:rsidR="004B4B35" w:rsidRPr="00E748E5" w:rsidRDefault="004B4B35" w:rsidP="004B4B35">
            <w:r w:rsidRPr="00E748E5">
              <w:t>Ул. Советская, д. 24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1"/>
              <w:ind w:firstLine="0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Контактное лицо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Крымская Наталья Викторовна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8 (35166)31986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proofErr w:type="spellStart"/>
            <w:r w:rsidRPr="00E748E5">
              <w:rPr>
                <w:sz w:val="22"/>
                <w:szCs w:val="22"/>
                <w:lang w:val="en-US"/>
              </w:rPr>
              <w:t>zemkom</w:t>
            </w:r>
            <w:proofErr w:type="spellEnd"/>
            <w:r w:rsidRPr="00E748E5">
              <w:rPr>
                <w:sz w:val="22"/>
                <w:szCs w:val="22"/>
              </w:rPr>
              <w:t>_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uvelka</w:t>
            </w:r>
            <w:proofErr w:type="spellEnd"/>
            <w:r w:rsidRPr="00E748E5">
              <w:rPr>
                <w:sz w:val="22"/>
                <w:szCs w:val="22"/>
              </w:rPr>
              <w:t>@</w:t>
            </w:r>
            <w:r w:rsidRPr="00E748E5">
              <w:rPr>
                <w:sz w:val="22"/>
                <w:szCs w:val="22"/>
                <w:lang w:val="en-US"/>
              </w:rPr>
              <w:t>mail</w:t>
            </w:r>
            <w:r w:rsidRPr="00E748E5">
              <w:rPr>
                <w:sz w:val="22"/>
                <w:szCs w:val="22"/>
              </w:rPr>
              <w:t>.</w:t>
            </w:r>
            <w:proofErr w:type="spellStart"/>
            <w:r w:rsidRPr="00E748E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Оператор электронной площадки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rPr>
          <w:trHeight w:val="531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Адрес электронной площадки в сети «Интернет»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300" w:lineRule="atLeast"/>
            </w:pPr>
            <w:r w:rsidRPr="00E748E5">
              <w:rPr>
                <w:shd w:val="clear" w:color="auto" w:fill="FFFFFF"/>
              </w:rPr>
              <w:t>ООО «РТС- Тендер»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Юридический адрес: </w:t>
            </w:r>
          </w:p>
          <w:p w:rsidR="004B4B35" w:rsidRPr="00E748E5" w:rsidRDefault="004B4B35" w:rsidP="004B4B35">
            <w:pPr>
              <w:pStyle w:val="a6"/>
              <w:jc w:val="both"/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BFBFB"/>
              </w:rPr>
              <w:t xml:space="preserve">121151, г. Москва, </w:t>
            </w:r>
            <w:proofErr w:type="spellStart"/>
            <w:r w:rsidRPr="00E748E5">
              <w:rPr>
                <w:sz w:val="22"/>
                <w:szCs w:val="22"/>
                <w:shd w:val="clear" w:color="auto" w:fill="FBFBFB"/>
              </w:rPr>
              <w:t>наб</w:t>
            </w:r>
            <w:proofErr w:type="spellEnd"/>
            <w:r w:rsidRPr="00E748E5">
              <w:rPr>
                <w:sz w:val="22"/>
                <w:szCs w:val="22"/>
                <w:shd w:val="clear" w:color="auto" w:fill="FBFBFB"/>
              </w:rPr>
              <w:t>. Тараса Шевченко, д. 23А, 25 этаж, помещение 1</w:t>
            </w:r>
          </w:p>
        </w:tc>
      </w:tr>
      <w:tr w:rsidR="004B4B35" w:rsidRPr="002D51FA" w:rsidTr="004B4B35">
        <w:trPr>
          <w:trHeight w:val="390"/>
        </w:trPr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proofErr w:type="spellStart"/>
            <w:r w:rsidRPr="00E748E5">
              <w:t>E-mail</w:t>
            </w:r>
            <w:proofErr w:type="spellEnd"/>
            <w:r w:rsidRPr="00E748E5">
              <w:t>: </w:t>
            </w:r>
          </w:p>
          <w:p w:rsidR="004B4B35" w:rsidRPr="00E748E5" w:rsidRDefault="004B4B35" w:rsidP="004B4B35">
            <w:pPr>
              <w:jc w:val="both"/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hyperlink r:id="rId6" w:history="1">
              <w:r w:rsidRPr="00E748E5">
                <w:rPr>
                  <w:rStyle w:val="a3"/>
                  <w:bCs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iInfo@rts-tender.ru</w:t>
              </w:r>
            </w:hyperlink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телефон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  <w:shd w:val="clear" w:color="auto" w:fill="FFFFFF"/>
              </w:rPr>
              <w:t> </w:t>
            </w:r>
            <w:r w:rsidRPr="00E748E5">
              <w:rPr>
                <w:bCs/>
                <w:sz w:val="22"/>
                <w:szCs w:val="22"/>
                <w:shd w:val="clear" w:color="auto" w:fill="FFFFFF"/>
              </w:rPr>
              <w:t>+7 499 653-77-00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rPr>
                <w:noProof/>
              </w:rPr>
              <w:t>Форма торгов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аукцион в электронной форме открытый по составу участников и форме подачи предложений (далее – аукцион в электронной форме, электронный аукцион, аукцион).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Ограничение участия в электронном аукционе</w:t>
            </w:r>
          </w:p>
          <w:p w:rsidR="004B4B35" w:rsidRPr="00E748E5" w:rsidRDefault="004B4B35" w:rsidP="004B4B35">
            <w:pPr>
              <w:jc w:val="both"/>
              <w:rPr>
                <w:noProof/>
              </w:rPr>
            </w:pPr>
          </w:p>
        </w:tc>
        <w:tc>
          <w:tcPr>
            <w:tcW w:w="10064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отсутствует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B4B35" w:rsidRPr="00E748E5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</w:tcPr>
          <w:p w:rsidR="004B4B35" w:rsidRPr="00E748E5" w:rsidRDefault="004B4B35" w:rsidP="00BD7AB9">
            <w:pPr>
              <w:jc w:val="both"/>
            </w:pPr>
            <w:r w:rsidRPr="00E748E5">
              <w:t>Муниципаль</w:t>
            </w:r>
            <w:r w:rsidR="00BD7AB9">
              <w:t>ное имущество (объект)</w:t>
            </w:r>
          </w:p>
        </w:tc>
        <w:tc>
          <w:tcPr>
            <w:tcW w:w="10064" w:type="dxa"/>
          </w:tcPr>
          <w:p w:rsidR="0013165E" w:rsidRPr="0013165E" w:rsidRDefault="0013165E" w:rsidP="0013165E">
            <w:pPr>
              <w:pStyle w:val="a6"/>
              <w:ind w:firstLine="34"/>
              <w:rPr>
                <w:sz w:val="22"/>
                <w:szCs w:val="22"/>
              </w:rPr>
            </w:pPr>
            <w:r w:rsidRPr="0013165E">
              <w:rPr>
                <w:sz w:val="22"/>
                <w:szCs w:val="22"/>
              </w:rPr>
              <w:t>нежилое помещение (детский сад)  площадью 845,6 кв</w:t>
            </w:r>
            <w:proofErr w:type="gramStart"/>
            <w:r w:rsidRPr="0013165E">
              <w:rPr>
                <w:sz w:val="22"/>
                <w:szCs w:val="22"/>
              </w:rPr>
              <w:t>.м</w:t>
            </w:r>
            <w:proofErr w:type="gramEnd"/>
            <w:r w:rsidRPr="0013165E">
              <w:rPr>
                <w:sz w:val="22"/>
                <w:szCs w:val="22"/>
              </w:rPr>
              <w:t xml:space="preserve">, с кадастровым номером 74:21:1501011:40, </w:t>
            </w:r>
            <w:r>
              <w:rPr>
                <w:sz w:val="22"/>
                <w:szCs w:val="22"/>
              </w:rPr>
              <w:t xml:space="preserve">право собственности 74:21:1501011:40-74/141/2022-3 от 01.08.2022, </w:t>
            </w:r>
            <w:r w:rsidRPr="0013165E">
              <w:rPr>
                <w:sz w:val="22"/>
                <w:szCs w:val="22"/>
              </w:rPr>
              <w:t xml:space="preserve">расположенный на земельном участке площадью 5200  кв. м  с кадастровым номером 74:21:1501011:381 </w:t>
            </w:r>
            <w:r>
              <w:rPr>
                <w:sz w:val="22"/>
                <w:szCs w:val="22"/>
              </w:rPr>
              <w:t xml:space="preserve">право собственности </w:t>
            </w:r>
            <w:r w:rsidR="00CD2145">
              <w:rPr>
                <w:sz w:val="22"/>
                <w:szCs w:val="22"/>
              </w:rPr>
              <w:t xml:space="preserve">74:21:1501011:381-74/141/2022-1 от 25.08.2022г. </w:t>
            </w:r>
            <w:r w:rsidRPr="0013165E">
              <w:rPr>
                <w:sz w:val="22"/>
                <w:szCs w:val="22"/>
              </w:rPr>
              <w:t xml:space="preserve">по адресу: Челябинская область, Увельский муниципальный район, село Хуторка, </w:t>
            </w:r>
            <w:proofErr w:type="spellStart"/>
            <w:proofErr w:type="gramStart"/>
            <w:r w:rsidRPr="0013165E">
              <w:rPr>
                <w:sz w:val="22"/>
                <w:szCs w:val="22"/>
              </w:rPr>
              <w:t>ул</w:t>
            </w:r>
            <w:proofErr w:type="spellEnd"/>
            <w:proofErr w:type="gramEnd"/>
            <w:r w:rsidRPr="0013165E">
              <w:rPr>
                <w:sz w:val="22"/>
                <w:szCs w:val="22"/>
              </w:rPr>
              <w:t xml:space="preserve"> Победы, </w:t>
            </w:r>
            <w:proofErr w:type="spellStart"/>
            <w:r w:rsidRPr="0013165E">
              <w:rPr>
                <w:sz w:val="22"/>
                <w:szCs w:val="22"/>
              </w:rPr>
              <w:t>д</w:t>
            </w:r>
            <w:proofErr w:type="spellEnd"/>
            <w:r w:rsidRPr="0013165E">
              <w:rPr>
                <w:sz w:val="22"/>
                <w:szCs w:val="22"/>
              </w:rPr>
              <w:t xml:space="preserve"> 11А</w:t>
            </w:r>
          </w:p>
          <w:p w:rsidR="004B4B35" w:rsidRPr="00BD7AB9" w:rsidRDefault="004B4B35" w:rsidP="00BD7AB9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969" w:type="dxa"/>
          </w:tcPr>
          <w:p w:rsidR="004B4B35" w:rsidRPr="00E748E5" w:rsidRDefault="004B4B35" w:rsidP="007B7EFF">
            <w:pPr>
              <w:jc w:val="both"/>
            </w:pPr>
            <w:r w:rsidRPr="00E748E5">
              <w:t xml:space="preserve">Начальная (минимальная) цена </w:t>
            </w:r>
            <w:r w:rsidR="007B7EFF">
              <w:t xml:space="preserve"> </w:t>
            </w:r>
            <w:r w:rsidRPr="00E748E5">
              <w:rPr>
                <w:lang w:eastAsia="en-US"/>
              </w:rPr>
              <w:t>руб.</w:t>
            </w:r>
          </w:p>
        </w:tc>
        <w:tc>
          <w:tcPr>
            <w:tcW w:w="10064" w:type="dxa"/>
          </w:tcPr>
          <w:p w:rsidR="004B4B35" w:rsidRDefault="00AC484E" w:rsidP="004B4B35">
            <w:pPr>
              <w:jc w:val="both"/>
            </w:pPr>
            <w:r>
              <w:t>Начальная цена нежилого здания составляет 151729,00 рублей, земельного участка- 693024,00 руб., общая начальная цена лота -8</w:t>
            </w:r>
            <w:r w:rsidR="00A66BE0">
              <w:t>44753</w:t>
            </w:r>
            <w:r w:rsidR="00707B62">
              <w:t xml:space="preserve"> </w:t>
            </w:r>
            <w:r w:rsidR="004B4B35" w:rsidRPr="00E748E5">
              <w:t>рублей</w:t>
            </w:r>
            <w:r w:rsidR="002A151F">
              <w:t>.</w:t>
            </w:r>
          </w:p>
          <w:p w:rsidR="002A151F" w:rsidRPr="00E748E5" w:rsidRDefault="002A151F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Шаг аукциона (руб.)</w:t>
            </w:r>
          </w:p>
          <w:p w:rsidR="004B4B35" w:rsidRPr="00E748E5" w:rsidRDefault="002205E2" w:rsidP="004B4B35">
            <w:r>
              <w:rPr>
                <w:lang w:eastAsia="en-US"/>
              </w:rPr>
              <w:t>3</w:t>
            </w:r>
            <w:r w:rsidR="004B4B35" w:rsidRPr="00E748E5">
              <w:rPr>
                <w:lang w:eastAsia="en-US"/>
              </w:rPr>
              <w:t>% от начальной (минимальной) цены договора (цены лота)</w:t>
            </w:r>
          </w:p>
        </w:tc>
        <w:tc>
          <w:tcPr>
            <w:tcW w:w="10064" w:type="dxa"/>
          </w:tcPr>
          <w:p w:rsidR="004B4B35" w:rsidRPr="00E748E5" w:rsidRDefault="00A66BE0" w:rsidP="00742D11">
            <w:pPr>
              <w:jc w:val="both"/>
            </w:pPr>
            <w:r>
              <w:rPr>
                <w:lang w:eastAsia="en-US"/>
              </w:rPr>
              <w:t>25342,59</w:t>
            </w:r>
            <w:r w:rsidR="004B4B35" w:rsidRPr="00E748E5">
              <w:rPr>
                <w:lang w:eastAsia="en-US"/>
              </w:rPr>
              <w:t xml:space="preserve"> рублей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1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E748E5">
              <w:rPr>
                <w:sz w:val="22"/>
                <w:szCs w:val="22"/>
                <w:lang w:eastAsia="en-US"/>
              </w:rPr>
              <w:t>Размер задатка</w:t>
            </w:r>
          </w:p>
        </w:tc>
        <w:tc>
          <w:tcPr>
            <w:tcW w:w="10064" w:type="dxa"/>
          </w:tcPr>
          <w:p w:rsidR="00C74700" w:rsidRDefault="00156A20" w:rsidP="00C74700">
            <w:pPr>
              <w:jc w:val="both"/>
            </w:pPr>
            <w:r>
              <w:rPr>
                <w:lang w:eastAsia="en-US"/>
              </w:rPr>
              <w:t>10</w:t>
            </w:r>
            <w:r w:rsidR="004B4B35" w:rsidRPr="00E748E5">
              <w:rPr>
                <w:lang w:eastAsia="en-US"/>
              </w:rPr>
              <w:t>% начальной (минимальной)  цены</w:t>
            </w:r>
            <w:r w:rsidR="00C74700">
              <w:rPr>
                <w:lang w:eastAsia="en-US"/>
              </w:rPr>
              <w:t xml:space="preserve">- </w:t>
            </w:r>
            <w:r w:rsidR="00A66BE0">
              <w:rPr>
                <w:lang w:eastAsia="en-US"/>
              </w:rPr>
              <w:t>84475,30</w:t>
            </w:r>
            <w:r w:rsidR="00C74700">
              <w:t xml:space="preserve"> </w:t>
            </w:r>
            <w:r w:rsidR="00C74700" w:rsidRPr="00E748E5">
              <w:t>рублей</w:t>
            </w:r>
            <w:r w:rsidR="00C74700">
              <w:t>.</w:t>
            </w:r>
          </w:p>
          <w:p w:rsidR="004B4B35" w:rsidRPr="00E748E5" w:rsidRDefault="004B4B35" w:rsidP="004B4B35">
            <w:pPr>
              <w:jc w:val="both"/>
              <w:rPr>
                <w:lang w:eastAsia="en-US"/>
              </w:rPr>
            </w:pPr>
          </w:p>
        </w:tc>
      </w:tr>
      <w:tr w:rsidR="00742D11" w:rsidRPr="002D51FA" w:rsidTr="004B4B35">
        <w:tc>
          <w:tcPr>
            <w:tcW w:w="817" w:type="dxa"/>
          </w:tcPr>
          <w:p w:rsidR="00742D11" w:rsidRPr="00E748E5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742D11" w:rsidRPr="00CF68EC" w:rsidRDefault="00742D11" w:rsidP="004B4B35">
            <w:pPr>
              <w:pStyle w:val="4"/>
              <w:widowControl w:val="0"/>
              <w:spacing w:line="276" w:lineRule="auto"/>
              <w:ind w:firstLine="34"/>
              <w:rPr>
                <w:sz w:val="22"/>
                <w:szCs w:val="22"/>
                <w:lang w:eastAsia="en-US"/>
              </w:rPr>
            </w:pPr>
            <w:r w:rsidRPr="00CF68EC">
              <w:rPr>
                <w:sz w:val="22"/>
                <w:szCs w:val="22"/>
                <w:lang w:eastAsia="en-US"/>
              </w:rPr>
              <w:t>Целевое назначение недвижимого имущества, права на которое передаются по договору</w:t>
            </w:r>
          </w:p>
        </w:tc>
        <w:tc>
          <w:tcPr>
            <w:tcW w:w="10064" w:type="dxa"/>
          </w:tcPr>
          <w:p w:rsidR="00742D11" w:rsidRPr="00E748E5" w:rsidRDefault="00871F17" w:rsidP="00C7470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Коммерческая (производственная) деятельность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начала приема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jc w:val="both"/>
            </w:pPr>
            <w:r w:rsidRPr="00E748E5">
              <w:t>«</w:t>
            </w:r>
            <w:r w:rsidR="008D6F9D">
              <w:t>28</w:t>
            </w:r>
            <w:r w:rsidRPr="00E748E5">
              <w:t xml:space="preserve">» </w:t>
            </w:r>
            <w:r w:rsidR="008D6F9D">
              <w:t xml:space="preserve">апреля </w:t>
            </w:r>
            <w:r w:rsidRPr="00E748E5">
              <w:t xml:space="preserve">2026  года </w:t>
            </w:r>
            <w:r w:rsidR="008D6F9D">
              <w:t>10</w:t>
            </w:r>
            <w:r w:rsidRPr="00E748E5">
              <w:t xml:space="preserve">:00 часов по московскому времени (МСК). </w:t>
            </w:r>
          </w:p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окончания приема заявок на участие в аукционе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25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до </w:t>
            </w:r>
            <w:r w:rsidR="008D6F9D">
              <w:t>10</w:t>
            </w:r>
            <w:r w:rsidRPr="00E748E5">
              <w:t>.00 часов по московскому времени (МСК).</w:t>
            </w:r>
          </w:p>
          <w:p w:rsidR="004B4B35" w:rsidRPr="00E748E5" w:rsidRDefault="004B4B35" w:rsidP="004B4B35">
            <w:pPr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F68EC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начала рассмотрения заявок на участие в электронном аукционе</w:t>
            </w:r>
          </w:p>
        </w:tc>
        <w:tc>
          <w:tcPr>
            <w:tcW w:w="10064" w:type="dxa"/>
          </w:tcPr>
          <w:p w:rsidR="004B4B35" w:rsidRPr="00E748E5" w:rsidRDefault="004B4B35" w:rsidP="008D6F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26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8D6F9D">
              <w:t>10</w:t>
            </w:r>
            <w:r w:rsidRPr="00E748E5">
              <w:t>:00 по московскому времени (МСК).</w:t>
            </w:r>
          </w:p>
        </w:tc>
      </w:tr>
      <w:tr w:rsidR="00CF68EC" w:rsidRPr="002D51FA" w:rsidTr="004B4B35">
        <w:tc>
          <w:tcPr>
            <w:tcW w:w="817" w:type="dxa"/>
          </w:tcPr>
          <w:p w:rsidR="00CF68EC" w:rsidRDefault="00CF68EC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CF68EC" w:rsidRPr="00E748E5" w:rsidRDefault="00CF68EC" w:rsidP="004B4B35">
            <w:pPr>
              <w:jc w:val="both"/>
            </w:pPr>
            <w:r>
              <w:t>дополнение</w:t>
            </w:r>
          </w:p>
        </w:tc>
        <w:tc>
          <w:tcPr>
            <w:tcW w:w="10064" w:type="dxa"/>
          </w:tcPr>
          <w:p w:rsidR="00CF68EC" w:rsidRPr="00E748E5" w:rsidRDefault="00CF68EC" w:rsidP="004B4B35">
            <w:pPr>
              <w:spacing w:line="256" w:lineRule="auto"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Место рассмотрения заявок на участие в аукционе </w:t>
            </w:r>
          </w:p>
        </w:tc>
        <w:tc>
          <w:tcPr>
            <w:tcW w:w="10064" w:type="dxa"/>
          </w:tcPr>
          <w:p w:rsidR="004B4B35" w:rsidRPr="00E748E5" w:rsidRDefault="004B4B35" w:rsidP="00B33739">
            <w:r w:rsidRPr="00E748E5">
              <w:t xml:space="preserve">по месту нахождения Организатора аукциона: 457000, Челябинская область, Увельский муниципальный округ, п. Увельский, Ул. Советская, д. 24, </w:t>
            </w:r>
            <w:proofErr w:type="spellStart"/>
            <w:r w:rsidRPr="00E748E5">
              <w:t>каб</w:t>
            </w:r>
            <w:proofErr w:type="spellEnd"/>
            <w:r w:rsidRPr="00E748E5">
              <w:t>.</w:t>
            </w:r>
            <w:r w:rsidR="00B33739">
              <w:t xml:space="preserve"> </w:t>
            </w:r>
            <w:r w:rsidRPr="00E748E5">
              <w:t xml:space="preserve">№ </w:t>
            </w:r>
            <w:r w:rsidR="002205E2">
              <w:t>7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 xml:space="preserve">Условие по сроку рассмотрения заявок 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spacing w:line="256" w:lineRule="auto"/>
              <w:jc w:val="both"/>
            </w:pPr>
            <w:r w:rsidRPr="00E748E5">
              <w:t xml:space="preserve">не превышает десять дней </w:t>
            </w:r>
            <w:proofErr w:type="gramStart"/>
            <w:r w:rsidRPr="00E748E5">
              <w:t>с даты окончания</w:t>
            </w:r>
            <w:proofErr w:type="gramEnd"/>
            <w:r w:rsidRPr="00E748E5">
              <w:t xml:space="preserve"> приема заявок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024E8A" w:rsidP="004B4B35">
            <w:pPr>
              <w:pStyle w:val="a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Дата и время проведения электронного аукциона</w:t>
            </w:r>
          </w:p>
        </w:tc>
        <w:tc>
          <w:tcPr>
            <w:tcW w:w="10064" w:type="dxa"/>
          </w:tcPr>
          <w:p w:rsidR="004B4B35" w:rsidRPr="00E748E5" w:rsidRDefault="004B4B35" w:rsidP="008D6F9D">
            <w:pPr>
              <w:spacing w:line="256" w:lineRule="auto"/>
              <w:jc w:val="both"/>
            </w:pPr>
            <w:r w:rsidRPr="00E748E5">
              <w:t>«</w:t>
            </w:r>
            <w:r w:rsidR="008D6F9D">
              <w:t>27</w:t>
            </w:r>
            <w:r w:rsidRPr="00E748E5">
              <w:t>»</w:t>
            </w:r>
            <w:r w:rsidR="008D6F9D">
              <w:t xml:space="preserve"> мая </w:t>
            </w:r>
            <w:r w:rsidRPr="00E748E5">
              <w:t xml:space="preserve">2026 года в </w:t>
            </w:r>
            <w:r w:rsidR="008D6F9D">
              <w:t>14</w:t>
            </w:r>
            <w:r w:rsidRPr="00E748E5">
              <w:t>:00 по московскому времени (МСК).</w:t>
            </w: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8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Требование о внесении задатка</w:t>
            </w:r>
          </w:p>
        </w:tc>
        <w:tc>
          <w:tcPr>
            <w:tcW w:w="10064" w:type="dxa"/>
          </w:tcPr>
          <w:p w:rsidR="004B4B35" w:rsidRPr="00E748E5" w:rsidRDefault="004B4B35" w:rsidP="004B4B35">
            <w:pPr>
              <w:tabs>
                <w:tab w:val="left" w:pos="0"/>
                <w:tab w:val="left" w:pos="993"/>
                <w:tab w:val="left" w:pos="1560"/>
              </w:tabs>
              <w:jc w:val="both"/>
            </w:pPr>
            <w:r w:rsidRPr="00E748E5">
              <w:t xml:space="preserve">Для участия в электронном аукционе устанавливается требование о внесении задатка для всех заявителей.  Размер задатка уставлен в пределах 100 % от </w:t>
            </w:r>
            <w:proofErr w:type="gramStart"/>
            <w:r w:rsidRPr="00E748E5">
              <w:t>начальной</w:t>
            </w:r>
            <w:proofErr w:type="gramEnd"/>
            <w:r w:rsidRPr="00E748E5">
              <w:t xml:space="preserve"> (минимальной) цена договора (цена лота). </w:t>
            </w:r>
          </w:p>
          <w:p w:rsidR="004B4B35" w:rsidRPr="00E748E5" w:rsidRDefault="004B4B35" w:rsidP="004B4B35">
            <w:pPr>
              <w:contextualSpacing/>
              <w:jc w:val="both"/>
            </w:pPr>
          </w:p>
        </w:tc>
      </w:tr>
      <w:tr w:rsidR="004B4B35" w:rsidRPr="002D51FA" w:rsidTr="004B4B35">
        <w:tc>
          <w:tcPr>
            <w:tcW w:w="817" w:type="dxa"/>
          </w:tcPr>
          <w:p w:rsidR="004B4B35" w:rsidRPr="00E748E5" w:rsidRDefault="004B4B35" w:rsidP="004B4B35">
            <w:pPr>
              <w:pStyle w:val="a6"/>
              <w:rPr>
                <w:sz w:val="22"/>
                <w:szCs w:val="22"/>
              </w:rPr>
            </w:pPr>
            <w:r w:rsidRPr="00E748E5">
              <w:rPr>
                <w:sz w:val="22"/>
                <w:szCs w:val="22"/>
              </w:rPr>
              <w:t>2</w:t>
            </w:r>
            <w:r w:rsidR="00024E8A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4B4B35" w:rsidRPr="00E748E5" w:rsidRDefault="004B4B35" w:rsidP="004B4B35">
            <w:pPr>
              <w:jc w:val="both"/>
            </w:pPr>
            <w:r w:rsidRPr="00E748E5">
              <w:t>Реквизиты для перечисления задатка</w:t>
            </w:r>
          </w:p>
        </w:tc>
        <w:tc>
          <w:tcPr>
            <w:tcW w:w="10064" w:type="dxa"/>
          </w:tcPr>
          <w:p w:rsidR="009414EF" w:rsidRDefault="0008133C" w:rsidP="0008133C">
            <w:pPr>
              <w:jc w:val="both"/>
              <w:rPr>
                <w:b/>
                <w:lang w:eastAsia="ar-SA"/>
              </w:rPr>
            </w:pPr>
            <w:r w:rsidRPr="007469D2">
              <w:rPr>
                <w:lang w:eastAsia="ar-SA"/>
              </w:rPr>
              <w:t>З</w:t>
            </w:r>
            <w:r w:rsidRPr="007469D2">
              <w:rPr>
                <w:b/>
                <w:lang w:eastAsia="ar-SA"/>
              </w:rPr>
              <w:t>адатки перечисляются на счет электронной площадк</w:t>
            </w:r>
            <w:proofErr w:type="gramStart"/>
            <w:r w:rsidRPr="007469D2">
              <w:rPr>
                <w:b/>
                <w:lang w:eastAsia="ar-SA"/>
              </w:rPr>
              <w:t>и ООО</w:t>
            </w:r>
            <w:proofErr w:type="gramEnd"/>
            <w:r w:rsidRPr="007469D2">
              <w:rPr>
                <w:b/>
                <w:lang w:eastAsia="ar-SA"/>
              </w:rPr>
              <w:t xml:space="preserve"> «РТС-тендер»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Получатель: ООО «РТС-тендер»  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ИНН </w:t>
            </w:r>
            <w:r w:rsidRPr="007469D2">
              <w:t>7710357167,</w:t>
            </w:r>
            <w:r w:rsidRPr="007469D2">
              <w:rPr>
                <w:lang w:eastAsia="ar-SA"/>
              </w:rPr>
              <w:t xml:space="preserve"> КПП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Наименование банка получателя </w:t>
            </w:r>
            <w:r w:rsidRPr="007469D2">
              <w:t>Филиал "Корпоративный" ПАО "</w:t>
            </w:r>
            <w:proofErr w:type="spellStart"/>
            <w:r w:rsidRPr="007469D2">
              <w:t>Совкомбанк</w:t>
            </w:r>
            <w:proofErr w:type="spellEnd"/>
            <w:r w:rsidRPr="007469D2">
              <w:t xml:space="preserve">" 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Банк получателя: </w:t>
            </w:r>
            <w:r w:rsidRPr="007469D2">
              <w:t>773001001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 xml:space="preserve">БИК: </w:t>
            </w:r>
            <w:r w:rsidRPr="007469D2">
              <w:t>044525360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Расчетный счет (казначейский счет): </w:t>
            </w:r>
            <w:r w:rsidRPr="007469D2">
              <w:t>40702810512030016362</w:t>
            </w:r>
          </w:p>
          <w:p w:rsidR="0008133C" w:rsidRPr="007469D2" w:rsidRDefault="0008133C" w:rsidP="0008133C">
            <w:pPr>
              <w:jc w:val="both"/>
            </w:pPr>
            <w:r w:rsidRPr="007469D2">
              <w:rPr>
                <w:lang w:eastAsia="ar-SA"/>
              </w:rPr>
              <w:t xml:space="preserve">Корреспондентский счет (ЕКС): </w:t>
            </w:r>
            <w:r w:rsidRPr="007469D2">
              <w:t>30101810445250000360</w:t>
            </w:r>
          </w:p>
          <w:p w:rsidR="0008133C" w:rsidRPr="007469D2" w:rsidRDefault="0008133C" w:rsidP="0008133C">
            <w:pPr>
              <w:jc w:val="both"/>
              <w:rPr>
                <w:lang w:eastAsia="ar-SA"/>
              </w:rPr>
            </w:pPr>
            <w:r w:rsidRPr="007469D2">
              <w:rPr>
                <w:lang w:eastAsia="ar-SA"/>
              </w:rPr>
              <w:t>Наименование платежа: Внесение гарантийного обеспечения по Соглашению о внесении гарантийного обеспечения, № аналитического счета _____________. Без НДС.</w:t>
            </w:r>
          </w:p>
          <w:p w:rsidR="004B4B35" w:rsidRPr="0008133C" w:rsidRDefault="0008133C" w:rsidP="0008133C">
            <w:pPr>
              <w:jc w:val="both"/>
              <w:rPr>
                <w:b/>
              </w:rPr>
            </w:pPr>
            <w:r w:rsidRPr="00DA6EC8">
              <w:rPr>
                <w:b/>
              </w:rPr>
              <w:t>Размер взимаемой с победителя аукциона или иных лиц, с которыми заключается договор, платы оператору электронной площадки устанавливается в соответствии с регламентом и иными нормативными документами оператора электронной площадки</w:t>
            </w:r>
            <w:r>
              <w:rPr>
                <w:b/>
              </w:rPr>
              <w:t>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024E8A" w:rsidP="00C613F6">
            <w:pPr>
              <w:pStyle w:val="a6"/>
            </w:pPr>
            <w:r>
              <w:t>30</w:t>
            </w:r>
          </w:p>
        </w:tc>
        <w:tc>
          <w:tcPr>
            <w:tcW w:w="3969" w:type="dxa"/>
          </w:tcPr>
          <w:p w:rsidR="004B4B35" w:rsidRPr="00C613F6" w:rsidRDefault="004B4B35" w:rsidP="009A3D2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Документ, подтверждающий согласие собственника имущества 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Постановление Администрации Увельского муниципального округа № от «__»____2026г.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31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Подписание договора (срок)</w:t>
            </w:r>
          </w:p>
        </w:tc>
        <w:tc>
          <w:tcPr>
            <w:tcW w:w="10064" w:type="dxa"/>
          </w:tcPr>
          <w:p w:rsidR="004B4B35" w:rsidRPr="00C613F6" w:rsidRDefault="002A151F" w:rsidP="00D0168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Договор </w:t>
            </w:r>
            <w:r w:rsidR="00D01687">
              <w:rPr>
                <w:rFonts w:eastAsiaTheme="minorHAnsi"/>
                <w:sz w:val="24"/>
                <w:szCs w:val="24"/>
                <w:lang w:eastAsia="en-US"/>
              </w:rPr>
              <w:t>купли-продажи</w:t>
            </w: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подписывается в срок не ранее чем через десять дней со дня размещения информации о результатах аукциона на официальном сайте торгов, но не позднее 20 дней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с даты подписания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 протокола аукциона.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32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 на внесение изменений в извещение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принять решение о внесении изменений в извещение о проведении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 5 (пять) дней до даты окончания срока подачи заявок на участие в аукционе (не позднее «__»______2026). </w:t>
            </w:r>
          </w:p>
        </w:tc>
      </w:tr>
      <w:tr w:rsidR="004B4B35" w:rsidRPr="00C613F6" w:rsidTr="004B4B35">
        <w:tc>
          <w:tcPr>
            <w:tcW w:w="817" w:type="dxa"/>
          </w:tcPr>
          <w:p w:rsidR="004B4B35" w:rsidRPr="00C613F6" w:rsidRDefault="00E57624" w:rsidP="00C613F6">
            <w:pPr>
              <w:pStyle w:val="a6"/>
            </w:pPr>
            <w:r>
              <w:t>33</w:t>
            </w:r>
          </w:p>
        </w:tc>
        <w:tc>
          <w:tcPr>
            <w:tcW w:w="3969" w:type="dxa"/>
          </w:tcPr>
          <w:p w:rsidR="004B4B35" w:rsidRPr="00C613F6" w:rsidRDefault="004B4B35" w:rsidP="00C613F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Срок, в течение которого Организатор аукциона вправе отказаться от проведения аукциона</w:t>
            </w:r>
          </w:p>
        </w:tc>
        <w:tc>
          <w:tcPr>
            <w:tcW w:w="10064" w:type="dxa"/>
          </w:tcPr>
          <w:p w:rsidR="004B4B35" w:rsidRPr="00C613F6" w:rsidRDefault="004B4B35" w:rsidP="00C613F6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C613F6">
              <w:rPr>
                <w:rFonts w:eastAsia="Calibri"/>
                <w:sz w:val="24"/>
                <w:szCs w:val="24"/>
              </w:rPr>
              <w:t xml:space="preserve">Организатор аукциона вправе отказаться от проведения аукциона не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позднее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чем за 5 (пять) дней до даты окончания срока подачи заявок на участие в аукционе (не  позднее «___»____2026). Извещение об отказе от проведения аукциона размещается в  течение 1 (одного) дня </w:t>
            </w:r>
            <w:proofErr w:type="gramStart"/>
            <w:r w:rsidRPr="00C613F6">
              <w:rPr>
                <w:rFonts w:eastAsia="Calibri"/>
                <w:sz w:val="24"/>
                <w:szCs w:val="24"/>
              </w:rPr>
              <w:t>с даты принятия</w:t>
            </w:r>
            <w:proofErr w:type="gramEnd"/>
            <w:r w:rsidRPr="00C613F6">
              <w:rPr>
                <w:rFonts w:eastAsia="Calibri"/>
                <w:sz w:val="24"/>
                <w:szCs w:val="24"/>
              </w:rPr>
              <w:t xml:space="preserve"> решения об отказе от проведения электронного аукциона на официальных сайтах и на электронной площадке.</w:t>
            </w:r>
          </w:p>
        </w:tc>
      </w:tr>
    </w:tbl>
    <w:p w:rsidR="004B4B35" w:rsidRPr="00C613F6" w:rsidRDefault="004B4B35" w:rsidP="00C613F6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7"/>
        <w:tblW w:w="14850" w:type="dxa"/>
        <w:tblLook w:val="04A0"/>
      </w:tblPr>
      <w:tblGrid>
        <w:gridCol w:w="817"/>
        <w:gridCol w:w="3969"/>
        <w:gridCol w:w="10064"/>
      </w:tblGrid>
      <w:tr w:rsidR="003B3A53" w:rsidRPr="00C613F6" w:rsidTr="00203BE7">
        <w:tc>
          <w:tcPr>
            <w:tcW w:w="817" w:type="dxa"/>
          </w:tcPr>
          <w:p w:rsidR="003B3A53" w:rsidRPr="00C613F6" w:rsidRDefault="00406D96" w:rsidP="00C613F6">
            <w:pPr>
              <w:pStyle w:val="a6"/>
            </w:pPr>
            <w:r w:rsidRPr="00C613F6">
              <w:rPr>
                <w:b/>
                <w:bCs/>
              </w:rPr>
              <w:t xml:space="preserve">                                          </w:t>
            </w:r>
            <w:r w:rsidR="00E57624">
              <w:t>3</w:t>
            </w:r>
            <w:r w:rsidR="00E94582">
              <w:t>4</w:t>
            </w:r>
          </w:p>
        </w:tc>
        <w:tc>
          <w:tcPr>
            <w:tcW w:w="3969" w:type="dxa"/>
          </w:tcPr>
          <w:p w:rsidR="003B3A53" w:rsidRPr="00C613F6" w:rsidRDefault="00E226BA" w:rsidP="00E9458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Требования к содержанию, составу и форме заявки на участие в аукционе</w:t>
            </w:r>
          </w:p>
        </w:tc>
        <w:tc>
          <w:tcPr>
            <w:tcW w:w="10064" w:type="dxa"/>
          </w:tcPr>
          <w:p w:rsidR="003B3A53" w:rsidRPr="00C613F6" w:rsidRDefault="003B3A53" w:rsidP="00E94582">
            <w:pPr>
              <w:pStyle w:val="10"/>
              <w:spacing w:after="0"/>
              <w:contextualSpacing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 xml:space="preserve">Заявка на участие в электронном аукционе подается в срок и по форме, которые установлены </w:t>
            </w:r>
            <w:r w:rsidRPr="00C613F6">
              <w:rPr>
                <w:sz w:val="24"/>
                <w:szCs w:val="24"/>
              </w:rPr>
              <w:t>документацией о проведен</w:t>
            </w:r>
            <w:proofErr w:type="gramStart"/>
            <w:r w:rsidRPr="00C613F6">
              <w:rPr>
                <w:sz w:val="24"/>
                <w:szCs w:val="24"/>
              </w:rPr>
              <w:t>ии ау</w:t>
            </w:r>
            <w:proofErr w:type="gramEnd"/>
            <w:r w:rsidRPr="00C613F6">
              <w:rPr>
                <w:sz w:val="24"/>
                <w:szCs w:val="24"/>
              </w:rPr>
              <w:t xml:space="preserve">кциона в электронной форме на право заключения договоров </w:t>
            </w:r>
            <w:r w:rsidR="009A3D2B">
              <w:rPr>
                <w:sz w:val="24"/>
                <w:szCs w:val="24"/>
              </w:rPr>
              <w:t xml:space="preserve">купли-продажи муниципального имущества </w:t>
            </w:r>
            <w:r w:rsidRPr="00C613F6">
              <w:rPr>
                <w:sz w:val="24"/>
                <w:szCs w:val="24"/>
              </w:rPr>
              <w:t>(далее – документация об аукционе)</w:t>
            </w:r>
            <w:r w:rsidRPr="00C613F6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92724A" w:rsidRPr="00C613F6" w:rsidTr="00203BE7">
        <w:tc>
          <w:tcPr>
            <w:tcW w:w="817" w:type="dxa"/>
          </w:tcPr>
          <w:p w:rsidR="0092724A" w:rsidRPr="00C613F6" w:rsidRDefault="00E226BA" w:rsidP="00C613F6">
            <w:pPr>
              <w:pStyle w:val="a6"/>
            </w:pPr>
            <w:r w:rsidRPr="00C613F6">
              <w:lastRenderedPageBreak/>
              <w:t xml:space="preserve">  </w:t>
            </w:r>
            <w:r w:rsidR="002A151F" w:rsidRPr="00C613F6">
              <w:t>3</w:t>
            </w:r>
            <w:r w:rsidR="00E94582">
              <w:t>5</w:t>
            </w:r>
          </w:p>
        </w:tc>
        <w:tc>
          <w:tcPr>
            <w:tcW w:w="3969" w:type="dxa"/>
          </w:tcPr>
          <w:p w:rsidR="0092724A" w:rsidRPr="00C613F6" w:rsidRDefault="0092724A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Требования к участникам аукциона</w:t>
            </w:r>
          </w:p>
        </w:tc>
        <w:tc>
          <w:tcPr>
            <w:tcW w:w="10064" w:type="dxa"/>
          </w:tcPr>
          <w:p w:rsidR="0092724A" w:rsidRPr="00C613F6" w:rsidRDefault="0092724A" w:rsidP="00E94582">
            <w:pPr>
              <w:pStyle w:val="a6"/>
              <w:jc w:val="both"/>
              <w:rPr>
                <w:shd w:val="clear" w:color="auto" w:fill="FFFFFF"/>
              </w:rPr>
            </w:pPr>
            <w:r w:rsidRPr="00C613F6">
              <w:t>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      </w:r>
          </w:p>
        </w:tc>
      </w:tr>
      <w:tr w:rsidR="00775B01" w:rsidRPr="00C613F6" w:rsidTr="00203BE7">
        <w:tc>
          <w:tcPr>
            <w:tcW w:w="817" w:type="dxa"/>
          </w:tcPr>
          <w:p w:rsidR="00775B01" w:rsidRPr="00C613F6" w:rsidRDefault="002A151F" w:rsidP="00C613F6">
            <w:pPr>
              <w:pStyle w:val="a6"/>
            </w:pPr>
            <w:r w:rsidRPr="00C613F6">
              <w:t>3</w:t>
            </w:r>
            <w:r w:rsidR="00E94582">
              <w:t>6</w:t>
            </w:r>
          </w:p>
        </w:tc>
        <w:tc>
          <w:tcPr>
            <w:tcW w:w="3969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Порядок и срок отзыва заявок на участие в аукционе</w:t>
            </w:r>
          </w:p>
          <w:p w:rsidR="00775B01" w:rsidRPr="00C613F6" w:rsidRDefault="00775B01" w:rsidP="00C613F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064" w:type="dxa"/>
          </w:tcPr>
          <w:p w:rsidR="00775B01" w:rsidRPr="00C613F6" w:rsidRDefault="00775B01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Заявитель вправе отозвать заявку в любое время до установленных даты и времени окончания срока подачи заявок на участие в аукционе. Задаток возвращается указанному заявителю </w:t>
            </w:r>
            <w:proofErr w:type="gramStart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в течение пяти рабочих дней с даты поступления организатору аукциона уведомления об отзыве заявки на участие в аукционе</w:t>
            </w:r>
            <w:proofErr w:type="gramEnd"/>
            <w:r w:rsidRPr="00C613F6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9866A9" w:rsidRPr="00C613F6" w:rsidTr="00203BE7">
        <w:tc>
          <w:tcPr>
            <w:tcW w:w="817" w:type="dxa"/>
          </w:tcPr>
          <w:p w:rsidR="009866A9" w:rsidRPr="00C613F6" w:rsidRDefault="00E94582" w:rsidP="00C613F6">
            <w:pPr>
              <w:pStyle w:val="a6"/>
            </w:pPr>
            <w:r>
              <w:t>37</w:t>
            </w:r>
          </w:p>
        </w:tc>
        <w:tc>
          <w:tcPr>
            <w:tcW w:w="3969" w:type="dxa"/>
          </w:tcPr>
          <w:p w:rsidR="009866A9" w:rsidRPr="00C613F6" w:rsidRDefault="00E94582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Порядок </w:t>
            </w:r>
            <w:r w:rsidR="009866A9" w:rsidRPr="00C613F6">
              <w:rPr>
                <w:rFonts w:eastAsiaTheme="minorHAnsi"/>
                <w:sz w:val="24"/>
                <w:szCs w:val="24"/>
                <w:lang w:eastAsia="en-US"/>
              </w:rPr>
              <w:t>предоставления участникам аукциона разъяснений положений документации об аукционе</w:t>
            </w:r>
          </w:p>
          <w:p w:rsidR="009866A9" w:rsidRPr="00C613F6" w:rsidRDefault="009866A9" w:rsidP="00C613F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</w:tcPr>
          <w:p w:rsidR="009866A9" w:rsidRPr="00C613F6" w:rsidRDefault="009866A9" w:rsidP="00E945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C613F6">
              <w:rPr>
                <w:rFonts w:eastAsiaTheme="minorHAnsi"/>
                <w:sz w:val="24"/>
                <w:szCs w:val="24"/>
                <w:lang w:eastAsia="en-US"/>
              </w:rPr>
              <w:t xml:space="preserve">Любое заинтересованное лицо вправе направить на адрес электронной площадки или, в случае, если лицо зарегистрировано на электронной площадке, с использованием программно-аппаратных средств электронной площадки не более чем три запроса о разъяснении положений конкурсной документации. </w:t>
            </w:r>
          </w:p>
        </w:tc>
      </w:tr>
      <w:tr w:rsidR="00224C40" w:rsidRPr="00C613F6" w:rsidTr="00203BE7">
        <w:tc>
          <w:tcPr>
            <w:tcW w:w="817" w:type="dxa"/>
          </w:tcPr>
          <w:p w:rsidR="00224C40" w:rsidRPr="00C613F6" w:rsidRDefault="00E94582" w:rsidP="00C613F6">
            <w:pPr>
              <w:pStyle w:val="a6"/>
            </w:pPr>
            <w:r>
              <w:t>38</w:t>
            </w:r>
          </w:p>
        </w:tc>
        <w:tc>
          <w:tcPr>
            <w:tcW w:w="3969" w:type="dxa"/>
          </w:tcPr>
          <w:p w:rsidR="00224C40" w:rsidRPr="00C613F6" w:rsidRDefault="00224C40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Порядок осмотра Объекта (лота) аукциона в электронной форме</w:t>
            </w:r>
          </w:p>
        </w:tc>
        <w:tc>
          <w:tcPr>
            <w:tcW w:w="10064" w:type="dxa"/>
          </w:tcPr>
          <w:p w:rsidR="00775017" w:rsidRPr="00C613F6" w:rsidRDefault="00224C40" w:rsidP="00C613F6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Осмотр Объекта (лота) аукциона в электронной форме п</w:t>
            </w:r>
            <w:r w:rsidR="00203BE7" w:rsidRPr="00C613F6">
              <w:rPr>
                <w:sz w:val="24"/>
                <w:szCs w:val="24"/>
              </w:rPr>
              <w:t>роизводится без взимания платы</w:t>
            </w:r>
            <w:r w:rsidR="00775017" w:rsidRPr="00C613F6">
              <w:rPr>
                <w:sz w:val="24"/>
                <w:szCs w:val="24"/>
              </w:rPr>
              <w:t>.</w:t>
            </w:r>
          </w:p>
          <w:p w:rsidR="00224C40" w:rsidRPr="00C613F6" w:rsidRDefault="00775017" w:rsidP="00E94582">
            <w:pPr>
              <w:tabs>
                <w:tab w:val="left" w:pos="426"/>
                <w:tab w:val="left" w:pos="851"/>
              </w:tabs>
              <w:autoSpaceDE w:val="0"/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  <w:shd w:val="clear" w:color="auto" w:fill="FFFFFF"/>
              </w:rPr>
              <w:t>Контактное лицо по вопросу проведения осмотра: Крымская Наталья Викторовна.</w:t>
            </w:r>
          </w:p>
        </w:tc>
      </w:tr>
      <w:tr w:rsidR="00D06895" w:rsidRPr="00C613F6" w:rsidTr="00203BE7">
        <w:tc>
          <w:tcPr>
            <w:tcW w:w="817" w:type="dxa"/>
          </w:tcPr>
          <w:p w:rsidR="00D06895" w:rsidRPr="00C613F6" w:rsidRDefault="00E57624" w:rsidP="00C613F6">
            <w:pPr>
              <w:pStyle w:val="a6"/>
            </w:pPr>
            <w:r>
              <w:t>44</w:t>
            </w:r>
          </w:p>
        </w:tc>
        <w:tc>
          <w:tcPr>
            <w:tcW w:w="3969" w:type="dxa"/>
          </w:tcPr>
          <w:p w:rsidR="00D06895" w:rsidRPr="00C613F6" w:rsidRDefault="00D06895" w:rsidP="00521463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Реквизиты </w:t>
            </w:r>
            <w:proofErr w:type="gramStart"/>
            <w:r w:rsidRPr="00C613F6">
              <w:rPr>
                <w:sz w:val="24"/>
                <w:szCs w:val="24"/>
              </w:rPr>
              <w:t>для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proofErr w:type="gramStart"/>
            <w:r w:rsidRPr="00C613F6">
              <w:rPr>
                <w:sz w:val="24"/>
                <w:szCs w:val="24"/>
              </w:rPr>
              <w:t>перечисление</w:t>
            </w:r>
            <w:proofErr w:type="gramEnd"/>
            <w:r w:rsidRPr="00C613F6">
              <w:rPr>
                <w:sz w:val="24"/>
                <w:szCs w:val="24"/>
              </w:rPr>
              <w:t xml:space="preserve"> </w:t>
            </w:r>
            <w:r w:rsidR="000F17CF">
              <w:rPr>
                <w:sz w:val="24"/>
                <w:szCs w:val="24"/>
              </w:rPr>
              <w:t>оплаты по договору купли-продажи муниципального имущества</w:t>
            </w:r>
          </w:p>
        </w:tc>
        <w:tc>
          <w:tcPr>
            <w:tcW w:w="10064" w:type="dxa"/>
          </w:tcPr>
          <w:p w:rsidR="00D06895" w:rsidRPr="00C613F6" w:rsidRDefault="00D06895" w:rsidP="00C613F6">
            <w:pPr>
              <w:jc w:val="both"/>
              <w:rPr>
                <w:bCs/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ИНН 7451475377 КПП </w:t>
            </w:r>
            <w:r w:rsidRPr="00C613F6">
              <w:rPr>
                <w:bCs/>
                <w:sz w:val="24"/>
                <w:szCs w:val="24"/>
              </w:rPr>
              <w:t xml:space="preserve">745101001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Получатель: УФК по Челябинской обл. (Управление земельных и имущественных отношений администрации Увельского муниципального округа Челябинской области)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Банк получателя: ОКЦ №5 УГУ Банка России//УФК по Челябинской области г</w:t>
            </w:r>
            <w:proofErr w:type="gramStart"/>
            <w:r w:rsidRPr="00C613F6">
              <w:rPr>
                <w:sz w:val="24"/>
                <w:szCs w:val="24"/>
              </w:rPr>
              <w:t>.Ч</w:t>
            </w:r>
            <w:proofErr w:type="gramEnd"/>
            <w:r w:rsidRPr="00C613F6">
              <w:rPr>
                <w:sz w:val="24"/>
                <w:szCs w:val="24"/>
              </w:rPr>
              <w:t>елябинск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БИК 017501500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ЕКС 40102810645370000062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spellStart"/>
            <w:r w:rsidRPr="00C613F6">
              <w:rPr>
                <w:sz w:val="24"/>
                <w:szCs w:val="24"/>
              </w:rPr>
              <w:t>каз</w:t>
            </w:r>
            <w:proofErr w:type="spellEnd"/>
            <w:r w:rsidRPr="00C613F6">
              <w:rPr>
                <w:sz w:val="24"/>
                <w:szCs w:val="24"/>
              </w:rPr>
              <w:t>/счет 03100643000000016900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proofErr w:type="gramStart"/>
            <w:r w:rsidRPr="00C613F6">
              <w:rPr>
                <w:sz w:val="24"/>
                <w:szCs w:val="24"/>
              </w:rPr>
              <w:t>л</w:t>
            </w:r>
            <w:proofErr w:type="gramEnd"/>
            <w:r w:rsidRPr="00C613F6">
              <w:rPr>
                <w:sz w:val="24"/>
                <w:szCs w:val="24"/>
              </w:rPr>
              <w:t>/счет 04693</w:t>
            </w:r>
            <w:r w:rsidRPr="00C613F6">
              <w:rPr>
                <w:sz w:val="24"/>
                <w:szCs w:val="24"/>
                <w:lang w:val="en-US"/>
              </w:rPr>
              <w:t>D</w:t>
            </w:r>
            <w:r w:rsidRPr="00C613F6">
              <w:rPr>
                <w:sz w:val="24"/>
                <w:szCs w:val="24"/>
              </w:rPr>
              <w:t xml:space="preserve">23900 </w:t>
            </w:r>
          </w:p>
          <w:p w:rsidR="00D06895" w:rsidRPr="00C613F6" w:rsidRDefault="00D06895" w:rsidP="00C613F6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>ОКТМО 75555000</w:t>
            </w:r>
          </w:p>
          <w:p w:rsidR="00D06895" w:rsidRPr="00C613F6" w:rsidRDefault="00D06895" w:rsidP="00B33739">
            <w:pPr>
              <w:jc w:val="both"/>
              <w:rPr>
                <w:sz w:val="24"/>
                <w:szCs w:val="24"/>
              </w:rPr>
            </w:pPr>
            <w:r w:rsidRPr="00C613F6">
              <w:rPr>
                <w:sz w:val="24"/>
                <w:szCs w:val="24"/>
              </w:rPr>
              <w:t xml:space="preserve">КБК </w:t>
            </w:r>
            <w:r w:rsidRPr="00C613F6">
              <w:rPr>
                <w:color w:val="000000"/>
                <w:sz w:val="24"/>
                <w:szCs w:val="24"/>
              </w:rPr>
              <w:t xml:space="preserve">833 </w:t>
            </w:r>
            <w:r w:rsidR="00B33739">
              <w:rPr>
                <w:color w:val="000000"/>
                <w:sz w:val="24"/>
                <w:szCs w:val="24"/>
              </w:rPr>
              <w:t>11402043141000410</w:t>
            </w:r>
          </w:p>
        </w:tc>
      </w:tr>
    </w:tbl>
    <w:p w:rsidR="00C9498C" w:rsidRDefault="001712E3" w:rsidP="00C9498C">
      <w:pPr>
        <w:shd w:val="clear" w:color="auto" w:fill="FFFFFF"/>
        <w:ind w:firstLine="709"/>
        <w:jc w:val="both"/>
      </w:pPr>
      <w:r w:rsidRPr="00457402">
        <w:t xml:space="preserve">                                   </w:t>
      </w:r>
    </w:p>
    <w:p w:rsidR="00C9498C" w:rsidRDefault="00C9498C" w:rsidP="00C9498C">
      <w:pPr>
        <w:shd w:val="clear" w:color="auto" w:fill="FFFFFF"/>
        <w:ind w:firstLine="709"/>
        <w:jc w:val="both"/>
      </w:pPr>
    </w:p>
    <w:p w:rsidR="00C9498C" w:rsidRDefault="00C9498C" w:rsidP="00576433">
      <w:pPr>
        <w:ind w:firstLine="709"/>
        <w:jc w:val="both"/>
      </w:pPr>
    </w:p>
    <w:p w:rsidR="00576433" w:rsidRPr="00457402" w:rsidRDefault="00576433" w:rsidP="00576433">
      <w:pPr>
        <w:pStyle w:val="1"/>
        <w:rPr>
          <w:szCs w:val="24"/>
        </w:rPr>
      </w:pPr>
    </w:p>
    <w:p w:rsidR="00576433" w:rsidRPr="00457402" w:rsidRDefault="00576433" w:rsidP="00576433">
      <w:pPr>
        <w:pStyle w:val="1"/>
        <w:rPr>
          <w:szCs w:val="24"/>
        </w:rPr>
      </w:pPr>
    </w:p>
    <w:p w:rsidR="00C613F6" w:rsidRDefault="00C613F6" w:rsidP="00F763BF">
      <w:pPr>
        <w:jc w:val="center"/>
        <w:rPr>
          <w:b/>
        </w:rPr>
      </w:pPr>
    </w:p>
    <w:p w:rsidR="00C613F6" w:rsidRDefault="00C613F6" w:rsidP="00F763BF">
      <w:pPr>
        <w:jc w:val="center"/>
        <w:rPr>
          <w:b/>
        </w:rPr>
      </w:pPr>
    </w:p>
    <w:sectPr w:rsidR="00C613F6" w:rsidSect="00E9458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12D26"/>
    <w:multiLevelType w:val="multilevel"/>
    <w:tmpl w:val="909C525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31890708"/>
    <w:multiLevelType w:val="hybridMultilevel"/>
    <w:tmpl w:val="1A465EFC"/>
    <w:lvl w:ilvl="0" w:tplc="F06299C2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DB625E"/>
    <w:multiLevelType w:val="hybridMultilevel"/>
    <w:tmpl w:val="93F82214"/>
    <w:lvl w:ilvl="0" w:tplc="A91666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C53403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A8460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08E0B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7C4621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E1200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2EB9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BC610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07201F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45E5774"/>
    <w:multiLevelType w:val="hybridMultilevel"/>
    <w:tmpl w:val="017680E6"/>
    <w:lvl w:ilvl="0" w:tplc="0BB2F956">
      <w:start w:val="2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352DF"/>
    <w:multiLevelType w:val="hybridMultilevel"/>
    <w:tmpl w:val="7702EDE0"/>
    <w:lvl w:ilvl="0" w:tplc="35FEB3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C790647"/>
    <w:multiLevelType w:val="hybridMultilevel"/>
    <w:tmpl w:val="4CE20F06"/>
    <w:lvl w:ilvl="0" w:tplc="E30E1F6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76433"/>
    <w:rsid w:val="00024E8A"/>
    <w:rsid w:val="00031BB5"/>
    <w:rsid w:val="00034721"/>
    <w:rsid w:val="00035FE2"/>
    <w:rsid w:val="00037D87"/>
    <w:rsid w:val="00042D57"/>
    <w:rsid w:val="0008133C"/>
    <w:rsid w:val="000B2FAA"/>
    <w:rsid w:val="000F17CF"/>
    <w:rsid w:val="00123DC7"/>
    <w:rsid w:val="0013165E"/>
    <w:rsid w:val="001316AE"/>
    <w:rsid w:val="00156A20"/>
    <w:rsid w:val="001712E3"/>
    <w:rsid w:val="001A066F"/>
    <w:rsid w:val="001F238D"/>
    <w:rsid w:val="00203BE7"/>
    <w:rsid w:val="002205E2"/>
    <w:rsid w:val="002243DA"/>
    <w:rsid w:val="00224C40"/>
    <w:rsid w:val="00231899"/>
    <w:rsid w:val="00244740"/>
    <w:rsid w:val="00256B61"/>
    <w:rsid w:val="002808AE"/>
    <w:rsid w:val="00285346"/>
    <w:rsid w:val="002A151F"/>
    <w:rsid w:val="002A2219"/>
    <w:rsid w:val="002B1DD4"/>
    <w:rsid w:val="002B5A24"/>
    <w:rsid w:val="002B66EE"/>
    <w:rsid w:val="002E4505"/>
    <w:rsid w:val="002F4EA8"/>
    <w:rsid w:val="002F7E6D"/>
    <w:rsid w:val="00307E55"/>
    <w:rsid w:val="0036704E"/>
    <w:rsid w:val="00381642"/>
    <w:rsid w:val="003860EE"/>
    <w:rsid w:val="003B3A53"/>
    <w:rsid w:val="003D2B93"/>
    <w:rsid w:val="003D728B"/>
    <w:rsid w:val="003E64C7"/>
    <w:rsid w:val="003F3313"/>
    <w:rsid w:val="00404965"/>
    <w:rsid w:val="00406D96"/>
    <w:rsid w:val="00425252"/>
    <w:rsid w:val="00457402"/>
    <w:rsid w:val="00461D03"/>
    <w:rsid w:val="00473793"/>
    <w:rsid w:val="004B4B35"/>
    <w:rsid w:val="004C6EB8"/>
    <w:rsid w:val="004E23BD"/>
    <w:rsid w:val="00517076"/>
    <w:rsid w:val="00521463"/>
    <w:rsid w:val="005360F4"/>
    <w:rsid w:val="00573FC7"/>
    <w:rsid w:val="00576433"/>
    <w:rsid w:val="005766D2"/>
    <w:rsid w:val="005A06ED"/>
    <w:rsid w:val="005A1AAE"/>
    <w:rsid w:val="005A778A"/>
    <w:rsid w:val="005B0BCF"/>
    <w:rsid w:val="005B0FF7"/>
    <w:rsid w:val="005B4068"/>
    <w:rsid w:val="005B547B"/>
    <w:rsid w:val="005B66C0"/>
    <w:rsid w:val="005F3BDD"/>
    <w:rsid w:val="00607B16"/>
    <w:rsid w:val="006718E4"/>
    <w:rsid w:val="00691043"/>
    <w:rsid w:val="006D0D37"/>
    <w:rsid w:val="006D14B8"/>
    <w:rsid w:val="006D4D0B"/>
    <w:rsid w:val="007006ED"/>
    <w:rsid w:val="00707B62"/>
    <w:rsid w:val="00735102"/>
    <w:rsid w:val="00742D11"/>
    <w:rsid w:val="00775017"/>
    <w:rsid w:val="00775B01"/>
    <w:rsid w:val="00777BD2"/>
    <w:rsid w:val="00791851"/>
    <w:rsid w:val="00792E26"/>
    <w:rsid w:val="00796DE3"/>
    <w:rsid w:val="007B7EFF"/>
    <w:rsid w:val="007D09FD"/>
    <w:rsid w:val="007D0D97"/>
    <w:rsid w:val="007F69BC"/>
    <w:rsid w:val="008456F7"/>
    <w:rsid w:val="00871F17"/>
    <w:rsid w:val="008767FA"/>
    <w:rsid w:val="008A202D"/>
    <w:rsid w:val="008A4072"/>
    <w:rsid w:val="008D39D8"/>
    <w:rsid w:val="008D5F74"/>
    <w:rsid w:val="008D6F9D"/>
    <w:rsid w:val="008E1C96"/>
    <w:rsid w:val="009044F0"/>
    <w:rsid w:val="00925835"/>
    <w:rsid w:val="0092724A"/>
    <w:rsid w:val="009414EF"/>
    <w:rsid w:val="00970CED"/>
    <w:rsid w:val="00981D0F"/>
    <w:rsid w:val="009866A9"/>
    <w:rsid w:val="009A2646"/>
    <w:rsid w:val="009A3D2B"/>
    <w:rsid w:val="009E3C22"/>
    <w:rsid w:val="009E5833"/>
    <w:rsid w:val="009F56CA"/>
    <w:rsid w:val="00A01060"/>
    <w:rsid w:val="00A10580"/>
    <w:rsid w:val="00A6546F"/>
    <w:rsid w:val="00A66BE0"/>
    <w:rsid w:val="00A71F5A"/>
    <w:rsid w:val="00A75F85"/>
    <w:rsid w:val="00A956FB"/>
    <w:rsid w:val="00AA4CA3"/>
    <w:rsid w:val="00AC484E"/>
    <w:rsid w:val="00AD694A"/>
    <w:rsid w:val="00B0519F"/>
    <w:rsid w:val="00B27BA0"/>
    <w:rsid w:val="00B33065"/>
    <w:rsid w:val="00B33739"/>
    <w:rsid w:val="00B54EC3"/>
    <w:rsid w:val="00B84249"/>
    <w:rsid w:val="00B84603"/>
    <w:rsid w:val="00BA0E41"/>
    <w:rsid w:val="00BA630F"/>
    <w:rsid w:val="00BA7B51"/>
    <w:rsid w:val="00BA7C23"/>
    <w:rsid w:val="00BB776E"/>
    <w:rsid w:val="00BC7806"/>
    <w:rsid w:val="00BD7AB9"/>
    <w:rsid w:val="00BE57A1"/>
    <w:rsid w:val="00C10150"/>
    <w:rsid w:val="00C325ED"/>
    <w:rsid w:val="00C37BC0"/>
    <w:rsid w:val="00C461B7"/>
    <w:rsid w:val="00C55649"/>
    <w:rsid w:val="00C574F9"/>
    <w:rsid w:val="00C613F6"/>
    <w:rsid w:val="00C74700"/>
    <w:rsid w:val="00C9498C"/>
    <w:rsid w:val="00CA5D4C"/>
    <w:rsid w:val="00CA6AEC"/>
    <w:rsid w:val="00CC6DDA"/>
    <w:rsid w:val="00CD01D0"/>
    <w:rsid w:val="00CD2145"/>
    <w:rsid w:val="00CF1696"/>
    <w:rsid w:val="00CF2D13"/>
    <w:rsid w:val="00CF68EC"/>
    <w:rsid w:val="00D01687"/>
    <w:rsid w:val="00D06895"/>
    <w:rsid w:val="00D149C9"/>
    <w:rsid w:val="00D41A9F"/>
    <w:rsid w:val="00D64239"/>
    <w:rsid w:val="00D66A5A"/>
    <w:rsid w:val="00D7171D"/>
    <w:rsid w:val="00DB5DA6"/>
    <w:rsid w:val="00DC57A8"/>
    <w:rsid w:val="00E226BA"/>
    <w:rsid w:val="00E31D68"/>
    <w:rsid w:val="00E4536F"/>
    <w:rsid w:val="00E50995"/>
    <w:rsid w:val="00E57624"/>
    <w:rsid w:val="00E75E65"/>
    <w:rsid w:val="00E83FD7"/>
    <w:rsid w:val="00E865CB"/>
    <w:rsid w:val="00E94582"/>
    <w:rsid w:val="00EA2D90"/>
    <w:rsid w:val="00EC1097"/>
    <w:rsid w:val="00EE3455"/>
    <w:rsid w:val="00F00C9A"/>
    <w:rsid w:val="00F0182C"/>
    <w:rsid w:val="00F11511"/>
    <w:rsid w:val="00F763BF"/>
    <w:rsid w:val="00FA279B"/>
    <w:rsid w:val="00FD2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76433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7643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576433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5764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6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64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Вадькин список 1"/>
    <w:basedOn w:val="a"/>
    <w:rsid w:val="00576433"/>
    <w:pPr>
      <w:spacing w:after="4"/>
      <w:jc w:val="both"/>
    </w:pPr>
    <w:rPr>
      <w:sz w:val="20"/>
      <w:szCs w:val="20"/>
    </w:rPr>
  </w:style>
  <w:style w:type="paragraph" w:customStyle="1" w:styleId="4">
    <w:name w:val="Обычный4"/>
    <w:rsid w:val="00576433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бычный3"/>
    <w:rsid w:val="00576433"/>
    <w:pPr>
      <w:widowControl w:val="0"/>
      <w:snapToGrid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_"/>
    <w:link w:val="5"/>
    <w:locked/>
    <w:rsid w:val="00576433"/>
    <w:rPr>
      <w:spacing w:val="3"/>
      <w:shd w:val="clear" w:color="auto" w:fill="FFFFFF"/>
    </w:rPr>
  </w:style>
  <w:style w:type="paragraph" w:customStyle="1" w:styleId="5">
    <w:name w:val="Основной текст5"/>
    <w:basedOn w:val="a"/>
    <w:link w:val="a5"/>
    <w:rsid w:val="00576433"/>
    <w:pPr>
      <w:widowControl w:val="0"/>
      <w:shd w:val="clear" w:color="auto" w:fill="FFFFFF"/>
      <w:spacing w:after="240" w:line="274" w:lineRule="exact"/>
      <w:ind w:hanging="2100"/>
      <w:jc w:val="center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paragraph" w:styleId="a6">
    <w:name w:val="No Spacing"/>
    <w:uiPriority w:val="1"/>
    <w:qFormat/>
    <w:rsid w:val="00576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rsid w:val="006D0D3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6D0D37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7">
    <w:name w:val="Table Grid"/>
    <w:basedOn w:val="a1"/>
    <w:rsid w:val="008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5B4068"/>
    <w:pPr>
      <w:tabs>
        <w:tab w:val="left" w:pos="426"/>
        <w:tab w:val="right" w:leader="dot" w:pos="9072"/>
      </w:tabs>
      <w:spacing w:before="60" w:after="60"/>
      <w:ind w:left="426" w:hanging="426"/>
    </w:pPr>
    <w:rPr>
      <w:noProof/>
      <w:snapToGrid w:val="0"/>
      <w:sz w:val="22"/>
      <w:szCs w:val="3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5B406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B40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149C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49C9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63B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76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763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285346"/>
    <w:pPr>
      <w:spacing w:before="100" w:beforeAutospacing="1" w:after="100" w:afterAutospacing="1"/>
    </w:pPr>
  </w:style>
  <w:style w:type="paragraph" w:customStyle="1" w:styleId="23">
    <w:name w:val="Обычный2"/>
    <w:rsid w:val="00031BB5"/>
    <w:pPr>
      <w:widowControl w:val="0"/>
      <w:spacing w:before="580" w:after="0" w:line="260" w:lineRule="auto"/>
      <w:ind w:left="1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FR2">
    <w:name w:val="FR2"/>
    <w:rsid w:val="00031BB5"/>
    <w:pPr>
      <w:widowControl w:val="0"/>
      <w:spacing w:after="0" w:line="260" w:lineRule="auto"/>
      <w:ind w:left="80"/>
      <w:jc w:val="right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1">
    <w:name w:val="FR1"/>
    <w:rsid w:val="00031BB5"/>
    <w:pPr>
      <w:widowControl w:val="0"/>
      <w:spacing w:before="280" w:after="0" w:line="240" w:lineRule="auto"/>
      <w:ind w:left="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uiPriority w:val="99"/>
    <w:rsid w:val="00031B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031BB5"/>
    <w:pPr>
      <w:spacing w:before="100" w:beforeAutospacing="1" w:after="100" w:afterAutospacing="1"/>
    </w:pPr>
  </w:style>
  <w:style w:type="paragraph" w:customStyle="1" w:styleId="ConsPlusNormal">
    <w:name w:val="ConsPlusNormal"/>
    <w:rsid w:val="00031B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Info@rts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0DA402-DDDC-483B-A323-2FAC3F4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Юрист спец</cp:lastModifiedBy>
  <cp:revision>109</cp:revision>
  <cp:lastPrinted>2026-03-27T06:45:00Z</cp:lastPrinted>
  <dcterms:created xsi:type="dcterms:W3CDTF">2026-03-26T07:57:00Z</dcterms:created>
  <dcterms:modified xsi:type="dcterms:W3CDTF">2026-04-27T10:09:00Z</dcterms:modified>
</cp:coreProperties>
</file>