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0871" w:rsidRPr="007F51FC" w:rsidRDefault="007C0871" w:rsidP="007C0871">
      <w:pPr>
        <w:pStyle w:val="4"/>
        <w:rPr>
          <w:b/>
          <w:szCs w:val="28"/>
        </w:rPr>
      </w:pPr>
      <w:r w:rsidRPr="007F51FC">
        <w:rPr>
          <w:b/>
          <w:szCs w:val="28"/>
        </w:rPr>
        <w:t xml:space="preserve">СОВЕТ ДЕПУТАТОВ </w:t>
      </w:r>
    </w:p>
    <w:p w:rsidR="007C0871" w:rsidRPr="007F51FC" w:rsidRDefault="007C0871" w:rsidP="007C0871">
      <w:pPr>
        <w:pStyle w:val="4"/>
        <w:rPr>
          <w:b/>
          <w:szCs w:val="28"/>
        </w:rPr>
      </w:pPr>
      <w:r w:rsidRPr="007F51FC">
        <w:rPr>
          <w:b/>
          <w:szCs w:val="28"/>
        </w:rPr>
        <w:t>МОРДВИНОВСКОГО СЕЛЬСКОГО ПОСЕЛЕНИЯ</w:t>
      </w:r>
    </w:p>
    <w:p w:rsidR="007C0871" w:rsidRPr="007F51FC" w:rsidRDefault="007C0871" w:rsidP="007C0871">
      <w:pPr>
        <w:pBdr>
          <w:bottom w:val="single" w:sz="12" w:space="1" w:color="auto"/>
        </w:pBd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7F51FC">
        <w:rPr>
          <w:rFonts w:ascii="Times New Roman" w:hAnsi="Times New Roman" w:cs="Times New Roman"/>
          <w:b/>
          <w:sz w:val="28"/>
          <w:szCs w:val="28"/>
        </w:rPr>
        <w:t xml:space="preserve">УВЕЛЬСКОГО МУНИЦИПАЛЬНОГО РАЙОНА </w:t>
      </w:r>
    </w:p>
    <w:p w:rsidR="007C0871" w:rsidRPr="007F51FC" w:rsidRDefault="007C0871" w:rsidP="007C0871">
      <w:pPr>
        <w:pBdr>
          <w:bottom w:val="single" w:sz="12" w:space="1" w:color="auto"/>
        </w:pBd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7F51FC">
        <w:rPr>
          <w:rFonts w:ascii="Times New Roman" w:hAnsi="Times New Roman" w:cs="Times New Roman"/>
          <w:b/>
          <w:sz w:val="28"/>
          <w:szCs w:val="28"/>
        </w:rPr>
        <w:t>ЧЕЛЯБИНСКОЙ ОБЛАСТИ</w:t>
      </w:r>
    </w:p>
    <w:p w:rsidR="007C0871" w:rsidRPr="0033433C" w:rsidRDefault="007C0871" w:rsidP="007C0871">
      <w:pPr>
        <w:jc w:val="center"/>
        <w:rPr>
          <w:rFonts w:ascii="Times New Roman" w:hAnsi="Times New Roman" w:cs="Times New Roman"/>
          <w:sz w:val="20"/>
        </w:rPr>
      </w:pPr>
      <w:r w:rsidRPr="0033433C">
        <w:rPr>
          <w:rFonts w:ascii="Times New Roman" w:hAnsi="Times New Roman" w:cs="Times New Roman"/>
          <w:sz w:val="20"/>
        </w:rPr>
        <w:t>457014, Челябинская область, Увельский район, с.Мордвиновка, ул. Школьная.5</w:t>
      </w:r>
    </w:p>
    <w:p w:rsidR="007C0871" w:rsidRPr="0033433C" w:rsidRDefault="007C0871" w:rsidP="007C0871">
      <w:pPr>
        <w:jc w:val="center"/>
        <w:rPr>
          <w:rFonts w:ascii="Times New Roman" w:hAnsi="Times New Roman" w:cs="Times New Roman"/>
          <w:sz w:val="20"/>
        </w:rPr>
      </w:pPr>
      <w:r w:rsidRPr="0033433C">
        <w:rPr>
          <w:rFonts w:ascii="Times New Roman" w:hAnsi="Times New Roman" w:cs="Times New Roman"/>
          <w:sz w:val="20"/>
        </w:rPr>
        <w:t>Телефон/ факс 8-351- 66-53-3-86, 53-3-87.</w:t>
      </w:r>
    </w:p>
    <w:p w:rsidR="007C0871" w:rsidRDefault="007C0871" w:rsidP="007C0871">
      <w:pPr>
        <w:rPr>
          <w:sz w:val="20"/>
        </w:rPr>
      </w:pPr>
      <w:r>
        <w:rPr>
          <w:sz w:val="20"/>
        </w:rPr>
        <w:t xml:space="preserve">                                                                 </w:t>
      </w:r>
    </w:p>
    <w:p w:rsidR="007C0871" w:rsidRDefault="007C0871" w:rsidP="007C0871">
      <w:pPr>
        <w:jc w:val="center"/>
        <w:rPr>
          <w:rFonts w:ascii="Times New Roman" w:hAnsi="Times New Roman"/>
          <w:b/>
          <w:sz w:val="28"/>
          <w:szCs w:val="28"/>
        </w:rPr>
      </w:pPr>
    </w:p>
    <w:p w:rsidR="007C0871" w:rsidRPr="0033433C" w:rsidRDefault="007C0871" w:rsidP="007C0871">
      <w:pPr>
        <w:jc w:val="center"/>
        <w:rPr>
          <w:rFonts w:ascii="Times New Roman" w:hAnsi="Times New Roman"/>
          <w:b/>
          <w:sz w:val="28"/>
          <w:szCs w:val="28"/>
        </w:rPr>
      </w:pPr>
      <w:r w:rsidRPr="0033433C">
        <w:rPr>
          <w:rFonts w:ascii="Times New Roman" w:hAnsi="Times New Roman"/>
          <w:b/>
          <w:sz w:val="28"/>
          <w:szCs w:val="28"/>
        </w:rPr>
        <w:t xml:space="preserve"> РЕШЕНИЕ № 2</w:t>
      </w:r>
      <w:r>
        <w:rPr>
          <w:rFonts w:ascii="Times New Roman" w:hAnsi="Times New Roman"/>
          <w:b/>
          <w:sz w:val="28"/>
          <w:szCs w:val="28"/>
        </w:rPr>
        <w:t>2</w:t>
      </w:r>
    </w:p>
    <w:p w:rsidR="007C0871" w:rsidRDefault="007C0871" w:rsidP="007C087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19.11.2014г.</w:t>
      </w:r>
    </w:p>
    <w:p w:rsidR="007C0871" w:rsidRDefault="007C0871" w:rsidP="007C0871">
      <w:pPr>
        <w:jc w:val="center"/>
        <w:rPr>
          <w:rFonts w:ascii="Times New Roman" w:hAnsi="Times New Roman"/>
          <w:sz w:val="28"/>
          <w:szCs w:val="28"/>
        </w:rPr>
      </w:pPr>
    </w:p>
    <w:p w:rsidR="007C0871" w:rsidRDefault="007C0871" w:rsidP="007C087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C0871" w:rsidRDefault="007C0871" w:rsidP="007C0871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решение </w:t>
      </w:r>
    </w:p>
    <w:p w:rsidR="007C0871" w:rsidRDefault="007C0871" w:rsidP="007C0871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Совета депутатов  Мордвиновского</w:t>
      </w:r>
    </w:p>
    <w:p w:rsidR="007C0871" w:rsidRDefault="007C0871" w:rsidP="007C0871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сельского поселения № 12 от 15.04.2014г.</w:t>
      </w:r>
    </w:p>
    <w:p w:rsidR="007C0871" w:rsidRDefault="007C0871" w:rsidP="007C0871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«Об установлении земельного налога»</w:t>
      </w:r>
    </w:p>
    <w:p w:rsidR="007C0871" w:rsidRDefault="007C0871" w:rsidP="007C087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C0871" w:rsidRDefault="007C0871" w:rsidP="007C087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Налоговым кодексом Российской Федерации, Федеральным законом от 06.10.2003 года № 131-ФЗ «Об общих принципах организации  местного самоуправления в Российской Федерации», Федеральным законом от 04.10.2014 года № 284-ФЗ, руководствуясь Уставом Мордвиновского сельского поселения Увельского муниципального района, </w:t>
      </w:r>
    </w:p>
    <w:p w:rsidR="007C0871" w:rsidRDefault="007C0871" w:rsidP="007C087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 депутатов Мордвиновского сельского поселения Увельского муниципального района</w:t>
      </w:r>
    </w:p>
    <w:p w:rsidR="007C0871" w:rsidRDefault="007C0871" w:rsidP="007C087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РЕШАЕТ:</w:t>
      </w:r>
    </w:p>
    <w:p w:rsidR="007C0871" w:rsidRDefault="007C0871" w:rsidP="00962F75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следующие изменения в решение Совета депутатов № </w:t>
      </w:r>
      <w:r w:rsidR="00962F75"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="00962F75">
        <w:rPr>
          <w:rFonts w:ascii="Times New Roman" w:hAnsi="Times New Roman" w:cs="Times New Roman"/>
          <w:sz w:val="28"/>
          <w:szCs w:val="28"/>
        </w:rPr>
        <w:t>15</w:t>
      </w:r>
      <w:r>
        <w:rPr>
          <w:rFonts w:ascii="Times New Roman" w:hAnsi="Times New Roman" w:cs="Times New Roman"/>
          <w:sz w:val="28"/>
          <w:szCs w:val="28"/>
        </w:rPr>
        <w:t>.</w:t>
      </w:r>
      <w:r w:rsidR="00962F75">
        <w:rPr>
          <w:rFonts w:ascii="Times New Roman" w:hAnsi="Times New Roman" w:cs="Times New Roman"/>
          <w:sz w:val="28"/>
          <w:szCs w:val="28"/>
        </w:rPr>
        <w:t>04</w:t>
      </w:r>
      <w:r>
        <w:rPr>
          <w:rFonts w:ascii="Times New Roman" w:hAnsi="Times New Roman" w:cs="Times New Roman"/>
          <w:sz w:val="28"/>
          <w:szCs w:val="28"/>
        </w:rPr>
        <w:t>.201</w:t>
      </w:r>
      <w:r w:rsidR="00962F75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г. «Об установлении земельного налога»:</w:t>
      </w:r>
    </w:p>
    <w:p w:rsidR="007C0871" w:rsidRDefault="007C0871" w:rsidP="00962F75">
      <w:pPr>
        <w:numPr>
          <w:ilvl w:val="0"/>
          <w:numId w:val="1"/>
        </w:numPr>
        <w:tabs>
          <w:tab w:val="clear" w:pos="720"/>
          <w:tab w:val="num" w:pos="567"/>
        </w:tabs>
        <w:ind w:left="567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Статью </w:t>
      </w:r>
      <w:r w:rsidR="00962F75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 Налоговые льготы изложить в новой редакции:</w:t>
      </w:r>
    </w:p>
    <w:p w:rsidR="007C0871" w:rsidRDefault="007C0871" w:rsidP="00962F7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«Статья </w:t>
      </w:r>
      <w:r w:rsidR="00962F75">
        <w:rPr>
          <w:rFonts w:ascii="Times New Roman" w:hAnsi="Times New Roman" w:cs="Times New Roman"/>
          <w:sz w:val="28"/>
          <w:szCs w:val="28"/>
        </w:rPr>
        <w:t xml:space="preserve">4 </w:t>
      </w:r>
      <w:r>
        <w:rPr>
          <w:rFonts w:ascii="Times New Roman" w:hAnsi="Times New Roman" w:cs="Times New Roman"/>
          <w:sz w:val="28"/>
          <w:szCs w:val="28"/>
        </w:rPr>
        <w:t xml:space="preserve"> Налоговые льготы.</w:t>
      </w:r>
    </w:p>
    <w:p w:rsidR="007C0871" w:rsidRDefault="007C0871" w:rsidP="00962F7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Кроме перечисленных категорий налогоплательщиков в статье 395 Налогового кодекса Российской Федерации, от налогообложения земельным налогом освобождаются:</w:t>
      </w:r>
    </w:p>
    <w:p w:rsidR="00962F75" w:rsidRDefault="00962F75" w:rsidP="00962F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  </w:t>
      </w:r>
      <w:r w:rsidR="00051CC2">
        <w:rPr>
          <w:rFonts w:ascii="Times New Roman" w:hAnsi="Times New Roman" w:cs="Times New Roman"/>
          <w:sz w:val="28"/>
          <w:szCs w:val="28"/>
        </w:rPr>
        <w:t>физические лица, имеющие право</w:t>
      </w:r>
      <w:r w:rsidR="00B20033">
        <w:rPr>
          <w:rFonts w:ascii="Times New Roman" w:hAnsi="Times New Roman" w:cs="Times New Roman"/>
          <w:sz w:val="28"/>
          <w:szCs w:val="28"/>
        </w:rPr>
        <w:t xml:space="preserve"> на получение мер социальной поддержки в соответствии с Законом Российской Федерации «О социальной защите граждан, подвергшихся  воздействию радиации вследствие катастрофы на Чернобыльской АЭС, Федеральным законом «О социальной защите граждан Российской Федерации подвергшихся воздействию радиации</w:t>
      </w:r>
      <w:r w:rsidR="00523927">
        <w:rPr>
          <w:rFonts w:ascii="Times New Roman" w:hAnsi="Times New Roman" w:cs="Times New Roman"/>
          <w:sz w:val="28"/>
          <w:szCs w:val="28"/>
        </w:rPr>
        <w:t xml:space="preserve"> вследствие аварии в 1957 году на производственном объединении «Маяк» и сбросов радиоактивных отходов в реку </w:t>
      </w:r>
      <w:proofErr w:type="spellStart"/>
      <w:r w:rsidR="00523927">
        <w:rPr>
          <w:rFonts w:ascii="Times New Roman" w:hAnsi="Times New Roman" w:cs="Times New Roman"/>
          <w:sz w:val="28"/>
          <w:szCs w:val="28"/>
        </w:rPr>
        <w:t>Теча</w:t>
      </w:r>
      <w:proofErr w:type="spellEnd"/>
      <w:r w:rsidR="00523927">
        <w:rPr>
          <w:rFonts w:ascii="Times New Roman" w:hAnsi="Times New Roman" w:cs="Times New Roman"/>
          <w:sz w:val="28"/>
          <w:szCs w:val="28"/>
        </w:rPr>
        <w:t>»  и Федеральным законом «О социальных гарантиях</w:t>
      </w:r>
      <w:proofErr w:type="gramEnd"/>
      <w:r w:rsidR="00523927">
        <w:rPr>
          <w:rFonts w:ascii="Times New Roman" w:hAnsi="Times New Roman" w:cs="Times New Roman"/>
          <w:sz w:val="28"/>
          <w:szCs w:val="28"/>
        </w:rPr>
        <w:t xml:space="preserve"> гражданам, подвергшимся радиационному воздействию вследствие  ядерных испытаний на Семипалатинском полигоне»; </w:t>
      </w:r>
    </w:p>
    <w:p w:rsidR="007C0871" w:rsidRDefault="007C0871" w:rsidP="00962F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участники Великой Отечественной войны, а также граждане, на которых законодательством распространены социальные гарантии и льготы участников Великой Отечественной войны;</w:t>
      </w:r>
    </w:p>
    <w:p w:rsidR="007C0871" w:rsidRDefault="007C0871" w:rsidP="00962F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инвалиды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групп;</w:t>
      </w:r>
    </w:p>
    <w:p w:rsidR="007C0871" w:rsidRDefault="007C0871" w:rsidP="00962F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Почетные граждане Мордвиновского сельского поселения;</w:t>
      </w:r>
    </w:p>
    <w:p w:rsidR="007C0871" w:rsidRDefault="007C0871" w:rsidP="00962F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многодетные семьи, имеющие 3-х и более детей в возрасте до 18 лет».</w:t>
      </w:r>
    </w:p>
    <w:p w:rsidR="007C0871" w:rsidRDefault="007C0871" w:rsidP="00962F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Настоящее решение подлежит официальному опубликованию в газете «Настроение» и обнародованию на информационных стендах.</w:t>
      </w:r>
    </w:p>
    <w:p w:rsidR="007C0871" w:rsidRDefault="007C0871" w:rsidP="00962F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Настоящее решение вступает в силу с 1 января 2015 года, но не ранее чем по истечении одного месяца со дня его официального опубликования.</w:t>
      </w:r>
    </w:p>
    <w:p w:rsidR="007C0871" w:rsidRDefault="007C0871" w:rsidP="00962F75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962F75" w:rsidRDefault="00962F75" w:rsidP="00962F75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962F75" w:rsidRDefault="00962F75" w:rsidP="007C0871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7C0871" w:rsidRDefault="007C0871" w:rsidP="00962F75">
      <w:pPr>
        <w:ind w:left="360" w:hanging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962F75">
        <w:rPr>
          <w:rFonts w:ascii="Times New Roman" w:hAnsi="Times New Roman" w:cs="Times New Roman"/>
          <w:sz w:val="28"/>
          <w:szCs w:val="28"/>
        </w:rPr>
        <w:t>Мордвиновского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             </w:t>
      </w:r>
      <w:r w:rsidR="00962F75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62F75">
        <w:rPr>
          <w:rFonts w:ascii="Times New Roman" w:hAnsi="Times New Roman" w:cs="Times New Roman"/>
          <w:sz w:val="28"/>
          <w:szCs w:val="28"/>
        </w:rPr>
        <w:t xml:space="preserve">         Н.Н.Юшин</w:t>
      </w:r>
    </w:p>
    <w:p w:rsidR="007C0871" w:rsidRDefault="007C0871" w:rsidP="007C0871">
      <w:pPr>
        <w:rPr>
          <w:rFonts w:ascii="Times New Roman" w:hAnsi="Times New Roman" w:cs="Times New Roman"/>
          <w:sz w:val="28"/>
          <w:szCs w:val="28"/>
        </w:rPr>
      </w:pPr>
    </w:p>
    <w:p w:rsidR="00DD2AC3" w:rsidRDefault="00523927"/>
    <w:sectPr w:rsidR="00DD2AC3" w:rsidSect="00523927">
      <w:pgSz w:w="11906" w:h="16838"/>
      <w:pgMar w:top="567" w:right="850" w:bottom="1985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746D52"/>
    <w:multiLevelType w:val="hybridMultilevel"/>
    <w:tmpl w:val="795C42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7C0871"/>
    <w:rsid w:val="00051CC2"/>
    <w:rsid w:val="00384A33"/>
    <w:rsid w:val="00416216"/>
    <w:rsid w:val="00523927"/>
    <w:rsid w:val="0059027F"/>
    <w:rsid w:val="006C7DF5"/>
    <w:rsid w:val="007C0871"/>
    <w:rsid w:val="00810516"/>
    <w:rsid w:val="00962F75"/>
    <w:rsid w:val="00B200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87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7C0871"/>
    <w:pPr>
      <w:keepNext/>
      <w:widowControl/>
      <w:autoSpaceDE/>
      <w:autoSpaceDN/>
      <w:adjustRightInd/>
      <w:jc w:val="center"/>
      <w:outlineLvl w:val="3"/>
    </w:pPr>
    <w:rPr>
      <w:rFonts w:ascii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7C0871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76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1</Pages>
  <Words>374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2014-11-17T07:40:00Z</cp:lastPrinted>
  <dcterms:created xsi:type="dcterms:W3CDTF">2014-11-17T05:08:00Z</dcterms:created>
  <dcterms:modified xsi:type="dcterms:W3CDTF">2014-11-17T07:42:00Z</dcterms:modified>
</cp:coreProperties>
</file>