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5" w:rsidRDefault="001F7625" w:rsidP="001F7625">
      <w:pPr>
        <w:tabs>
          <w:tab w:val="left" w:pos="375"/>
          <w:tab w:val="center" w:pos="4819"/>
        </w:tabs>
        <w:rPr>
          <w:b/>
        </w:rPr>
      </w:pPr>
      <w:r>
        <w:rPr>
          <w:b/>
        </w:rPr>
        <w:t>ПРОЕКТ</w:t>
      </w:r>
    </w:p>
    <w:p w:rsidR="001F7625" w:rsidRDefault="001F7625" w:rsidP="001F7625">
      <w:pPr>
        <w:tabs>
          <w:tab w:val="left" w:pos="375"/>
          <w:tab w:val="center" w:pos="4819"/>
        </w:tabs>
        <w:jc w:val="center"/>
        <w:rPr>
          <w:b/>
        </w:rPr>
      </w:pPr>
    </w:p>
    <w:p w:rsidR="001F7625" w:rsidRDefault="001F7625" w:rsidP="001F7625">
      <w:pPr>
        <w:tabs>
          <w:tab w:val="left" w:pos="375"/>
          <w:tab w:val="center" w:pos="4819"/>
        </w:tabs>
        <w:jc w:val="center"/>
        <w:rPr>
          <w:b/>
        </w:rPr>
      </w:pPr>
      <w:r>
        <w:rPr>
          <w:b/>
        </w:rPr>
        <w:t>СОВЕТ ДЕПУТАТОВ</w:t>
      </w:r>
    </w:p>
    <w:p w:rsidR="001F7625" w:rsidRDefault="001F7625" w:rsidP="001F7625">
      <w:pPr>
        <w:jc w:val="center"/>
        <w:rPr>
          <w:b/>
        </w:rPr>
      </w:pPr>
      <w:r>
        <w:rPr>
          <w:b/>
        </w:rPr>
        <w:t>ПОЛОВИНСКОГО СЕЛЬСКОГО ПОСЕЛЕНИЯ</w:t>
      </w:r>
      <w:r>
        <w:rPr>
          <w:b/>
        </w:rPr>
        <w:br/>
        <w:t>УВЕЛЬСКОГО  МУНИЦИПАЛЬНОГО РАЙОНА</w:t>
      </w:r>
      <w:r>
        <w:rPr>
          <w:b/>
        </w:rPr>
        <w:br/>
        <w:t>ЧЕЛЯБИНСКОЙ ОБЛАСТИ</w:t>
      </w:r>
    </w:p>
    <w:p w:rsidR="001F7625" w:rsidRDefault="001F7625" w:rsidP="001F7625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1F7625" w:rsidRDefault="001F7625" w:rsidP="001F76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457016 Челябинская область, Увельский </w:t>
      </w:r>
      <w:proofErr w:type="spellStart"/>
      <w:r>
        <w:rPr>
          <w:b/>
          <w:sz w:val="16"/>
          <w:szCs w:val="16"/>
        </w:rPr>
        <w:t>район</w:t>
      </w:r>
      <w:proofErr w:type="gramStart"/>
      <w:r>
        <w:rPr>
          <w:b/>
          <w:sz w:val="16"/>
          <w:szCs w:val="16"/>
        </w:rPr>
        <w:t>,с</w:t>
      </w:r>
      <w:proofErr w:type="spellEnd"/>
      <w:proofErr w:type="gramEnd"/>
      <w:r>
        <w:rPr>
          <w:b/>
          <w:sz w:val="16"/>
          <w:szCs w:val="16"/>
        </w:rPr>
        <w:t>. Половинка, ул. Труда ,д.52</w:t>
      </w:r>
    </w:p>
    <w:p w:rsidR="001F7625" w:rsidRDefault="001F7625" w:rsidP="001F76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Телефон(8-351-66) 44-3-73, факс (8-351-66)44-3-82</w:t>
      </w:r>
    </w:p>
    <w:p w:rsidR="001F7625" w:rsidRDefault="001F7625" w:rsidP="001F7625">
      <w:pPr>
        <w:jc w:val="center"/>
        <w:rPr>
          <w:b/>
        </w:rPr>
      </w:pPr>
    </w:p>
    <w:p w:rsidR="001F7625" w:rsidRDefault="001F7625" w:rsidP="001F7625">
      <w:pPr>
        <w:spacing w:line="283" w:lineRule="atLeast"/>
        <w:jc w:val="center"/>
        <w:rPr>
          <w:rStyle w:val="a3"/>
          <w:color w:val="000000"/>
        </w:rPr>
      </w:pPr>
    </w:p>
    <w:p w:rsidR="001F7625" w:rsidRDefault="001F7625" w:rsidP="001F7625">
      <w:pPr>
        <w:spacing w:line="283" w:lineRule="atLeast"/>
        <w:jc w:val="center"/>
        <w:rPr>
          <w:rStyle w:val="a3"/>
          <w:color w:val="000000"/>
        </w:rPr>
      </w:pPr>
    </w:p>
    <w:p w:rsidR="001F7625" w:rsidRDefault="001F7625" w:rsidP="001F7625">
      <w:pPr>
        <w:spacing w:line="283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РЕШЕНИЕ</w:t>
      </w:r>
    </w:p>
    <w:p w:rsidR="001F7625" w:rsidRDefault="001F7625" w:rsidP="001F7625">
      <w:pPr>
        <w:spacing w:line="283" w:lineRule="atLeast"/>
        <w:rPr>
          <w:rStyle w:val="a3"/>
          <w:color w:val="000000"/>
        </w:rPr>
      </w:pPr>
      <w:r>
        <w:rPr>
          <w:rStyle w:val="a3"/>
          <w:color w:val="000000"/>
        </w:rPr>
        <w:t xml:space="preserve">от «     » </w:t>
      </w:r>
      <w:r w:rsidRPr="001F7625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_______</w:t>
      </w:r>
      <w:r w:rsidRPr="001F7625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 2018 г.                                                                        № </w:t>
      </w:r>
    </w:p>
    <w:p w:rsidR="001F7625" w:rsidRDefault="001F7625" w:rsidP="001F7625">
      <w:pPr>
        <w:spacing w:line="283" w:lineRule="atLeast"/>
        <w:rPr>
          <w:rStyle w:val="a3"/>
          <w:color w:val="000000"/>
        </w:rPr>
      </w:pPr>
    </w:p>
    <w:p w:rsidR="001F7625" w:rsidRDefault="001F7625" w:rsidP="001F7625">
      <w:r>
        <w:rPr>
          <w:rStyle w:val="a3"/>
          <w:color w:val="000000"/>
        </w:rPr>
        <w:t>«</w:t>
      </w:r>
      <w:r>
        <w:t xml:space="preserve">О внесении изменений в Решение Совета депутатов </w:t>
      </w:r>
    </w:p>
    <w:p w:rsidR="001F7625" w:rsidRDefault="001F7625" w:rsidP="001F7625">
      <w:r>
        <w:t xml:space="preserve">Половинского сельского поселения от 07.04.2017. № 14 </w:t>
      </w:r>
    </w:p>
    <w:p w:rsidR="001F7625" w:rsidRDefault="001F7625" w:rsidP="001F7625">
      <w:r>
        <w:t xml:space="preserve">«Об оплате труда работников, занятых обслуживанием </w:t>
      </w:r>
    </w:p>
    <w:p w:rsidR="001F7625" w:rsidRDefault="001F7625" w:rsidP="001F7625">
      <w:r>
        <w:t xml:space="preserve">органов местного самоуправления в Половинском </w:t>
      </w:r>
    </w:p>
    <w:p w:rsidR="001F7625" w:rsidRDefault="001F7625" w:rsidP="001F7625">
      <w:r>
        <w:t xml:space="preserve">сельском </w:t>
      </w:r>
      <w:proofErr w:type="gramStart"/>
      <w:r>
        <w:t>поселении</w:t>
      </w:r>
      <w:proofErr w:type="gramEnd"/>
      <w:r>
        <w:t>»</w:t>
      </w:r>
    </w:p>
    <w:p w:rsidR="001F7625" w:rsidRDefault="001F7625" w:rsidP="001F7625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 </w:t>
      </w:r>
    </w:p>
    <w:p w:rsidR="001F7625" w:rsidRDefault="001F7625" w:rsidP="001F7625">
      <w:pPr>
        <w:jc w:val="both"/>
        <w:rPr>
          <w:color w:val="000000"/>
        </w:rPr>
      </w:pPr>
      <w:r>
        <w:t xml:space="preserve">              В целях повышения оплаты труда работников, занятых обслуживанием органов местного самоуправления в Половинском сельском поселении на основании постановления администрации Увельского муниципального района №54 от 19 января 2018 г. «Об индексации фонда оплаты труда» </w:t>
      </w:r>
      <w:r>
        <w:rPr>
          <w:color w:val="000000"/>
        </w:rPr>
        <w:t>Совет депутатов Половинского сельского поселения</w:t>
      </w:r>
    </w:p>
    <w:p w:rsidR="001F7625" w:rsidRDefault="001F7625" w:rsidP="001F7625">
      <w:pPr>
        <w:spacing w:line="283" w:lineRule="atLeast"/>
        <w:jc w:val="center"/>
        <w:rPr>
          <w:color w:val="000000"/>
        </w:rPr>
      </w:pPr>
      <w:r>
        <w:rPr>
          <w:rStyle w:val="a3"/>
          <w:color w:val="000000"/>
        </w:rPr>
        <w:t> </w:t>
      </w:r>
    </w:p>
    <w:p w:rsidR="001F7625" w:rsidRDefault="001F7625" w:rsidP="001F7625">
      <w:pPr>
        <w:spacing w:line="283" w:lineRule="atLeast"/>
        <w:jc w:val="center"/>
        <w:rPr>
          <w:rStyle w:val="a3"/>
        </w:rPr>
      </w:pPr>
      <w:r>
        <w:rPr>
          <w:rStyle w:val="a3"/>
          <w:color w:val="000000"/>
        </w:rPr>
        <w:t>РЕШИЛ:</w:t>
      </w:r>
    </w:p>
    <w:p w:rsidR="001F7625" w:rsidRDefault="001F7625" w:rsidP="001F7625">
      <w:pPr>
        <w:spacing w:line="283" w:lineRule="atLeast"/>
        <w:jc w:val="center"/>
      </w:pPr>
    </w:p>
    <w:p w:rsidR="001F7625" w:rsidRDefault="001F7625" w:rsidP="001F7625">
      <w:r>
        <w:rPr>
          <w:color w:val="000000"/>
        </w:rPr>
        <w:t xml:space="preserve">             1. Внести изменение в пункт 2  </w:t>
      </w:r>
      <w:r>
        <w:rPr>
          <w:color w:val="000000"/>
          <w:spacing w:val="-5"/>
        </w:rPr>
        <w:t xml:space="preserve">Единого тарифно-квалификационного справочника работ и </w:t>
      </w:r>
      <w:r>
        <w:rPr>
          <w:color w:val="000000"/>
          <w:spacing w:val="-8"/>
        </w:rPr>
        <w:t xml:space="preserve">профессий рабочих  являющегося приложением к положению </w:t>
      </w:r>
      <w:r>
        <w:t xml:space="preserve">«Об оплате труда работников, занятых обслуживанием органов местного самоуправления в Половинском </w:t>
      </w:r>
    </w:p>
    <w:p w:rsidR="001F7625" w:rsidRDefault="001F7625" w:rsidP="001F7625">
      <w:r>
        <w:t xml:space="preserve">сельском </w:t>
      </w:r>
      <w:proofErr w:type="gramStart"/>
      <w:r>
        <w:t>поселении</w:t>
      </w:r>
      <w:proofErr w:type="gramEnd"/>
      <w:r>
        <w:t>»</w:t>
      </w:r>
    </w:p>
    <w:p w:rsidR="001F7625" w:rsidRDefault="001F7625" w:rsidP="001F7625">
      <w:pPr>
        <w:spacing w:line="283" w:lineRule="atLeast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начальника отдела учета и отчетности Федотову Т.Н. </w:t>
      </w:r>
    </w:p>
    <w:p w:rsidR="001F7625" w:rsidRDefault="001F7625" w:rsidP="001F7625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3. Настоящее Решение вступает в силу с момента подписания и распространяется на правоотношения, возникшие с 1 января 2018 года.</w:t>
      </w:r>
    </w:p>
    <w:p w:rsidR="001F7625" w:rsidRDefault="001F7625" w:rsidP="001F7625">
      <w:pPr>
        <w:spacing w:line="283" w:lineRule="atLeast"/>
        <w:ind w:firstLine="720"/>
        <w:rPr>
          <w:color w:val="000000"/>
        </w:rPr>
      </w:pPr>
    </w:p>
    <w:p w:rsidR="001F7625" w:rsidRDefault="001F7625" w:rsidP="001F7625">
      <w:pPr>
        <w:spacing w:line="283" w:lineRule="atLeast"/>
        <w:ind w:firstLine="720"/>
        <w:rPr>
          <w:color w:val="000000"/>
        </w:rPr>
      </w:pPr>
    </w:p>
    <w:p w:rsidR="001F7625" w:rsidRDefault="001F7625" w:rsidP="001F7625">
      <w:pPr>
        <w:spacing w:line="283" w:lineRule="atLeast"/>
        <w:ind w:firstLine="720"/>
        <w:rPr>
          <w:color w:val="000000"/>
        </w:rPr>
      </w:pPr>
    </w:p>
    <w:p w:rsidR="001F7625" w:rsidRDefault="001F7625" w:rsidP="001F7625">
      <w:pPr>
        <w:spacing w:line="283" w:lineRule="atLeast"/>
        <w:ind w:firstLine="720"/>
        <w:rPr>
          <w:color w:val="000000"/>
        </w:rPr>
      </w:pPr>
    </w:p>
    <w:p w:rsidR="001F7625" w:rsidRDefault="001F7625" w:rsidP="001F7625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  <w:r>
        <w:rPr>
          <w:color w:val="000000"/>
        </w:rPr>
        <w:t>Председатель Совета депутатов</w:t>
      </w:r>
    </w:p>
    <w:p w:rsidR="001F7625" w:rsidRDefault="001F7625" w:rsidP="001F7625">
      <w:pPr>
        <w:spacing w:line="283" w:lineRule="atLeast"/>
        <w:rPr>
          <w:color w:val="000000"/>
        </w:rPr>
      </w:pPr>
      <w:r>
        <w:rPr>
          <w:color w:val="000000"/>
        </w:rPr>
        <w:t>Половинского сельского поселения                                               Т.Н. Прокопьева</w:t>
      </w:r>
    </w:p>
    <w:p w:rsidR="001F7625" w:rsidRDefault="001F7625" w:rsidP="001F7625">
      <w:pPr>
        <w:spacing w:line="283" w:lineRule="atLeast"/>
        <w:rPr>
          <w:rStyle w:val="a3"/>
        </w:rPr>
      </w:pPr>
    </w:p>
    <w:p w:rsidR="001F7625" w:rsidRDefault="001F7625" w:rsidP="001F7625">
      <w:pPr>
        <w:spacing w:line="283" w:lineRule="atLeast"/>
      </w:pPr>
    </w:p>
    <w:p w:rsidR="001F7625" w:rsidRDefault="001F7625" w:rsidP="001F7625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1F7625" w:rsidRDefault="001F7625" w:rsidP="001F7625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1F7625" w:rsidRDefault="001F7625" w:rsidP="001F7625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1F7625" w:rsidRDefault="001F7625" w:rsidP="001F7625">
      <w:pPr>
        <w:spacing w:line="283" w:lineRule="atLeast"/>
        <w:rPr>
          <w:rFonts w:ascii="Arial" w:hAnsi="Arial" w:cs="Arial"/>
          <w:color w:val="000000"/>
        </w:rPr>
      </w:pPr>
    </w:p>
    <w:p w:rsidR="001F7625" w:rsidRDefault="001F7625" w:rsidP="001F7625">
      <w:pPr>
        <w:spacing w:line="283" w:lineRule="atLeast"/>
        <w:rPr>
          <w:rFonts w:ascii="Arial" w:hAnsi="Arial" w:cs="Arial"/>
          <w:color w:val="000000"/>
        </w:rPr>
      </w:pPr>
    </w:p>
    <w:p w:rsidR="001F7625" w:rsidRDefault="001F7625" w:rsidP="001F7625">
      <w:pPr>
        <w:spacing w:line="283" w:lineRule="atLeast"/>
        <w:rPr>
          <w:rFonts w:ascii="Arial" w:hAnsi="Arial" w:cs="Arial"/>
          <w:color w:val="000000"/>
        </w:rPr>
      </w:pPr>
    </w:p>
    <w:p w:rsidR="001F7625" w:rsidRDefault="001F7625" w:rsidP="001F7625">
      <w:pPr>
        <w:spacing w:line="283" w:lineRule="atLeast"/>
        <w:rPr>
          <w:rFonts w:ascii="Arial" w:hAnsi="Arial" w:cs="Arial"/>
          <w:color w:val="000000"/>
        </w:rPr>
      </w:pPr>
    </w:p>
    <w:p w:rsidR="001F7625" w:rsidRDefault="001F7625" w:rsidP="001F7625">
      <w:pPr>
        <w:spacing w:line="283" w:lineRule="atLeast"/>
        <w:rPr>
          <w:rFonts w:ascii="Arial" w:hAnsi="Arial" w:cs="Arial"/>
          <w:color w:val="000000"/>
        </w:rPr>
      </w:pPr>
    </w:p>
    <w:p w:rsidR="001F7625" w:rsidRDefault="001F7625" w:rsidP="001F7625">
      <w:pPr>
        <w:spacing w:line="283" w:lineRule="atLeast"/>
        <w:rPr>
          <w:rFonts w:ascii="Arial" w:hAnsi="Arial" w:cs="Arial"/>
          <w:color w:val="000000"/>
        </w:rPr>
      </w:pPr>
    </w:p>
    <w:p w:rsidR="001F7625" w:rsidRPr="001F7625" w:rsidRDefault="001F7625" w:rsidP="001F7625">
      <w:pPr>
        <w:spacing w:line="283" w:lineRule="atLeast"/>
        <w:jc w:val="right"/>
        <w:rPr>
          <w:color w:val="000000"/>
          <w:sz w:val="23"/>
          <w:szCs w:val="23"/>
        </w:rPr>
      </w:pPr>
    </w:p>
    <w:p w:rsidR="001F7625" w:rsidRDefault="001F7625" w:rsidP="001F7625">
      <w:pPr>
        <w:spacing w:line="283" w:lineRule="atLeast"/>
        <w:jc w:val="right"/>
        <w:rPr>
          <w:color w:val="000000"/>
          <w:sz w:val="23"/>
          <w:szCs w:val="23"/>
        </w:rPr>
      </w:pPr>
    </w:p>
    <w:p w:rsidR="001F7625" w:rsidRDefault="001F7625" w:rsidP="001F7625">
      <w:pPr>
        <w:spacing w:line="283" w:lineRule="atLeast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Приложение к решению  Совета депутатов</w:t>
      </w:r>
    </w:p>
    <w:p w:rsidR="001F7625" w:rsidRDefault="001F7625" w:rsidP="001F7625">
      <w:pPr>
        <w:spacing w:line="283" w:lineRule="atLeast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Половинского сельского поселения  </w:t>
      </w:r>
    </w:p>
    <w:p w:rsidR="001F7625" w:rsidRDefault="001F7625" w:rsidP="001F7625">
      <w:pPr>
        <w:spacing w:line="283" w:lineRule="atLeast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 _____________ 2018 года №</w:t>
      </w:r>
    </w:p>
    <w:p w:rsidR="001F7625" w:rsidRDefault="001F7625" w:rsidP="001F7625">
      <w:pPr>
        <w:spacing w:line="283" w:lineRule="atLeast"/>
        <w:rPr>
          <w:color w:val="000000"/>
          <w:sz w:val="23"/>
          <w:szCs w:val="23"/>
          <w:lang w:val="en-US"/>
        </w:rPr>
      </w:pPr>
      <w:r>
        <w:rPr>
          <w:color w:val="000000"/>
          <w:sz w:val="23"/>
          <w:szCs w:val="23"/>
        </w:rPr>
        <w:t> </w:t>
      </w:r>
    </w:p>
    <w:p w:rsidR="001F7625" w:rsidRDefault="001F7625" w:rsidP="001F7625">
      <w:pPr>
        <w:jc w:val="center"/>
      </w:pPr>
      <w:r>
        <w:t xml:space="preserve">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52"/>
        <w:gridCol w:w="6300"/>
        <w:gridCol w:w="1260"/>
      </w:tblGrid>
      <w:tr w:rsidR="001F7625" w:rsidTr="001F7625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25" w:rsidRDefault="001F7625">
            <w:pPr>
              <w:jc w:val="both"/>
              <w:rPr>
                <w:sz w:val="28"/>
                <w:szCs w:val="28"/>
              </w:rPr>
            </w:pPr>
          </w:p>
          <w:p w:rsidR="001F7625" w:rsidRDefault="001F7625">
            <w:pPr>
              <w:jc w:val="both"/>
            </w:pPr>
            <w:r>
              <w:t>2. Профессиональная квалификационная группа «Общеотраслевые профессии рабочих второго уровня».</w:t>
            </w:r>
          </w:p>
          <w:p w:rsidR="001F7625" w:rsidRDefault="001F7625">
            <w:pPr>
              <w:jc w:val="both"/>
              <w:rPr>
                <w:sz w:val="28"/>
                <w:szCs w:val="28"/>
              </w:rPr>
            </w:pPr>
          </w:p>
        </w:tc>
      </w:tr>
      <w:tr w:rsidR="001F7625" w:rsidTr="001F7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5" w:rsidRDefault="001F7625">
            <w:pPr>
              <w:jc w:val="center"/>
            </w:pPr>
            <w: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5" w:rsidRDefault="001F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  </w:t>
            </w:r>
            <w:proofErr w:type="spellStart"/>
            <w:r>
              <w:rPr>
                <w:sz w:val="26"/>
                <w:szCs w:val="26"/>
              </w:rPr>
              <w:t>квалификац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1F7625" w:rsidRDefault="001F7625">
            <w:pPr>
              <w:jc w:val="center"/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5" w:rsidRDefault="001F762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pacing w:val="5"/>
                <w:w w:val="94"/>
                <w:sz w:val="26"/>
                <w:szCs w:val="26"/>
              </w:rPr>
              <w:t>Наименования профессий рабочих, по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  <w:t>которым предусмотрено присвоение 4 и 5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7"/>
                <w:w w:val="94"/>
                <w:sz w:val="26"/>
                <w:szCs w:val="26"/>
              </w:rPr>
              <w:t>квалификационных разрядов в соответствии</w:t>
            </w:r>
            <w:r>
              <w:rPr>
                <w:color w:val="000000"/>
                <w:spacing w:val="7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t>с Единым тарифно-квалификационным</w:t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>справочником работ и профессий рабочих: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9"/>
                <w:w w:val="94"/>
                <w:sz w:val="26"/>
                <w:szCs w:val="26"/>
              </w:rPr>
              <w:t>аккумуляторщик, водитель автомобиля,</w:t>
            </w:r>
            <w:r>
              <w:rPr>
                <w:color w:val="000000"/>
                <w:spacing w:val="9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 xml:space="preserve">водитель </w:t>
            </w:r>
            <w:proofErr w:type="spellStart"/>
            <w:r>
              <w:rPr>
                <w:color w:val="000000"/>
                <w:spacing w:val="5"/>
                <w:w w:val="94"/>
                <w:sz w:val="26"/>
                <w:szCs w:val="26"/>
              </w:rPr>
              <w:t>автомобиля-бригадир</w:t>
            </w:r>
            <w:proofErr w:type="spellEnd"/>
            <w:r>
              <w:rPr>
                <w:color w:val="000000"/>
                <w:spacing w:val="5"/>
                <w:w w:val="94"/>
                <w:sz w:val="26"/>
                <w:szCs w:val="26"/>
              </w:rPr>
              <w:t>, водитель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4"/>
                <w:w w:val="94"/>
                <w:sz w:val="26"/>
                <w:szCs w:val="26"/>
              </w:rPr>
              <w:t>погрузчика, вулканизаторщик, газосварщик,</w:t>
            </w:r>
            <w:r>
              <w:rPr>
                <w:color w:val="000000"/>
                <w:spacing w:val="4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11"/>
                <w:w w:val="94"/>
                <w:sz w:val="26"/>
                <w:szCs w:val="26"/>
              </w:rPr>
              <w:t>жестянщик, каменщик, маляр, маляр по</w:t>
            </w:r>
            <w:r>
              <w:rPr>
                <w:color w:val="000000"/>
                <w:spacing w:val="11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32"/>
                <w:w w:val="94"/>
                <w:sz w:val="26"/>
                <w:szCs w:val="26"/>
              </w:rPr>
              <w:t>покраске автомобилей в закрытых</w:t>
            </w:r>
            <w:r>
              <w:rPr>
                <w:color w:val="000000"/>
                <w:spacing w:val="32"/>
                <w:w w:val="94"/>
                <w:sz w:val="26"/>
                <w:szCs w:val="26"/>
              </w:rPr>
              <w:br/>
            </w:r>
            <w:r>
              <w:rPr>
                <w:color w:val="000000"/>
                <w:w w:val="94"/>
                <w:sz w:val="26"/>
                <w:szCs w:val="26"/>
              </w:rPr>
              <w:t>помещениях,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3"/>
                <w:w w:val="94"/>
                <w:sz w:val="26"/>
                <w:szCs w:val="26"/>
              </w:rPr>
              <w:t>машинист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4"/>
                <w:w w:val="94"/>
                <w:sz w:val="26"/>
                <w:szCs w:val="26"/>
              </w:rPr>
              <w:t>крана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t>автомобильного,   машинист   автовышки   и</w:t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br/>
            </w:r>
            <w:r>
              <w:rPr>
                <w:color w:val="000000"/>
                <w:w w:val="94"/>
                <w:sz w:val="26"/>
                <w:szCs w:val="26"/>
              </w:rPr>
              <w:t>автогидроподъемника,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1"/>
                <w:w w:val="94"/>
                <w:sz w:val="26"/>
                <w:szCs w:val="26"/>
              </w:rPr>
              <w:t>машинист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>резательных машин, машинист экскаватора,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14"/>
                <w:w w:val="94"/>
                <w:sz w:val="26"/>
                <w:szCs w:val="26"/>
              </w:rPr>
              <w:t>облицовщик - плиточник, озеленитель,</w:t>
            </w:r>
            <w:r>
              <w:rPr>
                <w:color w:val="000000"/>
                <w:spacing w:val="14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7"/>
                <w:w w:val="94"/>
                <w:sz w:val="26"/>
                <w:szCs w:val="26"/>
              </w:rPr>
              <w:t>оператор газовой котельной, оператор</w:t>
            </w:r>
            <w:proofErr w:type="gramEnd"/>
            <w:r>
              <w:rPr>
                <w:color w:val="000000"/>
                <w:spacing w:val="7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t>электронного набора и верстки, официант,</w:t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12"/>
                <w:w w:val="94"/>
                <w:sz w:val="26"/>
                <w:szCs w:val="26"/>
              </w:rPr>
              <w:t>переплетчик, печатник плоской печати,</w:t>
            </w:r>
            <w:r>
              <w:rPr>
                <w:color w:val="000000"/>
                <w:spacing w:val="12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>плотник, повар, рабочий по комплексному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3"/>
                <w:w w:val="94"/>
                <w:sz w:val="26"/>
                <w:szCs w:val="26"/>
              </w:rPr>
              <w:t>обслуживанию и ремонту зданий, слесарь по</w:t>
            </w:r>
            <w:r>
              <w:rPr>
                <w:color w:val="000000"/>
                <w:spacing w:val="3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>контрольно-измерительным приборам и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38"/>
                <w:w w:val="94"/>
                <w:sz w:val="26"/>
                <w:szCs w:val="26"/>
              </w:rPr>
              <w:t>автоматике, слесарь по ремонту</w:t>
            </w:r>
            <w:r>
              <w:rPr>
                <w:color w:val="000000"/>
                <w:spacing w:val="38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>автомобилей, слесарь по ремонту агрегатов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40"/>
                <w:w w:val="94"/>
                <w:sz w:val="26"/>
                <w:szCs w:val="26"/>
              </w:rPr>
              <w:t>автомобилей, слесарь по ремонту</w:t>
            </w:r>
            <w:r>
              <w:rPr>
                <w:color w:val="000000"/>
                <w:spacing w:val="40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t>оргтехники, слесарь - сантехник, слесар</w:t>
            </w:r>
            <w:proofErr w:type="gramStart"/>
            <w:r>
              <w:rPr>
                <w:color w:val="000000"/>
                <w:spacing w:val="5"/>
                <w:w w:val="94"/>
                <w:sz w:val="26"/>
                <w:szCs w:val="26"/>
              </w:rPr>
              <w:t>ь-</w:t>
            </w:r>
            <w:proofErr w:type="gramEnd"/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  <w:t>электрик по ремонту электрооборудования,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  <w:t>столяр, токарь, тракторист, штукатур,</w:t>
            </w:r>
            <w:r>
              <w:rPr>
                <w:color w:val="000000"/>
                <w:spacing w:val="5"/>
                <w:w w:val="94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pacing w:val="10"/>
                <w:w w:val="94"/>
                <w:sz w:val="26"/>
                <w:szCs w:val="26"/>
              </w:rPr>
              <w:t>электрогазосварщик</w:t>
            </w:r>
            <w:proofErr w:type="spellEnd"/>
            <w:r>
              <w:rPr>
                <w:color w:val="000000"/>
                <w:spacing w:val="10"/>
                <w:w w:val="94"/>
                <w:sz w:val="26"/>
                <w:szCs w:val="26"/>
              </w:rPr>
              <w:t>, электромеханик по</w:t>
            </w:r>
            <w:r>
              <w:rPr>
                <w:color w:val="000000"/>
                <w:spacing w:val="10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9"/>
                <w:w w:val="94"/>
                <w:sz w:val="26"/>
                <w:szCs w:val="26"/>
              </w:rPr>
              <w:t>лифтам, электромонтер по ремонту и</w:t>
            </w:r>
            <w:r>
              <w:rPr>
                <w:color w:val="000000"/>
                <w:spacing w:val="9"/>
                <w:w w:val="94"/>
                <w:sz w:val="26"/>
                <w:szCs w:val="26"/>
              </w:rPr>
              <w:br/>
            </w:r>
            <w:r>
              <w:rPr>
                <w:color w:val="000000"/>
                <w:spacing w:val="2"/>
                <w:w w:val="94"/>
                <w:sz w:val="26"/>
                <w:szCs w:val="26"/>
              </w:rPr>
              <w:t>обслуживанию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3"/>
                <w:w w:val="94"/>
                <w:sz w:val="26"/>
                <w:szCs w:val="26"/>
              </w:rPr>
              <w:t>электрооборудования,</w:t>
            </w:r>
          </w:p>
          <w:p w:rsidR="001F7625" w:rsidRDefault="001F762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4"/>
                <w:w w:val="94"/>
                <w:sz w:val="26"/>
                <w:szCs w:val="26"/>
              </w:rPr>
              <w:t xml:space="preserve">электромонтер       связи,       электросварщик </w:t>
            </w:r>
            <w:r>
              <w:rPr>
                <w:color w:val="000000"/>
                <w:spacing w:val="6"/>
                <w:w w:val="94"/>
                <w:sz w:val="26"/>
                <w:szCs w:val="26"/>
              </w:rPr>
              <w:t>ручной сварки</w:t>
            </w:r>
          </w:p>
          <w:p w:rsidR="001F7625" w:rsidRDefault="001F762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w w:val="94"/>
                <w:sz w:val="26"/>
                <w:szCs w:val="26"/>
              </w:rPr>
              <w:t>5-го квалификационного разряда</w:t>
            </w:r>
          </w:p>
          <w:p w:rsidR="001F7625" w:rsidRDefault="001F7625">
            <w:pPr>
              <w:rPr>
                <w:sz w:val="26"/>
                <w:szCs w:val="26"/>
              </w:rPr>
            </w:pPr>
            <w:r>
              <w:br w:type="column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>
            <w:pPr>
              <w:jc w:val="center"/>
            </w:pPr>
          </w:p>
          <w:p w:rsidR="001F7625" w:rsidRDefault="001F7625" w:rsidP="001F7625">
            <w:pPr>
              <w:jc w:val="center"/>
            </w:pPr>
            <w:r>
              <w:t>3721</w:t>
            </w:r>
          </w:p>
        </w:tc>
      </w:tr>
    </w:tbl>
    <w:p w:rsidR="00DF28DE" w:rsidRDefault="00DF28DE"/>
    <w:sectPr w:rsidR="00DF28DE" w:rsidSect="00DF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625"/>
    <w:rsid w:val="001F7625"/>
    <w:rsid w:val="00D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762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2018-02-22T06:28:00Z</cp:lastPrinted>
  <dcterms:created xsi:type="dcterms:W3CDTF">2018-02-22T06:19:00Z</dcterms:created>
  <dcterms:modified xsi:type="dcterms:W3CDTF">2018-02-22T06:29:00Z</dcterms:modified>
</cp:coreProperties>
</file>