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94" w:rsidRDefault="00CC2A94" w:rsidP="00CC2A94">
      <w:pPr>
        <w:keepNext/>
        <w:keepLines/>
        <w:widowControl w:val="0"/>
        <w:suppressLineNumbers/>
        <w:jc w:val="center"/>
        <w:rPr>
          <w:b/>
          <w:sz w:val="48"/>
          <w:szCs w:val="48"/>
        </w:rPr>
      </w:pPr>
    </w:p>
    <w:p w:rsidR="00CC2A94" w:rsidRDefault="00CC2A94" w:rsidP="00CC2A94">
      <w:pPr>
        <w:keepNext/>
        <w:keepLines/>
        <w:widowControl w:val="0"/>
        <w:suppressLineNumbers/>
        <w:jc w:val="center"/>
        <w:rPr>
          <w:b/>
          <w:sz w:val="48"/>
          <w:szCs w:val="48"/>
        </w:rPr>
      </w:pPr>
    </w:p>
    <w:p w:rsidR="00CC2A94" w:rsidRDefault="00CC2A94" w:rsidP="00CC2A94">
      <w:pPr>
        <w:jc w:val="center"/>
        <w:rPr>
          <w:b/>
          <w:sz w:val="28"/>
          <w:szCs w:val="28"/>
        </w:rPr>
      </w:pPr>
      <w:r>
        <w:rPr>
          <w:b/>
          <w:sz w:val="28"/>
          <w:szCs w:val="28"/>
        </w:rPr>
        <w:t>Конкурсная документация</w:t>
      </w:r>
    </w:p>
    <w:p w:rsidR="00CC2A94" w:rsidRDefault="00CC2A94" w:rsidP="00CC2A94">
      <w:pPr>
        <w:jc w:val="center"/>
        <w:rPr>
          <w:b/>
          <w:sz w:val="28"/>
          <w:szCs w:val="28"/>
        </w:rPr>
      </w:pPr>
      <w:r>
        <w:rPr>
          <w:b/>
          <w:sz w:val="28"/>
          <w:szCs w:val="28"/>
        </w:rPr>
        <w:t>для проведения открытого конкурса</w:t>
      </w:r>
    </w:p>
    <w:p w:rsidR="00CC2A94" w:rsidRDefault="00CC2A94" w:rsidP="00CC2A94">
      <w:pPr>
        <w:shd w:val="clear" w:color="auto" w:fill="FFFFFF"/>
        <w:snapToGrid w:val="0"/>
        <w:jc w:val="center"/>
        <w:rPr>
          <w:b/>
          <w:iCs/>
          <w:color w:val="000000"/>
          <w:sz w:val="28"/>
          <w:szCs w:val="28"/>
        </w:rPr>
      </w:pPr>
      <w:r>
        <w:rPr>
          <w:b/>
          <w:bCs/>
          <w:sz w:val="28"/>
          <w:szCs w:val="28"/>
        </w:rPr>
        <w:t>на право</w:t>
      </w:r>
      <w:r>
        <w:rPr>
          <w:b/>
          <w:iCs/>
          <w:color w:val="000000"/>
          <w:sz w:val="28"/>
          <w:szCs w:val="28"/>
        </w:rPr>
        <w:t xml:space="preserve"> заключения договоров аренды на передачу объектов</w:t>
      </w:r>
    </w:p>
    <w:p w:rsidR="00CC2A94" w:rsidRDefault="00CC2A94" w:rsidP="00CC2A94">
      <w:pPr>
        <w:shd w:val="clear" w:color="auto" w:fill="FFFFFF"/>
        <w:snapToGrid w:val="0"/>
        <w:jc w:val="center"/>
        <w:rPr>
          <w:b/>
          <w:iCs/>
          <w:color w:val="000000"/>
          <w:sz w:val="28"/>
          <w:szCs w:val="28"/>
        </w:rPr>
      </w:pPr>
      <w:r>
        <w:rPr>
          <w:b/>
          <w:iCs/>
          <w:color w:val="000000"/>
          <w:sz w:val="28"/>
          <w:szCs w:val="28"/>
        </w:rPr>
        <w:t>теплоснабжения, находящихся в муниципальной собственности МО Увельский муниципальный район, с целью организации выполнения работ по предоставлению услуг теплоснабжения и обеспечения бесперебойной работы объектов</w:t>
      </w:r>
    </w:p>
    <w:p w:rsidR="00CC2A94" w:rsidRDefault="00CC2A94" w:rsidP="00CC2A94">
      <w:pPr>
        <w:shd w:val="clear" w:color="auto" w:fill="FFFFFF"/>
        <w:snapToGrid w:val="0"/>
        <w:spacing w:line="276" w:lineRule="auto"/>
        <w:jc w:val="center"/>
        <w:rPr>
          <w:b/>
          <w:bCs/>
        </w:rPr>
      </w:pPr>
    </w:p>
    <w:p w:rsidR="00CC2A94" w:rsidRDefault="00CC2A94" w:rsidP="00CC2A94">
      <w:pPr>
        <w:shd w:val="clear" w:color="auto" w:fill="FFFFFF"/>
        <w:snapToGrid w:val="0"/>
        <w:jc w:val="center"/>
        <w:rPr>
          <w:iCs/>
          <w:color w:val="000000"/>
          <w:sz w:val="26"/>
          <w:szCs w:val="26"/>
        </w:rPr>
      </w:pPr>
    </w:p>
    <w:p w:rsidR="00CC2A94" w:rsidRDefault="00CC2A94" w:rsidP="00CC2A94">
      <w:pPr>
        <w:shd w:val="clear" w:color="auto" w:fill="FFFFFF"/>
        <w:snapToGrid w:val="0"/>
        <w:jc w:val="center"/>
        <w:rPr>
          <w:iCs/>
          <w:color w:val="000000"/>
          <w:sz w:val="26"/>
          <w:szCs w:val="26"/>
        </w:rPr>
      </w:pPr>
    </w:p>
    <w:p w:rsidR="00CC2A94" w:rsidRDefault="00CC2A94" w:rsidP="00CC2A94">
      <w:pPr>
        <w:shd w:val="clear" w:color="auto" w:fill="FFFFFF"/>
        <w:snapToGrid w:val="0"/>
        <w:jc w:val="center"/>
        <w:rPr>
          <w:iCs/>
          <w:color w:val="000000"/>
          <w:sz w:val="26"/>
          <w:szCs w:val="26"/>
        </w:rPr>
      </w:pPr>
    </w:p>
    <w:p w:rsidR="00CC2A94" w:rsidRDefault="00CC2A94" w:rsidP="00CC2A94">
      <w:pPr>
        <w:shd w:val="clear" w:color="auto" w:fill="FFFFFF"/>
        <w:snapToGrid w:val="0"/>
        <w:jc w:val="center"/>
        <w:rPr>
          <w:iCs/>
          <w:color w:val="000000"/>
          <w:sz w:val="32"/>
          <w:szCs w:val="32"/>
          <w:u w:val="single"/>
        </w:rPr>
      </w:pPr>
    </w:p>
    <w:p w:rsidR="00CC2A94" w:rsidRDefault="00CC2A94" w:rsidP="00CC2A94">
      <w:pPr>
        <w:shd w:val="clear" w:color="auto" w:fill="FFFFFF"/>
        <w:snapToGrid w:val="0"/>
        <w:jc w:val="center"/>
        <w:rPr>
          <w:iCs/>
          <w:color w:val="000000"/>
          <w:sz w:val="32"/>
          <w:szCs w:val="32"/>
          <w:u w:val="single"/>
        </w:rPr>
      </w:pPr>
    </w:p>
    <w:p w:rsidR="00CC2A94" w:rsidRDefault="00CC2A94" w:rsidP="00CC2A94">
      <w:pPr>
        <w:shd w:val="clear" w:color="auto" w:fill="FFFFFF"/>
        <w:snapToGrid w:val="0"/>
        <w:jc w:val="center"/>
        <w:rPr>
          <w:iCs/>
          <w:color w:val="000000"/>
          <w:sz w:val="26"/>
          <w:szCs w:val="26"/>
        </w:rPr>
      </w:pPr>
    </w:p>
    <w:p w:rsidR="00CC2A94" w:rsidRDefault="00CC2A94" w:rsidP="00CC2A94">
      <w:pPr>
        <w:shd w:val="clear" w:color="auto" w:fill="FFFFFF"/>
        <w:snapToGrid w:val="0"/>
        <w:jc w:val="center"/>
        <w:rPr>
          <w:iCs/>
          <w:color w:val="000000"/>
          <w:sz w:val="26"/>
          <w:szCs w:val="26"/>
        </w:rPr>
      </w:pPr>
    </w:p>
    <w:p w:rsidR="00CC2A94" w:rsidRDefault="00CC2A94"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p>
    <w:p w:rsidR="00BC294A" w:rsidRDefault="00BC294A" w:rsidP="00CC2A94">
      <w:pPr>
        <w:shd w:val="clear" w:color="auto" w:fill="FFFFFF"/>
        <w:snapToGrid w:val="0"/>
        <w:jc w:val="center"/>
        <w:rPr>
          <w:b/>
          <w:sz w:val="32"/>
        </w:rPr>
      </w:pPr>
    </w:p>
    <w:p w:rsidR="00BC294A" w:rsidRDefault="00BC294A" w:rsidP="00CC2A94">
      <w:pPr>
        <w:shd w:val="clear" w:color="auto" w:fill="FFFFFF"/>
        <w:snapToGrid w:val="0"/>
        <w:jc w:val="center"/>
        <w:rPr>
          <w:b/>
          <w:sz w:val="32"/>
        </w:rPr>
      </w:pPr>
    </w:p>
    <w:p w:rsidR="00BC294A" w:rsidRDefault="00BC294A" w:rsidP="00CC2A94">
      <w:pPr>
        <w:shd w:val="clear" w:color="auto" w:fill="FFFFFF"/>
        <w:snapToGrid w:val="0"/>
        <w:jc w:val="center"/>
        <w:rPr>
          <w:b/>
          <w:sz w:val="32"/>
        </w:rPr>
      </w:pPr>
    </w:p>
    <w:p w:rsidR="00BC294A" w:rsidRDefault="00BC294A"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p>
    <w:p w:rsidR="00CC2A94" w:rsidRDefault="00CC2A94" w:rsidP="00CC2A94">
      <w:pPr>
        <w:shd w:val="clear" w:color="auto" w:fill="FFFFFF"/>
        <w:snapToGrid w:val="0"/>
        <w:jc w:val="center"/>
        <w:rPr>
          <w:b/>
          <w:sz w:val="32"/>
        </w:rPr>
      </w:pPr>
      <w:r>
        <w:rPr>
          <w:b/>
          <w:sz w:val="32"/>
        </w:rPr>
        <w:t>п. Увельский</w:t>
      </w:r>
    </w:p>
    <w:p w:rsidR="00CC2A94" w:rsidRDefault="00CC2A94" w:rsidP="00CC2A94">
      <w:pPr>
        <w:shd w:val="clear" w:color="auto" w:fill="FFFFFF"/>
        <w:snapToGrid w:val="0"/>
        <w:jc w:val="center"/>
        <w:rPr>
          <w:b/>
          <w:sz w:val="32"/>
        </w:rPr>
      </w:pPr>
      <w:r>
        <w:rPr>
          <w:b/>
          <w:sz w:val="32"/>
        </w:rPr>
        <w:t>20</w:t>
      </w:r>
      <w:r w:rsidR="00BC294A">
        <w:rPr>
          <w:b/>
          <w:sz w:val="32"/>
        </w:rPr>
        <w:t>20</w:t>
      </w:r>
      <w:r>
        <w:rPr>
          <w:b/>
          <w:sz w:val="32"/>
        </w:rPr>
        <w:t xml:space="preserve"> год</w:t>
      </w:r>
    </w:p>
    <w:p w:rsidR="00CC2A94" w:rsidRDefault="00CC2A94" w:rsidP="00CC2A94">
      <w:pPr>
        <w:keepNext/>
        <w:keepLines/>
        <w:widowControl w:val="0"/>
        <w:suppressLineNumbers/>
        <w:jc w:val="center"/>
        <w:rPr>
          <w:b/>
          <w:sz w:val="28"/>
          <w:szCs w:val="28"/>
        </w:rPr>
      </w:pPr>
    </w:p>
    <w:p w:rsidR="00CC2A94" w:rsidRDefault="00CC2A94"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5B008B" w:rsidRDefault="005B008B" w:rsidP="00CC2A94">
      <w:pPr>
        <w:tabs>
          <w:tab w:val="left" w:pos="2475"/>
          <w:tab w:val="left" w:pos="5385"/>
        </w:tabs>
        <w:rPr>
          <w:sz w:val="28"/>
          <w:szCs w:val="28"/>
        </w:rPr>
      </w:pPr>
    </w:p>
    <w:p w:rsidR="00CC2A94" w:rsidRDefault="00CC2A94" w:rsidP="00CC2A94">
      <w:pPr>
        <w:pStyle w:val="1"/>
        <w:spacing w:before="0" w:after="0"/>
        <w:ind w:left="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документации о конкурсе</w:t>
      </w:r>
    </w:p>
    <w:p w:rsidR="00CC2A94" w:rsidRDefault="00CC2A94" w:rsidP="00CC2A94">
      <w:pPr>
        <w:keepNext/>
        <w:keepLines/>
        <w:widowControl w:val="0"/>
        <w:suppressLineNumbers/>
        <w:jc w:val="center"/>
        <w:rPr>
          <w:b/>
        </w:rPr>
      </w:pPr>
    </w:p>
    <w:p w:rsidR="00CC2A94" w:rsidRDefault="00CC2A94" w:rsidP="00CC2A94">
      <w:pPr>
        <w:keepNext/>
        <w:keepLines/>
        <w:widowControl w:val="0"/>
        <w:suppressLineNumbers/>
        <w:jc w:val="center"/>
        <w:rPr>
          <w:b/>
        </w:rPr>
      </w:pPr>
    </w:p>
    <w:p w:rsidR="00CC2A94" w:rsidRDefault="00CC2A94" w:rsidP="00CC2A94">
      <w:pPr>
        <w:keepNext/>
        <w:keepLines/>
        <w:widowControl w:val="0"/>
        <w:suppressLineNumbers/>
        <w:jc w:val="center"/>
        <w:rPr>
          <w:b/>
        </w:rPr>
      </w:pPr>
    </w:p>
    <w:tbl>
      <w:tblPr>
        <w:tblW w:w="0" w:type="auto"/>
        <w:tblInd w:w="183" w:type="dxa"/>
        <w:tblLayout w:type="fixed"/>
        <w:tblLook w:val="0000"/>
      </w:tblPr>
      <w:tblGrid>
        <w:gridCol w:w="1300"/>
        <w:gridCol w:w="6881"/>
        <w:gridCol w:w="1507"/>
      </w:tblGrid>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b/>
              </w:rPr>
            </w:pPr>
            <w:r>
              <w:rPr>
                <w:b/>
              </w:rPr>
              <w:t>№</w:t>
            </w: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b/>
              </w:rPr>
            </w:pPr>
            <w:r>
              <w:rPr>
                <w:b/>
              </w:rPr>
              <w:t>Наименование</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b/>
              </w:rPr>
            </w:pPr>
            <w:r>
              <w:rPr>
                <w:b/>
              </w:rPr>
              <w:t>Номер страницы</w:t>
            </w:r>
          </w:p>
        </w:tc>
      </w:tr>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lang w:val="en-US"/>
              </w:rPr>
            </w:pPr>
            <w:r>
              <w:rPr>
                <w:lang w:val="en-US"/>
              </w:rPr>
              <w:t>I</w:t>
            </w: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both"/>
            </w:pPr>
            <w:r>
              <w:t>Общие сведения об открытом конкурсе</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Pr="001274EB" w:rsidRDefault="00CC2A94" w:rsidP="00CC2A94">
            <w:pPr>
              <w:pStyle w:val="210"/>
              <w:tabs>
                <w:tab w:val="left" w:pos="540"/>
              </w:tabs>
              <w:snapToGrid w:val="0"/>
              <w:spacing w:after="0" w:line="240" w:lineRule="auto"/>
              <w:ind w:left="0"/>
              <w:jc w:val="center"/>
            </w:pPr>
            <w:r w:rsidRPr="001274EB">
              <w:t>3</w:t>
            </w:r>
          </w:p>
        </w:tc>
      </w:tr>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lang w:val="en-US"/>
              </w:rPr>
            </w:pPr>
            <w:r>
              <w:rPr>
                <w:lang w:val="en-US"/>
              </w:rPr>
              <w:t>II</w:t>
            </w: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both"/>
            </w:pPr>
            <w:r>
              <w:t>Инструкция</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Pr="001274EB" w:rsidRDefault="00CC2A94" w:rsidP="00CC2A94">
            <w:pPr>
              <w:pStyle w:val="210"/>
              <w:tabs>
                <w:tab w:val="left" w:pos="540"/>
              </w:tabs>
              <w:snapToGrid w:val="0"/>
              <w:spacing w:after="0" w:line="240" w:lineRule="auto"/>
              <w:ind w:left="0"/>
              <w:jc w:val="center"/>
            </w:pPr>
            <w:r w:rsidRPr="001274EB">
              <w:t>4</w:t>
            </w:r>
          </w:p>
        </w:tc>
      </w:tr>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lang w:val="en-US"/>
              </w:rPr>
            </w:pPr>
            <w:r>
              <w:rPr>
                <w:lang w:val="en-US"/>
              </w:rPr>
              <w:t>III</w:t>
            </w: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both"/>
            </w:pPr>
            <w:r>
              <w:t>Информационная карта конкурса</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Pr="001274EB" w:rsidRDefault="00CC2A94" w:rsidP="00CC2A94">
            <w:pPr>
              <w:pStyle w:val="210"/>
              <w:tabs>
                <w:tab w:val="left" w:pos="540"/>
              </w:tabs>
              <w:snapToGrid w:val="0"/>
              <w:spacing w:after="0" w:line="240" w:lineRule="auto"/>
              <w:ind w:left="0"/>
              <w:jc w:val="center"/>
            </w:pPr>
            <w:r w:rsidRPr="001274EB">
              <w:t>14</w:t>
            </w:r>
          </w:p>
        </w:tc>
      </w:tr>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lang w:val="en-US"/>
              </w:rPr>
            </w:pPr>
            <w:r>
              <w:rPr>
                <w:lang w:val="en-US"/>
              </w:rPr>
              <w:t>IV</w:t>
            </w: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both"/>
            </w:pPr>
            <w:r>
              <w:t>Образцы форм и документов для заполнения участниками</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Pr="001274EB" w:rsidRDefault="00CC2A94" w:rsidP="00CC2A94">
            <w:pPr>
              <w:pStyle w:val="210"/>
              <w:tabs>
                <w:tab w:val="left" w:pos="540"/>
              </w:tabs>
              <w:snapToGrid w:val="0"/>
              <w:spacing w:after="0" w:line="240" w:lineRule="auto"/>
              <w:ind w:left="0"/>
              <w:jc w:val="center"/>
            </w:pPr>
            <w:r w:rsidRPr="001274EB">
              <w:t>1</w:t>
            </w:r>
            <w:r>
              <w:t>7</w:t>
            </w:r>
          </w:p>
        </w:tc>
      </w:tr>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rPr>
                <w:lang w:val="en-US"/>
              </w:rPr>
            </w:pPr>
            <w:r>
              <w:rPr>
                <w:lang w:val="en-US"/>
              </w:rPr>
              <w:t>V</w:t>
            </w: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both"/>
            </w:pPr>
            <w:r>
              <w:t xml:space="preserve">Проекты  договоров аренды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Pr="001274EB" w:rsidRDefault="00CC2A94" w:rsidP="00CC2A94">
            <w:pPr>
              <w:pStyle w:val="210"/>
              <w:tabs>
                <w:tab w:val="left" w:pos="540"/>
              </w:tabs>
              <w:snapToGrid w:val="0"/>
              <w:spacing w:after="0" w:line="240" w:lineRule="auto"/>
              <w:ind w:left="0"/>
              <w:jc w:val="center"/>
            </w:pPr>
            <w:r>
              <w:t>28</w:t>
            </w:r>
          </w:p>
        </w:tc>
      </w:tr>
      <w:tr w:rsidR="00CC2A94" w:rsidTr="00CC2A94">
        <w:tc>
          <w:tcPr>
            <w:tcW w:w="1300"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pPr>
          </w:p>
        </w:tc>
        <w:tc>
          <w:tcPr>
            <w:tcW w:w="6881" w:type="dxa"/>
            <w:tcBorders>
              <w:top w:val="single" w:sz="4" w:space="0" w:color="000000"/>
              <w:left w:val="single" w:sz="4" w:space="0" w:color="000000"/>
              <w:bottom w:val="single" w:sz="4" w:space="0" w:color="000000"/>
            </w:tcBorders>
            <w:shd w:val="clear" w:color="auto" w:fill="auto"/>
          </w:tcPr>
          <w:p w:rsidR="00CC2A94" w:rsidRDefault="00CC2A94" w:rsidP="00CC2A94">
            <w:pPr>
              <w:pStyle w:val="210"/>
              <w:tabs>
                <w:tab w:val="left" w:pos="540"/>
              </w:tabs>
              <w:snapToGrid w:val="0"/>
              <w:spacing w:after="0" w:line="240" w:lineRule="auto"/>
              <w:ind w:left="0"/>
              <w:jc w:val="both"/>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pStyle w:val="210"/>
              <w:tabs>
                <w:tab w:val="left" w:pos="540"/>
              </w:tabs>
              <w:snapToGrid w:val="0"/>
              <w:spacing w:after="0" w:line="240" w:lineRule="auto"/>
              <w:ind w:left="0"/>
              <w:jc w:val="center"/>
            </w:pPr>
          </w:p>
        </w:tc>
      </w:tr>
    </w:tbl>
    <w:p w:rsidR="00CC2A94" w:rsidRDefault="00CC2A94" w:rsidP="00CC2A94">
      <w:pPr>
        <w:pStyle w:val="2"/>
        <w:pageBreakBefore/>
        <w:ind w:left="0"/>
        <w:rPr>
          <w:caps/>
          <w:sz w:val="22"/>
          <w:szCs w:val="22"/>
        </w:rPr>
      </w:pPr>
      <w:r>
        <w:rPr>
          <w:sz w:val="22"/>
          <w:szCs w:val="22"/>
          <w:lang w:val="en-US"/>
        </w:rPr>
        <w:lastRenderedPageBreak/>
        <w:t>I</w:t>
      </w:r>
      <w:r>
        <w:rPr>
          <w:sz w:val="22"/>
          <w:szCs w:val="22"/>
        </w:rPr>
        <w:t xml:space="preserve">. </w:t>
      </w:r>
      <w:r>
        <w:rPr>
          <w:caps/>
          <w:sz w:val="22"/>
          <w:szCs w:val="22"/>
        </w:rPr>
        <w:t xml:space="preserve">Общие сведения оБ </w:t>
      </w:r>
      <w:proofErr w:type="gramStart"/>
      <w:r>
        <w:rPr>
          <w:caps/>
          <w:sz w:val="22"/>
          <w:szCs w:val="22"/>
        </w:rPr>
        <w:t>открытом  конкурсе</w:t>
      </w:r>
      <w:proofErr w:type="gramEnd"/>
    </w:p>
    <w:p w:rsidR="00CC2A94" w:rsidRDefault="00CC2A94" w:rsidP="00CC2A94"/>
    <w:p w:rsidR="00CC2A94" w:rsidRPr="00D16463" w:rsidRDefault="00CC2A94" w:rsidP="00CC2A94">
      <w:pPr>
        <w:spacing w:line="240" w:lineRule="atLeast"/>
        <w:ind w:right="-5" w:firstLine="720"/>
        <w:jc w:val="both"/>
      </w:pPr>
      <w:proofErr w:type="gramStart"/>
      <w:r>
        <w:rPr>
          <w:bCs/>
          <w:iCs/>
        </w:rPr>
        <w:t xml:space="preserve">Извещение о </w:t>
      </w:r>
      <w:r>
        <w:rPr>
          <w:bCs/>
        </w:rPr>
        <w:t xml:space="preserve">проведении открытого конкурса на право заключения договоров 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населению и обеспечения бесперебойной работы объектов </w:t>
      </w:r>
      <w:r w:rsidRPr="007C0CFE">
        <w:rPr>
          <w:bCs/>
        </w:rPr>
        <w:t xml:space="preserve">подлежит </w:t>
      </w:r>
      <w:r>
        <w:t xml:space="preserve">размещению </w:t>
      </w:r>
      <w:r>
        <w:rPr>
          <w:rFonts w:eastAsia="Arial" w:cs="Arial"/>
        </w:rPr>
        <w:t xml:space="preserve">на официальном сайте торгов по адресу: </w:t>
      </w:r>
      <w:r w:rsidRPr="00D16463">
        <w:t xml:space="preserve">http://www.torgi.gov.ru, на официальном сайте  Администрации Увельского муниципального района </w:t>
      </w:r>
      <w:hyperlink r:id="rId5" w:history="1">
        <w:r w:rsidRPr="00D16463">
          <w:rPr>
            <w:rStyle w:val="a8"/>
          </w:rPr>
          <w:t>www.</w:t>
        </w:r>
        <w:r w:rsidRPr="00D16463">
          <w:rPr>
            <w:rStyle w:val="a8"/>
            <w:lang w:val="en-US"/>
          </w:rPr>
          <w:t>admuvelka</w:t>
        </w:r>
        <w:r w:rsidRPr="00D16463">
          <w:rPr>
            <w:rStyle w:val="a8"/>
          </w:rPr>
          <w:t>.</w:t>
        </w:r>
        <w:r w:rsidRPr="00D16463">
          <w:rPr>
            <w:rStyle w:val="a8"/>
            <w:lang w:val="en-US"/>
          </w:rPr>
          <w:t>ru</w:t>
        </w:r>
      </w:hyperlink>
      <w:r w:rsidRPr="00D16463">
        <w:t>.</w:t>
      </w:r>
      <w:proofErr w:type="gramEnd"/>
    </w:p>
    <w:p w:rsidR="00CC2A94" w:rsidRDefault="00CC2A94" w:rsidP="00CC2A94">
      <w:pPr>
        <w:spacing w:line="240" w:lineRule="atLeast"/>
        <w:ind w:right="-5" w:firstLine="720"/>
        <w:jc w:val="both"/>
      </w:pPr>
      <w:r>
        <w:t xml:space="preserve">Для участия в открытом конкурсе необходимо подготовить заявку на участие в открытом конкурсе (пакет документов) в соответствии с требованиями, указанными в настоящей  документации о конкурсе, и представить ее организатору в срок, указанный в </w:t>
      </w:r>
      <w:r>
        <w:rPr>
          <w:bCs/>
          <w:iCs/>
        </w:rPr>
        <w:t>извещении о проведении конкурса, Информационной карте конкурса.</w:t>
      </w:r>
      <w:r>
        <w:t xml:space="preserve">  </w:t>
      </w:r>
    </w:p>
    <w:p w:rsidR="00CC2A94" w:rsidRDefault="00CC2A94" w:rsidP="00CC2A94">
      <w:pPr>
        <w:pStyle w:val="ab"/>
        <w:widowControl w:val="0"/>
        <w:ind w:firstLine="720"/>
      </w:pPr>
      <w:r>
        <w:t xml:space="preserve">Полный комплект документации о конкурсе может быть получен всеми заинтересованными лицами по письменному заявлению в течение двух рабочих дней </w:t>
      </w:r>
      <w:proofErr w:type="gramStart"/>
      <w:r>
        <w:t>с даты получения</w:t>
      </w:r>
      <w:proofErr w:type="gramEnd"/>
      <w:r>
        <w:t xml:space="preserve"> заявления по адресу: Челябинская область,  Увельский район, п. Увельский, ул. Кирова 2, </w:t>
      </w:r>
      <w:proofErr w:type="spellStart"/>
      <w:r>
        <w:t>каб</w:t>
      </w:r>
      <w:proofErr w:type="spellEnd"/>
      <w:r>
        <w:t>. 7.</w:t>
      </w:r>
    </w:p>
    <w:p w:rsidR="00CC2A94" w:rsidRDefault="00CC2A94" w:rsidP="00CC2A94">
      <w:pPr>
        <w:pStyle w:val="ab"/>
        <w:widowControl w:val="0"/>
        <w:ind w:firstLine="720"/>
      </w:pPr>
      <w:r>
        <w:t xml:space="preserve">Плата за предоставление документации о конкурсе не взимается. </w:t>
      </w:r>
    </w:p>
    <w:p w:rsidR="00CC2A94" w:rsidRDefault="00CC2A94" w:rsidP="00CC2A94">
      <w:pPr>
        <w:tabs>
          <w:tab w:val="left" w:pos="3060"/>
        </w:tabs>
        <w:ind w:firstLine="720"/>
        <w:jc w:val="both"/>
      </w:pPr>
      <w:r>
        <w:t>Дополнительную информацию о конкурсе можно получить у организатора по указанному выше адресу в рабочие дни с 9.00 часов до 16.00 часов, перерыв с 12.00 часов до 13.00 часов.</w:t>
      </w:r>
    </w:p>
    <w:p w:rsidR="00CC2A94" w:rsidRDefault="00CC2A94" w:rsidP="00CC2A94">
      <w:pPr>
        <w:tabs>
          <w:tab w:val="left" w:pos="3060"/>
        </w:tabs>
        <w:ind w:firstLine="720"/>
        <w:jc w:val="both"/>
      </w:pPr>
      <w:r>
        <w:t>Ответственное лицо: Пасечник Елена Николаевна, тел. 8 (351 66) 3 19 86.</w:t>
      </w:r>
    </w:p>
    <w:p w:rsidR="00CC2A94" w:rsidRDefault="00CC2A94" w:rsidP="00CC2A94">
      <w:pPr>
        <w:tabs>
          <w:tab w:val="left" w:pos="3060"/>
        </w:tabs>
        <w:ind w:firstLine="720"/>
        <w:jc w:val="both"/>
      </w:pPr>
      <w:r>
        <w:t>Организатор  не несет ответственности за неполучение участником дополнительной информации и уведомлений в случае, если участник при запросе дополнительной информации в своем заявлении укажет неправильные номера телефонов, факсов, адресов электронной почты.</w:t>
      </w:r>
    </w:p>
    <w:p w:rsidR="00CC2A94" w:rsidRDefault="00CC2A94" w:rsidP="00CC2A94">
      <w:pPr>
        <w:pStyle w:val="ab"/>
        <w:widowControl w:val="0"/>
        <w:tabs>
          <w:tab w:val="left" w:pos="0"/>
        </w:tabs>
        <w:ind w:firstLine="709"/>
      </w:pPr>
      <w:r>
        <w:t xml:space="preserve">Проекты договоров аренды </w:t>
      </w:r>
      <w:r>
        <w:rPr>
          <w:iCs/>
          <w:color w:val="000000"/>
        </w:rPr>
        <w:t xml:space="preserve">объектов теплоснабжения, </w:t>
      </w:r>
      <w:r>
        <w:t>находящихся в собственности Увельского муниципального района, которые будут заключены по результатам конкурса, находятся в разделе «Проекты договоров» настоящей документации.</w:t>
      </w:r>
    </w:p>
    <w:p w:rsidR="00CC2A94" w:rsidRDefault="00CC2A94" w:rsidP="00CC2A94">
      <w:pPr>
        <w:autoSpaceDE w:val="0"/>
        <w:ind w:firstLine="540"/>
        <w:jc w:val="both"/>
      </w:pPr>
      <w:r>
        <w:t>Договоры заключаются на условиях, указанных в поданной участником конкурса, с которым заключается договор, заявке на участие в конкурсе и в конкурсной документации. Условия конкурса, порядок и условия заключения договоров с участником конкурса являются условиями публичной оферты, а подача заявки на участие в конкурсе является акцептом такой оферты.</w:t>
      </w:r>
    </w:p>
    <w:p w:rsidR="00CC2A94" w:rsidRDefault="00CC2A94" w:rsidP="00CC2A94">
      <w:pPr>
        <w:autoSpaceDE w:val="0"/>
        <w:ind w:firstLine="540"/>
        <w:jc w:val="both"/>
      </w:pPr>
    </w:p>
    <w:p w:rsidR="00CC2A94" w:rsidRDefault="00CC2A94" w:rsidP="00CC2A94">
      <w:pPr>
        <w:pStyle w:val="ab"/>
        <w:widowControl w:val="0"/>
        <w:tabs>
          <w:tab w:val="left" w:pos="0"/>
        </w:tabs>
        <w:ind w:firstLine="709"/>
      </w:pPr>
    </w:p>
    <w:p w:rsidR="00CC2A94" w:rsidRDefault="00CC2A94" w:rsidP="00CC2A94">
      <w:pPr>
        <w:pStyle w:val="ab"/>
        <w:pageBreakBefore/>
        <w:widowControl w:val="0"/>
        <w:jc w:val="center"/>
        <w:rPr>
          <w:b/>
          <w:sz w:val="22"/>
          <w:szCs w:val="22"/>
        </w:rPr>
      </w:pPr>
      <w:r>
        <w:rPr>
          <w:b/>
          <w:sz w:val="22"/>
          <w:szCs w:val="22"/>
          <w:lang w:val="en-US"/>
        </w:rPr>
        <w:lastRenderedPageBreak/>
        <w:t>II</w:t>
      </w:r>
      <w:r>
        <w:rPr>
          <w:b/>
          <w:sz w:val="22"/>
          <w:szCs w:val="22"/>
        </w:rPr>
        <w:t>. ИНСТРУКЦИЯ</w:t>
      </w:r>
    </w:p>
    <w:p w:rsidR="00CC2A94" w:rsidRDefault="00CC2A94" w:rsidP="00CC2A94">
      <w:pPr>
        <w:pStyle w:val="ab"/>
        <w:widowControl w:val="0"/>
        <w:jc w:val="center"/>
        <w:rPr>
          <w:b/>
          <w:sz w:val="22"/>
          <w:szCs w:val="22"/>
        </w:rPr>
      </w:pPr>
    </w:p>
    <w:p w:rsidR="00CC2A94" w:rsidRDefault="00CC2A94" w:rsidP="00BC294A">
      <w:pPr>
        <w:pStyle w:val="ab"/>
        <w:widowControl w:val="0"/>
        <w:jc w:val="center"/>
        <w:rPr>
          <w:b/>
        </w:rPr>
      </w:pPr>
      <w:r>
        <w:rPr>
          <w:b/>
        </w:rPr>
        <w:t>1.Законодательное регулирование</w:t>
      </w:r>
    </w:p>
    <w:p w:rsidR="00CC2A94" w:rsidRDefault="00CC2A94" w:rsidP="00BC294A">
      <w:pPr>
        <w:pStyle w:val="ab"/>
        <w:widowControl w:val="0"/>
        <w:ind w:firstLine="709"/>
        <w:jc w:val="both"/>
        <w:rPr>
          <w:rFonts w:eastAsia="Arial" w:cs="Arial"/>
        </w:rPr>
      </w:pPr>
      <w:r>
        <w:t xml:space="preserve">1.1. </w:t>
      </w:r>
      <w:proofErr w:type="gramStart"/>
      <w:r>
        <w:t xml:space="preserve">Организация открытого конкурса на право заключения договора аренды имущества, находящегося в муниципальной собственности, регулируется Гражданским кодексом Российской Федерации, Федеральным законом № 135-ФЗ от 26.07.2006 г. «О защите конкуренции», </w:t>
      </w:r>
      <w:r>
        <w:rPr>
          <w:rFonts w:eastAsia="Arial" w:cs="Arial"/>
        </w:rPr>
        <w:t>Приказом</w:t>
      </w:r>
      <w:r>
        <w:t xml:space="preserve"> ФАС от 10 февраля 2010 г. N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eastAsia="Arial" w:cs="Arial"/>
        </w:rPr>
        <w:t>.</w:t>
      </w:r>
    </w:p>
    <w:p w:rsidR="00CC2A94" w:rsidRDefault="00CC2A94" w:rsidP="00BC294A">
      <w:pPr>
        <w:pStyle w:val="ab"/>
        <w:widowControl w:val="0"/>
        <w:jc w:val="both"/>
        <w:rPr>
          <w:rFonts w:eastAsia="Arial" w:cs="Arial"/>
        </w:rPr>
      </w:pPr>
    </w:p>
    <w:p w:rsidR="00CC2A94" w:rsidRDefault="00CC2A94" w:rsidP="00CC2A94">
      <w:pPr>
        <w:keepNext/>
        <w:jc w:val="center"/>
        <w:rPr>
          <w:b/>
        </w:rPr>
      </w:pPr>
      <w:r>
        <w:rPr>
          <w:b/>
        </w:rPr>
        <w:t xml:space="preserve">2. Предмет конкурса, его вид, организатор </w:t>
      </w:r>
    </w:p>
    <w:p w:rsidR="00CC2A94" w:rsidRDefault="00CC2A94" w:rsidP="00CC2A94">
      <w:pPr>
        <w:shd w:val="clear" w:color="auto" w:fill="FFFFFF"/>
        <w:snapToGrid w:val="0"/>
        <w:ind w:firstLine="709"/>
        <w:jc w:val="both"/>
      </w:pPr>
      <w:r>
        <w:rPr>
          <w:bCs/>
        </w:rPr>
        <w:t xml:space="preserve">2.1. Предметом конкурса является </w:t>
      </w:r>
      <w:r>
        <w:rPr>
          <w:bCs/>
          <w:iCs/>
          <w:color w:val="000000"/>
        </w:rPr>
        <w:t xml:space="preserve">право </w:t>
      </w:r>
      <w:r>
        <w:rPr>
          <w:bCs/>
        </w:rPr>
        <w:t>заключения договоров 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и обеспечения бесперебойной работы объектов теплоснабжения</w:t>
      </w:r>
      <w:r>
        <w:t xml:space="preserve"> (далее – договора аренды). Лицо, желающее принять участие в открытом конкурсе, вправе ознакомиться с объектами недвижимого имущества, предлагаемыми для сдачи в аренду на основании письменного запроса.</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2.2. Вид конкурса - открытый конкурс.</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2.3. Организатор конкурса – Комитет по управлению имуществом Увельского муниципального района.</w:t>
      </w:r>
    </w:p>
    <w:p w:rsidR="00CC2A94" w:rsidRDefault="00CC2A94" w:rsidP="00CC2A94">
      <w:pPr>
        <w:rPr>
          <w:b/>
          <w:sz w:val="22"/>
          <w:szCs w:val="22"/>
        </w:rPr>
      </w:pPr>
    </w:p>
    <w:p w:rsidR="00CC2A94" w:rsidRDefault="00CC2A94" w:rsidP="00CC2A94">
      <w:pPr>
        <w:jc w:val="center"/>
        <w:rPr>
          <w:b/>
        </w:rPr>
      </w:pPr>
      <w:r>
        <w:rPr>
          <w:b/>
        </w:rPr>
        <w:t>3. Участники  конкурса и требования к участникам конкурса</w:t>
      </w:r>
    </w:p>
    <w:p w:rsidR="00CC2A94" w:rsidRDefault="00CC2A94" w:rsidP="00CC2A94">
      <w:pPr>
        <w:pStyle w:val="34"/>
        <w:tabs>
          <w:tab w:val="clear" w:pos="18720"/>
          <w:tab w:val="clear" w:pos="19667"/>
          <w:tab w:val="left" w:pos="360"/>
          <w:tab w:val="left" w:pos="1127"/>
          <w:tab w:val="left" w:pos="6840"/>
          <w:tab w:val="left" w:pos="7787"/>
        </w:tabs>
        <w:ind w:left="0" w:firstLine="720"/>
        <w:textAlignment w:val="baseline"/>
        <w:rPr>
          <w:szCs w:val="24"/>
        </w:rPr>
      </w:pPr>
      <w:r>
        <w:rPr>
          <w:szCs w:val="24"/>
        </w:rPr>
        <w:t xml:space="preserve">3.1. В настоящем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в том числе индивидуальные предприниматели. </w:t>
      </w:r>
    </w:p>
    <w:p w:rsidR="00CC2A94" w:rsidRDefault="00CC2A94" w:rsidP="00CC2A94">
      <w:pPr>
        <w:autoSpaceDE w:val="0"/>
        <w:ind w:firstLine="720"/>
        <w:jc w:val="both"/>
      </w:pPr>
      <w:r>
        <w:t>3.2. При проведении конкурса устанавливаются следующие требования к претендентам (участникам):</w:t>
      </w:r>
    </w:p>
    <w:p w:rsidR="00CC2A94" w:rsidRDefault="00CC2A94" w:rsidP="00CC2A94">
      <w:pPr>
        <w:autoSpaceDE w:val="0"/>
        <w:ind w:firstLine="720"/>
        <w:jc w:val="both"/>
      </w:pPr>
      <w:r>
        <w:t>3.2.1. В отношении претендента не проводится процедура банкротства либо в отношении претендента - юридического лица не проводится процедура ликвидации, а в отношении претендента - физического лица отсутствует решение о прекращении физическим лицом деятельности в качестве индивидуального предпринимателя;</w:t>
      </w:r>
    </w:p>
    <w:p w:rsidR="00CC2A94" w:rsidRDefault="00CC2A94" w:rsidP="00CC2A94">
      <w:pPr>
        <w:autoSpaceDE w:val="0"/>
        <w:ind w:firstLine="720"/>
        <w:jc w:val="both"/>
      </w:pPr>
      <w:r>
        <w:t>3.2.2. Деятельность претендента не приостановлена в порядке, предусмотренном Кодексом Российской Федерации об административных правонарушениях;</w:t>
      </w:r>
    </w:p>
    <w:p w:rsidR="00CC2A94" w:rsidRDefault="00CC2A94" w:rsidP="00CC2A94">
      <w:pPr>
        <w:autoSpaceDE w:val="0"/>
        <w:ind w:firstLine="708"/>
        <w:jc w:val="both"/>
      </w:pPr>
      <w:r>
        <w:t>3.3. Основаниями для отказа допуска к участию в конкурсе являются:</w:t>
      </w:r>
    </w:p>
    <w:p w:rsidR="00CC2A94" w:rsidRDefault="00CC2A94" w:rsidP="00CC2A94">
      <w:pPr>
        <w:autoSpaceDE w:val="0"/>
        <w:ind w:firstLine="720"/>
        <w:jc w:val="both"/>
      </w:pPr>
      <w:r>
        <w:t>3.3.1. Непредставление определенных в разделе 9</w:t>
      </w:r>
      <w:r>
        <w:rPr>
          <w:color w:val="FF0000"/>
        </w:rPr>
        <w:t xml:space="preserve"> </w:t>
      </w:r>
      <w:r>
        <w:t>настоящей  документации документов либо наличие в таких документах недостоверных сведений;</w:t>
      </w:r>
    </w:p>
    <w:p w:rsidR="00CC2A94" w:rsidRDefault="00CC2A94" w:rsidP="00CC2A94">
      <w:pPr>
        <w:autoSpaceDE w:val="0"/>
        <w:ind w:firstLine="720"/>
        <w:jc w:val="both"/>
      </w:pPr>
      <w:r>
        <w:t>3.3.2. Несоответствие претендента требованиям, установленным настоящим разделом  документации;</w:t>
      </w:r>
    </w:p>
    <w:p w:rsidR="00CC2A94" w:rsidRDefault="00CC2A94" w:rsidP="00CC2A94">
      <w:pPr>
        <w:autoSpaceDE w:val="0"/>
        <w:ind w:firstLine="720"/>
        <w:jc w:val="both"/>
        <w:rPr>
          <w:rFonts w:eastAsia="Arial" w:cs="Arial"/>
          <w:color w:val="000000"/>
        </w:rPr>
      </w:pPr>
      <w:r>
        <w:t xml:space="preserve">3.3.3. Несоответствие </w:t>
      </w:r>
      <w:r>
        <w:rPr>
          <w:color w:val="000000"/>
        </w:rPr>
        <w:t xml:space="preserve">заявки на участие в конкурсе (далее – заявка) требованиям, установленным  в разделе 10 настоящей конкурсной документации, </w:t>
      </w:r>
      <w:r>
        <w:rPr>
          <w:rFonts w:eastAsia="Arial" w:cs="Arial"/>
          <w:color w:val="000000"/>
        </w:rPr>
        <w:t>в том числе наличия в  заявке предложения о цене договора ниже начальной (минимальной) цены договора (цены лота);</w:t>
      </w:r>
    </w:p>
    <w:p w:rsidR="00CC2A94" w:rsidRDefault="00CC2A94" w:rsidP="00CC2A94">
      <w:pPr>
        <w:autoSpaceDE w:val="0"/>
        <w:ind w:firstLine="720"/>
        <w:jc w:val="both"/>
      </w:pPr>
      <w:r>
        <w:rPr>
          <w:color w:val="000000"/>
        </w:rPr>
        <w:t>3.3.4. Поступление заявки с документами</w:t>
      </w:r>
      <w:r>
        <w:t xml:space="preserve"> после истечения срока приема документов, указанного в Информационной карте конкурса.</w:t>
      </w:r>
    </w:p>
    <w:p w:rsidR="00CC2A94" w:rsidRDefault="00CC2A94" w:rsidP="00CC2A94">
      <w:pPr>
        <w:autoSpaceDE w:val="0"/>
        <w:ind w:firstLine="720"/>
        <w:jc w:val="both"/>
      </w:pPr>
      <w:r>
        <w:lastRenderedPageBreak/>
        <w:t xml:space="preserve">3.4. В случае </w:t>
      </w:r>
      <w:proofErr w:type="gramStart"/>
      <w:r>
        <w:t>установления фактов несоответствия участника конкурса</w:t>
      </w:r>
      <w:proofErr w:type="gramEnd"/>
      <w:r>
        <w:t xml:space="preserve"> вышеуказанным требованиям  комиссия отстраняет участника  от участия в конкурсе на любом этапе его проведения вплоть до заключения договоров аренды.</w:t>
      </w:r>
    </w:p>
    <w:p w:rsidR="00CC2A94" w:rsidRDefault="00CC2A94" w:rsidP="00CC2A94">
      <w:pPr>
        <w:pStyle w:val="34"/>
        <w:tabs>
          <w:tab w:val="clear" w:pos="18720"/>
          <w:tab w:val="clear" w:pos="19667"/>
          <w:tab w:val="left" w:pos="1307"/>
          <w:tab w:val="left" w:pos="6840"/>
          <w:tab w:val="left" w:pos="7787"/>
        </w:tabs>
        <w:ind w:left="0" w:firstLine="709"/>
        <w:rPr>
          <w:szCs w:val="24"/>
        </w:rPr>
      </w:pPr>
      <w:r>
        <w:rPr>
          <w:szCs w:val="24"/>
        </w:rPr>
        <w:t xml:space="preserve">3.5. В случае если указанные в п. 3.3. настоящей конкурсной документации факты будут установлены после заключения договоров аренды, договора, могут быть расторгнуты в одностороннем внесудебном порядке организатором  конкурса.  </w:t>
      </w:r>
    </w:p>
    <w:p w:rsidR="00CC2A94" w:rsidRDefault="00CC2A94" w:rsidP="00CC2A94">
      <w:pPr>
        <w:pStyle w:val="34"/>
        <w:tabs>
          <w:tab w:val="clear" w:pos="18720"/>
          <w:tab w:val="clear" w:pos="19667"/>
          <w:tab w:val="left" w:pos="360"/>
          <w:tab w:val="left" w:pos="1127"/>
          <w:tab w:val="left" w:pos="6840"/>
          <w:tab w:val="left" w:pos="7787"/>
        </w:tabs>
        <w:ind w:left="0"/>
        <w:textAlignment w:val="baseline"/>
        <w:rPr>
          <w:szCs w:val="24"/>
        </w:rPr>
      </w:pPr>
    </w:p>
    <w:p w:rsidR="00CC2A94" w:rsidRDefault="00CC2A94" w:rsidP="00CC2A94">
      <w:pPr>
        <w:pStyle w:val="25"/>
        <w:tabs>
          <w:tab w:val="clear" w:pos="648"/>
          <w:tab w:val="left" w:pos="1368"/>
          <w:tab w:val="left" w:pos="1476"/>
        </w:tabs>
        <w:spacing w:after="0"/>
        <w:jc w:val="center"/>
        <w:rPr>
          <w:szCs w:val="24"/>
        </w:rPr>
      </w:pPr>
      <w:r>
        <w:rPr>
          <w:szCs w:val="24"/>
        </w:rPr>
        <w:t>4. Предоставление документации участникам конкурса</w:t>
      </w:r>
    </w:p>
    <w:p w:rsidR="00CC2A94" w:rsidRDefault="00CC2A94" w:rsidP="00BC294A">
      <w:pPr>
        <w:pStyle w:val="ab"/>
        <w:widowControl w:val="0"/>
        <w:ind w:firstLine="720"/>
        <w:jc w:val="both"/>
      </w:pPr>
      <w:r>
        <w:t xml:space="preserve">4.1. </w:t>
      </w:r>
      <w:proofErr w:type="gramStart"/>
      <w:r>
        <w:t xml:space="preserve">Организатор в течение 2 (двух) рабочих дней со дня обращения предоставляет заинтересованному лицу конкурсную документацию на право заключения договоров 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населению и обеспечения бесперебойной работы  объектов теплоснабжения Увельского муниципального района, на основании заявления, поданного в письменной форме.   </w:t>
      </w:r>
      <w:proofErr w:type="gramEnd"/>
    </w:p>
    <w:p w:rsidR="00CC2A94" w:rsidRDefault="00CC2A94" w:rsidP="00BC294A">
      <w:pPr>
        <w:pStyle w:val="ab"/>
        <w:widowControl w:val="0"/>
        <w:ind w:firstLine="720"/>
        <w:jc w:val="both"/>
      </w:pPr>
      <w:r>
        <w:t xml:space="preserve">4.2. В соответствии с извещением о проведении конкурса установлен следующий </w:t>
      </w:r>
      <w:r w:rsidRPr="00D16463">
        <w:t>порядок предоставления документации:</w:t>
      </w:r>
    </w:p>
    <w:p w:rsidR="00CC2A94" w:rsidRPr="00D16463" w:rsidRDefault="00CC2A94" w:rsidP="00BC294A">
      <w:pPr>
        <w:pStyle w:val="ab"/>
        <w:widowControl w:val="0"/>
        <w:ind w:firstLine="720"/>
        <w:jc w:val="both"/>
      </w:pPr>
      <w:r>
        <w:t xml:space="preserve">- с </w:t>
      </w:r>
      <w:r w:rsidR="00BC294A">
        <w:t xml:space="preserve">9-00 часов </w:t>
      </w:r>
      <w:r>
        <w:t>1</w:t>
      </w:r>
      <w:r w:rsidR="00BC294A">
        <w:t>2</w:t>
      </w:r>
      <w:r>
        <w:t>.</w:t>
      </w:r>
      <w:r w:rsidR="00BC294A">
        <w:t>09</w:t>
      </w:r>
      <w:r>
        <w:t>.20</w:t>
      </w:r>
      <w:r w:rsidR="00BC294A">
        <w:t>20</w:t>
      </w:r>
      <w:r>
        <w:t xml:space="preserve"> до 10-00 часов 1</w:t>
      </w:r>
      <w:r w:rsidR="00BC294A">
        <w:t>1</w:t>
      </w:r>
      <w:r>
        <w:t>.1</w:t>
      </w:r>
      <w:r w:rsidR="00BC294A">
        <w:t>0</w:t>
      </w:r>
      <w:r>
        <w:t>.20</w:t>
      </w:r>
      <w:r w:rsidR="00BC294A">
        <w:t>20</w:t>
      </w:r>
      <w:r>
        <w:t xml:space="preserve"> по адресу Заказчика в рабочие дни  с 9-00 часов 00 минут до 16 часов 00 минут (время местное), перерыв с 12-00 часов до 13-00 часов.</w:t>
      </w:r>
    </w:p>
    <w:p w:rsidR="00CC2A94" w:rsidRPr="00D16463"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szCs w:val="24"/>
        </w:rPr>
      </w:pPr>
      <w:r w:rsidRPr="00D16463">
        <w:rPr>
          <w:szCs w:val="24"/>
        </w:rPr>
        <w:t>4.3. Документация предоставляется бесплатно.</w:t>
      </w:r>
    </w:p>
    <w:p w:rsidR="00CC2A94"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szCs w:val="24"/>
        </w:rPr>
      </w:pPr>
      <w:r w:rsidRPr="00D16463">
        <w:rPr>
          <w:szCs w:val="24"/>
        </w:rPr>
        <w:t>4.4. Организатор  не несет ответственности за содержание  документации, полученной</w:t>
      </w:r>
      <w:r>
        <w:rPr>
          <w:szCs w:val="24"/>
        </w:rPr>
        <w:t xml:space="preserve"> участником конкурса  неофициально.</w:t>
      </w:r>
    </w:p>
    <w:p w:rsidR="00CC2A94" w:rsidRDefault="00CC2A94" w:rsidP="00CC2A94">
      <w:pPr>
        <w:pStyle w:val="34"/>
        <w:tabs>
          <w:tab w:val="clear" w:pos="18720"/>
          <w:tab w:val="clear" w:pos="19667"/>
          <w:tab w:val="left" w:pos="360"/>
          <w:tab w:val="left" w:pos="1127"/>
          <w:tab w:val="left" w:pos="6840"/>
          <w:tab w:val="left" w:pos="7787"/>
        </w:tabs>
        <w:ind w:left="0" w:firstLine="748"/>
        <w:textAlignment w:val="baseline"/>
        <w:rPr>
          <w:szCs w:val="24"/>
        </w:rPr>
      </w:pPr>
      <w:r>
        <w:rPr>
          <w:szCs w:val="24"/>
        </w:rPr>
        <w:t>4.5  Претендент несет все расходы, связанные с подготовкой и подачей заявки на участие в конкурсе, участием в  конкурсе и заключением договоров аренды. Организатор  не отвечает и не несет обязательств по этим расходам, независимо от характера проведения и результатов конкурса.</w:t>
      </w:r>
    </w:p>
    <w:p w:rsidR="00CC2A94" w:rsidRDefault="00CC2A94" w:rsidP="00CC2A94">
      <w:pPr>
        <w:pStyle w:val="34"/>
        <w:tabs>
          <w:tab w:val="clear" w:pos="18720"/>
          <w:tab w:val="clear" w:pos="19667"/>
          <w:tab w:val="left" w:pos="360"/>
          <w:tab w:val="left" w:pos="1127"/>
          <w:tab w:val="left" w:pos="6840"/>
          <w:tab w:val="left" w:pos="7787"/>
        </w:tabs>
        <w:ind w:left="0" w:firstLine="748"/>
        <w:textAlignment w:val="baseline"/>
        <w:rPr>
          <w:szCs w:val="24"/>
        </w:rPr>
      </w:pPr>
    </w:p>
    <w:p w:rsidR="00CC2A94" w:rsidRDefault="00CC2A94" w:rsidP="00CC2A94">
      <w:pPr>
        <w:pStyle w:val="25"/>
        <w:tabs>
          <w:tab w:val="clear" w:pos="648"/>
          <w:tab w:val="left" w:pos="1368"/>
        </w:tabs>
        <w:spacing w:after="0"/>
        <w:jc w:val="center"/>
        <w:rPr>
          <w:szCs w:val="24"/>
        </w:rPr>
      </w:pPr>
      <w:r>
        <w:rPr>
          <w:szCs w:val="24"/>
        </w:rPr>
        <w:t xml:space="preserve">5. Порядок проведения осмотра имущества, права на которое </w:t>
      </w:r>
    </w:p>
    <w:p w:rsidR="00CC2A94" w:rsidRDefault="00CC2A94" w:rsidP="00CC2A94">
      <w:pPr>
        <w:pStyle w:val="25"/>
        <w:tabs>
          <w:tab w:val="clear" w:pos="648"/>
          <w:tab w:val="left" w:pos="1368"/>
        </w:tabs>
        <w:spacing w:after="0"/>
        <w:jc w:val="center"/>
        <w:rPr>
          <w:szCs w:val="24"/>
        </w:rPr>
      </w:pPr>
      <w:r>
        <w:rPr>
          <w:szCs w:val="24"/>
        </w:rPr>
        <w:t>передаются по договорам аренды</w:t>
      </w:r>
    </w:p>
    <w:p w:rsidR="00CC2A94" w:rsidRPr="00DA30A5" w:rsidRDefault="00CC2A94" w:rsidP="00CC2A94">
      <w:pPr>
        <w:widowControl w:val="0"/>
        <w:autoSpaceDE w:val="0"/>
        <w:autoSpaceDN w:val="0"/>
        <w:adjustRightInd w:val="0"/>
        <w:ind w:firstLine="540"/>
        <w:jc w:val="both"/>
        <w:rPr>
          <w:color w:val="FF0000"/>
        </w:rPr>
      </w:pPr>
      <w:r>
        <w:t xml:space="preserve">5.1. </w:t>
      </w:r>
      <w:proofErr w:type="gramStart"/>
      <w:r>
        <w:t>Организатор конкурса без взимания платы обеспечивает осмотр имущества передаваемого по договорам аренды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населению и обеспечения бесперебойной работы объектов теплоснабжения по следующему графику: каждую среду с 9.00 до 16.00, перерыв с 12.00 до 13.00 с даты размещения извещения о проведении конкурса на официальном</w:t>
      </w:r>
      <w:proofErr w:type="gramEnd"/>
      <w:r>
        <w:t xml:space="preserve"> </w:t>
      </w:r>
      <w:proofErr w:type="gramStart"/>
      <w:r>
        <w:t>сайте</w:t>
      </w:r>
      <w:proofErr w:type="gramEnd"/>
      <w:r>
        <w:t xml:space="preserve"> торгов – 1</w:t>
      </w:r>
      <w:r w:rsidR="00BC294A">
        <w:t>1</w:t>
      </w:r>
      <w:r>
        <w:t>.</w:t>
      </w:r>
      <w:r w:rsidR="00BC294A">
        <w:t>09</w:t>
      </w:r>
      <w:r>
        <w:t>.20</w:t>
      </w:r>
      <w:r w:rsidR="00BC294A">
        <w:t>20</w:t>
      </w:r>
      <w:r>
        <w:t xml:space="preserve"> года, но не позднее, чем за два рабочих дня до даты вскрытия конвертов с заявками на участие в конкурсе  - 1</w:t>
      </w:r>
      <w:r w:rsidR="00BC294A">
        <w:t>2.10.2020</w:t>
      </w:r>
      <w:r>
        <w:t>.</w:t>
      </w:r>
    </w:p>
    <w:p w:rsidR="00CC2A94" w:rsidRDefault="00CC2A94" w:rsidP="00CC2A94">
      <w:pPr>
        <w:widowControl w:val="0"/>
        <w:autoSpaceDE w:val="0"/>
        <w:autoSpaceDN w:val="0"/>
        <w:adjustRightInd w:val="0"/>
      </w:pPr>
      <w:r w:rsidRPr="00DA30A5">
        <w:rPr>
          <w:color w:val="FF0000"/>
        </w:rPr>
        <w:br/>
      </w:r>
    </w:p>
    <w:p w:rsidR="00CC2A94" w:rsidRDefault="00CC2A94" w:rsidP="00CC2A94">
      <w:pPr>
        <w:pStyle w:val="25"/>
        <w:tabs>
          <w:tab w:val="clear" w:pos="648"/>
          <w:tab w:val="left" w:pos="1368"/>
        </w:tabs>
        <w:spacing w:after="0"/>
        <w:jc w:val="center"/>
        <w:rPr>
          <w:szCs w:val="24"/>
        </w:rPr>
      </w:pPr>
      <w:r>
        <w:rPr>
          <w:szCs w:val="24"/>
        </w:rPr>
        <w:t>6. Разъяснение положений  документации о конкурсе. Внесение изменений в документацию о конкурсе. Отказ от  проведения открытого конкурса</w:t>
      </w:r>
    </w:p>
    <w:p w:rsidR="00CC2A94"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szCs w:val="24"/>
        </w:rPr>
      </w:pPr>
      <w:r>
        <w:rPr>
          <w:szCs w:val="24"/>
        </w:rPr>
        <w:t xml:space="preserve">6.1. Претендент, которому необходимо получить разъяснения в отношении документации о конкурсе, вправе направить организатору  запрос в письменной форме о разъяснении положений документации не позднее, чем за 3 (три) рабочих дня до дня истечения срока подачи заявок на участие в  конкурсе. </w:t>
      </w:r>
    </w:p>
    <w:p w:rsidR="00CC2A94" w:rsidRDefault="00CC2A94" w:rsidP="00CC2A94">
      <w:pPr>
        <w:pStyle w:val="ab"/>
        <w:widowControl w:val="0"/>
        <w:ind w:firstLine="720"/>
      </w:pPr>
      <w:r>
        <w:t>6.2. Организатор конкурса обязан в течение 2 (двух) дней со дня поступления указанного запроса направить заявителю в письменной форме разъяснения положений документации. Разъяснения положений  документации с приложением содержания запроса без указания заявителя, от которого поступил запрос, размещаются на официальном сайте.</w:t>
      </w:r>
    </w:p>
    <w:p w:rsidR="00CC2A94"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rFonts w:eastAsia="Arial" w:cs="Arial"/>
          <w:szCs w:val="24"/>
        </w:rPr>
      </w:pPr>
      <w:r>
        <w:rPr>
          <w:szCs w:val="24"/>
        </w:rPr>
        <w:lastRenderedPageBreak/>
        <w:t xml:space="preserve">6.3. </w:t>
      </w:r>
      <w:proofErr w:type="gramStart"/>
      <w:r>
        <w:rPr>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дня истечения срока подачи заявок на участие в конкурсе, при этом срок подачи заявок на участие в конкурсе должен быть продлен и составлять не менее двадцати дней с даты размещения на</w:t>
      </w:r>
      <w:proofErr w:type="gramEnd"/>
      <w:r>
        <w:rPr>
          <w:szCs w:val="24"/>
        </w:rPr>
        <w:t xml:space="preserve"> официальном </w:t>
      </w:r>
      <w:proofErr w:type="gramStart"/>
      <w:r>
        <w:rPr>
          <w:szCs w:val="24"/>
        </w:rPr>
        <w:t>сайте</w:t>
      </w:r>
      <w:proofErr w:type="gramEnd"/>
      <w:r>
        <w:rPr>
          <w:szCs w:val="24"/>
        </w:rPr>
        <w:t xml:space="preserve"> внесенных изменений в конкурсную документацию до даты окончания срока подачи заявок на участие в конкурсе. В течение одного дня </w:t>
      </w:r>
      <w:proofErr w:type="gramStart"/>
      <w:r>
        <w:rPr>
          <w:szCs w:val="24"/>
        </w:rPr>
        <w:t>с даты принятия</w:t>
      </w:r>
      <w:proofErr w:type="gramEnd"/>
      <w:r>
        <w:rPr>
          <w:szCs w:val="24"/>
        </w:rPr>
        <w:t xml:space="preserve"> указанного решения такие изменения размещаются организатором конк</w:t>
      </w:r>
      <w:r>
        <w:rPr>
          <w:rFonts w:eastAsia="Arial" w:cs="Arial"/>
          <w:szCs w:val="24"/>
        </w:rPr>
        <w:t>урса</w:t>
      </w:r>
      <w:r>
        <w:rPr>
          <w:szCs w:val="24"/>
        </w:rPr>
        <w:t xml:space="preserve"> на официальном сайте конкурса</w:t>
      </w:r>
      <w:r>
        <w:rPr>
          <w:rFonts w:eastAsia="Arial" w:cs="Arial"/>
          <w:szCs w:val="24"/>
        </w:rPr>
        <w:t>.</w:t>
      </w:r>
    </w:p>
    <w:p w:rsidR="00CC2A94"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szCs w:val="24"/>
        </w:rPr>
      </w:pPr>
      <w:r>
        <w:rPr>
          <w:szCs w:val="24"/>
        </w:rPr>
        <w:t>6.4. Внесенные изменения являются неотъемлемой частью документации.</w:t>
      </w:r>
    </w:p>
    <w:p w:rsidR="00CC2A94"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szCs w:val="24"/>
        </w:rPr>
      </w:pPr>
      <w:r>
        <w:rPr>
          <w:szCs w:val="24"/>
        </w:rPr>
        <w:t xml:space="preserve">6.5. Организатор не несет ответственности в случае, если претендент не ознакомился с изменениями, внесенными в извещение о проведении конкурса и документацию, размещенными надлежащим образом. </w:t>
      </w:r>
    </w:p>
    <w:p w:rsidR="00CC2A94" w:rsidRDefault="00CC2A94" w:rsidP="00CC2A94">
      <w:pPr>
        <w:pStyle w:val="34"/>
        <w:tabs>
          <w:tab w:val="clear" w:pos="18720"/>
          <w:tab w:val="clear" w:pos="19667"/>
          <w:tab w:val="left" w:pos="180"/>
          <w:tab w:val="left" w:pos="360"/>
          <w:tab w:val="left" w:pos="1127"/>
          <w:tab w:val="left" w:pos="6840"/>
          <w:tab w:val="left" w:pos="7787"/>
        </w:tabs>
        <w:ind w:left="0" w:firstLine="709"/>
        <w:textAlignment w:val="baseline"/>
        <w:rPr>
          <w:szCs w:val="24"/>
        </w:rPr>
      </w:pPr>
    </w:p>
    <w:p w:rsidR="00CC2A94" w:rsidRDefault="00CC2A94" w:rsidP="00CC2A94">
      <w:pPr>
        <w:pStyle w:val="25"/>
        <w:tabs>
          <w:tab w:val="clear" w:pos="648"/>
          <w:tab w:val="left" w:pos="1368"/>
          <w:tab w:val="left" w:pos="1476"/>
        </w:tabs>
        <w:spacing w:after="0"/>
        <w:jc w:val="center"/>
        <w:rPr>
          <w:szCs w:val="24"/>
        </w:rPr>
      </w:pPr>
      <w:r>
        <w:rPr>
          <w:szCs w:val="24"/>
        </w:rPr>
        <w:t>7. Форма заявки на участие в конкурсе</w:t>
      </w:r>
    </w:p>
    <w:p w:rsidR="00CC2A94" w:rsidRDefault="00CC2A94" w:rsidP="00CC2A94">
      <w:pPr>
        <w:widowControl w:val="0"/>
        <w:autoSpaceDE w:val="0"/>
        <w:autoSpaceDN w:val="0"/>
        <w:adjustRightInd w:val="0"/>
        <w:ind w:firstLine="540"/>
        <w:jc w:val="both"/>
      </w:pPr>
      <w:r>
        <w:t xml:space="preserve">7.1. Претендент подает заявку </w:t>
      </w:r>
      <w:proofErr w:type="gramStart"/>
      <w:r>
        <w:t>на участие в конкурсе на бумажных носителях в письменной форме в запечатанном конверте</w:t>
      </w:r>
      <w:proofErr w:type="gramEnd"/>
      <w:r>
        <w:t xml:space="preserve"> или в форме электронного документа.</w:t>
      </w:r>
    </w:p>
    <w:p w:rsidR="00CC2A94" w:rsidRDefault="00CC2A94" w:rsidP="00CC2A94">
      <w:pPr>
        <w:widowControl w:val="0"/>
        <w:autoSpaceDE w:val="0"/>
        <w:autoSpaceDN w:val="0"/>
        <w:adjustRightInd w:val="0"/>
        <w:ind w:firstLine="709"/>
        <w:jc w:val="both"/>
      </w:pPr>
      <w:r>
        <w:t xml:space="preserve">При этом на конверте указывается наименование конкурса, на участие в котором подается данная заявка. </w:t>
      </w:r>
      <w:r>
        <w:rPr>
          <w:rFonts w:eastAsia="Arial" w:cs="Arial"/>
        </w:rPr>
        <w:t>Указание</w:t>
      </w:r>
      <w:r>
        <w:t xml:space="preserve">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C2A94" w:rsidRDefault="00CC2A94" w:rsidP="00CC2A94">
      <w:pPr>
        <w:pStyle w:val="34"/>
        <w:tabs>
          <w:tab w:val="clear" w:pos="18720"/>
          <w:tab w:val="clear" w:pos="19667"/>
          <w:tab w:val="left" w:pos="1127"/>
          <w:tab w:val="left" w:pos="1307"/>
          <w:tab w:val="left" w:pos="6840"/>
          <w:tab w:val="left" w:pos="7787"/>
        </w:tabs>
        <w:ind w:left="0"/>
        <w:rPr>
          <w:szCs w:val="24"/>
        </w:rPr>
      </w:pPr>
    </w:p>
    <w:p w:rsidR="00CC2A94" w:rsidRDefault="00CC2A94" w:rsidP="00CC2A94">
      <w:pPr>
        <w:pStyle w:val="25"/>
        <w:tabs>
          <w:tab w:val="clear" w:pos="648"/>
          <w:tab w:val="left" w:pos="1368"/>
          <w:tab w:val="left" w:pos="1476"/>
        </w:tabs>
        <w:spacing w:after="0"/>
        <w:jc w:val="center"/>
        <w:rPr>
          <w:szCs w:val="24"/>
        </w:rPr>
      </w:pPr>
      <w:r>
        <w:rPr>
          <w:szCs w:val="24"/>
        </w:rPr>
        <w:t>8. Язык документов, входящих в состав заявки на участие в конкурсе</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 xml:space="preserve">8.1. Все документы, входящие в состав заявки, должны быть составлены на русском языке. </w:t>
      </w:r>
    </w:p>
    <w:p w:rsidR="00CC2A94" w:rsidRDefault="00CC2A94" w:rsidP="00CC2A94">
      <w:pPr>
        <w:pStyle w:val="25"/>
        <w:tabs>
          <w:tab w:val="clear" w:pos="648"/>
          <w:tab w:val="left" w:pos="1368"/>
          <w:tab w:val="left" w:pos="1476"/>
        </w:tabs>
        <w:spacing w:after="0"/>
        <w:jc w:val="center"/>
        <w:rPr>
          <w:szCs w:val="24"/>
        </w:rPr>
      </w:pPr>
      <w:r>
        <w:rPr>
          <w:szCs w:val="24"/>
        </w:rPr>
        <w:t xml:space="preserve">9. Требования к содержанию документов, входящих </w:t>
      </w:r>
    </w:p>
    <w:p w:rsidR="00CC2A94" w:rsidRDefault="00CC2A94" w:rsidP="00CC2A94">
      <w:pPr>
        <w:pStyle w:val="25"/>
        <w:tabs>
          <w:tab w:val="clear" w:pos="648"/>
          <w:tab w:val="left" w:pos="1368"/>
          <w:tab w:val="left" w:pos="1476"/>
        </w:tabs>
        <w:spacing w:after="0"/>
        <w:jc w:val="center"/>
        <w:rPr>
          <w:szCs w:val="24"/>
        </w:rPr>
      </w:pPr>
      <w:r>
        <w:rPr>
          <w:szCs w:val="24"/>
        </w:rPr>
        <w:t>в состав заявки на участие в конкурсе</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9.1. Заявка, которую представляет претендент в соответствии с документацией, должна:</w:t>
      </w:r>
    </w:p>
    <w:p w:rsidR="00CC2A94" w:rsidRDefault="00CC2A94" w:rsidP="00CC2A94">
      <w:pPr>
        <w:pStyle w:val="2"/>
        <w:tabs>
          <w:tab w:val="clear" w:pos="576"/>
        </w:tabs>
        <w:ind w:left="0" w:firstLine="709"/>
        <w:jc w:val="both"/>
        <w:rPr>
          <w:b w:val="0"/>
          <w:color w:val="000000"/>
          <w:sz w:val="24"/>
          <w:szCs w:val="24"/>
        </w:rPr>
      </w:pPr>
      <w:r>
        <w:rPr>
          <w:b w:val="0"/>
          <w:sz w:val="24"/>
          <w:szCs w:val="24"/>
        </w:rPr>
        <w:t xml:space="preserve">- быть </w:t>
      </w:r>
      <w:proofErr w:type="gramStart"/>
      <w:r>
        <w:rPr>
          <w:b w:val="0"/>
          <w:color w:val="000000"/>
          <w:sz w:val="24"/>
          <w:szCs w:val="24"/>
        </w:rPr>
        <w:t>подготовлена</w:t>
      </w:r>
      <w:proofErr w:type="gramEnd"/>
      <w:r>
        <w:rPr>
          <w:b w:val="0"/>
          <w:color w:val="000000"/>
          <w:sz w:val="24"/>
          <w:szCs w:val="24"/>
        </w:rPr>
        <w:t xml:space="preserve"> по форме, представленной в разделе 2. части </w:t>
      </w:r>
      <w:r>
        <w:rPr>
          <w:b w:val="0"/>
          <w:color w:val="000000"/>
          <w:sz w:val="24"/>
          <w:szCs w:val="24"/>
          <w:lang w:val="en-US"/>
        </w:rPr>
        <w:t>IV</w:t>
      </w:r>
      <w:r>
        <w:rPr>
          <w:b w:val="0"/>
          <w:color w:val="000000"/>
          <w:sz w:val="24"/>
          <w:szCs w:val="24"/>
        </w:rPr>
        <w:t xml:space="preserve"> «Образцы форм документов для заполнения участниками» настоящей  документации;</w:t>
      </w:r>
    </w:p>
    <w:p w:rsidR="00CC2A94" w:rsidRDefault="00CC2A94" w:rsidP="00CC2A94">
      <w:pPr>
        <w:pStyle w:val="34"/>
        <w:tabs>
          <w:tab w:val="clear" w:pos="18720"/>
          <w:tab w:val="clear" w:pos="19667"/>
          <w:tab w:val="left" w:pos="1307"/>
          <w:tab w:val="left" w:pos="6840"/>
          <w:tab w:val="left" w:pos="7787"/>
        </w:tabs>
        <w:ind w:left="0" w:firstLine="720"/>
        <w:rPr>
          <w:color w:val="000000"/>
          <w:szCs w:val="24"/>
        </w:rPr>
      </w:pPr>
      <w:r>
        <w:rPr>
          <w:color w:val="000000"/>
          <w:szCs w:val="24"/>
        </w:rPr>
        <w:t>- содержать сведения и документы, указанные в п. 9.6. настоящей документации и в Информационной карте конкурса.</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9.2. При подготовке заявки и документов, входящих в состав заявки, не допускается применение факсимильных подписей.</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color w:val="000000"/>
          <w:szCs w:val="24"/>
        </w:rPr>
      </w:pPr>
      <w:r>
        <w:rPr>
          <w:szCs w:val="24"/>
        </w:rPr>
        <w:t>9.3. При подготовке заявки не допускается изменение типовой формы документов для заполнения претендентами, представленной в</w:t>
      </w:r>
      <w:r>
        <w:rPr>
          <w:color w:val="000000"/>
          <w:szCs w:val="24"/>
        </w:rPr>
        <w:t xml:space="preserve"> разделе 2. части </w:t>
      </w:r>
      <w:r>
        <w:rPr>
          <w:color w:val="000000"/>
          <w:szCs w:val="24"/>
          <w:lang w:val="en-US"/>
        </w:rPr>
        <w:t>IV</w:t>
      </w:r>
      <w:r>
        <w:rPr>
          <w:color w:val="000000"/>
          <w:szCs w:val="24"/>
        </w:rPr>
        <w:t xml:space="preserve"> «Образцы форм и документов для заполнения участниками» настоящей  документации.</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 xml:space="preserve">9.5. Непредставление необходимых документов в составе заявки, наличие в таких документах недостоверных сведений об участнике конкурса, изменение формы документов претендентами является риском участника  конкурса, подавшего такую заявку, и может являться основанием для не допуска участника к участию в  конкурсе. </w:t>
      </w:r>
    </w:p>
    <w:p w:rsidR="00CC2A94" w:rsidRDefault="00CC2A94" w:rsidP="00CC2A94">
      <w:pPr>
        <w:pStyle w:val="35"/>
        <w:tabs>
          <w:tab w:val="clear" w:pos="227"/>
          <w:tab w:val="left" w:pos="708"/>
        </w:tabs>
        <w:ind w:firstLine="709"/>
        <w:rPr>
          <w:szCs w:val="24"/>
        </w:rPr>
      </w:pPr>
      <w:r>
        <w:rPr>
          <w:bCs/>
          <w:szCs w:val="24"/>
        </w:rPr>
        <w:t xml:space="preserve">9.6. </w:t>
      </w:r>
      <w:r>
        <w:rPr>
          <w:szCs w:val="24"/>
        </w:rPr>
        <w:t xml:space="preserve"> Заявка на участие в конкурсе должна содержать:</w:t>
      </w:r>
    </w:p>
    <w:p w:rsidR="00CC2A94" w:rsidRDefault="00CC2A94" w:rsidP="00CC2A94">
      <w:pPr>
        <w:pStyle w:val="35"/>
        <w:tabs>
          <w:tab w:val="clear" w:pos="227"/>
          <w:tab w:val="left" w:pos="708"/>
        </w:tabs>
        <w:ind w:firstLine="709"/>
        <w:rPr>
          <w:bCs/>
          <w:szCs w:val="24"/>
        </w:rPr>
      </w:pPr>
      <w:r>
        <w:rPr>
          <w:bCs/>
          <w:szCs w:val="24"/>
        </w:rPr>
        <w:t>1) сведения и документы о заявителе, подавшем такую заявку:</w:t>
      </w:r>
    </w:p>
    <w:p w:rsidR="00CC2A94" w:rsidRDefault="00CC2A94" w:rsidP="00CC2A94">
      <w:pPr>
        <w:pStyle w:val="35"/>
        <w:tabs>
          <w:tab w:val="clear" w:pos="227"/>
          <w:tab w:val="left" w:pos="708"/>
        </w:tabs>
        <w:ind w:firstLine="709"/>
        <w:rPr>
          <w:bCs/>
          <w:szCs w:val="24"/>
        </w:rPr>
      </w:pPr>
      <w:proofErr w:type="gramStart"/>
      <w:r>
        <w:rPr>
          <w:bCs/>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2A94" w:rsidRDefault="00CC2A94" w:rsidP="00CC2A94">
      <w:pPr>
        <w:pStyle w:val="35"/>
        <w:tabs>
          <w:tab w:val="clear" w:pos="227"/>
          <w:tab w:val="left" w:pos="708"/>
        </w:tabs>
        <w:ind w:firstLine="709"/>
        <w:rPr>
          <w:bCs/>
          <w:szCs w:val="24"/>
        </w:rPr>
      </w:pPr>
      <w:proofErr w:type="gramStart"/>
      <w:r>
        <w:rPr>
          <w:bCs/>
          <w:szCs w:val="24"/>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Pr>
          <w:bCs/>
          <w:szCs w:val="24"/>
        </w:rPr>
        <w:lastRenderedPageBreak/>
        <w:t>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bCs/>
          <w:szCs w:val="24"/>
        </w:rPr>
        <w:t xml:space="preserve"> </w:t>
      </w:r>
      <w:proofErr w:type="gramStart"/>
      <w:r>
        <w:rPr>
          <w:bCs/>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bCs/>
          <w:szCs w:val="24"/>
        </w:rPr>
        <w:t xml:space="preserve"> о проведении конкурса;</w:t>
      </w:r>
    </w:p>
    <w:p w:rsidR="00CC2A94" w:rsidRDefault="00CC2A94" w:rsidP="00CC2A94">
      <w:pPr>
        <w:pStyle w:val="35"/>
        <w:tabs>
          <w:tab w:val="clear" w:pos="227"/>
          <w:tab w:val="left" w:pos="708"/>
        </w:tabs>
        <w:ind w:firstLine="709"/>
        <w:rPr>
          <w:bCs/>
          <w:szCs w:val="24"/>
        </w:rPr>
      </w:pPr>
      <w:proofErr w:type="gramStart"/>
      <w:r>
        <w:rPr>
          <w:bCs/>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bCs/>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C2A94" w:rsidRDefault="00CC2A94" w:rsidP="00CC2A94">
      <w:pPr>
        <w:autoSpaceDE w:val="0"/>
        <w:ind w:firstLine="709"/>
        <w:jc w:val="both"/>
      </w:pPr>
      <w:r>
        <w:rPr>
          <w:bCs/>
        </w:rPr>
        <w:t xml:space="preserve">- </w:t>
      </w:r>
      <w: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C2A94" w:rsidRDefault="00CC2A94" w:rsidP="00CC2A94">
      <w:pPr>
        <w:pStyle w:val="35"/>
        <w:tabs>
          <w:tab w:val="clear" w:pos="227"/>
          <w:tab w:val="left" w:pos="708"/>
        </w:tabs>
        <w:ind w:firstLine="709"/>
        <w:rPr>
          <w:bCs/>
          <w:szCs w:val="24"/>
        </w:rPr>
      </w:pPr>
      <w:proofErr w:type="gramStart"/>
      <w:r>
        <w:rPr>
          <w:bCs/>
          <w:szCs w:val="24"/>
        </w:rPr>
        <w:t>- копии учредительных документов заявителя (для юридических лиц);</w:t>
      </w:r>
      <w:proofErr w:type="gramEnd"/>
    </w:p>
    <w:p w:rsidR="00CC2A94" w:rsidRDefault="00CC2A94" w:rsidP="00CC2A94">
      <w:pPr>
        <w:autoSpaceDE w:val="0"/>
        <w:ind w:firstLine="709"/>
        <w:jc w:val="both"/>
        <w:rPr>
          <w:bCs/>
        </w:rPr>
      </w:pPr>
      <w:r>
        <w:rPr>
          <w:bC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2A94" w:rsidRDefault="00CC2A94" w:rsidP="00CC2A94">
      <w:pPr>
        <w:pStyle w:val="35"/>
        <w:tabs>
          <w:tab w:val="clear" w:pos="227"/>
          <w:tab w:val="left" w:pos="708"/>
        </w:tabs>
        <w:ind w:firstLine="709"/>
        <w:rPr>
          <w:bCs/>
          <w:szCs w:val="24"/>
        </w:rPr>
      </w:pPr>
      <w:r>
        <w:rPr>
          <w:bCs/>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C2A94" w:rsidRDefault="00CC2A94" w:rsidP="00CC2A94">
      <w:pPr>
        <w:pStyle w:val="35"/>
        <w:tabs>
          <w:tab w:val="clear" w:pos="227"/>
          <w:tab w:val="left" w:pos="708"/>
        </w:tabs>
        <w:ind w:firstLine="709"/>
        <w:rPr>
          <w:bCs/>
          <w:szCs w:val="24"/>
        </w:rPr>
      </w:pPr>
      <w:r>
        <w:rPr>
          <w:bCs/>
          <w:szCs w:val="24"/>
        </w:rPr>
        <w:t>2) предложение о цене договора;</w:t>
      </w:r>
    </w:p>
    <w:p w:rsidR="00CC2A94" w:rsidRDefault="00CC2A94" w:rsidP="00CC2A94">
      <w:pPr>
        <w:pStyle w:val="35"/>
        <w:tabs>
          <w:tab w:val="clear" w:pos="227"/>
          <w:tab w:val="left" w:pos="708"/>
        </w:tabs>
        <w:ind w:firstLine="709"/>
        <w:rPr>
          <w:bCs/>
          <w:szCs w:val="24"/>
        </w:rPr>
      </w:pPr>
      <w:r>
        <w:rPr>
          <w:bCs/>
          <w:szCs w:val="24"/>
        </w:rPr>
        <w:t>3) предложения об условиях исполнения договора, которые являются критериями оценки заявок на участие в конкурсе;</w:t>
      </w:r>
    </w:p>
    <w:p w:rsidR="00CC2A94" w:rsidRDefault="00CC2A94" w:rsidP="00CC2A94">
      <w:pPr>
        <w:autoSpaceDE w:val="0"/>
        <w:ind w:firstLine="709"/>
        <w:jc w:val="both"/>
        <w:rPr>
          <w:rFonts w:eastAsia="Arial" w:cs="Arial"/>
        </w:rPr>
      </w:pPr>
      <w:r>
        <w:rPr>
          <w:bCs/>
        </w:rPr>
        <w:t xml:space="preserve">9.7 Заявитель вправе подать только одну заявку на участие в конкурсе </w:t>
      </w:r>
      <w:r>
        <w:t xml:space="preserve">в отношении каждого предмета конкурса (лота). </w:t>
      </w:r>
      <w:proofErr w:type="gramStart"/>
      <w:r>
        <w:rPr>
          <w:rFonts w:eastAsia="Arial" w:cs="Arial"/>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CC2A94" w:rsidRDefault="00CC2A94" w:rsidP="00CC2A94">
      <w:pPr>
        <w:pStyle w:val="35"/>
        <w:tabs>
          <w:tab w:val="clear" w:pos="227"/>
          <w:tab w:val="left" w:pos="708"/>
        </w:tabs>
        <w:ind w:firstLine="709"/>
        <w:rPr>
          <w:bCs/>
          <w:szCs w:val="24"/>
        </w:rPr>
      </w:pPr>
      <w:r>
        <w:rPr>
          <w:bCs/>
          <w:szCs w:val="24"/>
        </w:rPr>
        <w:t>9.8. Прием заявок на участие в конкурсе прекращается в день вскрытия конвертов с такими заявками.</w:t>
      </w:r>
    </w:p>
    <w:p w:rsidR="00CC2A94" w:rsidRDefault="00CC2A94" w:rsidP="00CC2A94">
      <w:pPr>
        <w:pStyle w:val="35"/>
        <w:tabs>
          <w:tab w:val="clear" w:pos="227"/>
          <w:tab w:val="left" w:pos="708"/>
        </w:tabs>
        <w:ind w:firstLine="709"/>
        <w:rPr>
          <w:bCs/>
          <w:szCs w:val="24"/>
        </w:rPr>
      </w:pPr>
    </w:p>
    <w:p w:rsidR="00CC2A94" w:rsidRDefault="00CC2A94" w:rsidP="00CC2A94">
      <w:pPr>
        <w:pStyle w:val="25"/>
        <w:tabs>
          <w:tab w:val="clear" w:pos="648"/>
          <w:tab w:val="left" w:pos="1368"/>
          <w:tab w:val="left" w:pos="1476"/>
        </w:tabs>
        <w:spacing w:after="0"/>
        <w:jc w:val="center"/>
        <w:rPr>
          <w:szCs w:val="24"/>
        </w:rPr>
      </w:pPr>
      <w:r>
        <w:rPr>
          <w:szCs w:val="24"/>
        </w:rPr>
        <w:t>10. Требования к оформлению заявок на участие в  открытом конкурсе</w:t>
      </w:r>
    </w:p>
    <w:p w:rsidR="00CC2A94" w:rsidRDefault="00CC2A94" w:rsidP="00CC2A94">
      <w:pPr>
        <w:pStyle w:val="35"/>
        <w:tabs>
          <w:tab w:val="clear" w:pos="227"/>
          <w:tab w:val="left" w:pos="708"/>
        </w:tabs>
        <w:ind w:firstLine="709"/>
        <w:rPr>
          <w:szCs w:val="24"/>
        </w:rPr>
      </w:pPr>
      <w:r>
        <w:rPr>
          <w:szCs w:val="24"/>
        </w:rPr>
        <w:t>10.1. Сведения, которые содержатся в заявках участников  конкурса, не должны допускать двусмысленных толкований.</w:t>
      </w:r>
    </w:p>
    <w:p w:rsidR="00CC2A94" w:rsidRDefault="00CC2A94" w:rsidP="00CC2A94">
      <w:pPr>
        <w:pStyle w:val="ab"/>
        <w:widowControl w:val="0"/>
        <w:ind w:firstLine="720"/>
      </w:pPr>
      <w:r>
        <w:lastRenderedPageBreak/>
        <w:t>10.2. Все документы, представленные претендентами, должны быть подписаны руководителями (уполномоченными лицами) и скреплены соответствующей печатью. В случае подписания документов уполномоченным лицом, должна предоставляться копия приказа о возложении обязанностей.</w:t>
      </w:r>
    </w:p>
    <w:p w:rsidR="00CC2A94" w:rsidRDefault="00CC2A94" w:rsidP="00CC2A94">
      <w:pPr>
        <w:pStyle w:val="34"/>
        <w:tabs>
          <w:tab w:val="clear" w:pos="18720"/>
          <w:tab w:val="clear" w:pos="19667"/>
          <w:tab w:val="left" w:pos="1127"/>
          <w:tab w:val="left" w:pos="1307"/>
          <w:tab w:val="left" w:pos="6840"/>
          <w:tab w:val="left" w:pos="7787"/>
        </w:tabs>
        <w:ind w:left="0" w:firstLine="720"/>
        <w:rPr>
          <w:szCs w:val="24"/>
        </w:rPr>
      </w:pPr>
      <w:r>
        <w:rPr>
          <w:szCs w:val="24"/>
        </w:rPr>
        <w:t xml:space="preserve">10.3. Все документы, насчитывающие более одного листа, должны быть пронумерованы, прошиты, скреплены печатью и заверены подписью руководителя (уполномоченного лица) участника открытого конкурса. </w:t>
      </w:r>
    </w:p>
    <w:p w:rsidR="00CC2A94" w:rsidRDefault="00CC2A94" w:rsidP="00CC2A94">
      <w:pPr>
        <w:pStyle w:val="34"/>
        <w:tabs>
          <w:tab w:val="clear" w:pos="18720"/>
          <w:tab w:val="clear" w:pos="19667"/>
          <w:tab w:val="left" w:pos="1127"/>
          <w:tab w:val="left" w:pos="1307"/>
          <w:tab w:val="left" w:pos="6840"/>
          <w:tab w:val="left" w:pos="7787"/>
        </w:tabs>
        <w:ind w:left="0" w:firstLine="720"/>
        <w:rPr>
          <w:szCs w:val="24"/>
        </w:rPr>
      </w:pPr>
      <w:r>
        <w:rPr>
          <w:szCs w:val="24"/>
        </w:rPr>
        <w:t xml:space="preserve">10.4. 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РФ. </w:t>
      </w:r>
    </w:p>
    <w:p w:rsidR="00CC2A94" w:rsidRDefault="00CC2A94" w:rsidP="00CC2A94">
      <w:pPr>
        <w:pStyle w:val="ab"/>
        <w:widowControl w:val="0"/>
        <w:ind w:firstLine="720"/>
      </w:pPr>
      <w:r>
        <w:t>10.5. Все страницы заявки должны иметь сквозную нумерацию.</w:t>
      </w:r>
    </w:p>
    <w:p w:rsidR="00CC2A94" w:rsidRDefault="00CC2A94" w:rsidP="00CC2A94">
      <w:pPr>
        <w:pStyle w:val="34"/>
        <w:tabs>
          <w:tab w:val="clear" w:pos="18720"/>
          <w:tab w:val="clear" w:pos="19667"/>
          <w:tab w:val="left" w:pos="0"/>
          <w:tab w:val="left" w:pos="360"/>
          <w:tab w:val="left" w:pos="1127"/>
          <w:tab w:val="left" w:pos="6840"/>
          <w:tab w:val="left" w:pos="7787"/>
        </w:tabs>
        <w:ind w:left="0" w:firstLine="709"/>
        <w:textAlignment w:val="baseline"/>
        <w:rPr>
          <w:szCs w:val="24"/>
        </w:rPr>
      </w:pPr>
      <w:r>
        <w:rPr>
          <w:szCs w:val="24"/>
        </w:rPr>
        <w:t xml:space="preserve">10.6. Подчистки и исправления в заявке не допускаются, за исключением исправлений, скрепленных печатью и заверенных подписью руководителя (уполномоченного лица) (для юридических лиц). </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10.7. Представленные в составе заявки документы не возвращаются участнику конкурса.</w:t>
      </w:r>
    </w:p>
    <w:p w:rsidR="00CC2A94" w:rsidRDefault="00CC2A94" w:rsidP="00CC2A94">
      <w:pPr>
        <w:pStyle w:val="2"/>
        <w:ind w:left="0"/>
        <w:rPr>
          <w:color w:val="000000"/>
          <w:sz w:val="24"/>
          <w:szCs w:val="24"/>
        </w:rPr>
      </w:pPr>
    </w:p>
    <w:p w:rsidR="00CC2A94" w:rsidRDefault="00CC2A94" w:rsidP="00CC2A94">
      <w:pPr>
        <w:pStyle w:val="2"/>
        <w:ind w:left="0"/>
        <w:rPr>
          <w:color w:val="000000"/>
          <w:sz w:val="24"/>
          <w:szCs w:val="24"/>
        </w:rPr>
      </w:pPr>
      <w:r>
        <w:rPr>
          <w:color w:val="000000"/>
          <w:sz w:val="24"/>
          <w:szCs w:val="24"/>
        </w:rPr>
        <w:t>11. Срок и порядок подачи заявок на участие в конкурсе</w:t>
      </w:r>
    </w:p>
    <w:p w:rsidR="00CC2A94" w:rsidRDefault="00CC2A94" w:rsidP="00CC2A94">
      <w:pPr>
        <w:pStyle w:val="ab"/>
        <w:widowControl w:val="0"/>
        <w:ind w:firstLine="720"/>
      </w:pPr>
      <w:r>
        <w:t>11.1. Все заявки должны быть переданы организатору  не позднее даты, времени и по адресу, указанному в извещении о проведении конкурса, в Информационной карте конкурса.</w:t>
      </w:r>
    </w:p>
    <w:p w:rsidR="00CC2A94" w:rsidRDefault="00CC2A94" w:rsidP="00CC2A94">
      <w:pPr>
        <w:pStyle w:val="ab"/>
        <w:widowControl w:val="0"/>
        <w:ind w:firstLine="720"/>
      </w:pPr>
      <w:r>
        <w:t xml:space="preserve">11.2. Каждый конверт с заявкой, поступивший в срок, указанный в извещении о проведении конкурса, регистрируется организатором. </w:t>
      </w:r>
    </w:p>
    <w:p w:rsidR="00CC2A94" w:rsidRDefault="00CC2A94" w:rsidP="00CC2A94">
      <w:pPr>
        <w:pStyle w:val="34"/>
        <w:tabs>
          <w:tab w:val="clear" w:pos="18720"/>
          <w:tab w:val="clear" w:pos="19667"/>
          <w:tab w:val="left" w:pos="360"/>
          <w:tab w:val="left" w:pos="1127"/>
          <w:tab w:val="left" w:pos="6840"/>
          <w:tab w:val="left" w:pos="7787"/>
        </w:tabs>
        <w:ind w:left="0" w:firstLine="720"/>
        <w:textAlignment w:val="baseline"/>
        <w:rPr>
          <w:szCs w:val="24"/>
        </w:rPr>
      </w:pPr>
      <w:r>
        <w:rPr>
          <w:szCs w:val="24"/>
        </w:rPr>
        <w:t>11.3. Прием заявок заканчивается в день вскрытия конвертов с заявками, но не раньше времени,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CC2A94" w:rsidRDefault="00CC2A94" w:rsidP="00CC2A94">
      <w:pPr>
        <w:pStyle w:val="25"/>
        <w:tabs>
          <w:tab w:val="clear" w:pos="648"/>
        </w:tabs>
        <w:spacing w:after="0"/>
        <w:ind w:hanging="360"/>
        <w:jc w:val="center"/>
        <w:rPr>
          <w:szCs w:val="24"/>
        </w:rPr>
      </w:pPr>
    </w:p>
    <w:p w:rsidR="00CC2A94" w:rsidRDefault="00CC2A94" w:rsidP="00CC2A94">
      <w:pPr>
        <w:pStyle w:val="25"/>
        <w:tabs>
          <w:tab w:val="clear" w:pos="648"/>
        </w:tabs>
        <w:spacing w:after="0"/>
        <w:ind w:hanging="360"/>
        <w:jc w:val="center"/>
        <w:rPr>
          <w:szCs w:val="24"/>
        </w:rPr>
      </w:pPr>
      <w:r>
        <w:rPr>
          <w:szCs w:val="24"/>
        </w:rPr>
        <w:t>12. Порядок внесения изменений в заявки на участие в конкурсе</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12.1. Претендент, подавший заявку, вправе ее изменить. Изменения, внесенные в заявку, считаются неотъемлемой частью заявки. </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12.2. Заявка изменяется в следующем порядке:</w:t>
      </w:r>
    </w:p>
    <w:p w:rsidR="00CC2A94" w:rsidRDefault="00CC2A94" w:rsidP="00CC2A94">
      <w:pPr>
        <w:pStyle w:val="34"/>
        <w:tabs>
          <w:tab w:val="clear" w:pos="18720"/>
          <w:tab w:val="clear" w:pos="19667"/>
          <w:tab w:val="left" w:pos="720"/>
          <w:tab w:val="left" w:pos="1307"/>
          <w:tab w:val="left" w:pos="6840"/>
          <w:tab w:val="left" w:pos="7787"/>
        </w:tabs>
        <w:ind w:left="0" w:firstLine="709"/>
        <w:rPr>
          <w:szCs w:val="24"/>
        </w:rPr>
      </w:pPr>
      <w:r>
        <w:rPr>
          <w:szCs w:val="24"/>
        </w:rPr>
        <w:t>12.2.1. Изменения заявки на участие в  конкурсе подаются в запечатанном конверте, в порядке указанном выше. Соответствующий конверт оформляется следующим образом:</w:t>
      </w:r>
    </w:p>
    <w:p w:rsidR="00CC2A94" w:rsidRDefault="00CC2A94" w:rsidP="00CC2A94">
      <w:pPr>
        <w:pStyle w:val="35"/>
        <w:ind w:firstLine="709"/>
        <w:rPr>
          <w:szCs w:val="24"/>
        </w:rPr>
      </w:pPr>
      <w:r>
        <w:rPr>
          <w:szCs w:val="24"/>
        </w:rPr>
        <w:t xml:space="preserve">- изменения заявки должны быть оформлены в порядке, установленном для оформления заявок на участие в конкурсе в соответствии с пунктом 10 настоящей конкурсной документации, при этом конверт с комплектом документов должен маркироваться «Изменение заявки на участие в конкурсе». Конверт с изменениями заявки подается вместе с уведомлением о внесении соответствующих изменений в состав </w:t>
      </w:r>
      <w:r>
        <w:rPr>
          <w:color w:val="000000"/>
          <w:szCs w:val="24"/>
        </w:rPr>
        <w:t xml:space="preserve">заявки (раздел 7. часть </w:t>
      </w:r>
      <w:r>
        <w:rPr>
          <w:color w:val="000000"/>
          <w:szCs w:val="24"/>
          <w:lang w:val="en-US"/>
        </w:rPr>
        <w:t>IV</w:t>
      </w:r>
      <w:r>
        <w:rPr>
          <w:color w:val="000000"/>
          <w:szCs w:val="24"/>
        </w:rPr>
        <w:t xml:space="preserve"> «Образцы форм и документов для заполнения участниками»).</w:t>
      </w:r>
      <w:r>
        <w:rPr>
          <w:szCs w:val="24"/>
        </w:rPr>
        <w:t xml:space="preserve"> Уведомление о внесении соответствующих изменений в состав заявки должно быть скреплено печатью и заверено подписью руководителя (уполномоченного лица).</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12.2.2. Изменения заявок подаются претендентом по адресу и в сроки,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12.2.3. Изменения заявок регистрируются организатором конкурса. </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12.3. Конверты с изменениями заявок вскрываются конкурсной комиссией одновременно с конвертами, содержащими заявки на участие в конкурсе. </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12.4. Если конверт с изменениями заявки не запечатан, организатор не несет </w:t>
      </w:r>
      <w:r>
        <w:rPr>
          <w:szCs w:val="24"/>
        </w:rPr>
        <w:lastRenderedPageBreak/>
        <w:t xml:space="preserve">ответственности за утерю или досрочное вскрытие такого конверта. </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12.5. После окончания срока подачи заявок внесение изменений в заявки не допускается. </w:t>
      </w:r>
    </w:p>
    <w:p w:rsidR="00CC2A94" w:rsidRDefault="00CC2A94" w:rsidP="00CC2A94">
      <w:pPr>
        <w:pStyle w:val="34"/>
        <w:tabs>
          <w:tab w:val="clear" w:pos="18720"/>
          <w:tab w:val="clear" w:pos="19667"/>
          <w:tab w:val="left" w:pos="360"/>
          <w:tab w:val="left" w:pos="1127"/>
          <w:tab w:val="left" w:pos="6840"/>
          <w:tab w:val="left" w:pos="7787"/>
        </w:tabs>
        <w:ind w:left="0" w:firstLine="709"/>
        <w:jc w:val="center"/>
        <w:textAlignment w:val="baseline"/>
        <w:rPr>
          <w:b/>
          <w:szCs w:val="24"/>
        </w:rPr>
      </w:pPr>
      <w:r>
        <w:rPr>
          <w:b/>
          <w:szCs w:val="24"/>
        </w:rPr>
        <w:t>13. Отзыв заявок на участие в конкурсе</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13.1. Претендент, подавший заявку, вправе ее отозвать. </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13.2. Участник размещения заказа, желающий отозвать свою заявку на участие в конкурсе, уведомляет об этом Организатора конкурса в письменной форме до окончания срока подачи заявок на участие в конкурсе. </w:t>
      </w:r>
    </w:p>
    <w:p w:rsidR="00CC2A94" w:rsidRDefault="00CC2A94" w:rsidP="00CC2A9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отзыве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«Отзыв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уведомлении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отзыве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указываются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лота,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дата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регистрационный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способ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возврата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Уведомление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отзыве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скреплено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печатью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заверено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подписью</w:t>
      </w:r>
      <w:r>
        <w:rPr>
          <w:rFonts w:ascii="Times New Roman" w:eastAsia="Times New Roman" w:hAnsi="Times New Roman" w:cs="Times New Roman"/>
          <w:sz w:val="24"/>
          <w:szCs w:val="24"/>
        </w:rPr>
        <w:t xml:space="preserve"> </w:t>
      </w:r>
      <w:r>
        <w:rPr>
          <w:rFonts w:ascii="Times New Roman" w:hAnsi="Times New Roman" w:cs="Times New Roman"/>
          <w:sz w:val="24"/>
          <w:szCs w:val="24"/>
        </w:rPr>
        <w:t>уполномоченного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юридических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уполномоченным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заказа.</w:t>
      </w:r>
    </w:p>
    <w:p w:rsidR="00CC2A94" w:rsidRDefault="00CC2A94" w:rsidP="00CC2A94">
      <w:pPr>
        <w:tabs>
          <w:tab w:val="left" w:pos="709"/>
        </w:tabs>
        <w:ind w:firstLine="709"/>
        <w:jc w:val="both"/>
      </w:pPr>
      <w:r>
        <w:t>13.4. Уведомления об отзыве заявок на участие в конкурсе регистрируются в журнале регистрации заявок на участие в конкурсе и должны быть доставлены Организатору торгов до даты и времени начала рассмотрения заявок на участие в конкурсе.</w:t>
      </w:r>
    </w:p>
    <w:p w:rsidR="00CC2A94" w:rsidRDefault="00CC2A94" w:rsidP="00CC2A94">
      <w:pPr>
        <w:tabs>
          <w:tab w:val="left" w:pos="709"/>
        </w:tabs>
        <w:ind w:firstLine="709"/>
        <w:jc w:val="both"/>
        <w:rPr>
          <w:i/>
        </w:rPr>
      </w:pPr>
      <w:r>
        <w:t>Отзыв является действительным, если он получен до дня и времени начала вскрытия конвертов</w:t>
      </w:r>
      <w:r>
        <w:rPr>
          <w:i/>
        </w:rPr>
        <w:t xml:space="preserve">.  </w:t>
      </w:r>
    </w:p>
    <w:p w:rsidR="00CC2A94" w:rsidRDefault="00CC2A94" w:rsidP="00CC2A9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Возврат</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отозванной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торгов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уведомления.</w:t>
      </w:r>
    </w:p>
    <w:p w:rsidR="00CC2A94" w:rsidRDefault="00CC2A94" w:rsidP="00CC2A9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отозванные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выше,</w:t>
      </w:r>
      <w:r>
        <w:rPr>
          <w:rFonts w:ascii="Times New Roman" w:eastAsia="Times New Roman" w:hAnsi="Times New Roman" w:cs="Times New Roman"/>
          <w:sz w:val="24"/>
          <w:szCs w:val="24"/>
        </w:rPr>
        <w:t xml:space="preserve"> </w:t>
      </w:r>
      <w:r>
        <w:rPr>
          <w:rFonts w:ascii="Times New Roman" w:hAnsi="Times New Roman" w:cs="Times New Roman"/>
          <w:sz w:val="24"/>
          <w:szCs w:val="24"/>
        </w:rPr>
        <w:t>считаются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поданными.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отзыв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допускается.</w:t>
      </w:r>
    </w:p>
    <w:p w:rsidR="00CC2A94" w:rsidRDefault="00CC2A94" w:rsidP="00CC2A94">
      <w:pPr>
        <w:pStyle w:val="25"/>
        <w:tabs>
          <w:tab w:val="clear" w:pos="648"/>
          <w:tab w:val="left" w:pos="1476"/>
        </w:tabs>
        <w:spacing w:after="0"/>
        <w:jc w:val="center"/>
        <w:rPr>
          <w:szCs w:val="24"/>
        </w:rPr>
      </w:pPr>
      <w:r>
        <w:rPr>
          <w:szCs w:val="24"/>
        </w:rPr>
        <w:t>14. Заявки на участие в конкурсе, поданные с опозданием</w:t>
      </w:r>
    </w:p>
    <w:p w:rsidR="00CC2A94" w:rsidRDefault="00CC2A94" w:rsidP="00CC2A94">
      <w:pPr>
        <w:pStyle w:val="34"/>
        <w:tabs>
          <w:tab w:val="clear" w:pos="18720"/>
          <w:tab w:val="clear" w:pos="19667"/>
          <w:tab w:val="left" w:pos="360"/>
          <w:tab w:val="left" w:pos="1127"/>
          <w:tab w:val="left" w:pos="6840"/>
          <w:tab w:val="left" w:pos="7787"/>
        </w:tabs>
        <w:ind w:left="0" w:firstLine="709"/>
        <w:textAlignment w:val="baseline"/>
        <w:rPr>
          <w:szCs w:val="24"/>
        </w:rPr>
      </w:pPr>
      <w:r>
        <w:rPr>
          <w:szCs w:val="24"/>
        </w:rPr>
        <w:t xml:space="preserve">14.1. Заявки, полученные после окончания даты и времени приема заявок  комиссией не рассматриваются. Такие заявки в тот же день возвращаются участникам  конкурса, на них делается отметка об отказе в принятии заявки на участие в конкурсе. </w:t>
      </w:r>
    </w:p>
    <w:p w:rsidR="00CC2A94" w:rsidRDefault="00CC2A94" w:rsidP="00CC2A94">
      <w:pPr>
        <w:pStyle w:val="ConsNormal"/>
        <w:widowControl/>
        <w:ind w:right="0" w:firstLine="0"/>
        <w:jc w:val="center"/>
        <w:rPr>
          <w:rFonts w:ascii="Times New Roman" w:hAnsi="Times New Roman" w:cs="Times New Roman"/>
          <w:b/>
          <w:bCs/>
          <w:sz w:val="24"/>
          <w:szCs w:val="24"/>
        </w:rPr>
      </w:pPr>
    </w:p>
    <w:p w:rsidR="00CC2A94" w:rsidRDefault="00CC2A94" w:rsidP="00CC2A94">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eastAsia="Times New Roman" w:hAnsi="Times New Roman" w:cs="Times New Roman"/>
          <w:sz w:val="24"/>
          <w:szCs w:val="24"/>
        </w:rPr>
        <w:t xml:space="preserve"> </w:t>
      </w:r>
      <w:r>
        <w:rPr>
          <w:rFonts w:ascii="Times New Roman" w:hAnsi="Times New Roman" w:cs="Times New Roman"/>
          <w:b/>
          <w:sz w:val="24"/>
          <w:szCs w:val="24"/>
        </w:rPr>
        <w:t>Место</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дата,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время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b/>
          <w:bCs/>
          <w:sz w:val="24"/>
          <w:szCs w:val="24"/>
        </w:rPr>
        <w:t>орядок</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вскрытия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конвертов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с</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заявками</w:t>
      </w:r>
    </w:p>
    <w:p w:rsidR="00CC2A94" w:rsidRDefault="00CC2A94" w:rsidP="00CC2A94">
      <w:pPr>
        <w:pStyle w:val="ConsNormal"/>
        <w:widowControl/>
        <w:ind w:right="0" w:firstLine="0"/>
        <w:jc w:val="center"/>
        <w:rPr>
          <w:rFonts w:ascii="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на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участие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конкурсе</w:t>
      </w:r>
    </w:p>
    <w:p w:rsidR="00CC2A94" w:rsidRDefault="00CC2A94" w:rsidP="00CC2A94">
      <w:pPr>
        <w:pStyle w:val="ConsPlusNormal"/>
        <w:widowControl/>
        <w:ind w:firstLine="709"/>
        <w:jc w:val="both"/>
        <w:rPr>
          <w:rFonts w:ascii="Times New Roman" w:eastAsia="Times New Roman" w:hAnsi="Times New Roman" w:cs="Times New Roman"/>
          <w:sz w:val="24"/>
          <w:szCs w:val="24"/>
        </w:rPr>
      </w:pPr>
      <w:r>
        <w:rPr>
          <w:rFonts w:ascii="Times New Roman" w:hAnsi="Times New Roman" w:cs="Times New Roman"/>
          <w:sz w:val="24"/>
          <w:szCs w:val="24"/>
        </w:rPr>
        <w:t>15.1.</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публично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день,</w:t>
      </w:r>
      <w:r>
        <w:rPr>
          <w:rFonts w:ascii="Times New Roman" w:eastAsia="Times New Roman" w:hAnsi="Times New Roman" w:cs="Times New Roman"/>
          <w:sz w:val="24"/>
          <w:szCs w:val="24"/>
        </w:rPr>
        <w:t xml:space="preserve"> </w:t>
      </w:r>
      <w:r>
        <w:rPr>
          <w:rFonts w:ascii="Times New Roman" w:hAnsi="Times New Roman" w:cs="Times New Roman"/>
          <w:sz w:val="24"/>
          <w:szCs w:val="24"/>
        </w:rPr>
        <w:t>время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извещении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проведении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вскрываются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p>
    <w:p w:rsidR="00CC2A94" w:rsidRDefault="00CC2A94" w:rsidP="00CC2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день</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непосредственно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перед</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раньше</w:t>
      </w:r>
      <w:r>
        <w:rPr>
          <w:rFonts w:ascii="Times New Roman" w:eastAsia="Times New Roman" w:hAnsi="Times New Roman" w:cs="Times New Roman"/>
          <w:sz w:val="24"/>
          <w:szCs w:val="24"/>
        </w:rPr>
        <w:t xml:space="preserve"> </w:t>
      </w:r>
      <w:r>
        <w:rPr>
          <w:rFonts w:ascii="Times New Roman" w:hAnsi="Times New Roman" w:cs="Times New Roman"/>
          <w:sz w:val="24"/>
          <w:szCs w:val="24"/>
        </w:rPr>
        <w:t>времени,</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извещении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проведении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объявить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присутствующим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отозвать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proofErr w:type="gramEnd"/>
      <w:r>
        <w:rPr>
          <w:rFonts w:ascii="Times New Roman" w:hAnsi="Times New Roman" w:cs="Times New Roman"/>
          <w:sz w:val="24"/>
          <w:szCs w:val="24"/>
        </w:rPr>
        <w:t>.</w:t>
      </w:r>
    </w:p>
    <w:p w:rsidR="00CC2A94" w:rsidRDefault="00CC2A94" w:rsidP="00CC2A94">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15.3.</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поступили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p>
    <w:p w:rsidR="00CC2A94" w:rsidRDefault="00CC2A94" w:rsidP="00CC2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представители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вправе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присутствовать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p>
    <w:p w:rsidR="00CC2A94" w:rsidRDefault="00CC2A94" w:rsidP="00CC2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объявляются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заносятся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юридического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фамилия,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имя,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отчество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физического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каждого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наличие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документацией,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являющиеся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только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вносится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CC2A94" w:rsidRDefault="00CC2A94" w:rsidP="00CC2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15.6.</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ведется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подписывается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присутствующими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непосредственно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подписания.</w:t>
      </w:r>
    </w:p>
    <w:p w:rsidR="00CC2A94" w:rsidRDefault="00CC2A94" w:rsidP="00CC2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15.7.</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аудио-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видеозапись</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Любой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присутствующий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вправе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ауди</w:t>
      </w:r>
      <w:proofErr w:type="gramStart"/>
      <w:r>
        <w:rPr>
          <w:rFonts w:ascii="Times New Roman" w:hAnsi="Times New Roman" w:cs="Times New Roman"/>
          <w:sz w:val="24"/>
          <w:szCs w:val="24"/>
        </w:rPr>
        <w:t>о-</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и/или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видеозапись</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p>
    <w:p w:rsidR="00CC2A94" w:rsidRDefault="00CC2A94" w:rsidP="00CC2A94">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15.8.</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Конверты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вскрываются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юридического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жительства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физического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тот</w:t>
      </w:r>
      <w:r>
        <w:rPr>
          <w:rFonts w:ascii="Times New Roman" w:eastAsia="Times New Roman" w:hAnsi="Times New Roman" w:cs="Times New Roman"/>
          <w:sz w:val="24"/>
          <w:szCs w:val="24"/>
        </w:rPr>
        <w:t xml:space="preserve"> </w:t>
      </w:r>
      <w:r>
        <w:rPr>
          <w:rFonts w:ascii="Times New Roman" w:hAnsi="Times New Roman" w:cs="Times New Roman"/>
          <w:sz w:val="24"/>
          <w:szCs w:val="24"/>
        </w:rPr>
        <w:t>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день</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конверты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возвращаются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заявителям.</w:t>
      </w:r>
      <w:r>
        <w:rPr>
          <w:rFonts w:ascii="Times New Roman" w:eastAsia="Times New Roman" w:hAnsi="Times New Roman" w:cs="Times New Roman"/>
          <w:sz w:val="24"/>
          <w:szCs w:val="24"/>
        </w:rPr>
        <w:t xml:space="preserve"> </w:t>
      </w:r>
      <w:proofErr w:type="gramEnd"/>
    </w:p>
    <w:p w:rsidR="00CC2A94" w:rsidRDefault="00CC2A94" w:rsidP="00CC2A94">
      <w:pPr>
        <w:pStyle w:val="ConsPlusNormal"/>
        <w:ind w:firstLine="540"/>
        <w:jc w:val="both"/>
        <w:rPr>
          <w:rFonts w:ascii="Times New Roman" w:hAnsi="Times New Roman" w:cs="Times New Roman"/>
          <w:sz w:val="24"/>
          <w:szCs w:val="24"/>
        </w:rPr>
      </w:pPr>
    </w:p>
    <w:p w:rsidR="00CC2A94" w:rsidRDefault="00CC2A94" w:rsidP="00CC2A94">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Порядок</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рассмотрения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заявок</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на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участие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конкурсе</w:t>
      </w:r>
    </w:p>
    <w:p w:rsidR="00CC2A94" w:rsidRDefault="00CC2A94" w:rsidP="00CC2A94">
      <w:pPr>
        <w:autoSpaceDE w:val="0"/>
        <w:ind w:firstLine="540"/>
        <w:jc w:val="both"/>
      </w:pPr>
      <w:r>
        <w:t xml:space="preserve">16.1. Конкурсная комиссия не позднее двадцати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 рассматривает заявки на участие в конкурсе на предмет соответствия требованиям, установленным конкурсной документацией.</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принимается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основаниям,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разделом</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оформляется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ведется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подписывается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присутствующими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заседании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день</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день</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направляются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уведомления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позднее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протокола.</w:t>
      </w:r>
    </w:p>
    <w:p w:rsidR="00CC2A94" w:rsidRDefault="00CC2A94" w:rsidP="00CC2A94">
      <w:pPr>
        <w:pStyle w:val="ConsPlusNormal"/>
        <w:numPr>
          <w:ilvl w:val="1"/>
          <w:numId w:val="4"/>
        </w:numPr>
        <w:ind w:left="0" w:firstLine="54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только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несостоявшимся.</w:t>
      </w:r>
    </w:p>
    <w:p w:rsidR="00CC2A94" w:rsidRDefault="00CC2A94" w:rsidP="00CC2A94">
      <w:pPr>
        <w:pStyle w:val="ConsPlusDocList"/>
        <w:widowControl w:val="0"/>
        <w:numPr>
          <w:ilvl w:val="1"/>
          <w:numId w:val="4"/>
        </w:numPr>
        <w:ind w:left="0" w:firstLine="540"/>
        <w:jc w:val="both"/>
        <w:rPr>
          <w:rFonts w:ascii="Times New Roman" w:hAnsi="Times New Roman"/>
          <w:sz w:val="24"/>
          <w:szCs w:val="24"/>
        </w:rPr>
      </w:pPr>
      <w:r>
        <w:t xml:space="preserve"> </w:t>
      </w:r>
      <w:proofErr w:type="gramStart"/>
      <w:r>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договор заключается на условиях и по цене, которые предусмотрены</w:t>
      </w:r>
      <w:proofErr w:type="gramEnd"/>
      <w:r>
        <w:rPr>
          <w:rFonts w:ascii="Times New Roman" w:hAnsi="Times New Roman"/>
          <w:sz w:val="24"/>
          <w:szCs w:val="24"/>
        </w:rPr>
        <w:t xml:space="preserve"> заявкой на участие в конкурсе и конкурсной документацией, но по цене не </w:t>
      </w:r>
      <w:proofErr w:type="gramStart"/>
      <w:r>
        <w:rPr>
          <w:rFonts w:ascii="Times New Roman" w:hAnsi="Times New Roman"/>
          <w:sz w:val="24"/>
          <w:szCs w:val="24"/>
        </w:rPr>
        <w:t>менее начальной</w:t>
      </w:r>
      <w:proofErr w:type="gramEnd"/>
      <w:r>
        <w:rPr>
          <w:rFonts w:ascii="Times New Roman" w:hAnsi="Times New Roman"/>
          <w:sz w:val="24"/>
          <w:szCs w:val="24"/>
        </w:rPr>
        <w:t xml:space="preserve"> (минимальной) цены договора (лота), указанной в извещении о проведении конкурса.</w:t>
      </w:r>
    </w:p>
    <w:p w:rsidR="00CC2A94" w:rsidRDefault="00CC2A94" w:rsidP="00CC2A94">
      <w:pPr>
        <w:ind w:firstLine="540"/>
        <w:jc w:val="both"/>
        <w:rPr>
          <w:rFonts w:ascii="Arial" w:eastAsia="Arial" w:hAnsi="Arial" w:cs="Arial"/>
          <w:sz w:val="20"/>
          <w:szCs w:val="20"/>
        </w:rPr>
      </w:pPr>
    </w:p>
    <w:p w:rsidR="00CC2A94" w:rsidRDefault="00CC2A94" w:rsidP="00CC2A9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Оценка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и</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сопоставление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заявок</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на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участие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конкурсе</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оценку</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признанными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превышать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десяти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дней</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даты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подписания</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протокола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целях</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выявления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лучших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документацией.</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17.3.</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лучших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предложенных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цене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критериям,</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(Приложение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карте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17.4.</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увеличение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начального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значения,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величина,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рассчитываемая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содержащемуся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путем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умножения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коэффициента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отношение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разности</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значения</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содержащегося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наименьшего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значений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наибольшего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значений</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наименьшего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значений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уменьшение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начального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значения,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величина,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рассчитываемая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содержащемуся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путем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умножения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коэффициента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отношение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наибольшего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значений</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значения,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содержащегося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наибольшего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значений</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наименьшего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значений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17.5.</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каждой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величины,</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рассчитанные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критериям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положениями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подпунктов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пункта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17.4</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суммируются</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итоговая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величина.</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каждой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присваивается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мере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уменьшения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степени</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выгодности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лучшие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присваивается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нескольких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одинаковые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меньший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присваивается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надлежащим</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исполнявшим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свои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обязанности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ранее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заключенному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отношении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имущества,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передаются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письменно</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уведомивший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желании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заключить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отсутствия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которая</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поступила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ранее</w:t>
      </w:r>
      <w:r>
        <w:rPr>
          <w:rFonts w:ascii="Times New Roman" w:eastAsia="Times New Roman" w:hAnsi="Times New Roman" w:cs="Times New Roman"/>
          <w:sz w:val="24"/>
          <w:szCs w:val="24"/>
        </w:rPr>
        <w:t xml:space="preserve"> </w:t>
      </w:r>
      <w:r>
        <w:rPr>
          <w:rFonts w:ascii="Times New Roman" w:hAnsi="Times New Roman" w:cs="Times New Roman"/>
          <w:sz w:val="24"/>
          <w:szCs w:val="24"/>
        </w:rPr>
        <w:t>других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17.7.</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Победителем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предложил</w:t>
      </w:r>
      <w:r>
        <w:rPr>
          <w:rFonts w:ascii="Times New Roman" w:eastAsia="Times New Roman" w:hAnsi="Times New Roman" w:cs="Times New Roman"/>
          <w:sz w:val="24"/>
          <w:szCs w:val="24"/>
        </w:rPr>
        <w:t xml:space="preserve"> </w:t>
      </w:r>
      <w:r>
        <w:rPr>
          <w:rFonts w:ascii="Times New Roman" w:hAnsi="Times New Roman" w:cs="Times New Roman"/>
          <w:sz w:val="24"/>
          <w:szCs w:val="24"/>
        </w:rPr>
        <w:t>лучшие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присвоен</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17.8.</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Конкурсная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ведет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должны</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содержаться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дате,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времени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были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присвоении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порядковых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юридических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w:t>
      </w:r>
      <w:r>
        <w:rPr>
          <w:rFonts w:ascii="Times New Roman" w:eastAsia="Times New Roman" w:hAnsi="Times New Roman" w:cs="Times New Roman"/>
          <w:sz w:val="24"/>
          <w:szCs w:val="24"/>
        </w:rPr>
        <w:t xml:space="preserve"> </w:t>
      </w:r>
      <w:r>
        <w:rPr>
          <w:rFonts w:ascii="Times New Roman" w:hAnsi="Times New Roman" w:cs="Times New Roman"/>
          <w:sz w:val="24"/>
          <w:szCs w:val="24"/>
        </w:rPr>
        <w:t>фамилии,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имена,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отчества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физических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почтовые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присвоен</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второй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подписывается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присутствующими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окончания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составляется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двух</w:t>
      </w:r>
      <w:r>
        <w:rPr>
          <w:rFonts w:ascii="Times New Roman" w:eastAsia="Times New Roman" w:hAnsi="Times New Roman" w:cs="Times New Roman"/>
          <w:sz w:val="24"/>
          <w:szCs w:val="24"/>
        </w:rPr>
        <w:t xml:space="preserve"> </w:t>
      </w:r>
      <w:r>
        <w:rPr>
          <w:rFonts w:ascii="Times New Roman" w:hAnsi="Times New Roman" w:cs="Times New Roman"/>
          <w:sz w:val="24"/>
          <w:szCs w:val="24"/>
        </w:rPr>
        <w:t>экземплярах,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один</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хранится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трех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рабочих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дней</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даты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подписания</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передает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победителю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один</w:t>
      </w:r>
      <w:r>
        <w:rPr>
          <w:rFonts w:ascii="Times New Roman" w:eastAsia="Times New Roman" w:hAnsi="Times New Roman" w:cs="Times New Roman"/>
          <w:sz w:val="24"/>
          <w:szCs w:val="24"/>
        </w:rPr>
        <w:t xml:space="preserve"> </w:t>
      </w:r>
      <w:r>
        <w:rPr>
          <w:rFonts w:ascii="Times New Roman" w:hAnsi="Times New Roman" w:cs="Times New Roman"/>
          <w:sz w:val="24"/>
          <w:szCs w:val="24"/>
        </w:rPr>
        <w:t>экземпляр</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составляется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путем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включения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предложенных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победителем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прилагаемый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документации.</w:t>
      </w:r>
    </w:p>
    <w:p w:rsidR="00CC2A94" w:rsidRDefault="00CC2A94" w:rsidP="00CC2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17.9.</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w:t>
      </w:r>
      <w:r>
        <w:rPr>
          <w:rFonts w:ascii="Times New Roman" w:eastAsia="Times New Roman" w:hAnsi="Times New Roman" w:cs="Times New Roman"/>
          <w:sz w:val="24"/>
          <w:szCs w:val="24"/>
        </w:rPr>
        <w:t xml:space="preserve"> </w:t>
      </w:r>
      <w:r>
        <w:rPr>
          <w:rFonts w:ascii="Times New Roman" w:hAnsi="Times New Roman" w:cs="Times New Roman"/>
          <w:sz w:val="24"/>
          <w:szCs w:val="24"/>
        </w:rPr>
        <w:t>оценки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размещается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конкурса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протокола.</w:t>
      </w:r>
    </w:p>
    <w:p w:rsidR="00CC2A94" w:rsidRDefault="00CC2A94" w:rsidP="00CC2A94">
      <w:pPr>
        <w:pStyle w:val="ConsPlusNormal"/>
        <w:ind w:firstLine="540"/>
        <w:jc w:val="both"/>
        <w:rPr>
          <w:rFonts w:ascii="Times New Roman" w:hAnsi="Times New Roman" w:cs="Times New Roman"/>
          <w:sz w:val="24"/>
          <w:szCs w:val="24"/>
        </w:rPr>
      </w:pPr>
    </w:p>
    <w:p w:rsidR="00CC2A94" w:rsidRDefault="00CC2A94" w:rsidP="00CC2A94">
      <w:pPr>
        <w:ind w:firstLine="708"/>
        <w:jc w:val="center"/>
        <w:rPr>
          <w:b/>
        </w:rPr>
      </w:pPr>
      <w:r>
        <w:rPr>
          <w:b/>
        </w:rPr>
        <w:t>18. Заключение договора по результатам  конкурса.</w:t>
      </w:r>
    </w:p>
    <w:p w:rsidR="00CC2A94" w:rsidRDefault="00CC2A94" w:rsidP="00CC2A94">
      <w:pPr>
        <w:autoSpaceDE w:val="0"/>
        <w:ind w:firstLine="567"/>
        <w:jc w:val="both"/>
      </w:pPr>
      <w:r>
        <w:t xml:space="preserve">18.1. Договоры по результатам конкурса заключаются сроком на 5 лет. Договоры аренды должны быть подписаны победителем конкурса не ранее чем через 10 дней со дня размещении на официальном сайте  протокола </w:t>
      </w:r>
      <w:r>
        <w:rPr>
          <w:rFonts w:eastAsia="Arial" w:cs="Arial"/>
        </w:rPr>
        <w:t>оценки</w:t>
      </w:r>
      <w:r>
        <w:t xml:space="preserve"> и сопоставления заявок на участие в конкурсе. Заключение договоров осуществляется в порядке, предусмотренном Гражданским кодексом Российской Федерации и иными федеральными законами. </w:t>
      </w:r>
    </w:p>
    <w:p w:rsidR="00CC2A94" w:rsidRDefault="00CC2A94" w:rsidP="00CC2A94">
      <w:pPr>
        <w:autoSpaceDE w:val="0"/>
        <w:ind w:firstLine="567"/>
        <w:jc w:val="both"/>
      </w:pPr>
      <w:r>
        <w:t>18.2.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CC2A94" w:rsidRDefault="00CC2A94" w:rsidP="00CC2A94">
      <w:pPr>
        <w:autoSpaceDE w:val="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C2A94" w:rsidRDefault="00CC2A94" w:rsidP="00CC2A94">
      <w:pPr>
        <w:autoSpaceDE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2A94" w:rsidRDefault="00CC2A94" w:rsidP="00CC2A94">
      <w:pPr>
        <w:autoSpaceDE w:val="0"/>
        <w:ind w:firstLine="540"/>
        <w:jc w:val="both"/>
      </w:pPr>
      <w:r>
        <w:t>3) предоставления таким лицом заведомо ложных сведений, содержащихся в документах, предусмотренных конкурсной документацией.</w:t>
      </w:r>
    </w:p>
    <w:p w:rsidR="00CC2A94" w:rsidRDefault="00CC2A94" w:rsidP="00CC2A94">
      <w:pPr>
        <w:autoSpaceDE w:val="0"/>
        <w:ind w:firstLine="540"/>
        <w:jc w:val="both"/>
      </w:pPr>
      <w:r>
        <w:t xml:space="preserve">18.3. </w:t>
      </w:r>
      <w:proofErr w:type="gramStart"/>
      <w: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конкурсной документацией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w:t>
      </w:r>
      <w:proofErr w:type="gramEnd"/>
      <w:r>
        <w:t>,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2A94" w:rsidRDefault="00CC2A94" w:rsidP="00CC2A94">
      <w:pPr>
        <w:autoSpaceDE w:val="0"/>
        <w:ind w:firstLine="540"/>
        <w:jc w:val="both"/>
      </w:pPr>
      <w:r>
        <w:t>18.4.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C2A94" w:rsidRDefault="00CC2A94" w:rsidP="00CC2A94">
      <w:pPr>
        <w:autoSpaceDE w:val="0"/>
        <w:ind w:firstLine="540"/>
        <w:jc w:val="both"/>
      </w:pPr>
      <w:r>
        <w:t xml:space="preserve">18.5. Указанный протокол размещается организатором конкурса на официальном сайте конкурса в течение дня, следующего после дня подписания указанного протокола. Организатор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CC2A94" w:rsidRDefault="00CC2A94" w:rsidP="00CC2A94">
      <w:pPr>
        <w:autoSpaceDE w:val="0"/>
        <w:ind w:firstLine="540"/>
        <w:jc w:val="both"/>
      </w:pPr>
      <w:r>
        <w:t xml:space="preserve">18.6. В случае если победитель конкурса (в предусмотренных настоящей документациях случаях участник конкурса, заявке на </w:t>
      </w:r>
      <w:proofErr w:type="gramStart"/>
      <w:r>
        <w:t>участие</w:t>
      </w:r>
      <w:proofErr w:type="gramEnd"/>
      <w:r>
        <w:t xml:space="preserve"> в конкурсе которого присвоен второй номер), в срок, предусмотренный документацией о конкурсе, не представил организатору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C2A94" w:rsidRDefault="00CC2A94" w:rsidP="00CC2A94">
      <w:pPr>
        <w:autoSpaceDE w:val="0"/>
        <w:ind w:firstLine="540"/>
        <w:jc w:val="both"/>
      </w:pPr>
      <w:r>
        <w:lastRenderedPageBreak/>
        <w:t xml:space="preserve">18.7.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Организатор конкурса заключает  договор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договора с победителем конкурса. Организатор конкурса в течение трех рабочих дней с даты подписания протокола, передает участнику конкурса, заявке на </w:t>
      </w:r>
      <w:proofErr w:type="gramStart"/>
      <w:r>
        <w:t>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документации о конкурсе. Указанный проект договора подписывается участником конкурса, заявке на </w:t>
      </w:r>
      <w:proofErr w:type="gramStart"/>
      <w:r>
        <w:t>участие</w:t>
      </w:r>
      <w:proofErr w:type="gramEnd"/>
      <w:r>
        <w:t xml:space="preserve"> в конкурсе которого присвоен второй номер, в десятидневный срок и представляется организатору конкурса.</w:t>
      </w:r>
    </w:p>
    <w:p w:rsidR="00CC2A94" w:rsidRDefault="00CC2A94" w:rsidP="00CC2A94">
      <w:pPr>
        <w:autoSpaceDE w:val="0"/>
        <w:ind w:firstLine="540"/>
        <w:jc w:val="both"/>
      </w:pPr>
      <w:r>
        <w:t xml:space="preserve">При этом заключение договора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участника конкурса, заявке на </w:t>
      </w:r>
      <w:proofErr w:type="gramStart"/>
      <w:r>
        <w:t>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заявке на </w:t>
      </w:r>
      <w:proofErr w:type="gramStart"/>
      <w:r>
        <w:t>участие</w:t>
      </w:r>
      <w:proofErr w:type="gramEnd"/>
      <w:r>
        <w:t xml:space="preserve"> в конкурсе которого присвоен второй номер, конкурс признается несостоявшимся</w:t>
      </w:r>
    </w:p>
    <w:p w:rsidR="00CC2A94" w:rsidRDefault="00CC2A94" w:rsidP="00CC2A94">
      <w:pPr>
        <w:autoSpaceDE w:val="0"/>
        <w:ind w:firstLine="540"/>
        <w:jc w:val="both"/>
      </w:pPr>
      <w:r>
        <w:t>18.8.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C2A94" w:rsidRDefault="00CC2A94" w:rsidP="00CC2A94">
      <w:pPr>
        <w:widowControl w:val="0"/>
        <w:autoSpaceDE w:val="0"/>
        <w:autoSpaceDN w:val="0"/>
        <w:adjustRightInd w:val="0"/>
        <w:ind w:firstLine="540"/>
        <w:jc w:val="both"/>
      </w:pPr>
      <w:r>
        <w:t>18.9.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C2A94" w:rsidRDefault="00CC2A94" w:rsidP="00CC2A94">
      <w:pPr>
        <w:widowControl w:val="0"/>
        <w:autoSpaceDE w:val="0"/>
        <w:autoSpaceDN w:val="0"/>
        <w:adjustRightInd w:val="0"/>
      </w:pPr>
      <w:r>
        <w:br/>
      </w:r>
    </w:p>
    <w:p w:rsidR="00CC2A94" w:rsidRDefault="00CC2A94" w:rsidP="00CC2A94">
      <w:pPr>
        <w:pStyle w:val="1"/>
        <w:pageBreakBefore/>
        <w:spacing w:before="0" w:after="0"/>
        <w:ind w:left="0" w:hanging="431"/>
        <w:jc w:val="center"/>
        <w:rPr>
          <w:rFonts w:ascii="Times New Roman" w:hAnsi="Times New Roman" w:cs="Times New Roman"/>
          <w:sz w:val="24"/>
          <w:szCs w:val="24"/>
        </w:rPr>
      </w:pPr>
      <w:r w:rsidRPr="001379F8">
        <w:rPr>
          <w:rFonts w:ascii="Times New Roman" w:hAnsi="Times New Roman" w:cs="Times New Roman"/>
          <w:sz w:val="24"/>
          <w:szCs w:val="24"/>
          <w:lang w:val="en-US"/>
        </w:rPr>
        <w:lastRenderedPageBreak/>
        <w:t>III</w:t>
      </w:r>
      <w:r w:rsidRPr="001379F8">
        <w:rPr>
          <w:rFonts w:ascii="Times New Roman" w:hAnsi="Times New Roman" w:cs="Times New Roman"/>
          <w:sz w:val="24"/>
          <w:szCs w:val="24"/>
        </w:rPr>
        <w:t>. ИНФОРМАЦИОННАЯ</w:t>
      </w:r>
      <w:r>
        <w:rPr>
          <w:rFonts w:ascii="Times New Roman" w:hAnsi="Times New Roman" w:cs="Times New Roman"/>
          <w:sz w:val="24"/>
          <w:szCs w:val="24"/>
        </w:rPr>
        <w:t xml:space="preserve"> КАРТА  </w:t>
      </w:r>
    </w:p>
    <w:p w:rsidR="00CC2A94" w:rsidRDefault="00CC2A94" w:rsidP="00CC2A94">
      <w:pPr>
        <w:jc w:val="center"/>
        <w:rPr>
          <w:b/>
          <w:iCs/>
          <w:color w:val="000000"/>
          <w:sz w:val="28"/>
          <w:szCs w:val="28"/>
        </w:rPr>
      </w:pPr>
      <w:r>
        <w:rPr>
          <w:b/>
          <w:sz w:val="28"/>
          <w:szCs w:val="28"/>
        </w:rPr>
        <w:t xml:space="preserve">открытого конкурса </w:t>
      </w:r>
      <w:r>
        <w:rPr>
          <w:b/>
          <w:bCs/>
          <w:sz w:val="28"/>
          <w:szCs w:val="28"/>
        </w:rPr>
        <w:t>на право</w:t>
      </w:r>
      <w:r>
        <w:rPr>
          <w:b/>
          <w:iCs/>
          <w:color w:val="000000"/>
          <w:sz w:val="28"/>
          <w:szCs w:val="28"/>
        </w:rPr>
        <w:t xml:space="preserve"> заключения договоров аренды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потребителям Увельского муниципального района</w:t>
      </w:r>
    </w:p>
    <w:p w:rsidR="00CC2A94" w:rsidRDefault="00CC2A94" w:rsidP="00CC2A94">
      <w:pPr>
        <w:pStyle w:val="1"/>
        <w:spacing w:before="0" w:after="0"/>
        <w:ind w:left="0"/>
        <w:jc w:val="center"/>
        <w:rPr>
          <w:rFonts w:ascii="Times New Roman" w:hAnsi="Times New Roman" w:cs="Times New Roman"/>
          <w:sz w:val="24"/>
          <w:szCs w:val="24"/>
        </w:rPr>
      </w:pPr>
    </w:p>
    <w:p w:rsidR="00CC2A94" w:rsidRDefault="00CC2A94" w:rsidP="00CC2A94">
      <w:pPr>
        <w:tabs>
          <w:tab w:val="left" w:pos="851"/>
        </w:tabs>
        <w:jc w:val="both"/>
      </w:pPr>
    </w:p>
    <w:tbl>
      <w:tblPr>
        <w:tblW w:w="9669" w:type="dxa"/>
        <w:tblInd w:w="-63" w:type="dxa"/>
        <w:tblLayout w:type="fixed"/>
        <w:tblLook w:val="0000"/>
      </w:tblPr>
      <w:tblGrid>
        <w:gridCol w:w="462"/>
        <w:gridCol w:w="2241"/>
        <w:gridCol w:w="6966"/>
      </w:tblGrid>
      <w:tr w:rsidR="00CC2A94" w:rsidTr="00BC294A">
        <w:tc>
          <w:tcPr>
            <w:tcW w:w="462"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center"/>
              <w:rPr>
                <w:b/>
              </w:rPr>
            </w:pPr>
          </w:p>
          <w:p w:rsidR="00CC2A94" w:rsidRDefault="00CC2A94" w:rsidP="00CC2A94">
            <w:pPr>
              <w:snapToGrid w:val="0"/>
              <w:jc w:val="center"/>
              <w:rPr>
                <w:b/>
              </w:rPr>
            </w:pPr>
            <w:r>
              <w:rPr>
                <w:b/>
              </w:rPr>
              <w:t>№</w:t>
            </w:r>
          </w:p>
        </w:tc>
        <w:tc>
          <w:tcPr>
            <w:tcW w:w="2241"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center"/>
              <w:rPr>
                <w:b/>
              </w:rPr>
            </w:pPr>
            <w:r>
              <w:rPr>
                <w:b/>
              </w:rPr>
              <w:t>Наименование пункта</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jc w:val="center"/>
              <w:rPr>
                <w:b/>
              </w:rPr>
            </w:pPr>
            <w:r>
              <w:rPr>
                <w:b/>
              </w:rPr>
              <w:t>Текст пояснений</w:t>
            </w: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1</w:t>
            </w:r>
          </w:p>
        </w:tc>
        <w:tc>
          <w:tcPr>
            <w:tcW w:w="2241"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rPr>
                <w:b/>
              </w:rPr>
            </w:pPr>
            <w:r>
              <w:rPr>
                <w:b/>
              </w:rPr>
              <w:t xml:space="preserve">Муниципальный Заказчик </w:t>
            </w:r>
          </w:p>
          <w:p w:rsidR="00CC2A94" w:rsidRDefault="00CC2A94" w:rsidP="00CC2A94">
            <w:pPr>
              <w:rPr>
                <w:b/>
              </w:rPr>
            </w:pPr>
          </w:p>
          <w:p w:rsidR="00CC2A94" w:rsidRDefault="00CC2A94" w:rsidP="00CC2A94">
            <w:pPr>
              <w:rPr>
                <w:b/>
              </w:rPr>
            </w:pPr>
            <w:r>
              <w:rPr>
                <w:b/>
              </w:rPr>
              <w:t>Местонахождение</w:t>
            </w:r>
          </w:p>
          <w:p w:rsidR="00CC2A94" w:rsidRDefault="00CC2A94" w:rsidP="00CC2A94">
            <w:pPr>
              <w:rPr>
                <w:b/>
              </w:rPr>
            </w:pPr>
          </w:p>
          <w:p w:rsidR="00CC2A94" w:rsidRDefault="00CC2A94" w:rsidP="00CC2A94">
            <w:pPr>
              <w:rPr>
                <w:b/>
              </w:rPr>
            </w:pPr>
            <w:r>
              <w:rPr>
                <w:b/>
              </w:rPr>
              <w:t>Почтовый адрес</w:t>
            </w:r>
          </w:p>
          <w:p w:rsidR="00CC2A94" w:rsidRDefault="00CC2A94" w:rsidP="00CC2A94">
            <w:pPr>
              <w:rPr>
                <w:b/>
              </w:rPr>
            </w:pPr>
          </w:p>
          <w:p w:rsidR="00CC2A94" w:rsidRDefault="00CC2A94" w:rsidP="00CC2A94">
            <w:pPr>
              <w:rPr>
                <w:b/>
              </w:rPr>
            </w:pPr>
            <w:r>
              <w:rPr>
                <w:b/>
              </w:rPr>
              <w:t>Адрес электронной почты</w:t>
            </w:r>
          </w:p>
          <w:p w:rsidR="00CC2A94" w:rsidRDefault="00CC2A94" w:rsidP="00CC2A94">
            <w:pPr>
              <w:rPr>
                <w:b/>
              </w:rPr>
            </w:pPr>
            <w:r>
              <w:rPr>
                <w:b/>
              </w:rPr>
              <w:t>Номер контактного телефона</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jc w:val="both"/>
              <w:rPr>
                <w:b/>
              </w:rPr>
            </w:pPr>
            <w:r>
              <w:rPr>
                <w:b/>
              </w:rPr>
              <w:t>Муниципальное образование Увельский муниципальный район в лице Комитета по управлению имуществом Увельского муниципального района</w:t>
            </w:r>
          </w:p>
          <w:p w:rsidR="00CC2A94" w:rsidRDefault="00CC2A94" w:rsidP="00CC2A94">
            <w:pPr>
              <w:snapToGrid w:val="0"/>
              <w:jc w:val="both"/>
              <w:rPr>
                <w:b/>
              </w:rPr>
            </w:pPr>
            <w:r>
              <w:rPr>
                <w:b/>
              </w:rPr>
              <w:t>457000, Челябинская область, Увельский район, п. Увельский, ул. Кирова, 2</w:t>
            </w:r>
          </w:p>
          <w:p w:rsidR="00CC2A94" w:rsidRDefault="00CC2A94" w:rsidP="00CC2A94">
            <w:pPr>
              <w:snapToGrid w:val="0"/>
              <w:jc w:val="both"/>
              <w:rPr>
                <w:b/>
              </w:rPr>
            </w:pPr>
            <w:r>
              <w:rPr>
                <w:b/>
              </w:rPr>
              <w:t>457000, Челябинская область, Увельский район, п. Увельский, ул. Советская, 26</w:t>
            </w:r>
          </w:p>
          <w:p w:rsidR="00CC2A94" w:rsidRDefault="00CC2A94" w:rsidP="00CC2A94">
            <w:pPr>
              <w:snapToGrid w:val="0"/>
              <w:jc w:val="both"/>
              <w:rPr>
                <w:b/>
              </w:rPr>
            </w:pPr>
          </w:p>
          <w:p w:rsidR="00CC2A94" w:rsidRPr="007562E4" w:rsidRDefault="00CC2A94" w:rsidP="00CC2A94">
            <w:pPr>
              <w:jc w:val="both"/>
              <w:rPr>
                <w:b/>
                <w:sz w:val="22"/>
                <w:szCs w:val="22"/>
              </w:rPr>
            </w:pPr>
            <w:proofErr w:type="spellStart"/>
            <w:r w:rsidRPr="007562E4">
              <w:rPr>
                <w:b/>
                <w:sz w:val="22"/>
                <w:szCs w:val="22"/>
                <w:lang w:val="en-US"/>
              </w:rPr>
              <w:t>komitetpoupraw</w:t>
            </w:r>
            <w:proofErr w:type="spellEnd"/>
            <w:r w:rsidRPr="007562E4">
              <w:rPr>
                <w:b/>
                <w:sz w:val="22"/>
                <w:szCs w:val="22"/>
              </w:rPr>
              <w:t>@</w:t>
            </w:r>
            <w:proofErr w:type="spellStart"/>
            <w:r w:rsidRPr="007562E4">
              <w:rPr>
                <w:b/>
                <w:sz w:val="22"/>
                <w:szCs w:val="22"/>
                <w:lang w:val="en-US"/>
              </w:rPr>
              <w:t>yandex</w:t>
            </w:r>
            <w:proofErr w:type="spellEnd"/>
            <w:r w:rsidRPr="007562E4">
              <w:rPr>
                <w:b/>
                <w:sz w:val="22"/>
                <w:szCs w:val="22"/>
              </w:rPr>
              <w:t>.</w:t>
            </w:r>
            <w:proofErr w:type="spellStart"/>
            <w:r w:rsidRPr="007562E4">
              <w:rPr>
                <w:b/>
                <w:sz w:val="22"/>
                <w:szCs w:val="22"/>
                <w:lang w:val="en-US"/>
              </w:rPr>
              <w:t>ru</w:t>
            </w:r>
            <w:proofErr w:type="spellEnd"/>
          </w:p>
          <w:p w:rsidR="00CC2A94" w:rsidRDefault="00CC2A94" w:rsidP="00CC2A94">
            <w:pPr>
              <w:snapToGrid w:val="0"/>
              <w:jc w:val="both"/>
              <w:rPr>
                <w:b/>
              </w:rPr>
            </w:pPr>
          </w:p>
          <w:p w:rsidR="00CC2A94" w:rsidRDefault="00CC2A94" w:rsidP="00CC2A94">
            <w:pPr>
              <w:snapToGrid w:val="0"/>
              <w:jc w:val="both"/>
              <w:rPr>
                <w:b/>
              </w:rPr>
            </w:pPr>
          </w:p>
          <w:p w:rsidR="00CC2A94" w:rsidRPr="001379F8" w:rsidRDefault="00CC2A94" w:rsidP="00CC2A94">
            <w:pPr>
              <w:snapToGrid w:val="0"/>
              <w:jc w:val="both"/>
              <w:rPr>
                <w:b/>
              </w:rPr>
            </w:pPr>
            <w:r>
              <w:rPr>
                <w:b/>
              </w:rPr>
              <w:t>8 (351) 66 3-19-86</w:t>
            </w:r>
          </w:p>
        </w:tc>
      </w:tr>
      <w:tr w:rsidR="00CC2A94" w:rsidTr="00BC294A">
        <w:trPr>
          <w:trHeight w:val="1742"/>
        </w:trPr>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2</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keepNext/>
              <w:keepLines/>
              <w:widowControl w:val="0"/>
              <w:suppressLineNumbers/>
              <w:snapToGrid w:val="0"/>
              <w:jc w:val="center"/>
              <w:rPr>
                <w:b/>
              </w:rPr>
            </w:pPr>
            <w:r>
              <w:rPr>
                <w:b/>
              </w:rPr>
              <w:t>Вид и предмет  конкурса</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jc w:val="both"/>
            </w:pPr>
            <w:r>
              <w:t>Вид конкурса – открытый.</w:t>
            </w:r>
          </w:p>
          <w:p w:rsidR="00CC2A94" w:rsidRDefault="00CC2A94" w:rsidP="00CC2A94">
            <w:pPr>
              <w:shd w:val="clear" w:color="auto" w:fill="FFFFFF"/>
              <w:snapToGrid w:val="0"/>
              <w:jc w:val="both"/>
            </w:pPr>
            <w:r>
              <w:t>Предмет конкурса – право заключения договоров 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населению.</w:t>
            </w: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3</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rPr>
                <w:b/>
              </w:rPr>
            </w:pPr>
            <w:r>
              <w:rPr>
                <w:b/>
              </w:rPr>
              <w:t>Наименование объекта конкурса и его характеристика</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BC294A" w:rsidRPr="00DC6142" w:rsidRDefault="00BC294A" w:rsidP="00BC294A">
            <w:pPr>
              <w:pStyle w:val="a5"/>
              <w:shd w:val="clear" w:color="auto" w:fill="FFFFFF"/>
              <w:spacing w:before="0" w:beforeAutospacing="0" w:after="0" w:afterAutospacing="0"/>
              <w:ind w:firstLine="708"/>
              <w:jc w:val="both"/>
            </w:pPr>
            <w:r w:rsidRPr="00DC6142">
              <w:t>Лот № 1: имущественн</w:t>
            </w:r>
            <w:r>
              <w:t>ый</w:t>
            </w:r>
            <w:r w:rsidRPr="00DC6142">
              <w:t xml:space="preserve"> комплекс, состоящ</w:t>
            </w:r>
            <w:r>
              <w:t>ий</w:t>
            </w:r>
            <w:r w:rsidRPr="00DC6142">
              <w:t xml:space="preserve"> из объектов</w:t>
            </w:r>
            <w:r>
              <w:t xml:space="preserve"> теплоснабжения</w:t>
            </w:r>
            <w:r w:rsidRPr="00DC6142">
              <w:t>:</w:t>
            </w:r>
            <w:r>
              <w:t xml:space="preserve"> </w:t>
            </w:r>
          </w:p>
          <w:p w:rsidR="00BC294A" w:rsidRPr="00DC6142" w:rsidRDefault="00BC294A" w:rsidP="00BC294A">
            <w:pPr>
              <w:pStyle w:val="a5"/>
              <w:shd w:val="clear" w:color="auto" w:fill="FFFFFF"/>
              <w:spacing w:before="0" w:beforeAutospacing="0" w:after="0" w:afterAutospacing="0"/>
              <w:ind w:firstLine="708"/>
              <w:jc w:val="both"/>
            </w:pPr>
            <w:r w:rsidRPr="00DC6142">
              <w:t>- нежилое здание котельной общей площадью 238, 8 кв</w:t>
            </w:r>
            <w:proofErr w:type="gramStart"/>
            <w:r w:rsidRPr="00DC6142">
              <w:t>.м</w:t>
            </w:r>
            <w:proofErr w:type="gramEnd"/>
            <w:r w:rsidRPr="00DC6142">
              <w:t>, расположенное по адресу: Челябинская область, Увельский район, п. Увельский, ул. Сафонова, д. 10-б,</w:t>
            </w:r>
          </w:p>
          <w:p w:rsidR="00BC294A" w:rsidRPr="00DC6142" w:rsidRDefault="00BC294A" w:rsidP="00BC294A">
            <w:pPr>
              <w:pStyle w:val="a5"/>
              <w:shd w:val="clear" w:color="auto" w:fill="FFFFFF"/>
              <w:spacing w:before="0" w:beforeAutospacing="0" w:after="0" w:afterAutospacing="0"/>
              <w:ind w:firstLine="708"/>
              <w:jc w:val="both"/>
            </w:pPr>
            <w:r w:rsidRPr="00DC6142">
              <w:t>- тепловые сети (квартал СХТ) протяженностью 1146 м, расположенные по адресу: Челябинская область, Увельский район, п. Увельский.</w:t>
            </w:r>
          </w:p>
          <w:p w:rsidR="00CC2A94" w:rsidRDefault="00CC2A94" w:rsidP="00CC2A94">
            <w:pPr>
              <w:snapToGrid w:val="0"/>
            </w:pP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4</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hd w:val="clear" w:color="auto" w:fill="FFFFFF"/>
              <w:snapToGrid w:val="0"/>
              <w:rPr>
                <w:b/>
              </w:rPr>
            </w:pPr>
            <w:r>
              <w:rPr>
                <w:b/>
              </w:rPr>
              <w:t>Условия и сроки заключения договоров аренды</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b/>
              </w:rPr>
            </w:pPr>
            <w:r>
              <w:rPr>
                <w:b/>
              </w:rPr>
              <w:t>Условия заключения договоров аренды в отношении объектов муниципального имущества:</w:t>
            </w:r>
          </w:p>
          <w:p w:rsidR="00CC2A94" w:rsidRDefault="00CC2A94" w:rsidP="00CC2A94">
            <w:r>
              <w:rPr>
                <w:b/>
              </w:rPr>
              <w:t xml:space="preserve">- </w:t>
            </w:r>
            <w:r>
              <w:t xml:space="preserve">цена,  предлагаемая претендентом, не ниже начальной цены, указанной в Информационной карте конкурса;     </w:t>
            </w:r>
          </w:p>
          <w:p w:rsidR="00CC2A94" w:rsidRDefault="00CC2A94" w:rsidP="00CC2A94">
            <w:r>
              <w:t>- заявка на участие в  конкурсе, документы, входящие в состав заявки  претендента, соответствуют всем требованиям  конкурсной документации.</w:t>
            </w:r>
          </w:p>
          <w:p w:rsidR="00CC2A94" w:rsidRDefault="00CC2A94" w:rsidP="00CC2A94">
            <w:r>
              <w:rPr>
                <w:b/>
              </w:rPr>
              <w:t xml:space="preserve">Сроки заключения договоров аренды: </w:t>
            </w:r>
            <w:r>
              <w:t xml:space="preserve">на </w:t>
            </w:r>
            <w:r w:rsidR="00BC294A">
              <w:t>11 месяцев</w:t>
            </w:r>
            <w:r>
              <w:t>.</w:t>
            </w:r>
          </w:p>
          <w:p w:rsidR="00CC2A94" w:rsidRDefault="00CC2A94" w:rsidP="00CC2A94">
            <w:r>
              <w:t xml:space="preserve">Договоры аренды заключаются не ранее чем через 10 (десять)  дней со дня размещении на официальном сайте  протокола </w:t>
            </w:r>
            <w:r>
              <w:rPr>
                <w:rFonts w:eastAsia="Arial" w:cs="Arial"/>
              </w:rPr>
              <w:t>оценки</w:t>
            </w:r>
            <w:r>
              <w:t xml:space="preserve"> и сопоставления заявок на участие в конкурсе. </w:t>
            </w: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5</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keepNext/>
              <w:keepLines/>
              <w:widowControl w:val="0"/>
              <w:suppressLineNumbers/>
              <w:snapToGrid w:val="0"/>
              <w:jc w:val="center"/>
              <w:rPr>
                <w:b/>
              </w:rPr>
            </w:pPr>
            <w:r>
              <w:rPr>
                <w:b/>
              </w:rPr>
              <w:t xml:space="preserve">Валюта договора, расчетов и </w:t>
            </w:r>
            <w:r>
              <w:rPr>
                <w:b/>
              </w:rPr>
              <w:lastRenderedPageBreak/>
              <w:t>платежей</w:t>
            </w:r>
          </w:p>
        </w:tc>
        <w:tc>
          <w:tcPr>
            <w:tcW w:w="6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A94" w:rsidRDefault="00CC2A94" w:rsidP="00CC2A94">
            <w:pPr>
              <w:snapToGrid w:val="0"/>
            </w:pPr>
            <w:r>
              <w:lastRenderedPageBreak/>
              <w:t xml:space="preserve">Рубль Российской Федерации. </w:t>
            </w: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lastRenderedPageBreak/>
              <w:t>6</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rPr>
                <w:b/>
              </w:rPr>
            </w:pPr>
            <w:r>
              <w:rPr>
                <w:b/>
              </w:rPr>
              <w:t>Начальная цена аренды</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jc w:val="both"/>
              <w:rPr>
                <w:b/>
                <w:shd w:val="clear" w:color="auto" w:fill="FFFF00"/>
              </w:rPr>
            </w:pPr>
            <w:r>
              <w:rPr>
                <w:b/>
              </w:rPr>
              <w:t xml:space="preserve">ЛОТ № 1: </w:t>
            </w:r>
            <w:r w:rsidR="00BC294A">
              <w:rPr>
                <w:b/>
              </w:rPr>
              <w:t xml:space="preserve">8 234,02 </w:t>
            </w:r>
            <w:r>
              <w:rPr>
                <w:b/>
              </w:rPr>
              <w:t xml:space="preserve"> </w:t>
            </w:r>
            <w:r>
              <w:t xml:space="preserve">рублей в </w:t>
            </w:r>
            <w:r w:rsidR="00BC294A">
              <w:t>месяц</w:t>
            </w:r>
            <w:r>
              <w:t>, без НДС.</w:t>
            </w:r>
          </w:p>
          <w:p w:rsidR="00CC2A94" w:rsidRDefault="00CC2A94" w:rsidP="00CC2A94">
            <w:pPr>
              <w:jc w:val="both"/>
              <w:rPr>
                <w:b/>
                <w:shd w:val="clear" w:color="auto" w:fill="FFFF00"/>
              </w:rPr>
            </w:pPr>
          </w:p>
        </w:tc>
      </w:tr>
      <w:tr w:rsidR="00CC2A94" w:rsidTr="00BC294A">
        <w:tc>
          <w:tcPr>
            <w:tcW w:w="462" w:type="dxa"/>
            <w:tcBorders>
              <w:left w:val="single" w:sz="4" w:space="0" w:color="000000"/>
              <w:bottom w:val="single" w:sz="4" w:space="0" w:color="000000"/>
            </w:tcBorders>
            <w:shd w:val="clear" w:color="auto" w:fill="auto"/>
            <w:vAlign w:val="center"/>
          </w:tcPr>
          <w:p w:rsidR="00CC2A94" w:rsidRDefault="00CC2A94" w:rsidP="00CC2A94">
            <w:pPr>
              <w:snapToGrid w:val="0"/>
              <w:jc w:val="center"/>
            </w:pPr>
            <w:r>
              <w:t>7</w:t>
            </w:r>
          </w:p>
        </w:tc>
        <w:tc>
          <w:tcPr>
            <w:tcW w:w="2241" w:type="dxa"/>
            <w:tcBorders>
              <w:left w:val="single" w:sz="4" w:space="0" w:color="000000"/>
              <w:bottom w:val="single" w:sz="4" w:space="0" w:color="000000"/>
            </w:tcBorders>
            <w:shd w:val="clear" w:color="auto" w:fill="auto"/>
            <w:vAlign w:val="center"/>
          </w:tcPr>
          <w:p w:rsidR="00CC2A94" w:rsidRDefault="00CC2A94" w:rsidP="00CC2A94">
            <w:pPr>
              <w:snapToGrid w:val="0"/>
              <w:jc w:val="center"/>
              <w:rPr>
                <w:b/>
              </w:rPr>
            </w:pPr>
            <w:r>
              <w:rPr>
                <w:b/>
              </w:rPr>
              <w:t>Изменение цены договора</w:t>
            </w:r>
          </w:p>
        </w:tc>
        <w:tc>
          <w:tcPr>
            <w:tcW w:w="6966" w:type="dxa"/>
            <w:tcBorders>
              <w:left w:val="single" w:sz="4" w:space="0" w:color="000000"/>
              <w:bottom w:val="single" w:sz="4" w:space="0" w:color="000000"/>
              <w:right w:val="single" w:sz="4" w:space="0" w:color="000000"/>
            </w:tcBorders>
            <w:shd w:val="clear" w:color="auto" w:fill="auto"/>
          </w:tcPr>
          <w:p w:rsidR="00CC2A94" w:rsidRDefault="00CC2A94" w:rsidP="00CC2A94">
            <w:pPr>
              <w:snapToGrid w:val="0"/>
              <w:jc w:val="both"/>
            </w:pPr>
            <w:r>
              <w:t>Размер арендной платы может быть изменен Арендодателем в одностороннем порядке в случае изменения действующих методик определения арендной платы.</w:t>
            </w:r>
          </w:p>
          <w:p w:rsidR="00CC2A94" w:rsidRDefault="00CC2A94" w:rsidP="00CC2A94">
            <w:pPr>
              <w:snapToGrid w:val="0"/>
              <w:jc w:val="both"/>
            </w:pPr>
            <w:r>
              <w:t>В случае отсутствия действующих методик или невнесения в них изменений размер арендной платы индексируется на коэффициент инфляции.</w:t>
            </w:r>
          </w:p>
          <w:p w:rsidR="00CC2A94" w:rsidRDefault="00CC2A94" w:rsidP="00CC2A94">
            <w:pPr>
              <w:snapToGrid w:val="0"/>
              <w:jc w:val="both"/>
            </w:pPr>
            <w:r>
              <w:t>Изменение размера арендной платы проводится не чаще одного раза в год.</w:t>
            </w: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p>
          <w:p w:rsidR="00CC2A94" w:rsidRDefault="00CC2A94" w:rsidP="00CC2A94">
            <w:pPr>
              <w:snapToGrid w:val="0"/>
              <w:jc w:val="center"/>
            </w:pPr>
            <w:r>
              <w:t>8</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rPr>
                <w:b/>
              </w:rPr>
            </w:pPr>
            <w:r>
              <w:rPr>
                <w:b/>
              </w:rPr>
              <w:t>Критерии оценки заявок на участие в конкурсе.</w:t>
            </w:r>
          </w:p>
          <w:p w:rsidR="00CC2A94" w:rsidRDefault="00CC2A94" w:rsidP="00CC2A94">
            <w:pPr>
              <w:snapToGrid w:val="0"/>
              <w:rPr>
                <w:b/>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CC2A94" w:rsidRPr="00BD7D9C" w:rsidRDefault="00CC2A94" w:rsidP="00CC2A94">
            <w:pPr>
              <w:snapToGrid w:val="0"/>
              <w:jc w:val="both"/>
              <w:rPr>
                <w:b/>
              </w:rPr>
            </w:pPr>
            <w:r w:rsidRPr="00BD7D9C">
              <w:rPr>
                <w:b/>
              </w:rPr>
              <w:t>ЛОТ №1</w:t>
            </w:r>
          </w:p>
          <w:p w:rsidR="00CC2A94" w:rsidRPr="00BD7D9C" w:rsidRDefault="00CC2A94" w:rsidP="00CC2A94">
            <w:pPr>
              <w:shd w:val="clear" w:color="auto" w:fill="FFFFFF"/>
              <w:snapToGrid w:val="0"/>
              <w:jc w:val="both"/>
              <w:rPr>
                <w:sz w:val="22"/>
                <w:szCs w:val="22"/>
              </w:rPr>
            </w:pPr>
            <w:r w:rsidRPr="00BD7D9C">
              <w:rPr>
                <w:sz w:val="22"/>
                <w:szCs w:val="22"/>
              </w:rPr>
              <w:t xml:space="preserve">1.Размер арендной платы по договору </w:t>
            </w:r>
          </w:p>
          <w:p w:rsidR="00CC2A94" w:rsidRPr="00BD7D9C" w:rsidRDefault="00CC2A94" w:rsidP="00CC2A94">
            <w:pPr>
              <w:shd w:val="clear" w:color="auto" w:fill="FFFFFF"/>
              <w:snapToGrid w:val="0"/>
              <w:jc w:val="both"/>
              <w:rPr>
                <w:sz w:val="22"/>
                <w:szCs w:val="22"/>
              </w:rPr>
            </w:pPr>
            <w:r w:rsidRPr="00BD7D9C">
              <w:rPr>
                <w:sz w:val="22"/>
                <w:szCs w:val="22"/>
              </w:rPr>
              <w:t>2.Выполнение за счет собственных средств Арендатора работ по капитальному и текущему ремонту арендуемого имущества сверх начисленной арендной платы</w:t>
            </w:r>
          </w:p>
          <w:p w:rsidR="00CC2A94" w:rsidRDefault="00CC2A94" w:rsidP="00CC2A94">
            <w:pPr>
              <w:shd w:val="clear" w:color="auto" w:fill="FFFFFF"/>
              <w:snapToGrid w:val="0"/>
              <w:jc w:val="both"/>
            </w:pP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9</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keepNext/>
              <w:keepLines/>
              <w:widowControl w:val="0"/>
              <w:suppressLineNumbers/>
              <w:snapToGrid w:val="0"/>
              <w:jc w:val="center"/>
              <w:rPr>
                <w:b/>
              </w:rPr>
            </w:pPr>
            <w:r>
              <w:rPr>
                <w:b/>
              </w:rPr>
              <w:t>Форма, сроки и порядок оплаты арендных платежей</w:t>
            </w:r>
          </w:p>
        </w:tc>
        <w:tc>
          <w:tcPr>
            <w:tcW w:w="6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A94" w:rsidRDefault="00CC2A94" w:rsidP="00BC294A">
            <w:pPr>
              <w:keepNext/>
              <w:keepLines/>
              <w:suppressLineNumbers/>
              <w:snapToGrid w:val="0"/>
            </w:pPr>
            <w:r>
              <w:t>Безналичная форма оплаты. Арендатор перечисляет арендную плату ежемесячно д</w:t>
            </w:r>
            <w:r w:rsidR="00BC294A">
              <w:t xml:space="preserve">о 15-го числа </w:t>
            </w:r>
            <w:r>
              <w:t xml:space="preserve"> месяца,</w:t>
            </w:r>
            <w:r w:rsidR="00BC294A">
              <w:t xml:space="preserve"> следующего за отчетным</w:t>
            </w:r>
            <w:r>
              <w:t xml:space="preserve">  в соответствии с заключенным договором аренды. </w:t>
            </w:r>
          </w:p>
        </w:tc>
      </w:tr>
      <w:tr w:rsidR="00CC2A94" w:rsidTr="00BC294A">
        <w:tc>
          <w:tcPr>
            <w:tcW w:w="462"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10</w:t>
            </w:r>
          </w:p>
        </w:tc>
        <w:tc>
          <w:tcPr>
            <w:tcW w:w="224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keepNext/>
              <w:keepLines/>
              <w:widowControl w:val="0"/>
              <w:suppressLineNumbers/>
              <w:snapToGrid w:val="0"/>
              <w:jc w:val="center"/>
              <w:rPr>
                <w:b/>
              </w:rPr>
            </w:pPr>
            <w:r>
              <w:rPr>
                <w:b/>
              </w:rPr>
              <w:t>Адрес для вопросов по разъяснению по процедуре и по предмету конкурса</w:t>
            </w:r>
          </w:p>
        </w:tc>
        <w:tc>
          <w:tcPr>
            <w:tcW w:w="6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A94" w:rsidRDefault="00CC2A94" w:rsidP="00CC2A94">
            <w:pPr>
              <w:snapToGrid w:val="0"/>
              <w:jc w:val="both"/>
              <w:rPr>
                <w:b/>
              </w:rPr>
            </w:pPr>
            <w:r>
              <w:rPr>
                <w:b/>
              </w:rPr>
              <w:t>457000, Челябинская область, Увельский район, п. Увельский, ул. Кирова, 2</w:t>
            </w:r>
          </w:p>
          <w:p w:rsidR="00CC2A94" w:rsidRPr="00D438E8" w:rsidRDefault="00CC2A94" w:rsidP="00CC2A94"/>
        </w:tc>
      </w:tr>
    </w:tbl>
    <w:p w:rsidR="00CC2A94" w:rsidRDefault="00CC2A94" w:rsidP="00CC2A94"/>
    <w:p w:rsidR="00CC2A94" w:rsidRDefault="00CC2A94" w:rsidP="00CC2A94"/>
    <w:p w:rsidR="00CC2A94" w:rsidRDefault="00CC2A94" w:rsidP="00CC2A94">
      <w:pPr>
        <w:pageBreakBefore/>
        <w:shd w:val="clear" w:color="auto" w:fill="FFFFFF"/>
        <w:autoSpaceDE w:val="0"/>
        <w:jc w:val="right"/>
      </w:pPr>
      <w:r>
        <w:lastRenderedPageBreak/>
        <w:t>Приложение 1</w:t>
      </w:r>
    </w:p>
    <w:p w:rsidR="00CC2A94" w:rsidRDefault="00CC2A94" w:rsidP="00CC2A94">
      <w:pPr>
        <w:shd w:val="clear" w:color="auto" w:fill="FFFFFF"/>
        <w:autoSpaceDE w:val="0"/>
        <w:jc w:val="right"/>
      </w:pPr>
      <w:r>
        <w:t>к «Информационной карте конкурса»</w:t>
      </w:r>
    </w:p>
    <w:p w:rsidR="00CC2A94" w:rsidRDefault="00CC2A94" w:rsidP="00CC2A94">
      <w:pPr>
        <w:shd w:val="clear" w:color="auto" w:fill="FFFFFF"/>
        <w:autoSpaceDE w:val="0"/>
        <w:jc w:val="both"/>
      </w:pPr>
    </w:p>
    <w:p w:rsidR="00CC2A94" w:rsidRDefault="00CC2A94" w:rsidP="00CC2A94">
      <w:pPr>
        <w:shd w:val="clear" w:color="auto" w:fill="FFFFFF"/>
        <w:autoSpaceDE w:val="0"/>
        <w:jc w:val="center"/>
        <w:rPr>
          <w:b/>
        </w:rPr>
      </w:pPr>
      <w:r>
        <w:rPr>
          <w:b/>
        </w:rPr>
        <w:t>Критерии оценки заявок на участие в конкурсе</w:t>
      </w:r>
    </w:p>
    <w:p w:rsidR="00CC2A94" w:rsidRDefault="00CC2A94" w:rsidP="00CC2A94">
      <w:pPr>
        <w:shd w:val="clear" w:color="auto" w:fill="FFFFFF"/>
        <w:autoSpaceDE w:val="0"/>
        <w:jc w:val="center"/>
        <w:rPr>
          <w:b/>
        </w:rPr>
      </w:pPr>
      <w:r>
        <w:rPr>
          <w:b/>
        </w:rPr>
        <w:t>Критерий 1</w:t>
      </w:r>
    </w:p>
    <w:p w:rsidR="00CC2A94" w:rsidRDefault="00CC2A94" w:rsidP="00CC2A94">
      <w:pPr>
        <w:shd w:val="clear" w:color="auto" w:fill="FFFFFF"/>
        <w:autoSpaceDE w:val="0"/>
        <w:jc w:val="center"/>
        <w:rPr>
          <w:b/>
        </w:rPr>
      </w:pPr>
    </w:p>
    <w:tbl>
      <w:tblPr>
        <w:tblW w:w="10038" w:type="dxa"/>
        <w:tblInd w:w="-105" w:type="dxa"/>
        <w:tblLayout w:type="fixed"/>
        <w:tblLook w:val="0000"/>
      </w:tblPr>
      <w:tblGrid>
        <w:gridCol w:w="540"/>
        <w:gridCol w:w="4368"/>
        <w:gridCol w:w="2598"/>
        <w:gridCol w:w="1487"/>
        <w:gridCol w:w="1045"/>
      </w:tblGrid>
      <w:tr w:rsidR="00CC2A94" w:rsidTr="00CC2A94">
        <w:trPr>
          <w:trHeight w:val="876"/>
        </w:trPr>
        <w:tc>
          <w:tcPr>
            <w:tcW w:w="540" w:type="dxa"/>
            <w:tcBorders>
              <w:top w:val="single" w:sz="4" w:space="0" w:color="000000"/>
              <w:left w:val="single" w:sz="4" w:space="0" w:color="000000"/>
              <w:bottom w:val="single" w:sz="4" w:space="0" w:color="000000"/>
            </w:tcBorders>
            <w:shd w:val="clear" w:color="auto" w:fill="E0E0E0"/>
          </w:tcPr>
          <w:p w:rsidR="00CC2A94" w:rsidRDefault="00CC2A94" w:rsidP="00CC2A94">
            <w:pPr>
              <w:widowControl w:val="0"/>
              <w:snapToGrid w:val="0"/>
              <w:jc w:val="center"/>
              <w:rPr>
                <w:sz w:val="22"/>
                <w:szCs w:val="22"/>
              </w:rPr>
            </w:pPr>
          </w:p>
          <w:p w:rsidR="00CC2A94" w:rsidRDefault="00CC2A94" w:rsidP="00CC2A94">
            <w:pPr>
              <w:widowControl w:val="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C2A94" w:rsidRDefault="00CC2A94" w:rsidP="00CC2A94">
            <w:pPr>
              <w:widowControl w:val="0"/>
              <w:snapToGrid w:val="0"/>
              <w:jc w:val="center"/>
              <w:rPr>
                <w:sz w:val="22"/>
                <w:szCs w:val="22"/>
              </w:rPr>
            </w:pPr>
          </w:p>
          <w:p w:rsidR="00CC2A94" w:rsidRDefault="00CC2A94" w:rsidP="00CC2A94">
            <w:pPr>
              <w:widowControl w:val="0"/>
              <w:jc w:val="center"/>
              <w:rPr>
                <w:sz w:val="22"/>
                <w:szCs w:val="22"/>
              </w:rPr>
            </w:pPr>
            <w:r>
              <w:rPr>
                <w:sz w:val="22"/>
                <w:szCs w:val="22"/>
              </w:rPr>
              <w:t>Критерий</w:t>
            </w:r>
          </w:p>
        </w:tc>
        <w:tc>
          <w:tcPr>
            <w:tcW w:w="2598" w:type="dxa"/>
            <w:tcBorders>
              <w:top w:val="single" w:sz="4" w:space="0" w:color="000000"/>
              <w:left w:val="single" w:sz="4" w:space="0" w:color="000000"/>
              <w:bottom w:val="single" w:sz="4" w:space="0" w:color="000000"/>
            </w:tcBorders>
            <w:shd w:val="clear" w:color="auto" w:fill="E0E0E0"/>
          </w:tcPr>
          <w:p w:rsidR="00CC2A94" w:rsidRDefault="00CC2A94" w:rsidP="00CC2A94">
            <w:pPr>
              <w:widowControl w:val="0"/>
              <w:snapToGrid w:val="0"/>
              <w:jc w:val="center"/>
              <w:rPr>
                <w:sz w:val="22"/>
                <w:szCs w:val="22"/>
              </w:rPr>
            </w:pPr>
          </w:p>
          <w:p w:rsidR="00CC2A94" w:rsidRDefault="00CC2A94" w:rsidP="00CC2A94">
            <w:pPr>
              <w:widowControl w:val="0"/>
              <w:jc w:val="center"/>
              <w:rPr>
                <w:sz w:val="22"/>
                <w:szCs w:val="22"/>
              </w:rPr>
            </w:pPr>
            <w:r>
              <w:rPr>
                <w:sz w:val="22"/>
                <w:szCs w:val="22"/>
              </w:rPr>
              <w:t>Начальное значение</w:t>
            </w:r>
          </w:p>
        </w:tc>
        <w:tc>
          <w:tcPr>
            <w:tcW w:w="1487" w:type="dxa"/>
            <w:tcBorders>
              <w:top w:val="single" w:sz="4" w:space="0" w:color="000000"/>
              <w:left w:val="single" w:sz="4" w:space="0" w:color="000000"/>
              <w:bottom w:val="single" w:sz="4" w:space="0" w:color="000000"/>
            </w:tcBorders>
            <w:shd w:val="clear" w:color="auto" w:fill="E0E0E0"/>
          </w:tcPr>
          <w:p w:rsidR="00CC2A94" w:rsidRDefault="00CC2A94" w:rsidP="00CC2A94">
            <w:pPr>
              <w:widowControl w:val="0"/>
              <w:snapToGrid w:val="0"/>
              <w:jc w:val="center"/>
              <w:rPr>
                <w:sz w:val="22"/>
                <w:szCs w:val="22"/>
              </w:rPr>
            </w:pPr>
          </w:p>
          <w:p w:rsidR="00CC2A94" w:rsidRDefault="00CC2A94" w:rsidP="00CC2A94">
            <w:pPr>
              <w:widowControl w:val="0"/>
              <w:jc w:val="center"/>
              <w:rPr>
                <w:sz w:val="22"/>
                <w:szCs w:val="22"/>
              </w:rPr>
            </w:pPr>
            <w:r>
              <w:rPr>
                <w:sz w:val="22"/>
                <w:szCs w:val="22"/>
              </w:rPr>
              <w:t>Критерий оценки</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Pr>
          <w:p w:rsidR="00CC2A94" w:rsidRDefault="00CC2A94" w:rsidP="00CC2A94">
            <w:pPr>
              <w:widowControl w:val="0"/>
              <w:snapToGrid w:val="0"/>
              <w:jc w:val="center"/>
              <w:rPr>
                <w:sz w:val="22"/>
                <w:szCs w:val="22"/>
              </w:rPr>
            </w:pPr>
          </w:p>
          <w:p w:rsidR="00CC2A94" w:rsidRDefault="00CC2A94" w:rsidP="00CC2A94">
            <w:pPr>
              <w:widowControl w:val="0"/>
              <w:jc w:val="center"/>
              <w:rPr>
                <w:sz w:val="22"/>
                <w:szCs w:val="22"/>
              </w:rPr>
            </w:pPr>
            <w:r>
              <w:rPr>
                <w:sz w:val="22"/>
                <w:szCs w:val="22"/>
              </w:rPr>
              <w:t>Коэффициент</w:t>
            </w:r>
          </w:p>
        </w:tc>
      </w:tr>
      <w:tr w:rsidR="00CC2A94" w:rsidTr="00CC2A94">
        <w:trPr>
          <w:trHeight w:val="274"/>
        </w:trPr>
        <w:tc>
          <w:tcPr>
            <w:tcW w:w="540"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1</w:t>
            </w:r>
          </w:p>
        </w:tc>
        <w:tc>
          <w:tcPr>
            <w:tcW w:w="4368"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2</w:t>
            </w:r>
          </w:p>
        </w:tc>
        <w:tc>
          <w:tcPr>
            <w:tcW w:w="2598"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3</w:t>
            </w:r>
          </w:p>
        </w:tc>
        <w:tc>
          <w:tcPr>
            <w:tcW w:w="1487"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5</w:t>
            </w:r>
          </w:p>
        </w:tc>
      </w:tr>
      <w:tr w:rsidR="00CC2A94" w:rsidTr="00CC2A94">
        <w:trPr>
          <w:trHeight w:val="274"/>
        </w:trPr>
        <w:tc>
          <w:tcPr>
            <w:tcW w:w="540"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p>
        </w:tc>
        <w:tc>
          <w:tcPr>
            <w:tcW w:w="4368"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r>
              <w:rPr>
                <w:b/>
              </w:rPr>
              <w:t>ЛОТ № 1:</w:t>
            </w:r>
          </w:p>
        </w:tc>
        <w:tc>
          <w:tcPr>
            <w:tcW w:w="2598"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p>
        </w:tc>
        <w:tc>
          <w:tcPr>
            <w:tcW w:w="1487"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widowControl w:val="0"/>
              <w:snapToGrid w:val="0"/>
              <w:jc w:val="center"/>
              <w:rPr>
                <w:sz w:val="22"/>
                <w:szCs w:val="22"/>
              </w:rPr>
            </w:pPr>
          </w:p>
        </w:tc>
      </w:tr>
      <w:tr w:rsidR="00CC2A94" w:rsidTr="00CC2A94">
        <w:trPr>
          <w:trHeight w:val="1404"/>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widowControl w:val="0"/>
              <w:snapToGrid w:val="0"/>
              <w:jc w:val="center"/>
              <w:rPr>
                <w:sz w:val="22"/>
                <w:szCs w:val="22"/>
              </w:rPr>
            </w:pPr>
            <w:r>
              <w:rPr>
                <w:sz w:val="22"/>
                <w:szCs w:val="22"/>
              </w:rPr>
              <w:t>1</w:t>
            </w:r>
          </w:p>
        </w:tc>
        <w:tc>
          <w:tcPr>
            <w:tcW w:w="4368" w:type="dxa"/>
            <w:tcBorders>
              <w:top w:val="single" w:sz="4" w:space="0" w:color="000000"/>
              <w:left w:val="single" w:sz="4" w:space="0" w:color="000000"/>
              <w:bottom w:val="single" w:sz="4" w:space="0" w:color="000000"/>
            </w:tcBorders>
            <w:shd w:val="clear" w:color="auto" w:fill="auto"/>
          </w:tcPr>
          <w:p w:rsidR="00CC2A94" w:rsidRDefault="00CC2A94" w:rsidP="00CC2A94">
            <w:pPr>
              <w:shd w:val="clear" w:color="auto" w:fill="FFFFFF"/>
              <w:snapToGrid w:val="0"/>
              <w:jc w:val="both"/>
              <w:rPr>
                <w:sz w:val="22"/>
                <w:szCs w:val="22"/>
              </w:rPr>
            </w:pPr>
            <w:r>
              <w:rPr>
                <w:sz w:val="22"/>
                <w:szCs w:val="22"/>
              </w:rPr>
              <w:t>1.</w:t>
            </w:r>
            <w:r w:rsidRPr="00D438E8">
              <w:rPr>
                <w:sz w:val="22"/>
                <w:szCs w:val="22"/>
              </w:rPr>
              <w:t xml:space="preserve">Размер арендной платы по договору </w:t>
            </w:r>
          </w:p>
          <w:p w:rsidR="00CC2A94" w:rsidRDefault="00CC2A94" w:rsidP="00CC2A94">
            <w:pPr>
              <w:shd w:val="clear" w:color="auto" w:fill="FFFFFF"/>
              <w:snapToGrid w:val="0"/>
              <w:jc w:val="both"/>
              <w:rPr>
                <w:sz w:val="22"/>
                <w:szCs w:val="22"/>
              </w:rPr>
            </w:pPr>
          </w:p>
          <w:p w:rsidR="00CC2A94" w:rsidRDefault="00CC2A94" w:rsidP="00CC2A94">
            <w:pPr>
              <w:shd w:val="clear" w:color="auto" w:fill="FFFFFF"/>
              <w:snapToGrid w:val="0"/>
              <w:jc w:val="both"/>
              <w:rPr>
                <w:sz w:val="22"/>
                <w:szCs w:val="22"/>
              </w:rPr>
            </w:pPr>
          </w:p>
          <w:p w:rsidR="00CC2A94" w:rsidRDefault="00CC2A94" w:rsidP="00CC2A94">
            <w:pPr>
              <w:shd w:val="clear" w:color="auto" w:fill="FFFFFF"/>
              <w:snapToGrid w:val="0"/>
              <w:jc w:val="both"/>
              <w:rPr>
                <w:sz w:val="22"/>
                <w:szCs w:val="22"/>
              </w:rPr>
            </w:pPr>
            <w:r>
              <w:rPr>
                <w:sz w:val="22"/>
                <w:szCs w:val="22"/>
              </w:rPr>
              <w:t>2.Выполнение за счет собственных средств Арендатора работ по капитальному и текущему ремонту арендуемого имущества сверх начисленной арендной платы</w:t>
            </w:r>
          </w:p>
          <w:p w:rsidR="00CC2A94" w:rsidRPr="00D438E8" w:rsidRDefault="00CC2A94" w:rsidP="00CC2A94">
            <w:pPr>
              <w:shd w:val="clear" w:color="auto" w:fill="FFFFFF"/>
              <w:snapToGrid w:val="0"/>
              <w:jc w:val="both"/>
              <w:rPr>
                <w:sz w:val="22"/>
                <w:szCs w:val="22"/>
              </w:rPr>
            </w:pPr>
          </w:p>
        </w:tc>
        <w:tc>
          <w:tcPr>
            <w:tcW w:w="2598" w:type="dxa"/>
            <w:tcBorders>
              <w:top w:val="single" w:sz="4" w:space="0" w:color="000000"/>
              <w:left w:val="single" w:sz="4" w:space="0" w:color="000000"/>
              <w:bottom w:val="single" w:sz="4" w:space="0" w:color="000000"/>
            </w:tcBorders>
            <w:shd w:val="clear" w:color="auto" w:fill="auto"/>
          </w:tcPr>
          <w:p w:rsidR="00CC2A94" w:rsidRDefault="007B224F" w:rsidP="00CC2A94">
            <w:pPr>
              <w:snapToGrid w:val="0"/>
              <w:jc w:val="both"/>
              <w:rPr>
                <w:b/>
                <w:shd w:val="clear" w:color="auto" w:fill="FFFF00"/>
              </w:rPr>
            </w:pPr>
            <w:r>
              <w:rPr>
                <w:b/>
              </w:rPr>
              <w:t>8234,02</w:t>
            </w:r>
            <w:r w:rsidR="00CC2A94">
              <w:rPr>
                <w:b/>
              </w:rPr>
              <w:t xml:space="preserve"> </w:t>
            </w:r>
            <w:r w:rsidR="00CC2A94">
              <w:t xml:space="preserve">рублей в </w:t>
            </w:r>
            <w:r>
              <w:t>месяц</w:t>
            </w:r>
            <w:r w:rsidR="00CC2A94">
              <w:t>, без НДС.</w:t>
            </w:r>
          </w:p>
          <w:p w:rsidR="00CC2A94" w:rsidRDefault="00CC2A94" w:rsidP="00CC2A94">
            <w:pPr>
              <w:jc w:val="both"/>
              <w:rPr>
                <w:sz w:val="22"/>
                <w:szCs w:val="22"/>
                <w:highlight w:val="yellow"/>
              </w:rPr>
            </w:pPr>
          </w:p>
          <w:p w:rsidR="00CC2A94" w:rsidRPr="00984DFF" w:rsidRDefault="00CC2A94" w:rsidP="00CC2A94">
            <w:pPr>
              <w:jc w:val="both"/>
              <w:rPr>
                <w:sz w:val="22"/>
                <w:szCs w:val="22"/>
                <w:highlight w:val="yellow"/>
              </w:rPr>
            </w:pPr>
            <w:r w:rsidRPr="00BD7D9C">
              <w:rPr>
                <w:sz w:val="22"/>
                <w:szCs w:val="22"/>
              </w:rPr>
              <w:t>10%</w:t>
            </w:r>
          </w:p>
        </w:tc>
        <w:tc>
          <w:tcPr>
            <w:tcW w:w="1487" w:type="dxa"/>
            <w:tcBorders>
              <w:top w:val="single" w:sz="4" w:space="0" w:color="000000"/>
              <w:left w:val="single" w:sz="4" w:space="0" w:color="000000"/>
              <w:bottom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Увеличение</w:t>
            </w:r>
          </w:p>
          <w:p w:rsidR="00CC2A94" w:rsidRDefault="00CC2A94" w:rsidP="00CC2A94">
            <w:pPr>
              <w:widowControl w:val="0"/>
              <w:snapToGrid w:val="0"/>
              <w:jc w:val="center"/>
              <w:rPr>
                <w:sz w:val="22"/>
                <w:szCs w:val="22"/>
              </w:rPr>
            </w:pPr>
          </w:p>
          <w:p w:rsidR="00CC2A94" w:rsidRDefault="00CC2A94" w:rsidP="00CC2A94">
            <w:pPr>
              <w:widowControl w:val="0"/>
              <w:snapToGrid w:val="0"/>
              <w:jc w:val="center"/>
              <w:rPr>
                <w:sz w:val="22"/>
                <w:szCs w:val="22"/>
              </w:rPr>
            </w:pPr>
          </w:p>
          <w:p w:rsidR="00CC2A94" w:rsidRDefault="00CC2A94" w:rsidP="00CC2A94">
            <w:pPr>
              <w:widowControl w:val="0"/>
              <w:snapToGrid w:val="0"/>
              <w:jc w:val="center"/>
              <w:rPr>
                <w:sz w:val="22"/>
                <w:szCs w:val="22"/>
              </w:rPr>
            </w:pPr>
            <w:r>
              <w:rPr>
                <w:sz w:val="22"/>
                <w:szCs w:val="22"/>
              </w:rPr>
              <w:t>Увеличение</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widowControl w:val="0"/>
              <w:snapToGrid w:val="0"/>
              <w:jc w:val="center"/>
              <w:rPr>
                <w:sz w:val="22"/>
                <w:szCs w:val="22"/>
              </w:rPr>
            </w:pPr>
            <w:r>
              <w:rPr>
                <w:sz w:val="22"/>
                <w:szCs w:val="22"/>
              </w:rPr>
              <w:t>0,2</w:t>
            </w:r>
          </w:p>
          <w:p w:rsidR="00CC2A94" w:rsidRDefault="00CC2A94" w:rsidP="00CC2A94">
            <w:pPr>
              <w:widowControl w:val="0"/>
              <w:snapToGrid w:val="0"/>
              <w:jc w:val="center"/>
              <w:rPr>
                <w:sz w:val="22"/>
                <w:szCs w:val="22"/>
              </w:rPr>
            </w:pPr>
          </w:p>
          <w:p w:rsidR="00CC2A94" w:rsidRDefault="00CC2A94" w:rsidP="00CC2A94">
            <w:pPr>
              <w:widowControl w:val="0"/>
              <w:snapToGrid w:val="0"/>
              <w:jc w:val="center"/>
              <w:rPr>
                <w:sz w:val="22"/>
                <w:szCs w:val="22"/>
              </w:rPr>
            </w:pPr>
          </w:p>
          <w:p w:rsidR="00CC2A94" w:rsidRDefault="00CC2A94" w:rsidP="00CC2A94">
            <w:pPr>
              <w:widowControl w:val="0"/>
              <w:snapToGrid w:val="0"/>
              <w:jc w:val="center"/>
              <w:rPr>
                <w:sz w:val="22"/>
                <w:szCs w:val="22"/>
              </w:rPr>
            </w:pPr>
            <w:r>
              <w:rPr>
                <w:sz w:val="22"/>
                <w:szCs w:val="22"/>
              </w:rPr>
              <w:t>0,8</w:t>
            </w:r>
          </w:p>
        </w:tc>
      </w:tr>
    </w:tbl>
    <w:p w:rsidR="00CC2A94" w:rsidRDefault="00CC2A94" w:rsidP="00CC2A94">
      <w:pPr>
        <w:jc w:val="both"/>
      </w:pPr>
    </w:p>
    <w:p w:rsidR="00CC2A94" w:rsidRPr="00BF4FC6" w:rsidRDefault="00CC2A94" w:rsidP="00CC2A94">
      <w:pPr>
        <w:autoSpaceDE w:val="0"/>
        <w:autoSpaceDN w:val="0"/>
        <w:adjustRightInd w:val="0"/>
        <w:ind w:firstLine="540"/>
        <w:jc w:val="both"/>
      </w:pPr>
      <w:r>
        <w:t xml:space="preserve"> Оценка </w:t>
      </w:r>
      <w:r w:rsidRPr="00BF4FC6">
        <w:t xml:space="preserve">заявок на участие в конкурсе по критериям, предусмотренным </w:t>
      </w:r>
      <w:r>
        <w:t xml:space="preserve">настоящей документацией </w:t>
      </w:r>
      <w:r w:rsidRPr="00BF4FC6">
        <w:t>осуществляется в следующем порядке:</w:t>
      </w:r>
    </w:p>
    <w:p w:rsidR="00CC2A94" w:rsidRDefault="00CC2A94" w:rsidP="00CC2A94">
      <w:pPr>
        <w:autoSpaceDE w:val="0"/>
        <w:autoSpaceDN w:val="0"/>
        <w:adjustRightInd w:val="0"/>
        <w:ind w:firstLine="540"/>
        <w:jc w:val="both"/>
      </w:pPr>
      <w:r w:rsidRPr="00BF4FC6">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BF4FC6">
        <w:t>значения</w:t>
      </w:r>
      <w:proofErr w:type="gramEnd"/>
      <w:r w:rsidRPr="00BF4FC6">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BF4FC6">
        <w:t>значений</w:t>
      </w:r>
      <w:proofErr w:type="gramEnd"/>
      <w:r w:rsidRPr="00BF4FC6">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C2A94" w:rsidRPr="00BF4FC6" w:rsidRDefault="00CC2A94" w:rsidP="00CC2A94">
      <w:pPr>
        <w:autoSpaceDE w:val="0"/>
        <w:autoSpaceDN w:val="0"/>
        <w:adjustRightInd w:val="0"/>
        <w:ind w:firstLine="540"/>
        <w:jc w:val="both"/>
      </w:pPr>
      <w:r>
        <w:t xml:space="preserve">2) </w:t>
      </w:r>
      <w:r w:rsidRPr="00BF4FC6">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4FC6">
        <w:t>значений</w:t>
      </w:r>
      <w:proofErr w:type="gramEnd"/>
      <w:r w:rsidRPr="00BF4FC6">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BF4FC6">
        <w:t>значений</w:t>
      </w:r>
      <w:proofErr w:type="gramEnd"/>
      <w:r w:rsidRPr="00BF4FC6">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C2A94" w:rsidRPr="00BF4FC6" w:rsidRDefault="00CC2A94" w:rsidP="00CC2A94">
      <w:pPr>
        <w:autoSpaceDE w:val="0"/>
        <w:autoSpaceDN w:val="0"/>
        <w:adjustRightInd w:val="0"/>
        <w:ind w:firstLine="540"/>
        <w:jc w:val="both"/>
      </w:pPr>
      <w:r w:rsidRPr="00BF4FC6">
        <w:t xml:space="preserve">3) для каждой заявки на участие в конкурсе </w:t>
      </w:r>
      <w:proofErr w:type="gramStart"/>
      <w:r w:rsidRPr="00BF4FC6">
        <w:t>величины, рассчитанные по всем критериям конкурса суммируются</w:t>
      </w:r>
      <w:proofErr w:type="gramEnd"/>
      <w:r>
        <w:t xml:space="preserve">, </w:t>
      </w:r>
      <w:r w:rsidRPr="00BF4FC6">
        <w:t xml:space="preserve"> и определяется итоговая величина.</w:t>
      </w:r>
    </w:p>
    <w:p w:rsidR="00CC2A94" w:rsidRDefault="00CC2A94" w:rsidP="00CC2A94"/>
    <w:p w:rsidR="00CC2A94" w:rsidRDefault="00CC2A94" w:rsidP="00CC2A94">
      <w:pPr>
        <w:pStyle w:val="2"/>
        <w:pageBreakBefore/>
        <w:ind w:left="0" w:hanging="578"/>
        <w:rPr>
          <w:sz w:val="24"/>
          <w:szCs w:val="24"/>
        </w:rPr>
      </w:pPr>
      <w:r>
        <w:rPr>
          <w:sz w:val="24"/>
          <w:szCs w:val="24"/>
          <w:lang w:val="en-US"/>
        </w:rPr>
        <w:lastRenderedPageBreak/>
        <w:t>IV</w:t>
      </w:r>
      <w:r>
        <w:rPr>
          <w:sz w:val="24"/>
          <w:szCs w:val="24"/>
        </w:rPr>
        <w:t>. ОБРАЗЦЫ ФОРМ И ДОКУМЕНТОВ ДЛЯ ЗАПОЛНЕНИЯ УЧАСТНИКАМИ</w:t>
      </w:r>
    </w:p>
    <w:p w:rsidR="00CC2A94" w:rsidRDefault="00CC2A94" w:rsidP="00CC2A94">
      <w:pPr>
        <w:pStyle w:val="ab"/>
        <w:rPr>
          <w:b/>
        </w:rPr>
      </w:pPr>
    </w:p>
    <w:p w:rsidR="00CC2A94" w:rsidRDefault="00CC2A94" w:rsidP="00CC2A94">
      <w:r>
        <w:rPr>
          <w:b/>
        </w:rPr>
        <w:t xml:space="preserve">1. </w:t>
      </w:r>
      <w:r>
        <w:t>Форма описи документов, представляемых для участия в  конкурсе.</w:t>
      </w:r>
    </w:p>
    <w:p w:rsidR="00CC2A94" w:rsidRDefault="00CC2A94" w:rsidP="00CC2A94">
      <w:pPr>
        <w:pStyle w:val="ab"/>
      </w:pPr>
      <w:r>
        <w:rPr>
          <w:b/>
        </w:rPr>
        <w:t xml:space="preserve">2. </w:t>
      </w:r>
      <w:r>
        <w:t>Форма заявки на участие в  конкурсе</w:t>
      </w:r>
    </w:p>
    <w:p w:rsidR="00CC2A94" w:rsidRDefault="00CC2A94" w:rsidP="00CC2A94">
      <w:pPr>
        <w:pStyle w:val="ab"/>
        <w:rPr>
          <w:color w:val="000000"/>
        </w:rPr>
      </w:pPr>
      <w:r>
        <w:rPr>
          <w:b/>
        </w:rPr>
        <w:t xml:space="preserve">3. </w:t>
      </w:r>
      <w:r>
        <w:rPr>
          <w:color w:val="000000"/>
        </w:rPr>
        <w:t>Доверенность на уполномоченное лицо, имеющее право подписи и представления интересов организации - участника открытого конкурса.</w:t>
      </w:r>
    </w:p>
    <w:p w:rsidR="00CC2A94" w:rsidRDefault="00CC2A94" w:rsidP="00CC2A94">
      <w:pPr>
        <w:pStyle w:val="ab"/>
        <w:rPr>
          <w:color w:val="000000"/>
        </w:rPr>
      </w:pPr>
      <w:r>
        <w:rPr>
          <w:b/>
          <w:bCs/>
          <w:color w:val="000000"/>
        </w:rPr>
        <w:t xml:space="preserve">4.  </w:t>
      </w:r>
      <w:r>
        <w:rPr>
          <w:color w:val="000000"/>
        </w:rPr>
        <w:t>Форма конкурсного предложения</w:t>
      </w:r>
    </w:p>
    <w:p w:rsidR="00CC2A94" w:rsidRDefault="00CC2A94" w:rsidP="00CC2A94">
      <w:pPr>
        <w:pStyle w:val="ab"/>
      </w:pPr>
      <w:r>
        <w:rPr>
          <w:b/>
          <w:color w:val="000000"/>
        </w:rPr>
        <w:t xml:space="preserve">5. </w:t>
      </w:r>
      <w:r>
        <w:t>Форма запроса на разъяснение документации.</w:t>
      </w:r>
    </w:p>
    <w:p w:rsidR="00CC2A94" w:rsidRDefault="00CC2A94" w:rsidP="00CC2A94">
      <w:pPr>
        <w:pStyle w:val="ab"/>
      </w:pPr>
      <w:r>
        <w:rPr>
          <w:b/>
          <w:color w:val="000000"/>
        </w:rPr>
        <w:t xml:space="preserve">6. </w:t>
      </w:r>
      <w:r>
        <w:t>Форма уведомления об изменении заявки.</w:t>
      </w:r>
    </w:p>
    <w:p w:rsidR="00CC2A94" w:rsidRDefault="00CC2A94" w:rsidP="00CC2A94">
      <w:pPr>
        <w:pStyle w:val="ab"/>
      </w:pPr>
      <w:r>
        <w:rPr>
          <w:b/>
          <w:color w:val="000000"/>
        </w:rPr>
        <w:t xml:space="preserve">7. </w:t>
      </w:r>
      <w:r>
        <w:t>Форма уведомления об отзыве заявки.</w:t>
      </w:r>
    </w:p>
    <w:p w:rsidR="00CC2A94" w:rsidRDefault="00CC2A94" w:rsidP="00CC2A94">
      <w:pPr>
        <w:pStyle w:val="ab"/>
      </w:pPr>
    </w:p>
    <w:p w:rsidR="00CC2A94" w:rsidRDefault="00CC2A94" w:rsidP="00CC2A94">
      <w:pPr>
        <w:pStyle w:val="ab"/>
        <w:rPr>
          <w:color w:val="000000"/>
        </w:rPr>
      </w:pPr>
    </w:p>
    <w:p w:rsidR="00CC2A94" w:rsidRDefault="00CC2A94" w:rsidP="00CC2A94">
      <w:pPr>
        <w:pStyle w:val="ab"/>
        <w:rPr>
          <w:b/>
        </w:rPr>
      </w:pPr>
    </w:p>
    <w:p w:rsidR="00CC2A94" w:rsidRDefault="00CC2A94" w:rsidP="00CC2A94">
      <w:pPr>
        <w:pStyle w:val="ab"/>
        <w:rPr>
          <w:b/>
        </w:rPr>
      </w:pPr>
    </w:p>
    <w:p w:rsidR="00CC2A94" w:rsidRDefault="00CC2A94" w:rsidP="00CC2A94">
      <w:pPr>
        <w:rPr>
          <w:i/>
        </w:rPr>
      </w:pPr>
      <w:r>
        <w:rPr>
          <w:i/>
        </w:rPr>
        <w:t>* Изменения в формы документов для заполнения претендентами не допускаются</w:t>
      </w:r>
    </w:p>
    <w:p w:rsidR="00CC2A94" w:rsidRDefault="00CC2A94" w:rsidP="00CC2A94">
      <w:pPr>
        <w:jc w:val="center"/>
      </w:pPr>
    </w:p>
    <w:p w:rsidR="00CC2A94" w:rsidRDefault="00CC2A94" w:rsidP="00CC2A94"/>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pageBreakBefore/>
      </w:pPr>
      <w:r>
        <w:rPr>
          <w:b/>
        </w:rPr>
        <w:lastRenderedPageBreak/>
        <w:t xml:space="preserve">1. </w:t>
      </w:r>
      <w:r>
        <w:t>Форма описи документов, представляемых для участия в конкурсе.</w:t>
      </w:r>
    </w:p>
    <w:p w:rsidR="00CC2A94" w:rsidRDefault="00CC2A94" w:rsidP="00CC2A94"/>
    <w:p w:rsidR="00CC2A94" w:rsidRDefault="00CC2A94" w:rsidP="00CC2A94">
      <w:pPr>
        <w:jc w:val="center"/>
        <w:rPr>
          <w:b/>
        </w:rPr>
      </w:pPr>
    </w:p>
    <w:p w:rsidR="00CC2A94" w:rsidRDefault="00CC2A94" w:rsidP="00CC2A94">
      <w:pPr>
        <w:jc w:val="center"/>
        <w:rPr>
          <w:b/>
        </w:rPr>
      </w:pPr>
      <w:r>
        <w:rPr>
          <w:b/>
        </w:rPr>
        <w:t>ОПИСЬ ДОКУМЕНТОВ,</w:t>
      </w:r>
    </w:p>
    <w:p w:rsidR="00CC2A94" w:rsidRPr="00D438E8" w:rsidRDefault="00CC2A94" w:rsidP="00CC2A94">
      <w:pPr>
        <w:shd w:val="clear" w:color="auto" w:fill="FFFFFF"/>
        <w:snapToGrid w:val="0"/>
        <w:jc w:val="both"/>
        <w:rPr>
          <w:sz w:val="22"/>
          <w:szCs w:val="22"/>
        </w:rPr>
      </w:pPr>
      <w:r>
        <w:rPr>
          <w:bCs/>
        </w:rPr>
        <w:t xml:space="preserve">предоставляемых для участия в открытом конкурсе на право заключения договоров </w:t>
      </w:r>
      <w:r w:rsidRPr="00D438E8">
        <w:rPr>
          <w:sz w:val="22"/>
          <w:szCs w:val="22"/>
        </w:rPr>
        <w:t xml:space="preserve">аренды объектов </w:t>
      </w:r>
      <w:r>
        <w:rPr>
          <w:sz w:val="22"/>
          <w:szCs w:val="22"/>
        </w:rPr>
        <w:t>теплоснабжения</w:t>
      </w:r>
      <w:r w:rsidRPr="00D438E8">
        <w:rPr>
          <w:sz w:val="22"/>
          <w:szCs w:val="22"/>
        </w:rPr>
        <w:t xml:space="preserve">, находящихся в муниципальной собственности </w:t>
      </w:r>
      <w:r>
        <w:rPr>
          <w:sz w:val="22"/>
          <w:szCs w:val="22"/>
        </w:rPr>
        <w:t>Увельского муниципального района</w:t>
      </w:r>
      <w:r w:rsidRPr="00D438E8">
        <w:rPr>
          <w:sz w:val="22"/>
          <w:szCs w:val="22"/>
        </w:rPr>
        <w:t xml:space="preserve">, с целью организации выполнения работ по предоставлению услуг </w:t>
      </w:r>
      <w:r>
        <w:rPr>
          <w:sz w:val="22"/>
          <w:szCs w:val="22"/>
        </w:rPr>
        <w:t xml:space="preserve"> теплоснабжения </w:t>
      </w:r>
      <w:r w:rsidRPr="00D438E8">
        <w:rPr>
          <w:sz w:val="22"/>
          <w:szCs w:val="22"/>
        </w:rPr>
        <w:t xml:space="preserve">населению, проживающему на территории </w:t>
      </w:r>
      <w:r>
        <w:rPr>
          <w:sz w:val="22"/>
          <w:szCs w:val="22"/>
        </w:rPr>
        <w:t>Увельского муниципального района</w:t>
      </w:r>
    </w:p>
    <w:p w:rsidR="00CC2A94" w:rsidRDefault="00CC2A94" w:rsidP="00CC2A94">
      <w:pPr>
        <w:jc w:val="both"/>
        <w:rPr>
          <w:bCs/>
        </w:rPr>
      </w:pPr>
    </w:p>
    <w:p w:rsidR="00CC2A94" w:rsidRDefault="00CC2A94" w:rsidP="00CC2A94">
      <w:pPr>
        <w:shd w:val="clear" w:color="auto" w:fill="FFFFFF"/>
        <w:snapToGrid w:val="0"/>
        <w:ind w:firstLine="708"/>
        <w:jc w:val="both"/>
      </w:pPr>
      <w:r>
        <w:t xml:space="preserve">Настоящим _________________________________________________________________подтверждает,     </w:t>
      </w:r>
    </w:p>
    <w:p w:rsidR="00CC2A94" w:rsidRDefault="00CC2A94" w:rsidP="00CC2A94">
      <w:pPr>
        <w:pStyle w:val="5"/>
        <w:spacing w:before="0" w:after="0"/>
        <w:ind w:left="0" w:firstLine="0"/>
        <w:jc w:val="both"/>
        <w:rPr>
          <w:b w:val="0"/>
          <w:i w:val="0"/>
          <w:sz w:val="24"/>
          <w:szCs w:val="24"/>
        </w:rPr>
      </w:pPr>
      <w:r>
        <w:rPr>
          <w:b w:val="0"/>
          <w:i w:val="0"/>
          <w:sz w:val="24"/>
          <w:szCs w:val="24"/>
        </w:rPr>
        <w:t>(наименование участника  открытого конкурса)</w:t>
      </w:r>
    </w:p>
    <w:p w:rsidR="00CC2A94" w:rsidRDefault="00CC2A94" w:rsidP="00CC2A94">
      <w:pPr>
        <w:shd w:val="clear" w:color="auto" w:fill="FFFFFF"/>
        <w:snapToGrid w:val="0"/>
        <w:jc w:val="both"/>
      </w:pPr>
      <w:r>
        <w:t xml:space="preserve">что для участия в открытом  конкурсе на право заключения договоров </w:t>
      </w:r>
      <w:r w:rsidRPr="00D438E8">
        <w:rPr>
          <w:sz w:val="22"/>
          <w:szCs w:val="22"/>
        </w:rPr>
        <w:t xml:space="preserve">аренды объектов </w:t>
      </w:r>
      <w:r>
        <w:rPr>
          <w:sz w:val="22"/>
          <w:szCs w:val="22"/>
        </w:rPr>
        <w:t>теплоснабжения</w:t>
      </w:r>
      <w:r w:rsidRPr="00D438E8">
        <w:rPr>
          <w:sz w:val="22"/>
          <w:szCs w:val="22"/>
        </w:rPr>
        <w:t xml:space="preserve">, находящихся в муниципальной собственности </w:t>
      </w:r>
      <w:r>
        <w:rPr>
          <w:sz w:val="22"/>
          <w:szCs w:val="22"/>
        </w:rPr>
        <w:t>Увельского муниципального района</w:t>
      </w:r>
      <w:r w:rsidRPr="00D438E8">
        <w:rPr>
          <w:sz w:val="22"/>
          <w:szCs w:val="22"/>
        </w:rPr>
        <w:t xml:space="preserve">, с целью организации выполнения работ по предоставлению услуг </w:t>
      </w:r>
      <w:r>
        <w:rPr>
          <w:sz w:val="22"/>
          <w:szCs w:val="22"/>
        </w:rPr>
        <w:t xml:space="preserve"> теплоснабжения </w:t>
      </w:r>
      <w:r w:rsidRPr="00D438E8">
        <w:rPr>
          <w:sz w:val="22"/>
          <w:szCs w:val="22"/>
        </w:rPr>
        <w:t xml:space="preserve">населению, проживающему на территории </w:t>
      </w:r>
      <w:r>
        <w:rPr>
          <w:sz w:val="22"/>
          <w:szCs w:val="22"/>
        </w:rPr>
        <w:t xml:space="preserve">Увельского муниципального района </w:t>
      </w:r>
      <w:r>
        <w:t xml:space="preserve"> </w:t>
      </w:r>
      <w:proofErr w:type="gramStart"/>
      <w:r>
        <w:t>предоставляются следующие документы</w:t>
      </w:r>
      <w:proofErr w:type="gramEnd"/>
      <w:r>
        <w:t>:</w:t>
      </w:r>
    </w:p>
    <w:p w:rsidR="00CC2A94" w:rsidRDefault="00CC2A94" w:rsidP="00CC2A94">
      <w:pPr>
        <w:jc w:val="both"/>
      </w:pPr>
    </w:p>
    <w:tbl>
      <w:tblPr>
        <w:tblW w:w="0" w:type="auto"/>
        <w:tblInd w:w="108" w:type="dxa"/>
        <w:tblLayout w:type="fixed"/>
        <w:tblLook w:val="0000"/>
      </w:tblPr>
      <w:tblGrid>
        <w:gridCol w:w="540"/>
        <w:gridCol w:w="7257"/>
        <w:gridCol w:w="1470"/>
      </w:tblGrid>
      <w:tr w:rsidR="00CC2A94" w:rsidTr="007B224F">
        <w:tc>
          <w:tcPr>
            <w:tcW w:w="540" w:type="dxa"/>
            <w:tcBorders>
              <w:top w:val="single" w:sz="4" w:space="0" w:color="000000"/>
              <w:left w:val="single" w:sz="4" w:space="0" w:color="000000"/>
              <w:bottom w:val="single" w:sz="4" w:space="0" w:color="000000"/>
            </w:tcBorders>
            <w:shd w:val="clear" w:color="auto" w:fill="F2F2F2"/>
            <w:vAlign w:val="center"/>
          </w:tcPr>
          <w:p w:rsidR="00CC2A94" w:rsidRDefault="00CC2A94" w:rsidP="00CC2A94">
            <w:pPr>
              <w:snapToGrid w:val="0"/>
              <w:jc w:val="center"/>
              <w:rPr>
                <w:b/>
              </w:rPr>
            </w:pPr>
            <w:r>
              <w:rPr>
                <w:b/>
              </w:rPr>
              <w:t xml:space="preserve">№ </w:t>
            </w:r>
            <w:proofErr w:type="spellStart"/>
            <w:r>
              <w:rPr>
                <w:b/>
              </w:rPr>
              <w:t>п\</w:t>
            </w:r>
            <w:proofErr w:type="gramStart"/>
            <w:r>
              <w:rPr>
                <w:b/>
              </w:rPr>
              <w:t>п</w:t>
            </w:r>
            <w:proofErr w:type="spellEnd"/>
            <w:proofErr w:type="gramEnd"/>
          </w:p>
        </w:tc>
        <w:tc>
          <w:tcPr>
            <w:tcW w:w="7257" w:type="dxa"/>
            <w:tcBorders>
              <w:top w:val="single" w:sz="4" w:space="0" w:color="000000"/>
              <w:left w:val="single" w:sz="4" w:space="0" w:color="000000"/>
              <w:bottom w:val="single" w:sz="4" w:space="0" w:color="000000"/>
            </w:tcBorders>
            <w:shd w:val="clear" w:color="auto" w:fill="F2F2F2"/>
            <w:vAlign w:val="center"/>
          </w:tcPr>
          <w:p w:rsidR="00CC2A94" w:rsidRDefault="00CC2A94" w:rsidP="00CC2A94">
            <w:pPr>
              <w:snapToGrid w:val="0"/>
              <w:jc w:val="center"/>
              <w:rPr>
                <w:b/>
              </w:rPr>
            </w:pPr>
            <w:r>
              <w:rPr>
                <w:b/>
              </w:rPr>
              <w:t>Наименование</w:t>
            </w:r>
          </w:p>
        </w:tc>
        <w:tc>
          <w:tcPr>
            <w:tcW w:w="14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2A94" w:rsidRDefault="00CC2A94" w:rsidP="00CC2A94">
            <w:pPr>
              <w:snapToGrid w:val="0"/>
              <w:jc w:val="center"/>
              <w:rPr>
                <w:b/>
              </w:rPr>
            </w:pPr>
            <w:r>
              <w:rPr>
                <w:b/>
              </w:rPr>
              <w:t>Кол-во</w:t>
            </w:r>
          </w:p>
          <w:p w:rsidR="00CC2A94" w:rsidRDefault="00CC2A94" w:rsidP="00CC2A94">
            <w:pPr>
              <w:jc w:val="center"/>
              <w:rPr>
                <w:b/>
              </w:rPr>
            </w:pPr>
            <w:r>
              <w:rPr>
                <w:b/>
              </w:rPr>
              <w:t>страниц</w:t>
            </w:r>
          </w:p>
        </w:tc>
      </w:tr>
      <w:tr w:rsidR="00CC2A94" w:rsidTr="007B224F">
        <w:trPr>
          <w:trHeight w:val="409"/>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tabs>
                <w:tab w:val="left" w:pos="72"/>
              </w:tabs>
              <w:snapToGrid w:val="0"/>
              <w:jc w:val="center"/>
            </w:pPr>
            <w:r>
              <w:t>1.</w:t>
            </w:r>
          </w:p>
        </w:tc>
        <w:tc>
          <w:tcPr>
            <w:tcW w:w="7257"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pPr>
            <w:r>
              <w:t xml:space="preserve">Заявка на участие в открытом конкурсе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rPr>
          <w:cantSplit/>
          <w:trHeight w:val="229"/>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2.</w:t>
            </w: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tabs>
                <w:tab w:val="left" w:pos="0"/>
              </w:tabs>
              <w:snapToGrid w:val="0"/>
              <w:jc w:val="both"/>
            </w:pPr>
            <w:r>
              <w:t>Анкета участника открытого конкурса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rPr>
          <w:cantSplit/>
          <w:trHeight w:val="1258"/>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3.</w:t>
            </w: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tabs>
                <w:tab w:val="left" w:pos="0"/>
              </w:tabs>
              <w:snapToGrid w:val="0"/>
              <w:jc w:val="both"/>
              <w:rPr>
                <w:bCs/>
              </w:rPr>
            </w:pPr>
            <w:r>
              <w:rPr>
                <w:bCs/>
              </w:rPr>
              <w:t>Выписка из Единого государственного реестра юридических лиц – для юридических лиц (оригинал или нотариально заверенная копия);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4.</w:t>
            </w: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both"/>
              <w:rPr>
                <w:bCs/>
              </w:rPr>
            </w:pPr>
            <w:r>
              <w:rPr>
                <w:bC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или копия документа, удостоверяющего личность - для физических лиц;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5.</w:t>
            </w: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both"/>
              <w:rPr>
                <w:color w:val="000000"/>
              </w:rPr>
            </w:pPr>
            <w:r>
              <w:rPr>
                <w:bCs/>
                <w:color w:val="00000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w:t>
            </w:r>
            <w:r>
              <w:rPr>
                <w:color w:val="000000"/>
              </w:rPr>
              <w:t>доверенность на уполномоченное лицо, имеющее право подписи и представления интересов организации – участника конкурса.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6.</w:t>
            </w: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both"/>
            </w:pPr>
            <w:r>
              <w:t>Копии учредительных документов.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rPr>
          <w:trHeight w:val="455"/>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7.</w:t>
            </w:r>
          </w:p>
        </w:tc>
        <w:tc>
          <w:tcPr>
            <w:tcW w:w="7257"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both"/>
            </w:pPr>
            <w:r>
              <w:t>Документ (заявление), подтверждающий отсутствие проводимой в отношении участника открытого конкурса процедуры ликвидации либо процедуры банкротства.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rPr>
          <w:trHeight w:val="455"/>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8.</w:t>
            </w:r>
          </w:p>
        </w:tc>
        <w:tc>
          <w:tcPr>
            <w:tcW w:w="7257"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both"/>
            </w:pPr>
            <w:r>
              <w:t>Документ (заявление),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rPr>
          <w:trHeight w:val="455"/>
        </w:trPr>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lastRenderedPageBreak/>
              <w:t>9.</w:t>
            </w:r>
          </w:p>
        </w:tc>
        <w:tc>
          <w:tcPr>
            <w:tcW w:w="7257"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autoSpaceDE w:val="0"/>
              <w:snapToGrid w:val="0"/>
              <w:jc w:val="both"/>
              <w:rPr>
                <w:bCs/>
              </w:rPr>
            </w:pPr>
            <w:r>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2A94" w:rsidRDefault="00CC2A94" w:rsidP="00CC2A94">
            <w:pPr>
              <w:snapToGrid w:val="0"/>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rPr>
                <w:shd w:val="clear" w:color="auto" w:fill="FFFF00"/>
              </w:rPr>
            </w:pPr>
          </w:p>
        </w:tc>
      </w:tr>
      <w:tr w:rsidR="00CC2A94" w:rsidTr="007B224F">
        <w:tc>
          <w:tcPr>
            <w:tcW w:w="540"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snapToGrid w:val="0"/>
              <w:jc w:val="center"/>
            </w:pPr>
            <w:r>
              <w:t>10.</w:t>
            </w: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both"/>
            </w:pPr>
            <w:r>
              <w:t>Другие документы, предоставленные по усмотрению участником открытого  конкурса.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pPr>
          </w:p>
        </w:tc>
      </w:tr>
      <w:tr w:rsidR="00CC2A94" w:rsidTr="007B224F">
        <w:tc>
          <w:tcPr>
            <w:tcW w:w="540"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center"/>
            </w:pPr>
          </w:p>
        </w:tc>
        <w:tc>
          <w:tcPr>
            <w:tcW w:w="7257" w:type="dxa"/>
            <w:tcBorders>
              <w:top w:val="single" w:sz="4" w:space="0" w:color="000000"/>
              <w:left w:val="single" w:sz="4" w:space="0" w:color="000000"/>
              <w:bottom w:val="single" w:sz="4" w:space="0" w:color="000000"/>
            </w:tcBorders>
            <w:shd w:val="clear" w:color="auto" w:fill="auto"/>
          </w:tcPr>
          <w:p w:rsidR="00CC2A94" w:rsidRDefault="00CC2A94" w:rsidP="00CC2A94">
            <w:pPr>
              <w:snapToGrid w:val="0"/>
              <w:jc w:val="both"/>
            </w:pPr>
            <w:r>
              <w:t>ИТОГО</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snapToGrid w:val="0"/>
            </w:pPr>
          </w:p>
        </w:tc>
      </w:tr>
    </w:tbl>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pageBreakBefore/>
      </w:pPr>
      <w:r>
        <w:rPr>
          <w:b/>
        </w:rPr>
        <w:lastRenderedPageBreak/>
        <w:t>2.</w:t>
      </w:r>
      <w:r>
        <w:t xml:space="preserve"> Форма заявки на участие в открытом конкурсе по ЛОТ у № 1</w:t>
      </w:r>
    </w:p>
    <w:p w:rsidR="00CC2A94" w:rsidRDefault="00CC2A94" w:rsidP="00CC2A94"/>
    <w:p w:rsidR="00CC2A94" w:rsidRDefault="00CC2A94" w:rsidP="00CC2A94"/>
    <w:p w:rsidR="00CC2A94" w:rsidRDefault="00CC2A94" w:rsidP="00CC2A94">
      <w:r>
        <w:t>На бланке организации</w:t>
      </w:r>
    </w:p>
    <w:p w:rsidR="00CC2A94" w:rsidRDefault="00CC2A94" w:rsidP="00CC2A94">
      <w:r>
        <w:t>Дата, исх. номер</w:t>
      </w:r>
    </w:p>
    <w:p w:rsidR="00CC2A94" w:rsidRDefault="00CC2A94" w:rsidP="00CC2A94">
      <w:pPr>
        <w:pStyle w:val="2"/>
        <w:ind w:left="0"/>
        <w:rPr>
          <w:sz w:val="24"/>
          <w:szCs w:val="24"/>
        </w:rPr>
      </w:pPr>
    </w:p>
    <w:p w:rsidR="00CC2A94" w:rsidRDefault="00CC2A94" w:rsidP="00CC2A94">
      <w:pPr>
        <w:pStyle w:val="2"/>
        <w:ind w:left="0" w:firstLine="0"/>
        <w:rPr>
          <w:b w:val="0"/>
          <w:sz w:val="24"/>
          <w:szCs w:val="24"/>
        </w:rPr>
      </w:pPr>
      <w:r>
        <w:rPr>
          <w:b w:val="0"/>
          <w:sz w:val="24"/>
          <w:szCs w:val="24"/>
        </w:rPr>
        <w:t>ЗАЯВКА НА УЧАСТИЕ</w:t>
      </w:r>
    </w:p>
    <w:p w:rsidR="00CC2A94" w:rsidRPr="00D438E8" w:rsidRDefault="00CC2A94" w:rsidP="00CC2A94">
      <w:pPr>
        <w:shd w:val="clear" w:color="auto" w:fill="FFFFFF"/>
        <w:snapToGrid w:val="0"/>
        <w:jc w:val="both"/>
        <w:rPr>
          <w:sz w:val="22"/>
          <w:szCs w:val="22"/>
        </w:rPr>
      </w:pPr>
      <w:r>
        <w:rPr>
          <w:bCs/>
        </w:rPr>
        <w:t xml:space="preserve">В открытом конкурсе на право заключения договора </w:t>
      </w:r>
      <w:r w:rsidRPr="00D438E8">
        <w:rPr>
          <w:sz w:val="22"/>
          <w:szCs w:val="22"/>
        </w:rPr>
        <w:t xml:space="preserve">аренды объектов </w:t>
      </w:r>
      <w:r>
        <w:rPr>
          <w:sz w:val="22"/>
          <w:szCs w:val="22"/>
        </w:rPr>
        <w:t>теплоснабжения</w:t>
      </w:r>
      <w:r w:rsidRPr="00D438E8">
        <w:rPr>
          <w:sz w:val="22"/>
          <w:szCs w:val="22"/>
        </w:rPr>
        <w:t xml:space="preserve">, находящихся в муниципальной собственности </w:t>
      </w:r>
      <w:r>
        <w:rPr>
          <w:sz w:val="22"/>
          <w:szCs w:val="22"/>
        </w:rPr>
        <w:t>Увельского муниципального района</w:t>
      </w:r>
      <w:r w:rsidRPr="00D438E8">
        <w:rPr>
          <w:sz w:val="22"/>
          <w:szCs w:val="22"/>
        </w:rPr>
        <w:t xml:space="preserve">, с целью организации выполнения работ по предоставлению услуг </w:t>
      </w:r>
      <w:r>
        <w:rPr>
          <w:sz w:val="22"/>
          <w:szCs w:val="22"/>
        </w:rPr>
        <w:t xml:space="preserve"> теплоснабжения </w:t>
      </w:r>
      <w:r w:rsidRPr="00D438E8">
        <w:rPr>
          <w:sz w:val="22"/>
          <w:szCs w:val="22"/>
        </w:rPr>
        <w:t xml:space="preserve">населению, проживающему на территории </w:t>
      </w:r>
      <w:r>
        <w:rPr>
          <w:sz w:val="22"/>
          <w:szCs w:val="22"/>
        </w:rPr>
        <w:t>Увельского муниципального района</w:t>
      </w:r>
      <w:r w:rsidRPr="00D438E8">
        <w:rPr>
          <w:sz w:val="22"/>
          <w:szCs w:val="22"/>
        </w:rPr>
        <w:t>.</w:t>
      </w:r>
    </w:p>
    <w:p w:rsidR="00CC2A94" w:rsidRDefault="00CC2A94" w:rsidP="00CC2A94">
      <w:pPr>
        <w:jc w:val="both"/>
        <w:rPr>
          <w:bCs/>
        </w:rPr>
      </w:pPr>
    </w:p>
    <w:p w:rsidR="00CC2A94" w:rsidRDefault="00CC2A94" w:rsidP="00CC2A94">
      <w:pPr>
        <w:pStyle w:val="310"/>
        <w:spacing w:after="0"/>
        <w:jc w:val="center"/>
        <w:rPr>
          <w:sz w:val="24"/>
          <w:szCs w:val="24"/>
        </w:rPr>
      </w:pPr>
    </w:p>
    <w:p w:rsidR="00CC2A94" w:rsidRPr="00D438E8" w:rsidRDefault="00CC2A94" w:rsidP="00CC2A94">
      <w:pPr>
        <w:shd w:val="clear" w:color="auto" w:fill="FFFFFF"/>
        <w:snapToGrid w:val="0"/>
        <w:jc w:val="both"/>
        <w:rPr>
          <w:sz w:val="22"/>
          <w:szCs w:val="22"/>
        </w:rPr>
      </w:pPr>
      <w:r>
        <w:t xml:space="preserve">1. Изучив  конкурсную документацию </w:t>
      </w:r>
      <w:r>
        <w:rPr>
          <w:bCs/>
        </w:rPr>
        <w:t xml:space="preserve">на право заключения договора </w:t>
      </w:r>
      <w:r w:rsidRPr="00D438E8">
        <w:rPr>
          <w:sz w:val="22"/>
          <w:szCs w:val="22"/>
        </w:rPr>
        <w:t xml:space="preserve">аренды объектов </w:t>
      </w:r>
      <w:r>
        <w:rPr>
          <w:sz w:val="22"/>
          <w:szCs w:val="22"/>
        </w:rPr>
        <w:t>теплоснабжения</w:t>
      </w:r>
      <w:r w:rsidRPr="00D438E8">
        <w:rPr>
          <w:sz w:val="22"/>
          <w:szCs w:val="22"/>
        </w:rPr>
        <w:t xml:space="preserve">, находящихся в муниципальной собственности </w:t>
      </w:r>
      <w:r>
        <w:rPr>
          <w:sz w:val="22"/>
          <w:szCs w:val="22"/>
        </w:rPr>
        <w:t>Увельского муниципального района</w:t>
      </w:r>
      <w:r w:rsidRPr="00D438E8">
        <w:rPr>
          <w:sz w:val="22"/>
          <w:szCs w:val="22"/>
        </w:rPr>
        <w:t xml:space="preserve">, с целью организации выполнения работ по предоставлению услуг </w:t>
      </w:r>
      <w:r>
        <w:rPr>
          <w:sz w:val="22"/>
          <w:szCs w:val="22"/>
        </w:rPr>
        <w:t xml:space="preserve"> теплоснабжения </w:t>
      </w:r>
      <w:r w:rsidRPr="00D438E8">
        <w:rPr>
          <w:sz w:val="22"/>
          <w:szCs w:val="22"/>
        </w:rPr>
        <w:t xml:space="preserve">населению, проживающему на территории </w:t>
      </w:r>
      <w:r>
        <w:rPr>
          <w:sz w:val="22"/>
          <w:szCs w:val="22"/>
        </w:rPr>
        <w:t>Увельского муниципального района</w:t>
      </w:r>
      <w:r w:rsidRPr="00D438E8">
        <w:rPr>
          <w:sz w:val="22"/>
          <w:szCs w:val="22"/>
        </w:rPr>
        <w:t>.</w:t>
      </w:r>
    </w:p>
    <w:p w:rsidR="00CC2A94" w:rsidRDefault="00CC2A94" w:rsidP="00CC2A94">
      <w:pPr>
        <w:jc w:val="both"/>
      </w:pPr>
      <w:r>
        <w:t>_____________________________________________________________________________</w:t>
      </w:r>
    </w:p>
    <w:p w:rsidR="00CC2A94" w:rsidRDefault="00CC2A94" w:rsidP="00CC2A94">
      <w:pPr>
        <w:jc w:val="center"/>
      </w:pPr>
      <w:r>
        <w:t>(полное наименование юридического лица или ф.и.о. физического лица, данные документа, удостоверяющего личность)</w:t>
      </w:r>
    </w:p>
    <w:p w:rsidR="00CC2A94" w:rsidRDefault="00CC2A94" w:rsidP="00CC2A94">
      <w:r>
        <w:t>_____________________________________________________________________________</w:t>
      </w:r>
    </w:p>
    <w:p w:rsidR="00CC2A94" w:rsidRDefault="00CC2A94" w:rsidP="00CC2A94">
      <w:r>
        <w:t>в лице _____________________________________________________________________________,</w:t>
      </w:r>
    </w:p>
    <w:p w:rsidR="00CC2A94" w:rsidRDefault="00CC2A94" w:rsidP="00CC2A94">
      <w:pPr>
        <w:jc w:val="both"/>
      </w:pPr>
      <w:r>
        <w:t xml:space="preserve">                                                                     (фамилия, имя, отчество, должность)</w:t>
      </w:r>
    </w:p>
    <w:p w:rsidR="00CC2A94" w:rsidRDefault="00CC2A94" w:rsidP="00CC2A94">
      <w:pPr>
        <w:jc w:val="both"/>
      </w:pPr>
      <w:proofErr w:type="gramStart"/>
      <w:r>
        <w:t>действующего</w:t>
      </w:r>
      <w:proofErr w:type="gramEnd"/>
      <w:r>
        <w:t xml:space="preserve"> на основании _______________________,</w:t>
      </w:r>
    </w:p>
    <w:p w:rsidR="00CC2A94" w:rsidRDefault="00CC2A94" w:rsidP="00CC2A94">
      <w:pPr>
        <w:pStyle w:val="a9"/>
      </w:pPr>
    </w:p>
    <w:p w:rsidR="00CC2A94" w:rsidRDefault="00CC2A94" w:rsidP="00CC2A94">
      <w:pPr>
        <w:jc w:val="both"/>
      </w:pPr>
      <w:r>
        <w:t>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направляет настоящую заявку.</w:t>
      </w:r>
    </w:p>
    <w:p w:rsidR="00CC2A94" w:rsidRDefault="00CC2A94" w:rsidP="00CC2A94">
      <w:pPr>
        <w:pStyle w:val="ab"/>
        <w:ind w:firstLine="720"/>
      </w:pPr>
      <w:r>
        <w:t>2. </w:t>
      </w:r>
      <w:proofErr w:type="gramStart"/>
      <w:r>
        <w:t xml:space="preserve">В случае если наши условия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не ранее чем через 10 (десять)  дней со дня размещения на официальном сайте  протокола  оценки и сопоставления заявок на участие в конкурсе. </w:t>
      </w:r>
      <w:proofErr w:type="gramEnd"/>
    </w:p>
    <w:p w:rsidR="00CC2A94" w:rsidRDefault="00CC2A94" w:rsidP="00CC2A94">
      <w:pPr>
        <w:pStyle w:val="ab"/>
        <w:ind w:firstLine="720"/>
      </w:pPr>
      <w:r>
        <w:t>3. В случае если победитель  конкурса будет признан уклонившимся от заключения договора аренды с организатором конкурса и нашей заявке на участие в конкурсе будет присвоен второй номер, мы обязуемся подписать  договор аренды с организатором конкурса.</w:t>
      </w:r>
    </w:p>
    <w:p w:rsidR="00CC2A94" w:rsidRDefault="00CC2A94" w:rsidP="00CC2A94">
      <w:pPr>
        <w:pStyle w:val="ab"/>
        <w:ind w:firstLine="720"/>
      </w:pPr>
      <w:r>
        <w:t xml:space="preserve">4. На заявленные требования к участию в открытом  конкурсе </w:t>
      </w:r>
      <w:proofErr w:type="gramStart"/>
      <w:r>
        <w:t>предоставляем документы</w:t>
      </w:r>
      <w:proofErr w:type="gramEnd"/>
      <w:r>
        <w:t xml:space="preserve"> согласно описи на  _____ страницах в соответствии с разделом 1.</w:t>
      </w:r>
    </w:p>
    <w:p w:rsidR="00CC2A94" w:rsidRDefault="00CC2A94" w:rsidP="00CC2A94">
      <w:pPr>
        <w:ind w:firstLine="708"/>
        <w:jc w:val="both"/>
      </w:pPr>
      <w:r>
        <w:t>5. Настоящей заявкой подтверждаем, что ____________________________________</w:t>
      </w:r>
    </w:p>
    <w:p w:rsidR="00CC2A94" w:rsidRDefault="00CC2A94" w:rsidP="00CC2A94">
      <w:pPr>
        <w:pStyle w:val="a9"/>
      </w:pPr>
      <w:r>
        <w:rPr>
          <w:i/>
        </w:rPr>
        <w:t xml:space="preserve">                                                                            </w:t>
      </w:r>
      <w:r>
        <w:t>(наименование участника открытого  конкурса)</w:t>
      </w:r>
    </w:p>
    <w:p w:rsidR="00CC2A94" w:rsidRDefault="00CC2A94" w:rsidP="00CC2A94">
      <w:pPr>
        <w:pStyle w:val="310"/>
        <w:spacing w:after="0"/>
        <w:jc w:val="both"/>
        <w:rPr>
          <w:sz w:val="24"/>
          <w:szCs w:val="24"/>
        </w:rPr>
      </w:pPr>
      <w:r>
        <w:rPr>
          <w:sz w:val="24"/>
          <w:szCs w:val="24"/>
        </w:rPr>
        <w:t>_____________________________________________________________________________</w:t>
      </w:r>
    </w:p>
    <w:p w:rsidR="00CC2A94" w:rsidRDefault="00CC2A94" w:rsidP="00CC2A94">
      <w:pPr>
        <w:pStyle w:val="310"/>
        <w:spacing w:after="0"/>
        <w:jc w:val="both"/>
        <w:rPr>
          <w:sz w:val="24"/>
          <w:szCs w:val="24"/>
        </w:rPr>
      </w:pPr>
      <w:r>
        <w:rPr>
          <w:sz w:val="24"/>
          <w:szCs w:val="24"/>
        </w:rPr>
        <w:t>соответствует требованиям, предъявляемым к участникам открытого  конкурса, в том числе:</w:t>
      </w:r>
    </w:p>
    <w:p w:rsidR="00CC2A94" w:rsidRDefault="00CC2A94" w:rsidP="00CC2A94">
      <w:pPr>
        <w:pStyle w:val="a9"/>
        <w:ind w:firstLine="720"/>
      </w:pPr>
      <w:r>
        <w:t>5.1. Против участника открытого конкурса не проводится процедура ликвидации или банкротства.</w:t>
      </w:r>
    </w:p>
    <w:p w:rsidR="00CC2A94" w:rsidRDefault="00CC2A94" w:rsidP="00CC2A94">
      <w:pPr>
        <w:pStyle w:val="a9"/>
        <w:ind w:firstLine="720"/>
      </w:pPr>
      <w: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CC2A94" w:rsidRDefault="00CC2A94" w:rsidP="00CC2A94">
      <w:pPr>
        <w:pStyle w:val="a9"/>
        <w:ind w:firstLine="720"/>
      </w:pPr>
      <w:r>
        <w:lastRenderedPageBreak/>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CC2A94" w:rsidRDefault="00CC2A94" w:rsidP="00CC2A94">
      <w:pPr>
        <w:pStyle w:val="ab"/>
        <w:ind w:firstLine="720"/>
      </w:pPr>
      <w:r>
        <w:t>7. Настоящая заявка действует до завершения процедуры проведения открытого  конкурса.</w:t>
      </w:r>
    </w:p>
    <w:p w:rsidR="00CC2A94" w:rsidRDefault="00CC2A94" w:rsidP="00CC2A94">
      <w:pPr>
        <w:pStyle w:val="ab"/>
        <w:ind w:firstLine="720"/>
      </w:pPr>
      <w:r>
        <w:t>8. Наши юридический и фактический адреса</w:t>
      </w:r>
      <w:proofErr w:type="gramStart"/>
      <w:r>
        <w:t xml:space="preserve">: </w:t>
      </w:r>
      <w:proofErr w:type="gramEnd"/>
    </w:p>
    <w:p w:rsidR="00CC2A94" w:rsidRDefault="00CC2A94" w:rsidP="00CC2A94">
      <w:pPr>
        <w:pStyle w:val="ab"/>
        <w:ind w:firstLine="720"/>
      </w:pPr>
      <w:r>
        <w:t xml:space="preserve">_______________________________________________________________________, </w:t>
      </w:r>
    </w:p>
    <w:p w:rsidR="00CC2A94" w:rsidRDefault="00CC2A94" w:rsidP="00CC2A94">
      <w:pPr>
        <w:pStyle w:val="ab"/>
      </w:pPr>
      <w:r>
        <w:t xml:space="preserve">________________________________________________________________________________________________________________, телефон _______________, факс _________________ </w:t>
      </w:r>
    </w:p>
    <w:p w:rsidR="00CC2A94" w:rsidRDefault="00CC2A94" w:rsidP="00CC2A94">
      <w:pPr>
        <w:pStyle w:val="ab"/>
        <w:ind w:firstLine="708"/>
      </w:pPr>
      <w:r>
        <w:t>9. Банковские реквизиты:</w:t>
      </w:r>
    </w:p>
    <w:p w:rsidR="00CC2A94" w:rsidRDefault="00CC2A94" w:rsidP="00CC2A94">
      <w:pPr>
        <w:pStyle w:val="ab"/>
        <w:ind w:firstLine="708"/>
      </w:pPr>
      <w:r>
        <w:t>ИНН/КПП________________________________________________________________</w:t>
      </w:r>
    </w:p>
    <w:p w:rsidR="00CC2A94" w:rsidRDefault="00CC2A94" w:rsidP="00CC2A94">
      <w:pPr>
        <w:pStyle w:val="ab"/>
      </w:pPr>
      <w:r>
        <w:t>______________________________________________________________________________________________________________________________________________________________</w:t>
      </w:r>
    </w:p>
    <w:p w:rsidR="00CC2A94" w:rsidRDefault="00CC2A94" w:rsidP="00CC2A94">
      <w:pPr>
        <w:pStyle w:val="ab"/>
        <w:tabs>
          <w:tab w:val="left" w:pos="900"/>
          <w:tab w:val="left" w:pos="1080"/>
        </w:tabs>
        <w:ind w:firstLine="720"/>
      </w:pPr>
      <w:r>
        <w:t>10. Корреспонденцию в наш адрес просим направлять по адресу: _____________________________________________________________________________________________________________________________________________________________</w:t>
      </w:r>
    </w:p>
    <w:p w:rsidR="00CC2A94" w:rsidRDefault="00CC2A94" w:rsidP="00CC2A94">
      <w:pPr>
        <w:pStyle w:val="ab"/>
        <w:tabs>
          <w:tab w:val="left" w:pos="900"/>
          <w:tab w:val="left" w:pos="1080"/>
        </w:tabs>
      </w:pPr>
    </w:p>
    <w:p w:rsidR="00CC2A94" w:rsidRDefault="00CC2A94" w:rsidP="00CC2A94">
      <w:pPr>
        <w:rPr>
          <w:b/>
        </w:rPr>
      </w:pPr>
    </w:p>
    <w:p w:rsidR="00CC2A94" w:rsidRDefault="00CC2A94" w:rsidP="00CC2A94">
      <w:r>
        <w:rPr>
          <w:b/>
        </w:rPr>
        <w:t>Руководитель организации</w:t>
      </w:r>
      <w:r>
        <w:t xml:space="preserve"> _____________________ (Фамилия И.О.)    </w:t>
      </w:r>
    </w:p>
    <w:p w:rsidR="00CC2A94" w:rsidRDefault="00CC2A94" w:rsidP="00CC2A94">
      <w:pPr>
        <w:rPr>
          <w:vertAlign w:val="superscript"/>
        </w:rPr>
      </w:pPr>
      <w:r>
        <w:rPr>
          <w:vertAlign w:val="superscript"/>
        </w:rPr>
        <w:t xml:space="preserve">                                                                                                        (подпись)</w:t>
      </w:r>
    </w:p>
    <w:p w:rsidR="00CC2A94" w:rsidRDefault="00CC2A94" w:rsidP="00CC2A94">
      <w:r>
        <w:rPr>
          <w:b/>
        </w:rPr>
        <w:t>Главный бухгалтер</w:t>
      </w:r>
      <w:r>
        <w:t xml:space="preserve">              ______________________ (Фамилия И.О.)</w:t>
      </w:r>
    </w:p>
    <w:p w:rsidR="00CC2A94" w:rsidRDefault="00CC2A94" w:rsidP="00CC2A94">
      <w:pPr>
        <w:rPr>
          <w:vertAlign w:val="superscript"/>
        </w:rPr>
      </w:pP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(подпись)</w:t>
      </w:r>
    </w:p>
    <w:p w:rsidR="00CC2A94" w:rsidRDefault="00CC2A94" w:rsidP="00CC2A94">
      <w:pPr>
        <w:rPr>
          <w:b/>
        </w:rPr>
      </w:pPr>
      <w:r>
        <w:rPr>
          <w:b/>
          <w:vertAlign w:val="superscript"/>
        </w:rPr>
        <w:t>М.П.</w:t>
      </w:r>
      <w:r>
        <w:rPr>
          <w:b/>
        </w:rPr>
        <w:t xml:space="preserve"> </w:t>
      </w:r>
    </w:p>
    <w:p w:rsidR="00CC2A94" w:rsidRDefault="00CC2A94" w:rsidP="00CC2A94">
      <w:pPr>
        <w:rPr>
          <w:b/>
        </w:rPr>
      </w:pPr>
    </w:p>
    <w:p w:rsidR="00CC2A94" w:rsidRDefault="00CC2A94" w:rsidP="00CC2A94">
      <w:r>
        <w:t>«___» _______________ 2016 г.</w:t>
      </w:r>
    </w:p>
    <w:p w:rsidR="00CC2A94" w:rsidRDefault="00CC2A94" w:rsidP="00CC2A94"/>
    <w:p w:rsidR="00CC2A94" w:rsidRDefault="00CC2A94" w:rsidP="00CC2A94">
      <w:pPr>
        <w:jc w:val="both"/>
        <w:rPr>
          <w:b/>
          <w:color w:val="000000"/>
        </w:rPr>
      </w:pPr>
    </w:p>
    <w:p w:rsidR="00CC2A94" w:rsidRDefault="00CC2A94" w:rsidP="00CC2A94">
      <w:pPr>
        <w:jc w:val="both"/>
        <w:rPr>
          <w:b/>
          <w:color w:val="000000"/>
        </w:rPr>
      </w:pPr>
    </w:p>
    <w:p w:rsidR="00CC2A94" w:rsidRDefault="00CC2A94" w:rsidP="00CC2A94">
      <w:pPr>
        <w:jc w:val="both"/>
        <w:rPr>
          <w:b/>
          <w:color w:val="000000"/>
        </w:rPr>
      </w:pPr>
    </w:p>
    <w:p w:rsidR="00CC2A94" w:rsidRDefault="00CC2A94" w:rsidP="00CC2A94">
      <w:pPr>
        <w:pageBreakBefore/>
        <w:jc w:val="both"/>
      </w:pPr>
      <w:r>
        <w:rPr>
          <w:b/>
          <w:color w:val="000000"/>
        </w:rPr>
        <w:lastRenderedPageBreak/>
        <w:t>3.</w:t>
      </w:r>
      <w:r>
        <w:rPr>
          <w:color w:val="000000"/>
        </w:rPr>
        <w:t xml:space="preserve"> </w:t>
      </w:r>
      <w:r>
        <w:t>Доверенность на уполномоченное лицо, имеющее право подписи и представления интересов организации - участника открытого  конкурса.</w:t>
      </w:r>
    </w:p>
    <w:p w:rsidR="00CC2A94" w:rsidRDefault="00CC2A94" w:rsidP="00CC2A94">
      <w:pPr>
        <w:ind w:firstLine="567"/>
        <w:rPr>
          <w:b/>
        </w:rPr>
      </w:pPr>
    </w:p>
    <w:p w:rsidR="00CC2A94" w:rsidRDefault="00CC2A94" w:rsidP="00CC2A94">
      <w:pPr>
        <w:rPr>
          <w:color w:val="000000"/>
        </w:rPr>
      </w:pPr>
      <w:r>
        <w:rPr>
          <w:color w:val="000000"/>
        </w:rPr>
        <w:t>На бланке организации</w:t>
      </w:r>
    </w:p>
    <w:p w:rsidR="00CC2A94" w:rsidRDefault="00CC2A94" w:rsidP="00CC2A94">
      <w:pPr>
        <w:rPr>
          <w:color w:val="000000"/>
        </w:rPr>
      </w:pPr>
      <w:r>
        <w:rPr>
          <w:color w:val="000000"/>
        </w:rPr>
        <w:t>Дата, исх. номер</w:t>
      </w:r>
    </w:p>
    <w:p w:rsidR="00CC2A94" w:rsidRDefault="00CC2A94" w:rsidP="00CC2A94">
      <w:pPr>
        <w:jc w:val="center"/>
        <w:rPr>
          <w:b/>
          <w:color w:val="000000"/>
        </w:rPr>
      </w:pPr>
      <w:r>
        <w:rPr>
          <w:b/>
          <w:color w:val="000000"/>
        </w:rPr>
        <w:t>ДОВЕРЕННОСТЬ  № ____</w:t>
      </w:r>
    </w:p>
    <w:p w:rsidR="00CC2A94" w:rsidRDefault="00CC2A94" w:rsidP="00CC2A94">
      <w:pPr>
        <w:rPr>
          <w:color w:val="000000"/>
        </w:rPr>
      </w:pPr>
    </w:p>
    <w:p w:rsidR="00CC2A94" w:rsidRDefault="00CC2A94" w:rsidP="00CC2A94">
      <w:pPr>
        <w:rPr>
          <w:color w:val="000000"/>
        </w:rPr>
      </w:pPr>
      <w:r>
        <w:rPr>
          <w:color w:val="000000"/>
        </w:rPr>
        <w:t>пос. _________,         __________________________________________________________</w:t>
      </w:r>
    </w:p>
    <w:p w:rsidR="00CC2A94" w:rsidRDefault="00CC2A94" w:rsidP="00CC2A94">
      <w:pPr>
        <w:pStyle w:val="af9"/>
        <w:rPr>
          <w:rFonts w:ascii="Times New Roman" w:hAnsi="Times New Roman" w:cs="Times New Roman"/>
          <w:color w:val="000000"/>
          <w:szCs w:val="24"/>
          <w:vertAlign w:val="superscript"/>
          <w:lang w:val="ru-RU"/>
        </w:rPr>
      </w:pP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(прописью</w:t>
      </w: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число,</w:t>
      </w: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месяц</w:t>
      </w: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и</w:t>
      </w: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год</w:t>
      </w: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выдачи</w:t>
      </w:r>
      <w:r>
        <w:rPr>
          <w:rFonts w:ascii="Times New Roman" w:eastAsia="Times New Roman" w:hAnsi="Times New Roman" w:cs="Times New Roman"/>
          <w:color w:val="000000"/>
          <w:szCs w:val="24"/>
          <w:vertAlign w:val="superscript"/>
          <w:lang w:val="ru-RU"/>
        </w:rPr>
        <w:t xml:space="preserve"> </w:t>
      </w:r>
      <w:r>
        <w:rPr>
          <w:rFonts w:ascii="Times New Roman" w:hAnsi="Times New Roman" w:cs="Times New Roman"/>
          <w:color w:val="000000"/>
          <w:szCs w:val="24"/>
          <w:vertAlign w:val="superscript"/>
          <w:lang w:val="ru-RU"/>
        </w:rPr>
        <w:t>доверенности)</w:t>
      </w:r>
    </w:p>
    <w:p w:rsidR="00CC2A94" w:rsidRDefault="00CC2A94" w:rsidP="00CC2A94">
      <w:pPr>
        <w:rPr>
          <w:b/>
        </w:rPr>
      </w:pPr>
    </w:p>
    <w:p w:rsidR="00CC2A94" w:rsidRDefault="00CC2A94" w:rsidP="00CC2A94">
      <w:r>
        <w:t>Участник открытого  конкурса _____________________________________________________________________________</w:t>
      </w:r>
    </w:p>
    <w:p w:rsidR="00CC2A94" w:rsidRDefault="00CC2A94" w:rsidP="00CC2A94">
      <w:pPr>
        <w:jc w:val="center"/>
        <w:rPr>
          <w:sz w:val="20"/>
        </w:rPr>
      </w:pPr>
      <w:r>
        <w:rPr>
          <w:sz w:val="20"/>
        </w:rPr>
        <w:t xml:space="preserve">                                                   (наименование организации)</w:t>
      </w:r>
    </w:p>
    <w:p w:rsidR="00CC2A94" w:rsidRDefault="00CC2A94" w:rsidP="00CC2A94">
      <w:pPr>
        <w:pStyle w:val="a5"/>
        <w:spacing w:before="0" w:after="0"/>
      </w:pPr>
      <w:r>
        <w:t>доверяет __________________________________________________________________________,</w:t>
      </w:r>
    </w:p>
    <w:p w:rsidR="00CC2A94" w:rsidRDefault="00CC2A94" w:rsidP="00CC2A94">
      <w:pPr>
        <w:pStyle w:val="17"/>
        <w:jc w:val="center"/>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(Ф.И.О., должность)</w:t>
      </w:r>
    </w:p>
    <w:p w:rsidR="00CC2A94" w:rsidRDefault="00CC2A94" w:rsidP="00CC2A94">
      <w:pPr>
        <w:pStyle w:val="a5"/>
        <w:spacing w:before="0" w:after="0"/>
      </w:pPr>
      <w:r>
        <w:t xml:space="preserve"> </w:t>
      </w:r>
    </w:p>
    <w:p w:rsidR="00CC2A94" w:rsidRDefault="00CC2A94" w:rsidP="00CC2A94">
      <w:pPr>
        <w:pStyle w:val="af8"/>
        <w:rPr>
          <w:szCs w:val="24"/>
        </w:rPr>
      </w:pPr>
      <w:r>
        <w:rPr>
          <w:szCs w:val="24"/>
        </w:rPr>
        <w:t xml:space="preserve">паспорт серии _____ №_________ выдан ______________________«___»_______ </w:t>
      </w:r>
      <w:proofErr w:type="spellStart"/>
      <w:r>
        <w:rPr>
          <w:szCs w:val="24"/>
        </w:rPr>
        <w:t>_____</w:t>
      </w:r>
      <w:proofErr w:type="gramStart"/>
      <w:r>
        <w:rPr>
          <w:szCs w:val="24"/>
        </w:rPr>
        <w:t>г</w:t>
      </w:r>
      <w:proofErr w:type="spellEnd"/>
      <w:proofErr w:type="gramEnd"/>
      <w:r>
        <w:rPr>
          <w:szCs w:val="24"/>
        </w:rPr>
        <w:t xml:space="preserve">.,  </w:t>
      </w:r>
    </w:p>
    <w:p w:rsidR="00CC2A94" w:rsidRDefault="00CC2A94" w:rsidP="00CC2A94">
      <w:pPr>
        <w:pStyle w:val="af8"/>
        <w:rPr>
          <w:szCs w:val="24"/>
        </w:rPr>
      </w:pPr>
    </w:p>
    <w:p w:rsidR="00CC2A94" w:rsidRDefault="00CC2A94" w:rsidP="00CC2A94">
      <w:pPr>
        <w:pStyle w:val="af8"/>
        <w:rPr>
          <w:szCs w:val="24"/>
        </w:rPr>
      </w:pPr>
      <w:r>
        <w:rPr>
          <w:szCs w:val="24"/>
        </w:rPr>
        <w:t>представлять интересы _____________________________________________________________________________</w:t>
      </w:r>
    </w:p>
    <w:p w:rsidR="00CC2A94" w:rsidRDefault="00CC2A94" w:rsidP="00CC2A94">
      <w:pPr>
        <w:jc w:val="center"/>
        <w:rPr>
          <w:sz w:val="20"/>
        </w:rPr>
      </w:pPr>
      <w:r>
        <w:rPr>
          <w:sz w:val="20"/>
        </w:rPr>
        <w:t xml:space="preserve">                                           (наименование организации)</w:t>
      </w:r>
    </w:p>
    <w:p w:rsidR="00CC2A94" w:rsidRDefault="00CC2A94" w:rsidP="00CC2A94">
      <w:pPr>
        <w:jc w:val="center"/>
      </w:pPr>
    </w:p>
    <w:p w:rsidR="00CC2A94" w:rsidRDefault="00CC2A94" w:rsidP="00CC2A94">
      <w:pPr>
        <w:jc w:val="both"/>
      </w:pPr>
      <w:r>
        <w:t>На открытом конкурсе</w:t>
      </w:r>
      <w:r>
        <w:rPr>
          <w:b/>
          <w:bCs/>
        </w:rPr>
        <w:t xml:space="preserve"> </w:t>
      </w:r>
      <w:r>
        <w:rPr>
          <w:bCs/>
        </w:rPr>
        <w:t>на право заключения договора 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потребителям Увельского муниципального района</w:t>
      </w:r>
      <w:r>
        <w:t xml:space="preserve">, проводимого Комитетом по управлению имуществом Увельского муниципального района. </w:t>
      </w:r>
    </w:p>
    <w:p w:rsidR="00CC2A94" w:rsidRDefault="00CC2A94" w:rsidP="00CC2A94">
      <w:pPr>
        <w:pStyle w:val="212"/>
        <w:spacing w:after="0" w:line="240" w:lineRule="auto"/>
        <w:ind w:firstLine="567"/>
        <w:jc w:val="both"/>
      </w:pPr>
      <w:r>
        <w:t>В целях выполнения данного поручения он уполномочен представлять  комиссии необходимые документы, подписывать и получать от имени доверителя все документы, связанные с его выполнением.</w:t>
      </w:r>
    </w:p>
    <w:p w:rsidR="00CC2A94" w:rsidRDefault="00CC2A94" w:rsidP="00CC2A94">
      <w:pPr>
        <w:pStyle w:val="212"/>
        <w:spacing w:after="0" w:line="240" w:lineRule="auto"/>
        <w:ind w:firstLine="567"/>
        <w:jc w:val="both"/>
      </w:pPr>
    </w:p>
    <w:p w:rsidR="00CC2A94" w:rsidRDefault="00CC2A94" w:rsidP="00CC2A94">
      <w:pPr>
        <w:pStyle w:val="212"/>
        <w:spacing w:after="0" w:line="240" w:lineRule="auto"/>
        <w:ind w:firstLine="567"/>
        <w:jc w:val="both"/>
      </w:pPr>
      <w:r>
        <w:t>Подпись ___________________________   _________________________ удостоверяем.</w:t>
      </w:r>
    </w:p>
    <w:p w:rsidR="00CC2A94" w:rsidRDefault="00CC2A94" w:rsidP="00CC2A94">
      <w:pPr>
        <w:pStyle w:val="212"/>
        <w:spacing w:after="0" w:line="240" w:lineRule="auto"/>
        <w:ind w:firstLine="567"/>
        <w:jc w:val="both"/>
        <w:rPr>
          <w:sz w:val="20"/>
        </w:rPr>
      </w:pPr>
      <w:r>
        <w:t xml:space="preserve">                     </w:t>
      </w:r>
      <w:r>
        <w:rPr>
          <w:sz w:val="20"/>
        </w:rPr>
        <w:t xml:space="preserve">( Ф.И.О. </w:t>
      </w:r>
      <w:proofErr w:type="gramStart"/>
      <w:r>
        <w:rPr>
          <w:sz w:val="20"/>
        </w:rPr>
        <w:t>удостоверяемого</w:t>
      </w:r>
      <w:proofErr w:type="gramEnd"/>
      <w:r>
        <w:rPr>
          <w:sz w:val="20"/>
        </w:rPr>
        <w:t>)                         (подпись удостоверяемого)</w:t>
      </w:r>
    </w:p>
    <w:p w:rsidR="00CC2A94" w:rsidRDefault="00CC2A94" w:rsidP="00CC2A94">
      <w:pPr>
        <w:ind w:firstLine="567"/>
        <w:jc w:val="both"/>
      </w:pPr>
    </w:p>
    <w:p w:rsidR="00CC2A94" w:rsidRDefault="00CC2A94" w:rsidP="00CC2A94">
      <w:pPr>
        <w:ind w:firstLine="567"/>
        <w:jc w:val="both"/>
      </w:pPr>
    </w:p>
    <w:p w:rsidR="00CC2A94" w:rsidRDefault="00CC2A94" w:rsidP="00CC2A94">
      <w:pPr>
        <w:ind w:firstLine="567"/>
        <w:jc w:val="both"/>
      </w:pPr>
      <w:r>
        <w:t xml:space="preserve">Доверенность действительна по  «____»________________ 20  </w:t>
      </w:r>
      <w:proofErr w:type="spellStart"/>
      <w:r>
        <w:t>__г</w:t>
      </w:r>
      <w:proofErr w:type="spellEnd"/>
      <w:r>
        <w:t>.</w:t>
      </w:r>
    </w:p>
    <w:p w:rsidR="00CC2A94" w:rsidRDefault="00CC2A94" w:rsidP="00CC2A94">
      <w:pPr>
        <w:ind w:firstLine="567"/>
        <w:jc w:val="both"/>
      </w:pPr>
    </w:p>
    <w:p w:rsidR="00CC2A94" w:rsidRDefault="00CC2A94" w:rsidP="00CC2A94">
      <w:pPr>
        <w:ind w:firstLine="567"/>
        <w:jc w:val="both"/>
      </w:pPr>
    </w:p>
    <w:p w:rsidR="00CC2A94" w:rsidRDefault="00CC2A94" w:rsidP="00CC2A94">
      <w:pPr>
        <w:ind w:firstLine="567"/>
        <w:jc w:val="both"/>
      </w:pPr>
    </w:p>
    <w:p w:rsidR="00CC2A94" w:rsidRDefault="00CC2A94" w:rsidP="00CC2A94">
      <w:pPr>
        <w:ind w:firstLine="567"/>
        <w:jc w:val="both"/>
      </w:pPr>
      <w:r>
        <w:rPr>
          <w:b/>
        </w:rPr>
        <w:t>Руководитель организации</w:t>
      </w:r>
      <w:proofErr w:type="gramStart"/>
      <w:r>
        <w:t xml:space="preserve"> _____________________ (___________________)</w:t>
      </w:r>
      <w:proofErr w:type="gramEnd"/>
    </w:p>
    <w:p w:rsidR="00CC2A94" w:rsidRDefault="00CC2A94" w:rsidP="00CC2A94">
      <w:pPr>
        <w:ind w:firstLine="567"/>
        <w:jc w:val="both"/>
        <w:rPr>
          <w:vertAlign w:val="superscript"/>
        </w:rPr>
      </w:pPr>
      <w:r>
        <w:rPr>
          <w:vertAlign w:val="superscript"/>
        </w:rPr>
        <w:t xml:space="preserve">                                                                                                       (подпись)               (фамилия, и., о.)</w:t>
      </w:r>
    </w:p>
    <w:p w:rsidR="00CC2A94" w:rsidRDefault="00CC2A94" w:rsidP="00CC2A94">
      <w:pPr>
        <w:ind w:firstLine="567"/>
        <w:jc w:val="both"/>
      </w:pPr>
    </w:p>
    <w:p w:rsidR="00CC2A94" w:rsidRDefault="00CC2A94" w:rsidP="00CC2A94">
      <w:pPr>
        <w:ind w:firstLine="567"/>
        <w:jc w:val="both"/>
      </w:pPr>
      <w:r>
        <w:rPr>
          <w:b/>
        </w:rPr>
        <w:t>Главный бухгалтер</w:t>
      </w:r>
      <w:proofErr w:type="gramStart"/>
      <w:r>
        <w:t xml:space="preserve"> ____________________________ (___________________)</w:t>
      </w:r>
      <w:proofErr w:type="gramEnd"/>
    </w:p>
    <w:p w:rsidR="00CC2A94" w:rsidRDefault="00CC2A94" w:rsidP="00CC2A94">
      <w:pPr>
        <w:ind w:firstLine="567"/>
        <w:jc w:val="both"/>
        <w:rPr>
          <w:vertAlign w:val="superscript"/>
        </w:rPr>
      </w:pPr>
      <w:r>
        <w:t xml:space="preserve">                                                         </w:t>
      </w:r>
      <w:r>
        <w:rPr>
          <w:vertAlign w:val="superscript"/>
        </w:rPr>
        <w:t xml:space="preserve">(подпись)            </w:t>
      </w:r>
      <w:r>
        <w:t xml:space="preserve">                       </w:t>
      </w:r>
      <w:r>
        <w:rPr>
          <w:vertAlign w:val="superscript"/>
        </w:rPr>
        <w:t>(фамилия, и., о.)</w:t>
      </w:r>
    </w:p>
    <w:p w:rsidR="00CC2A94" w:rsidRDefault="00CC2A94" w:rsidP="00CC2A94">
      <w:pPr>
        <w:ind w:firstLine="567"/>
        <w:jc w:val="both"/>
      </w:pPr>
    </w:p>
    <w:p w:rsidR="00CC2A94" w:rsidRDefault="00CC2A94" w:rsidP="007B224F">
      <w:pPr>
        <w:pStyle w:val="ab"/>
        <w:ind w:left="0"/>
      </w:pPr>
      <w:r>
        <w:t>М.П.</w:t>
      </w:r>
    </w:p>
    <w:p w:rsidR="00CC2A94" w:rsidRDefault="00CC2A94" w:rsidP="00CC2A94">
      <w:pPr>
        <w:pageBreakBefore/>
        <w:tabs>
          <w:tab w:val="left" w:pos="6840"/>
        </w:tabs>
        <w:rPr>
          <w:b/>
          <w:iCs/>
        </w:rPr>
      </w:pPr>
      <w:r>
        <w:rPr>
          <w:b/>
          <w:iCs/>
        </w:rPr>
        <w:lastRenderedPageBreak/>
        <w:t>4.</w:t>
      </w:r>
    </w:p>
    <w:p w:rsidR="00CC2A94" w:rsidRDefault="00CC2A94" w:rsidP="00CC2A94">
      <w:pPr>
        <w:tabs>
          <w:tab w:val="left" w:pos="6840"/>
        </w:tabs>
        <w:rPr>
          <w:b/>
          <w:iCs/>
        </w:rPr>
      </w:pPr>
    </w:p>
    <w:tbl>
      <w:tblPr>
        <w:tblW w:w="0" w:type="auto"/>
        <w:tblLayout w:type="fixed"/>
        <w:tblLook w:val="0000"/>
      </w:tblPr>
      <w:tblGrid>
        <w:gridCol w:w="6228"/>
        <w:gridCol w:w="3240"/>
      </w:tblGrid>
      <w:tr w:rsidR="00CC2A94" w:rsidTr="00CC2A94">
        <w:tc>
          <w:tcPr>
            <w:tcW w:w="6228" w:type="dxa"/>
            <w:shd w:val="clear" w:color="auto" w:fill="auto"/>
          </w:tcPr>
          <w:p w:rsidR="00CC2A94" w:rsidRDefault="00CC2A94" w:rsidP="00CC2A94">
            <w:pPr>
              <w:snapToGrid w:val="0"/>
            </w:pPr>
            <w:r>
              <w:t>На бланке организации</w:t>
            </w:r>
          </w:p>
          <w:p w:rsidR="00CC2A94" w:rsidRDefault="00CC2A94" w:rsidP="00CC2A94">
            <w:r>
              <w:t>Дата, исходящий номер</w:t>
            </w:r>
          </w:p>
        </w:tc>
        <w:tc>
          <w:tcPr>
            <w:tcW w:w="3240" w:type="dxa"/>
            <w:shd w:val="clear" w:color="auto" w:fill="auto"/>
          </w:tcPr>
          <w:p w:rsidR="00CC2A94" w:rsidRDefault="00CC2A94" w:rsidP="00CC2A94">
            <w:pPr>
              <w:pBdr>
                <w:bottom w:val="single" w:sz="8" w:space="1" w:color="000000"/>
              </w:pBdr>
              <w:shd w:val="clear" w:color="auto" w:fill="FFFFFF"/>
              <w:snapToGrid w:val="0"/>
              <w:jc w:val="center"/>
              <w:rPr>
                <w:b/>
                <w:iCs/>
                <w:color w:val="000000"/>
                <w:spacing w:val="5"/>
              </w:rPr>
            </w:pPr>
            <w:r>
              <w:rPr>
                <w:b/>
                <w:iCs/>
                <w:color w:val="000000"/>
                <w:spacing w:val="5"/>
              </w:rPr>
              <w:t>(ЛОТ № 1)</w:t>
            </w:r>
          </w:p>
        </w:tc>
      </w:tr>
    </w:tbl>
    <w:p w:rsidR="00CC2A94" w:rsidRDefault="00CC2A94" w:rsidP="00CC2A94"/>
    <w:p w:rsidR="00CC2A94" w:rsidRDefault="00CC2A94" w:rsidP="00CC2A94">
      <w:pPr>
        <w:pBdr>
          <w:bottom w:val="single" w:sz="8" w:space="1" w:color="000000"/>
        </w:pBdr>
        <w:shd w:val="clear" w:color="auto" w:fill="FFFFFF"/>
        <w:jc w:val="center"/>
        <w:rPr>
          <w:b/>
          <w:iCs/>
          <w:color w:val="000000"/>
          <w:spacing w:val="5"/>
        </w:rPr>
      </w:pPr>
      <w:r>
        <w:rPr>
          <w:b/>
          <w:iCs/>
          <w:color w:val="000000"/>
          <w:spacing w:val="5"/>
        </w:rPr>
        <w:t xml:space="preserve">КОНКУРСНОЕ ПРЕДЛОЖЕНИЕ </w:t>
      </w:r>
    </w:p>
    <w:p w:rsidR="00CC2A94" w:rsidRDefault="00CC2A94" w:rsidP="00CC2A94">
      <w:pPr>
        <w:pBdr>
          <w:bottom w:val="single" w:sz="8" w:space="1" w:color="000000"/>
        </w:pBdr>
        <w:shd w:val="clear" w:color="auto" w:fill="FFFFFF"/>
        <w:jc w:val="center"/>
        <w:rPr>
          <w:b/>
          <w:iCs/>
          <w:color w:val="000000"/>
          <w:spacing w:val="5"/>
        </w:rPr>
      </w:pPr>
      <w:r>
        <w:rPr>
          <w:b/>
          <w:iCs/>
          <w:color w:val="000000"/>
          <w:spacing w:val="5"/>
        </w:rPr>
        <w:t>_________________________________________________________________________</w:t>
      </w:r>
    </w:p>
    <w:p w:rsidR="00CC2A94" w:rsidRDefault="00CC2A94" w:rsidP="00CC2A94">
      <w:pPr>
        <w:pBdr>
          <w:bottom w:val="single" w:sz="8" w:space="1" w:color="000000"/>
        </w:pBdr>
        <w:shd w:val="clear" w:color="auto" w:fill="FFFFFF"/>
        <w:jc w:val="center"/>
        <w:rPr>
          <w:i/>
          <w:iCs/>
          <w:color w:val="000000"/>
          <w:spacing w:val="5"/>
        </w:rPr>
      </w:pPr>
      <w:r>
        <w:rPr>
          <w:i/>
          <w:iCs/>
          <w:color w:val="000000"/>
          <w:spacing w:val="5"/>
        </w:rPr>
        <w:t>(наименование Участника конкурса)</w:t>
      </w:r>
    </w:p>
    <w:p w:rsidR="00CC2A94" w:rsidRDefault="00CC2A94" w:rsidP="00CC2A94">
      <w:pPr>
        <w:pBdr>
          <w:bottom w:val="single" w:sz="8" w:space="1" w:color="000000"/>
        </w:pBdr>
        <w:shd w:val="clear" w:color="auto" w:fill="FFFFFF"/>
        <w:jc w:val="center"/>
        <w:rPr>
          <w:bCs/>
          <w:color w:val="000000"/>
          <w:spacing w:val="-2"/>
        </w:rPr>
      </w:pPr>
    </w:p>
    <w:p w:rsidR="00CC2A94" w:rsidRDefault="00CC2A94" w:rsidP="00CC2A94">
      <w:pPr>
        <w:jc w:val="both"/>
        <w:rPr>
          <w:bCs/>
        </w:rPr>
      </w:pPr>
      <w:r>
        <w:rPr>
          <w:bCs/>
        </w:rPr>
        <w:t>на право заключения договора 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потребителям Увельского муниципального района__________________________________________________________________________</w:t>
      </w:r>
    </w:p>
    <w:p w:rsidR="00CC2A94" w:rsidRDefault="00CC2A94" w:rsidP="00CC2A94">
      <w:pPr>
        <w:shd w:val="clear" w:color="auto" w:fill="FFFFFF"/>
        <w:snapToGrid w:val="0"/>
        <w:jc w:val="center"/>
        <w:rPr>
          <w:i/>
          <w:iCs/>
          <w:color w:val="000000"/>
          <w:spacing w:val="5"/>
        </w:rPr>
      </w:pPr>
      <w:r>
        <w:rPr>
          <w:i/>
          <w:iCs/>
          <w:color w:val="000000"/>
          <w:spacing w:val="5"/>
        </w:rPr>
        <w:t>(наименование Участника конкурса)</w:t>
      </w:r>
    </w:p>
    <w:p w:rsidR="00CC2A94" w:rsidRDefault="00CC2A94" w:rsidP="00CC2A94">
      <w:pPr>
        <w:jc w:val="both"/>
        <w:rPr>
          <w:bCs/>
        </w:rPr>
      </w:pPr>
      <w:r>
        <w:rPr>
          <w:color w:val="000000"/>
          <w:spacing w:val="1"/>
        </w:rPr>
        <w:t xml:space="preserve">1. </w:t>
      </w:r>
      <w:proofErr w:type="gramStart"/>
      <w:r>
        <w:rPr>
          <w:color w:val="000000"/>
          <w:spacing w:val="1"/>
        </w:rPr>
        <w:t xml:space="preserve">Изучив конкурсную документацию по проведению открытого конкурса </w:t>
      </w:r>
      <w:r>
        <w:rPr>
          <w:bCs/>
        </w:rPr>
        <w:t xml:space="preserve">на право </w:t>
      </w:r>
      <w:r>
        <w:rPr>
          <w:iCs/>
          <w:color w:val="000000"/>
        </w:rPr>
        <w:t xml:space="preserve"> заключения договора </w:t>
      </w:r>
      <w:r>
        <w:rPr>
          <w:bCs/>
        </w:rPr>
        <w:t>аренды на передачу объектов теплоснабжения, находящихся в муниципальной собственности Увельского муниципального района, с целью организации выполнения работ по предоставлению услуг теплоснабжения потребителям Увельского муниципального района</w:t>
      </w:r>
      <w:r>
        <w:rPr>
          <w:iCs/>
          <w:color w:val="000000"/>
        </w:rPr>
        <w:t xml:space="preserve">, </w:t>
      </w:r>
      <w: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w:t>
      </w:r>
      <w:proofErr w:type="gramEnd"/>
      <w:r>
        <w:t xml:space="preserve"> направляет настоящую Заявку</w:t>
      </w:r>
      <w:r>
        <w:rPr>
          <w:bCs/>
        </w:rPr>
        <w:t>.</w:t>
      </w:r>
    </w:p>
    <w:p w:rsidR="00CC2A94" w:rsidRDefault="00CC2A94" w:rsidP="00CC2A94">
      <w:pPr>
        <w:widowControl w:val="0"/>
        <w:tabs>
          <w:tab w:val="left" w:pos="851"/>
        </w:tabs>
        <w:jc w:val="both"/>
      </w:pPr>
      <w: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CC2A94" w:rsidRDefault="00CC2A94" w:rsidP="00CC2A94">
      <w:pPr>
        <w:keepNext/>
        <w:keepLines/>
        <w:widowControl w:val="0"/>
        <w:suppressLineNumbers/>
        <w:rPr>
          <w:b/>
        </w:rPr>
      </w:pPr>
    </w:p>
    <w:tbl>
      <w:tblPr>
        <w:tblW w:w="96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183"/>
        <w:gridCol w:w="2372"/>
        <w:gridCol w:w="3121"/>
      </w:tblGrid>
      <w:tr w:rsidR="00CC2A94" w:rsidTr="00CC2A94">
        <w:trPr>
          <w:trHeight w:val="737"/>
        </w:trPr>
        <w:tc>
          <w:tcPr>
            <w:tcW w:w="4183" w:type="dxa"/>
            <w:shd w:val="clear" w:color="auto" w:fill="auto"/>
            <w:vAlign w:val="center"/>
          </w:tcPr>
          <w:p w:rsidR="00CC2A94" w:rsidRDefault="00CC2A94" w:rsidP="00CC2A94">
            <w:pPr>
              <w:snapToGrid w:val="0"/>
              <w:jc w:val="center"/>
              <w:rPr>
                <w:b/>
                <w:bCs/>
              </w:rPr>
            </w:pPr>
            <w:r>
              <w:rPr>
                <w:b/>
                <w:bCs/>
              </w:rPr>
              <w:t>Наименование критерия</w:t>
            </w:r>
          </w:p>
        </w:tc>
        <w:tc>
          <w:tcPr>
            <w:tcW w:w="2372" w:type="dxa"/>
            <w:shd w:val="clear" w:color="auto" w:fill="auto"/>
            <w:vAlign w:val="center"/>
          </w:tcPr>
          <w:p w:rsidR="00CC2A94" w:rsidRDefault="00CC2A94" w:rsidP="00CC2A94">
            <w:pPr>
              <w:snapToGrid w:val="0"/>
              <w:jc w:val="center"/>
              <w:rPr>
                <w:b/>
                <w:bCs/>
              </w:rPr>
            </w:pPr>
            <w:r>
              <w:rPr>
                <w:b/>
                <w:bCs/>
              </w:rPr>
              <w:t>Единица измерения</w:t>
            </w:r>
          </w:p>
        </w:tc>
        <w:tc>
          <w:tcPr>
            <w:tcW w:w="3121" w:type="dxa"/>
            <w:shd w:val="clear" w:color="auto" w:fill="auto"/>
          </w:tcPr>
          <w:p w:rsidR="00CC2A94" w:rsidRDefault="00CC2A94" w:rsidP="00CC2A94">
            <w:pPr>
              <w:snapToGrid w:val="0"/>
              <w:jc w:val="center"/>
              <w:rPr>
                <w:b/>
                <w:bCs/>
              </w:rPr>
            </w:pPr>
            <w:r>
              <w:rPr>
                <w:b/>
                <w:bCs/>
              </w:rPr>
              <w:t xml:space="preserve">Предложения участника конкурса </w:t>
            </w:r>
          </w:p>
          <w:p w:rsidR="00CC2A94" w:rsidRDefault="00CC2A94" w:rsidP="00CC2A94">
            <w:pPr>
              <w:jc w:val="center"/>
              <w:rPr>
                <w:bCs/>
                <w:sz w:val="16"/>
                <w:szCs w:val="16"/>
              </w:rPr>
            </w:pPr>
            <w:r>
              <w:rPr>
                <w:bCs/>
                <w:sz w:val="16"/>
                <w:szCs w:val="16"/>
              </w:rPr>
              <w:t>(цифрами и прописью)</w:t>
            </w:r>
          </w:p>
        </w:tc>
      </w:tr>
      <w:tr w:rsidR="00CC2A94" w:rsidTr="00CC2A94">
        <w:trPr>
          <w:trHeight w:val="695"/>
        </w:trPr>
        <w:tc>
          <w:tcPr>
            <w:tcW w:w="4183" w:type="dxa"/>
            <w:shd w:val="clear" w:color="auto" w:fill="auto"/>
          </w:tcPr>
          <w:p w:rsidR="00CC2A94" w:rsidRDefault="00CC2A94" w:rsidP="007B224F">
            <w:pPr>
              <w:snapToGrid w:val="0"/>
              <w:rPr>
                <w:sz w:val="22"/>
                <w:szCs w:val="22"/>
              </w:rPr>
            </w:pPr>
            <w:r>
              <w:rPr>
                <w:sz w:val="22"/>
                <w:szCs w:val="22"/>
              </w:rPr>
              <w:t xml:space="preserve">Размер </w:t>
            </w:r>
            <w:r w:rsidR="007B224F">
              <w:rPr>
                <w:sz w:val="22"/>
                <w:szCs w:val="22"/>
              </w:rPr>
              <w:t xml:space="preserve">ежемесячной </w:t>
            </w:r>
            <w:r>
              <w:rPr>
                <w:sz w:val="22"/>
                <w:szCs w:val="22"/>
              </w:rPr>
              <w:t xml:space="preserve"> арендной платы по договору аренды </w:t>
            </w:r>
          </w:p>
        </w:tc>
        <w:tc>
          <w:tcPr>
            <w:tcW w:w="2372" w:type="dxa"/>
            <w:shd w:val="clear" w:color="auto" w:fill="auto"/>
            <w:vAlign w:val="center"/>
          </w:tcPr>
          <w:p w:rsidR="00CC2A94" w:rsidRDefault="00CC2A94" w:rsidP="00CC2A94">
            <w:pPr>
              <w:snapToGrid w:val="0"/>
              <w:jc w:val="center"/>
            </w:pPr>
            <w:r>
              <w:t>руб./ год (без НДС)</w:t>
            </w:r>
          </w:p>
        </w:tc>
        <w:tc>
          <w:tcPr>
            <w:tcW w:w="3121" w:type="dxa"/>
            <w:shd w:val="clear" w:color="auto" w:fill="auto"/>
          </w:tcPr>
          <w:p w:rsidR="00CC2A94" w:rsidRDefault="00CC2A94" w:rsidP="00CC2A94">
            <w:pPr>
              <w:snapToGrid w:val="0"/>
              <w:jc w:val="center"/>
            </w:pPr>
          </w:p>
        </w:tc>
      </w:tr>
      <w:tr w:rsidR="00CC2A94" w:rsidTr="00CC2A94">
        <w:trPr>
          <w:trHeight w:val="695"/>
        </w:trPr>
        <w:tc>
          <w:tcPr>
            <w:tcW w:w="4183" w:type="dxa"/>
            <w:shd w:val="clear" w:color="auto" w:fill="auto"/>
          </w:tcPr>
          <w:p w:rsidR="00CC2A94" w:rsidRDefault="00CC2A94" w:rsidP="00CC2A94">
            <w:pPr>
              <w:shd w:val="clear" w:color="auto" w:fill="FFFFFF"/>
              <w:snapToGrid w:val="0"/>
              <w:jc w:val="both"/>
              <w:rPr>
                <w:sz w:val="22"/>
                <w:szCs w:val="22"/>
              </w:rPr>
            </w:pPr>
            <w:r>
              <w:rPr>
                <w:sz w:val="22"/>
                <w:szCs w:val="22"/>
              </w:rPr>
              <w:t>Выполнение за счет собственных средств Арендатора работ по капитальному и текущему ремонту арендуемого имущества сверх начисленной арендной платы</w:t>
            </w:r>
          </w:p>
          <w:p w:rsidR="00CC2A94" w:rsidRDefault="00CC2A94" w:rsidP="00CC2A94">
            <w:pPr>
              <w:snapToGrid w:val="0"/>
              <w:rPr>
                <w:sz w:val="22"/>
                <w:szCs w:val="22"/>
              </w:rPr>
            </w:pPr>
          </w:p>
        </w:tc>
        <w:tc>
          <w:tcPr>
            <w:tcW w:w="2372" w:type="dxa"/>
            <w:shd w:val="clear" w:color="auto" w:fill="auto"/>
            <w:vAlign w:val="center"/>
          </w:tcPr>
          <w:p w:rsidR="00CC2A94" w:rsidRDefault="00CC2A94" w:rsidP="00CC2A94">
            <w:pPr>
              <w:snapToGrid w:val="0"/>
              <w:jc w:val="center"/>
            </w:pPr>
            <w:r>
              <w:t>%</w:t>
            </w:r>
          </w:p>
        </w:tc>
        <w:tc>
          <w:tcPr>
            <w:tcW w:w="3121" w:type="dxa"/>
            <w:shd w:val="clear" w:color="auto" w:fill="auto"/>
          </w:tcPr>
          <w:p w:rsidR="00CC2A94" w:rsidRDefault="00CC2A94" w:rsidP="00CC2A94">
            <w:pPr>
              <w:snapToGrid w:val="0"/>
              <w:jc w:val="center"/>
            </w:pPr>
          </w:p>
        </w:tc>
      </w:tr>
    </w:tbl>
    <w:p w:rsidR="00CC2A94" w:rsidRDefault="00CC2A94" w:rsidP="00CC2A94">
      <w:pPr>
        <w:ind w:firstLine="709"/>
        <w:jc w:val="both"/>
        <w:rPr>
          <w:color w:val="000000"/>
        </w:rPr>
      </w:pPr>
      <w:r>
        <w:rPr>
          <w:color w:val="000000"/>
        </w:rPr>
        <w:t>3. Мы ознакомлены с конкурсной документацией. Мы согласны с тем, что в случае, если нами не были учтены какие-либо расценки на оказание услуг, составляющих полный комплекс услуг, которые должны быть выполнены в соответствии с предметом конкурса, данные услуги будут в любом случае выполнены в полном соответствии с Конкурсной документацией  в пределах предлагаемой нами стоимости услуг.</w:t>
      </w:r>
    </w:p>
    <w:p w:rsidR="00CC2A94" w:rsidRDefault="00CC2A94" w:rsidP="00CC2A94">
      <w:pPr>
        <w:ind w:firstLine="709"/>
        <w:jc w:val="both"/>
        <w:rPr>
          <w:color w:val="000000"/>
        </w:rPr>
      </w:pPr>
      <w:r>
        <w:rPr>
          <w:color w:val="000000"/>
        </w:rPr>
        <w:t>4. Если наше предложение, изложенное выше, будет принято,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CC2A94" w:rsidRDefault="00CC2A94" w:rsidP="00CC2A94">
      <w:pPr>
        <w:widowControl w:val="0"/>
        <w:tabs>
          <w:tab w:val="left" w:pos="709"/>
        </w:tabs>
        <w:jc w:val="both"/>
      </w:pPr>
      <w:r>
        <w:tab/>
        <w:t xml:space="preserve">5. Настоящей заявкой декларируем соответствие </w:t>
      </w:r>
    </w:p>
    <w:p w:rsidR="00CC2A94" w:rsidRDefault="00CC2A94" w:rsidP="00CC2A94">
      <w:pPr>
        <w:widowControl w:val="0"/>
        <w:tabs>
          <w:tab w:val="left" w:pos="0"/>
        </w:tabs>
        <w:jc w:val="both"/>
      </w:pPr>
      <w:r>
        <w:t>____________________________________________________________________________</w:t>
      </w:r>
    </w:p>
    <w:p w:rsidR="00CC2A94" w:rsidRDefault="00CC2A94" w:rsidP="00CC2A94">
      <w:pPr>
        <w:widowControl w:val="0"/>
        <w:tabs>
          <w:tab w:val="left" w:pos="0"/>
        </w:tabs>
        <w:jc w:val="center"/>
        <w:rPr>
          <w:i/>
        </w:rPr>
      </w:pPr>
      <w:r>
        <w:rPr>
          <w:i/>
        </w:rPr>
        <w:t>(наименование организации – Участника размещения заказа)</w:t>
      </w:r>
    </w:p>
    <w:p w:rsidR="00CC2A94" w:rsidRDefault="00CC2A94" w:rsidP="00CC2A94">
      <w:pPr>
        <w:widowControl w:val="0"/>
        <w:tabs>
          <w:tab w:val="left" w:pos="0"/>
        </w:tabs>
        <w:autoSpaceDE w:val="0"/>
        <w:jc w:val="both"/>
      </w:pPr>
      <w:r>
        <w:t>следующим требованиям:</w:t>
      </w:r>
    </w:p>
    <w:p w:rsidR="00CC2A94" w:rsidRDefault="00CC2A94" w:rsidP="00CC2A94">
      <w:pPr>
        <w:widowControl w:val="0"/>
        <w:numPr>
          <w:ilvl w:val="0"/>
          <w:numId w:val="2"/>
        </w:numPr>
        <w:tabs>
          <w:tab w:val="left" w:pos="0"/>
          <w:tab w:val="left" w:pos="709"/>
        </w:tabs>
        <w:autoSpaceDE w:val="0"/>
        <w:ind w:left="0" w:firstLine="0"/>
        <w:jc w:val="both"/>
      </w:pPr>
      <w:proofErr w:type="spellStart"/>
      <w:r>
        <w:t>непроведение</w:t>
      </w:r>
      <w:proofErr w:type="spellEnd"/>
      <w: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CC2A94" w:rsidRDefault="00CC2A94" w:rsidP="00CC2A94">
      <w:pPr>
        <w:widowControl w:val="0"/>
        <w:numPr>
          <w:ilvl w:val="0"/>
          <w:numId w:val="2"/>
        </w:numPr>
        <w:tabs>
          <w:tab w:val="left" w:pos="0"/>
          <w:tab w:val="left" w:pos="709"/>
        </w:tabs>
        <w:autoSpaceDE w:val="0"/>
        <w:ind w:left="0" w:firstLine="0"/>
        <w:jc w:val="both"/>
      </w:pPr>
      <w:proofErr w:type="spellStart"/>
      <w:r>
        <w:lastRenderedPageBreak/>
        <w:t>неприостановление</w:t>
      </w:r>
      <w:proofErr w:type="spellEnd"/>
      <w: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CC2A94" w:rsidRDefault="00CC2A94" w:rsidP="00CC2A94">
      <w:pPr>
        <w:widowControl w:val="0"/>
        <w:tabs>
          <w:tab w:val="left" w:pos="0"/>
          <w:tab w:val="left" w:pos="709"/>
        </w:tabs>
        <w:autoSpaceDE w:val="0"/>
        <w:jc w:val="both"/>
        <w:rPr>
          <w:shd w:val="clear" w:color="auto" w:fill="FFFF00"/>
        </w:rPr>
      </w:pPr>
      <w:bookmarkStart w:id="0" w:name="sub_1114"/>
    </w:p>
    <w:bookmarkEnd w:id="0"/>
    <w:p w:rsidR="00CC2A94" w:rsidRDefault="00CC2A94" w:rsidP="00CC2A94">
      <w:pPr>
        <w:widowControl w:val="0"/>
        <w:tabs>
          <w:tab w:val="left" w:pos="709"/>
        </w:tabs>
        <w:jc w:val="both"/>
      </w:pPr>
      <w:r>
        <w:tab/>
        <w:t xml:space="preserve">6. </w:t>
      </w:r>
      <w:proofErr w:type="gramStart"/>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roofErr w:type="gramEnd"/>
    </w:p>
    <w:p w:rsidR="00CC2A94" w:rsidRDefault="00CC2A94" w:rsidP="00CC2A94">
      <w:pPr>
        <w:widowControl w:val="0"/>
        <w:tabs>
          <w:tab w:val="left" w:pos="709"/>
        </w:tabs>
        <w:jc w:val="both"/>
      </w:pPr>
      <w:r>
        <w:tab/>
        <w:t xml:space="preserve">7. Настоящим также подтверждаем отсутствие </w:t>
      </w:r>
      <w:proofErr w:type="gramStart"/>
      <w:r>
        <w:t>нашей</w:t>
      </w:r>
      <w:proofErr w:type="gramEnd"/>
      <w:r>
        <w:t xml:space="preserve"> </w:t>
      </w:r>
      <w:proofErr w:type="spellStart"/>
      <w:r>
        <w:t>аффилированности</w:t>
      </w:r>
      <w:proofErr w:type="spellEnd"/>
      <w:r>
        <w:t xml:space="preserve"> с Заказчиком, а также с их сотрудниками.</w:t>
      </w:r>
    </w:p>
    <w:p w:rsidR="00CC2A94" w:rsidRDefault="00CC2A94" w:rsidP="00CC2A94">
      <w:pPr>
        <w:widowControl w:val="0"/>
        <w:tabs>
          <w:tab w:val="left" w:pos="709"/>
        </w:tabs>
        <w:jc w:val="both"/>
      </w:pPr>
      <w:r>
        <w:tab/>
        <w:t>8.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условиями наших предложений в десятидневный срок со дня подписания протокола оценки и сопоставления заявок на участие в конкурсе.</w:t>
      </w:r>
    </w:p>
    <w:p w:rsidR="00CC2A94" w:rsidRDefault="00CC2A94" w:rsidP="00CC2A94">
      <w:pPr>
        <w:widowControl w:val="0"/>
        <w:tabs>
          <w:tab w:val="left" w:pos="709"/>
        </w:tabs>
        <w:jc w:val="both"/>
      </w:pPr>
      <w:r>
        <w:tab/>
        <w:t>9. В случае если наши предложения будут лучшими после предложений Победителя конкурса, а Победитель конкурса будет признан уклонившимся от заключения, мы обязуемся подписать данный договор аренды в соответствии с требованиями конкурсной документации и условиями наших предложений.</w:t>
      </w:r>
    </w:p>
    <w:p w:rsidR="00CC2A94" w:rsidRDefault="00CC2A94" w:rsidP="00CC2A94">
      <w:pPr>
        <w:widowControl w:val="0"/>
        <w:ind w:firstLine="708"/>
        <w:jc w:val="both"/>
      </w:pPr>
      <w:r>
        <w:t xml:space="preserve">10. 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t xml:space="preserve">     </w:t>
      </w:r>
    </w:p>
    <w:p w:rsidR="00CC2A94" w:rsidRDefault="00CC2A94" w:rsidP="00CC2A94">
      <w:pPr>
        <w:widowControl w:val="0"/>
        <w:jc w:val="both"/>
      </w:pPr>
      <w:r>
        <w:t>_____________________________________________________________________________</w:t>
      </w:r>
    </w:p>
    <w:p w:rsidR="00CC2A94" w:rsidRDefault="00CC2A94" w:rsidP="00CC2A94">
      <w:pPr>
        <w:widowControl w:val="0"/>
        <w:ind w:firstLine="708"/>
        <w:jc w:val="center"/>
        <w:rPr>
          <w:i/>
        </w:rPr>
      </w:pPr>
      <w:r>
        <w:rPr>
          <w:i/>
        </w:rPr>
        <w:t>(Ф.И.О., телефон работника организации – Участника размещения заказа)</w:t>
      </w:r>
    </w:p>
    <w:p w:rsidR="00CC2A94" w:rsidRDefault="00CC2A94" w:rsidP="00CC2A94">
      <w:pPr>
        <w:widowControl w:val="0"/>
        <w:jc w:val="both"/>
      </w:pPr>
      <w:r>
        <w:t>Все сведения о проведении конкурса просим сообщать уполномоченному лицу.</w:t>
      </w:r>
    </w:p>
    <w:p w:rsidR="00CC2A94" w:rsidRDefault="00CC2A94" w:rsidP="00CC2A94">
      <w:pPr>
        <w:widowControl w:val="0"/>
        <w:tabs>
          <w:tab w:val="left" w:pos="0"/>
        </w:tabs>
        <w:jc w:val="both"/>
      </w:pPr>
      <w:r>
        <w:tab/>
        <w:t>12.Настоящая Заявка действует до завершения процедуры проведения конкурса.</w:t>
      </w:r>
    </w:p>
    <w:p w:rsidR="00CC2A94" w:rsidRDefault="00CC2A94" w:rsidP="00CC2A94">
      <w:pPr>
        <w:widowControl w:val="0"/>
        <w:tabs>
          <w:tab w:val="left" w:pos="0"/>
        </w:tabs>
        <w:jc w:val="both"/>
      </w:pPr>
      <w:r>
        <w:tab/>
        <w:t>К настоящей Заявке прилагаются документы согласно описи на _________ стр.</w:t>
      </w:r>
    </w:p>
    <w:p w:rsidR="00CC2A94" w:rsidRDefault="00CC2A94" w:rsidP="00CC2A94">
      <w:pPr>
        <w:jc w:val="both"/>
        <w:rPr>
          <w:b/>
        </w:rPr>
      </w:pPr>
    </w:p>
    <w:p w:rsidR="00CC2A94" w:rsidRDefault="00CC2A94" w:rsidP="00CC2A94">
      <w:pPr>
        <w:jc w:val="both"/>
      </w:pPr>
      <w:r>
        <w:rPr>
          <w:b/>
        </w:rPr>
        <w:t xml:space="preserve">Участник конкурса,/уполномоченный представитель </w:t>
      </w:r>
      <w:r>
        <w:t>_________________ (Ф.И.О.)</w:t>
      </w:r>
    </w:p>
    <w:p w:rsidR="00CC2A94" w:rsidRDefault="00CC2A94" w:rsidP="00CC2A94">
      <w:pPr>
        <w:tabs>
          <w:tab w:val="left" w:pos="8160"/>
        </w:tabs>
        <w:jc w:val="both"/>
        <w:rPr>
          <w:vertAlign w:val="superscript"/>
        </w:rPr>
      </w:pPr>
      <w:r>
        <w:rPr>
          <w:vertAlign w:val="superscript"/>
        </w:rPr>
        <w:t xml:space="preserve">                                                                                                                                                               (подпись)</w:t>
      </w:r>
      <w:r>
        <w:rPr>
          <w:vertAlign w:val="superscript"/>
        </w:rPr>
        <w:tab/>
      </w:r>
    </w:p>
    <w:p w:rsidR="00CC2A94" w:rsidRDefault="00CC2A94" w:rsidP="00CC2A94">
      <w:pPr>
        <w:jc w:val="both"/>
      </w:pPr>
      <w:r>
        <w:rPr>
          <w:b/>
        </w:rPr>
        <w:t>Главный бухгалтер</w:t>
      </w:r>
      <w:r>
        <w:t xml:space="preserve"> _________________ (Ф. И.О.)</w:t>
      </w:r>
    </w:p>
    <w:p w:rsidR="00CC2A94" w:rsidRDefault="00CC2A94" w:rsidP="00CC2A94">
      <w:pPr>
        <w:pStyle w:val="ab"/>
        <w:rPr>
          <w:sz w:val="16"/>
          <w:szCs w:val="16"/>
        </w:rPr>
      </w:pPr>
      <w:r>
        <w:rPr>
          <w:b/>
        </w:rPr>
        <w:tab/>
      </w:r>
      <w:r>
        <w:rPr>
          <w:b/>
        </w:rPr>
        <w:tab/>
      </w:r>
      <w:r>
        <w:rPr>
          <w:b/>
        </w:rPr>
        <w:tab/>
      </w:r>
      <w:r>
        <w:rPr>
          <w:b/>
        </w:rPr>
        <w:tab/>
      </w:r>
      <w:r>
        <w:rPr>
          <w:sz w:val="16"/>
          <w:szCs w:val="16"/>
        </w:rPr>
        <w:t>(подпись)</w:t>
      </w: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rPr>
          <w:b/>
        </w:rPr>
      </w:pPr>
    </w:p>
    <w:p w:rsidR="00CC2A94" w:rsidRDefault="00CC2A94" w:rsidP="00CC2A94">
      <w:pPr>
        <w:pStyle w:val="ab"/>
        <w:pageBreakBefore/>
      </w:pPr>
      <w:r>
        <w:rPr>
          <w:b/>
        </w:rPr>
        <w:lastRenderedPageBreak/>
        <w:t xml:space="preserve">5. </w:t>
      </w:r>
      <w:r>
        <w:t>Форма запроса на разъяснение  документации.</w:t>
      </w: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tbl>
      <w:tblPr>
        <w:tblW w:w="0" w:type="auto"/>
        <w:tblLayout w:type="fixed"/>
        <w:tblLook w:val="0000"/>
      </w:tblPr>
      <w:tblGrid>
        <w:gridCol w:w="4788"/>
        <w:gridCol w:w="5040"/>
      </w:tblGrid>
      <w:tr w:rsidR="00CC2A94" w:rsidTr="00CC2A94">
        <w:trPr>
          <w:trHeight w:val="580"/>
        </w:trPr>
        <w:tc>
          <w:tcPr>
            <w:tcW w:w="4788" w:type="dxa"/>
            <w:shd w:val="clear" w:color="auto" w:fill="auto"/>
          </w:tcPr>
          <w:p w:rsidR="00CC2A94" w:rsidRDefault="00CC2A94" w:rsidP="00CC2A94">
            <w:pPr>
              <w:snapToGrid w:val="0"/>
            </w:pPr>
            <w:r>
              <w:t>На бланке организации</w:t>
            </w:r>
          </w:p>
          <w:p w:rsidR="00CC2A94" w:rsidRDefault="00CC2A94" w:rsidP="00CC2A94">
            <w:r>
              <w:t>№__________________</w:t>
            </w:r>
          </w:p>
          <w:p w:rsidR="00CC2A94" w:rsidRDefault="00CC2A94" w:rsidP="00CC2A94">
            <w:r>
              <w:t>«___» __________2016 г.</w:t>
            </w:r>
          </w:p>
          <w:p w:rsidR="00CC2A94" w:rsidRDefault="00CC2A94" w:rsidP="00CC2A94">
            <w:pPr>
              <w:rPr>
                <w:i/>
              </w:rPr>
            </w:pPr>
          </w:p>
        </w:tc>
        <w:tc>
          <w:tcPr>
            <w:tcW w:w="5040" w:type="dxa"/>
            <w:shd w:val="clear" w:color="auto" w:fill="auto"/>
          </w:tcPr>
          <w:p w:rsidR="00CC2A94" w:rsidRDefault="00CC2A94" w:rsidP="00CC2A94">
            <w:pPr>
              <w:snapToGrid w:val="0"/>
              <w:rPr>
                <w:b/>
              </w:rPr>
            </w:pPr>
            <w:r>
              <w:rPr>
                <w:b/>
              </w:rPr>
              <w:t>Организатору конкурса</w:t>
            </w:r>
          </w:p>
          <w:p w:rsidR="00CC2A94" w:rsidRDefault="00CC2A94" w:rsidP="00CC2A94">
            <w:r>
              <w:t>Комитет по управлению имуществом Увельского муниципального района</w:t>
            </w:r>
          </w:p>
        </w:tc>
      </w:tr>
    </w:tbl>
    <w:p w:rsidR="00CC2A94" w:rsidRDefault="00CC2A94" w:rsidP="00CC2A94"/>
    <w:p w:rsidR="00CC2A94" w:rsidRDefault="00CC2A94" w:rsidP="00CC2A94"/>
    <w:p w:rsidR="00CC2A94" w:rsidRDefault="00CC2A94" w:rsidP="00CC2A94">
      <w:pPr>
        <w:pStyle w:val="18"/>
        <w:jc w:val="center"/>
        <w:rPr>
          <w:b/>
          <w:sz w:val="24"/>
          <w:szCs w:val="24"/>
        </w:rPr>
      </w:pPr>
      <w:r>
        <w:rPr>
          <w:b/>
          <w:sz w:val="24"/>
          <w:szCs w:val="24"/>
        </w:rPr>
        <w:t>ИНФОРМАЦИОННОЕ</w:t>
      </w:r>
      <w:r>
        <w:rPr>
          <w:rFonts w:eastAsia="Times New Roman"/>
          <w:b/>
          <w:sz w:val="24"/>
          <w:szCs w:val="24"/>
        </w:rPr>
        <w:t xml:space="preserve"> </w:t>
      </w:r>
      <w:r>
        <w:rPr>
          <w:b/>
          <w:sz w:val="24"/>
          <w:szCs w:val="24"/>
        </w:rPr>
        <w:t>ПИСЬМО</w:t>
      </w:r>
    </w:p>
    <w:p w:rsidR="00CC2A94" w:rsidRDefault="00CC2A94" w:rsidP="00CC2A94"/>
    <w:p w:rsidR="00CC2A94" w:rsidRDefault="00CC2A94" w:rsidP="00CC2A94"/>
    <w:p w:rsidR="00CC2A94" w:rsidRDefault="00CC2A94" w:rsidP="00CC2A94">
      <w:pPr>
        <w:pStyle w:val="18"/>
        <w:jc w:val="center"/>
        <w:rPr>
          <w:sz w:val="24"/>
          <w:szCs w:val="24"/>
        </w:rPr>
      </w:pPr>
      <w:r>
        <w:rPr>
          <w:sz w:val="24"/>
          <w:szCs w:val="24"/>
        </w:rPr>
        <w:t>Уважаемые</w:t>
      </w:r>
      <w:r>
        <w:rPr>
          <w:rFonts w:eastAsia="Times New Roman"/>
          <w:sz w:val="24"/>
          <w:szCs w:val="24"/>
        </w:rPr>
        <w:t xml:space="preserve"> </w:t>
      </w:r>
      <w:r>
        <w:rPr>
          <w:sz w:val="24"/>
          <w:szCs w:val="24"/>
        </w:rPr>
        <w:t>господа!</w:t>
      </w:r>
    </w:p>
    <w:p w:rsidR="00CC2A94" w:rsidRDefault="00CC2A94" w:rsidP="00CC2A94">
      <w:pPr>
        <w:pStyle w:val="18"/>
        <w:jc w:val="center"/>
        <w:rPr>
          <w:sz w:val="24"/>
          <w:szCs w:val="24"/>
        </w:rPr>
      </w:pPr>
    </w:p>
    <w:p w:rsidR="00CC2A94" w:rsidRDefault="00CC2A94" w:rsidP="00CC2A94">
      <w:pPr>
        <w:pStyle w:val="18"/>
        <w:ind w:firstLine="720"/>
        <w:rPr>
          <w:sz w:val="24"/>
          <w:szCs w:val="24"/>
        </w:rPr>
      </w:pPr>
      <w:r>
        <w:rPr>
          <w:sz w:val="24"/>
          <w:szCs w:val="24"/>
        </w:rPr>
        <w:t>Прошу</w:t>
      </w:r>
      <w:r>
        <w:rPr>
          <w:rFonts w:eastAsia="Times New Roman"/>
          <w:sz w:val="24"/>
          <w:szCs w:val="24"/>
        </w:rPr>
        <w:t xml:space="preserve"> </w:t>
      </w:r>
      <w:r>
        <w:rPr>
          <w:sz w:val="24"/>
          <w:szCs w:val="24"/>
        </w:rPr>
        <w:t>Вас</w:t>
      </w:r>
      <w:r>
        <w:rPr>
          <w:rFonts w:eastAsia="Times New Roman"/>
          <w:sz w:val="24"/>
          <w:szCs w:val="24"/>
        </w:rPr>
        <w:t xml:space="preserve"> </w:t>
      </w:r>
      <w:r>
        <w:rPr>
          <w:sz w:val="24"/>
          <w:szCs w:val="24"/>
        </w:rPr>
        <w:t>разъяснить</w:t>
      </w:r>
      <w:r>
        <w:rPr>
          <w:rFonts w:eastAsia="Times New Roman"/>
          <w:sz w:val="24"/>
          <w:szCs w:val="24"/>
        </w:rPr>
        <w:t xml:space="preserve"> </w:t>
      </w:r>
      <w:r>
        <w:rPr>
          <w:sz w:val="24"/>
          <w:szCs w:val="24"/>
        </w:rPr>
        <w:t>следующие</w:t>
      </w:r>
      <w:r>
        <w:rPr>
          <w:rFonts w:eastAsia="Times New Roman"/>
          <w:sz w:val="24"/>
          <w:szCs w:val="24"/>
        </w:rPr>
        <w:t xml:space="preserve"> </w:t>
      </w:r>
      <w:r>
        <w:rPr>
          <w:sz w:val="24"/>
          <w:szCs w:val="24"/>
        </w:rPr>
        <w:t>положения</w:t>
      </w:r>
      <w:r>
        <w:rPr>
          <w:rFonts w:eastAsia="Times New Roman"/>
          <w:sz w:val="24"/>
          <w:szCs w:val="24"/>
        </w:rPr>
        <w:t xml:space="preserve">  </w:t>
      </w:r>
      <w:r>
        <w:rPr>
          <w:sz w:val="24"/>
          <w:szCs w:val="24"/>
        </w:rPr>
        <w:t>документации:</w:t>
      </w:r>
    </w:p>
    <w:p w:rsidR="00CC2A94" w:rsidRDefault="00CC2A94" w:rsidP="00CC2A94">
      <w:pPr>
        <w:pStyle w:val="18"/>
        <w:rPr>
          <w:sz w:val="24"/>
          <w:szCs w:val="24"/>
        </w:rPr>
      </w:pPr>
    </w:p>
    <w:tbl>
      <w:tblPr>
        <w:tblW w:w="9781" w:type="dxa"/>
        <w:tblInd w:w="40" w:type="dxa"/>
        <w:tblLayout w:type="fixed"/>
        <w:tblCellMar>
          <w:left w:w="40" w:type="dxa"/>
          <w:right w:w="40" w:type="dxa"/>
        </w:tblCellMar>
        <w:tblLook w:val="0000"/>
      </w:tblPr>
      <w:tblGrid>
        <w:gridCol w:w="709"/>
        <w:gridCol w:w="2891"/>
        <w:gridCol w:w="2925"/>
        <w:gridCol w:w="3256"/>
      </w:tblGrid>
      <w:tr w:rsidR="00CC2A94" w:rsidTr="00CC2A94">
        <w:trPr>
          <w:trHeight w:val="1488"/>
        </w:trPr>
        <w:tc>
          <w:tcPr>
            <w:tcW w:w="709"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pStyle w:val="18"/>
              <w:snapToGrid w:val="0"/>
              <w:jc w:val="center"/>
              <w:rPr>
                <w:sz w:val="24"/>
                <w:szCs w:val="24"/>
              </w:rPr>
            </w:pPr>
            <w:r>
              <w:rPr>
                <w:rFonts w:eastAsia="Times New Roman"/>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91"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pStyle w:val="18"/>
              <w:snapToGrid w:val="0"/>
              <w:jc w:val="center"/>
              <w:rPr>
                <w:sz w:val="24"/>
                <w:szCs w:val="24"/>
              </w:rPr>
            </w:pPr>
            <w:r>
              <w:rPr>
                <w:sz w:val="24"/>
                <w:szCs w:val="24"/>
              </w:rPr>
              <w:t>Раздел</w:t>
            </w:r>
            <w:r>
              <w:rPr>
                <w:rFonts w:eastAsia="Times New Roman"/>
                <w:sz w:val="24"/>
                <w:szCs w:val="24"/>
              </w:rPr>
              <w:t xml:space="preserve">  </w:t>
            </w:r>
            <w:r>
              <w:rPr>
                <w:sz w:val="24"/>
                <w:szCs w:val="24"/>
              </w:rPr>
              <w:t>документации/</w:t>
            </w:r>
            <w:r>
              <w:rPr>
                <w:rFonts w:eastAsia="Times New Roman"/>
                <w:sz w:val="24"/>
                <w:szCs w:val="24"/>
              </w:rPr>
              <w:t xml:space="preserve"> </w:t>
            </w:r>
            <w:r>
              <w:rPr>
                <w:sz w:val="24"/>
                <w:szCs w:val="24"/>
              </w:rPr>
              <w:t>информационной</w:t>
            </w:r>
            <w:r>
              <w:rPr>
                <w:rFonts w:eastAsia="Times New Roman"/>
                <w:sz w:val="24"/>
                <w:szCs w:val="24"/>
              </w:rPr>
              <w:t xml:space="preserve"> </w:t>
            </w:r>
            <w:r>
              <w:rPr>
                <w:sz w:val="24"/>
                <w:szCs w:val="24"/>
              </w:rPr>
              <w:t>карты</w:t>
            </w:r>
          </w:p>
        </w:tc>
        <w:tc>
          <w:tcPr>
            <w:tcW w:w="2925" w:type="dxa"/>
            <w:tcBorders>
              <w:top w:val="single" w:sz="4" w:space="0" w:color="000000"/>
              <w:left w:val="single" w:sz="4" w:space="0" w:color="000000"/>
              <w:bottom w:val="single" w:sz="4" w:space="0" w:color="000000"/>
            </w:tcBorders>
            <w:shd w:val="clear" w:color="auto" w:fill="auto"/>
            <w:vAlign w:val="center"/>
          </w:tcPr>
          <w:p w:rsidR="00CC2A94" w:rsidRDefault="00CC2A94" w:rsidP="00CC2A94">
            <w:pPr>
              <w:pStyle w:val="18"/>
              <w:snapToGrid w:val="0"/>
              <w:jc w:val="center"/>
              <w:rPr>
                <w:sz w:val="24"/>
                <w:szCs w:val="24"/>
              </w:rPr>
            </w:pPr>
            <w:r>
              <w:rPr>
                <w:sz w:val="24"/>
                <w:szCs w:val="24"/>
              </w:rPr>
              <w:t>Ссылка</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пункт</w:t>
            </w:r>
            <w:r>
              <w:rPr>
                <w:rFonts w:eastAsia="Times New Roman"/>
                <w:sz w:val="24"/>
                <w:szCs w:val="24"/>
              </w:rPr>
              <w:t xml:space="preserve">  </w:t>
            </w:r>
            <w:r>
              <w:rPr>
                <w:sz w:val="24"/>
                <w:szCs w:val="24"/>
              </w:rPr>
              <w:t>документации/</w:t>
            </w:r>
            <w:r>
              <w:rPr>
                <w:rFonts w:eastAsia="Times New Roman"/>
                <w:sz w:val="24"/>
                <w:szCs w:val="24"/>
              </w:rPr>
              <w:t xml:space="preserve"> </w:t>
            </w:r>
            <w:r>
              <w:rPr>
                <w:sz w:val="24"/>
                <w:szCs w:val="24"/>
              </w:rPr>
              <w:t>информационной</w:t>
            </w:r>
            <w:r>
              <w:rPr>
                <w:rFonts w:eastAsia="Times New Roman"/>
                <w:sz w:val="24"/>
                <w:szCs w:val="24"/>
              </w:rPr>
              <w:t xml:space="preserve"> </w:t>
            </w:r>
            <w:r>
              <w:rPr>
                <w:sz w:val="24"/>
                <w:szCs w:val="24"/>
              </w:rPr>
              <w:t>карты,</w:t>
            </w:r>
            <w:r>
              <w:rPr>
                <w:rFonts w:eastAsia="Times New Roman"/>
                <w:sz w:val="24"/>
                <w:szCs w:val="24"/>
              </w:rPr>
              <w:t xml:space="preserve"> </w:t>
            </w:r>
            <w:r>
              <w:rPr>
                <w:sz w:val="24"/>
                <w:szCs w:val="24"/>
              </w:rPr>
              <w:t>положения</w:t>
            </w:r>
            <w:r>
              <w:rPr>
                <w:rFonts w:eastAsia="Times New Roman"/>
                <w:sz w:val="24"/>
                <w:szCs w:val="24"/>
              </w:rPr>
              <w:t xml:space="preserve"> </w:t>
            </w:r>
            <w:r>
              <w:rPr>
                <w:sz w:val="24"/>
                <w:szCs w:val="24"/>
              </w:rPr>
              <w:t>которого</w:t>
            </w:r>
            <w:r>
              <w:rPr>
                <w:rFonts w:eastAsia="Times New Roman"/>
                <w:sz w:val="24"/>
                <w:szCs w:val="24"/>
              </w:rPr>
              <w:t xml:space="preserve"> </w:t>
            </w:r>
            <w:r>
              <w:rPr>
                <w:sz w:val="24"/>
                <w:szCs w:val="24"/>
              </w:rPr>
              <w:t>следует</w:t>
            </w:r>
            <w:r>
              <w:rPr>
                <w:rFonts w:eastAsia="Times New Roman"/>
                <w:sz w:val="24"/>
                <w:szCs w:val="24"/>
              </w:rPr>
              <w:t xml:space="preserve"> </w:t>
            </w:r>
            <w:r>
              <w:rPr>
                <w:sz w:val="24"/>
                <w:szCs w:val="24"/>
              </w:rPr>
              <w:t>разъяснить</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A94" w:rsidRDefault="00CC2A94" w:rsidP="00CC2A94">
            <w:pPr>
              <w:pStyle w:val="18"/>
              <w:snapToGrid w:val="0"/>
              <w:jc w:val="center"/>
              <w:rPr>
                <w:sz w:val="24"/>
                <w:szCs w:val="24"/>
              </w:rPr>
            </w:pPr>
            <w:r>
              <w:rPr>
                <w:sz w:val="24"/>
                <w:szCs w:val="24"/>
              </w:rPr>
              <w:t>Содержание</w:t>
            </w:r>
            <w:r>
              <w:rPr>
                <w:rFonts w:eastAsia="Times New Roman"/>
                <w:sz w:val="24"/>
                <w:szCs w:val="24"/>
              </w:rPr>
              <w:t xml:space="preserve"> </w:t>
            </w:r>
            <w:r>
              <w:rPr>
                <w:sz w:val="24"/>
                <w:szCs w:val="24"/>
              </w:rPr>
              <w:t>запроса</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разъяснение</w:t>
            </w:r>
            <w:r>
              <w:rPr>
                <w:rFonts w:eastAsia="Times New Roman"/>
                <w:sz w:val="24"/>
                <w:szCs w:val="24"/>
              </w:rPr>
              <w:t xml:space="preserve"> </w:t>
            </w:r>
            <w:r>
              <w:rPr>
                <w:sz w:val="24"/>
                <w:szCs w:val="24"/>
              </w:rPr>
              <w:t>положений</w:t>
            </w:r>
            <w:r>
              <w:rPr>
                <w:rFonts w:eastAsia="Times New Roman"/>
                <w:sz w:val="24"/>
                <w:szCs w:val="24"/>
              </w:rPr>
              <w:t xml:space="preserve"> </w:t>
            </w:r>
            <w:r>
              <w:rPr>
                <w:sz w:val="24"/>
                <w:szCs w:val="24"/>
              </w:rPr>
              <w:t>документации/</w:t>
            </w:r>
            <w:r>
              <w:rPr>
                <w:rFonts w:eastAsia="Times New Roman"/>
                <w:sz w:val="24"/>
                <w:szCs w:val="24"/>
              </w:rPr>
              <w:t xml:space="preserve"> </w:t>
            </w:r>
            <w:r>
              <w:rPr>
                <w:sz w:val="24"/>
                <w:szCs w:val="24"/>
              </w:rPr>
              <w:t>информационной</w:t>
            </w:r>
            <w:r>
              <w:rPr>
                <w:rFonts w:eastAsia="Times New Roman"/>
                <w:sz w:val="24"/>
                <w:szCs w:val="24"/>
              </w:rPr>
              <w:t xml:space="preserve"> </w:t>
            </w:r>
            <w:r>
              <w:rPr>
                <w:sz w:val="24"/>
                <w:szCs w:val="24"/>
              </w:rPr>
              <w:t>карты</w:t>
            </w:r>
          </w:p>
        </w:tc>
      </w:tr>
      <w:tr w:rsidR="00CC2A94" w:rsidTr="00CC2A94">
        <w:trPr>
          <w:trHeight w:val="337"/>
        </w:trPr>
        <w:tc>
          <w:tcPr>
            <w:tcW w:w="709" w:type="dxa"/>
            <w:tcBorders>
              <w:top w:val="single" w:sz="4" w:space="0" w:color="000000"/>
              <w:left w:val="single" w:sz="4" w:space="0" w:color="000000"/>
              <w:bottom w:val="single" w:sz="4" w:space="0" w:color="000000"/>
            </w:tcBorders>
            <w:shd w:val="clear" w:color="auto" w:fill="auto"/>
          </w:tcPr>
          <w:p w:rsidR="00CC2A94" w:rsidRDefault="00CC2A94" w:rsidP="00CC2A94">
            <w:pPr>
              <w:pStyle w:val="18"/>
              <w:snapToGrid w:val="0"/>
              <w:rPr>
                <w:sz w:val="24"/>
                <w:szCs w:val="24"/>
              </w:rPr>
            </w:pPr>
          </w:p>
          <w:p w:rsidR="00CC2A94" w:rsidRDefault="00CC2A94" w:rsidP="00CC2A94">
            <w:pPr>
              <w:pStyle w:val="18"/>
              <w:rPr>
                <w:sz w:val="24"/>
                <w:szCs w:val="24"/>
              </w:rPr>
            </w:pPr>
          </w:p>
        </w:tc>
        <w:tc>
          <w:tcPr>
            <w:tcW w:w="2891" w:type="dxa"/>
            <w:tcBorders>
              <w:top w:val="single" w:sz="4" w:space="0" w:color="000000"/>
              <w:left w:val="single" w:sz="4" w:space="0" w:color="000000"/>
              <w:bottom w:val="single" w:sz="4" w:space="0" w:color="000000"/>
            </w:tcBorders>
            <w:shd w:val="clear" w:color="auto" w:fill="auto"/>
          </w:tcPr>
          <w:p w:rsidR="00CC2A94" w:rsidRDefault="00CC2A94" w:rsidP="00CC2A94">
            <w:pPr>
              <w:pStyle w:val="18"/>
              <w:snapToGrid w:val="0"/>
              <w:rPr>
                <w:sz w:val="24"/>
                <w:szCs w:val="24"/>
              </w:rPr>
            </w:pPr>
          </w:p>
          <w:p w:rsidR="00CC2A94" w:rsidRDefault="00CC2A94" w:rsidP="00CC2A94">
            <w:pPr>
              <w:pStyle w:val="18"/>
              <w:rPr>
                <w:sz w:val="24"/>
                <w:szCs w:val="24"/>
              </w:rPr>
            </w:pPr>
          </w:p>
        </w:tc>
        <w:tc>
          <w:tcPr>
            <w:tcW w:w="2925" w:type="dxa"/>
            <w:tcBorders>
              <w:top w:val="single" w:sz="4" w:space="0" w:color="000000"/>
              <w:left w:val="single" w:sz="4" w:space="0" w:color="000000"/>
              <w:bottom w:val="single" w:sz="4" w:space="0" w:color="000000"/>
            </w:tcBorders>
            <w:shd w:val="clear" w:color="auto" w:fill="auto"/>
          </w:tcPr>
          <w:p w:rsidR="00CC2A94" w:rsidRDefault="00CC2A94" w:rsidP="00CC2A94">
            <w:pPr>
              <w:pStyle w:val="18"/>
              <w:snapToGrid w:val="0"/>
              <w:rPr>
                <w:sz w:val="24"/>
                <w:szCs w:val="24"/>
              </w:rPr>
            </w:pPr>
          </w:p>
          <w:p w:rsidR="00CC2A94" w:rsidRDefault="00CC2A94" w:rsidP="00CC2A94">
            <w:pPr>
              <w:pStyle w:val="18"/>
              <w:rPr>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CC2A94" w:rsidRDefault="00CC2A94" w:rsidP="00CC2A94">
            <w:pPr>
              <w:pStyle w:val="18"/>
              <w:snapToGrid w:val="0"/>
              <w:rPr>
                <w:sz w:val="24"/>
                <w:szCs w:val="24"/>
              </w:rPr>
            </w:pPr>
          </w:p>
          <w:p w:rsidR="00CC2A94" w:rsidRDefault="00CC2A94" w:rsidP="00CC2A94">
            <w:pPr>
              <w:pStyle w:val="18"/>
              <w:rPr>
                <w:sz w:val="24"/>
                <w:szCs w:val="24"/>
              </w:rPr>
            </w:pPr>
          </w:p>
        </w:tc>
      </w:tr>
    </w:tbl>
    <w:p w:rsidR="00CC2A94" w:rsidRDefault="00CC2A94" w:rsidP="00CC2A94">
      <w:pPr>
        <w:pStyle w:val="18"/>
      </w:pPr>
    </w:p>
    <w:p w:rsidR="00CC2A94" w:rsidRDefault="00CC2A94" w:rsidP="00CC2A94">
      <w:pPr>
        <w:pStyle w:val="18"/>
        <w:ind w:firstLine="720"/>
        <w:rPr>
          <w:sz w:val="24"/>
          <w:szCs w:val="24"/>
        </w:rPr>
      </w:pPr>
      <w:r>
        <w:rPr>
          <w:sz w:val="24"/>
          <w:szCs w:val="24"/>
        </w:rPr>
        <w:t>Ответ</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запрос</w:t>
      </w:r>
      <w:r>
        <w:rPr>
          <w:rFonts w:eastAsia="Times New Roman"/>
          <w:sz w:val="24"/>
          <w:szCs w:val="24"/>
        </w:rPr>
        <w:t xml:space="preserve"> </w:t>
      </w:r>
      <w:r>
        <w:rPr>
          <w:sz w:val="24"/>
          <w:szCs w:val="24"/>
        </w:rPr>
        <w:t>прошу</w:t>
      </w:r>
      <w:r>
        <w:rPr>
          <w:rFonts w:eastAsia="Times New Roman"/>
          <w:sz w:val="24"/>
          <w:szCs w:val="24"/>
        </w:rPr>
        <w:t xml:space="preserve"> </w:t>
      </w:r>
      <w:r>
        <w:rPr>
          <w:sz w:val="24"/>
          <w:szCs w:val="24"/>
        </w:rPr>
        <w:t>направить</w:t>
      </w:r>
      <w:r>
        <w:rPr>
          <w:rFonts w:eastAsia="Times New Roman"/>
          <w:sz w:val="24"/>
          <w:szCs w:val="24"/>
        </w:rPr>
        <w:t xml:space="preserve"> </w:t>
      </w:r>
      <w:r>
        <w:rPr>
          <w:sz w:val="24"/>
          <w:szCs w:val="24"/>
        </w:rPr>
        <w:t>по</w:t>
      </w:r>
      <w:r>
        <w:rPr>
          <w:rFonts w:eastAsia="Times New Roman"/>
          <w:sz w:val="24"/>
          <w:szCs w:val="24"/>
        </w:rPr>
        <w:t xml:space="preserve"> </w:t>
      </w:r>
      <w:r>
        <w:rPr>
          <w:sz w:val="24"/>
          <w:szCs w:val="24"/>
        </w:rPr>
        <w:t>адресу:</w:t>
      </w:r>
    </w:p>
    <w:p w:rsidR="00CC2A94" w:rsidRDefault="00CC2A94" w:rsidP="00CC2A94">
      <w:pPr>
        <w:pStyle w:val="18"/>
        <w:ind w:firstLine="720"/>
        <w:rPr>
          <w:sz w:val="24"/>
          <w:szCs w:val="24"/>
        </w:rPr>
      </w:pPr>
    </w:p>
    <w:p w:rsidR="00CC2A94" w:rsidRDefault="00CC2A94" w:rsidP="00CC2A94">
      <w:pPr>
        <w:pStyle w:val="18"/>
        <w:pBdr>
          <w:top w:val="single" w:sz="4" w:space="1" w:color="000000"/>
        </w:pBdr>
        <w:jc w:val="center"/>
        <w:rPr>
          <w:sz w:val="24"/>
          <w:szCs w:val="24"/>
        </w:rPr>
      </w:pPr>
      <w:r>
        <w:rPr>
          <w:sz w:val="24"/>
          <w:szCs w:val="24"/>
        </w:rPr>
        <w:t>(почтовый</w:t>
      </w:r>
      <w:r>
        <w:rPr>
          <w:rFonts w:eastAsia="Times New Roman"/>
          <w:sz w:val="24"/>
          <w:szCs w:val="24"/>
        </w:rPr>
        <w:t xml:space="preserve"> </w:t>
      </w:r>
      <w:r>
        <w:rPr>
          <w:sz w:val="24"/>
          <w:szCs w:val="24"/>
        </w:rPr>
        <w:t>адрес,</w:t>
      </w:r>
      <w:r>
        <w:rPr>
          <w:rFonts w:eastAsia="Times New Roman"/>
          <w:sz w:val="24"/>
          <w:szCs w:val="24"/>
        </w:rPr>
        <w:t xml:space="preserve"> </w:t>
      </w:r>
      <w:r>
        <w:rPr>
          <w:sz w:val="24"/>
          <w:szCs w:val="24"/>
        </w:rPr>
        <w:t>телефон/факс</w:t>
      </w:r>
      <w:r>
        <w:rPr>
          <w:rFonts w:eastAsia="Times New Roman"/>
          <w:sz w:val="24"/>
          <w:szCs w:val="24"/>
        </w:rPr>
        <w:t xml:space="preserve"> </w:t>
      </w:r>
      <w:r>
        <w:rPr>
          <w:sz w:val="24"/>
          <w:szCs w:val="24"/>
        </w:rPr>
        <w:t>и</w:t>
      </w:r>
      <w:r>
        <w:rPr>
          <w:rFonts w:eastAsia="Times New Roman"/>
          <w:sz w:val="24"/>
          <w:szCs w:val="24"/>
        </w:rPr>
        <w:t xml:space="preserve"> </w:t>
      </w:r>
      <w:r>
        <w:rPr>
          <w:sz w:val="24"/>
          <w:szCs w:val="24"/>
          <w:lang w:val="en-US"/>
        </w:rPr>
        <w:t>e</w:t>
      </w:r>
      <w:r>
        <w:rPr>
          <w:sz w:val="24"/>
          <w:szCs w:val="24"/>
        </w:rPr>
        <w:t>-</w:t>
      </w:r>
      <w:r>
        <w:rPr>
          <w:sz w:val="24"/>
          <w:szCs w:val="24"/>
          <w:lang w:val="en-US"/>
        </w:rPr>
        <w:t>mail</w:t>
      </w:r>
      <w:r>
        <w:rPr>
          <w:rFonts w:eastAsia="Times New Roman"/>
          <w:sz w:val="24"/>
          <w:szCs w:val="24"/>
        </w:rPr>
        <w:t xml:space="preserve"> </w:t>
      </w:r>
      <w:r>
        <w:rPr>
          <w:sz w:val="24"/>
          <w:szCs w:val="24"/>
        </w:rPr>
        <w:t>организации,</w:t>
      </w:r>
      <w:r>
        <w:rPr>
          <w:rFonts w:eastAsia="Times New Roman"/>
          <w:sz w:val="24"/>
          <w:szCs w:val="24"/>
        </w:rPr>
        <w:t xml:space="preserve"> </w:t>
      </w:r>
      <w:r>
        <w:rPr>
          <w:sz w:val="24"/>
          <w:szCs w:val="24"/>
        </w:rPr>
        <w:t>направившей</w:t>
      </w:r>
      <w:r>
        <w:rPr>
          <w:rFonts w:eastAsia="Times New Roman"/>
          <w:sz w:val="24"/>
          <w:szCs w:val="24"/>
        </w:rPr>
        <w:t xml:space="preserve"> </w:t>
      </w:r>
      <w:r>
        <w:rPr>
          <w:sz w:val="24"/>
          <w:szCs w:val="24"/>
        </w:rPr>
        <w:t>запрос)</w:t>
      </w:r>
    </w:p>
    <w:p w:rsidR="00CC2A94" w:rsidRDefault="00CC2A94" w:rsidP="00CC2A94">
      <w:pPr>
        <w:pStyle w:val="18"/>
        <w:rPr>
          <w:sz w:val="24"/>
          <w:szCs w:val="24"/>
        </w:rPr>
      </w:pPr>
    </w:p>
    <w:p w:rsidR="00CC2A94" w:rsidRDefault="00CC2A94" w:rsidP="00CC2A94">
      <w:pPr>
        <w:pStyle w:val="18"/>
        <w:rPr>
          <w:sz w:val="24"/>
          <w:szCs w:val="24"/>
        </w:rPr>
      </w:pPr>
    </w:p>
    <w:p w:rsidR="00CC2A94" w:rsidRDefault="00CC2A94" w:rsidP="00CC2A94">
      <w:pPr>
        <w:pStyle w:val="18"/>
        <w:rPr>
          <w:sz w:val="24"/>
          <w:szCs w:val="24"/>
        </w:rPr>
      </w:pPr>
    </w:p>
    <w:p w:rsidR="00CC2A94" w:rsidRDefault="00CC2A94" w:rsidP="00CC2A94">
      <w:pPr>
        <w:pStyle w:val="a9"/>
      </w:pPr>
      <w:r>
        <w:t>Руководитель организации</w:t>
      </w:r>
      <w:proofErr w:type="gramStart"/>
      <w:r>
        <w:t xml:space="preserve">  ________________________ (___________________)</w:t>
      </w:r>
      <w:proofErr w:type="gramEnd"/>
    </w:p>
    <w:p w:rsidR="00CC2A94" w:rsidRDefault="00CC2A94" w:rsidP="00CC2A94">
      <w:pPr>
        <w:pStyle w:val="a9"/>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t xml:space="preserve">                                 (фамилия, и., о.)</w:t>
      </w:r>
    </w:p>
    <w:p w:rsidR="00CC2A94" w:rsidRDefault="00CC2A94" w:rsidP="00CC2A94">
      <w:pPr>
        <w:pStyle w:val="a9"/>
      </w:pPr>
      <w:r>
        <w:t>М.П.</w:t>
      </w:r>
    </w:p>
    <w:p w:rsidR="00CC2A94" w:rsidRDefault="00CC2A94" w:rsidP="00CC2A94">
      <w:pPr>
        <w:pStyle w:val="18"/>
        <w:rPr>
          <w:sz w:val="24"/>
          <w:szCs w:val="24"/>
        </w:rPr>
      </w:pPr>
    </w:p>
    <w:p w:rsidR="00CC2A94" w:rsidRDefault="00CC2A94" w:rsidP="00CC2A94">
      <w:pPr>
        <w:rPr>
          <w:i/>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pStyle w:val="ab"/>
      </w:pPr>
      <w:r>
        <w:rPr>
          <w:b/>
        </w:rPr>
        <w:lastRenderedPageBreak/>
        <w:t xml:space="preserve">6. </w:t>
      </w:r>
      <w:r>
        <w:t>Форма уведомления об изменении заявки.</w:t>
      </w: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tbl>
      <w:tblPr>
        <w:tblW w:w="0" w:type="auto"/>
        <w:tblLayout w:type="fixed"/>
        <w:tblLook w:val="0000"/>
      </w:tblPr>
      <w:tblGrid>
        <w:gridCol w:w="4788"/>
        <w:gridCol w:w="5040"/>
      </w:tblGrid>
      <w:tr w:rsidR="00CC2A94" w:rsidTr="00CC2A94">
        <w:trPr>
          <w:trHeight w:val="580"/>
        </w:trPr>
        <w:tc>
          <w:tcPr>
            <w:tcW w:w="4788" w:type="dxa"/>
            <w:shd w:val="clear" w:color="auto" w:fill="auto"/>
          </w:tcPr>
          <w:p w:rsidR="00CC2A94" w:rsidRDefault="00CC2A94" w:rsidP="00CC2A94">
            <w:pPr>
              <w:snapToGrid w:val="0"/>
            </w:pPr>
            <w:r>
              <w:t>На бланке организации</w:t>
            </w:r>
          </w:p>
          <w:p w:rsidR="00CC2A94" w:rsidRDefault="00CC2A94" w:rsidP="00CC2A94">
            <w:r>
              <w:t>№__________________</w:t>
            </w:r>
          </w:p>
          <w:p w:rsidR="00CC2A94" w:rsidRDefault="00CC2A94" w:rsidP="00CC2A94">
            <w:r>
              <w:t>«___» __________2016 г.</w:t>
            </w:r>
          </w:p>
          <w:p w:rsidR="00CC2A94" w:rsidRDefault="00CC2A94" w:rsidP="00CC2A94">
            <w:pPr>
              <w:rPr>
                <w:i/>
              </w:rPr>
            </w:pPr>
          </w:p>
        </w:tc>
        <w:tc>
          <w:tcPr>
            <w:tcW w:w="5040" w:type="dxa"/>
            <w:shd w:val="clear" w:color="auto" w:fill="auto"/>
          </w:tcPr>
          <w:p w:rsidR="00CC2A94" w:rsidRDefault="00CC2A94" w:rsidP="00CC2A94">
            <w:pPr>
              <w:snapToGrid w:val="0"/>
              <w:rPr>
                <w:b/>
              </w:rPr>
            </w:pPr>
            <w:r>
              <w:rPr>
                <w:b/>
              </w:rPr>
              <w:t>Организатору  конкурса</w:t>
            </w:r>
          </w:p>
          <w:p w:rsidR="00CC2A94" w:rsidRDefault="00CC2A94" w:rsidP="00CC2A94">
            <w:r>
              <w:t>Комитет по управлению имуществом Увельского муниципального района</w:t>
            </w:r>
          </w:p>
        </w:tc>
      </w:tr>
    </w:tbl>
    <w:p w:rsidR="00CC2A94" w:rsidRDefault="00CC2A94" w:rsidP="00CC2A94"/>
    <w:p w:rsidR="00CC2A94" w:rsidRDefault="00CC2A94" w:rsidP="00CC2A94"/>
    <w:p w:rsidR="00CC2A94" w:rsidRDefault="00CC2A94" w:rsidP="00CC2A94">
      <w:pPr>
        <w:pStyle w:val="18"/>
        <w:jc w:val="center"/>
        <w:rPr>
          <w:b/>
          <w:sz w:val="24"/>
          <w:szCs w:val="24"/>
        </w:rPr>
      </w:pPr>
      <w:r>
        <w:rPr>
          <w:b/>
          <w:sz w:val="24"/>
          <w:szCs w:val="24"/>
        </w:rPr>
        <w:t>ИНФОРМАЦИОННОЕ</w:t>
      </w:r>
      <w:r>
        <w:rPr>
          <w:rFonts w:eastAsia="Times New Roman"/>
          <w:b/>
          <w:sz w:val="24"/>
          <w:szCs w:val="24"/>
        </w:rPr>
        <w:t xml:space="preserve"> </w:t>
      </w:r>
      <w:r>
        <w:rPr>
          <w:b/>
          <w:sz w:val="24"/>
          <w:szCs w:val="24"/>
        </w:rPr>
        <w:t>ПИСЬМО</w:t>
      </w:r>
    </w:p>
    <w:p w:rsidR="00CC2A94" w:rsidRDefault="00CC2A94" w:rsidP="00CC2A94"/>
    <w:p w:rsidR="00CC2A94" w:rsidRDefault="00CC2A94" w:rsidP="00CC2A94"/>
    <w:p w:rsidR="00CC2A94" w:rsidRDefault="00CC2A94" w:rsidP="00CC2A94">
      <w:pPr>
        <w:pStyle w:val="18"/>
        <w:jc w:val="center"/>
        <w:rPr>
          <w:sz w:val="24"/>
          <w:szCs w:val="24"/>
        </w:rPr>
      </w:pPr>
      <w:r>
        <w:rPr>
          <w:sz w:val="24"/>
          <w:szCs w:val="24"/>
        </w:rPr>
        <w:t>Уважаемые</w:t>
      </w:r>
      <w:r>
        <w:rPr>
          <w:rFonts w:eastAsia="Times New Roman"/>
          <w:sz w:val="24"/>
          <w:szCs w:val="24"/>
        </w:rPr>
        <w:t xml:space="preserve"> </w:t>
      </w:r>
      <w:r>
        <w:rPr>
          <w:sz w:val="24"/>
          <w:szCs w:val="24"/>
        </w:rPr>
        <w:t>господа!</w:t>
      </w:r>
    </w:p>
    <w:p w:rsidR="00CC2A94" w:rsidRDefault="00CC2A94" w:rsidP="00CC2A94">
      <w:pPr>
        <w:pStyle w:val="18"/>
        <w:jc w:val="center"/>
        <w:rPr>
          <w:sz w:val="24"/>
          <w:szCs w:val="24"/>
        </w:rPr>
      </w:pPr>
    </w:p>
    <w:p w:rsidR="00CC2A94" w:rsidRDefault="00CC2A94" w:rsidP="00CC2A94">
      <w:pPr>
        <w:pStyle w:val="18"/>
        <w:ind w:firstLine="709"/>
        <w:jc w:val="both"/>
        <w:rPr>
          <w:sz w:val="24"/>
          <w:szCs w:val="24"/>
        </w:rPr>
      </w:pPr>
      <w:r>
        <w:rPr>
          <w:sz w:val="24"/>
          <w:szCs w:val="24"/>
        </w:rPr>
        <w:t>Настоящим</w:t>
      </w:r>
      <w:r>
        <w:rPr>
          <w:rFonts w:eastAsia="Times New Roman"/>
          <w:sz w:val="24"/>
          <w:szCs w:val="24"/>
        </w:rPr>
        <w:t xml:space="preserve"> </w:t>
      </w:r>
      <w:r>
        <w:rPr>
          <w:sz w:val="24"/>
          <w:szCs w:val="24"/>
        </w:rPr>
        <w:t>письмом</w:t>
      </w:r>
      <w:r>
        <w:rPr>
          <w:rFonts w:eastAsia="Times New Roman"/>
          <w:sz w:val="24"/>
          <w:szCs w:val="24"/>
        </w:rPr>
        <w:t xml:space="preserve"> </w:t>
      </w:r>
      <w:r>
        <w:rPr>
          <w:sz w:val="24"/>
          <w:szCs w:val="24"/>
        </w:rPr>
        <w:t>_____________________________________________________</w:t>
      </w:r>
    </w:p>
    <w:p w:rsidR="00CC2A94" w:rsidRDefault="00CC2A94" w:rsidP="00CC2A94">
      <w:pPr>
        <w:pStyle w:val="18"/>
        <w:ind w:left="708" w:firstLine="1"/>
        <w:jc w:val="both"/>
        <w:rPr>
          <w:sz w:val="24"/>
          <w:szCs w:val="24"/>
        </w:rPr>
      </w:pPr>
      <w:r>
        <w:rPr>
          <w:sz w:val="24"/>
          <w:szCs w:val="24"/>
        </w:rPr>
        <w:t>(полное</w:t>
      </w:r>
      <w:r>
        <w:rPr>
          <w:rFonts w:eastAsia="Times New Roman"/>
          <w:sz w:val="24"/>
          <w:szCs w:val="24"/>
        </w:rPr>
        <w:t xml:space="preserve"> </w:t>
      </w:r>
      <w:r>
        <w:rPr>
          <w:sz w:val="24"/>
          <w:szCs w:val="24"/>
        </w:rPr>
        <w:t>наименование</w:t>
      </w:r>
      <w:r>
        <w:rPr>
          <w:rFonts w:eastAsia="Times New Roman"/>
          <w:sz w:val="24"/>
          <w:szCs w:val="24"/>
        </w:rPr>
        <w:t xml:space="preserve"> </w:t>
      </w:r>
      <w:r>
        <w:rPr>
          <w:sz w:val="24"/>
          <w:szCs w:val="24"/>
        </w:rPr>
        <w:t>организации,</w:t>
      </w:r>
      <w:r>
        <w:rPr>
          <w:rFonts w:eastAsia="Times New Roman"/>
          <w:sz w:val="24"/>
          <w:szCs w:val="24"/>
        </w:rPr>
        <w:t xml:space="preserve"> </w:t>
      </w:r>
      <w:r>
        <w:rPr>
          <w:sz w:val="24"/>
          <w:szCs w:val="24"/>
        </w:rPr>
        <w:t>физического</w:t>
      </w:r>
      <w:r>
        <w:rPr>
          <w:rFonts w:eastAsia="Times New Roman"/>
          <w:sz w:val="24"/>
          <w:szCs w:val="24"/>
        </w:rPr>
        <w:t xml:space="preserve"> </w:t>
      </w:r>
      <w:r>
        <w:rPr>
          <w:sz w:val="24"/>
          <w:szCs w:val="24"/>
        </w:rPr>
        <w:t>лица,</w:t>
      </w:r>
      <w:r>
        <w:rPr>
          <w:rFonts w:eastAsia="Times New Roman"/>
          <w:sz w:val="24"/>
          <w:szCs w:val="24"/>
        </w:rPr>
        <w:t xml:space="preserve"> </w:t>
      </w:r>
      <w:r>
        <w:rPr>
          <w:sz w:val="24"/>
          <w:szCs w:val="24"/>
        </w:rPr>
        <w:t>индивидуального</w:t>
      </w:r>
      <w:r>
        <w:rPr>
          <w:rFonts w:eastAsia="Times New Roman"/>
          <w:sz w:val="24"/>
          <w:szCs w:val="24"/>
        </w:rPr>
        <w:t xml:space="preserve"> </w:t>
      </w:r>
      <w:r>
        <w:rPr>
          <w:sz w:val="24"/>
          <w:szCs w:val="24"/>
        </w:rPr>
        <w:t>предпринимателя)</w:t>
      </w:r>
    </w:p>
    <w:p w:rsidR="00CC2A94" w:rsidRDefault="00CC2A94" w:rsidP="00CC2A94">
      <w:pPr>
        <w:pStyle w:val="18"/>
        <w:jc w:val="both"/>
        <w:rPr>
          <w:rFonts w:eastAsia="Times New Roman"/>
          <w:sz w:val="24"/>
          <w:szCs w:val="24"/>
        </w:rPr>
      </w:pPr>
      <w:r>
        <w:rPr>
          <w:sz w:val="24"/>
          <w:szCs w:val="24"/>
        </w:rPr>
        <w:t>уведомляет</w:t>
      </w:r>
      <w:r>
        <w:rPr>
          <w:rFonts w:eastAsia="Times New Roman"/>
          <w:sz w:val="24"/>
          <w:szCs w:val="24"/>
        </w:rPr>
        <w:t xml:space="preserve"> </w:t>
      </w:r>
      <w:r>
        <w:rPr>
          <w:sz w:val="24"/>
          <w:szCs w:val="24"/>
        </w:rPr>
        <w:t>Вас,</w:t>
      </w:r>
      <w:r>
        <w:rPr>
          <w:rFonts w:eastAsia="Times New Roman"/>
          <w:sz w:val="24"/>
          <w:szCs w:val="24"/>
        </w:rPr>
        <w:t xml:space="preserve"> </w:t>
      </w:r>
      <w:r>
        <w:rPr>
          <w:sz w:val="24"/>
          <w:szCs w:val="24"/>
        </w:rPr>
        <w:t>что</w:t>
      </w:r>
      <w:r>
        <w:rPr>
          <w:rFonts w:eastAsia="Times New Roman"/>
          <w:b/>
          <w:i/>
          <w:sz w:val="24"/>
          <w:szCs w:val="24"/>
        </w:rPr>
        <w:t xml:space="preserve"> </w:t>
      </w:r>
      <w:r>
        <w:rPr>
          <w:sz w:val="24"/>
          <w:szCs w:val="24"/>
        </w:rPr>
        <w:t>вносит</w:t>
      </w:r>
      <w:r>
        <w:rPr>
          <w:rFonts w:eastAsia="Times New Roman"/>
          <w:sz w:val="24"/>
          <w:szCs w:val="24"/>
        </w:rPr>
        <w:t xml:space="preserve"> </w:t>
      </w:r>
      <w:r>
        <w:rPr>
          <w:sz w:val="24"/>
          <w:szCs w:val="24"/>
        </w:rPr>
        <w:t>изменения</w:t>
      </w:r>
      <w:r>
        <w:rPr>
          <w:rFonts w:eastAsia="Times New Roman"/>
          <w:sz w:val="24"/>
          <w:szCs w:val="24"/>
        </w:rPr>
        <w:t xml:space="preserve"> </w:t>
      </w:r>
      <w:r>
        <w:rPr>
          <w:sz w:val="24"/>
          <w:szCs w:val="24"/>
        </w:rPr>
        <w:t>в</w:t>
      </w:r>
      <w:r>
        <w:rPr>
          <w:rFonts w:eastAsia="Times New Roman"/>
          <w:sz w:val="24"/>
          <w:szCs w:val="24"/>
        </w:rPr>
        <w:t xml:space="preserve"> </w:t>
      </w:r>
      <w:r>
        <w:rPr>
          <w:sz w:val="24"/>
          <w:szCs w:val="24"/>
        </w:rPr>
        <w:t>Заявку</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участие</w:t>
      </w:r>
      <w:r>
        <w:rPr>
          <w:rFonts w:eastAsia="Times New Roman"/>
          <w:sz w:val="24"/>
          <w:szCs w:val="24"/>
        </w:rPr>
        <w:t xml:space="preserve"> </w:t>
      </w:r>
      <w:r>
        <w:rPr>
          <w:sz w:val="24"/>
          <w:szCs w:val="24"/>
        </w:rPr>
        <w:t>в</w:t>
      </w:r>
      <w:r>
        <w:rPr>
          <w:rFonts w:eastAsia="Times New Roman"/>
          <w:sz w:val="24"/>
          <w:szCs w:val="24"/>
        </w:rPr>
        <w:t xml:space="preserve"> </w:t>
      </w:r>
      <w:r>
        <w:rPr>
          <w:sz w:val="24"/>
          <w:szCs w:val="24"/>
        </w:rPr>
        <w:t>конкурсе</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право</w:t>
      </w:r>
      <w:r>
        <w:rPr>
          <w:rFonts w:eastAsia="Times New Roman"/>
          <w:sz w:val="24"/>
          <w:szCs w:val="24"/>
        </w:rPr>
        <w:t xml:space="preserve"> </w:t>
      </w:r>
      <w:r>
        <w:rPr>
          <w:sz w:val="24"/>
          <w:szCs w:val="24"/>
        </w:rPr>
        <w:t>заключения</w:t>
      </w:r>
      <w:r>
        <w:rPr>
          <w:rFonts w:eastAsia="Times New Roman"/>
          <w:sz w:val="24"/>
          <w:szCs w:val="24"/>
        </w:rPr>
        <w:t xml:space="preserve"> </w:t>
      </w:r>
      <w:r>
        <w:rPr>
          <w:sz w:val="24"/>
          <w:szCs w:val="24"/>
        </w:rPr>
        <w:t>договора</w:t>
      </w:r>
      <w:r>
        <w:rPr>
          <w:rFonts w:eastAsia="Times New Roman"/>
          <w:sz w:val="24"/>
          <w:szCs w:val="24"/>
        </w:rPr>
        <w:t xml:space="preserve"> </w:t>
      </w:r>
      <w:r>
        <w:rPr>
          <w:sz w:val="24"/>
          <w:szCs w:val="24"/>
        </w:rPr>
        <w:t>аренды_______________________________________________________________</w:t>
      </w:r>
      <w:r>
        <w:rPr>
          <w:rFonts w:eastAsia="Times New Roman"/>
          <w:sz w:val="24"/>
          <w:szCs w:val="24"/>
        </w:rPr>
        <w:t xml:space="preserve"> </w:t>
      </w:r>
      <w:r>
        <w:rPr>
          <w:sz w:val="24"/>
          <w:szCs w:val="24"/>
        </w:rPr>
        <w:t>под</w:t>
      </w:r>
      <w:r>
        <w:rPr>
          <w:rFonts w:eastAsia="Times New Roman"/>
          <w:sz w:val="24"/>
          <w:szCs w:val="24"/>
        </w:rPr>
        <w:t xml:space="preserve"> </w:t>
      </w:r>
      <w:r>
        <w:rPr>
          <w:sz w:val="24"/>
          <w:szCs w:val="24"/>
        </w:rPr>
        <w:t>регистрационным</w:t>
      </w:r>
      <w:r>
        <w:rPr>
          <w:rFonts w:eastAsia="Times New Roman"/>
          <w:sz w:val="24"/>
          <w:szCs w:val="24"/>
        </w:rPr>
        <w:t xml:space="preserve"> </w:t>
      </w:r>
      <w:r>
        <w:rPr>
          <w:sz w:val="24"/>
          <w:szCs w:val="24"/>
        </w:rPr>
        <w:t>номером</w:t>
      </w:r>
      <w:r>
        <w:rPr>
          <w:rFonts w:eastAsia="Times New Roman"/>
          <w:sz w:val="24"/>
          <w:szCs w:val="24"/>
        </w:rPr>
        <w:t xml:space="preserve"> № </w:t>
      </w:r>
      <w:r>
        <w:rPr>
          <w:sz w:val="24"/>
          <w:szCs w:val="24"/>
        </w:rPr>
        <w:t>__________,</w:t>
      </w:r>
      <w:r>
        <w:rPr>
          <w:rFonts w:eastAsia="Times New Roman"/>
          <w:sz w:val="24"/>
          <w:szCs w:val="24"/>
        </w:rPr>
        <w:t xml:space="preserve"> </w:t>
      </w:r>
      <w:r>
        <w:rPr>
          <w:sz w:val="24"/>
          <w:szCs w:val="24"/>
        </w:rPr>
        <w:t>поданную</w:t>
      </w:r>
      <w:r>
        <w:rPr>
          <w:rFonts w:eastAsia="Times New Roman"/>
          <w:sz w:val="24"/>
          <w:szCs w:val="24"/>
        </w:rPr>
        <w:t xml:space="preserve"> </w:t>
      </w:r>
      <w:r>
        <w:rPr>
          <w:sz w:val="24"/>
          <w:szCs w:val="24"/>
        </w:rPr>
        <w:t>«___»</w:t>
      </w:r>
      <w:r>
        <w:rPr>
          <w:rFonts w:eastAsia="Times New Roman"/>
          <w:sz w:val="24"/>
          <w:szCs w:val="24"/>
        </w:rPr>
        <w:t xml:space="preserve"> </w:t>
      </w:r>
      <w:r>
        <w:rPr>
          <w:sz w:val="24"/>
          <w:szCs w:val="24"/>
        </w:rPr>
        <w:t>___________</w:t>
      </w:r>
      <w:r>
        <w:rPr>
          <w:rFonts w:eastAsia="Times New Roman"/>
          <w:sz w:val="24"/>
          <w:szCs w:val="24"/>
        </w:rPr>
        <w:t xml:space="preserve"> </w:t>
      </w:r>
      <w:r>
        <w:rPr>
          <w:sz w:val="24"/>
          <w:szCs w:val="24"/>
        </w:rPr>
        <w:t>20</w:t>
      </w:r>
      <w:r w:rsidR="007B224F">
        <w:rPr>
          <w:sz w:val="24"/>
          <w:szCs w:val="24"/>
        </w:rPr>
        <w:t>20</w:t>
      </w:r>
      <w:r>
        <w:rPr>
          <w:rFonts w:eastAsia="Times New Roman"/>
          <w:sz w:val="24"/>
          <w:szCs w:val="24"/>
        </w:rPr>
        <w:t xml:space="preserve"> </w:t>
      </w:r>
      <w:r>
        <w:rPr>
          <w:sz w:val="24"/>
          <w:szCs w:val="24"/>
        </w:rPr>
        <w:t>г.</w:t>
      </w:r>
      <w:r>
        <w:rPr>
          <w:rFonts w:eastAsia="Times New Roman"/>
          <w:sz w:val="24"/>
          <w:szCs w:val="24"/>
        </w:rPr>
        <w:t xml:space="preserve"> </w:t>
      </w:r>
      <w:r>
        <w:rPr>
          <w:sz w:val="24"/>
          <w:szCs w:val="24"/>
        </w:rPr>
        <w:t>и</w:t>
      </w:r>
      <w:r>
        <w:rPr>
          <w:rFonts w:eastAsia="Times New Roman"/>
          <w:sz w:val="24"/>
          <w:szCs w:val="24"/>
        </w:rPr>
        <w:t xml:space="preserve"> </w:t>
      </w:r>
      <w:r>
        <w:rPr>
          <w:sz w:val="24"/>
          <w:szCs w:val="24"/>
        </w:rPr>
        <w:t>направляет</w:t>
      </w:r>
      <w:r>
        <w:rPr>
          <w:rFonts w:eastAsia="Times New Roman"/>
          <w:sz w:val="24"/>
          <w:szCs w:val="24"/>
        </w:rPr>
        <w:t xml:space="preserve"> </w:t>
      </w:r>
      <w:r>
        <w:rPr>
          <w:sz w:val="24"/>
          <w:szCs w:val="24"/>
        </w:rPr>
        <w:t>своего</w:t>
      </w:r>
      <w:r>
        <w:rPr>
          <w:rFonts w:eastAsia="Times New Roman"/>
          <w:sz w:val="24"/>
          <w:szCs w:val="24"/>
        </w:rPr>
        <w:t xml:space="preserve"> </w:t>
      </w:r>
      <w:r>
        <w:rPr>
          <w:sz w:val="24"/>
          <w:szCs w:val="24"/>
        </w:rPr>
        <w:t>сотрудника</w:t>
      </w:r>
      <w:r>
        <w:rPr>
          <w:rFonts w:eastAsia="Times New Roman"/>
          <w:sz w:val="24"/>
          <w:szCs w:val="24"/>
        </w:rPr>
        <w:t xml:space="preserve"> </w:t>
      </w:r>
      <w:r>
        <w:rPr>
          <w:sz w:val="24"/>
          <w:szCs w:val="24"/>
        </w:rPr>
        <w:t>____________________________</w:t>
      </w:r>
      <w:proofErr w:type="gramStart"/>
      <w:r>
        <w:rPr>
          <w:rFonts w:eastAsia="Times New Roman"/>
          <w:sz w:val="24"/>
          <w:szCs w:val="24"/>
        </w:rPr>
        <w:t xml:space="preserve"> </w:t>
      </w:r>
      <w:r>
        <w:rPr>
          <w:sz w:val="24"/>
          <w:szCs w:val="24"/>
        </w:rPr>
        <w:t>,</w:t>
      </w:r>
      <w:proofErr w:type="gramEnd"/>
      <w:r>
        <w:rPr>
          <w:rFonts w:eastAsia="Times New Roman"/>
          <w:sz w:val="24"/>
          <w:szCs w:val="24"/>
        </w:rPr>
        <w:t xml:space="preserve"> </w:t>
      </w:r>
    </w:p>
    <w:p w:rsidR="00CC2A94" w:rsidRDefault="00CC2A94" w:rsidP="00CC2A94">
      <w:pPr>
        <w:pStyle w:val="18"/>
        <w:jc w:val="both"/>
        <w:rPr>
          <w:sz w:val="24"/>
          <w:szCs w:val="24"/>
        </w:rPr>
      </w:pPr>
      <w:r>
        <w:rPr>
          <w:rFonts w:eastAsia="Times New Roman"/>
          <w:sz w:val="24"/>
          <w:szCs w:val="24"/>
        </w:rPr>
        <w:t xml:space="preserve">                                                                   </w:t>
      </w:r>
      <w:r>
        <w:rPr>
          <w:sz w:val="24"/>
          <w:szCs w:val="24"/>
        </w:rPr>
        <w:t>(Ф.И.О.,</w:t>
      </w:r>
      <w:r>
        <w:rPr>
          <w:rFonts w:eastAsia="Times New Roman"/>
          <w:sz w:val="24"/>
          <w:szCs w:val="24"/>
        </w:rPr>
        <w:t xml:space="preserve"> </w:t>
      </w:r>
      <w:r>
        <w:rPr>
          <w:sz w:val="24"/>
          <w:szCs w:val="24"/>
        </w:rPr>
        <w:t>должность)</w:t>
      </w:r>
    </w:p>
    <w:p w:rsidR="00CC2A94" w:rsidRDefault="00CC2A94" w:rsidP="00CC2A94">
      <w:pPr>
        <w:pStyle w:val="18"/>
        <w:jc w:val="both"/>
        <w:rPr>
          <w:sz w:val="24"/>
          <w:szCs w:val="24"/>
        </w:rPr>
      </w:pPr>
      <w:proofErr w:type="gramStart"/>
      <w:r>
        <w:rPr>
          <w:sz w:val="24"/>
          <w:szCs w:val="24"/>
        </w:rPr>
        <w:t>которому</w:t>
      </w:r>
      <w:proofErr w:type="gramEnd"/>
      <w:r>
        <w:rPr>
          <w:rFonts w:eastAsia="Times New Roman"/>
          <w:sz w:val="24"/>
          <w:szCs w:val="24"/>
        </w:rPr>
        <w:t xml:space="preserve"> </w:t>
      </w:r>
      <w:r>
        <w:rPr>
          <w:sz w:val="24"/>
          <w:szCs w:val="24"/>
        </w:rPr>
        <w:t>доверяет</w:t>
      </w:r>
      <w:r>
        <w:rPr>
          <w:rFonts w:eastAsia="Times New Roman"/>
          <w:sz w:val="24"/>
          <w:szCs w:val="24"/>
        </w:rPr>
        <w:t xml:space="preserve"> </w:t>
      </w:r>
      <w:r>
        <w:rPr>
          <w:sz w:val="24"/>
          <w:szCs w:val="24"/>
        </w:rPr>
        <w:t>подать</w:t>
      </w:r>
      <w:r>
        <w:rPr>
          <w:rFonts w:eastAsia="Times New Roman"/>
          <w:sz w:val="24"/>
          <w:szCs w:val="24"/>
        </w:rPr>
        <w:t xml:space="preserve"> </w:t>
      </w:r>
      <w:r>
        <w:rPr>
          <w:sz w:val="24"/>
          <w:szCs w:val="24"/>
        </w:rPr>
        <w:t>изменения</w:t>
      </w:r>
      <w:r>
        <w:rPr>
          <w:rFonts w:eastAsia="Times New Roman"/>
          <w:sz w:val="24"/>
          <w:szCs w:val="24"/>
        </w:rPr>
        <w:t xml:space="preserve"> </w:t>
      </w:r>
      <w:r>
        <w:rPr>
          <w:sz w:val="24"/>
          <w:szCs w:val="24"/>
        </w:rPr>
        <w:t>к</w:t>
      </w:r>
      <w:r>
        <w:rPr>
          <w:rFonts w:eastAsia="Times New Roman"/>
          <w:sz w:val="24"/>
          <w:szCs w:val="24"/>
        </w:rPr>
        <w:t xml:space="preserve"> </w:t>
      </w:r>
      <w:r>
        <w:rPr>
          <w:sz w:val="24"/>
          <w:szCs w:val="24"/>
        </w:rPr>
        <w:t>Заявке</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участие</w:t>
      </w:r>
      <w:r>
        <w:rPr>
          <w:rFonts w:eastAsia="Times New Roman"/>
          <w:sz w:val="24"/>
          <w:szCs w:val="24"/>
        </w:rPr>
        <w:t xml:space="preserve"> </w:t>
      </w:r>
      <w:r>
        <w:rPr>
          <w:sz w:val="24"/>
          <w:szCs w:val="24"/>
        </w:rPr>
        <w:t>в</w:t>
      </w:r>
      <w:r>
        <w:rPr>
          <w:rFonts w:eastAsia="Times New Roman"/>
          <w:sz w:val="24"/>
          <w:szCs w:val="24"/>
        </w:rPr>
        <w:t xml:space="preserve"> </w:t>
      </w:r>
      <w:r>
        <w:rPr>
          <w:sz w:val="24"/>
          <w:szCs w:val="24"/>
        </w:rPr>
        <w:t>конкурсе</w:t>
      </w:r>
      <w:r>
        <w:rPr>
          <w:rFonts w:eastAsia="Times New Roman"/>
          <w:b/>
          <w:i/>
          <w:sz w:val="24"/>
          <w:szCs w:val="24"/>
        </w:rPr>
        <w:t xml:space="preserve"> </w:t>
      </w:r>
      <w:r>
        <w:rPr>
          <w:sz w:val="24"/>
          <w:szCs w:val="24"/>
        </w:rPr>
        <w:t>(действительно</w:t>
      </w:r>
      <w:r>
        <w:rPr>
          <w:rFonts w:eastAsia="Times New Roman"/>
          <w:sz w:val="24"/>
          <w:szCs w:val="24"/>
        </w:rPr>
        <w:t xml:space="preserve"> </w:t>
      </w:r>
      <w:r>
        <w:rPr>
          <w:sz w:val="24"/>
          <w:szCs w:val="24"/>
        </w:rPr>
        <w:t>при</w:t>
      </w:r>
      <w:r>
        <w:rPr>
          <w:rFonts w:eastAsia="Times New Roman"/>
          <w:sz w:val="24"/>
          <w:szCs w:val="24"/>
        </w:rPr>
        <w:t xml:space="preserve"> </w:t>
      </w:r>
      <w:r>
        <w:rPr>
          <w:sz w:val="24"/>
          <w:szCs w:val="24"/>
        </w:rPr>
        <w:t>предъявлении</w:t>
      </w:r>
      <w:r>
        <w:rPr>
          <w:rFonts w:eastAsia="Times New Roman"/>
          <w:sz w:val="24"/>
          <w:szCs w:val="24"/>
        </w:rPr>
        <w:t xml:space="preserve"> </w:t>
      </w:r>
      <w:r>
        <w:rPr>
          <w:sz w:val="24"/>
          <w:szCs w:val="24"/>
        </w:rPr>
        <w:t>удостоверения</w:t>
      </w:r>
      <w:r>
        <w:rPr>
          <w:rFonts w:eastAsia="Times New Roman"/>
          <w:sz w:val="24"/>
          <w:szCs w:val="24"/>
        </w:rPr>
        <w:t xml:space="preserve"> </w:t>
      </w:r>
      <w:r>
        <w:rPr>
          <w:sz w:val="24"/>
          <w:szCs w:val="24"/>
        </w:rPr>
        <w:t>личности).</w:t>
      </w:r>
    </w:p>
    <w:p w:rsidR="00CC2A94" w:rsidRDefault="00CC2A94" w:rsidP="00CC2A94">
      <w:pPr>
        <w:pStyle w:val="18"/>
        <w:jc w:val="center"/>
        <w:rPr>
          <w:sz w:val="24"/>
          <w:szCs w:val="24"/>
        </w:rPr>
      </w:pPr>
    </w:p>
    <w:p w:rsidR="00CC2A94" w:rsidRDefault="00CC2A94" w:rsidP="00CC2A94">
      <w:pPr>
        <w:pStyle w:val="18"/>
        <w:rPr>
          <w:sz w:val="24"/>
          <w:szCs w:val="24"/>
        </w:rPr>
      </w:pPr>
    </w:p>
    <w:p w:rsidR="00CC2A94" w:rsidRDefault="00CC2A94" w:rsidP="00CC2A94">
      <w:pPr>
        <w:pStyle w:val="18"/>
        <w:rPr>
          <w:sz w:val="24"/>
          <w:szCs w:val="24"/>
        </w:rPr>
      </w:pPr>
    </w:p>
    <w:p w:rsidR="00CC2A94" w:rsidRDefault="00CC2A94" w:rsidP="00CC2A94">
      <w:pPr>
        <w:pStyle w:val="18"/>
        <w:rPr>
          <w:sz w:val="24"/>
          <w:szCs w:val="24"/>
        </w:rPr>
      </w:pPr>
    </w:p>
    <w:p w:rsidR="00CC2A94" w:rsidRDefault="00CC2A94" w:rsidP="00CC2A94">
      <w:pPr>
        <w:pStyle w:val="a9"/>
      </w:pPr>
      <w:r>
        <w:t>Руководитель организации</w:t>
      </w:r>
      <w:proofErr w:type="gramStart"/>
      <w:r>
        <w:t xml:space="preserve">  ________________________ (___________________)</w:t>
      </w:r>
      <w:proofErr w:type="gramEnd"/>
    </w:p>
    <w:p w:rsidR="00CC2A94" w:rsidRDefault="00CC2A94" w:rsidP="00CC2A94">
      <w:pPr>
        <w:pStyle w:val="a9"/>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t xml:space="preserve">                                 (фамилия, и., о.)</w:t>
      </w:r>
    </w:p>
    <w:p w:rsidR="00CC2A94" w:rsidRDefault="00CC2A94" w:rsidP="00CC2A94">
      <w:pPr>
        <w:pStyle w:val="a9"/>
      </w:pPr>
      <w:r>
        <w:t>М.П.</w:t>
      </w:r>
    </w:p>
    <w:p w:rsidR="00CC2A94" w:rsidRDefault="00CC2A94" w:rsidP="00CC2A94">
      <w:pPr>
        <w:pStyle w:val="18"/>
        <w:rPr>
          <w:sz w:val="24"/>
          <w:szCs w:val="24"/>
        </w:rPr>
      </w:pPr>
    </w:p>
    <w:p w:rsidR="00CC2A94" w:rsidRDefault="00CC2A94" w:rsidP="00CC2A94">
      <w:pP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p w:rsidR="00CC2A94" w:rsidRDefault="00CC2A94" w:rsidP="00CC2A94">
      <w:pPr>
        <w:pStyle w:val="ab"/>
      </w:pPr>
      <w:r>
        <w:rPr>
          <w:b/>
        </w:rPr>
        <w:lastRenderedPageBreak/>
        <w:t xml:space="preserve">7. </w:t>
      </w:r>
      <w:r>
        <w:t>Форма уведомления об отзыве заявки.</w:t>
      </w:r>
    </w:p>
    <w:p w:rsidR="00CC2A94" w:rsidRDefault="00CC2A94" w:rsidP="00CC2A94">
      <w:pPr>
        <w:jc w:val="center"/>
        <w:rPr>
          <w:b/>
        </w:rPr>
      </w:pPr>
    </w:p>
    <w:p w:rsidR="00CC2A94" w:rsidRDefault="00CC2A94" w:rsidP="00CC2A94">
      <w:pPr>
        <w:jc w:val="center"/>
        <w:rPr>
          <w:b/>
        </w:rPr>
      </w:pPr>
    </w:p>
    <w:p w:rsidR="00CC2A94" w:rsidRDefault="00CC2A94" w:rsidP="00CC2A94">
      <w:pPr>
        <w:jc w:val="center"/>
        <w:rPr>
          <w:b/>
        </w:rPr>
      </w:pPr>
    </w:p>
    <w:tbl>
      <w:tblPr>
        <w:tblW w:w="0" w:type="auto"/>
        <w:tblLayout w:type="fixed"/>
        <w:tblLook w:val="0000"/>
      </w:tblPr>
      <w:tblGrid>
        <w:gridCol w:w="4788"/>
        <w:gridCol w:w="5040"/>
      </w:tblGrid>
      <w:tr w:rsidR="00CC2A94" w:rsidTr="00CC2A94">
        <w:trPr>
          <w:trHeight w:val="580"/>
        </w:trPr>
        <w:tc>
          <w:tcPr>
            <w:tcW w:w="4788" w:type="dxa"/>
            <w:shd w:val="clear" w:color="auto" w:fill="auto"/>
          </w:tcPr>
          <w:p w:rsidR="00CC2A94" w:rsidRDefault="00CC2A94" w:rsidP="00CC2A94">
            <w:pPr>
              <w:snapToGrid w:val="0"/>
            </w:pPr>
            <w:r>
              <w:t>На бланке организации</w:t>
            </w:r>
          </w:p>
          <w:p w:rsidR="00CC2A94" w:rsidRDefault="00CC2A94" w:rsidP="00CC2A94">
            <w:r>
              <w:t>№__________________</w:t>
            </w:r>
          </w:p>
          <w:p w:rsidR="00CC2A94" w:rsidRDefault="00CC2A94" w:rsidP="00CC2A94">
            <w:r>
              <w:t>«___» __________2016 г.</w:t>
            </w:r>
          </w:p>
          <w:p w:rsidR="00CC2A94" w:rsidRDefault="00CC2A94" w:rsidP="00CC2A94">
            <w:pPr>
              <w:rPr>
                <w:i/>
              </w:rPr>
            </w:pPr>
          </w:p>
        </w:tc>
        <w:tc>
          <w:tcPr>
            <w:tcW w:w="5040" w:type="dxa"/>
            <w:shd w:val="clear" w:color="auto" w:fill="auto"/>
          </w:tcPr>
          <w:p w:rsidR="00CC2A94" w:rsidRDefault="00CC2A94" w:rsidP="00CC2A94">
            <w:pPr>
              <w:snapToGrid w:val="0"/>
              <w:rPr>
                <w:b/>
              </w:rPr>
            </w:pPr>
            <w:r>
              <w:rPr>
                <w:b/>
              </w:rPr>
              <w:t>Организатору конкурса</w:t>
            </w:r>
          </w:p>
          <w:p w:rsidR="00CC2A94" w:rsidRDefault="00CC2A94" w:rsidP="00CC2A94">
            <w:r>
              <w:t>Комитет по управлению имуществом Увельского муниципального района</w:t>
            </w:r>
          </w:p>
        </w:tc>
      </w:tr>
    </w:tbl>
    <w:p w:rsidR="00CC2A94" w:rsidRDefault="00CC2A94" w:rsidP="00CC2A94"/>
    <w:p w:rsidR="00CC2A94" w:rsidRDefault="00CC2A94" w:rsidP="00CC2A94"/>
    <w:p w:rsidR="00CC2A94" w:rsidRDefault="00CC2A94" w:rsidP="00CC2A94">
      <w:pPr>
        <w:pStyle w:val="18"/>
        <w:jc w:val="center"/>
        <w:rPr>
          <w:b/>
          <w:sz w:val="24"/>
          <w:szCs w:val="24"/>
        </w:rPr>
      </w:pPr>
      <w:r>
        <w:rPr>
          <w:b/>
          <w:sz w:val="24"/>
          <w:szCs w:val="24"/>
        </w:rPr>
        <w:t>ИНФОРМАЦИОННОЕ</w:t>
      </w:r>
      <w:r>
        <w:rPr>
          <w:rFonts w:eastAsia="Times New Roman"/>
          <w:b/>
          <w:sz w:val="24"/>
          <w:szCs w:val="24"/>
        </w:rPr>
        <w:t xml:space="preserve"> </w:t>
      </w:r>
      <w:r>
        <w:rPr>
          <w:b/>
          <w:sz w:val="24"/>
          <w:szCs w:val="24"/>
        </w:rPr>
        <w:t>ПИСЬМО</w:t>
      </w:r>
    </w:p>
    <w:p w:rsidR="00CC2A94" w:rsidRDefault="00CC2A94" w:rsidP="00CC2A94"/>
    <w:p w:rsidR="00CC2A94" w:rsidRDefault="00CC2A94" w:rsidP="00CC2A94"/>
    <w:p w:rsidR="00CC2A94" w:rsidRDefault="00CC2A94" w:rsidP="00CC2A94">
      <w:pPr>
        <w:pStyle w:val="18"/>
        <w:jc w:val="center"/>
        <w:rPr>
          <w:sz w:val="24"/>
          <w:szCs w:val="24"/>
        </w:rPr>
      </w:pPr>
      <w:r>
        <w:rPr>
          <w:sz w:val="24"/>
          <w:szCs w:val="24"/>
        </w:rPr>
        <w:t>Уважаемые</w:t>
      </w:r>
      <w:r>
        <w:rPr>
          <w:rFonts w:eastAsia="Times New Roman"/>
          <w:sz w:val="24"/>
          <w:szCs w:val="24"/>
        </w:rPr>
        <w:t xml:space="preserve"> </w:t>
      </w:r>
      <w:r>
        <w:rPr>
          <w:sz w:val="24"/>
          <w:szCs w:val="24"/>
        </w:rPr>
        <w:t>господа!</w:t>
      </w:r>
    </w:p>
    <w:p w:rsidR="00CC2A94" w:rsidRDefault="00CC2A94" w:rsidP="00CC2A94">
      <w:pPr>
        <w:pStyle w:val="18"/>
        <w:jc w:val="center"/>
        <w:rPr>
          <w:sz w:val="24"/>
          <w:szCs w:val="24"/>
        </w:rPr>
      </w:pPr>
    </w:p>
    <w:p w:rsidR="00CC2A94" w:rsidRDefault="00CC2A94" w:rsidP="00CC2A94">
      <w:pPr>
        <w:pStyle w:val="18"/>
        <w:ind w:firstLine="709"/>
        <w:jc w:val="both"/>
        <w:rPr>
          <w:sz w:val="24"/>
          <w:szCs w:val="24"/>
        </w:rPr>
      </w:pPr>
      <w:r>
        <w:rPr>
          <w:sz w:val="24"/>
          <w:szCs w:val="24"/>
        </w:rPr>
        <w:t>Настоящим</w:t>
      </w:r>
      <w:r>
        <w:rPr>
          <w:rFonts w:eastAsia="Times New Roman"/>
          <w:sz w:val="24"/>
          <w:szCs w:val="24"/>
        </w:rPr>
        <w:t xml:space="preserve"> </w:t>
      </w:r>
      <w:r>
        <w:rPr>
          <w:sz w:val="24"/>
          <w:szCs w:val="24"/>
        </w:rPr>
        <w:t>письмом</w:t>
      </w:r>
      <w:r>
        <w:rPr>
          <w:rFonts w:eastAsia="Times New Roman"/>
          <w:sz w:val="24"/>
          <w:szCs w:val="24"/>
        </w:rPr>
        <w:t xml:space="preserve"> </w:t>
      </w:r>
      <w:r>
        <w:rPr>
          <w:sz w:val="24"/>
          <w:szCs w:val="24"/>
        </w:rPr>
        <w:t>_____________________________________________________</w:t>
      </w:r>
    </w:p>
    <w:p w:rsidR="00CC2A94" w:rsidRDefault="00CC2A94" w:rsidP="00CC2A94">
      <w:pPr>
        <w:pStyle w:val="18"/>
        <w:ind w:left="769"/>
        <w:jc w:val="both"/>
        <w:rPr>
          <w:sz w:val="24"/>
          <w:szCs w:val="24"/>
        </w:rPr>
      </w:pPr>
      <w:r>
        <w:rPr>
          <w:sz w:val="24"/>
          <w:szCs w:val="24"/>
        </w:rPr>
        <w:t>(полное</w:t>
      </w:r>
      <w:r>
        <w:rPr>
          <w:rFonts w:eastAsia="Times New Roman"/>
          <w:sz w:val="24"/>
          <w:szCs w:val="24"/>
        </w:rPr>
        <w:t xml:space="preserve"> </w:t>
      </w:r>
      <w:r>
        <w:rPr>
          <w:sz w:val="24"/>
          <w:szCs w:val="24"/>
        </w:rPr>
        <w:t>наименование</w:t>
      </w:r>
      <w:r>
        <w:rPr>
          <w:rFonts w:eastAsia="Times New Roman"/>
          <w:sz w:val="24"/>
          <w:szCs w:val="24"/>
        </w:rPr>
        <w:t xml:space="preserve"> </w:t>
      </w:r>
      <w:r>
        <w:rPr>
          <w:sz w:val="24"/>
          <w:szCs w:val="24"/>
        </w:rPr>
        <w:t>организации,</w:t>
      </w:r>
      <w:r>
        <w:rPr>
          <w:rFonts w:eastAsia="Times New Roman"/>
          <w:sz w:val="24"/>
          <w:szCs w:val="24"/>
        </w:rPr>
        <w:t xml:space="preserve"> </w:t>
      </w:r>
      <w:r>
        <w:rPr>
          <w:sz w:val="24"/>
          <w:szCs w:val="24"/>
        </w:rPr>
        <w:t>физического</w:t>
      </w:r>
      <w:r>
        <w:rPr>
          <w:rFonts w:eastAsia="Times New Roman"/>
          <w:sz w:val="24"/>
          <w:szCs w:val="24"/>
        </w:rPr>
        <w:t xml:space="preserve"> </w:t>
      </w:r>
      <w:r>
        <w:rPr>
          <w:sz w:val="24"/>
          <w:szCs w:val="24"/>
        </w:rPr>
        <w:t>лица,</w:t>
      </w:r>
      <w:r>
        <w:rPr>
          <w:rFonts w:eastAsia="Times New Roman"/>
          <w:sz w:val="24"/>
          <w:szCs w:val="24"/>
        </w:rPr>
        <w:t xml:space="preserve"> </w:t>
      </w:r>
      <w:r>
        <w:rPr>
          <w:sz w:val="24"/>
          <w:szCs w:val="24"/>
        </w:rPr>
        <w:t>индивидуального</w:t>
      </w:r>
      <w:r>
        <w:rPr>
          <w:rFonts w:eastAsia="Times New Roman"/>
          <w:sz w:val="24"/>
          <w:szCs w:val="24"/>
        </w:rPr>
        <w:t xml:space="preserve"> </w:t>
      </w:r>
      <w:r>
        <w:rPr>
          <w:sz w:val="24"/>
          <w:szCs w:val="24"/>
        </w:rPr>
        <w:t>предпринимателя)</w:t>
      </w:r>
    </w:p>
    <w:p w:rsidR="00CC2A94" w:rsidRDefault="00CC2A94" w:rsidP="00CC2A94">
      <w:pPr>
        <w:pStyle w:val="18"/>
        <w:jc w:val="both"/>
        <w:rPr>
          <w:rFonts w:eastAsia="Times New Roman"/>
          <w:sz w:val="24"/>
          <w:szCs w:val="24"/>
        </w:rPr>
      </w:pPr>
      <w:r>
        <w:rPr>
          <w:sz w:val="24"/>
          <w:szCs w:val="24"/>
        </w:rPr>
        <w:t>уведомляет</w:t>
      </w:r>
      <w:r>
        <w:rPr>
          <w:rFonts w:eastAsia="Times New Roman"/>
          <w:sz w:val="24"/>
          <w:szCs w:val="24"/>
        </w:rPr>
        <w:t xml:space="preserve"> </w:t>
      </w:r>
      <w:r>
        <w:rPr>
          <w:sz w:val="24"/>
          <w:szCs w:val="24"/>
        </w:rPr>
        <w:t>Вас,</w:t>
      </w:r>
      <w:r>
        <w:rPr>
          <w:rFonts w:eastAsia="Times New Roman"/>
          <w:sz w:val="24"/>
          <w:szCs w:val="24"/>
        </w:rPr>
        <w:t xml:space="preserve"> </w:t>
      </w:r>
      <w:r>
        <w:rPr>
          <w:sz w:val="24"/>
          <w:szCs w:val="24"/>
        </w:rPr>
        <w:t>что</w:t>
      </w:r>
      <w:r>
        <w:rPr>
          <w:rFonts w:eastAsia="Times New Roman"/>
          <w:sz w:val="24"/>
          <w:szCs w:val="24"/>
        </w:rPr>
        <w:t xml:space="preserve"> </w:t>
      </w:r>
      <w:r>
        <w:rPr>
          <w:sz w:val="24"/>
          <w:szCs w:val="24"/>
        </w:rPr>
        <w:t>отзывает</w:t>
      </w:r>
      <w:r>
        <w:rPr>
          <w:rFonts w:eastAsia="Times New Roman"/>
          <w:sz w:val="24"/>
          <w:szCs w:val="24"/>
        </w:rPr>
        <w:t xml:space="preserve"> </w:t>
      </w:r>
      <w:r>
        <w:rPr>
          <w:sz w:val="24"/>
          <w:szCs w:val="24"/>
        </w:rPr>
        <w:t>свою</w:t>
      </w:r>
      <w:r>
        <w:rPr>
          <w:rFonts w:eastAsia="Times New Roman"/>
          <w:sz w:val="24"/>
          <w:szCs w:val="24"/>
        </w:rPr>
        <w:t xml:space="preserve"> </w:t>
      </w:r>
      <w:r>
        <w:rPr>
          <w:sz w:val="24"/>
          <w:szCs w:val="24"/>
        </w:rPr>
        <w:t>Заявку</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участие</w:t>
      </w:r>
      <w:r>
        <w:rPr>
          <w:rFonts w:eastAsia="Times New Roman"/>
          <w:sz w:val="24"/>
          <w:szCs w:val="24"/>
        </w:rPr>
        <w:t xml:space="preserve"> </w:t>
      </w:r>
      <w:r>
        <w:rPr>
          <w:sz w:val="24"/>
          <w:szCs w:val="24"/>
        </w:rPr>
        <w:t>в</w:t>
      </w:r>
      <w:r>
        <w:rPr>
          <w:rFonts w:eastAsia="Times New Roman"/>
          <w:sz w:val="24"/>
          <w:szCs w:val="24"/>
        </w:rPr>
        <w:t xml:space="preserve"> </w:t>
      </w:r>
      <w:r>
        <w:rPr>
          <w:sz w:val="24"/>
          <w:szCs w:val="24"/>
        </w:rPr>
        <w:t>конкурсе</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право</w:t>
      </w:r>
      <w:r>
        <w:rPr>
          <w:rFonts w:eastAsia="Times New Roman"/>
          <w:sz w:val="24"/>
          <w:szCs w:val="24"/>
        </w:rPr>
        <w:t xml:space="preserve"> </w:t>
      </w:r>
      <w:r>
        <w:rPr>
          <w:sz w:val="24"/>
          <w:szCs w:val="24"/>
        </w:rPr>
        <w:t>заключения</w:t>
      </w:r>
      <w:r>
        <w:rPr>
          <w:rFonts w:eastAsia="Times New Roman"/>
          <w:sz w:val="24"/>
          <w:szCs w:val="24"/>
        </w:rPr>
        <w:t xml:space="preserve"> </w:t>
      </w:r>
      <w:r>
        <w:rPr>
          <w:sz w:val="24"/>
          <w:szCs w:val="24"/>
        </w:rPr>
        <w:t>договора</w:t>
      </w:r>
      <w:r>
        <w:rPr>
          <w:rFonts w:eastAsia="Times New Roman"/>
          <w:sz w:val="24"/>
          <w:szCs w:val="24"/>
        </w:rPr>
        <w:t xml:space="preserve"> </w:t>
      </w:r>
      <w:r>
        <w:rPr>
          <w:sz w:val="24"/>
          <w:szCs w:val="24"/>
        </w:rPr>
        <w:t>аренды________________________________________________________________</w:t>
      </w:r>
      <w:r>
        <w:rPr>
          <w:rFonts w:eastAsia="Times New Roman"/>
          <w:sz w:val="24"/>
          <w:szCs w:val="24"/>
        </w:rPr>
        <w:t xml:space="preserve"> </w:t>
      </w:r>
      <w:r>
        <w:rPr>
          <w:sz w:val="24"/>
          <w:szCs w:val="24"/>
        </w:rPr>
        <w:t>под</w:t>
      </w:r>
      <w:r>
        <w:rPr>
          <w:rFonts w:eastAsia="Times New Roman"/>
          <w:sz w:val="24"/>
          <w:szCs w:val="24"/>
        </w:rPr>
        <w:t xml:space="preserve"> </w:t>
      </w:r>
      <w:r>
        <w:rPr>
          <w:sz w:val="24"/>
          <w:szCs w:val="24"/>
        </w:rPr>
        <w:t>регистрационным</w:t>
      </w:r>
      <w:r>
        <w:rPr>
          <w:rFonts w:eastAsia="Times New Roman"/>
          <w:sz w:val="24"/>
          <w:szCs w:val="24"/>
        </w:rPr>
        <w:t xml:space="preserve"> </w:t>
      </w:r>
      <w:r>
        <w:rPr>
          <w:sz w:val="24"/>
          <w:szCs w:val="24"/>
        </w:rPr>
        <w:t>номером</w:t>
      </w:r>
      <w:r>
        <w:rPr>
          <w:rFonts w:eastAsia="Times New Roman"/>
          <w:sz w:val="24"/>
          <w:szCs w:val="24"/>
        </w:rPr>
        <w:t xml:space="preserve"> № </w:t>
      </w:r>
      <w:r>
        <w:rPr>
          <w:sz w:val="24"/>
          <w:szCs w:val="24"/>
        </w:rPr>
        <w:t>__________,</w:t>
      </w:r>
      <w:r>
        <w:rPr>
          <w:rFonts w:eastAsia="Times New Roman"/>
          <w:sz w:val="24"/>
          <w:szCs w:val="24"/>
        </w:rPr>
        <w:t xml:space="preserve"> </w:t>
      </w:r>
      <w:r>
        <w:rPr>
          <w:sz w:val="24"/>
          <w:szCs w:val="24"/>
        </w:rPr>
        <w:t>поданную</w:t>
      </w:r>
      <w:r>
        <w:rPr>
          <w:rFonts w:eastAsia="Times New Roman"/>
          <w:sz w:val="24"/>
          <w:szCs w:val="24"/>
        </w:rPr>
        <w:t xml:space="preserve"> </w:t>
      </w:r>
      <w:r>
        <w:rPr>
          <w:sz w:val="24"/>
          <w:szCs w:val="24"/>
        </w:rPr>
        <w:t>«___»</w:t>
      </w:r>
      <w:r>
        <w:rPr>
          <w:rFonts w:eastAsia="Times New Roman"/>
          <w:sz w:val="24"/>
          <w:szCs w:val="24"/>
        </w:rPr>
        <w:t xml:space="preserve"> </w:t>
      </w:r>
      <w:r>
        <w:rPr>
          <w:sz w:val="24"/>
          <w:szCs w:val="24"/>
        </w:rPr>
        <w:t>_________</w:t>
      </w:r>
      <w:r>
        <w:rPr>
          <w:rFonts w:eastAsia="Times New Roman"/>
          <w:sz w:val="24"/>
          <w:szCs w:val="24"/>
        </w:rPr>
        <w:t xml:space="preserve"> </w:t>
      </w:r>
      <w:r>
        <w:rPr>
          <w:sz w:val="24"/>
          <w:szCs w:val="24"/>
        </w:rPr>
        <w:t>20</w:t>
      </w:r>
      <w:r w:rsidR="007B224F">
        <w:rPr>
          <w:sz w:val="24"/>
          <w:szCs w:val="24"/>
        </w:rPr>
        <w:t>20</w:t>
      </w:r>
      <w:r>
        <w:rPr>
          <w:sz w:val="24"/>
          <w:szCs w:val="24"/>
        </w:rPr>
        <w:t>г.</w:t>
      </w:r>
      <w:r>
        <w:rPr>
          <w:rFonts w:eastAsia="Times New Roman"/>
          <w:sz w:val="24"/>
          <w:szCs w:val="24"/>
        </w:rPr>
        <w:t xml:space="preserve"> </w:t>
      </w:r>
      <w:r>
        <w:rPr>
          <w:sz w:val="24"/>
          <w:szCs w:val="24"/>
        </w:rPr>
        <w:t>и</w:t>
      </w:r>
      <w:r>
        <w:rPr>
          <w:rFonts w:eastAsia="Times New Roman"/>
          <w:sz w:val="24"/>
          <w:szCs w:val="24"/>
        </w:rPr>
        <w:t xml:space="preserve"> </w:t>
      </w:r>
      <w:r>
        <w:rPr>
          <w:sz w:val="24"/>
          <w:szCs w:val="24"/>
        </w:rPr>
        <w:t>направляет</w:t>
      </w:r>
      <w:r>
        <w:rPr>
          <w:rFonts w:eastAsia="Times New Roman"/>
          <w:sz w:val="24"/>
          <w:szCs w:val="24"/>
        </w:rPr>
        <w:t xml:space="preserve"> </w:t>
      </w:r>
      <w:r>
        <w:rPr>
          <w:sz w:val="24"/>
          <w:szCs w:val="24"/>
        </w:rPr>
        <w:t>своего</w:t>
      </w:r>
      <w:r>
        <w:rPr>
          <w:rFonts w:eastAsia="Times New Roman"/>
          <w:sz w:val="24"/>
          <w:szCs w:val="24"/>
        </w:rPr>
        <w:t xml:space="preserve"> </w:t>
      </w:r>
      <w:r>
        <w:rPr>
          <w:sz w:val="24"/>
          <w:szCs w:val="24"/>
        </w:rPr>
        <w:t>сотрудника</w:t>
      </w:r>
      <w:r>
        <w:rPr>
          <w:rFonts w:eastAsia="Times New Roman"/>
          <w:sz w:val="24"/>
          <w:szCs w:val="24"/>
        </w:rPr>
        <w:t xml:space="preserve"> </w:t>
      </w:r>
      <w:r>
        <w:rPr>
          <w:sz w:val="24"/>
          <w:szCs w:val="24"/>
        </w:rPr>
        <w:t>______________________________,</w:t>
      </w:r>
      <w:r>
        <w:rPr>
          <w:rFonts w:eastAsia="Times New Roman"/>
          <w:sz w:val="24"/>
          <w:szCs w:val="24"/>
        </w:rPr>
        <w:t xml:space="preserve">                     </w:t>
      </w:r>
    </w:p>
    <w:p w:rsidR="00CC2A94" w:rsidRDefault="00CC2A94" w:rsidP="00CC2A94">
      <w:pPr>
        <w:pStyle w:val="18"/>
        <w:jc w:val="both"/>
        <w:rPr>
          <w:sz w:val="24"/>
          <w:szCs w:val="24"/>
        </w:rPr>
      </w:pPr>
      <w:r>
        <w:rPr>
          <w:rFonts w:eastAsia="Times New Roman"/>
          <w:sz w:val="24"/>
          <w:szCs w:val="24"/>
        </w:rPr>
        <w:t xml:space="preserve">                                                                </w:t>
      </w:r>
      <w:r>
        <w:rPr>
          <w:sz w:val="24"/>
          <w:szCs w:val="24"/>
        </w:rPr>
        <w:t>(Ф.И.О.,</w:t>
      </w:r>
      <w:r>
        <w:rPr>
          <w:rFonts w:eastAsia="Times New Roman"/>
          <w:sz w:val="24"/>
          <w:szCs w:val="24"/>
        </w:rPr>
        <w:t xml:space="preserve"> </w:t>
      </w:r>
      <w:r>
        <w:rPr>
          <w:sz w:val="24"/>
          <w:szCs w:val="24"/>
        </w:rPr>
        <w:t>должность)</w:t>
      </w:r>
    </w:p>
    <w:p w:rsidR="00CC2A94" w:rsidRDefault="00CC2A94" w:rsidP="00CC2A94">
      <w:pPr>
        <w:pStyle w:val="18"/>
        <w:jc w:val="both"/>
        <w:rPr>
          <w:sz w:val="24"/>
          <w:szCs w:val="24"/>
        </w:rPr>
      </w:pPr>
      <w:proofErr w:type="gramStart"/>
      <w:r>
        <w:rPr>
          <w:sz w:val="24"/>
          <w:szCs w:val="24"/>
        </w:rPr>
        <w:t>которому</w:t>
      </w:r>
      <w:proofErr w:type="gramEnd"/>
      <w:r>
        <w:rPr>
          <w:rFonts w:eastAsia="Times New Roman"/>
          <w:sz w:val="24"/>
          <w:szCs w:val="24"/>
        </w:rPr>
        <w:t xml:space="preserve"> </w:t>
      </w:r>
      <w:r>
        <w:rPr>
          <w:sz w:val="24"/>
          <w:szCs w:val="24"/>
        </w:rPr>
        <w:t>доверяет</w:t>
      </w:r>
      <w:r>
        <w:rPr>
          <w:rFonts w:eastAsia="Times New Roman"/>
          <w:sz w:val="24"/>
          <w:szCs w:val="24"/>
        </w:rPr>
        <w:t xml:space="preserve"> </w:t>
      </w:r>
      <w:r>
        <w:rPr>
          <w:sz w:val="24"/>
          <w:szCs w:val="24"/>
        </w:rPr>
        <w:t>забрать</w:t>
      </w:r>
      <w:r>
        <w:rPr>
          <w:rFonts w:eastAsia="Times New Roman"/>
          <w:sz w:val="24"/>
          <w:szCs w:val="24"/>
        </w:rPr>
        <w:t xml:space="preserve"> </w:t>
      </w:r>
      <w:r>
        <w:rPr>
          <w:sz w:val="24"/>
          <w:szCs w:val="24"/>
        </w:rPr>
        <w:t>Заявку</w:t>
      </w:r>
      <w:r>
        <w:rPr>
          <w:rFonts w:eastAsia="Times New Roman"/>
          <w:sz w:val="24"/>
          <w:szCs w:val="24"/>
        </w:rPr>
        <w:t xml:space="preserve"> </w:t>
      </w:r>
      <w:r>
        <w:rPr>
          <w:sz w:val="24"/>
          <w:szCs w:val="24"/>
        </w:rPr>
        <w:t>на</w:t>
      </w:r>
      <w:r>
        <w:rPr>
          <w:rFonts w:eastAsia="Times New Roman"/>
          <w:sz w:val="24"/>
          <w:szCs w:val="24"/>
        </w:rPr>
        <w:t xml:space="preserve"> </w:t>
      </w:r>
      <w:r>
        <w:rPr>
          <w:sz w:val="24"/>
          <w:szCs w:val="24"/>
        </w:rPr>
        <w:t>участие</w:t>
      </w:r>
      <w:r>
        <w:rPr>
          <w:rFonts w:eastAsia="Times New Roman"/>
          <w:sz w:val="24"/>
          <w:szCs w:val="24"/>
        </w:rPr>
        <w:t xml:space="preserve"> </w:t>
      </w:r>
      <w:r>
        <w:rPr>
          <w:sz w:val="24"/>
          <w:szCs w:val="24"/>
        </w:rPr>
        <w:t>в</w:t>
      </w:r>
      <w:r>
        <w:rPr>
          <w:rFonts w:eastAsia="Times New Roman"/>
          <w:sz w:val="24"/>
          <w:szCs w:val="24"/>
        </w:rPr>
        <w:t xml:space="preserve"> </w:t>
      </w:r>
      <w:r>
        <w:rPr>
          <w:sz w:val="24"/>
          <w:szCs w:val="24"/>
        </w:rPr>
        <w:t>конкурсе</w:t>
      </w:r>
      <w:r>
        <w:rPr>
          <w:rFonts w:eastAsia="Times New Roman"/>
          <w:b/>
          <w:i/>
          <w:sz w:val="24"/>
          <w:szCs w:val="24"/>
        </w:rPr>
        <w:t xml:space="preserve"> </w:t>
      </w:r>
      <w:r>
        <w:rPr>
          <w:sz w:val="24"/>
          <w:szCs w:val="24"/>
        </w:rPr>
        <w:t>(действительно</w:t>
      </w:r>
      <w:r>
        <w:rPr>
          <w:rFonts w:eastAsia="Times New Roman"/>
          <w:sz w:val="24"/>
          <w:szCs w:val="24"/>
        </w:rPr>
        <w:t xml:space="preserve"> </w:t>
      </w:r>
      <w:r>
        <w:rPr>
          <w:sz w:val="24"/>
          <w:szCs w:val="24"/>
        </w:rPr>
        <w:t>при</w:t>
      </w:r>
      <w:r>
        <w:rPr>
          <w:rFonts w:eastAsia="Times New Roman"/>
          <w:sz w:val="24"/>
          <w:szCs w:val="24"/>
        </w:rPr>
        <w:t xml:space="preserve"> </w:t>
      </w:r>
      <w:r>
        <w:rPr>
          <w:sz w:val="24"/>
          <w:szCs w:val="24"/>
        </w:rPr>
        <w:t>предъявлении</w:t>
      </w:r>
      <w:r>
        <w:rPr>
          <w:rFonts w:eastAsia="Times New Roman"/>
          <w:sz w:val="24"/>
          <w:szCs w:val="24"/>
        </w:rPr>
        <w:t xml:space="preserve"> </w:t>
      </w:r>
      <w:r>
        <w:rPr>
          <w:sz w:val="24"/>
          <w:szCs w:val="24"/>
        </w:rPr>
        <w:t>удостоверения</w:t>
      </w:r>
      <w:r>
        <w:rPr>
          <w:rFonts w:eastAsia="Times New Roman"/>
          <w:sz w:val="24"/>
          <w:szCs w:val="24"/>
        </w:rPr>
        <w:t xml:space="preserve"> </w:t>
      </w:r>
      <w:r>
        <w:rPr>
          <w:sz w:val="24"/>
          <w:szCs w:val="24"/>
        </w:rPr>
        <w:t>личности).</w:t>
      </w: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rPr>
          <w:b/>
        </w:rPr>
      </w:pPr>
    </w:p>
    <w:p w:rsidR="00CC2A94" w:rsidRDefault="00CC2A94" w:rsidP="00CC2A94">
      <w:pPr>
        <w:pStyle w:val="a9"/>
      </w:pPr>
      <w:r>
        <w:t>Руководитель организации</w:t>
      </w:r>
      <w:proofErr w:type="gramStart"/>
      <w:r>
        <w:t xml:space="preserve">  ________________________ (___________________)</w:t>
      </w:r>
      <w:proofErr w:type="gramEnd"/>
    </w:p>
    <w:p w:rsidR="00CC2A94" w:rsidRDefault="00CC2A94" w:rsidP="00CC2A94">
      <w:pPr>
        <w:pStyle w:val="a9"/>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t xml:space="preserve">                                 (фамилия, и., о.)</w:t>
      </w:r>
    </w:p>
    <w:p w:rsidR="00CC2A94" w:rsidRDefault="00CC2A94" w:rsidP="00CC2A94">
      <w:pPr>
        <w:pStyle w:val="a9"/>
      </w:pPr>
      <w:r>
        <w:t>М.П.</w:t>
      </w: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pPr>
    </w:p>
    <w:p w:rsidR="00CC2A94" w:rsidRDefault="00CC2A94" w:rsidP="00CC2A94">
      <w:pPr>
        <w:pStyle w:val="a9"/>
        <w:rPr>
          <w:b/>
          <w:color w:val="000000"/>
        </w:rPr>
      </w:pPr>
    </w:p>
    <w:p w:rsidR="00CC2A94" w:rsidRDefault="00CC2A94" w:rsidP="00CC2A94">
      <w:pPr>
        <w:pageBreakBefore/>
        <w:jc w:val="center"/>
        <w:rPr>
          <w:b/>
        </w:rPr>
      </w:pPr>
      <w:r>
        <w:rPr>
          <w:b/>
          <w:lang w:val="en-US"/>
        </w:rPr>
        <w:lastRenderedPageBreak/>
        <w:t>V</w:t>
      </w:r>
      <w:r w:rsidRPr="007D4B05">
        <w:rPr>
          <w:b/>
        </w:rPr>
        <w:t xml:space="preserve">. </w:t>
      </w:r>
      <w:r>
        <w:rPr>
          <w:b/>
        </w:rPr>
        <w:t xml:space="preserve">ПРОЕКТ ДОГОВОРА                                                                                             </w:t>
      </w:r>
    </w:p>
    <w:p w:rsidR="00CC2A94" w:rsidRPr="00D43372" w:rsidRDefault="00CC2A94" w:rsidP="00CC2A94">
      <w:pPr>
        <w:rPr>
          <w:szCs w:val="28"/>
        </w:rPr>
      </w:pPr>
    </w:p>
    <w:p w:rsidR="00CC2A94" w:rsidRPr="00657446" w:rsidRDefault="00CC2A94" w:rsidP="00CC2A94">
      <w:pPr>
        <w:pStyle w:val="ConsPlusNormal"/>
        <w:widowControl/>
        <w:ind w:firstLine="0"/>
        <w:rPr>
          <w:rFonts w:ascii="Times New Roman" w:hAnsi="Times New Roman" w:cs="Times New Roman"/>
          <w:sz w:val="16"/>
          <w:szCs w:val="16"/>
        </w:rPr>
      </w:pPr>
    </w:p>
    <w:p w:rsidR="00BC294A" w:rsidRPr="00A101B8" w:rsidRDefault="00BC294A" w:rsidP="00BC294A">
      <w:pPr>
        <w:jc w:val="center"/>
        <w:rPr>
          <w:sz w:val="26"/>
          <w:szCs w:val="26"/>
        </w:rPr>
      </w:pPr>
    </w:p>
    <w:p w:rsidR="00BC294A" w:rsidRPr="00A101B8" w:rsidRDefault="00BC294A" w:rsidP="00BC294A">
      <w:pPr>
        <w:jc w:val="center"/>
        <w:rPr>
          <w:sz w:val="26"/>
          <w:szCs w:val="26"/>
          <w:u w:val="single"/>
        </w:rPr>
      </w:pPr>
      <w:r w:rsidRPr="00A101B8">
        <w:rPr>
          <w:sz w:val="26"/>
          <w:szCs w:val="26"/>
        </w:rPr>
        <w:t xml:space="preserve">ДОГОВОР АРЕНДЫ № </w:t>
      </w:r>
      <w:r w:rsidRPr="00A101B8">
        <w:rPr>
          <w:sz w:val="26"/>
          <w:szCs w:val="26"/>
          <w:u w:val="single"/>
        </w:rPr>
        <w:t xml:space="preserve">         </w:t>
      </w:r>
    </w:p>
    <w:p w:rsidR="00BC294A" w:rsidRDefault="00BC294A" w:rsidP="00BC294A">
      <w:pPr>
        <w:jc w:val="center"/>
        <w:rPr>
          <w:sz w:val="26"/>
          <w:szCs w:val="26"/>
        </w:rPr>
      </w:pPr>
      <w:r w:rsidRPr="00A101B8">
        <w:rPr>
          <w:sz w:val="26"/>
          <w:szCs w:val="26"/>
        </w:rPr>
        <w:t xml:space="preserve">имущества, находящегося в собственности </w:t>
      </w:r>
    </w:p>
    <w:p w:rsidR="00BC294A" w:rsidRDefault="00BC294A" w:rsidP="00BC294A">
      <w:pPr>
        <w:jc w:val="center"/>
        <w:rPr>
          <w:sz w:val="26"/>
          <w:szCs w:val="26"/>
        </w:rPr>
      </w:pPr>
      <w:r>
        <w:rPr>
          <w:sz w:val="26"/>
          <w:szCs w:val="26"/>
        </w:rPr>
        <w:t>Увельского муниципального района</w:t>
      </w:r>
    </w:p>
    <w:p w:rsidR="00BC294A" w:rsidRPr="00A101B8" w:rsidRDefault="00BC294A" w:rsidP="00BC294A">
      <w:pPr>
        <w:jc w:val="center"/>
        <w:rPr>
          <w:sz w:val="26"/>
          <w:szCs w:val="26"/>
        </w:rPr>
      </w:pPr>
    </w:p>
    <w:p w:rsidR="00BC294A" w:rsidRPr="002B3D0E" w:rsidRDefault="00BC294A" w:rsidP="00BC294A">
      <w:pPr>
        <w:rPr>
          <w:sz w:val="26"/>
          <w:szCs w:val="26"/>
        </w:rPr>
      </w:pPr>
      <w:r>
        <w:rPr>
          <w:sz w:val="26"/>
          <w:szCs w:val="26"/>
        </w:rPr>
        <w:t>п. Увельский</w:t>
      </w:r>
      <w:r w:rsidRPr="00A101B8">
        <w:rPr>
          <w:sz w:val="26"/>
          <w:szCs w:val="26"/>
        </w:rPr>
        <w:tab/>
      </w:r>
      <w:r w:rsidRPr="00A101B8">
        <w:rPr>
          <w:sz w:val="26"/>
          <w:szCs w:val="26"/>
        </w:rPr>
        <w:tab/>
      </w:r>
      <w:r w:rsidRPr="00A101B8">
        <w:rPr>
          <w:sz w:val="26"/>
          <w:szCs w:val="26"/>
        </w:rPr>
        <w:tab/>
      </w:r>
      <w:r w:rsidRPr="00A101B8">
        <w:rPr>
          <w:sz w:val="26"/>
          <w:szCs w:val="26"/>
        </w:rPr>
        <w:tab/>
      </w:r>
      <w:r w:rsidRPr="00A101B8">
        <w:rPr>
          <w:sz w:val="26"/>
          <w:szCs w:val="26"/>
        </w:rPr>
        <w:tab/>
      </w:r>
      <w:r w:rsidRPr="00A101B8">
        <w:rPr>
          <w:sz w:val="26"/>
          <w:szCs w:val="26"/>
        </w:rPr>
        <w:tab/>
      </w:r>
      <w:r w:rsidRPr="00A101B8">
        <w:rPr>
          <w:sz w:val="26"/>
          <w:szCs w:val="26"/>
        </w:rPr>
        <w:tab/>
      </w:r>
      <w:r w:rsidRPr="00A101B8">
        <w:rPr>
          <w:sz w:val="26"/>
          <w:szCs w:val="26"/>
        </w:rPr>
        <w:tab/>
      </w:r>
      <w:r w:rsidR="007B224F">
        <w:rPr>
          <w:sz w:val="26"/>
          <w:szCs w:val="26"/>
        </w:rPr>
        <w:t>_______</w:t>
      </w:r>
      <w:r>
        <w:rPr>
          <w:sz w:val="26"/>
          <w:szCs w:val="26"/>
        </w:rPr>
        <w:t xml:space="preserve"> </w:t>
      </w:r>
      <w:r w:rsidRPr="002B3D0E">
        <w:rPr>
          <w:sz w:val="26"/>
          <w:szCs w:val="26"/>
        </w:rPr>
        <w:t>2020г.</w:t>
      </w:r>
    </w:p>
    <w:p w:rsidR="00BC294A" w:rsidRPr="00A101B8" w:rsidRDefault="00BC294A" w:rsidP="00BC294A">
      <w:pPr>
        <w:rPr>
          <w:sz w:val="26"/>
          <w:szCs w:val="26"/>
        </w:rPr>
      </w:pPr>
    </w:p>
    <w:p w:rsidR="00BC294A" w:rsidRPr="003514EE" w:rsidRDefault="00BC294A" w:rsidP="00BC294A">
      <w:pPr>
        <w:ind w:firstLine="708"/>
        <w:jc w:val="both"/>
      </w:pPr>
      <w:r w:rsidRPr="00A101B8">
        <w:rPr>
          <w:sz w:val="26"/>
          <w:szCs w:val="26"/>
        </w:rPr>
        <w:tab/>
      </w:r>
    </w:p>
    <w:p w:rsidR="00BC294A" w:rsidRPr="002B3D0E" w:rsidRDefault="00BC294A" w:rsidP="00BC294A">
      <w:pPr>
        <w:ind w:firstLine="708"/>
        <w:jc w:val="both"/>
        <w:rPr>
          <w:sz w:val="26"/>
          <w:szCs w:val="26"/>
        </w:rPr>
      </w:pPr>
      <w:r w:rsidRPr="002B3D0E">
        <w:rPr>
          <w:sz w:val="26"/>
          <w:szCs w:val="26"/>
        </w:rPr>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именуем</w:t>
      </w:r>
      <w:r>
        <w:rPr>
          <w:sz w:val="26"/>
          <w:szCs w:val="26"/>
        </w:rPr>
        <w:t>ый</w:t>
      </w:r>
      <w:r w:rsidRPr="002B3D0E">
        <w:rPr>
          <w:sz w:val="26"/>
          <w:szCs w:val="26"/>
        </w:rPr>
        <w:t xml:space="preserve"> в дальнейшем «Арендодатель», с одной стороны и </w:t>
      </w:r>
    </w:p>
    <w:p w:rsidR="00BC294A" w:rsidRPr="006103AF" w:rsidRDefault="00BC294A" w:rsidP="00BC294A">
      <w:pPr>
        <w:jc w:val="both"/>
        <w:rPr>
          <w:sz w:val="26"/>
          <w:szCs w:val="26"/>
        </w:rPr>
      </w:pPr>
      <w:r w:rsidRPr="002B3D0E">
        <w:rPr>
          <w:sz w:val="26"/>
          <w:szCs w:val="26"/>
        </w:rPr>
        <w:tab/>
      </w:r>
      <w:proofErr w:type="gramStart"/>
      <w:r w:rsidR="007B224F">
        <w:rPr>
          <w:sz w:val="26"/>
          <w:szCs w:val="26"/>
        </w:rPr>
        <w:t>______________________________</w:t>
      </w:r>
      <w:r w:rsidRPr="00226606">
        <w:rPr>
          <w:sz w:val="26"/>
          <w:szCs w:val="26"/>
        </w:rPr>
        <w:t xml:space="preserve">, действующего на основании </w:t>
      </w:r>
      <w:r w:rsidR="007B224F">
        <w:rPr>
          <w:sz w:val="26"/>
          <w:szCs w:val="26"/>
        </w:rPr>
        <w:t>____________________________</w:t>
      </w:r>
      <w:r w:rsidRPr="00226606">
        <w:rPr>
          <w:sz w:val="26"/>
          <w:szCs w:val="26"/>
        </w:rPr>
        <w:t>, именуемое в</w:t>
      </w:r>
      <w:r w:rsidRPr="00A101B8">
        <w:rPr>
          <w:sz w:val="26"/>
          <w:szCs w:val="26"/>
        </w:rPr>
        <w:t xml:space="preserve"> дельнейшем «Арендатор», с другой стороны, (</w:t>
      </w:r>
      <w:proofErr w:type="spellStart"/>
      <w:r w:rsidRPr="00A101B8">
        <w:rPr>
          <w:sz w:val="26"/>
          <w:szCs w:val="26"/>
        </w:rPr>
        <w:t>далее-Стороны</w:t>
      </w:r>
      <w:proofErr w:type="spellEnd"/>
      <w:r w:rsidRPr="00A101B8">
        <w:rPr>
          <w:sz w:val="26"/>
          <w:szCs w:val="26"/>
        </w:rPr>
        <w:t xml:space="preserve">), </w:t>
      </w:r>
      <w:r>
        <w:rPr>
          <w:sz w:val="26"/>
          <w:szCs w:val="26"/>
        </w:rPr>
        <w:t xml:space="preserve">на основании </w:t>
      </w:r>
      <w:r w:rsidRPr="006103AF">
        <w:rPr>
          <w:sz w:val="26"/>
          <w:szCs w:val="26"/>
        </w:rPr>
        <w:t>Федеральн</w:t>
      </w:r>
      <w:r>
        <w:rPr>
          <w:sz w:val="26"/>
          <w:szCs w:val="26"/>
        </w:rPr>
        <w:t>ого</w:t>
      </w:r>
      <w:r w:rsidRPr="006103AF">
        <w:rPr>
          <w:sz w:val="26"/>
          <w:szCs w:val="26"/>
        </w:rPr>
        <w:t xml:space="preserve"> Закон</w:t>
      </w:r>
      <w:r>
        <w:rPr>
          <w:sz w:val="26"/>
          <w:szCs w:val="26"/>
        </w:rPr>
        <w:t>а</w:t>
      </w:r>
      <w:r w:rsidRPr="006103AF">
        <w:rPr>
          <w:sz w:val="26"/>
          <w:szCs w:val="26"/>
        </w:rPr>
        <w:t xml:space="preserve"> Российской Федерации № 135-ФЗ от 26.07.2006 года «О защите конкуренции», заключили настоящий договор (далее – Договор) о нижеследующем:</w:t>
      </w:r>
      <w:proofErr w:type="gramEnd"/>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1. Предмет договора</w:t>
      </w:r>
    </w:p>
    <w:p w:rsidR="00BC294A" w:rsidRPr="00C91248" w:rsidRDefault="00BC294A" w:rsidP="00BC294A">
      <w:pPr>
        <w:shd w:val="clear" w:color="auto" w:fill="FFFFFF" w:themeFill="background1"/>
        <w:tabs>
          <w:tab w:val="left" w:pos="709"/>
        </w:tabs>
        <w:jc w:val="both"/>
        <w:rPr>
          <w:sz w:val="26"/>
          <w:szCs w:val="26"/>
        </w:rPr>
      </w:pPr>
      <w:r w:rsidRPr="00A101B8">
        <w:rPr>
          <w:sz w:val="26"/>
          <w:szCs w:val="26"/>
        </w:rPr>
        <w:t xml:space="preserve">1.1. По Договору Арендодатель передает, а Арендатор принимает во временное </w:t>
      </w:r>
      <w:r w:rsidRPr="00C91248">
        <w:rPr>
          <w:sz w:val="26"/>
          <w:szCs w:val="26"/>
        </w:rPr>
        <w:t>пользование муниципальное имущество (далее - Имущество) - объекты теплоснабжения, а именно</w:t>
      </w:r>
      <w:r>
        <w:rPr>
          <w:sz w:val="26"/>
          <w:szCs w:val="26"/>
        </w:rPr>
        <w:t xml:space="preserve"> </w:t>
      </w:r>
      <w:r w:rsidRPr="00C91248">
        <w:rPr>
          <w:sz w:val="26"/>
          <w:szCs w:val="26"/>
        </w:rPr>
        <w:t>имущественный комплекс, состоящий из следующего имущества:</w:t>
      </w:r>
    </w:p>
    <w:p w:rsidR="00BC294A" w:rsidRPr="00C91248" w:rsidRDefault="00BC294A" w:rsidP="00BC294A">
      <w:pPr>
        <w:shd w:val="clear" w:color="auto" w:fill="FFFFFF" w:themeFill="background1"/>
        <w:tabs>
          <w:tab w:val="left" w:pos="709"/>
        </w:tabs>
        <w:jc w:val="both"/>
        <w:rPr>
          <w:sz w:val="26"/>
          <w:szCs w:val="26"/>
        </w:rPr>
      </w:pPr>
      <w:r w:rsidRPr="00C91248">
        <w:rPr>
          <w:sz w:val="26"/>
          <w:szCs w:val="26"/>
        </w:rPr>
        <w:t>- нежилое здание котельной общей площадью 238, 8 кв</w:t>
      </w:r>
      <w:proofErr w:type="gramStart"/>
      <w:r w:rsidRPr="00C91248">
        <w:rPr>
          <w:sz w:val="26"/>
          <w:szCs w:val="26"/>
        </w:rPr>
        <w:t>.м</w:t>
      </w:r>
      <w:proofErr w:type="gramEnd"/>
      <w:r w:rsidRPr="00C91248">
        <w:rPr>
          <w:sz w:val="26"/>
          <w:szCs w:val="26"/>
        </w:rPr>
        <w:t>, расположенное по адресу: Челябинская область, Увельский район, п. Увельский, ул. Сафонова, д. 10-б,</w:t>
      </w:r>
    </w:p>
    <w:p w:rsidR="00BC294A" w:rsidRPr="00C91248" w:rsidRDefault="00BC294A" w:rsidP="00BC294A">
      <w:pPr>
        <w:shd w:val="clear" w:color="auto" w:fill="FFFFFF" w:themeFill="background1"/>
        <w:tabs>
          <w:tab w:val="left" w:pos="709"/>
        </w:tabs>
        <w:jc w:val="both"/>
        <w:rPr>
          <w:sz w:val="26"/>
          <w:szCs w:val="26"/>
        </w:rPr>
      </w:pPr>
      <w:r w:rsidRPr="00C91248">
        <w:rPr>
          <w:sz w:val="26"/>
          <w:szCs w:val="26"/>
        </w:rPr>
        <w:t>- тепловые сети (квартал СХТ) протяженностью 1146 м, расположенные по адресу: Челябинская область, Увельский район, п. Увельский,</w:t>
      </w:r>
    </w:p>
    <w:p w:rsidR="00BC294A" w:rsidRPr="00C91248" w:rsidRDefault="00BC294A" w:rsidP="00BC294A">
      <w:pPr>
        <w:pStyle w:val="aff5"/>
        <w:jc w:val="both"/>
        <w:rPr>
          <w:rFonts w:ascii="Times New Roman" w:hAnsi="Times New Roman" w:cs="Times New Roman"/>
          <w:sz w:val="26"/>
          <w:szCs w:val="26"/>
        </w:rPr>
      </w:pPr>
      <w:proofErr w:type="gramStart"/>
      <w:r w:rsidRPr="00C91248">
        <w:rPr>
          <w:rFonts w:ascii="Times New Roman" w:hAnsi="Times New Roman" w:cs="Times New Roman"/>
          <w:sz w:val="26"/>
          <w:szCs w:val="26"/>
        </w:rPr>
        <w:t>принадлежащ</w:t>
      </w:r>
      <w:r>
        <w:rPr>
          <w:rFonts w:ascii="Times New Roman" w:hAnsi="Times New Roman" w:cs="Times New Roman"/>
          <w:sz w:val="26"/>
          <w:szCs w:val="26"/>
        </w:rPr>
        <w:t>ее</w:t>
      </w:r>
      <w:r w:rsidRPr="00C91248">
        <w:rPr>
          <w:rFonts w:ascii="Times New Roman" w:hAnsi="Times New Roman" w:cs="Times New Roman"/>
          <w:sz w:val="26"/>
          <w:szCs w:val="26"/>
        </w:rPr>
        <w:t xml:space="preserve"> Арендодателю на праве собственности, о чем в государственном реестре прав на недвижимое имущество и сделок с ним сделаны записи регистрации</w:t>
      </w:r>
      <w:r>
        <w:rPr>
          <w:rFonts w:ascii="Times New Roman" w:hAnsi="Times New Roman" w:cs="Times New Roman"/>
          <w:sz w:val="26"/>
          <w:szCs w:val="26"/>
        </w:rPr>
        <w:t xml:space="preserve"> (соответственно): № 74-74-21/014</w:t>
      </w:r>
      <w:r w:rsidRPr="00C91248">
        <w:rPr>
          <w:rFonts w:ascii="Times New Roman" w:hAnsi="Times New Roman" w:cs="Times New Roman"/>
          <w:sz w:val="26"/>
          <w:szCs w:val="26"/>
        </w:rPr>
        <w:t>/20</w:t>
      </w:r>
      <w:r>
        <w:rPr>
          <w:rFonts w:ascii="Times New Roman" w:hAnsi="Times New Roman" w:cs="Times New Roman"/>
          <w:sz w:val="26"/>
          <w:szCs w:val="26"/>
        </w:rPr>
        <w:t>09-461</w:t>
      </w:r>
      <w:r w:rsidRPr="00C91248">
        <w:rPr>
          <w:rFonts w:ascii="Times New Roman" w:hAnsi="Times New Roman" w:cs="Times New Roman"/>
          <w:sz w:val="26"/>
          <w:szCs w:val="26"/>
        </w:rPr>
        <w:t xml:space="preserve"> от 1</w:t>
      </w:r>
      <w:r>
        <w:rPr>
          <w:rFonts w:ascii="Times New Roman" w:hAnsi="Times New Roman" w:cs="Times New Roman"/>
          <w:sz w:val="26"/>
          <w:szCs w:val="26"/>
        </w:rPr>
        <w:t>1</w:t>
      </w:r>
      <w:r w:rsidRPr="00C91248">
        <w:rPr>
          <w:rFonts w:ascii="Times New Roman" w:hAnsi="Times New Roman" w:cs="Times New Roman"/>
          <w:sz w:val="26"/>
          <w:szCs w:val="26"/>
        </w:rPr>
        <w:t>.0</w:t>
      </w:r>
      <w:r>
        <w:rPr>
          <w:rFonts w:ascii="Times New Roman" w:hAnsi="Times New Roman" w:cs="Times New Roman"/>
          <w:sz w:val="26"/>
          <w:szCs w:val="26"/>
        </w:rPr>
        <w:t>9</w:t>
      </w:r>
      <w:r w:rsidRPr="00C91248">
        <w:rPr>
          <w:rFonts w:ascii="Times New Roman" w:hAnsi="Times New Roman" w:cs="Times New Roman"/>
          <w:sz w:val="26"/>
          <w:szCs w:val="26"/>
        </w:rPr>
        <w:t>.20</w:t>
      </w:r>
      <w:r>
        <w:rPr>
          <w:rFonts w:ascii="Times New Roman" w:hAnsi="Times New Roman" w:cs="Times New Roman"/>
          <w:sz w:val="26"/>
          <w:szCs w:val="26"/>
        </w:rPr>
        <w:t>09 и</w:t>
      </w:r>
      <w:r w:rsidRPr="00C91248">
        <w:rPr>
          <w:rFonts w:ascii="Times New Roman" w:hAnsi="Times New Roman" w:cs="Times New Roman"/>
          <w:sz w:val="26"/>
          <w:szCs w:val="26"/>
        </w:rPr>
        <w:t xml:space="preserve"> </w:t>
      </w:r>
      <w:r>
        <w:rPr>
          <w:rFonts w:ascii="Times New Roman" w:hAnsi="Times New Roman" w:cs="Times New Roman"/>
          <w:sz w:val="26"/>
          <w:szCs w:val="26"/>
        </w:rPr>
        <w:t>№ 74-74/021-74/999/001/2016-10010/1</w:t>
      </w:r>
      <w:r w:rsidRPr="00C91248">
        <w:rPr>
          <w:rFonts w:ascii="Times New Roman" w:hAnsi="Times New Roman" w:cs="Times New Roman"/>
          <w:sz w:val="26"/>
          <w:szCs w:val="26"/>
        </w:rPr>
        <w:t xml:space="preserve"> от </w:t>
      </w:r>
      <w:r>
        <w:rPr>
          <w:rFonts w:ascii="Times New Roman" w:hAnsi="Times New Roman" w:cs="Times New Roman"/>
          <w:sz w:val="26"/>
          <w:szCs w:val="26"/>
        </w:rPr>
        <w:t xml:space="preserve"> 02</w:t>
      </w:r>
      <w:r w:rsidRPr="00C91248">
        <w:rPr>
          <w:rFonts w:ascii="Times New Roman" w:hAnsi="Times New Roman" w:cs="Times New Roman"/>
          <w:sz w:val="26"/>
          <w:szCs w:val="26"/>
        </w:rPr>
        <w:t>.0</w:t>
      </w:r>
      <w:r>
        <w:rPr>
          <w:rFonts w:ascii="Times New Roman" w:hAnsi="Times New Roman" w:cs="Times New Roman"/>
          <w:sz w:val="26"/>
          <w:szCs w:val="26"/>
        </w:rPr>
        <w:t>9</w:t>
      </w:r>
      <w:r w:rsidRPr="00C91248">
        <w:rPr>
          <w:rFonts w:ascii="Times New Roman" w:hAnsi="Times New Roman" w:cs="Times New Roman"/>
          <w:sz w:val="26"/>
          <w:szCs w:val="26"/>
        </w:rPr>
        <w:t>.201</w:t>
      </w:r>
      <w:r>
        <w:rPr>
          <w:rFonts w:ascii="Times New Roman" w:hAnsi="Times New Roman" w:cs="Times New Roman"/>
          <w:sz w:val="26"/>
          <w:szCs w:val="26"/>
        </w:rPr>
        <w:t>6.</w:t>
      </w:r>
      <w:proofErr w:type="gramEnd"/>
    </w:p>
    <w:p w:rsidR="00BC294A" w:rsidRPr="00C91248" w:rsidRDefault="00BC294A" w:rsidP="00BC294A">
      <w:pPr>
        <w:pStyle w:val="aff5"/>
        <w:jc w:val="both"/>
        <w:rPr>
          <w:rFonts w:ascii="Times New Roman" w:hAnsi="Times New Roman" w:cs="Times New Roman"/>
          <w:sz w:val="26"/>
          <w:szCs w:val="26"/>
        </w:rPr>
      </w:pPr>
      <w:r w:rsidRPr="00C91248">
        <w:rPr>
          <w:rFonts w:ascii="Times New Roman" w:hAnsi="Times New Roman" w:cs="Times New Roman"/>
          <w:sz w:val="26"/>
          <w:szCs w:val="26"/>
        </w:rPr>
        <w:t>1.2. Целевое назначение Имущества - передача тепловой энергии от котельной до потребителей, подключенных к схеме теплоснабжения. Изменение целевого назначения не допускается;</w:t>
      </w:r>
    </w:p>
    <w:p w:rsidR="00BC294A" w:rsidRPr="00C91248" w:rsidRDefault="00BC294A" w:rsidP="00BC294A">
      <w:pPr>
        <w:pStyle w:val="aff5"/>
        <w:jc w:val="both"/>
        <w:rPr>
          <w:rFonts w:ascii="Times New Roman" w:hAnsi="Times New Roman" w:cs="Times New Roman"/>
          <w:sz w:val="26"/>
          <w:szCs w:val="26"/>
        </w:rPr>
      </w:pPr>
      <w:r w:rsidRPr="00C91248">
        <w:rPr>
          <w:rFonts w:ascii="Times New Roman" w:hAnsi="Times New Roman" w:cs="Times New Roman"/>
          <w:sz w:val="26"/>
          <w:szCs w:val="26"/>
        </w:rPr>
        <w:t>1.3. Имущество передается Арендодателем Арендатору по акту приема-передачи имущества (Приложение 1 к Договору);</w:t>
      </w:r>
    </w:p>
    <w:p w:rsidR="00BC294A" w:rsidRPr="00C91248" w:rsidRDefault="00BC294A" w:rsidP="00BC294A">
      <w:pPr>
        <w:pStyle w:val="aff5"/>
        <w:jc w:val="both"/>
        <w:rPr>
          <w:rFonts w:ascii="Times New Roman" w:hAnsi="Times New Roman" w:cs="Times New Roman"/>
          <w:sz w:val="26"/>
          <w:szCs w:val="26"/>
        </w:rPr>
      </w:pPr>
      <w:r w:rsidRPr="00C91248">
        <w:rPr>
          <w:rFonts w:ascii="Times New Roman" w:hAnsi="Times New Roman" w:cs="Times New Roman"/>
          <w:sz w:val="26"/>
          <w:szCs w:val="26"/>
        </w:rPr>
        <w:t>1.4. Арендодатель гарантирует, что передаваемое по Договору Имущество свободно от прав третьих лиц, в залоге и под арестом не находится.</w:t>
      </w:r>
    </w:p>
    <w:p w:rsidR="00BC294A" w:rsidRPr="00C91248" w:rsidRDefault="00BC294A" w:rsidP="00BC294A">
      <w:pPr>
        <w:pStyle w:val="1"/>
        <w:jc w:val="center"/>
        <w:rPr>
          <w:rFonts w:ascii="Times New Roman" w:hAnsi="Times New Roman" w:cs="Times New Roman"/>
          <w:sz w:val="26"/>
          <w:szCs w:val="26"/>
        </w:rPr>
      </w:pPr>
      <w:r w:rsidRPr="00C91248">
        <w:rPr>
          <w:rFonts w:ascii="Times New Roman" w:hAnsi="Times New Roman" w:cs="Times New Roman"/>
          <w:sz w:val="26"/>
          <w:szCs w:val="26"/>
        </w:rPr>
        <w:t>2. Срок аренды</w:t>
      </w:r>
    </w:p>
    <w:p w:rsidR="00BC294A" w:rsidRPr="00357635" w:rsidRDefault="00BC294A" w:rsidP="00BC294A">
      <w:pPr>
        <w:pStyle w:val="aff5"/>
        <w:jc w:val="both"/>
        <w:rPr>
          <w:rFonts w:ascii="Times New Roman" w:hAnsi="Times New Roman" w:cs="Times New Roman"/>
          <w:sz w:val="26"/>
          <w:szCs w:val="26"/>
        </w:rPr>
      </w:pPr>
      <w:r w:rsidRPr="007376E4">
        <w:rPr>
          <w:rFonts w:ascii="Times New Roman" w:hAnsi="Times New Roman" w:cs="Times New Roman"/>
          <w:sz w:val="26"/>
          <w:szCs w:val="26"/>
        </w:rPr>
        <w:t xml:space="preserve">2.1. </w:t>
      </w:r>
      <w:r w:rsidR="007B224F" w:rsidRPr="00B45D39">
        <w:rPr>
          <w:rFonts w:ascii="Times New Roman" w:hAnsi="Times New Roman" w:cs="Times New Roman"/>
          <w:sz w:val="26"/>
          <w:szCs w:val="26"/>
        </w:rPr>
        <w:t xml:space="preserve">Настоящий договор заключен до момента подписания концессионного соглашения по результатам конкурсной процедуры, </w:t>
      </w:r>
      <w:r w:rsidR="007B224F">
        <w:rPr>
          <w:rFonts w:ascii="Times New Roman" w:hAnsi="Times New Roman" w:cs="Times New Roman"/>
          <w:sz w:val="26"/>
          <w:szCs w:val="26"/>
        </w:rPr>
        <w:t>но не более</w:t>
      </w:r>
      <w:proofErr w:type="gramStart"/>
      <w:r w:rsidR="007B224F">
        <w:rPr>
          <w:rFonts w:ascii="Times New Roman" w:hAnsi="Times New Roman" w:cs="Times New Roman"/>
          <w:sz w:val="26"/>
          <w:szCs w:val="26"/>
        </w:rPr>
        <w:t>,</w:t>
      </w:r>
      <w:proofErr w:type="gramEnd"/>
      <w:r w:rsidR="007B224F">
        <w:rPr>
          <w:rFonts w:ascii="Times New Roman" w:hAnsi="Times New Roman" w:cs="Times New Roman"/>
          <w:sz w:val="26"/>
          <w:szCs w:val="26"/>
        </w:rPr>
        <w:t xml:space="preserve"> </w:t>
      </w:r>
      <w:r w:rsidR="007B224F" w:rsidRPr="00B45D39">
        <w:rPr>
          <w:rFonts w:ascii="Times New Roman" w:hAnsi="Times New Roman" w:cs="Times New Roman"/>
          <w:sz w:val="26"/>
          <w:szCs w:val="26"/>
        </w:rPr>
        <w:t>чем на  11 месяцев и действует с момента подписания сторонами</w:t>
      </w:r>
      <w:r w:rsidRPr="007376E4">
        <w:rPr>
          <w:rFonts w:ascii="Times New Roman" w:hAnsi="Times New Roman" w:cs="Times New Roman"/>
          <w:sz w:val="26"/>
          <w:szCs w:val="26"/>
        </w:rPr>
        <w:t>.</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lastRenderedPageBreak/>
        <w:t>3. Порядок передачи имущества Арендатору и его возврат Арендодателю</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3.1. Указанное в п. 1.1. Имущество Арендодатель передаёт Арендатору не позднее 5 календарных дней </w:t>
      </w:r>
      <w:proofErr w:type="gramStart"/>
      <w:r w:rsidRPr="00A101B8">
        <w:rPr>
          <w:rFonts w:ascii="Times New Roman" w:hAnsi="Times New Roman" w:cs="Times New Roman"/>
          <w:sz w:val="26"/>
          <w:szCs w:val="26"/>
        </w:rPr>
        <w:t xml:space="preserve">с даты </w:t>
      </w:r>
      <w:r>
        <w:rPr>
          <w:rFonts w:ascii="Times New Roman" w:hAnsi="Times New Roman" w:cs="Times New Roman"/>
          <w:sz w:val="26"/>
          <w:szCs w:val="26"/>
        </w:rPr>
        <w:t>подписания</w:t>
      </w:r>
      <w:proofErr w:type="gramEnd"/>
      <w:r w:rsidRPr="00A101B8">
        <w:rPr>
          <w:rFonts w:ascii="Times New Roman" w:hAnsi="Times New Roman" w:cs="Times New Roman"/>
          <w:sz w:val="26"/>
          <w:szCs w:val="26"/>
        </w:rPr>
        <w:t xml:space="preserve"> настоящего Договора по акту приема-передачи;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3.2. Акт приема-передачи подписывается Сторонами и является неотъемлемой частью Договора. Имущество считается переданным с даты указанной в акте приема-передачи.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3.3. Передача в аренду Имущества не влечет за собой перехода права собственности на него.</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3.4</w:t>
      </w:r>
      <w:r>
        <w:rPr>
          <w:rFonts w:ascii="Times New Roman" w:hAnsi="Times New Roman" w:cs="Times New Roman"/>
          <w:sz w:val="26"/>
          <w:szCs w:val="26"/>
        </w:rPr>
        <w:t>.</w:t>
      </w:r>
      <w:r w:rsidRPr="00A101B8">
        <w:rPr>
          <w:rFonts w:ascii="Times New Roman" w:hAnsi="Times New Roman" w:cs="Times New Roman"/>
          <w:sz w:val="26"/>
          <w:szCs w:val="26"/>
        </w:rPr>
        <w:t xml:space="preserve"> </w:t>
      </w:r>
      <w:proofErr w:type="gramStart"/>
      <w:r w:rsidRPr="00A101B8">
        <w:rPr>
          <w:rFonts w:ascii="Times New Roman" w:hAnsi="Times New Roman" w:cs="Times New Roman"/>
          <w:sz w:val="26"/>
          <w:szCs w:val="26"/>
        </w:rPr>
        <w:t>В случае прекращения Договора по основаниям, предусмотренным действующим законодательством или Договором, в течение 5 календарных дней Арендатор возвращает Имущество Арендодателю по акту приема-передачи в состоянии, в котором соответствующее Имущество было предоставлено Арендатору с учетом нормативного износа и движения Имущества, санкционированного Арендодателем, а также всех произведенных перестроек, переделок и улучшений, произведенных в соответствии с Договором.</w:t>
      </w:r>
      <w:proofErr w:type="gramEnd"/>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4. Права Сторон</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4.1. Арендодатель имеет право:</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4.1.1. Передать Арендатору Имущество, возникшее в период действия Договора, которое находится в неразрывной технологической цепи и является неотделимой без </w:t>
      </w:r>
      <w:proofErr w:type="gramStart"/>
      <w:r w:rsidRPr="00A101B8">
        <w:rPr>
          <w:rFonts w:ascii="Times New Roman" w:hAnsi="Times New Roman" w:cs="Times New Roman"/>
          <w:sz w:val="26"/>
          <w:szCs w:val="26"/>
        </w:rPr>
        <w:t>вреда</w:t>
      </w:r>
      <w:proofErr w:type="gramEnd"/>
      <w:r w:rsidRPr="00A101B8">
        <w:rPr>
          <w:rFonts w:ascii="Times New Roman" w:hAnsi="Times New Roman" w:cs="Times New Roman"/>
          <w:sz w:val="26"/>
          <w:szCs w:val="26"/>
        </w:rPr>
        <w:t xml:space="preserve"> частью переданного в аренду Имущества.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4.1.2. На возмещение убытков, связанных с неисполнением или ненадлежащим исполнением Арендатором условий по настоящему Договору.</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4.1.3.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4.1.4. Осуществлять иные права, предусмотренные действующим законодательством и Договором.</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4.2. Арендатор имеет право:</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4.2.1. Пользоваться переданным ему Имуществом в соответствии с условиями Договора и нормами действующего законодательства.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4.2.2. 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4.2.3. Осуществлять иные права на использование арендуемого Имущества, предусмотренные действующим законодательством Российской Федерации.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4.3. Арендатор не вправе передавать имущество в субаренду, передавать свои права и обязанности по Договору третьим лицам.</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5. Обязанности Сторон</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5.1. Арендодатель обязуется: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5.1.1. Передать Арендатору Имущество в состоянии, пригодном для использования;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5.1.2. В случае прекращения Договора по основаниям, предусмотренным действующим законодательством или Договором, в течение 5 календарных дней принять Имущество от Арендатора по акту приема-передачи в состоянии, в </w:t>
      </w:r>
      <w:r w:rsidRPr="00A101B8">
        <w:rPr>
          <w:rFonts w:ascii="Times New Roman" w:hAnsi="Times New Roman" w:cs="Times New Roman"/>
          <w:sz w:val="26"/>
          <w:szCs w:val="26"/>
        </w:rPr>
        <w:lastRenderedPageBreak/>
        <w:t>котором соответствующее Имущество было предоставлено Арендатору с учетом нормативного износа и движения Имущества, санкционированного Арендодателем.</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5.1.3. 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и при невозможности дальнейшего использования Имущества по назначению либо об </w:t>
      </w:r>
      <w:proofErr w:type="gramStart"/>
      <w:r w:rsidRPr="00A101B8">
        <w:rPr>
          <w:rFonts w:ascii="Times New Roman" w:hAnsi="Times New Roman" w:cs="Times New Roman"/>
          <w:sz w:val="26"/>
          <w:szCs w:val="26"/>
        </w:rPr>
        <w:t>отказе</w:t>
      </w:r>
      <w:proofErr w:type="gramEnd"/>
      <w:r w:rsidRPr="00A101B8">
        <w:rPr>
          <w:rFonts w:ascii="Times New Roman" w:hAnsi="Times New Roman" w:cs="Times New Roman"/>
          <w:sz w:val="26"/>
          <w:szCs w:val="26"/>
        </w:rPr>
        <w:t xml:space="preserve"> о его списании с обоснованием принятия такого решения.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5.1.4. В случаях, предусмотренных пунктами 5.1.3, 5.2.7. Договора, представить Арендатору дополнительное соглашение к Договору об изменении перечня арендованного Имущества и осуществить необходимые фактические действия по приему или передаче Имущества.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5.1.5. В случае уменьшения либо увеличения арендуемого Имущества, изменения его стоимости по основаниям, предусмотренным действующим законодательством, представить Арендатору дополнительное соглашение к Договору.</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5.1.6. Осуществлять проверку сохранности, использования по целевому назначению, восстановления и осуществления мероприятий по списанию Имущества, переданного Арендатору по Договору, осуществлять проверку технического состояния, соблюдения правил и норм эксплуатации, выполнения технических регламентов и соблюдения параметров.</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5.1.7. Мероприятия, указанные в пункте 5.1.6 Арендодатель проводит в течение финансового года с уведомлением Арендатора за 3 (три) дня до проведения проверки.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5.1.8. </w:t>
      </w:r>
      <w:proofErr w:type="gramStart"/>
      <w:r w:rsidRPr="00A101B8">
        <w:rPr>
          <w:rFonts w:ascii="Times New Roman" w:hAnsi="Times New Roman" w:cs="Times New Roman"/>
          <w:sz w:val="26"/>
          <w:szCs w:val="26"/>
        </w:rPr>
        <w:t>В случае если Арендодателем, либо его структурным подразделением, либо иным уполномоченным органом принимается решение о передаче полномочий по реконструкции, капитальному ремонту, модернизации Имущества, которое задействовано в производственном цикле и присоединено, либо впоследствии планируется присоединить к Имуществу, переданному по Договору Арендатору, третьим лицам, Арендодатель берет на себя обязательство обеспечить предварительное согласование указанных действий с Арендатором.</w:t>
      </w:r>
      <w:proofErr w:type="gramEnd"/>
      <w:r w:rsidRPr="00A101B8">
        <w:rPr>
          <w:rFonts w:ascii="Times New Roman" w:hAnsi="Times New Roman" w:cs="Times New Roman"/>
          <w:sz w:val="26"/>
          <w:szCs w:val="26"/>
        </w:rPr>
        <w:t xml:space="preserve"> При этом предварительное согласование должно быть представлено Арендатором в письменном виде.</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 Арендатор обязуется: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5.2.1. Использовать Имущество исключительно по его назначению.</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5.2.2. 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 </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5.2.3. Оказывать услуги в сфере теплоснабжения, обеспечивать при осуществлении деятельности с использованием Имущества возможность получения потребителями соответствующих услуг, также подключать потребителей к данному Имуществу.</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5.2.4. Проводить экспертизу в целях определения наличия или отсутствия оснований для списания арендуемого Имущества.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5.2.5. Своевременно и полностью выплачивать арендную плату, установленную Договором.</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5.2.6. Нести расходы, в рамках тарифных решений, необходимые для поддержания арендованного Имущества в технически исправном, комплектном состоянии, </w:t>
      </w:r>
      <w:r w:rsidRPr="00A101B8">
        <w:rPr>
          <w:rFonts w:ascii="Times New Roman" w:hAnsi="Times New Roman" w:cs="Times New Roman"/>
          <w:sz w:val="26"/>
          <w:szCs w:val="26"/>
        </w:rPr>
        <w:lastRenderedPageBreak/>
        <w:t>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5.2.7. Осуществлять работы по реконструкции и модернизации арендованного Имущества в пределах средств, принятых к учету уполномоченным органом, осуществляющим регулирование деятельности Арендатора посредством установления ему экономически обоснованных тарифов на текущий календарный год.</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5.2.8. Соблюдать технические, санитарные, пожарные и иные нормы и требования государственных надзорных органов при использовании арендованного Имущества, а также принимать меры по ликвидации ситуаций, ставящих под угрозу сохранность Имущества.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5.2.9. Обеспечить Арендодателю беспрепятственный доступ к арендованному Имуществу для реализации его прав. </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5.2.10. Вновь созданное Имущество (в т.ч. неотделимые улучшения) при проведении Арендатором работ по модернизации и реконструкции является собственностью Арендодателя. </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5.2.11.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5.2.12. </w:t>
      </w:r>
      <w:proofErr w:type="gramStart"/>
      <w:r w:rsidRPr="00A101B8">
        <w:rPr>
          <w:rFonts w:ascii="Times New Roman" w:hAnsi="Times New Roman" w:cs="Times New Roman"/>
          <w:sz w:val="26"/>
          <w:szCs w:val="26"/>
        </w:rPr>
        <w:t>Незамедлительно информировать Арендодателя обо всех чрезвычайных ситуациях с арендованным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арендованного Имущества.</w:t>
      </w:r>
      <w:proofErr w:type="gramEnd"/>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5.2.13. Не превышать предельные сроки прекращения поставок тепловой энергии потребителям, определяемые в соответствии с Правилами о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и </w:t>
      </w:r>
      <w:proofErr w:type="spellStart"/>
      <w:r w:rsidRPr="00A101B8">
        <w:rPr>
          <w:rFonts w:ascii="Times New Roman" w:hAnsi="Times New Roman" w:cs="Times New Roman"/>
          <w:sz w:val="26"/>
          <w:szCs w:val="26"/>
        </w:rPr>
        <w:t>СанПин</w:t>
      </w:r>
      <w:proofErr w:type="spellEnd"/>
      <w:r w:rsidRPr="00A101B8">
        <w:rPr>
          <w:rFonts w:ascii="Times New Roman" w:hAnsi="Times New Roman" w:cs="Times New Roman"/>
          <w:sz w:val="26"/>
          <w:szCs w:val="26"/>
        </w:rPr>
        <w:t xml:space="preserve"> 2.1.4.2496-09 «Гигиенические требования к обеспечению безопасности систем горячего водоснабжения».</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6. Платежи и расчеты по договору</w:t>
      </w:r>
    </w:p>
    <w:p w:rsidR="00BC294A" w:rsidRDefault="00BC294A" w:rsidP="00BC294A">
      <w:pPr>
        <w:jc w:val="both"/>
        <w:rPr>
          <w:b/>
          <w:sz w:val="26"/>
          <w:szCs w:val="26"/>
        </w:rPr>
      </w:pPr>
      <w:r w:rsidRPr="00A101B8">
        <w:rPr>
          <w:sz w:val="26"/>
          <w:szCs w:val="26"/>
        </w:rPr>
        <w:t xml:space="preserve">6.1. Сумма арендной платы за пользование Имуществом, устанавливается </w:t>
      </w:r>
      <w:r w:rsidR="007B224F">
        <w:rPr>
          <w:sz w:val="26"/>
          <w:szCs w:val="26"/>
        </w:rPr>
        <w:t>по итогам конкурсной процедуры (</w:t>
      </w:r>
      <w:proofErr w:type="spellStart"/>
      <w:r w:rsidR="007B224F">
        <w:rPr>
          <w:sz w:val="26"/>
          <w:szCs w:val="26"/>
        </w:rPr>
        <w:t>протокол_____________</w:t>
      </w:r>
      <w:proofErr w:type="spellEnd"/>
      <w:r w:rsidR="007B224F">
        <w:rPr>
          <w:sz w:val="26"/>
          <w:szCs w:val="26"/>
        </w:rPr>
        <w:t>)</w:t>
      </w:r>
      <w:r>
        <w:rPr>
          <w:sz w:val="26"/>
          <w:szCs w:val="26"/>
        </w:rPr>
        <w:t xml:space="preserve"> </w:t>
      </w:r>
      <w:r w:rsidRPr="00A101B8">
        <w:rPr>
          <w:sz w:val="26"/>
          <w:szCs w:val="26"/>
        </w:rPr>
        <w:t xml:space="preserve"> </w:t>
      </w:r>
      <w:r w:rsidRPr="00A101B8">
        <w:rPr>
          <w:b/>
          <w:sz w:val="26"/>
          <w:szCs w:val="26"/>
        </w:rPr>
        <w:t xml:space="preserve">в размере </w:t>
      </w:r>
      <w:r>
        <w:rPr>
          <w:b/>
          <w:sz w:val="26"/>
          <w:szCs w:val="26"/>
        </w:rPr>
        <w:t xml:space="preserve">всего </w:t>
      </w:r>
      <w:r w:rsidR="007B224F">
        <w:rPr>
          <w:b/>
          <w:sz w:val="26"/>
          <w:szCs w:val="26"/>
        </w:rPr>
        <w:t>_______</w:t>
      </w:r>
      <w:r w:rsidRPr="00A101B8">
        <w:rPr>
          <w:b/>
          <w:sz w:val="26"/>
          <w:szCs w:val="26"/>
        </w:rPr>
        <w:t xml:space="preserve"> рубл</w:t>
      </w:r>
      <w:r>
        <w:rPr>
          <w:b/>
          <w:sz w:val="26"/>
          <w:szCs w:val="26"/>
        </w:rPr>
        <w:t>я</w:t>
      </w:r>
      <w:r w:rsidRPr="00A101B8">
        <w:rPr>
          <w:b/>
          <w:sz w:val="26"/>
          <w:szCs w:val="26"/>
        </w:rPr>
        <w:t xml:space="preserve"> </w:t>
      </w:r>
      <w:r>
        <w:rPr>
          <w:b/>
          <w:sz w:val="26"/>
          <w:szCs w:val="26"/>
        </w:rPr>
        <w:t>(</w:t>
      </w:r>
      <w:r w:rsidR="007B224F">
        <w:rPr>
          <w:b/>
          <w:sz w:val="26"/>
          <w:szCs w:val="26"/>
        </w:rPr>
        <w:t>____</w:t>
      </w:r>
      <w:r>
        <w:rPr>
          <w:b/>
          <w:sz w:val="26"/>
          <w:szCs w:val="26"/>
        </w:rPr>
        <w:t xml:space="preserve"> рубля </w:t>
      </w:r>
      <w:r w:rsidR="007B224F">
        <w:rPr>
          <w:b/>
          <w:sz w:val="26"/>
          <w:szCs w:val="26"/>
        </w:rPr>
        <w:t>_____</w:t>
      </w:r>
      <w:r>
        <w:rPr>
          <w:b/>
          <w:sz w:val="26"/>
          <w:szCs w:val="26"/>
        </w:rPr>
        <w:t xml:space="preserve"> копейки) в месяц, в том числе:</w:t>
      </w:r>
    </w:p>
    <w:p w:rsidR="00BC294A" w:rsidRPr="00C91248" w:rsidRDefault="00BC294A" w:rsidP="00BC294A">
      <w:pPr>
        <w:shd w:val="clear" w:color="auto" w:fill="FFFFFF" w:themeFill="background1"/>
        <w:tabs>
          <w:tab w:val="left" w:pos="709"/>
        </w:tabs>
        <w:jc w:val="both"/>
        <w:rPr>
          <w:sz w:val="26"/>
          <w:szCs w:val="26"/>
        </w:rPr>
      </w:pPr>
      <w:r>
        <w:rPr>
          <w:b/>
          <w:sz w:val="26"/>
          <w:szCs w:val="26"/>
        </w:rPr>
        <w:tab/>
      </w:r>
      <w:r w:rsidRPr="00B75F67">
        <w:rPr>
          <w:b/>
          <w:sz w:val="26"/>
          <w:szCs w:val="26"/>
        </w:rPr>
        <w:t xml:space="preserve">- </w:t>
      </w:r>
      <w:r w:rsidR="007B224F">
        <w:rPr>
          <w:b/>
          <w:sz w:val="26"/>
          <w:szCs w:val="26"/>
        </w:rPr>
        <w:t>______</w:t>
      </w:r>
      <w:r w:rsidRPr="00B75F67">
        <w:rPr>
          <w:b/>
          <w:sz w:val="26"/>
          <w:szCs w:val="26"/>
        </w:rPr>
        <w:t xml:space="preserve"> рублей</w:t>
      </w:r>
      <w:r>
        <w:rPr>
          <w:sz w:val="26"/>
          <w:szCs w:val="26"/>
        </w:rPr>
        <w:t xml:space="preserve"> в отношении</w:t>
      </w:r>
      <w:r w:rsidRPr="006103AF">
        <w:rPr>
          <w:sz w:val="26"/>
          <w:szCs w:val="26"/>
        </w:rPr>
        <w:t xml:space="preserve"> </w:t>
      </w:r>
      <w:r>
        <w:rPr>
          <w:sz w:val="26"/>
          <w:szCs w:val="26"/>
        </w:rPr>
        <w:t>нежилого здания</w:t>
      </w:r>
      <w:r w:rsidRPr="00C91248">
        <w:rPr>
          <w:sz w:val="26"/>
          <w:szCs w:val="26"/>
        </w:rPr>
        <w:t xml:space="preserve"> котельной общей площадью 238, 8 кв</w:t>
      </w:r>
      <w:proofErr w:type="gramStart"/>
      <w:r w:rsidRPr="00C91248">
        <w:rPr>
          <w:sz w:val="26"/>
          <w:szCs w:val="26"/>
        </w:rPr>
        <w:t>.м</w:t>
      </w:r>
      <w:proofErr w:type="gramEnd"/>
      <w:r w:rsidRPr="00C91248">
        <w:rPr>
          <w:sz w:val="26"/>
          <w:szCs w:val="26"/>
        </w:rPr>
        <w:t>, расположенное по адресу: Челябинская область, Увельский район, п. Увельский, ул. Сафонова, д. 10-б,</w:t>
      </w:r>
    </w:p>
    <w:p w:rsidR="00BC294A" w:rsidRPr="00C91248" w:rsidRDefault="00BC294A" w:rsidP="00BC294A">
      <w:pPr>
        <w:shd w:val="clear" w:color="auto" w:fill="FFFFFF" w:themeFill="background1"/>
        <w:tabs>
          <w:tab w:val="left" w:pos="709"/>
        </w:tabs>
        <w:jc w:val="both"/>
        <w:rPr>
          <w:sz w:val="26"/>
          <w:szCs w:val="26"/>
        </w:rPr>
      </w:pPr>
      <w:r>
        <w:rPr>
          <w:sz w:val="26"/>
          <w:szCs w:val="26"/>
        </w:rPr>
        <w:tab/>
      </w:r>
      <w:r w:rsidRPr="00C91248">
        <w:rPr>
          <w:sz w:val="26"/>
          <w:szCs w:val="26"/>
        </w:rPr>
        <w:t xml:space="preserve">- </w:t>
      </w:r>
      <w:r w:rsidR="007B224F">
        <w:rPr>
          <w:b/>
          <w:sz w:val="26"/>
          <w:szCs w:val="26"/>
        </w:rPr>
        <w:t>________</w:t>
      </w:r>
      <w:r>
        <w:rPr>
          <w:sz w:val="26"/>
          <w:szCs w:val="26"/>
        </w:rPr>
        <w:t xml:space="preserve"> в отношении </w:t>
      </w:r>
      <w:r w:rsidRPr="00C91248">
        <w:rPr>
          <w:sz w:val="26"/>
          <w:szCs w:val="26"/>
        </w:rPr>
        <w:t>тепловы</w:t>
      </w:r>
      <w:r>
        <w:rPr>
          <w:sz w:val="26"/>
          <w:szCs w:val="26"/>
        </w:rPr>
        <w:t>х</w:t>
      </w:r>
      <w:r w:rsidRPr="00C91248">
        <w:rPr>
          <w:sz w:val="26"/>
          <w:szCs w:val="26"/>
        </w:rPr>
        <w:t xml:space="preserve"> сет</w:t>
      </w:r>
      <w:r>
        <w:rPr>
          <w:sz w:val="26"/>
          <w:szCs w:val="26"/>
        </w:rPr>
        <w:t>ей</w:t>
      </w:r>
      <w:r w:rsidRPr="00C91248">
        <w:rPr>
          <w:sz w:val="26"/>
          <w:szCs w:val="26"/>
        </w:rPr>
        <w:t xml:space="preserve"> (квартал СХТ) протяженностью 1146 м, расположенные по адресу: Челябинская область, Увельский район, п. Увельский,</w:t>
      </w:r>
    </w:p>
    <w:p w:rsidR="00BC294A" w:rsidRDefault="00BC294A" w:rsidP="00BC294A">
      <w:pPr>
        <w:shd w:val="clear" w:color="auto" w:fill="FFFFFF" w:themeFill="background1"/>
        <w:tabs>
          <w:tab w:val="left" w:pos="709"/>
        </w:tabs>
        <w:jc w:val="both"/>
        <w:rPr>
          <w:sz w:val="26"/>
          <w:szCs w:val="26"/>
        </w:rPr>
      </w:pPr>
      <w:r>
        <w:rPr>
          <w:b/>
          <w:sz w:val="26"/>
          <w:szCs w:val="26"/>
        </w:rPr>
        <w:tab/>
      </w:r>
      <w:r w:rsidRPr="00B75F67">
        <w:rPr>
          <w:b/>
          <w:sz w:val="26"/>
          <w:szCs w:val="26"/>
        </w:rPr>
        <w:t>без учета НДС</w:t>
      </w:r>
      <w:r w:rsidRPr="00A101B8">
        <w:rPr>
          <w:sz w:val="26"/>
          <w:szCs w:val="26"/>
        </w:rPr>
        <w:t xml:space="preserve">, коммунальных и иных платежей, и перечисляется Арендатором ежемесячно до </w:t>
      </w:r>
      <w:r>
        <w:rPr>
          <w:sz w:val="26"/>
          <w:szCs w:val="26"/>
        </w:rPr>
        <w:t>1</w:t>
      </w:r>
      <w:r w:rsidRPr="00A101B8">
        <w:rPr>
          <w:sz w:val="26"/>
          <w:szCs w:val="26"/>
        </w:rPr>
        <w:t xml:space="preserve">5-го числа месяца следующего </w:t>
      </w:r>
      <w:proofErr w:type="gramStart"/>
      <w:r w:rsidRPr="00A101B8">
        <w:rPr>
          <w:sz w:val="26"/>
          <w:szCs w:val="26"/>
        </w:rPr>
        <w:t>за</w:t>
      </w:r>
      <w:proofErr w:type="gramEnd"/>
      <w:r w:rsidRPr="00A101B8">
        <w:rPr>
          <w:sz w:val="26"/>
          <w:szCs w:val="26"/>
        </w:rPr>
        <w:t xml:space="preserve"> отчетным</w:t>
      </w:r>
      <w:r>
        <w:rPr>
          <w:sz w:val="26"/>
          <w:szCs w:val="26"/>
        </w:rPr>
        <w:t>.</w:t>
      </w:r>
    </w:p>
    <w:p w:rsidR="00BC294A" w:rsidRPr="00A101B8" w:rsidRDefault="00BC294A" w:rsidP="00BC294A">
      <w:pPr>
        <w:jc w:val="both"/>
        <w:rPr>
          <w:sz w:val="26"/>
          <w:szCs w:val="26"/>
        </w:rPr>
      </w:pPr>
      <w:r w:rsidRPr="00A101B8">
        <w:rPr>
          <w:sz w:val="26"/>
          <w:szCs w:val="26"/>
        </w:rPr>
        <w:t>6.2. Внесение арендных платежей производится Арендатором путем перечисления денежных средств по следующим реквизитам:</w:t>
      </w:r>
    </w:p>
    <w:p w:rsidR="00BC294A" w:rsidRPr="00055923" w:rsidRDefault="00BC294A" w:rsidP="00BC294A">
      <w:pPr>
        <w:shd w:val="clear" w:color="auto" w:fill="FFFFFF"/>
        <w:spacing w:line="274" w:lineRule="exact"/>
        <w:ind w:left="4" w:firstLine="536"/>
        <w:jc w:val="both"/>
        <w:rPr>
          <w:sz w:val="26"/>
          <w:szCs w:val="26"/>
        </w:rPr>
      </w:pPr>
      <w:r w:rsidRPr="00055923">
        <w:rPr>
          <w:b/>
          <w:bCs/>
          <w:color w:val="000000"/>
          <w:sz w:val="26"/>
          <w:szCs w:val="26"/>
        </w:rPr>
        <w:lastRenderedPageBreak/>
        <w:t xml:space="preserve">ИНН 7440001880/742401001 УФК по Челябинской области (Комитет по управлению </w:t>
      </w:r>
      <w:r w:rsidRPr="00055923">
        <w:rPr>
          <w:b/>
          <w:bCs/>
          <w:color w:val="000000"/>
          <w:spacing w:val="1"/>
          <w:sz w:val="26"/>
          <w:szCs w:val="26"/>
        </w:rPr>
        <w:t xml:space="preserve">имуществом Увельского муниципального района),   Банк получателя ОТДЕЛЕНИЕ ЧЕЛЯБИНСК </w:t>
      </w:r>
      <w:r w:rsidRPr="00055923">
        <w:rPr>
          <w:b/>
          <w:bCs/>
          <w:color w:val="000000"/>
          <w:spacing w:val="-1"/>
          <w:sz w:val="26"/>
          <w:szCs w:val="26"/>
        </w:rPr>
        <w:t>г</w:t>
      </w:r>
      <w:proofErr w:type="gramStart"/>
      <w:r w:rsidRPr="00055923">
        <w:rPr>
          <w:b/>
          <w:bCs/>
          <w:color w:val="000000"/>
          <w:spacing w:val="-1"/>
          <w:sz w:val="26"/>
          <w:szCs w:val="26"/>
        </w:rPr>
        <w:t>.Ч</w:t>
      </w:r>
      <w:proofErr w:type="gramEnd"/>
      <w:r w:rsidRPr="00055923">
        <w:rPr>
          <w:b/>
          <w:bCs/>
          <w:color w:val="000000"/>
          <w:spacing w:val="-1"/>
          <w:sz w:val="26"/>
          <w:szCs w:val="26"/>
        </w:rPr>
        <w:t xml:space="preserve">елябинск, БИК банка 047501001, ОКТМО 75655472 </w:t>
      </w:r>
      <w:r w:rsidRPr="00055923">
        <w:rPr>
          <w:b/>
          <w:bCs/>
          <w:color w:val="000000"/>
          <w:spacing w:val="2"/>
          <w:sz w:val="26"/>
          <w:szCs w:val="26"/>
        </w:rPr>
        <w:t xml:space="preserve">КБК   931 1 11 05 075 05 1000 120, </w:t>
      </w:r>
      <w:proofErr w:type="spellStart"/>
      <w:r w:rsidRPr="00055923">
        <w:rPr>
          <w:b/>
          <w:bCs/>
          <w:color w:val="000000"/>
          <w:spacing w:val="2"/>
          <w:sz w:val="26"/>
          <w:szCs w:val="26"/>
        </w:rPr>
        <w:t>р.сч</w:t>
      </w:r>
      <w:proofErr w:type="spellEnd"/>
      <w:r w:rsidRPr="00055923">
        <w:rPr>
          <w:b/>
          <w:bCs/>
          <w:color w:val="000000"/>
          <w:spacing w:val="2"/>
          <w:sz w:val="26"/>
          <w:szCs w:val="26"/>
        </w:rPr>
        <w:t xml:space="preserve"> 40101810400000010801.</w:t>
      </w:r>
    </w:p>
    <w:p w:rsidR="00BC294A" w:rsidRPr="00A101B8" w:rsidRDefault="00BC294A" w:rsidP="00BC294A">
      <w:pPr>
        <w:jc w:val="both"/>
        <w:rPr>
          <w:sz w:val="26"/>
          <w:szCs w:val="26"/>
        </w:rPr>
      </w:pPr>
      <w:r w:rsidRPr="00A101B8">
        <w:rPr>
          <w:sz w:val="26"/>
          <w:szCs w:val="26"/>
        </w:rPr>
        <w:t>6.3. В случае прекращения или досрочного расторжения Договора арендная плата оплачивается Арендатором в полном объеме по день фактической передачи Имущества согласно акту приема-передачи.</w:t>
      </w:r>
    </w:p>
    <w:p w:rsidR="00BC294A" w:rsidRPr="00A101B8" w:rsidRDefault="00BC294A" w:rsidP="00BC294A">
      <w:pPr>
        <w:jc w:val="both"/>
        <w:rPr>
          <w:sz w:val="26"/>
          <w:szCs w:val="26"/>
        </w:rPr>
      </w:pPr>
      <w:r w:rsidRPr="00A101B8">
        <w:rPr>
          <w:sz w:val="26"/>
          <w:szCs w:val="26"/>
        </w:rPr>
        <w:t>6.4. В соответствии с пунктом 3 ст. 161 Налогового кодекса РФ арендатор по месту регистрации самостоятельно исчисляет и перечисляет НДС, который рассчитывается по утвержденной ставке налога на установленную в Договоре аренды плату за Имущество.</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7. Ответственность Сторон</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7.1. За неисполнение или ненадлежащее исполнение условий Договора Стороны несут ответственность в объеме и порядке, предусмотренном действующим законодательством Российской Федерации.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7.2. За нарушение срока внесения арендной платы Арендатор уплачивает Арендодателю пени в размере 1/300 ключевой ставки Центрального Банка России, установленной на день уплаты пени, от просроченной суммы за каждый день просрочки. </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7.3. Уплата санкций, установленных Договором, не освобождает Стороны от реального выполнения лежащих на них обязательств или реального устранения нарушений.</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8. Изменение и досрочное расторжение Договора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8.1. Договор </w:t>
      </w:r>
      <w:proofErr w:type="gramStart"/>
      <w:r w:rsidRPr="00A101B8">
        <w:rPr>
          <w:rFonts w:ascii="Times New Roman" w:hAnsi="Times New Roman" w:cs="Times New Roman"/>
          <w:sz w:val="26"/>
          <w:szCs w:val="26"/>
        </w:rPr>
        <w:t>может быть досрочно расторгнут</w:t>
      </w:r>
      <w:proofErr w:type="gramEnd"/>
      <w:r w:rsidRPr="00A101B8">
        <w:rPr>
          <w:rFonts w:ascii="Times New Roman" w:hAnsi="Times New Roman" w:cs="Times New Roman"/>
          <w:sz w:val="26"/>
          <w:szCs w:val="26"/>
        </w:rPr>
        <w:t xml:space="preserve"> по соглашению Сторон.</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8.2. Договор </w:t>
      </w:r>
      <w:proofErr w:type="gramStart"/>
      <w:r w:rsidRPr="00A101B8">
        <w:rPr>
          <w:rFonts w:ascii="Times New Roman" w:hAnsi="Times New Roman" w:cs="Times New Roman"/>
          <w:sz w:val="26"/>
          <w:szCs w:val="26"/>
        </w:rPr>
        <w:t>может быть досрочно расторгнут</w:t>
      </w:r>
      <w:proofErr w:type="gramEnd"/>
      <w:r w:rsidRPr="00A101B8">
        <w:rPr>
          <w:rFonts w:ascii="Times New Roman" w:hAnsi="Times New Roman" w:cs="Times New Roman"/>
          <w:sz w:val="26"/>
          <w:szCs w:val="26"/>
        </w:rPr>
        <w:t xml:space="preserve"> по решению судебных органов:</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8.2.1. В случае ненадлежащего использования, использования не по назначению либо неиспользования в течение 3 месяцев Арендатором арендованного Имущества, допущенного после письменного предупреждения Арендодателя.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8.2.2. В случае невнесения Арендатором арендной платы в полном объеме, указанном в пункте 6.1 Договора, более 2 раз подряд по истечении установленного Договором срока платежа.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8.2.3. В иных случаях, предусмотренных действующим законодательством Российской Федерации.</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9. Форс-мажор</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9.1. Стороны освобождаются от ответственности за невыполнение обязательств по Договору в случае, если это невыполнение вызвано обстоятельствами непреодолимой силы (форс-мажор).</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9.2. Сторона, для которой создалась невозможность исполнения обязательств по Договору, обязана в письменной форме незамедлительно не позднее 10 рабочих дней со дня наступления таких обстоятельств известить другую Сторону о наступлении и прекращении вышеуказанных обстоятельств.</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t>10. Особые условия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10.1. Смена собственника арендуемого Имущества не является основанием для прекращения действия Договора.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lastRenderedPageBreak/>
        <w:t>10.2. Вопросы, не урегулированные в Договоре, регламентируются действующим законодательством Российской Федерации.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3</w:t>
      </w:r>
      <w:r w:rsidRPr="00A101B8">
        <w:rPr>
          <w:rFonts w:ascii="Times New Roman" w:hAnsi="Times New Roman" w:cs="Times New Roman"/>
          <w:sz w:val="26"/>
          <w:szCs w:val="26"/>
        </w:rPr>
        <w:t xml:space="preserve">. Предельные сроки прекращения поставок потребителям определяются в соответствии с Правилами о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и </w:t>
      </w:r>
      <w:proofErr w:type="spellStart"/>
      <w:r w:rsidRPr="00A101B8">
        <w:rPr>
          <w:rFonts w:ascii="Times New Roman" w:hAnsi="Times New Roman" w:cs="Times New Roman"/>
          <w:sz w:val="26"/>
          <w:szCs w:val="26"/>
        </w:rPr>
        <w:t>СанПин</w:t>
      </w:r>
      <w:proofErr w:type="spellEnd"/>
      <w:r w:rsidRPr="00A101B8">
        <w:rPr>
          <w:rFonts w:ascii="Times New Roman" w:hAnsi="Times New Roman" w:cs="Times New Roman"/>
          <w:sz w:val="26"/>
          <w:szCs w:val="26"/>
        </w:rPr>
        <w:t xml:space="preserve"> 2.1.4.2496-09 «Гигиенические требования к обеспечению безопасности систем горячего водоснабжения».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4</w:t>
      </w:r>
      <w:r w:rsidRPr="00A101B8">
        <w:rPr>
          <w:rFonts w:ascii="Times New Roman" w:hAnsi="Times New Roman" w:cs="Times New Roman"/>
          <w:sz w:val="26"/>
          <w:szCs w:val="26"/>
        </w:rPr>
        <w:t xml:space="preserve">. Допустимые объемы </w:t>
      </w:r>
      <w:proofErr w:type="spellStart"/>
      <w:r w:rsidRPr="00A101B8">
        <w:rPr>
          <w:rFonts w:ascii="Times New Roman" w:hAnsi="Times New Roman" w:cs="Times New Roman"/>
          <w:sz w:val="26"/>
          <w:szCs w:val="26"/>
        </w:rPr>
        <w:t>непредоставления</w:t>
      </w:r>
      <w:proofErr w:type="spellEnd"/>
      <w:r w:rsidRPr="00A101B8">
        <w:rPr>
          <w:rFonts w:ascii="Times New Roman" w:hAnsi="Times New Roman" w:cs="Times New Roman"/>
          <w:sz w:val="26"/>
          <w:szCs w:val="26"/>
        </w:rPr>
        <w:t xml:space="preserve"> товаров (услуг) в сфере теплоснабжения  при дефиците тепловой мощности тепловых источников определяются в соответствии с Приложением 1 Правил о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5</w:t>
      </w:r>
      <w:r w:rsidRPr="00A101B8">
        <w:rPr>
          <w:rFonts w:ascii="Times New Roman" w:hAnsi="Times New Roman" w:cs="Times New Roman"/>
          <w:sz w:val="26"/>
          <w:szCs w:val="26"/>
        </w:rPr>
        <w:t>. По спорам, возникающим в процессе исполнения Договора или толкования его условий, претензионный порядок урегулирования обязателен.</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6</w:t>
      </w:r>
      <w:r w:rsidRPr="00A101B8">
        <w:rPr>
          <w:rFonts w:ascii="Times New Roman" w:hAnsi="Times New Roman" w:cs="Times New Roman"/>
          <w:sz w:val="26"/>
          <w:szCs w:val="26"/>
        </w:rPr>
        <w:t xml:space="preserve">. Претензия предъявляется в письменной форме и подписывается руководителем Стороны Договора или уполномоченным им лицом. </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В претензии указываются: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6</w:t>
      </w:r>
      <w:r w:rsidRPr="00A101B8">
        <w:rPr>
          <w:rFonts w:ascii="Times New Roman" w:hAnsi="Times New Roman" w:cs="Times New Roman"/>
          <w:sz w:val="26"/>
          <w:szCs w:val="26"/>
        </w:rPr>
        <w:t>.1. Требования заявителя.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6</w:t>
      </w:r>
      <w:r w:rsidRPr="00A101B8">
        <w:rPr>
          <w:rFonts w:ascii="Times New Roman" w:hAnsi="Times New Roman" w:cs="Times New Roman"/>
          <w:sz w:val="26"/>
          <w:szCs w:val="26"/>
        </w:rPr>
        <w:t>.2. Сумма претензии и обосновывающий ее расчет (если претензия подлежит денежной оценке).</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6</w:t>
      </w:r>
      <w:r w:rsidRPr="00A101B8">
        <w:rPr>
          <w:rFonts w:ascii="Times New Roman" w:hAnsi="Times New Roman" w:cs="Times New Roman"/>
          <w:sz w:val="26"/>
          <w:szCs w:val="26"/>
        </w:rPr>
        <w:t>.3. Обстоятельства, на которых основываются требования и доказательства, подтверждающие их, ссылка на соответствующие нормы законодательства.</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6</w:t>
      </w:r>
      <w:r w:rsidRPr="00A101B8">
        <w:rPr>
          <w:rFonts w:ascii="Times New Roman" w:hAnsi="Times New Roman" w:cs="Times New Roman"/>
          <w:sz w:val="26"/>
          <w:szCs w:val="26"/>
        </w:rPr>
        <w:t>.4. Перечень прилагаемых к претензии документов.</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7</w:t>
      </w:r>
      <w:r w:rsidRPr="00A101B8">
        <w:rPr>
          <w:rFonts w:ascii="Times New Roman" w:hAnsi="Times New Roman" w:cs="Times New Roman"/>
          <w:sz w:val="26"/>
          <w:szCs w:val="26"/>
        </w:rPr>
        <w:t>.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8</w:t>
      </w:r>
      <w:r w:rsidRPr="00A101B8">
        <w:rPr>
          <w:rFonts w:ascii="Times New Roman" w:hAnsi="Times New Roman" w:cs="Times New Roman"/>
          <w:sz w:val="26"/>
          <w:szCs w:val="26"/>
        </w:rPr>
        <w:t>. Претензия рассматривается в течение 30 календарных дней с момента ее получения.</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w:t>
      </w:r>
      <w:r>
        <w:rPr>
          <w:rFonts w:ascii="Times New Roman" w:hAnsi="Times New Roman" w:cs="Times New Roman"/>
          <w:sz w:val="26"/>
          <w:szCs w:val="26"/>
        </w:rPr>
        <w:t>9</w:t>
      </w:r>
      <w:r w:rsidRPr="00A101B8">
        <w:rPr>
          <w:rFonts w:ascii="Times New Roman" w:hAnsi="Times New Roman" w:cs="Times New Roman"/>
          <w:sz w:val="26"/>
          <w:szCs w:val="26"/>
        </w:rPr>
        <w:t>. Ответ на претензию дается в письменной форме и подписывается руководителем Стороны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10.1</w:t>
      </w:r>
      <w:r>
        <w:rPr>
          <w:rFonts w:ascii="Times New Roman" w:hAnsi="Times New Roman" w:cs="Times New Roman"/>
          <w:sz w:val="26"/>
          <w:szCs w:val="26"/>
        </w:rPr>
        <w:t>0</w:t>
      </w:r>
      <w:r w:rsidRPr="00A101B8">
        <w:rPr>
          <w:rFonts w:ascii="Times New Roman" w:hAnsi="Times New Roman" w:cs="Times New Roman"/>
          <w:sz w:val="26"/>
          <w:szCs w:val="26"/>
        </w:rPr>
        <w:t>. 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10.1</w:t>
      </w:r>
      <w:r>
        <w:rPr>
          <w:rFonts w:ascii="Times New Roman" w:hAnsi="Times New Roman" w:cs="Times New Roman"/>
          <w:sz w:val="26"/>
          <w:szCs w:val="26"/>
        </w:rPr>
        <w:t>1</w:t>
      </w:r>
      <w:r w:rsidRPr="00A101B8">
        <w:rPr>
          <w:rFonts w:ascii="Times New Roman" w:hAnsi="Times New Roman" w:cs="Times New Roman"/>
          <w:sz w:val="26"/>
          <w:szCs w:val="26"/>
        </w:rPr>
        <w:t xml:space="preserve">. В случае не достижения согласия либо при отсутствии в </w:t>
      </w:r>
      <w:proofErr w:type="gramStart"/>
      <w:r w:rsidRPr="00A101B8">
        <w:rPr>
          <w:rFonts w:ascii="Times New Roman" w:hAnsi="Times New Roman" w:cs="Times New Roman"/>
          <w:sz w:val="26"/>
          <w:szCs w:val="26"/>
        </w:rPr>
        <w:t>установленный</w:t>
      </w:r>
      <w:proofErr w:type="gramEnd"/>
      <w:r w:rsidRPr="00A101B8">
        <w:rPr>
          <w:rFonts w:ascii="Times New Roman" w:hAnsi="Times New Roman" w:cs="Times New Roman"/>
          <w:sz w:val="26"/>
          <w:szCs w:val="26"/>
        </w:rPr>
        <w:t xml:space="preserve"> пунктом 10.1</w:t>
      </w:r>
      <w:r>
        <w:rPr>
          <w:rFonts w:ascii="Times New Roman" w:hAnsi="Times New Roman" w:cs="Times New Roman"/>
          <w:sz w:val="26"/>
          <w:szCs w:val="26"/>
        </w:rPr>
        <w:t>2.</w:t>
      </w:r>
      <w:r w:rsidRPr="00A101B8">
        <w:rPr>
          <w:rFonts w:ascii="Times New Roman" w:hAnsi="Times New Roman" w:cs="Times New Roman"/>
          <w:sz w:val="26"/>
          <w:szCs w:val="26"/>
        </w:rPr>
        <w:t xml:space="preserve"> Договора срок ответа на претензию все споры по Договору разрешаются в судебном порядке в соответствии с законодательством Российской Федерации.</w:t>
      </w:r>
    </w:p>
    <w:p w:rsidR="00BC294A" w:rsidRPr="00A101B8" w:rsidRDefault="00BC294A" w:rsidP="00BC294A">
      <w:pPr>
        <w:pStyle w:val="aff5"/>
        <w:jc w:val="both"/>
        <w:rPr>
          <w:rFonts w:ascii="Times New Roman" w:hAnsi="Times New Roman" w:cs="Times New Roman"/>
          <w:sz w:val="26"/>
          <w:szCs w:val="26"/>
        </w:rPr>
      </w:pPr>
      <w:r w:rsidRPr="00A101B8">
        <w:rPr>
          <w:rFonts w:ascii="Times New Roman" w:hAnsi="Times New Roman" w:cs="Times New Roman"/>
          <w:sz w:val="26"/>
          <w:szCs w:val="26"/>
        </w:rPr>
        <w:t xml:space="preserve">10.13. Договор составлен в </w:t>
      </w:r>
      <w:r w:rsidRPr="0069700F">
        <w:rPr>
          <w:rFonts w:ascii="Times New Roman" w:hAnsi="Times New Roman" w:cs="Times New Roman"/>
          <w:sz w:val="26"/>
          <w:szCs w:val="26"/>
        </w:rPr>
        <w:t>2-х</w:t>
      </w:r>
      <w:r w:rsidRPr="00A101B8">
        <w:rPr>
          <w:rFonts w:ascii="Times New Roman" w:hAnsi="Times New Roman" w:cs="Times New Roman"/>
          <w:sz w:val="26"/>
          <w:szCs w:val="26"/>
        </w:rPr>
        <w:t xml:space="preserve"> экземплярах, имеющих равную юридическую силу, по одному для каждой из Сторон.</w:t>
      </w:r>
    </w:p>
    <w:p w:rsidR="00BC294A" w:rsidRPr="00A101B8" w:rsidRDefault="00BC294A" w:rsidP="00BC294A">
      <w:pPr>
        <w:pStyle w:val="1"/>
        <w:jc w:val="center"/>
        <w:rPr>
          <w:rFonts w:ascii="Times New Roman" w:hAnsi="Times New Roman" w:cs="Times New Roman"/>
          <w:sz w:val="26"/>
          <w:szCs w:val="26"/>
        </w:rPr>
      </w:pPr>
      <w:r w:rsidRPr="00A101B8">
        <w:rPr>
          <w:rFonts w:ascii="Times New Roman" w:hAnsi="Times New Roman" w:cs="Times New Roman"/>
          <w:sz w:val="26"/>
          <w:szCs w:val="26"/>
        </w:rPr>
        <w:lastRenderedPageBreak/>
        <w:t>11. Юридические адреса и реквизиты Сторон</w:t>
      </w:r>
    </w:p>
    <w:tbl>
      <w:tblPr>
        <w:tblW w:w="4947" w:type="pct"/>
        <w:tblLook w:val="01E0"/>
      </w:tblPr>
      <w:tblGrid>
        <w:gridCol w:w="5193"/>
        <w:gridCol w:w="4277"/>
      </w:tblGrid>
      <w:tr w:rsidR="00BC294A" w:rsidRPr="00A101B8" w:rsidTr="002F29DA">
        <w:trPr>
          <w:trHeight w:val="3638"/>
        </w:trPr>
        <w:tc>
          <w:tcPr>
            <w:tcW w:w="2742" w:type="pct"/>
          </w:tcPr>
          <w:p w:rsidR="00BC294A" w:rsidRPr="00A101B8" w:rsidRDefault="00BC294A" w:rsidP="002F29DA">
            <w:pPr>
              <w:widowControl w:val="0"/>
              <w:tabs>
                <w:tab w:val="left" w:pos="0"/>
              </w:tabs>
              <w:autoSpaceDE w:val="0"/>
              <w:autoSpaceDN w:val="0"/>
              <w:adjustRightInd w:val="0"/>
              <w:jc w:val="both"/>
              <w:rPr>
                <w:sz w:val="26"/>
                <w:szCs w:val="26"/>
              </w:rPr>
            </w:pPr>
            <w:r w:rsidRPr="00A101B8">
              <w:rPr>
                <w:sz w:val="26"/>
                <w:szCs w:val="26"/>
              </w:rPr>
              <w:t>Арендодатель:</w:t>
            </w:r>
          </w:p>
          <w:p w:rsidR="00BC294A" w:rsidRPr="00A101B8" w:rsidRDefault="00BC294A" w:rsidP="002F29DA">
            <w:pPr>
              <w:widowControl w:val="0"/>
              <w:autoSpaceDE w:val="0"/>
              <w:autoSpaceDN w:val="0"/>
              <w:adjustRightInd w:val="0"/>
              <w:jc w:val="both"/>
              <w:rPr>
                <w:sz w:val="26"/>
                <w:szCs w:val="26"/>
              </w:rPr>
            </w:pPr>
          </w:p>
          <w:p w:rsidR="00BC294A" w:rsidRDefault="00BC294A" w:rsidP="002F29DA">
            <w:pPr>
              <w:rPr>
                <w:bCs/>
                <w:sz w:val="26"/>
                <w:szCs w:val="26"/>
              </w:rPr>
            </w:pPr>
            <w:r>
              <w:rPr>
                <w:bCs/>
                <w:sz w:val="26"/>
                <w:szCs w:val="26"/>
              </w:rPr>
              <w:t>Комитет по управлению имуществом Увельского муниципального района</w:t>
            </w:r>
          </w:p>
          <w:p w:rsidR="00BC294A" w:rsidRPr="000A35F9" w:rsidRDefault="00BC294A" w:rsidP="002F29DA">
            <w:pPr>
              <w:rPr>
                <w:bCs/>
                <w:sz w:val="26"/>
                <w:szCs w:val="26"/>
              </w:rPr>
            </w:pPr>
            <w:r w:rsidRPr="000A35F9">
              <w:rPr>
                <w:bCs/>
                <w:sz w:val="26"/>
                <w:szCs w:val="26"/>
              </w:rPr>
              <w:t xml:space="preserve">457000, </w:t>
            </w:r>
            <w:proofErr w:type="gramStart"/>
            <w:r w:rsidRPr="000A35F9">
              <w:rPr>
                <w:bCs/>
                <w:sz w:val="26"/>
                <w:szCs w:val="26"/>
              </w:rPr>
              <w:t>Челябинская</w:t>
            </w:r>
            <w:proofErr w:type="gramEnd"/>
            <w:r w:rsidRPr="000A35F9">
              <w:rPr>
                <w:bCs/>
                <w:sz w:val="26"/>
                <w:szCs w:val="26"/>
              </w:rPr>
              <w:t xml:space="preserve"> обл. п. Увельский</w:t>
            </w:r>
          </w:p>
          <w:p w:rsidR="00BC294A" w:rsidRPr="000A35F9" w:rsidRDefault="00BC294A" w:rsidP="002F29DA">
            <w:pPr>
              <w:rPr>
                <w:bCs/>
                <w:sz w:val="26"/>
                <w:szCs w:val="26"/>
              </w:rPr>
            </w:pPr>
            <w:r w:rsidRPr="000A35F9">
              <w:rPr>
                <w:bCs/>
                <w:sz w:val="26"/>
                <w:szCs w:val="26"/>
              </w:rPr>
              <w:t>ул.</w:t>
            </w:r>
            <w:r>
              <w:rPr>
                <w:bCs/>
                <w:sz w:val="26"/>
                <w:szCs w:val="26"/>
              </w:rPr>
              <w:t xml:space="preserve"> Советская,</w:t>
            </w:r>
            <w:r w:rsidRPr="000A35F9">
              <w:rPr>
                <w:bCs/>
                <w:sz w:val="26"/>
                <w:szCs w:val="26"/>
              </w:rPr>
              <w:t>26</w:t>
            </w:r>
            <w:r>
              <w:rPr>
                <w:bCs/>
                <w:sz w:val="26"/>
                <w:szCs w:val="26"/>
              </w:rPr>
              <w:t xml:space="preserve">, </w:t>
            </w:r>
            <w:proofErr w:type="spellStart"/>
            <w:r>
              <w:rPr>
                <w:bCs/>
                <w:sz w:val="26"/>
                <w:szCs w:val="26"/>
              </w:rPr>
              <w:t>каб</w:t>
            </w:r>
            <w:proofErr w:type="spellEnd"/>
            <w:r>
              <w:rPr>
                <w:bCs/>
                <w:sz w:val="26"/>
                <w:szCs w:val="26"/>
              </w:rPr>
              <w:t>. 15</w:t>
            </w:r>
          </w:p>
          <w:p w:rsidR="00BC294A" w:rsidRPr="000A35F9" w:rsidRDefault="00BC294A" w:rsidP="002F29DA">
            <w:pPr>
              <w:rPr>
                <w:bCs/>
                <w:sz w:val="26"/>
                <w:szCs w:val="26"/>
              </w:rPr>
            </w:pPr>
            <w:r w:rsidRPr="000A35F9">
              <w:rPr>
                <w:bCs/>
                <w:sz w:val="26"/>
                <w:szCs w:val="26"/>
              </w:rPr>
              <w:t>Банковские реквизиты:</w:t>
            </w:r>
          </w:p>
          <w:p w:rsidR="00BC294A" w:rsidRPr="000A35F9" w:rsidRDefault="00BC294A" w:rsidP="002F29DA">
            <w:pPr>
              <w:rPr>
                <w:bCs/>
                <w:sz w:val="26"/>
                <w:szCs w:val="26"/>
              </w:rPr>
            </w:pPr>
            <w:r w:rsidRPr="000A35F9">
              <w:rPr>
                <w:bCs/>
                <w:sz w:val="26"/>
                <w:szCs w:val="26"/>
              </w:rPr>
              <w:t>УФК по Челябинской области</w:t>
            </w:r>
          </w:p>
          <w:p w:rsidR="00BC294A" w:rsidRPr="000A35F9" w:rsidRDefault="00BC294A" w:rsidP="002F29DA">
            <w:pPr>
              <w:rPr>
                <w:bCs/>
                <w:sz w:val="26"/>
                <w:szCs w:val="26"/>
              </w:rPr>
            </w:pPr>
            <w:r w:rsidRPr="000A35F9">
              <w:rPr>
                <w:bCs/>
                <w:sz w:val="26"/>
                <w:szCs w:val="26"/>
              </w:rPr>
              <w:t>(Комитет по управлению имуществом Увельского муниципального района)</w:t>
            </w:r>
          </w:p>
          <w:p w:rsidR="00BC294A" w:rsidRPr="000A35F9" w:rsidRDefault="00BC294A" w:rsidP="002F29DA">
            <w:pPr>
              <w:rPr>
                <w:bCs/>
                <w:sz w:val="26"/>
                <w:szCs w:val="26"/>
              </w:rPr>
            </w:pPr>
            <w:r w:rsidRPr="000A35F9">
              <w:rPr>
                <w:bCs/>
                <w:sz w:val="26"/>
                <w:szCs w:val="26"/>
              </w:rPr>
              <w:t>ИНН 7440001880 КПП 742401001</w:t>
            </w:r>
          </w:p>
          <w:p w:rsidR="00BC294A" w:rsidRPr="000A35F9" w:rsidRDefault="00BC294A" w:rsidP="002F29DA">
            <w:pPr>
              <w:rPr>
                <w:bCs/>
                <w:sz w:val="26"/>
                <w:szCs w:val="26"/>
              </w:rPr>
            </w:pPr>
            <w:proofErr w:type="spellStart"/>
            <w:proofErr w:type="gramStart"/>
            <w:r w:rsidRPr="000A35F9">
              <w:rPr>
                <w:bCs/>
                <w:sz w:val="26"/>
                <w:szCs w:val="26"/>
              </w:rPr>
              <w:t>р</w:t>
            </w:r>
            <w:proofErr w:type="spellEnd"/>
            <w:proofErr w:type="gramEnd"/>
            <w:r w:rsidRPr="000A35F9">
              <w:rPr>
                <w:bCs/>
                <w:sz w:val="26"/>
                <w:szCs w:val="26"/>
              </w:rPr>
              <w:t>/с 40101810400000010801</w:t>
            </w:r>
          </w:p>
          <w:p w:rsidR="00BC294A" w:rsidRPr="000A35F9" w:rsidRDefault="00BC294A" w:rsidP="002F29DA">
            <w:pPr>
              <w:rPr>
                <w:bCs/>
                <w:sz w:val="26"/>
                <w:szCs w:val="26"/>
              </w:rPr>
            </w:pPr>
            <w:r w:rsidRPr="000A35F9">
              <w:rPr>
                <w:bCs/>
                <w:sz w:val="26"/>
                <w:szCs w:val="26"/>
              </w:rPr>
              <w:t>Отделение Челябинск г</w:t>
            </w:r>
            <w:proofErr w:type="gramStart"/>
            <w:r w:rsidRPr="000A35F9">
              <w:rPr>
                <w:bCs/>
                <w:sz w:val="26"/>
                <w:szCs w:val="26"/>
              </w:rPr>
              <w:t>.Ч</w:t>
            </w:r>
            <w:proofErr w:type="gramEnd"/>
            <w:r w:rsidRPr="000A35F9">
              <w:rPr>
                <w:bCs/>
                <w:sz w:val="26"/>
                <w:szCs w:val="26"/>
              </w:rPr>
              <w:t xml:space="preserve">елябинск </w:t>
            </w:r>
          </w:p>
          <w:p w:rsidR="00BC294A" w:rsidRPr="000A35F9" w:rsidRDefault="00BC294A" w:rsidP="002F29DA">
            <w:pPr>
              <w:rPr>
                <w:bCs/>
                <w:sz w:val="26"/>
                <w:szCs w:val="26"/>
              </w:rPr>
            </w:pPr>
            <w:r w:rsidRPr="000A35F9">
              <w:rPr>
                <w:bCs/>
                <w:sz w:val="26"/>
                <w:szCs w:val="26"/>
              </w:rPr>
              <w:t>БИК 047501001</w:t>
            </w:r>
          </w:p>
          <w:p w:rsidR="00BC294A" w:rsidRPr="000A35F9" w:rsidRDefault="00BC294A" w:rsidP="002F29DA">
            <w:pPr>
              <w:rPr>
                <w:bCs/>
                <w:color w:val="000000"/>
                <w:spacing w:val="-1"/>
                <w:sz w:val="26"/>
                <w:szCs w:val="26"/>
              </w:rPr>
            </w:pPr>
            <w:r w:rsidRPr="000A35F9">
              <w:rPr>
                <w:bCs/>
                <w:color w:val="000000"/>
                <w:spacing w:val="-1"/>
                <w:sz w:val="26"/>
                <w:szCs w:val="26"/>
              </w:rPr>
              <w:t>ОКТМО 75655472</w:t>
            </w:r>
          </w:p>
          <w:p w:rsidR="00BC294A" w:rsidRPr="000A35F9" w:rsidRDefault="00BC294A" w:rsidP="002F29DA">
            <w:pPr>
              <w:rPr>
                <w:bCs/>
                <w:sz w:val="26"/>
                <w:szCs w:val="26"/>
              </w:rPr>
            </w:pPr>
            <w:r w:rsidRPr="000A35F9">
              <w:rPr>
                <w:bCs/>
                <w:sz w:val="26"/>
                <w:szCs w:val="26"/>
              </w:rPr>
              <w:t>ОКПО 32530834</w:t>
            </w:r>
          </w:p>
          <w:p w:rsidR="00BC294A" w:rsidRPr="000A35F9" w:rsidRDefault="00BC294A" w:rsidP="002F29DA">
            <w:pPr>
              <w:rPr>
                <w:sz w:val="26"/>
                <w:szCs w:val="26"/>
              </w:rPr>
            </w:pPr>
            <w:r w:rsidRPr="000A35F9">
              <w:rPr>
                <w:bCs/>
                <w:sz w:val="26"/>
                <w:szCs w:val="26"/>
              </w:rPr>
              <w:t xml:space="preserve">ОГРН 1027401924549 </w:t>
            </w:r>
          </w:p>
          <w:p w:rsidR="00BC294A" w:rsidRPr="000A35F9" w:rsidRDefault="00BC294A" w:rsidP="002F29DA">
            <w:pPr>
              <w:rPr>
                <w:sz w:val="26"/>
                <w:szCs w:val="26"/>
              </w:rPr>
            </w:pPr>
          </w:p>
          <w:p w:rsidR="00BC294A" w:rsidRPr="000A35F9" w:rsidRDefault="00BC294A" w:rsidP="002F29DA">
            <w:pPr>
              <w:tabs>
                <w:tab w:val="left" w:pos="4536"/>
              </w:tabs>
              <w:autoSpaceDE w:val="0"/>
              <w:autoSpaceDN w:val="0"/>
              <w:adjustRightInd w:val="0"/>
              <w:rPr>
                <w:color w:val="FF0000"/>
                <w:sz w:val="26"/>
                <w:szCs w:val="26"/>
              </w:rPr>
            </w:pPr>
          </w:p>
          <w:p w:rsidR="00BC294A" w:rsidRPr="000A35F9" w:rsidRDefault="00BC294A" w:rsidP="002F29DA">
            <w:pPr>
              <w:tabs>
                <w:tab w:val="left" w:pos="4536"/>
              </w:tabs>
              <w:autoSpaceDE w:val="0"/>
              <w:autoSpaceDN w:val="0"/>
              <w:adjustRightInd w:val="0"/>
              <w:rPr>
                <w:sz w:val="26"/>
                <w:szCs w:val="26"/>
              </w:rPr>
            </w:pPr>
            <w:r w:rsidRPr="000A35F9">
              <w:rPr>
                <w:sz w:val="26"/>
                <w:szCs w:val="26"/>
              </w:rPr>
              <w:t xml:space="preserve">Председатель Комитета </w:t>
            </w:r>
          </w:p>
          <w:p w:rsidR="00BC294A" w:rsidRPr="000A35F9" w:rsidRDefault="00BC294A" w:rsidP="002F29DA">
            <w:pPr>
              <w:tabs>
                <w:tab w:val="left" w:pos="4536"/>
              </w:tabs>
              <w:autoSpaceDE w:val="0"/>
              <w:autoSpaceDN w:val="0"/>
              <w:adjustRightInd w:val="0"/>
              <w:rPr>
                <w:sz w:val="26"/>
                <w:szCs w:val="26"/>
              </w:rPr>
            </w:pPr>
            <w:proofErr w:type="spellStart"/>
            <w:r w:rsidRPr="000A35F9">
              <w:rPr>
                <w:sz w:val="26"/>
                <w:szCs w:val="26"/>
              </w:rPr>
              <w:t>___________Е.Н.Пасечник</w:t>
            </w:r>
            <w:proofErr w:type="spellEnd"/>
          </w:p>
          <w:p w:rsidR="00BC294A" w:rsidRPr="00A101B8" w:rsidRDefault="00BC294A" w:rsidP="002F29DA">
            <w:pPr>
              <w:widowControl w:val="0"/>
              <w:autoSpaceDE w:val="0"/>
              <w:autoSpaceDN w:val="0"/>
              <w:adjustRightInd w:val="0"/>
              <w:jc w:val="both"/>
              <w:rPr>
                <w:sz w:val="26"/>
                <w:szCs w:val="26"/>
              </w:rPr>
            </w:pPr>
            <w:r w:rsidRPr="00A101B8">
              <w:rPr>
                <w:sz w:val="26"/>
                <w:szCs w:val="26"/>
              </w:rPr>
              <w:t>МП</w:t>
            </w:r>
          </w:p>
        </w:tc>
        <w:tc>
          <w:tcPr>
            <w:tcW w:w="2258" w:type="pct"/>
          </w:tcPr>
          <w:p w:rsidR="00BC294A" w:rsidRPr="00A101B8" w:rsidRDefault="00BC294A" w:rsidP="002F29DA">
            <w:pPr>
              <w:widowControl w:val="0"/>
              <w:autoSpaceDE w:val="0"/>
              <w:autoSpaceDN w:val="0"/>
              <w:adjustRightInd w:val="0"/>
              <w:ind w:left="-112"/>
              <w:jc w:val="both"/>
              <w:rPr>
                <w:sz w:val="26"/>
                <w:szCs w:val="26"/>
              </w:rPr>
            </w:pPr>
            <w:r w:rsidRPr="00A101B8">
              <w:rPr>
                <w:sz w:val="26"/>
                <w:szCs w:val="26"/>
              </w:rPr>
              <w:t>Арендатор:</w:t>
            </w:r>
          </w:p>
          <w:p w:rsidR="00BC294A" w:rsidRPr="00A101B8" w:rsidRDefault="00BC294A" w:rsidP="002F29DA">
            <w:pPr>
              <w:widowControl w:val="0"/>
              <w:autoSpaceDE w:val="0"/>
              <w:autoSpaceDN w:val="0"/>
              <w:adjustRightInd w:val="0"/>
              <w:ind w:left="-112"/>
              <w:jc w:val="both"/>
              <w:rPr>
                <w:sz w:val="26"/>
                <w:szCs w:val="26"/>
              </w:rPr>
            </w:pPr>
          </w:p>
          <w:p w:rsidR="00BC294A" w:rsidRPr="00A101B8" w:rsidRDefault="00BC294A" w:rsidP="002F29DA">
            <w:pPr>
              <w:widowControl w:val="0"/>
              <w:autoSpaceDE w:val="0"/>
              <w:autoSpaceDN w:val="0"/>
              <w:adjustRightInd w:val="0"/>
              <w:ind w:left="-112"/>
              <w:jc w:val="both"/>
              <w:rPr>
                <w:sz w:val="26"/>
                <w:szCs w:val="26"/>
              </w:rPr>
            </w:pPr>
          </w:p>
          <w:p w:rsidR="00BC294A" w:rsidRPr="00A101B8" w:rsidRDefault="00BC294A" w:rsidP="002F29DA">
            <w:pPr>
              <w:widowControl w:val="0"/>
              <w:autoSpaceDE w:val="0"/>
              <w:autoSpaceDN w:val="0"/>
              <w:adjustRightInd w:val="0"/>
              <w:ind w:left="-112"/>
              <w:jc w:val="both"/>
              <w:rPr>
                <w:sz w:val="26"/>
                <w:szCs w:val="26"/>
              </w:rPr>
            </w:pPr>
          </w:p>
          <w:p w:rsidR="00BC294A" w:rsidRPr="00A101B8" w:rsidRDefault="00BC294A" w:rsidP="002F29DA">
            <w:pPr>
              <w:widowControl w:val="0"/>
              <w:autoSpaceDE w:val="0"/>
              <w:autoSpaceDN w:val="0"/>
              <w:adjustRightInd w:val="0"/>
              <w:ind w:left="-112"/>
              <w:jc w:val="both"/>
              <w:rPr>
                <w:sz w:val="26"/>
                <w:szCs w:val="26"/>
              </w:rPr>
            </w:pPr>
          </w:p>
          <w:p w:rsidR="00BC294A" w:rsidRDefault="00BC294A" w:rsidP="002F29DA">
            <w:pPr>
              <w:widowControl w:val="0"/>
              <w:autoSpaceDE w:val="0"/>
              <w:autoSpaceDN w:val="0"/>
              <w:adjustRightInd w:val="0"/>
              <w:jc w:val="both"/>
              <w:rPr>
                <w:sz w:val="26"/>
                <w:szCs w:val="26"/>
              </w:rPr>
            </w:pPr>
          </w:p>
          <w:p w:rsidR="00BC294A" w:rsidRDefault="00BC294A" w:rsidP="002F29DA">
            <w:pPr>
              <w:widowControl w:val="0"/>
              <w:autoSpaceDE w:val="0"/>
              <w:autoSpaceDN w:val="0"/>
              <w:adjustRightInd w:val="0"/>
              <w:jc w:val="both"/>
              <w:rPr>
                <w:sz w:val="26"/>
                <w:szCs w:val="26"/>
              </w:rPr>
            </w:pPr>
          </w:p>
          <w:p w:rsidR="00BC294A" w:rsidRPr="00A101B8" w:rsidRDefault="00BC294A" w:rsidP="002F29DA">
            <w:pPr>
              <w:widowControl w:val="0"/>
              <w:autoSpaceDE w:val="0"/>
              <w:autoSpaceDN w:val="0"/>
              <w:adjustRightInd w:val="0"/>
              <w:jc w:val="both"/>
              <w:rPr>
                <w:sz w:val="26"/>
                <w:szCs w:val="26"/>
              </w:rPr>
            </w:pPr>
            <w:r w:rsidRPr="00A101B8">
              <w:rPr>
                <w:sz w:val="26"/>
                <w:szCs w:val="26"/>
              </w:rPr>
              <w:t>______</w:t>
            </w:r>
            <w:r w:rsidRPr="00A101B8">
              <w:rPr>
                <w:sz w:val="26"/>
                <w:szCs w:val="26"/>
                <w:u w:val="single"/>
              </w:rPr>
              <w:t xml:space="preserve">                </w:t>
            </w:r>
          </w:p>
          <w:p w:rsidR="00BC294A" w:rsidRPr="00A101B8" w:rsidRDefault="00BC294A" w:rsidP="002F29DA">
            <w:pPr>
              <w:widowControl w:val="0"/>
              <w:autoSpaceDE w:val="0"/>
              <w:autoSpaceDN w:val="0"/>
              <w:adjustRightInd w:val="0"/>
              <w:jc w:val="both"/>
              <w:rPr>
                <w:sz w:val="26"/>
                <w:szCs w:val="26"/>
              </w:rPr>
            </w:pPr>
            <w:r w:rsidRPr="00A101B8">
              <w:rPr>
                <w:sz w:val="26"/>
                <w:szCs w:val="26"/>
              </w:rPr>
              <w:t xml:space="preserve">               </w:t>
            </w:r>
          </w:p>
          <w:p w:rsidR="00BC294A" w:rsidRPr="00A101B8" w:rsidRDefault="00BC294A" w:rsidP="002F29DA">
            <w:pPr>
              <w:widowControl w:val="0"/>
              <w:autoSpaceDE w:val="0"/>
              <w:autoSpaceDN w:val="0"/>
              <w:adjustRightInd w:val="0"/>
              <w:jc w:val="both"/>
              <w:rPr>
                <w:sz w:val="26"/>
                <w:szCs w:val="26"/>
              </w:rPr>
            </w:pPr>
            <w:r w:rsidRPr="00A101B8">
              <w:rPr>
                <w:sz w:val="26"/>
                <w:szCs w:val="26"/>
              </w:rPr>
              <w:t xml:space="preserve">МП </w:t>
            </w:r>
          </w:p>
        </w:tc>
      </w:tr>
    </w:tbl>
    <w:p w:rsidR="00BC294A" w:rsidRPr="00A101B8" w:rsidRDefault="00BC294A" w:rsidP="00BC294A">
      <w:pPr>
        <w:pStyle w:val="aff5"/>
        <w:jc w:val="both"/>
        <w:rPr>
          <w:rFonts w:ascii="Times New Roman" w:hAnsi="Times New Roman" w:cs="Times New Roman"/>
          <w:sz w:val="26"/>
          <w:szCs w:val="26"/>
        </w:rPr>
      </w:pPr>
    </w:p>
    <w:p w:rsidR="00703B48" w:rsidRDefault="00703B48" w:rsidP="00BC294A">
      <w:pPr>
        <w:shd w:val="clear" w:color="auto" w:fill="FFFFFF"/>
        <w:tabs>
          <w:tab w:val="left" w:pos="7920"/>
        </w:tabs>
        <w:spacing w:line="605" w:lineRule="exact"/>
        <w:jc w:val="center"/>
        <w:rPr>
          <w:sz w:val="26"/>
          <w:szCs w:val="26"/>
        </w:rPr>
      </w:pPr>
    </w:p>
    <w:p w:rsidR="00BC294A" w:rsidRDefault="00BC294A" w:rsidP="00BC294A">
      <w:pPr>
        <w:shd w:val="clear" w:color="auto" w:fill="FFFFFF"/>
        <w:tabs>
          <w:tab w:val="left" w:pos="7920"/>
        </w:tabs>
        <w:spacing w:line="605" w:lineRule="exact"/>
        <w:jc w:val="center"/>
        <w:rPr>
          <w:sz w:val="26"/>
          <w:szCs w:val="26"/>
        </w:rPr>
      </w:pPr>
    </w:p>
    <w:p w:rsidR="00BC294A" w:rsidRDefault="00BC294A"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7B224F" w:rsidRDefault="007B224F" w:rsidP="00BC294A">
      <w:pPr>
        <w:shd w:val="clear" w:color="auto" w:fill="FFFFFF"/>
        <w:tabs>
          <w:tab w:val="left" w:pos="7920"/>
        </w:tabs>
        <w:spacing w:line="605" w:lineRule="exact"/>
        <w:jc w:val="center"/>
        <w:rPr>
          <w:sz w:val="26"/>
          <w:szCs w:val="26"/>
        </w:rPr>
      </w:pPr>
    </w:p>
    <w:p w:rsidR="00BC294A" w:rsidRDefault="00BC294A" w:rsidP="00BC294A">
      <w:pPr>
        <w:shd w:val="clear" w:color="auto" w:fill="FFFFFF"/>
        <w:tabs>
          <w:tab w:val="left" w:pos="7920"/>
        </w:tabs>
        <w:spacing w:line="605" w:lineRule="exact"/>
        <w:jc w:val="center"/>
        <w:rPr>
          <w:sz w:val="26"/>
          <w:szCs w:val="26"/>
        </w:rPr>
      </w:pPr>
    </w:p>
    <w:p w:rsidR="00BC294A" w:rsidRDefault="00BC294A" w:rsidP="007B224F">
      <w:pPr>
        <w:jc w:val="right"/>
      </w:pPr>
      <w:r>
        <w:t>Прило</w:t>
      </w:r>
      <w:r w:rsidRPr="00BA417D">
        <w:t>жен</w:t>
      </w:r>
      <w:r>
        <w:t>ие №1</w:t>
      </w:r>
    </w:p>
    <w:p w:rsidR="00BC294A" w:rsidRDefault="00BC294A" w:rsidP="007B224F">
      <w:pPr>
        <w:jc w:val="right"/>
      </w:pPr>
      <w:r>
        <w:tab/>
      </w:r>
      <w:r>
        <w:tab/>
      </w:r>
      <w:r>
        <w:tab/>
      </w:r>
      <w:r>
        <w:tab/>
      </w:r>
      <w:r>
        <w:tab/>
      </w:r>
      <w:r>
        <w:tab/>
      </w:r>
      <w:r>
        <w:tab/>
      </w:r>
      <w:r>
        <w:tab/>
        <w:t xml:space="preserve">к договору аренды </w:t>
      </w:r>
    </w:p>
    <w:p w:rsidR="00BC294A" w:rsidRDefault="00BC294A" w:rsidP="007B224F">
      <w:pPr>
        <w:jc w:val="right"/>
      </w:pPr>
      <w:r>
        <w:tab/>
      </w:r>
      <w:r>
        <w:tab/>
      </w:r>
      <w:r>
        <w:tab/>
      </w:r>
      <w:r>
        <w:tab/>
      </w:r>
      <w:r>
        <w:tab/>
      </w:r>
      <w:r>
        <w:tab/>
      </w:r>
      <w:r>
        <w:tab/>
      </w:r>
      <w:r>
        <w:tab/>
        <w:t xml:space="preserve">№ </w:t>
      </w:r>
      <w:r w:rsidR="007B224F">
        <w:t>_______</w:t>
      </w:r>
      <w:r>
        <w:t xml:space="preserve"> от «___»</w:t>
      </w:r>
      <w:r w:rsidR="007B224F">
        <w:t>____</w:t>
      </w:r>
      <w:r>
        <w:t xml:space="preserve"> 2020г.</w:t>
      </w:r>
    </w:p>
    <w:p w:rsidR="00BC294A" w:rsidRPr="00624640" w:rsidRDefault="00BC294A" w:rsidP="00BC294A">
      <w:pPr>
        <w:jc w:val="center"/>
        <w:rPr>
          <w:b/>
        </w:rPr>
      </w:pPr>
      <w:r w:rsidRPr="00624640">
        <w:rPr>
          <w:b/>
        </w:rPr>
        <w:t xml:space="preserve">Акт </w:t>
      </w:r>
    </w:p>
    <w:p w:rsidR="00BC294A" w:rsidRPr="00624640" w:rsidRDefault="00BC294A" w:rsidP="00BC294A">
      <w:pPr>
        <w:jc w:val="center"/>
        <w:rPr>
          <w:b/>
        </w:rPr>
      </w:pPr>
      <w:r w:rsidRPr="00624640">
        <w:rPr>
          <w:b/>
        </w:rPr>
        <w:t>приема-передачи</w:t>
      </w:r>
    </w:p>
    <w:p w:rsidR="00BC294A" w:rsidRPr="00624640" w:rsidRDefault="00BC294A" w:rsidP="00BC294A">
      <w:pPr>
        <w:jc w:val="both"/>
      </w:pPr>
    </w:p>
    <w:p w:rsidR="00BC294A" w:rsidRPr="00B1093E" w:rsidRDefault="00BC294A" w:rsidP="00BC294A">
      <w:r>
        <w:t>п. Увельский</w:t>
      </w:r>
      <w:r w:rsidRPr="00624640">
        <w:tab/>
      </w:r>
      <w:r w:rsidRPr="00624640">
        <w:tab/>
      </w:r>
      <w:r w:rsidRPr="00624640">
        <w:tab/>
      </w:r>
      <w:r w:rsidRPr="00624640">
        <w:tab/>
        <w:t xml:space="preserve">                                           « </w:t>
      </w:r>
      <w:r w:rsidRPr="00624640">
        <w:rPr>
          <w:u w:val="single"/>
        </w:rPr>
        <w:t xml:space="preserve">     </w:t>
      </w:r>
      <w:r>
        <w:rPr>
          <w:u w:val="single"/>
        </w:rPr>
        <w:t>__</w:t>
      </w:r>
      <w:r w:rsidRPr="00624640">
        <w:t xml:space="preserve"> »  </w:t>
      </w:r>
      <w:r w:rsidRPr="00B1093E">
        <w:t>сентября 2020г.</w:t>
      </w:r>
    </w:p>
    <w:p w:rsidR="00BC294A" w:rsidRPr="00624640" w:rsidRDefault="00BC294A" w:rsidP="00BC294A">
      <w:pPr>
        <w:jc w:val="both"/>
      </w:pPr>
    </w:p>
    <w:p w:rsidR="00BC294A" w:rsidRPr="00624640" w:rsidRDefault="00BC294A" w:rsidP="00BC294A">
      <w:pPr>
        <w:ind w:firstLine="708"/>
        <w:jc w:val="both"/>
      </w:pPr>
      <w:r w:rsidRPr="00624640">
        <w:tab/>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именуемый в дальнейшем «Арендодатель», с одной стороны и </w:t>
      </w:r>
    </w:p>
    <w:p w:rsidR="00BC294A" w:rsidRPr="00624640" w:rsidRDefault="00BC294A" w:rsidP="00BC294A">
      <w:pPr>
        <w:jc w:val="both"/>
      </w:pPr>
      <w:r w:rsidRPr="00624640">
        <w:tab/>
      </w:r>
      <w:proofErr w:type="gramStart"/>
      <w:r w:rsidR="007B224F">
        <w:t>__________________</w:t>
      </w:r>
      <w:r w:rsidRPr="00B1093E">
        <w:t xml:space="preserve">, действующего на основании </w:t>
      </w:r>
      <w:r w:rsidR="007B224F">
        <w:t>________</w:t>
      </w:r>
      <w:r w:rsidRPr="00B1093E">
        <w:t>, именуемое в дельнейшем «Арендатор», с другой стороны, (</w:t>
      </w:r>
      <w:proofErr w:type="spellStart"/>
      <w:r w:rsidRPr="00B1093E">
        <w:t>далее-Стороны</w:t>
      </w:r>
      <w:proofErr w:type="spellEnd"/>
      <w:r w:rsidRPr="00B1093E">
        <w:t xml:space="preserve">), </w:t>
      </w:r>
      <w:r w:rsidRPr="00624640">
        <w:t xml:space="preserve"> составили настоящий акт </w:t>
      </w:r>
      <w:r>
        <w:t xml:space="preserve">во исполнение договора аренды № </w:t>
      </w:r>
      <w:r w:rsidR="007B224F">
        <w:t>______</w:t>
      </w:r>
      <w:r>
        <w:t xml:space="preserve"> от «_____» сентября 2020 года </w:t>
      </w:r>
      <w:r w:rsidRPr="00624640">
        <w:t>о нижеследующем:</w:t>
      </w:r>
      <w:proofErr w:type="gramEnd"/>
    </w:p>
    <w:p w:rsidR="00BC294A" w:rsidRDefault="00BC294A" w:rsidP="00BC294A">
      <w:pPr>
        <w:shd w:val="clear" w:color="auto" w:fill="FFFFFF" w:themeFill="background1"/>
        <w:tabs>
          <w:tab w:val="left" w:pos="709"/>
        </w:tabs>
        <w:jc w:val="both"/>
      </w:pPr>
      <w:r w:rsidRPr="00624640">
        <w:t xml:space="preserve">1. Арендодатель передал, а Арендатор принял </w:t>
      </w:r>
      <w:r>
        <w:t>имущественный комплекс, состоящий из следующего имущества:</w:t>
      </w:r>
    </w:p>
    <w:p w:rsidR="00BC294A" w:rsidRPr="006103AF" w:rsidRDefault="00BC294A" w:rsidP="00BC294A">
      <w:pPr>
        <w:shd w:val="clear" w:color="auto" w:fill="FFFFFF" w:themeFill="background1"/>
        <w:tabs>
          <w:tab w:val="left" w:pos="709"/>
        </w:tabs>
        <w:jc w:val="both"/>
        <w:rPr>
          <w:sz w:val="26"/>
          <w:szCs w:val="26"/>
        </w:rPr>
      </w:pPr>
      <w:r w:rsidRPr="006103AF">
        <w:rPr>
          <w:sz w:val="26"/>
          <w:szCs w:val="26"/>
        </w:rPr>
        <w:t xml:space="preserve">- </w:t>
      </w:r>
      <w:r>
        <w:rPr>
          <w:sz w:val="26"/>
          <w:szCs w:val="26"/>
        </w:rPr>
        <w:t>нежилое здание котельной общей площадью 238, 8 кв</w:t>
      </w:r>
      <w:proofErr w:type="gramStart"/>
      <w:r>
        <w:rPr>
          <w:sz w:val="26"/>
          <w:szCs w:val="26"/>
        </w:rPr>
        <w:t>.м</w:t>
      </w:r>
      <w:proofErr w:type="gramEnd"/>
      <w:r>
        <w:rPr>
          <w:sz w:val="26"/>
          <w:szCs w:val="26"/>
        </w:rPr>
        <w:t xml:space="preserve">, </w:t>
      </w:r>
      <w:r w:rsidRPr="006103AF">
        <w:rPr>
          <w:sz w:val="26"/>
          <w:szCs w:val="26"/>
        </w:rPr>
        <w:t>расположенн</w:t>
      </w:r>
      <w:r>
        <w:rPr>
          <w:sz w:val="26"/>
          <w:szCs w:val="26"/>
        </w:rPr>
        <w:t>о</w:t>
      </w:r>
      <w:r w:rsidRPr="006103AF">
        <w:rPr>
          <w:sz w:val="26"/>
          <w:szCs w:val="26"/>
        </w:rPr>
        <w:t xml:space="preserve">е по адресу: Челябинская область, Увельский район, п. </w:t>
      </w:r>
      <w:r>
        <w:rPr>
          <w:sz w:val="26"/>
          <w:szCs w:val="26"/>
        </w:rPr>
        <w:t>Увельский</w:t>
      </w:r>
      <w:r w:rsidRPr="006103AF">
        <w:rPr>
          <w:sz w:val="26"/>
          <w:szCs w:val="26"/>
        </w:rPr>
        <w:t>, ул. Са</w:t>
      </w:r>
      <w:r>
        <w:rPr>
          <w:sz w:val="26"/>
          <w:szCs w:val="26"/>
        </w:rPr>
        <w:t>фонова, д. 10-б</w:t>
      </w:r>
      <w:r w:rsidRPr="006103AF">
        <w:rPr>
          <w:sz w:val="26"/>
          <w:szCs w:val="26"/>
        </w:rPr>
        <w:t>,</w:t>
      </w:r>
    </w:p>
    <w:p w:rsidR="00BC294A" w:rsidRPr="006103AF" w:rsidRDefault="00BC294A" w:rsidP="00BC294A">
      <w:pPr>
        <w:shd w:val="clear" w:color="auto" w:fill="FFFFFF" w:themeFill="background1"/>
        <w:tabs>
          <w:tab w:val="left" w:pos="709"/>
        </w:tabs>
        <w:jc w:val="both"/>
        <w:rPr>
          <w:sz w:val="26"/>
          <w:szCs w:val="26"/>
        </w:rPr>
      </w:pPr>
      <w:r w:rsidRPr="006103AF">
        <w:rPr>
          <w:sz w:val="26"/>
          <w:szCs w:val="26"/>
        </w:rPr>
        <w:t xml:space="preserve">- тепловые сети </w:t>
      </w:r>
      <w:r>
        <w:rPr>
          <w:sz w:val="26"/>
          <w:szCs w:val="26"/>
        </w:rPr>
        <w:t xml:space="preserve">(квартал СХТ) </w:t>
      </w:r>
      <w:r w:rsidRPr="006103AF">
        <w:rPr>
          <w:sz w:val="26"/>
          <w:szCs w:val="26"/>
        </w:rPr>
        <w:t xml:space="preserve">протяженностью </w:t>
      </w:r>
      <w:r>
        <w:rPr>
          <w:sz w:val="26"/>
          <w:szCs w:val="26"/>
        </w:rPr>
        <w:t>1146</w:t>
      </w:r>
      <w:r w:rsidRPr="006103AF">
        <w:rPr>
          <w:sz w:val="26"/>
          <w:szCs w:val="26"/>
        </w:rPr>
        <w:t xml:space="preserve"> м, расположенные по адресу: Челябинская область, Увельский район, п. </w:t>
      </w:r>
      <w:r>
        <w:rPr>
          <w:sz w:val="26"/>
          <w:szCs w:val="26"/>
        </w:rPr>
        <w:t>Увельский</w:t>
      </w:r>
      <w:r w:rsidRPr="006103AF">
        <w:rPr>
          <w:sz w:val="26"/>
          <w:szCs w:val="26"/>
        </w:rPr>
        <w:t>,</w:t>
      </w:r>
    </w:p>
    <w:p w:rsidR="00BC294A" w:rsidRPr="00624640" w:rsidRDefault="00BC294A" w:rsidP="00BC294A">
      <w:pPr>
        <w:jc w:val="both"/>
      </w:pPr>
      <w:r>
        <w:t>2</w:t>
      </w:r>
      <w:r w:rsidRPr="00624640">
        <w:t>. Техническое и санитарное состояние Имущества удовлетворительное. Претензий к состоянию имущества Арендатор не имеет.</w:t>
      </w:r>
    </w:p>
    <w:p w:rsidR="00BC294A" w:rsidRPr="00624640" w:rsidRDefault="00BC294A" w:rsidP="00BC294A">
      <w:pPr>
        <w:jc w:val="both"/>
      </w:pPr>
      <w:r>
        <w:t>3</w:t>
      </w:r>
      <w:r w:rsidRPr="00624640">
        <w:t>. Имущество считается переданным с момента подписания настоящего Акта приема-передачи.</w:t>
      </w:r>
    </w:p>
    <w:tbl>
      <w:tblPr>
        <w:tblW w:w="4947" w:type="pct"/>
        <w:tblLook w:val="01E0"/>
      </w:tblPr>
      <w:tblGrid>
        <w:gridCol w:w="5193"/>
        <w:gridCol w:w="4277"/>
      </w:tblGrid>
      <w:tr w:rsidR="00BC294A" w:rsidRPr="00624640" w:rsidTr="002F29DA">
        <w:trPr>
          <w:trHeight w:val="3638"/>
        </w:trPr>
        <w:tc>
          <w:tcPr>
            <w:tcW w:w="2742" w:type="pct"/>
          </w:tcPr>
          <w:p w:rsidR="00BC294A" w:rsidRPr="00624640" w:rsidRDefault="00BC294A" w:rsidP="002F29DA">
            <w:pPr>
              <w:widowControl w:val="0"/>
              <w:autoSpaceDE w:val="0"/>
              <w:autoSpaceDN w:val="0"/>
              <w:adjustRightInd w:val="0"/>
              <w:jc w:val="both"/>
            </w:pPr>
            <w:r w:rsidRPr="00624640">
              <w:t>Арендодатель:</w:t>
            </w:r>
          </w:p>
          <w:p w:rsidR="00BC294A" w:rsidRPr="00624640" w:rsidRDefault="00BC294A" w:rsidP="002F29DA">
            <w:pPr>
              <w:rPr>
                <w:bCs/>
              </w:rPr>
            </w:pPr>
            <w:r w:rsidRPr="00624640">
              <w:rPr>
                <w:bCs/>
              </w:rPr>
              <w:t>Комитет по управлению имуществом Увельского муниципального района</w:t>
            </w:r>
          </w:p>
          <w:p w:rsidR="00BC294A" w:rsidRPr="00624640" w:rsidRDefault="00BC294A" w:rsidP="002F29DA">
            <w:pPr>
              <w:rPr>
                <w:bCs/>
              </w:rPr>
            </w:pPr>
            <w:r w:rsidRPr="00624640">
              <w:rPr>
                <w:bCs/>
              </w:rPr>
              <w:t xml:space="preserve">457000, </w:t>
            </w:r>
            <w:proofErr w:type="gramStart"/>
            <w:r w:rsidRPr="00624640">
              <w:rPr>
                <w:bCs/>
              </w:rPr>
              <w:t>Челябинская</w:t>
            </w:r>
            <w:proofErr w:type="gramEnd"/>
            <w:r w:rsidRPr="00624640">
              <w:rPr>
                <w:bCs/>
              </w:rPr>
              <w:t xml:space="preserve"> обл. п. Увельский</w:t>
            </w:r>
          </w:p>
          <w:p w:rsidR="00BC294A" w:rsidRPr="00624640" w:rsidRDefault="00BC294A" w:rsidP="002F29DA">
            <w:pPr>
              <w:rPr>
                <w:bCs/>
              </w:rPr>
            </w:pPr>
            <w:r w:rsidRPr="00624640">
              <w:rPr>
                <w:bCs/>
              </w:rPr>
              <w:t xml:space="preserve">ул. Советская,26, </w:t>
            </w:r>
            <w:proofErr w:type="spellStart"/>
            <w:r w:rsidRPr="00624640">
              <w:rPr>
                <w:bCs/>
              </w:rPr>
              <w:t>каб</w:t>
            </w:r>
            <w:proofErr w:type="spellEnd"/>
            <w:r w:rsidRPr="00624640">
              <w:rPr>
                <w:bCs/>
              </w:rPr>
              <w:t>. 15</w:t>
            </w:r>
          </w:p>
          <w:p w:rsidR="00BC294A" w:rsidRPr="00624640" w:rsidRDefault="00BC294A" w:rsidP="002F29DA">
            <w:pPr>
              <w:rPr>
                <w:bCs/>
              </w:rPr>
            </w:pPr>
            <w:r w:rsidRPr="00624640">
              <w:rPr>
                <w:bCs/>
              </w:rPr>
              <w:t>Банковские реквизиты:</w:t>
            </w:r>
          </w:p>
          <w:p w:rsidR="00BC294A" w:rsidRPr="00624640" w:rsidRDefault="00BC294A" w:rsidP="002F29DA">
            <w:pPr>
              <w:rPr>
                <w:bCs/>
              </w:rPr>
            </w:pPr>
            <w:r w:rsidRPr="00624640">
              <w:rPr>
                <w:bCs/>
              </w:rPr>
              <w:t>УФК по Челябинской области</w:t>
            </w:r>
          </w:p>
          <w:p w:rsidR="00BC294A" w:rsidRPr="00624640" w:rsidRDefault="00BC294A" w:rsidP="002F29DA">
            <w:pPr>
              <w:rPr>
                <w:bCs/>
              </w:rPr>
            </w:pPr>
            <w:r w:rsidRPr="00624640">
              <w:rPr>
                <w:bCs/>
              </w:rPr>
              <w:t>(Комитет по управлению имуществом Увельского муниципального района)</w:t>
            </w:r>
          </w:p>
          <w:p w:rsidR="00BC294A" w:rsidRPr="00624640" w:rsidRDefault="00BC294A" w:rsidP="002F29DA">
            <w:pPr>
              <w:rPr>
                <w:bCs/>
              </w:rPr>
            </w:pPr>
            <w:r w:rsidRPr="00624640">
              <w:rPr>
                <w:bCs/>
              </w:rPr>
              <w:t>ИНН 7440001880 КПП 742401001</w:t>
            </w:r>
          </w:p>
          <w:p w:rsidR="00BC294A" w:rsidRPr="00624640" w:rsidRDefault="00BC294A" w:rsidP="002F29DA">
            <w:pPr>
              <w:rPr>
                <w:bCs/>
              </w:rPr>
            </w:pPr>
            <w:proofErr w:type="spellStart"/>
            <w:proofErr w:type="gramStart"/>
            <w:r w:rsidRPr="00624640">
              <w:rPr>
                <w:bCs/>
              </w:rPr>
              <w:t>р</w:t>
            </w:r>
            <w:proofErr w:type="spellEnd"/>
            <w:proofErr w:type="gramEnd"/>
            <w:r w:rsidRPr="00624640">
              <w:rPr>
                <w:bCs/>
              </w:rPr>
              <w:t>/с 40101810400000010801</w:t>
            </w:r>
          </w:p>
          <w:p w:rsidR="00BC294A" w:rsidRPr="00624640" w:rsidRDefault="00BC294A" w:rsidP="002F29DA">
            <w:pPr>
              <w:rPr>
                <w:bCs/>
              </w:rPr>
            </w:pPr>
            <w:r w:rsidRPr="00624640">
              <w:rPr>
                <w:bCs/>
              </w:rPr>
              <w:t>Отделение Челябинск г</w:t>
            </w:r>
            <w:proofErr w:type="gramStart"/>
            <w:r w:rsidRPr="00624640">
              <w:rPr>
                <w:bCs/>
              </w:rPr>
              <w:t>.Ч</w:t>
            </w:r>
            <w:proofErr w:type="gramEnd"/>
            <w:r w:rsidRPr="00624640">
              <w:rPr>
                <w:bCs/>
              </w:rPr>
              <w:t xml:space="preserve">елябинск </w:t>
            </w:r>
          </w:p>
          <w:p w:rsidR="00BC294A" w:rsidRPr="00624640" w:rsidRDefault="00BC294A" w:rsidP="002F29DA">
            <w:pPr>
              <w:rPr>
                <w:bCs/>
              </w:rPr>
            </w:pPr>
            <w:r w:rsidRPr="00624640">
              <w:rPr>
                <w:bCs/>
              </w:rPr>
              <w:t>БИК 047501001</w:t>
            </w:r>
          </w:p>
          <w:p w:rsidR="00BC294A" w:rsidRPr="00624640" w:rsidRDefault="00BC294A" w:rsidP="002F29DA">
            <w:pPr>
              <w:rPr>
                <w:bCs/>
                <w:color w:val="000000"/>
                <w:spacing w:val="-1"/>
              </w:rPr>
            </w:pPr>
            <w:r w:rsidRPr="00624640">
              <w:rPr>
                <w:bCs/>
                <w:color w:val="000000"/>
                <w:spacing w:val="-1"/>
              </w:rPr>
              <w:t>ОКТМО 75655472</w:t>
            </w:r>
          </w:p>
          <w:p w:rsidR="00BC294A" w:rsidRPr="00624640" w:rsidRDefault="00BC294A" w:rsidP="002F29DA">
            <w:pPr>
              <w:rPr>
                <w:bCs/>
              </w:rPr>
            </w:pPr>
            <w:r w:rsidRPr="00624640">
              <w:rPr>
                <w:bCs/>
              </w:rPr>
              <w:t>ОКПО 32530834</w:t>
            </w:r>
          </w:p>
          <w:p w:rsidR="00BC294A" w:rsidRPr="00624640" w:rsidRDefault="00BC294A" w:rsidP="002F29DA">
            <w:r w:rsidRPr="00624640">
              <w:rPr>
                <w:bCs/>
              </w:rPr>
              <w:t xml:space="preserve">ОГРН 1027401924549 </w:t>
            </w:r>
          </w:p>
          <w:p w:rsidR="00BC294A" w:rsidRPr="00624640" w:rsidRDefault="00BC294A" w:rsidP="002F29DA">
            <w:pPr>
              <w:tabs>
                <w:tab w:val="left" w:pos="4536"/>
              </w:tabs>
              <w:autoSpaceDE w:val="0"/>
              <w:autoSpaceDN w:val="0"/>
              <w:adjustRightInd w:val="0"/>
            </w:pPr>
            <w:r w:rsidRPr="00624640">
              <w:t xml:space="preserve">Председатель Комитета </w:t>
            </w:r>
          </w:p>
          <w:p w:rsidR="00BC294A" w:rsidRPr="00624640" w:rsidRDefault="00BC294A" w:rsidP="002F29DA">
            <w:pPr>
              <w:tabs>
                <w:tab w:val="left" w:pos="4536"/>
              </w:tabs>
              <w:autoSpaceDE w:val="0"/>
              <w:autoSpaceDN w:val="0"/>
              <w:adjustRightInd w:val="0"/>
            </w:pPr>
            <w:proofErr w:type="spellStart"/>
            <w:r w:rsidRPr="00624640">
              <w:t>___________Е.Н.Пасечник</w:t>
            </w:r>
            <w:proofErr w:type="spellEnd"/>
          </w:p>
          <w:p w:rsidR="00BC294A" w:rsidRPr="00624640" w:rsidRDefault="00BC294A" w:rsidP="002F29DA">
            <w:pPr>
              <w:widowControl w:val="0"/>
              <w:autoSpaceDE w:val="0"/>
              <w:autoSpaceDN w:val="0"/>
              <w:adjustRightInd w:val="0"/>
              <w:jc w:val="both"/>
            </w:pPr>
          </w:p>
          <w:p w:rsidR="00BC294A" w:rsidRPr="00624640" w:rsidRDefault="00BC294A" w:rsidP="002F29DA">
            <w:pPr>
              <w:widowControl w:val="0"/>
              <w:autoSpaceDE w:val="0"/>
              <w:autoSpaceDN w:val="0"/>
              <w:adjustRightInd w:val="0"/>
              <w:jc w:val="both"/>
            </w:pPr>
            <w:r w:rsidRPr="00624640">
              <w:t xml:space="preserve">         МП</w:t>
            </w:r>
          </w:p>
        </w:tc>
        <w:tc>
          <w:tcPr>
            <w:tcW w:w="2258" w:type="pct"/>
          </w:tcPr>
          <w:p w:rsidR="00BC294A" w:rsidRPr="00624640" w:rsidRDefault="00BC294A" w:rsidP="002F29DA">
            <w:pPr>
              <w:pStyle w:val="aff5"/>
              <w:rPr>
                <w:rFonts w:ascii="Times New Roman" w:hAnsi="Times New Roman" w:cs="Times New Roman"/>
                <w:sz w:val="24"/>
                <w:szCs w:val="24"/>
                <w:lang w:eastAsia="ru-RU"/>
              </w:rPr>
            </w:pPr>
            <w:r w:rsidRPr="00624640">
              <w:rPr>
                <w:rFonts w:ascii="Times New Roman" w:hAnsi="Times New Roman" w:cs="Times New Roman"/>
                <w:sz w:val="24"/>
                <w:szCs w:val="24"/>
                <w:lang w:eastAsia="ru-RU"/>
              </w:rPr>
              <w:t>Арендатор:</w:t>
            </w:r>
          </w:p>
          <w:p w:rsidR="00BC294A" w:rsidRPr="00624640" w:rsidRDefault="00BC294A" w:rsidP="002F29DA">
            <w:pPr>
              <w:widowControl w:val="0"/>
              <w:autoSpaceDE w:val="0"/>
              <w:autoSpaceDN w:val="0"/>
              <w:adjustRightInd w:val="0"/>
              <w:jc w:val="both"/>
            </w:pPr>
          </w:p>
          <w:p w:rsidR="00BC294A" w:rsidRPr="00624640" w:rsidRDefault="00BC294A" w:rsidP="002F29DA">
            <w:pPr>
              <w:widowControl w:val="0"/>
              <w:autoSpaceDE w:val="0"/>
              <w:autoSpaceDN w:val="0"/>
              <w:adjustRightInd w:val="0"/>
              <w:jc w:val="both"/>
            </w:pPr>
            <w:r w:rsidRPr="00624640">
              <w:t>______</w:t>
            </w:r>
            <w:r w:rsidRPr="00624640">
              <w:rPr>
                <w:u w:val="single"/>
              </w:rPr>
              <w:t xml:space="preserve">                </w:t>
            </w:r>
            <w:r w:rsidRPr="00624640">
              <w:t xml:space="preserve">               </w:t>
            </w:r>
          </w:p>
          <w:p w:rsidR="00BC294A" w:rsidRPr="00624640" w:rsidRDefault="00BC294A" w:rsidP="002F29DA">
            <w:pPr>
              <w:widowControl w:val="0"/>
              <w:autoSpaceDE w:val="0"/>
              <w:autoSpaceDN w:val="0"/>
              <w:adjustRightInd w:val="0"/>
              <w:jc w:val="both"/>
            </w:pPr>
            <w:r w:rsidRPr="00624640">
              <w:t>МП</w:t>
            </w:r>
          </w:p>
        </w:tc>
      </w:tr>
    </w:tbl>
    <w:p w:rsidR="00BC294A" w:rsidRPr="00624640" w:rsidRDefault="00BC294A" w:rsidP="00BC294A">
      <w:pPr>
        <w:widowControl w:val="0"/>
        <w:ind w:firstLine="709"/>
        <w:jc w:val="both"/>
        <w:rPr>
          <w:rFonts w:eastAsia="Arial"/>
          <w:bCs/>
          <w:iCs/>
          <w:color w:val="000000"/>
          <w:lang w:bidi="ru-RU"/>
        </w:rPr>
      </w:pPr>
    </w:p>
    <w:p w:rsidR="00BC294A" w:rsidRDefault="00BC294A" w:rsidP="00BC294A">
      <w:pPr>
        <w:shd w:val="clear" w:color="auto" w:fill="FFFFFF"/>
        <w:tabs>
          <w:tab w:val="left" w:pos="7920"/>
        </w:tabs>
        <w:spacing w:line="605" w:lineRule="exact"/>
        <w:jc w:val="center"/>
        <w:rPr>
          <w:sz w:val="26"/>
          <w:szCs w:val="26"/>
        </w:rPr>
      </w:pPr>
    </w:p>
    <w:p w:rsidR="00BC294A" w:rsidRPr="00703B48" w:rsidRDefault="00BC294A" w:rsidP="00BC294A">
      <w:pPr>
        <w:shd w:val="clear" w:color="auto" w:fill="FFFFFF"/>
        <w:tabs>
          <w:tab w:val="left" w:pos="7920"/>
        </w:tabs>
        <w:spacing w:line="605" w:lineRule="exact"/>
        <w:jc w:val="center"/>
        <w:rPr>
          <w:sz w:val="26"/>
          <w:szCs w:val="26"/>
        </w:rPr>
      </w:pPr>
    </w:p>
    <w:sectPr w:rsidR="00BC294A" w:rsidRPr="00703B48" w:rsidSect="00365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anklin Gothic Dem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2118"/>
        </w:tabs>
        <w:ind w:left="2118" w:hanging="360"/>
      </w:pPr>
      <w:rPr>
        <w:rFonts w:ascii="Symbol" w:hAnsi="Symbol" w:cs="Symbol"/>
      </w:rPr>
    </w:lvl>
  </w:abstractNum>
  <w:abstractNum w:abstractNumId="2">
    <w:nsid w:val="00000003"/>
    <w:multiLevelType w:val="multilevel"/>
    <w:tmpl w:val="00000003"/>
    <w:name w:val="WW8Num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5D073178"/>
    <w:multiLevelType w:val="hybridMultilevel"/>
    <w:tmpl w:val="D1D2F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7E7E82"/>
    <w:multiLevelType w:val="hybridMultilevel"/>
    <w:tmpl w:val="27902C0C"/>
    <w:lvl w:ilvl="0" w:tplc="FFD40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42BA"/>
    <w:rsid w:val="00056017"/>
    <w:rsid w:val="000A1EBF"/>
    <w:rsid w:val="0010230F"/>
    <w:rsid w:val="001339D1"/>
    <w:rsid w:val="0016770E"/>
    <w:rsid w:val="00177C59"/>
    <w:rsid w:val="00295FF5"/>
    <w:rsid w:val="00343DA8"/>
    <w:rsid w:val="0036573D"/>
    <w:rsid w:val="00387439"/>
    <w:rsid w:val="004249E2"/>
    <w:rsid w:val="00480CEC"/>
    <w:rsid w:val="004C36A0"/>
    <w:rsid w:val="004D67B6"/>
    <w:rsid w:val="00552DE2"/>
    <w:rsid w:val="00571977"/>
    <w:rsid w:val="005817FB"/>
    <w:rsid w:val="0058521E"/>
    <w:rsid w:val="005A1D7D"/>
    <w:rsid w:val="005B008B"/>
    <w:rsid w:val="005F257C"/>
    <w:rsid w:val="00695D6A"/>
    <w:rsid w:val="006A7887"/>
    <w:rsid w:val="006F38D4"/>
    <w:rsid w:val="006F6746"/>
    <w:rsid w:val="00703B48"/>
    <w:rsid w:val="00733A80"/>
    <w:rsid w:val="00762FEE"/>
    <w:rsid w:val="007B224F"/>
    <w:rsid w:val="007F01A6"/>
    <w:rsid w:val="00890C0A"/>
    <w:rsid w:val="008A44B0"/>
    <w:rsid w:val="008D436A"/>
    <w:rsid w:val="008E6AD8"/>
    <w:rsid w:val="008F3D3D"/>
    <w:rsid w:val="009A057F"/>
    <w:rsid w:val="009A4F06"/>
    <w:rsid w:val="00A122CE"/>
    <w:rsid w:val="00A26578"/>
    <w:rsid w:val="00A429DF"/>
    <w:rsid w:val="00A8278A"/>
    <w:rsid w:val="00AE5B88"/>
    <w:rsid w:val="00B1367C"/>
    <w:rsid w:val="00B4347F"/>
    <w:rsid w:val="00B755F6"/>
    <w:rsid w:val="00BA6330"/>
    <w:rsid w:val="00BC294A"/>
    <w:rsid w:val="00C15646"/>
    <w:rsid w:val="00CA7D2A"/>
    <w:rsid w:val="00CB10B0"/>
    <w:rsid w:val="00CB1A07"/>
    <w:rsid w:val="00CC22C0"/>
    <w:rsid w:val="00CC2A94"/>
    <w:rsid w:val="00D116AB"/>
    <w:rsid w:val="00D35B73"/>
    <w:rsid w:val="00DC6142"/>
    <w:rsid w:val="00E26A8E"/>
    <w:rsid w:val="00E94949"/>
    <w:rsid w:val="00ED4CF8"/>
    <w:rsid w:val="00F33055"/>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CC2A94"/>
    <w:pPr>
      <w:keepNext/>
      <w:tabs>
        <w:tab w:val="num" w:pos="0"/>
        <w:tab w:val="left" w:pos="432"/>
      </w:tabs>
      <w:suppressAutoHyphens/>
      <w:spacing w:before="240" w:after="60"/>
      <w:ind w:left="432" w:hanging="432"/>
      <w:outlineLvl w:val="0"/>
    </w:pPr>
    <w:rPr>
      <w:rFonts w:ascii="Arial" w:hAnsi="Arial" w:cs="Arial"/>
      <w:b/>
      <w:bCs/>
      <w:kern w:val="1"/>
      <w:sz w:val="32"/>
      <w:szCs w:val="32"/>
      <w:lang w:eastAsia="zh-CN"/>
    </w:rPr>
  </w:style>
  <w:style w:type="paragraph" w:styleId="2">
    <w:name w:val="heading 2"/>
    <w:basedOn w:val="a"/>
    <w:next w:val="a"/>
    <w:link w:val="20"/>
    <w:qFormat/>
    <w:rsid w:val="00CC2A94"/>
    <w:pPr>
      <w:keepNext/>
      <w:tabs>
        <w:tab w:val="num" w:pos="0"/>
        <w:tab w:val="left" w:pos="576"/>
      </w:tabs>
      <w:suppressAutoHyphens/>
      <w:ind w:left="576" w:hanging="576"/>
      <w:jc w:val="center"/>
      <w:outlineLvl w:val="1"/>
    </w:pPr>
    <w:rPr>
      <w:b/>
      <w:sz w:val="28"/>
      <w:szCs w:val="20"/>
      <w:lang w:eastAsia="zh-CN"/>
    </w:rPr>
  </w:style>
  <w:style w:type="paragraph" w:styleId="3">
    <w:name w:val="heading 3"/>
    <w:basedOn w:val="a"/>
    <w:next w:val="a"/>
    <w:link w:val="30"/>
    <w:qFormat/>
    <w:rsid w:val="00CC2A94"/>
    <w:pPr>
      <w:keepNext/>
      <w:tabs>
        <w:tab w:val="num" w:pos="0"/>
        <w:tab w:val="left" w:pos="720"/>
      </w:tabs>
      <w:suppressAutoHyphens/>
      <w:spacing w:before="240" w:after="60"/>
      <w:ind w:left="720" w:hanging="720"/>
      <w:outlineLvl w:val="2"/>
    </w:pPr>
    <w:rPr>
      <w:rFonts w:ascii="Arial" w:hAnsi="Arial" w:cs="Arial"/>
      <w:b/>
      <w:bCs/>
      <w:sz w:val="26"/>
      <w:szCs w:val="26"/>
      <w:lang w:eastAsia="zh-CN"/>
    </w:rPr>
  </w:style>
  <w:style w:type="paragraph" w:styleId="4">
    <w:name w:val="heading 4"/>
    <w:basedOn w:val="a"/>
    <w:next w:val="a"/>
    <w:link w:val="40"/>
    <w:qFormat/>
    <w:rsid w:val="00CC2A94"/>
    <w:pPr>
      <w:keepNext/>
      <w:tabs>
        <w:tab w:val="num" w:pos="0"/>
        <w:tab w:val="left" w:pos="864"/>
      </w:tabs>
      <w:suppressAutoHyphens/>
      <w:spacing w:before="240" w:after="60"/>
      <w:ind w:left="864" w:hanging="864"/>
      <w:outlineLvl w:val="3"/>
    </w:pPr>
    <w:rPr>
      <w:b/>
      <w:bCs/>
      <w:sz w:val="28"/>
      <w:szCs w:val="28"/>
      <w:lang w:eastAsia="zh-CN"/>
    </w:rPr>
  </w:style>
  <w:style w:type="paragraph" w:styleId="5">
    <w:name w:val="heading 5"/>
    <w:basedOn w:val="a"/>
    <w:next w:val="a"/>
    <w:link w:val="50"/>
    <w:qFormat/>
    <w:rsid w:val="00CC2A94"/>
    <w:pPr>
      <w:tabs>
        <w:tab w:val="num" w:pos="0"/>
        <w:tab w:val="left" w:pos="1008"/>
      </w:tabs>
      <w:suppressAutoHyphens/>
      <w:spacing w:before="240" w:after="60"/>
      <w:ind w:left="1008" w:hanging="1008"/>
      <w:outlineLvl w:val="4"/>
    </w:pPr>
    <w:rPr>
      <w:b/>
      <w:bCs/>
      <w:i/>
      <w:iCs/>
      <w:sz w:val="26"/>
      <w:szCs w:val="26"/>
      <w:lang w:eastAsia="zh-CN"/>
    </w:rPr>
  </w:style>
  <w:style w:type="paragraph" w:styleId="6">
    <w:name w:val="heading 6"/>
    <w:basedOn w:val="a"/>
    <w:next w:val="a"/>
    <w:link w:val="60"/>
    <w:qFormat/>
    <w:rsid w:val="00CC2A94"/>
    <w:pPr>
      <w:tabs>
        <w:tab w:val="num" w:pos="0"/>
        <w:tab w:val="left" w:pos="1152"/>
      </w:tabs>
      <w:suppressAutoHyphens/>
      <w:spacing w:before="240" w:after="60"/>
      <w:ind w:left="1152" w:hanging="1152"/>
      <w:outlineLvl w:val="5"/>
    </w:pPr>
    <w:rPr>
      <w:b/>
      <w:bCs/>
      <w:sz w:val="22"/>
      <w:szCs w:val="22"/>
      <w:lang w:eastAsia="zh-CN"/>
    </w:rPr>
  </w:style>
  <w:style w:type="paragraph" w:styleId="7">
    <w:name w:val="heading 7"/>
    <w:basedOn w:val="a"/>
    <w:next w:val="a"/>
    <w:link w:val="70"/>
    <w:qFormat/>
    <w:rsid w:val="00CC2A94"/>
    <w:pPr>
      <w:keepNext/>
      <w:widowControl w:val="0"/>
      <w:shd w:val="clear" w:color="auto" w:fill="FFFFFF"/>
      <w:tabs>
        <w:tab w:val="num" w:pos="0"/>
        <w:tab w:val="left" w:pos="1296"/>
      </w:tabs>
      <w:suppressAutoHyphens/>
      <w:autoSpaceDE w:val="0"/>
      <w:spacing w:before="226"/>
      <w:ind w:left="496"/>
      <w:jc w:val="center"/>
      <w:outlineLvl w:val="6"/>
    </w:pPr>
    <w:rPr>
      <w:b/>
      <w:szCs w:val="20"/>
      <w:lang w:eastAsia="zh-CN"/>
    </w:rPr>
  </w:style>
  <w:style w:type="paragraph" w:styleId="8">
    <w:name w:val="heading 8"/>
    <w:basedOn w:val="a"/>
    <w:next w:val="a"/>
    <w:link w:val="80"/>
    <w:qFormat/>
    <w:rsid w:val="00CC2A94"/>
    <w:pPr>
      <w:keepNext/>
      <w:widowControl w:val="0"/>
      <w:shd w:val="clear" w:color="auto" w:fill="FFFFFF"/>
      <w:tabs>
        <w:tab w:val="num" w:pos="0"/>
        <w:tab w:val="left" w:pos="1440"/>
      </w:tabs>
      <w:suppressAutoHyphens/>
      <w:autoSpaceDE w:val="0"/>
      <w:ind w:left="1440" w:hanging="1440"/>
      <w:jc w:val="right"/>
      <w:outlineLvl w:val="7"/>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uiPriority w:val="99"/>
    <w:rsid w:val="00695D6A"/>
    <w:pPr>
      <w:widowControl w:val="0"/>
      <w:autoSpaceDE w:val="0"/>
      <w:autoSpaceDN w:val="0"/>
      <w:adjustRightInd w:val="0"/>
    </w:pPr>
    <w:rPr>
      <w:rFonts w:ascii="Courier New" w:hAnsi="Courier New" w:cs="Courier New"/>
    </w:rPr>
  </w:style>
  <w:style w:type="paragraph" w:styleId="a9">
    <w:name w:val="Body Text"/>
    <w:basedOn w:val="a"/>
    <w:link w:val="aa"/>
    <w:rsid w:val="00CC2A94"/>
    <w:pPr>
      <w:jc w:val="both"/>
    </w:pPr>
  </w:style>
  <w:style w:type="character" w:customStyle="1" w:styleId="aa">
    <w:name w:val="Основной текст Знак"/>
    <w:basedOn w:val="a0"/>
    <w:link w:val="a9"/>
    <w:rsid w:val="00CC2A94"/>
    <w:rPr>
      <w:sz w:val="24"/>
      <w:szCs w:val="24"/>
    </w:rPr>
  </w:style>
  <w:style w:type="paragraph" w:styleId="ab">
    <w:name w:val="Body Text Indent"/>
    <w:basedOn w:val="a"/>
    <w:link w:val="ac"/>
    <w:rsid w:val="00CC2A94"/>
    <w:pPr>
      <w:spacing w:after="120"/>
      <w:ind w:left="283"/>
    </w:pPr>
  </w:style>
  <w:style w:type="character" w:customStyle="1" w:styleId="ac">
    <w:name w:val="Основной текст с отступом Знак"/>
    <w:basedOn w:val="a0"/>
    <w:link w:val="ab"/>
    <w:rsid w:val="00CC2A94"/>
    <w:rPr>
      <w:sz w:val="24"/>
      <w:szCs w:val="24"/>
    </w:rPr>
  </w:style>
  <w:style w:type="character" w:customStyle="1" w:styleId="10">
    <w:name w:val="Заголовок 1 Знак"/>
    <w:basedOn w:val="a0"/>
    <w:link w:val="1"/>
    <w:rsid w:val="00CC2A94"/>
    <w:rPr>
      <w:rFonts w:ascii="Arial" w:hAnsi="Arial" w:cs="Arial"/>
      <w:b/>
      <w:bCs/>
      <w:kern w:val="1"/>
      <w:sz w:val="32"/>
      <w:szCs w:val="32"/>
      <w:lang w:eastAsia="zh-CN"/>
    </w:rPr>
  </w:style>
  <w:style w:type="character" w:customStyle="1" w:styleId="20">
    <w:name w:val="Заголовок 2 Знак"/>
    <w:basedOn w:val="a0"/>
    <w:link w:val="2"/>
    <w:rsid w:val="00CC2A94"/>
    <w:rPr>
      <w:b/>
      <w:sz w:val="28"/>
      <w:lang w:eastAsia="zh-CN"/>
    </w:rPr>
  </w:style>
  <w:style w:type="character" w:customStyle="1" w:styleId="30">
    <w:name w:val="Заголовок 3 Знак"/>
    <w:basedOn w:val="a0"/>
    <w:link w:val="3"/>
    <w:rsid w:val="00CC2A94"/>
    <w:rPr>
      <w:rFonts w:ascii="Arial" w:hAnsi="Arial" w:cs="Arial"/>
      <w:b/>
      <w:bCs/>
      <w:sz w:val="26"/>
      <w:szCs w:val="26"/>
      <w:lang w:eastAsia="zh-CN"/>
    </w:rPr>
  </w:style>
  <w:style w:type="character" w:customStyle="1" w:styleId="40">
    <w:name w:val="Заголовок 4 Знак"/>
    <w:basedOn w:val="a0"/>
    <w:link w:val="4"/>
    <w:rsid w:val="00CC2A94"/>
    <w:rPr>
      <w:b/>
      <w:bCs/>
      <w:sz w:val="28"/>
      <w:szCs w:val="28"/>
      <w:lang w:eastAsia="zh-CN"/>
    </w:rPr>
  </w:style>
  <w:style w:type="character" w:customStyle="1" w:styleId="50">
    <w:name w:val="Заголовок 5 Знак"/>
    <w:basedOn w:val="a0"/>
    <w:link w:val="5"/>
    <w:rsid w:val="00CC2A94"/>
    <w:rPr>
      <w:b/>
      <w:bCs/>
      <w:i/>
      <w:iCs/>
      <w:sz w:val="26"/>
      <w:szCs w:val="26"/>
      <w:lang w:eastAsia="zh-CN"/>
    </w:rPr>
  </w:style>
  <w:style w:type="character" w:customStyle="1" w:styleId="60">
    <w:name w:val="Заголовок 6 Знак"/>
    <w:basedOn w:val="a0"/>
    <w:link w:val="6"/>
    <w:rsid w:val="00CC2A94"/>
    <w:rPr>
      <w:b/>
      <w:bCs/>
      <w:sz w:val="22"/>
      <w:szCs w:val="22"/>
      <w:lang w:eastAsia="zh-CN"/>
    </w:rPr>
  </w:style>
  <w:style w:type="character" w:customStyle="1" w:styleId="70">
    <w:name w:val="Заголовок 7 Знак"/>
    <w:basedOn w:val="a0"/>
    <w:link w:val="7"/>
    <w:rsid w:val="00CC2A94"/>
    <w:rPr>
      <w:b/>
      <w:sz w:val="24"/>
      <w:shd w:val="clear" w:color="auto" w:fill="FFFFFF"/>
      <w:lang w:eastAsia="zh-CN"/>
    </w:rPr>
  </w:style>
  <w:style w:type="character" w:customStyle="1" w:styleId="80">
    <w:name w:val="Заголовок 8 Знак"/>
    <w:basedOn w:val="a0"/>
    <w:link w:val="8"/>
    <w:rsid w:val="00CC2A94"/>
    <w:rPr>
      <w:sz w:val="24"/>
      <w:shd w:val="clear" w:color="auto" w:fill="FFFFFF"/>
      <w:lang w:eastAsia="zh-CN"/>
    </w:rPr>
  </w:style>
  <w:style w:type="character" w:customStyle="1" w:styleId="WW8Num2z1">
    <w:name w:val="WW8Num2z1"/>
    <w:rsid w:val="00CC2A94"/>
    <w:rPr>
      <w:rFonts w:ascii="Times New Roman" w:eastAsia="Times New Roman" w:hAnsi="Times New Roman" w:cs="Times New Roman"/>
      <w:sz w:val="28"/>
      <w:szCs w:val="28"/>
    </w:rPr>
  </w:style>
  <w:style w:type="character" w:customStyle="1" w:styleId="WW8Num4z0">
    <w:name w:val="WW8Num4z0"/>
    <w:rsid w:val="00CC2A94"/>
    <w:rPr>
      <w:rFonts w:ascii="Symbol" w:hAnsi="Symbol" w:cs="Symbol"/>
    </w:rPr>
  </w:style>
  <w:style w:type="character" w:customStyle="1" w:styleId="Absatz-Standardschriftart">
    <w:name w:val="Absatz-Standardschriftart"/>
    <w:rsid w:val="00CC2A94"/>
  </w:style>
  <w:style w:type="character" w:customStyle="1" w:styleId="WW-Absatz-Standardschriftart">
    <w:name w:val="WW-Absatz-Standardschriftart"/>
    <w:rsid w:val="00CC2A94"/>
  </w:style>
  <w:style w:type="character" w:customStyle="1" w:styleId="WW-Absatz-Standardschriftart1">
    <w:name w:val="WW-Absatz-Standardschriftart1"/>
    <w:rsid w:val="00CC2A94"/>
  </w:style>
  <w:style w:type="character" w:customStyle="1" w:styleId="WW8Num5z1">
    <w:name w:val="WW8Num5z1"/>
    <w:rsid w:val="00CC2A94"/>
    <w:rPr>
      <w:rFonts w:ascii="Times New Roman" w:eastAsia="Times New Roman" w:hAnsi="Times New Roman" w:cs="Times New Roman"/>
      <w:sz w:val="28"/>
      <w:szCs w:val="28"/>
    </w:rPr>
  </w:style>
  <w:style w:type="character" w:customStyle="1" w:styleId="WW8Num8z0">
    <w:name w:val="WW8Num8z0"/>
    <w:rsid w:val="00CC2A94"/>
    <w:rPr>
      <w:rFonts w:ascii="Symbol" w:hAnsi="Symbol" w:cs="Symbol"/>
    </w:rPr>
  </w:style>
  <w:style w:type="character" w:customStyle="1" w:styleId="WW8Num8z1">
    <w:name w:val="WW8Num8z1"/>
    <w:rsid w:val="00CC2A94"/>
    <w:rPr>
      <w:rFonts w:ascii="Times New Roman" w:eastAsia="Times New Roman" w:hAnsi="Times New Roman" w:cs="Times New Roman"/>
      <w:sz w:val="28"/>
      <w:szCs w:val="28"/>
    </w:rPr>
  </w:style>
  <w:style w:type="character" w:customStyle="1" w:styleId="WW8Num8z2">
    <w:name w:val="WW8Num8z2"/>
    <w:rsid w:val="00CC2A94"/>
    <w:rPr>
      <w:rFonts w:ascii="Wingdings" w:hAnsi="Wingdings" w:cs="Wingdings"/>
    </w:rPr>
  </w:style>
  <w:style w:type="character" w:customStyle="1" w:styleId="31">
    <w:name w:val="Основной шрифт абзаца3"/>
    <w:rsid w:val="00CC2A94"/>
  </w:style>
  <w:style w:type="character" w:customStyle="1" w:styleId="WW-Absatz-Standardschriftart11">
    <w:name w:val="WW-Absatz-Standardschriftart11"/>
    <w:rsid w:val="00CC2A94"/>
  </w:style>
  <w:style w:type="character" w:customStyle="1" w:styleId="WW-Absatz-Standardschriftart111">
    <w:name w:val="WW-Absatz-Standardschriftart111"/>
    <w:rsid w:val="00CC2A94"/>
  </w:style>
  <w:style w:type="character" w:customStyle="1" w:styleId="WW-Absatz-Standardschriftart1111">
    <w:name w:val="WW-Absatz-Standardschriftart1111"/>
    <w:rsid w:val="00CC2A94"/>
  </w:style>
  <w:style w:type="character" w:customStyle="1" w:styleId="WW-Absatz-Standardschriftart11111">
    <w:name w:val="WW-Absatz-Standardschriftart11111"/>
    <w:rsid w:val="00CC2A94"/>
  </w:style>
  <w:style w:type="character" w:customStyle="1" w:styleId="WW-Absatz-Standardschriftart111111">
    <w:name w:val="WW-Absatz-Standardschriftart111111"/>
    <w:rsid w:val="00CC2A94"/>
  </w:style>
  <w:style w:type="character" w:customStyle="1" w:styleId="WW-Absatz-Standardschriftart1111111">
    <w:name w:val="WW-Absatz-Standardschriftart1111111"/>
    <w:rsid w:val="00CC2A94"/>
  </w:style>
  <w:style w:type="character" w:customStyle="1" w:styleId="WW-Absatz-Standardschriftart11111111">
    <w:name w:val="WW-Absatz-Standardschriftart11111111"/>
    <w:rsid w:val="00CC2A94"/>
  </w:style>
  <w:style w:type="character" w:customStyle="1" w:styleId="WW-Absatz-Standardschriftart111111111">
    <w:name w:val="WW-Absatz-Standardschriftart111111111"/>
    <w:rsid w:val="00CC2A94"/>
  </w:style>
  <w:style w:type="character" w:customStyle="1" w:styleId="WW-Absatz-Standardschriftart1111111111">
    <w:name w:val="WW-Absatz-Standardschriftart1111111111"/>
    <w:rsid w:val="00CC2A94"/>
  </w:style>
  <w:style w:type="character" w:customStyle="1" w:styleId="WW-Absatz-Standardschriftart11111111111">
    <w:name w:val="WW-Absatz-Standardschriftart11111111111"/>
    <w:rsid w:val="00CC2A94"/>
  </w:style>
  <w:style w:type="character" w:customStyle="1" w:styleId="WW8Num9z0">
    <w:name w:val="WW8Num9z0"/>
    <w:rsid w:val="00CC2A94"/>
    <w:rPr>
      <w:rFonts w:ascii="Times New Roman" w:hAnsi="Times New Roman" w:cs="Times New Roman"/>
    </w:rPr>
  </w:style>
  <w:style w:type="character" w:customStyle="1" w:styleId="WW8Num9z1">
    <w:name w:val="WW8Num9z1"/>
    <w:rsid w:val="00CC2A94"/>
    <w:rPr>
      <w:rFonts w:ascii="Courier New" w:hAnsi="Courier New" w:cs="Courier New"/>
    </w:rPr>
  </w:style>
  <w:style w:type="character" w:customStyle="1" w:styleId="21">
    <w:name w:val="Основной шрифт абзаца2"/>
    <w:rsid w:val="00CC2A94"/>
  </w:style>
  <w:style w:type="character" w:customStyle="1" w:styleId="WW-Absatz-Standardschriftart111111111111">
    <w:name w:val="WW-Absatz-Standardschriftart111111111111"/>
    <w:rsid w:val="00CC2A94"/>
  </w:style>
  <w:style w:type="character" w:customStyle="1" w:styleId="WW-Absatz-Standardschriftart1111111111111">
    <w:name w:val="WW-Absatz-Standardschriftart1111111111111"/>
    <w:rsid w:val="00CC2A94"/>
  </w:style>
  <w:style w:type="character" w:customStyle="1" w:styleId="WW-Absatz-Standardschriftart11111111111111">
    <w:name w:val="WW-Absatz-Standardschriftart11111111111111"/>
    <w:rsid w:val="00CC2A94"/>
  </w:style>
  <w:style w:type="character" w:customStyle="1" w:styleId="WW-Absatz-Standardschriftart111111111111111">
    <w:name w:val="WW-Absatz-Standardschriftart111111111111111"/>
    <w:rsid w:val="00CC2A94"/>
  </w:style>
  <w:style w:type="character" w:customStyle="1" w:styleId="WW-Absatz-Standardschriftart1111111111111111">
    <w:name w:val="WW-Absatz-Standardschriftart1111111111111111"/>
    <w:rsid w:val="00CC2A94"/>
  </w:style>
  <w:style w:type="character" w:customStyle="1" w:styleId="WW8Num3z0">
    <w:name w:val="WW8Num3z0"/>
    <w:rsid w:val="00CC2A94"/>
    <w:rPr>
      <w:b w:val="0"/>
    </w:rPr>
  </w:style>
  <w:style w:type="character" w:customStyle="1" w:styleId="WW8Num10z1">
    <w:name w:val="WW8Num10z1"/>
    <w:rsid w:val="00CC2A94"/>
    <w:rPr>
      <w:rFonts w:ascii="Times New Roman" w:eastAsia="Times New Roman" w:hAnsi="Times New Roman" w:cs="Times New Roman"/>
      <w:sz w:val="28"/>
      <w:szCs w:val="28"/>
    </w:rPr>
  </w:style>
  <w:style w:type="character" w:customStyle="1" w:styleId="WW8Num11z0">
    <w:name w:val="WW8Num11z0"/>
    <w:rsid w:val="00CC2A94"/>
    <w:rPr>
      <w:rFonts w:ascii="Symbol" w:hAnsi="Symbol" w:cs="Symbol"/>
    </w:rPr>
  </w:style>
  <w:style w:type="character" w:customStyle="1" w:styleId="WW8Num11z2">
    <w:name w:val="WW8Num11z2"/>
    <w:rsid w:val="00CC2A94"/>
    <w:rPr>
      <w:rFonts w:ascii="Wingdings" w:hAnsi="Wingdings" w:cs="Wingdings"/>
    </w:rPr>
  </w:style>
  <w:style w:type="character" w:customStyle="1" w:styleId="WW8Num11z4">
    <w:name w:val="WW8Num11z4"/>
    <w:rsid w:val="00CC2A94"/>
    <w:rPr>
      <w:rFonts w:ascii="Courier New" w:hAnsi="Courier New" w:cs="Courier New"/>
    </w:rPr>
  </w:style>
  <w:style w:type="character" w:customStyle="1" w:styleId="WW8Num12z0">
    <w:name w:val="WW8Num12z0"/>
    <w:rsid w:val="00CC2A94"/>
    <w:rPr>
      <w:b w:val="0"/>
    </w:rPr>
  </w:style>
  <w:style w:type="character" w:customStyle="1" w:styleId="WW8Num13z0">
    <w:name w:val="WW8Num13z0"/>
    <w:rsid w:val="00CC2A94"/>
    <w:rPr>
      <w:b w:val="0"/>
    </w:rPr>
  </w:style>
  <w:style w:type="character" w:customStyle="1" w:styleId="WW8Num14z0">
    <w:name w:val="WW8Num14z0"/>
    <w:rsid w:val="00CC2A94"/>
    <w:rPr>
      <w:b w:val="0"/>
    </w:rPr>
  </w:style>
  <w:style w:type="character" w:customStyle="1" w:styleId="WW8Num16z0">
    <w:name w:val="WW8Num16z0"/>
    <w:rsid w:val="00CC2A94"/>
    <w:rPr>
      <w:b w:val="0"/>
    </w:rPr>
  </w:style>
  <w:style w:type="character" w:customStyle="1" w:styleId="WW8Num17z0">
    <w:name w:val="WW8Num17z0"/>
    <w:rsid w:val="00CC2A94"/>
    <w:rPr>
      <w:rFonts w:ascii="Symbol" w:hAnsi="Symbol" w:cs="Symbol"/>
    </w:rPr>
  </w:style>
  <w:style w:type="character" w:customStyle="1" w:styleId="WW8Num19z0">
    <w:name w:val="WW8Num19z0"/>
    <w:rsid w:val="00CC2A94"/>
    <w:rPr>
      <w:b w:val="0"/>
    </w:rPr>
  </w:style>
  <w:style w:type="character" w:customStyle="1" w:styleId="WW8Num20z0">
    <w:name w:val="WW8Num20z0"/>
    <w:rsid w:val="00CC2A94"/>
    <w:rPr>
      <w:b w:val="0"/>
    </w:rPr>
  </w:style>
  <w:style w:type="character" w:customStyle="1" w:styleId="WW8Num22z0">
    <w:name w:val="WW8Num22z0"/>
    <w:rsid w:val="00CC2A94"/>
    <w:rPr>
      <w:rFonts w:ascii="Symbol" w:hAnsi="Symbol" w:cs="Symbol"/>
    </w:rPr>
  </w:style>
  <w:style w:type="character" w:customStyle="1" w:styleId="WW8Num22z1">
    <w:name w:val="WW8Num22z1"/>
    <w:rsid w:val="00CC2A94"/>
    <w:rPr>
      <w:rFonts w:ascii="Courier New" w:hAnsi="Courier New" w:cs="Courier New"/>
    </w:rPr>
  </w:style>
  <w:style w:type="character" w:customStyle="1" w:styleId="WW8Num22z2">
    <w:name w:val="WW8Num22z2"/>
    <w:rsid w:val="00CC2A94"/>
    <w:rPr>
      <w:rFonts w:ascii="Wingdings" w:hAnsi="Wingdings" w:cs="Wingdings"/>
    </w:rPr>
  </w:style>
  <w:style w:type="character" w:customStyle="1" w:styleId="WW8Num25z0">
    <w:name w:val="WW8Num25z0"/>
    <w:rsid w:val="00CC2A94"/>
    <w:rPr>
      <w:rFonts w:ascii="Times New Roman" w:eastAsia="Times New Roman" w:hAnsi="Times New Roman" w:cs="Times New Roman"/>
    </w:rPr>
  </w:style>
  <w:style w:type="character" w:customStyle="1" w:styleId="WW8Num27z0">
    <w:name w:val="WW8Num27z0"/>
    <w:rsid w:val="00CC2A94"/>
    <w:rPr>
      <w:b w:val="0"/>
    </w:rPr>
  </w:style>
  <w:style w:type="character" w:customStyle="1" w:styleId="WW8Num28z1">
    <w:name w:val="WW8Num28z1"/>
    <w:rsid w:val="00CC2A94"/>
    <w:rPr>
      <w:b w:val="0"/>
    </w:rPr>
  </w:style>
  <w:style w:type="character" w:customStyle="1" w:styleId="WW8Num29z1">
    <w:name w:val="WW8Num29z1"/>
    <w:rsid w:val="00CC2A94"/>
    <w:rPr>
      <w:b w:val="0"/>
    </w:rPr>
  </w:style>
  <w:style w:type="character" w:customStyle="1" w:styleId="WW8Num31z0">
    <w:name w:val="WW8Num31z0"/>
    <w:rsid w:val="00CC2A94"/>
    <w:rPr>
      <w:b w:val="0"/>
    </w:rPr>
  </w:style>
  <w:style w:type="character" w:customStyle="1" w:styleId="WW8Num32z0">
    <w:name w:val="WW8Num32z0"/>
    <w:rsid w:val="00CC2A94"/>
    <w:rPr>
      <w:b w:val="0"/>
    </w:rPr>
  </w:style>
  <w:style w:type="character" w:customStyle="1" w:styleId="WW8Num36z0">
    <w:name w:val="WW8Num36z0"/>
    <w:rsid w:val="00CC2A94"/>
    <w:rPr>
      <w:b/>
    </w:rPr>
  </w:style>
  <w:style w:type="character" w:customStyle="1" w:styleId="WW8Num39z1">
    <w:name w:val="WW8Num39z1"/>
    <w:rsid w:val="00CC2A94"/>
    <w:rPr>
      <w:b w:val="0"/>
    </w:rPr>
  </w:style>
  <w:style w:type="character" w:customStyle="1" w:styleId="WW8Num41z0">
    <w:name w:val="WW8Num41z0"/>
    <w:rsid w:val="00CC2A94"/>
    <w:rPr>
      <w:b w:val="0"/>
    </w:rPr>
  </w:style>
  <w:style w:type="character" w:customStyle="1" w:styleId="WW8Num43z0">
    <w:name w:val="WW8Num43z0"/>
    <w:rsid w:val="00CC2A94"/>
    <w:rPr>
      <w:b w:val="0"/>
    </w:rPr>
  </w:style>
  <w:style w:type="character" w:customStyle="1" w:styleId="WW8Num44z0">
    <w:name w:val="WW8Num44z0"/>
    <w:rsid w:val="00CC2A94"/>
    <w:rPr>
      <w:b/>
    </w:rPr>
  </w:style>
  <w:style w:type="character" w:customStyle="1" w:styleId="WW8Num45z0">
    <w:name w:val="WW8Num45z0"/>
    <w:rsid w:val="00CC2A94"/>
    <w:rPr>
      <w:b w:val="0"/>
    </w:rPr>
  </w:style>
  <w:style w:type="character" w:customStyle="1" w:styleId="WW8NumSt12z0">
    <w:name w:val="WW8NumSt12z0"/>
    <w:rsid w:val="00CC2A94"/>
    <w:rPr>
      <w:rFonts w:ascii="Symbol" w:hAnsi="Symbol" w:cs="Symbol"/>
    </w:rPr>
  </w:style>
  <w:style w:type="character" w:customStyle="1" w:styleId="11">
    <w:name w:val="Основной шрифт абзаца1"/>
    <w:rsid w:val="00CC2A94"/>
  </w:style>
  <w:style w:type="character" w:styleId="ad">
    <w:name w:val="page number"/>
    <w:basedOn w:val="11"/>
    <w:rsid w:val="00CC2A94"/>
  </w:style>
  <w:style w:type="character" w:styleId="ae">
    <w:name w:val="FollowedHyperlink"/>
    <w:rsid w:val="00CC2A94"/>
    <w:rPr>
      <w:color w:val="800080"/>
      <w:u w:val="single"/>
    </w:rPr>
  </w:style>
  <w:style w:type="character" w:customStyle="1" w:styleId="af">
    <w:name w:val="Основной шрифт"/>
    <w:rsid w:val="00CC2A94"/>
  </w:style>
  <w:style w:type="character" w:customStyle="1" w:styleId="22">
    <w:name w:val="Знак Знак2"/>
    <w:rsid w:val="00CC2A94"/>
    <w:rPr>
      <w:b/>
      <w:bCs/>
      <w:sz w:val="24"/>
      <w:szCs w:val="24"/>
      <w:lang w:val="ru-RU" w:bidi="ar-SA"/>
    </w:rPr>
  </w:style>
  <w:style w:type="character" w:customStyle="1" w:styleId="12">
    <w:name w:val="Знак Знак1"/>
    <w:rsid w:val="00CC2A94"/>
    <w:rPr>
      <w:sz w:val="24"/>
      <w:szCs w:val="24"/>
      <w:lang w:val="ru-RU" w:bidi="ar-SA"/>
    </w:rPr>
  </w:style>
  <w:style w:type="character" w:customStyle="1" w:styleId="af0">
    <w:name w:val="Знак Знак"/>
    <w:rsid w:val="00CC2A94"/>
    <w:rPr>
      <w:sz w:val="24"/>
      <w:szCs w:val="24"/>
      <w:lang w:val="ru-RU" w:bidi="ar-SA"/>
    </w:rPr>
  </w:style>
  <w:style w:type="character" w:customStyle="1" w:styleId="tendersubject1">
    <w:name w:val="tendersubject1"/>
    <w:rsid w:val="00CC2A94"/>
    <w:rPr>
      <w:b/>
      <w:bCs/>
      <w:color w:val="0000FF"/>
      <w:sz w:val="20"/>
      <w:szCs w:val="20"/>
    </w:rPr>
  </w:style>
  <w:style w:type="character" w:customStyle="1" w:styleId="labelbodytext11">
    <w:name w:val="label_body_text_11"/>
    <w:rsid w:val="00CC2A94"/>
    <w:rPr>
      <w:color w:val="0000FF"/>
      <w:sz w:val="20"/>
      <w:szCs w:val="20"/>
    </w:rPr>
  </w:style>
  <w:style w:type="character" w:customStyle="1" w:styleId="spanbodyheader11">
    <w:name w:val="span_body_header_11"/>
    <w:rsid w:val="00CC2A94"/>
    <w:rPr>
      <w:b/>
      <w:bCs/>
      <w:sz w:val="20"/>
      <w:szCs w:val="20"/>
    </w:rPr>
  </w:style>
  <w:style w:type="character" w:customStyle="1" w:styleId="spanbodytext21">
    <w:name w:val="span_body_text_21"/>
    <w:rsid w:val="00CC2A94"/>
    <w:rPr>
      <w:sz w:val="20"/>
      <w:szCs w:val="20"/>
    </w:rPr>
  </w:style>
  <w:style w:type="character" w:customStyle="1" w:styleId="spanheaderlot21">
    <w:name w:val="span_header_lot_21"/>
    <w:rsid w:val="00CC2A94"/>
    <w:rPr>
      <w:b/>
      <w:bCs/>
      <w:sz w:val="20"/>
      <w:szCs w:val="20"/>
    </w:rPr>
  </w:style>
  <w:style w:type="character" w:customStyle="1" w:styleId="labeltextlot21">
    <w:name w:val="label_text_lot_21"/>
    <w:rsid w:val="00CC2A94"/>
    <w:rPr>
      <w:color w:val="0000FF"/>
      <w:sz w:val="20"/>
      <w:szCs w:val="20"/>
    </w:rPr>
  </w:style>
  <w:style w:type="character" w:customStyle="1" w:styleId="41">
    <w:name w:val="Основной шрифт абзаца4"/>
    <w:rsid w:val="00CC2A94"/>
  </w:style>
  <w:style w:type="character" w:customStyle="1" w:styleId="af1">
    <w:name w:val="Без интервала Знак"/>
    <w:rsid w:val="00CC2A94"/>
    <w:rPr>
      <w:rFonts w:ascii="Calibri" w:hAnsi="Calibri" w:cs="Calibri"/>
      <w:sz w:val="22"/>
      <w:szCs w:val="22"/>
      <w:lang w:val="ru-RU" w:bidi="ar-SA"/>
    </w:rPr>
  </w:style>
  <w:style w:type="character" w:customStyle="1" w:styleId="51">
    <w:name w:val="Знак Знак5"/>
    <w:rsid w:val="00CC2A94"/>
    <w:rPr>
      <w:sz w:val="24"/>
      <w:szCs w:val="24"/>
    </w:rPr>
  </w:style>
  <w:style w:type="character" w:customStyle="1" w:styleId="FontStyle26">
    <w:name w:val="Font Style26"/>
    <w:rsid w:val="00CC2A94"/>
    <w:rPr>
      <w:rFonts w:ascii="Franklin Gothic Demi" w:hAnsi="Franklin Gothic Demi" w:cs="Franklin Gothic Demi"/>
      <w:sz w:val="18"/>
      <w:szCs w:val="18"/>
    </w:rPr>
  </w:style>
  <w:style w:type="character" w:customStyle="1" w:styleId="FontStyle24">
    <w:name w:val="Font Style24"/>
    <w:rsid w:val="00CC2A94"/>
    <w:rPr>
      <w:rFonts w:ascii="Times New Roman" w:hAnsi="Times New Roman" w:cs="Times New Roman"/>
      <w:b/>
      <w:bCs/>
      <w:i/>
      <w:iCs/>
      <w:sz w:val="20"/>
      <w:szCs w:val="20"/>
    </w:rPr>
  </w:style>
  <w:style w:type="character" w:customStyle="1" w:styleId="FontStyle21">
    <w:name w:val="Font Style21"/>
    <w:rsid w:val="00CC2A94"/>
    <w:rPr>
      <w:rFonts w:ascii="Times New Roman" w:hAnsi="Times New Roman" w:cs="Times New Roman"/>
      <w:b/>
      <w:bCs/>
      <w:i/>
      <w:iCs/>
      <w:sz w:val="22"/>
      <w:szCs w:val="22"/>
    </w:rPr>
  </w:style>
  <w:style w:type="character" w:customStyle="1" w:styleId="13">
    <w:name w:val="Знак примечания1"/>
    <w:rsid w:val="00CC2A94"/>
    <w:rPr>
      <w:sz w:val="16"/>
      <w:szCs w:val="16"/>
    </w:rPr>
  </w:style>
  <w:style w:type="character" w:customStyle="1" w:styleId="42">
    <w:name w:val="Знак Знак4"/>
    <w:basedOn w:val="31"/>
    <w:rsid w:val="00CC2A94"/>
  </w:style>
  <w:style w:type="character" w:customStyle="1" w:styleId="32">
    <w:name w:val="Знак Знак3"/>
    <w:rsid w:val="00CC2A94"/>
    <w:rPr>
      <w:b/>
      <w:bCs/>
    </w:rPr>
  </w:style>
  <w:style w:type="character" w:customStyle="1" w:styleId="af2">
    <w:name w:val="Символ нумерации"/>
    <w:rsid w:val="00CC2A94"/>
  </w:style>
  <w:style w:type="paragraph" w:customStyle="1" w:styleId="af3">
    <w:name w:val="Заголовок"/>
    <w:basedOn w:val="a"/>
    <w:next w:val="a9"/>
    <w:rsid w:val="00CC2A94"/>
    <w:pPr>
      <w:keepNext/>
      <w:suppressAutoHyphens/>
      <w:spacing w:before="240" w:after="120"/>
    </w:pPr>
    <w:rPr>
      <w:rFonts w:ascii="Arial" w:eastAsia="Lucida Sans Unicode" w:hAnsi="Arial" w:cs="Tahoma"/>
      <w:sz w:val="28"/>
      <w:szCs w:val="28"/>
      <w:lang w:eastAsia="zh-CN"/>
    </w:rPr>
  </w:style>
  <w:style w:type="paragraph" w:styleId="af4">
    <w:name w:val="List"/>
    <w:basedOn w:val="a9"/>
    <w:rsid w:val="00CC2A94"/>
    <w:pPr>
      <w:suppressAutoHyphens/>
      <w:spacing w:after="120"/>
      <w:jc w:val="left"/>
    </w:pPr>
    <w:rPr>
      <w:rFonts w:cs="Tahoma"/>
      <w:lang w:eastAsia="zh-CN"/>
    </w:rPr>
  </w:style>
  <w:style w:type="paragraph" w:styleId="af5">
    <w:name w:val="caption"/>
    <w:basedOn w:val="a"/>
    <w:next w:val="af6"/>
    <w:qFormat/>
    <w:rsid w:val="00CC2A94"/>
    <w:pPr>
      <w:suppressAutoHyphens/>
      <w:jc w:val="center"/>
    </w:pPr>
    <w:rPr>
      <w:b/>
      <w:bCs/>
      <w:lang w:eastAsia="zh-CN"/>
    </w:rPr>
  </w:style>
  <w:style w:type="paragraph" w:customStyle="1" w:styleId="33">
    <w:name w:val="Указатель3"/>
    <w:basedOn w:val="a"/>
    <w:rsid w:val="00CC2A94"/>
    <w:pPr>
      <w:suppressLineNumbers/>
      <w:suppressAutoHyphens/>
    </w:pPr>
    <w:rPr>
      <w:rFonts w:cs="Mangal"/>
      <w:lang w:eastAsia="zh-CN"/>
    </w:rPr>
  </w:style>
  <w:style w:type="paragraph" w:customStyle="1" w:styleId="23">
    <w:name w:val="Название2"/>
    <w:basedOn w:val="a"/>
    <w:rsid w:val="00CC2A94"/>
    <w:pPr>
      <w:suppressLineNumbers/>
      <w:suppressAutoHyphens/>
      <w:spacing w:before="120" w:after="120"/>
    </w:pPr>
    <w:rPr>
      <w:rFonts w:cs="Tahoma"/>
      <w:i/>
      <w:iCs/>
      <w:lang w:eastAsia="zh-CN"/>
    </w:rPr>
  </w:style>
  <w:style w:type="paragraph" w:customStyle="1" w:styleId="24">
    <w:name w:val="Указатель2"/>
    <w:basedOn w:val="a"/>
    <w:rsid w:val="00CC2A94"/>
    <w:pPr>
      <w:suppressLineNumbers/>
      <w:suppressAutoHyphens/>
    </w:pPr>
    <w:rPr>
      <w:rFonts w:cs="Tahoma"/>
      <w:lang w:eastAsia="zh-CN"/>
    </w:rPr>
  </w:style>
  <w:style w:type="paragraph" w:customStyle="1" w:styleId="14">
    <w:name w:val="Название1"/>
    <w:basedOn w:val="a"/>
    <w:rsid w:val="00CC2A94"/>
    <w:pPr>
      <w:suppressLineNumbers/>
      <w:suppressAutoHyphens/>
      <w:spacing w:before="120" w:after="120"/>
    </w:pPr>
    <w:rPr>
      <w:rFonts w:cs="Tahoma"/>
      <w:i/>
      <w:iCs/>
      <w:lang w:eastAsia="zh-CN"/>
    </w:rPr>
  </w:style>
  <w:style w:type="paragraph" w:customStyle="1" w:styleId="15">
    <w:name w:val="Указатель1"/>
    <w:basedOn w:val="a"/>
    <w:rsid w:val="00CC2A94"/>
    <w:pPr>
      <w:suppressLineNumbers/>
      <w:suppressAutoHyphens/>
    </w:pPr>
    <w:rPr>
      <w:rFonts w:cs="Tahoma"/>
      <w:lang w:eastAsia="zh-CN"/>
    </w:rPr>
  </w:style>
  <w:style w:type="paragraph" w:customStyle="1" w:styleId="210">
    <w:name w:val="Основной текст с отступом 21"/>
    <w:basedOn w:val="a"/>
    <w:rsid w:val="00CC2A94"/>
    <w:pPr>
      <w:suppressAutoHyphens/>
      <w:spacing w:after="120" w:line="480" w:lineRule="auto"/>
      <w:ind w:left="283"/>
    </w:pPr>
    <w:rPr>
      <w:lang w:eastAsia="zh-CN"/>
    </w:rPr>
  </w:style>
  <w:style w:type="paragraph" w:customStyle="1" w:styleId="34">
    <w:name w:val="Стиль3"/>
    <w:basedOn w:val="210"/>
    <w:rsid w:val="00CC2A94"/>
    <w:pPr>
      <w:widowControl w:val="0"/>
      <w:tabs>
        <w:tab w:val="left" w:pos="18720"/>
        <w:tab w:val="left" w:pos="19667"/>
      </w:tabs>
      <w:spacing w:after="0" w:line="240" w:lineRule="auto"/>
      <w:ind w:left="1080"/>
      <w:jc w:val="both"/>
    </w:pPr>
    <w:rPr>
      <w:szCs w:val="20"/>
    </w:rPr>
  </w:style>
  <w:style w:type="paragraph" w:customStyle="1" w:styleId="35">
    <w:name w:val="Стиль3 Знак Знак"/>
    <w:basedOn w:val="210"/>
    <w:rsid w:val="00CC2A94"/>
    <w:pPr>
      <w:widowControl w:val="0"/>
      <w:tabs>
        <w:tab w:val="left" w:pos="227"/>
      </w:tabs>
      <w:spacing w:after="0" w:line="240" w:lineRule="auto"/>
      <w:ind w:left="0"/>
      <w:jc w:val="both"/>
      <w:textAlignment w:val="baseline"/>
    </w:pPr>
    <w:rPr>
      <w:szCs w:val="20"/>
    </w:rPr>
  </w:style>
  <w:style w:type="paragraph" w:customStyle="1" w:styleId="ConsPlusNormal">
    <w:name w:val="ConsPlusNormal"/>
    <w:rsid w:val="00CC2A94"/>
    <w:pPr>
      <w:widowControl w:val="0"/>
      <w:suppressAutoHyphens/>
      <w:autoSpaceDE w:val="0"/>
      <w:ind w:firstLine="720"/>
    </w:pPr>
    <w:rPr>
      <w:rFonts w:ascii="Arial" w:eastAsia="Arial" w:hAnsi="Arial" w:cs="Arial"/>
      <w:lang w:eastAsia="zh-CN"/>
    </w:rPr>
  </w:style>
  <w:style w:type="paragraph" w:customStyle="1" w:styleId="211">
    <w:name w:val="Нумерованный список 21"/>
    <w:basedOn w:val="a"/>
    <w:rsid w:val="00CC2A94"/>
    <w:pPr>
      <w:tabs>
        <w:tab w:val="left" w:pos="360"/>
      </w:tabs>
      <w:suppressAutoHyphens/>
      <w:ind w:left="360" w:hanging="360"/>
    </w:pPr>
    <w:rPr>
      <w:lang w:eastAsia="zh-CN"/>
    </w:rPr>
  </w:style>
  <w:style w:type="paragraph" w:customStyle="1" w:styleId="25">
    <w:name w:val="Стиль2"/>
    <w:basedOn w:val="211"/>
    <w:rsid w:val="00CC2A94"/>
    <w:pPr>
      <w:keepNext/>
      <w:keepLines/>
      <w:widowControl w:val="0"/>
      <w:suppressLineNumbers/>
      <w:tabs>
        <w:tab w:val="clear" w:pos="360"/>
        <w:tab w:val="left" w:pos="648"/>
      </w:tabs>
      <w:spacing w:after="60"/>
      <w:ind w:left="0" w:firstLine="0"/>
      <w:jc w:val="both"/>
    </w:pPr>
    <w:rPr>
      <w:b/>
      <w:szCs w:val="20"/>
    </w:rPr>
  </w:style>
  <w:style w:type="paragraph" w:customStyle="1" w:styleId="16">
    <w:name w:val="Стиль1"/>
    <w:basedOn w:val="a"/>
    <w:rsid w:val="00CC2A94"/>
    <w:pPr>
      <w:keepNext/>
      <w:keepLines/>
      <w:widowControl w:val="0"/>
      <w:suppressLineNumbers/>
      <w:tabs>
        <w:tab w:val="left" w:pos="720"/>
      </w:tabs>
      <w:suppressAutoHyphens/>
      <w:spacing w:after="60"/>
      <w:ind w:left="720" w:hanging="360"/>
    </w:pPr>
    <w:rPr>
      <w:b/>
      <w:sz w:val="28"/>
      <w:lang w:eastAsia="zh-CN"/>
    </w:rPr>
  </w:style>
  <w:style w:type="paragraph" w:customStyle="1" w:styleId="36">
    <w:name w:val="Стиль3 Знак Знак Знак"/>
    <w:basedOn w:val="210"/>
    <w:rsid w:val="00CC2A94"/>
    <w:pPr>
      <w:widowControl w:val="0"/>
      <w:tabs>
        <w:tab w:val="left" w:pos="19667"/>
      </w:tabs>
      <w:spacing w:after="0" w:line="240" w:lineRule="auto"/>
      <w:ind w:left="1080"/>
      <w:jc w:val="both"/>
      <w:textAlignment w:val="baseline"/>
    </w:pPr>
    <w:rPr>
      <w:rFonts w:ascii="Arial" w:hAnsi="Arial" w:cs="Arial"/>
    </w:rPr>
  </w:style>
  <w:style w:type="paragraph" w:customStyle="1" w:styleId="ConsNormal">
    <w:name w:val="ConsNormal"/>
    <w:rsid w:val="00CC2A94"/>
    <w:pPr>
      <w:widowControl w:val="0"/>
      <w:suppressAutoHyphens/>
      <w:autoSpaceDE w:val="0"/>
      <w:ind w:right="19772" w:firstLine="720"/>
    </w:pPr>
    <w:rPr>
      <w:rFonts w:ascii="Arial" w:eastAsia="Arial" w:hAnsi="Arial" w:cs="Arial"/>
      <w:lang w:eastAsia="zh-CN"/>
    </w:rPr>
  </w:style>
  <w:style w:type="paragraph" w:customStyle="1" w:styleId="310">
    <w:name w:val="Основной текст 31"/>
    <w:basedOn w:val="a"/>
    <w:rsid w:val="00CC2A94"/>
    <w:pPr>
      <w:suppressAutoHyphens/>
      <w:spacing w:after="120"/>
    </w:pPr>
    <w:rPr>
      <w:sz w:val="16"/>
      <w:szCs w:val="16"/>
      <w:lang w:eastAsia="zh-CN"/>
    </w:rPr>
  </w:style>
  <w:style w:type="paragraph" w:customStyle="1" w:styleId="caaieiaie11">
    <w:name w:val="caaieiaie 11"/>
    <w:basedOn w:val="a"/>
    <w:next w:val="a"/>
    <w:rsid w:val="00CC2A94"/>
    <w:pPr>
      <w:keepNext/>
      <w:suppressAutoHyphens/>
      <w:jc w:val="center"/>
    </w:pPr>
    <w:rPr>
      <w:szCs w:val="20"/>
      <w:lang w:eastAsia="zh-CN"/>
    </w:rPr>
  </w:style>
  <w:style w:type="paragraph" w:customStyle="1" w:styleId="af7">
    <w:name w:val="Òàáëèöà òåêñò"/>
    <w:basedOn w:val="a"/>
    <w:rsid w:val="00CC2A94"/>
    <w:pPr>
      <w:suppressAutoHyphens/>
      <w:spacing w:before="40" w:after="40"/>
      <w:ind w:left="57" w:right="57"/>
    </w:pPr>
    <w:rPr>
      <w:sz w:val="22"/>
      <w:szCs w:val="20"/>
      <w:lang w:eastAsia="zh-CN"/>
    </w:rPr>
  </w:style>
  <w:style w:type="paragraph" w:customStyle="1" w:styleId="212">
    <w:name w:val="Основной текст 21"/>
    <w:basedOn w:val="a"/>
    <w:rsid w:val="00CC2A94"/>
    <w:pPr>
      <w:suppressAutoHyphens/>
      <w:spacing w:after="120" w:line="480" w:lineRule="auto"/>
    </w:pPr>
    <w:rPr>
      <w:lang w:eastAsia="zh-CN"/>
    </w:rPr>
  </w:style>
  <w:style w:type="paragraph" w:customStyle="1" w:styleId="17">
    <w:name w:val="Текст1"/>
    <w:basedOn w:val="a"/>
    <w:rsid w:val="00CC2A94"/>
    <w:pPr>
      <w:suppressAutoHyphens/>
    </w:pPr>
    <w:rPr>
      <w:rFonts w:ascii="Courier New" w:hAnsi="Courier New" w:cs="Courier New"/>
      <w:sz w:val="20"/>
      <w:szCs w:val="20"/>
      <w:lang w:eastAsia="zh-CN"/>
    </w:rPr>
  </w:style>
  <w:style w:type="paragraph" w:customStyle="1" w:styleId="af8">
    <w:name w:val="Ïóíêò"/>
    <w:basedOn w:val="a"/>
    <w:rsid w:val="00CC2A94"/>
    <w:pPr>
      <w:suppressAutoHyphens/>
      <w:jc w:val="both"/>
    </w:pPr>
    <w:rPr>
      <w:szCs w:val="20"/>
      <w:lang w:eastAsia="zh-CN"/>
    </w:rPr>
  </w:style>
  <w:style w:type="paragraph" w:customStyle="1" w:styleId="af9">
    <w:name w:val="Íîðìàëüíûé"/>
    <w:rsid w:val="00CC2A94"/>
    <w:pPr>
      <w:suppressAutoHyphens/>
    </w:pPr>
    <w:rPr>
      <w:rFonts w:ascii="Courier" w:eastAsia="Arial" w:hAnsi="Courier" w:cs="Courier"/>
      <w:sz w:val="24"/>
      <w:lang w:val="en-GB" w:eastAsia="zh-CN"/>
    </w:rPr>
  </w:style>
  <w:style w:type="paragraph" w:styleId="af6">
    <w:name w:val="Subtitle"/>
    <w:basedOn w:val="af3"/>
    <w:next w:val="a9"/>
    <w:link w:val="afa"/>
    <w:qFormat/>
    <w:rsid w:val="00CC2A94"/>
    <w:pPr>
      <w:jc w:val="center"/>
    </w:pPr>
    <w:rPr>
      <w:i/>
      <w:iCs/>
    </w:rPr>
  </w:style>
  <w:style w:type="character" w:customStyle="1" w:styleId="afa">
    <w:name w:val="Подзаголовок Знак"/>
    <w:basedOn w:val="a0"/>
    <w:link w:val="af6"/>
    <w:rsid w:val="00CC2A94"/>
    <w:rPr>
      <w:rFonts w:ascii="Arial" w:eastAsia="Lucida Sans Unicode" w:hAnsi="Arial" w:cs="Tahoma"/>
      <w:i/>
      <w:iCs/>
      <w:sz w:val="28"/>
      <w:szCs w:val="28"/>
      <w:lang w:eastAsia="zh-CN"/>
    </w:rPr>
  </w:style>
  <w:style w:type="paragraph" w:customStyle="1" w:styleId="18">
    <w:name w:val="Обычный1"/>
    <w:rsid w:val="00CC2A94"/>
    <w:pPr>
      <w:widowControl w:val="0"/>
      <w:suppressAutoHyphens/>
    </w:pPr>
    <w:rPr>
      <w:rFonts w:eastAsia="Arial"/>
      <w:lang w:eastAsia="zh-CN"/>
    </w:rPr>
  </w:style>
  <w:style w:type="paragraph" w:styleId="afb">
    <w:name w:val="footer"/>
    <w:basedOn w:val="a"/>
    <w:link w:val="afc"/>
    <w:rsid w:val="00CC2A94"/>
    <w:pPr>
      <w:tabs>
        <w:tab w:val="center" w:pos="4677"/>
        <w:tab w:val="right" w:pos="9355"/>
      </w:tabs>
      <w:suppressAutoHyphens/>
    </w:pPr>
    <w:rPr>
      <w:lang w:eastAsia="zh-CN"/>
    </w:rPr>
  </w:style>
  <w:style w:type="character" w:customStyle="1" w:styleId="afc">
    <w:name w:val="Нижний колонтитул Знак"/>
    <w:basedOn w:val="a0"/>
    <w:link w:val="afb"/>
    <w:rsid w:val="00CC2A94"/>
    <w:rPr>
      <w:sz w:val="24"/>
      <w:szCs w:val="24"/>
      <w:lang w:eastAsia="zh-CN"/>
    </w:rPr>
  </w:style>
  <w:style w:type="paragraph" w:customStyle="1" w:styleId="afd">
    <w:name w:val="Знак Знак Знак Знак Знак Знак"/>
    <w:basedOn w:val="a"/>
    <w:rsid w:val="00CC2A94"/>
    <w:pPr>
      <w:suppressAutoHyphens/>
      <w:spacing w:after="160" w:line="240" w:lineRule="exact"/>
    </w:pPr>
    <w:rPr>
      <w:rFonts w:eastAsia="Calibri"/>
      <w:sz w:val="20"/>
      <w:szCs w:val="20"/>
      <w:lang w:eastAsia="zh-CN"/>
    </w:rPr>
  </w:style>
  <w:style w:type="paragraph" w:customStyle="1" w:styleId="19">
    <w:name w:val="Цитата1"/>
    <w:basedOn w:val="a"/>
    <w:rsid w:val="00CC2A94"/>
    <w:pPr>
      <w:widowControl w:val="0"/>
      <w:shd w:val="clear" w:color="auto" w:fill="FFFFFF"/>
      <w:suppressAutoHyphens/>
      <w:autoSpaceDE w:val="0"/>
      <w:spacing w:line="274" w:lineRule="exact"/>
      <w:ind w:left="-851" w:right="-2072" w:firstLine="571"/>
    </w:pPr>
    <w:rPr>
      <w:color w:val="000000"/>
      <w:lang w:eastAsia="zh-CN"/>
    </w:rPr>
  </w:style>
  <w:style w:type="paragraph" w:customStyle="1" w:styleId="afe">
    <w:name w:val="Содержимое таблицы"/>
    <w:basedOn w:val="a"/>
    <w:rsid w:val="00CC2A94"/>
    <w:pPr>
      <w:suppressLineNumbers/>
      <w:suppressAutoHyphens/>
    </w:pPr>
    <w:rPr>
      <w:lang w:eastAsia="zh-CN"/>
    </w:rPr>
  </w:style>
  <w:style w:type="paragraph" w:customStyle="1" w:styleId="aff">
    <w:name w:val="Заголовок таблицы"/>
    <w:basedOn w:val="afe"/>
    <w:rsid w:val="00CC2A94"/>
    <w:pPr>
      <w:jc w:val="center"/>
    </w:pPr>
    <w:rPr>
      <w:b/>
      <w:bCs/>
    </w:rPr>
  </w:style>
  <w:style w:type="paragraph" w:customStyle="1" w:styleId="aff0">
    <w:name w:val="Содержимое врезки"/>
    <w:basedOn w:val="a9"/>
    <w:rsid w:val="00CC2A94"/>
    <w:pPr>
      <w:suppressAutoHyphens/>
      <w:spacing w:after="120"/>
      <w:jc w:val="left"/>
    </w:pPr>
    <w:rPr>
      <w:lang w:eastAsia="zh-CN"/>
    </w:rPr>
  </w:style>
  <w:style w:type="paragraph" w:customStyle="1" w:styleId="1a">
    <w:name w:val="Основной текст с отступом1"/>
    <w:basedOn w:val="a"/>
    <w:rsid w:val="00CC2A94"/>
    <w:pPr>
      <w:suppressAutoHyphens/>
      <w:ind w:firstLine="708"/>
      <w:jc w:val="both"/>
    </w:pPr>
    <w:rPr>
      <w:lang w:eastAsia="zh-CN"/>
    </w:rPr>
  </w:style>
  <w:style w:type="paragraph" w:styleId="aff1">
    <w:name w:val="header"/>
    <w:basedOn w:val="a"/>
    <w:link w:val="aff2"/>
    <w:rsid w:val="00CC2A94"/>
    <w:pPr>
      <w:tabs>
        <w:tab w:val="center" w:pos="4153"/>
        <w:tab w:val="right" w:pos="8306"/>
      </w:tabs>
    </w:pPr>
    <w:rPr>
      <w:lang w:eastAsia="zh-CN"/>
    </w:rPr>
  </w:style>
  <w:style w:type="character" w:customStyle="1" w:styleId="aff2">
    <w:name w:val="Верхний колонтитул Знак"/>
    <w:basedOn w:val="a0"/>
    <w:link w:val="aff1"/>
    <w:rsid w:val="00CC2A94"/>
    <w:rPr>
      <w:sz w:val="24"/>
      <w:szCs w:val="24"/>
      <w:lang w:eastAsia="zh-CN"/>
    </w:rPr>
  </w:style>
  <w:style w:type="paragraph" w:customStyle="1" w:styleId="1b">
    <w:name w:val="Заголовок записки1"/>
    <w:basedOn w:val="a"/>
    <w:next w:val="a"/>
    <w:rsid w:val="00CC2A94"/>
    <w:pPr>
      <w:tabs>
        <w:tab w:val="left" w:pos="567"/>
      </w:tabs>
      <w:spacing w:after="60"/>
      <w:jc w:val="both"/>
    </w:pPr>
    <w:rPr>
      <w:lang w:eastAsia="zh-CN"/>
    </w:rPr>
  </w:style>
  <w:style w:type="paragraph" w:customStyle="1" w:styleId="220">
    <w:name w:val="Основной текст 22"/>
    <w:basedOn w:val="a"/>
    <w:rsid w:val="00CC2A94"/>
    <w:pPr>
      <w:tabs>
        <w:tab w:val="left" w:pos="360"/>
      </w:tabs>
      <w:spacing w:after="60"/>
      <w:ind w:left="360" w:hanging="360"/>
      <w:jc w:val="both"/>
    </w:pPr>
    <w:rPr>
      <w:szCs w:val="20"/>
      <w:lang w:eastAsia="zh-CN"/>
    </w:rPr>
  </w:style>
  <w:style w:type="paragraph" w:customStyle="1" w:styleId="320">
    <w:name w:val="Основной текст 32"/>
    <w:basedOn w:val="a"/>
    <w:rsid w:val="00CC2A94"/>
    <w:pPr>
      <w:spacing w:after="120"/>
    </w:pPr>
    <w:rPr>
      <w:sz w:val="16"/>
      <w:szCs w:val="16"/>
      <w:lang w:eastAsia="zh-CN"/>
    </w:rPr>
  </w:style>
  <w:style w:type="paragraph" w:customStyle="1" w:styleId="221">
    <w:name w:val="Основной текст с отступом 22"/>
    <w:basedOn w:val="a"/>
    <w:rsid w:val="00CC2A94"/>
    <w:pPr>
      <w:ind w:firstLine="709"/>
      <w:jc w:val="both"/>
    </w:pPr>
    <w:rPr>
      <w:sz w:val="22"/>
      <w:szCs w:val="20"/>
      <w:lang w:eastAsia="zh-CN"/>
    </w:rPr>
  </w:style>
  <w:style w:type="paragraph" w:customStyle="1" w:styleId="37">
    <w:name w:val="Знак3"/>
    <w:basedOn w:val="a"/>
    <w:rsid w:val="00CC2A94"/>
    <w:pPr>
      <w:spacing w:after="160" w:line="240" w:lineRule="exact"/>
    </w:pPr>
    <w:rPr>
      <w:rFonts w:eastAsia="Calibri"/>
      <w:sz w:val="20"/>
      <w:szCs w:val="20"/>
      <w:lang w:eastAsia="zh-CN"/>
    </w:rPr>
  </w:style>
  <w:style w:type="paragraph" w:customStyle="1" w:styleId="aff3">
    <w:name w:val="Условия контракта"/>
    <w:basedOn w:val="a"/>
    <w:rsid w:val="00CC2A94"/>
    <w:pPr>
      <w:tabs>
        <w:tab w:val="left" w:pos="567"/>
      </w:tabs>
      <w:spacing w:before="240" w:after="120"/>
      <w:ind w:left="567" w:hanging="567"/>
      <w:jc w:val="both"/>
    </w:pPr>
    <w:rPr>
      <w:b/>
      <w:szCs w:val="20"/>
      <w:lang w:eastAsia="zh-CN"/>
    </w:rPr>
  </w:style>
  <w:style w:type="paragraph" w:customStyle="1" w:styleId="aff4">
    <w:name w:val="Пункт"/>
    <w:basedOn w:val="a"/>
    <w:rsid w:val="00CC2A94"/>
    <w:pPr>
      <w:tabs>
        <w:tab w:val="left" w:pos="17424"/>
      </w:tabs>
      <w:ind w:left="1404" w:hanging="504"/>
      <w:jc w:val="both"/>
    </w:pPr>
    <w:rPr>
      <w:szCs w:val="28"/>
      <w:lang w:eastAsia="zh-CN"/>
    </w:rPr>
  </w:style>
  <w:style w:type="paragraph" w:customStyle="1" w:styleId="ConsPlusTitle">
    <w:name w:val="ConsPlusTitle"/>
    <w:basedOn w:val="a"/>
    <w:next w:val="ConsPlusNormal"/>
    <w:rsid w:val="00CC2A94"/>
    <w:pPr>
      <w:suppressAutoHyphens/>
      <w:autoSpaceDE w:val="0"/>
    </w:pPr>
    <w:rPr>
      <w:rFonts w:ascii="Arial" w:eastAsia="Arial" w:hAnsi="Arial"/>
      <w:b/>
      <w:bCs/>
      <w:sz w:val="20"/>
      <w:szCs w:val="20"/>
      <w:lang w:eastAsia="zh-CN"/>
    </w:rPr>
  </w:style>
  <w:style w:type="paragraph" w:customStyle="1" w:styleId="ConsPlusCell">
    <w:name w:val="ConsPlusCell"/>
    <w:basedOn w:val="a"/>
    <w:rsid w:val="00CC2A94"/>
    <w:pPr>
      <w:suppressAutoHyphens/>
      <w:autoSpaceDE w:val="0"/>
    </w:pPr>
    <w:rPr>
      <w:rFonts w:ascii="Arial" w:eastAsia="Arial" w:hAnsi="Arial"/>
      <w:sz w:val="20"/>
      <w:szCs w:val="20"/>
      <w:lang w:eastAsia="zh-CN"/>
    </w:rPr>
  </w:style>
  <w:style w:type="paragraph" w:customStyle="1" w:styleId="ConsPlusDocList">
    <w:name w:val="ConsPlusDocList"/>
    <w:basedOn w:val="a"/>
    <w:rsid w:val="00CC2A94"/>
    <w:pPr>
      <w:suppressAutoHyphens/>
      <w:autoSpaceDE w:val="0"/>
    </w:pPr>
    <w:rPr>
      <w:rFonts w:ascii="Courier New" w:eastAsia="Courier New" w:hAnsi="Courier New"/>
      <w:sz w:val="20"/>
      <w:szCs w:val="20"/>
      <w:lang w:eastAsia="zh-CN"/>
    </w:rPr>
  </w:style>
  <w:style w:type="paragraph" w:customStyle="1" w:styleId="26">
    <w:name w:val="Цитата2"/>
    <w:basedOn w:val="a"/>
    <w:rsid w:val="00CC2A94"/>
    <w:pPr>
      <w:shd w:val="clear" w:color="auto" w:fill="FFFFFF"/>
      <w:suppressAutoHyphens/>
      <w:spacing w:before="53"/>
      <w:ind w:left="5" w:right="48" w:firstLine="566"/>
      <w:jc w:val="both"/>
    </w:pPr>
    <w:rPr>
      <w:color w:val="000000"/>
      <w:sz w:val="22"/>
      <w:szCs w:val="22"/>
      <w:lang w:eastAsia="zh-CN"/>
    </w:rPr>
  </w:style>
  <w:style w:type="paragraph" w:styleId="aff5">
    <w:name w:val="No Spacing"/>
    <w:uiPriority w:val="1"/>
    <w:qFormat/>
    <w:rsid w:val="00CC2A94"/>
    <w:pPr>
      <w:suppressAutoHyphens/>
    </w:pPr>
    <w:rPr>
      <w:rFonts w:ascii="Calibri" w:hAnsi="Calibri" w:cs="Calibri"/>
      <w:sz w:val="22"/>
      <w:szCs w:val="22"/>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A94"/>
    <w:rPr>
      <w:sz w:val="20"/>
      <w:szCs w:val="20"/>
      <w:lang w:val="en-US" w:eastAsia="zh-CN"/>
    </w:rPr>
  </w:style>
  <w:style w:type="paragraph" w:customStyle="1" w:styleId="Style2">
    <w:name w:val="Style2"/>
    <w:basedOn w:val="a"/>
    <w:rsid w:val="00CC2A94"/>
    <w:pPr>
      <w:widowControl w:val="0"/>
      <w:autoSpaceDE w:val="0"/>
      <w:spacing w:line="322" w:lineRule="exact"/>
      <w:jc w:val="both"/>
    </w:pPr>
    <w:rPr>
      <w:rFonts w:ascii="Garamond" w:hAnsi="Garamond" w:cs="Garamond"/>
      <w:lang w:eastAsia="zh-CN"/>
    </w:rPr>
  </w:style>
  <w:style w:type="paragraph" w:customStyle="1" w:styleId="Style3">
    <w:name w:val="Style3"/>
    <w:basedOn w:val="a"/>
    <w:rsid w:val="00CC2A94"/>
    <w:pPr>
      <w:widowControl w:val="0"/>
      <w:autoSpaceDE w:val="0"/>
      <w:spacing w:line="322" w:lineRule="exact"/>
      <w:ind w:firstLine="706"/>
      <w:jc w:val="both"/>
    </w:pPr>
    <w:rPr>
      <w:rFonts w:ascii="Garamond" w:hAnsi="Garamond" w:cs="Garamond"/>
      <w:lang w:eastAsia="zh-CN"/>
    </w:rPr>
  </w:style>
  <w:style w:type="paragraph" w:customStyle="1" w:styleId="Style8">
    <w:name w:val="Style8"/>
    <w:basedOn w:val="a"/>
    <w:rsid w:val="00CC2A94"/>
    <w:pPr>
      <w:widowControl w:val="0"/>
      <w:autoSpaceDE w:val="0"/>
      <w:spacing w:line="255" w:lineRule="exact"/>
      <w:ind w:firstLine="422"/>
      <w:jc w:val="both"/>
    </w:pPr>
    <w:rPr>
      <w:lang w:eastAsia="zh-CN"/>
    </w:rPr>
  </w:style>
  <w:style w:type="paragraph" w:customStyle="1" w:styleId="Style11">
    <w:name w:val="Style11"/>
    <w:basedOn w:val="a"/>
    <w:rsid w:val="00CC2A94"/>
    <w:pPr>
      <w:widowControl w:val="0"/>
      <w:autoSpaceDE w:val="0"/>
    </w:pPr>
    <w:rPr>
      <w:lang w:eastAsia="zh-CN"/>
    </w:rPr>
  </w:style>
  <w:style w:type="paragraph" w:customStyle="1" w:styleId="1c">
    <w:name w:val="Текст примечания1"/>
    <w:basedOn w:val="a"/>
    <w:rsid w:val="00CC2A94"/>
    <w:pPr>
      <w:suppressAutoHyphens/>
    </w:pPr>
    <w:rPr>
      <w:sz w:val="20"/>
      <w:szCs w:val="20"/>
      <w:lang w:eastAsia="zh-CN"/>
    </w:rPr>
  </w:style>
  <w:style w:type="paragraph" w:styleId="aff6">
    <w:name w:val="annotation text"/>
    <w:basedOn w:val="a"/>
    <w:link w:val="aff7"/>
    <w:rsid w:val="00CC2A94"/>
    <w:rPr>
      <w:sz w:val="20"/>
      <w:szCs w:val="20"/>
    </w:rPr>
  </w:style>
  <w:style w:type="character" w:customStyle="1" w:styleId="aff7">
    <w:name w:val="Текст примечания Знак"/>
    <w:basedOn w:val="a0"/>
    <w:link w:val="aff6"/>
    <w:rsid w:val="00CC2A94"/>
  </w:style>
  <w:style w:type="paragraph" w:styleId="aff8">
    <w:name w:val="annotation subject"/>
    <w:basedOn w:val="1c"/>
    <w:next w:val="1c"/>
    <w:link w:val="aff9"/>
    <w:rsid w:val="00CC2A94"/>
    <w:rPr>
      <w:b/>
      <w:bCs/>
    </w:rPr>
  </w:style>
  <w:style w:type="character" w:customStyle="1" w:styleId="aff9">
    <w:name w:val="Тема примечания Знак"/>
    <w:basedOn w:val="aff7"/>
    <w:link w:val="aff8"/>
    <w:rsid w:val="00CC2A94"/>
    <w:rPr>
      <w:b/>
      <w:bCs/>
      <w:lang w:eastAsia="zh-CN"/>
    </w:rPr>
  </w:style>
  <w:style w:type="paragraph" w:customStyle="1" w:styleId="affa">
    <w:name w:val="Знак"/>
    <w:basedOn w:val="a"/>
    <w:rsid w:val="00CC2A94"/>
    <w:pPr>
      <w:spacing w:after="160" w:line="240" w:lineRule="exact"/>
    </w:pPr>
    <w:rPr>
      <w:rFonts w:ascii="Verdana" w:hAnsi="Verdana" w:cs="Verdana"/>
      <w:sz w:val="20"/>
      <w:szCs w:val="20"/>
      <w:lang w:val="en-US" w:eastAsia="zh-CN"/>
    </w:rPr>
  </w:style>
  <w:style w:type="paragraph" w:customStyle="1" w:styleId="affb">
    <w:name w:val="Таблицы (моноширинный)"/>
    <w:basedOn w:val="a"/>
    <w:next w:val="a"/>
    <w:rsid w:val="00CC2A94"/>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uvel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2016-11-10T14:05:00Z</cp:lastPrinted>
  <dcterms:created xsi:type="dcterms:W3CDTF">2020-09-11T10:19:00Z</dcterms:created>
  <dcterms:modified xsi:type="dcterms:W3CDTF">2020-09-11T10:19:00Z</dcterms:modified>
</cp:coreProperties>
</file>