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08" w:rsidRPr="00AC5208" w:rsidRDefault="00AC5208" w:rsidP="00AC52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5208" w:rsidRPr="00CE35FE" w:rsidRDefault="00AC5208" w:rsidP="00AC5208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08" w:rsidRPr="00890F82" w:rsidRDefault="00AC5208" w:rsidP="00AC5208">
      <w:pPr>
        <w:pStyle w:val="a3"/>
        <w:rPr>
          <w:sz w:val="24"/>
          <w:szCs w:val="24"/>
          <w:lang w:val="en-US"/>
        </w:rPr>
      </w:pPr>
    </w:p>
    <w:p w:rsidR="00AC5208" w:rsidRPr="00890F82" w:rsidRDefault="00AC5208" w:rsidP="00E84C6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90F82">
        <w:rPr>
          <w:rFonts w:ascii="Times New Roman" w:hAnsi="Times New Roman"/>
          <w:i w:val="0"/>
          <w:sz w:val="24"/>
          <w:szCs w:val="24"/>
        </w:rPr>
        <w:t>Собрание депутатов</w:t>
      </w:r>
    </w:p>
    <w:p w:rsidR="00AC5208" w:rsidRPr="00890F82" w:rsidRDefault="00AC5208" w:rsidP="00E84C6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0F82">
        <w:rPr>
          <w:rFonts w:ascii="Times New Roman" w:hAnsi="Times New Roman"/>
          <w:sz w:val="24"/>
          <w:szCs w:val="24"/>
        </w:rPr>
        <w:t>Увельского муниципального  района Челябинской области</w:t>
      </w:r>
    </w:p>
    <w:p w:rsidR="00AC5208" w:rsidRPr="00890F82" w:rsidRDefault="00AC5208" w:rsidP="00E84C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F82">
        <w:rPr>
          <w:rFonts w:ascii="Times New Roman" w:hAnsi="Times New Roman" w:cs="Times New Roman"/>
          <w:b/>
          <w:bCs/>
          <w:sz w:val="24"/>
          <w:szCs w:val="24"/>
        </w:rPr>
        <w:t>( 457000 Челябинская область п. Увельский ул. Советская – 26, тел. 3-18-09)</w:t>
      </w:r>
    </w:p>
    <w:p w:rsidR="00AC5208" w:rsidRPr="00CE35FE" w:rsidRDefault="00AC5208" w:rsidP="00E84C60">
      <w:pPr>
        <w:spacing w:after="0"/>
        <w:rPr>
          <w:sz w:val="28"/>
          <w:szCs w:val="28"/>
        </w:rPr>
      </w:pPr>
      <w:r w:rsidRPr="00CE35F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AC5208" w:rsidRPr="00CE35FE" w:rsidRDefault="00AC5208" w:rsidP="00AC5208">
      <w:pPr>
        <w:pStyle w:val="1"/>
        <w:rPr>
          <w:rFonts w:eastAsia="Arial Unicode MS"/>
          <w:szCs w:val="28"/>
        </w:rPr>
      </w:pPr>
    </w:p>
    <w:p w:rsidR="00AC5208" w:rsidRPr="00890F82" w:rsidRDefault="00AC5208" w:rsidP="00AC5208">
      <w:pPr>
        <w:pStyle w:val="1"/>
        <w:jc w:val="center"/>
        <w:rPr>
          <w:b/>
          <w:szCs w:val="28"/>
        </w:rPr>
      </w:pPr>
      <w:proofErr w:type="gramStart"/>
      <w:r w:rsidRPr="00890F82">
        <w:rPr>
          <w:b/>
          <w:szCs w:val="28"/>
        </w:rPr>
        <w:t>Р</w:t>
      </w:r>
      <w:proofErr w:type="gramEnd"/>
      <w:r w:rsidRPr="00890F82">
        <w:rPr>
          <w:b/>
          <w:szCs w:val="28"/>
        </w:rPr>
        <w:t xml:space="preserve"> Е Ш Е Н И Е</w:t>
      </w:r>
    </w:p>
    <w:p w:rsidR="00890F82" w:rsidRPr="00890F82" w:rsidRDefault="00890F82" w:rsidP="00890F82">
      <w:pPr>
        <w:rPr>
          <w:lang w:eastAsia="ru-RU"/>
        </w:rPr>
      </w:pPr>
    </w:p>
    <w:p w:rsidR="00AC5208" w:rsidRPr="00890F82" w:rsidRDefault="00AC5208" w:rsidP="00AC5208">
      <w:pPr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>«</w:t>
      </w:r>
      <w:r w:rsidR="00190D95">
        <w:rPr>
          <w:rFonts w:ascii="Times New Roman" w:hAnsi="Times New Roman" w:cs="Times New Roman"/>
          <w:sz w:val="24"/>
          <w:szCs w:val="24"/>
        </w:rPr>
        <w:t>13»  мая</w:t>
      </w:r>
      <w:r w:rsidRPr="00890F82">
        <w:rPr>
          <w:rFonts w:ascii="Times New Roman" w:hAnsi="Times New Roman" w:cs="Times New Roman"/>
          <w:sz w:val="24"/>
          <w:szCs w:val="24"/>
        </w:rPr>
        <w:t xml:space="preserve">  2015 г.</w:t>
      </w:r>
      <w:r w:rsidRPr="00890F8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890F82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890F82">
        <w:rPr>
          <w:rFonts w:ascii="Times New Roman" w:hAnsi="Times New Roman" w:cs="Times New Roman"/>
          <w:sz w:val="24"/>
          <w:szCs w:val="24"/>
        </w:rPr>
        <w:tab/>
      </w:r>
      <w:r w:rsidRPr="00890F82">
        <w:rPr>
          <w:rFonts w:ascii="Times New Roman" w:hAnsi="Times New Roman" w:cs="Times New Roman"/>
          <w:sz w:val="24"/>
          <w:szCs w:val="24"/>
        </w:rPr>
        <w:tab/>
      </w:r>
      <w:r w:rsidRPr="00890F8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90D95">
        <w:rPr>
          <w:rFonts w:ascii="Times New Roman" w:hAnsi="Times New Roman" w:cs="Times New Roman"/>
          <w:sz w:val="24"/>
          <w:szCs w:val="24"/>
        </w:rPr>
        <w:t>25</w:t>
      </w:r>
    </w:p>
    <w:p w:rsidR="00AC5208" w:rsidRPr="00E84C60" w:rsidRDefault="00AC5208" w:rsidP="0089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E84C6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Положения, структуры и штатной численности</w:t>
      </w:r>
    </w:p>
    <w:p w:rsidR="00AC5208" w:rsidRPr="00E84C60" w:rsidRDefault="00AC5208" w:rsidP="0089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C60">
        <w:rPr>
          <w:rFonts w:ascii="Times New Roman" w:hAnsi="Times New Roman" w:cs="Times New Roman"/>
          <w:b/>
          <w:bCs/>
          <w:sz w:val="28"/>
          <w:szCs w:val="28"/>
        </w:rPr>
        <w:t>Комитета по управлению имуществом Увельского муниципального района</w:t>
      </w:r>
    </w:p>
    <w:p w:rsidR="00AC5208" w:rsidRPr="00E84C60" w:rsidRDefault="00AC5208" w:rsidP="0089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208" w:rsidRPr="00E84C60" w:rsidRDefault="00AC5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на основании Устава </w:t>
      </w:r>
      <w:r w:rsidR="009718C2" w:rsidRPr="00E84C60">
        <w:rPr>
          <w:rFonts w:ascii="Times New Roman" w:hAnsi="Times New Roman" w:cs="Times New Roman"/>
          <w:sz w:val="28"/>
          <w:szCs w:val="28"/>
        </w:rPr>
        <w:t>Увельского муниципального района,</w:t>
      </w:r>
      <w:r w:rsidRPr="00E84C60">
        <w:rPr>
          <w:rFonts w:ascii="Times New Roman" w:hAnsi="Times New Roman" w:cs="Times New Roman"/>
          <w:sz w:val="28"/>
          <w:szCs w:val="28"/>
        </w:rPr>
        <w:t xml:space="preserve"> Собрание депутатов Увельского муниципального района</w:t>
      </w:r>
    </w:p>
    <w:p w:rsidR="00AC5208" w:rsidRPr="00E84C60" w:rsidRDefault="00AC5208" w:rsidP="000716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>РЕШАЕТ:</w:t>
      </w:r>
    </w:p>
    <w:p w:rsidR="00AC5208" w:rsidRPr="00E84C60" w:rsidRDefault="00AC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08" w:rsidRPr="00E84C60" w:rsidRDefault="00AC5208" w:rsidP="00E84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>1. Утвердить в новой редакции Положение Комитета по управлению имуществом Увельского  муниципального района (приложение 1).</w:t>
      </w:r>
    </w:p>
    <w:p w:rsidR="00AC5208" w:rsidRPr="00E84C60" w:rsidRDefault="00AC5208" w:rsidP="00E84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>2. Утвердить структуру Комитета по управлению имуществом Увельского  муниципального района   (приложение 2).</w:t>
      </w:r>
    </w:p>
    <w:p w:rsidR="00AC5208" w:rsidRPr="00E84C60" w:rsidRDefault="00AC5208" w:rsidP="00E84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>3. Утвердить в новой редакции штатную численность Комитета по управлению имуществом Увельского  муниципального района   (приложение 3).</w:t>
      </w:r>
    </w:p>
    <w:p w:rsidR="009668D3" w:rsidRPr="00E84C60" w:rsidRDefault="00AC5208" w:rsidP="000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>4. Признать утратившими силу решени</w:t>
      </w:r>
      <w:r w:rsidR="001A6F4D" w:rsidRPr="00E84C60">
        <w:rPr>
          <w:rFonts w:ascii="Times New Roman" w:hAnsi="Times New Roman" w:cs="Times New Roman"/>
          <w:sz w:val="28"/>
          <w:szCs w:val="28"/>
        </w:rPr>
        <w:t>е</w:t>
      </w:r>
      <w:r w:rsidRPr="00E84C60">
        <w:rPr>
          <w:rFonts w:ascii="Times New Roman" w:hAnsi="Times New Roman" w:cs="Times New Roman"/>
          <w:sz w:val="28"/>
          <w:szCs w:val="28"/>
        </w:rPr>
        <w:t xml:space="preserve"> Собрания депутатов Увельского муниципального района  </w:t>
      </w:r>
      <w:r w:rsidR="001A6F4D" w:rsidRPr="00E84C60">
        <w:rPr>
          <w:rFonts w:ascii="Times New Roman" w:hAnsi="Times New Roman" w:cs="Times New Roman"/>
          <w:sz w:val="28"/>
          <w:szCs w:val="28"/>
        </w:rPr>
        <w:t>№ 88 от 30.12.2013</w:t>
      </w:r>
      <w:r w:rsidR="002E4066" w:rsidRPr="00E84C6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Комитете</w:t>
      </w:r>
      <w:r w:rsidR="007F0A40" w:rsidRPr="00E84C60">
        <w:rPr>
          <w:rFonts w:ascii="Times New Roman" w:hAnsi="Times New Roman" w:cs="Times New Roman"/>
          <w:sz w:val="28"/>
          <w:szCs w:val="28"/>
        </w:rPr>
        <w:t xml:space="preserve"> по управлению имуществом Увельского муниципального района (в новой редакции)».</w:t>
      </w:r>
    </w:p>
    <w:p w:rsidR="00AC5208" w:rsidRPr="00E84C60" w:rsidRDefault="00AC5208" w:rsidP="00E84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 xml:space="preserve">5. </w:t>
      </w:r>
      <w:r w:rsidR="00037157" w:rsidRPr="00E84C60">
        <w:rPr>
          <w:rFonts w:ascii="Times New Roman" w:hAnsi="Times New Roman" w:cs="Times New Roman"/>
          <w:sz w:val="28"/>
          <w:szCs w:val="28"/>
        </w:rPr>
        <w:t xml:space="preserve">Уполномочить председателя Комитета </w:t>
      </w:r>
      <w:proofErr w:type="gramStart"/>
      <w:r w:rsidR="00037157" w:rsidRPr="00E84C60">
        <w:rPr>
          <w:rFonts w:ascii="Times New Roman" w:hAnsi="Times New Roman" w:cs="Times New Roman"/>
          <w:sz w:val="28"/>
          <w:szCs w:val="28"/>
        </w:rPr>
        <w:t xml:space="preserve">по управлению имуществом Увельского  муниципального района  Пасечник Елену Николаевну на регистрацию Положения Комитета по управлению имуществом Увельского  муниципального  </w:t>
      </w:r>
      <w:r w:rsidR="0019418B" w:rsidRPr="00E84C60">
        <w:rPr>
          <w:rFonts w:ascii="Times New Roman" w:hAnsi="Times New Roman" w:cs="Times New Roman"/>
          <w:sz w:val="28"/>
          <w:szCs w:val="28"/>
        </w:rPr>
        <w:t>района</w:t>
      </w:r>
      <w:r w:rsidR="00E84C60">
        <w:rPr>
          <w:rFonts w:ascii="Times New Roman" w:hAnsi="Times New Roman" w:cs="Times New Roman"/>
          <w:sz w:val="28"/>
          <w:szCs w:val="28"/>
        </w:rPr>
        <w:t xml:space="preserve"> </w:t>
      </w:r>
      <w:r w:rsidR="00037157" w:rsidRPr="00E84C6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proofErr w:type="gramEnd"/>
      <w:r w:rsidR="00037157" w:rsidRPr="00E84C60">
        <w:rPr>
          <w:rFonts w:ascii="Times New Roman" w:hAnsi="Times New Roman" w:cs="Times New Roman"/>
          <w:sz w:val="28"/>
          <w:szCs w:val="28"/>
        </w:rPr>
        <w:t>.</w:t>
      </w:r>
    </w:p>
    <w:p w:rsidR="00AC5208" w:rsidRPr="00E84C60" w:rsidRDefault="00AC5208" w:rsidP="000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 xml:space="preserve">6. </w:t>
      </w:r>
      <w:r w:rsidR="00037157" w:rsidRPr="00E84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C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84C6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037157" w:rsidRPr="00E84C60">
        <w:rPr>
          <w:rFonts w:ascii="Times New Roman" w:hAnsi="Times New Roman" w:cs="Times New Roman"/>
          <w:sz w:val="28"/>
          <w:szCs w:val="28"/>
        </w:rPr>
        <w:t>Увельского</w:t>
      </w:r>
      <w:r w:rsidRPr="00E84C6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C5208" w:rsidRPr="00E84C60" w:rsidRDefault="00AC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F82" w:rsidRPr="00E84C60" w:rsidRDefault="0089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08" w:rsidRPr="00E84C60" w:rsidRDefault="00AC5208" w:rsidP="00037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>Председатель</w:t>
      </w:r>
      <w:r w:rsidR="00037157" w:rsidRPr="00E84C60">
        <w:rPr>
          <w:rFonts w:ascii="Times New Roman" w:hAnsi="Times New Roman" w:cs="Times New Roman"/>
          <w:sz w:val="28"/>
          <w:szCs w:val="28"/>
        </w:rPr>
        <w:t xml:space="preserve"> </w:t>
      </w:r>
      <w:r w:rsidRPr="00E84C6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C5208" w:rsidRPr="00E84C60" w:rsidRDefault="00037157" w:rsidP="00037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AC5208" w:rsidRPr="00E84C6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90F82" w:rsidRPr="00E84C60">
        <w:rPr>
          <w:rFonts w:ascii="Times New Roman" w:hAnsi="Times New Roman" w:cs="Times New Roman"/>
          <w:sz w:val="28"/>
          <w:szCs w:val="28"/>
        </w:rPr>
        <w:t xml:space="preserve"> </w:t>
      </w:r>
      <w:r w:rsidR="00890F82" w:rsidRPr="00E84C60">
        <w:rPr>
          <w:rFonts w:ascii="Times New Roman" w:hAnsi="Times New Roman" w:cs="Times New Roman"/>
          <w:sz w:val="28"/>
          <w:szCs w:val="28"/>
        </w:rPr>
        <w:tab/>
      </w:r>
      <w:r w:rsidR="00890F82" w:rsidRPr="00E84C60">
        <w:rPr>
          <w:rFonts w:ascii="Times New Roman" w:hAnsi="Times New Roman" w:cs="Times New Roman"/>
          <w:sz w:val="28"/>
          <w:szCs w:val="28"/>
        </w:rPr>
        <w:tab/>
      </w:r>
      <w:r w:rsidR="00890F82" w:rsidRPr="00E84C60">
        <w:rPr>
          <w:rFonts w:ascii="Times New Roman" w:hAnsi="Times New Roman" w:cs="Times New Roman"/>
          <w:sz w:val="28"/>
          <w:szCs w:val="28"/>
        </w:rPr>
        <w:tab/>
      </w:r>
      <w:r w:rsidR="00890F82" w:rsidRPr="00E84C60">
        <w:rPr>
          <w:rFonts w:ascii="Times New Roman" w:hAnsi="Times New Roman" w:cs="Times New Roman"/>
          <w:sz w:val="28"/>
          <w:szCs w:val="28"/>
        </w:rPr>
        <w:tab/>
      </w:r>
      <w:r w:rsidRPr="00E84C60">
        <w:rPr>
          <w:rFonts w:ascii="Times New Roman" w:hAnsi="Times New Roman" w:cs="Times New Roman"/>
          <w:sz w:val="28"/>
          <w:szCs w:val="28"/>
        </w:rPr>
        <w:t>В.П. Зяблин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FA07C3" w:rsidRDefault="0042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5CF7">
        <w:rPr>
          <w:rFonts w:ascii="Times New Roman" w:hAnsi="Times New Roman" w:cs="Times New Roman"/>
          <w:sz w:val="24"/>
          <w:szCs w:val="24"/>
        </w:rPr>
        <w:t xml:space="preserve"> «___»____________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25C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425CF7">
        <w:rPr>
          <w:rFonts w:ascii="Times New Roman" w:hAnsi="Times New Roman" w:cs="Times New Roman"/>
          <w:sz w:val="24"/>
          <w:szCs w:val="24"/>
        </w:rPr>
        <w:t>_____</w:t>
      </w:r>
    </w:p>
    <w:p w:rsidR="00425CF7" w:rsidRDefault="0042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7C3" w:rsidRPr="00730998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C3" w:rsidRPr="00730998" w:rsidRDefault="00FA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7"/>
      <w:bookmarkEnd w:id="2"/>
      <w:r w:rsidRPr="007309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02BB2" w:rsidRPr="00730998" w:rsidRDefault="00C0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998">
        <w:rPr>
          <w:rFonts w:ascii="Times New Roman" w:hAnsi="Times New Roman" w:cs="Times New Roman"/>
          <w:b/>
          <w:bCs/>
          <w:sz w:val="28"/>
          <w:szCs w:val="28"/>
        </w:rPr>
        <w:t xml:space="preserve">О Комитете по управлению имуществом </w:t>
      </w:r>
    </w:p>
    <w:p w:rsidR="00FA07C3" w:rsidRPr="00730998" w:rsidRDefault="00C0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998">
        <w:rPr>
          <w:rFonts w:ascii="Times New Roman" w:hAnsi="Times New Roman" w:cs="Times New Roman"/>
          <w:b/>
          <w:bCs/>
          <w:sz w:val="28"/>
          <w:szCs w:val="28"/>
        </w:rPr>
        <w:t>Увельского</w:t>
      </w:r>
      <w:r w:rsidR="00FA07C3" w:rsidRPr="0073099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1.1. Комитет по управлению имуществом Увельского муниципального район (далее - Комитет) в соответствии с </w:t>
      </w:r>
      <w:hyperlink r:id="rId7" w:history="1">
        <w:r w:rsidRPr="007309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3099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Челябинской области и </w:t>
      </w:r>
      <w:hyperlink r:id="rId8" w:history="1">
        <w:r w:rsidRPr="007309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30998">
        <w:rPr>
          <w:rFonts w:ascii="Times New Roman" w:hAnsi="Times New Roman" w:cs="Times New Roman"/>
          <w:sz w:val="28"/>
          <w:szCs w:val="28"/>
        </w:rPr>
        <w:t xml:space="preserve"> Увельск</w:t>
      </w:r>
      <w:r w:rsidR="0019418B">
        <w:rPr>
          <w:rFonts w:ascii="Times New Roman" w:hAnsi="Times New Roman" w:cs="Times New Roman"/>
          <w:sz w:val="28"/>
          <w:szCs w:val="28"/>
        </w:rPr>
        <w:t>ого</w:t>
      </w:r>
      <w:r w:rsidRPr="007309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418B">
        <w:rPr>
          <w:rFonts w:ascii="Times New Roman" w:hAnsi="Times New Roman" w:cs="Times New Roman"/>
          <w:sz w:val="28"/>
          <w:szCs w:val="28"/>
        </w:rPr>
        <w:t>ого</w:t>
      </w:r>
      <w:r w:rsidRPr="00730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418B">
        <w:rPr>
          <w:rFonts w:ascii="Times New Roman" w:hAnsi="Times New Roman" w:cs="Times New Roman"/>
          <w:sz w:val="28"/>
          <w:szCs w:val="28"/>
        </w:rPr>
        <w:t>а</w:t>
      </w:r>
      <w:r w:rsidRPr="00730998">
        <w:rPr>
          <w:rFonts w:ascii="Times New Roman" w:hAnsi="Times New Roman" w:cs="Times New Roman"/>
          <w:sz w:val="28"/>
          <w:szCs w:val="28"/>
        </w:rPr>
        <w:t xml:space="preserve"> (далее - Устав) является органом местного самоуправления в с</w:t>
      </w:r>
      <w:r w:rsidR="0019418B">
        <w:rPr>
          <w:rFonts w:ascii="Times New Roman" w:hAnsi="Times New Roman" w:cs="Times New Roman"/>
          <w:sz w:val="28"/>
          <w:szCs w:val="28"/>
        </w:rPr>
        <w:t>труктуре</w:t>
      </w:r>
      <w:r w:rsidRPr="0073099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Увельск</w:t>
      </w:r>
      <w:r w:rsidR="0019418B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730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418B">
        <w:rPr>
          <w:rFonts w:ascii="Times New Roman" w:hAnsi="Times New Roman" w:cs="Times New Roman"/>
          <w:sz w:val="28"/>
          <w:szCs w:val="28"/>
        </w:rPr>
        <w:t>а</w:t>
      </w:r>
      <w:r w:rsidRPr="00730998">
        <w:rPr>
          <w:rFonts w:ascii="Times New Roman" w:hAnsi="Times New Roman" w:cs="Times New Roman"/>
          <w:sz w:val="28"/>
          <w:szCs w:val="28"/>
        </w:rPr>
        <w:t>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1.2. Полное наименование: Комитет по управлению имуществом Увельского муниципального района.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1.3. Местонахождение Комитета: Россия, Челябинская область, п. Увельский, ул. Советская, 26.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Почтовый адрес Комитета: 457000, Россия, Челябинская область, п. Увельский, ул. Советская, 26.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1.4. Комитет является юридическим лицом, имеет бланки, штампы, круглую гербовую печать со своим полным наименованием, счета в банках и (или) органах, организующих исполнение бюджета.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1.5. Комитет может от своего имени приобретать и осуществлять имущественные и личные неимущественные права и обязанности в соответствии с действующим законодательством Российской Федерации, выступать в суде.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1.6. Комитет от имени муниципального образования Увельский муниципальный район (далее - МО Увельский МР) осуществляет деятельность по решению вопросов местного значения в пределах компетенции, определенной нормативными правовыми актами Российской </w:t>
      </w:r>
      <w:r w:rsidRPr="00730998">
        <w:rPr>
          <w:rFonts w:ascii="Times New Roman" w:hAnsi="Times New Roman" w:cs="Times New Roman"/>
          <w:sz w:val="28"/>
          <w:szCs w:val="28"/>
        </w:rPr>
        <w:lastRenderedPageBreak/>
        <w:t>Федерации, Челябинской области</w:t>
      </w:r>
      <w:r w:rsidRPr="00350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50B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30998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района, иными правовыми актами органов местного самоуправления, а также настоящим Положением.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Комитет осуществляет функции собственника в отношении муниципального имущества.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30998">
        <w:rPr>
          <w:rFonts w:ascii="Times New Roman" w:hAnsi="Times New Roman" w:cs="Times New Roman"/>
          <w:sz w:val="28"/>
          <w:szCs w:val="28"/>
        </w:rPr>
        <w:t xml:space="preserve">Комитет руководствуется в своей деятельности </w:t>
      </w:r>
      <w:r w:rsidR="00350B3E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министерств и ведомств Российской Федерации, законами Челябинской области, постановлениями и распоряжениями Губернатора Челябинской области и Правительства Челябинской области, иным </w:t>
      </w:r>
      <w:r w:rsidRPr="0073099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Челябинской области, </w:t>
      </w:r>
      <w:hyperlink r:id="rId10" w:history="1">
        <w:r w:rsidRPr="00350B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50B3E">
        <w:rPr>
          <w:rFonts w:ascii="Times New Roman" w:hAnsi="Times New Roman" w:cs="Times New Roman"/>
          <w:sz w:val="28"/>
          <w:szCs w:val="28"/>
        </w:rPr>
        <w:t xml:space="preserve"> </w:t>
      </w:r>
      <w:r w:rsidRPr="00730998">
        <w:rPr>
          <w:rFonts w:ascii="Times New Roman" w:hAnsi="Times New Roman" w:cs="Times New Roman"/>
          <w:sz w:val="28"/>
          <w:szCs w:val="28"/>
        </w:rPr>
        <w:t>Увельского муниципального района, решениями Собрания депутатов Увельского муниципального района (далее</w:t>
      </w:r>
      <w:proofErr w:type="gramEnd"/>
      <w:r w:rsidRPr="0073099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30998">
        <w:rPr>
          <w:rFonts w:ascii="Times New Roman" w:hAnsi="Times New Roman" w:cs="Times New Roman"/>
          <w:sz w:val="28"/>
          <w:szCs w:val="28"/>
        </w:rPr>
        <w:t xml:space="preserve">Собрание депутатов), постановлениями и распоряжениями </w:t>
      </w:r>
      <w:r w:rsidR="002D0D66">
        <w:rPr>
          <w:rFonts w:ascii="Times New Roman" w:hAnsi="Times New Roman" w:cs="Times New Roman"/>
          <w:sz w:val="28"/>
          <w:szCs w:val="28"/>
        </w:rPr>
        <w:t>Администрации</w:t>
      </w:r>
      <w:r w:rsidRPr="00730998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района, настоящим Положением и другими правовыми актами.</w:t>
      </w:r>
      <w:proofErr w:type="gramEnd"/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1.8. Распоряжения (решения) Комитета, изданные в пределах его компетенции, являются обязательными для всех органов местного самоуправления Увельского муниципального района, муниципальных предприятий, учреждений и их должностных лиц, иных организаций, юридических и физических лиц.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1.9. Комитет подотчетен Главе Увельского муниципального района и Собранию депутатов.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1.10. Реорганизация либо ликвидация Комитета осуществляется по решению Собрания депутатов в порядке, предусмотренном действующим законодательством.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1.11. Внесение изменений, дополнений в настоящее Положение производится по решению Собрания депутатов.</w:t>
      </w: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2. Полномочия Комитета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 Комитет от имени МО Увельский МР осуществляет следующие полномочия: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2.1.1. Выступает учредителем (кроме случаев, предусмотренных действующим законодательством) и собственником имущества муниципальных предприятий и муниципальных учреждений, в том числе: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lastRenderedPageBreak/>
        <w:t>а) утверждает Уставы муниципальных предприятий и учреждений, вносимые в них изменения;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б) принимает решения об увеличении или уменьшении уставных фондов муниципальных предприятий в соответствии с действующим законодательством;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в) в случаях, установленных федеральными законами, иными нормативными правовыми актами или Уставами муниципальных предприятий и учреждений, дает согласие на совершение сделок муниципальными предприятиями и учреждениями, в том числе на совершение крупных сделок и сделок, в совершении которых имеется заинтересованность, и иных сделок;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г) осуществляет </w:t>
      </w:r>
      <w:proofErr w:type="gramStart"/>
      <w:r w:rsidRPr="007309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998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закрепленного за муниципальными предприятиями и учреждениями имущества;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9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0998">
        <w:rPr>
          <w:rFonts w:ascii="Times New Roman" w:hAnsi="Times New Roman" w:cs="Times New Roman"/>
          <w:sz w:val="28"/>
          <w:szCs w:val="28"/>
        </w:rPr>
        <w:t>) предъявляет иски о возмещении убытков, причиненных муниципальным предприятиям и учреждениям к их руководителям;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е) принимает решения о закреплении имущества за муниципальными предприятиями и учреждениями на праве хозяйственного ведения и оперативного управления соответственно, а также принимает решения о прекращении права хозяйственного ведения и оперативного управления по основаниям, предусмотренным действующим законодательством;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ж) согласовывает объемы заимствований, осуществляемых муниципальными предприятиями, и направления использования привлекаемых средств;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9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0998">
        <w:rPr>
          <w:rFonts w:ascii="Times New Roman" w:hAnsi="Times New Roman" w:cs="Times New Roman"/>
          <w:sz w:val="28"/>
          <w:szCs w:val="28"/>
        </w:rPr>
        <w:t>) имеет другие полномочия, определенные действующим законодательством.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2.1.2. Обращается в орган, осуществляющий государственную регистрацию прав на недвижимое имущество и сделок с ним на территории Российской Федерации, для государственной регистрации права муниципальной собственности, сделок с муниципальным имуществом, перехода и прекращения права муниципальной собственности, а также иных полномочий, предусмотренных действующим законодательством.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2.1.3. Готовит документы для постановки на учет бесхозяйного недвижимого имущества.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lastRenderedPageBreak/>
        <w:t>2.1.4. Осуществляет сбор бухгалтерской отчетности муниципальных предприятий и учреждений.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2.1.5. Составляет штатное расписание и сметы расходов по Комитету.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2.1.6. Комитет выполняет функции администратора поступлений доходов в бюджет  Увельского муниципального района в соответствии с действующим законодательством.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2.1.7. Обеспечивает проведение инвентаризации и учета муниципального имущества казны в установленном порядке.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2.1.8. Разрабатывает и представляет на рассмотрение в Собрание депутатов прогнозный план (</w:t>
      </w:r>
      <w:proofErr w:type="gramStart"/>
      <w:r w:rsidRPr="00730998">
        <w:rPr>
          <w:rFonts w:ascii="Times New Roman" w:hAnsi="Times New Roman" w:cs="Times New Roman"/>
          <w:sz w:val="28"/>
          <w:szCs w:val="28"/>
        </w:rPr>
        <w:t xml:space="preserve">программу) </w:t>
      </w:r>
      <w:proofErr w:type="gramEnd"/>
      <w:r w:rsidRPr="00730998">
        <w:rPr>
          <w:rFonts w:ascii="Times New Roman" w:hAnsi="Times New Roman" w:cs="Times New Roman"/>
          <w:sz w:val="28"/>
          <w:szCs w:val="28"/>
        </w:rPr>
        <w:t>приватизации муниципального имущества, организует и контролирует его исполнение.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2.1.9. Разрабатывает и представляет на рассмотрение в Собрание депутатов в пределах своей компетенции нормативные правовые акты и другие распорядительные документы по управлению муниципальным имуществом.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2.1.10. Осуществляет передачу объектов социальной инфраструктуры, относящихся к муниципальной собственности, в федеральную (республиканскую) собственность в соответствии с действующим законодательством.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2.2. В области управления муниципальным имуществом Комитет осуществляет следующие полномочия: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а) формирует и ведет реестр объектов муниципальной собственности</w:t>
      </w:r>
      <w:r w:rsidR="0000087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730998">
        <w:rPr>
          <w:rFonts w:ascii="Times New Roman" w:hAnsi="Times New Roman" w:cs="Times New Roman"/>
          <w:sz w:val="28"/>
          <w:szCs w:val="28"/>
        </w:rPr>
        <w:t>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б) осуществляет приобретение и прием объектов в муниципальную собственность;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в) осуществляет приватизацию объектов муниципальной собственности, составляет и утверждает передаточный акт подлежащего приватизации муниципального имущества;</w:t>
      </w:r>
    </w:p>
    <w:p w:rsidR="002D0D66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г) осуществляет передачу муниципального имущества в распоряжение и (или) пользование третьим лицам;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9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0998">
        <w:rPr>
          <w:rFonts w:ascii="Times New Roman" w:hAnsi="Times New Roman" w:cs="Times New Roman"/>
          <w:sz w:val="28"/>
          <w:szCs w:val="28"/>
        </w:rPr>
        <w:t xml:space="preserve">) распоряжается муниципальным имуществом, передает его в хозяйственное ведение муниципальным предприятиям и в оперативное управление муниципальным учреждениям, на баланс органов местного </w:t>
      </w:r>
      <w:r w:rsidRPr="0073099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осуществляет </w:t>
      </w:r>
      <w:proofErr w:type="gramStart"/>
      <w:r w:rsidRPr="007309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998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и сохранностью переданного имущества;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е) вносит вклады в уставные фонды муниципальных предприятий из направляемых для этих целей бюджетных средств и сре</w:t>
      </w:r>
      <w:proofErr w:type="gramStart"/>
      <w:r w:rsidRPr="0073099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30998">
        <w:rPr>
          <w:rFonts w:ascii="Times New Roman" w:hAnsi="Times New Roman" w:cs="Times New Roman"/>
          <w:sz w:val="28"/>
          <w:szCs w:val="28"/>
        </w:rPr>
        <w:t>едприятий;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ж) осущес</w:t>
      </w:r>
      <w:r w:rsidR="00E63B1A">
        <w:rPr>
          <w:rFonts w:ascii="Times New Roman" w:hAnsi="Times New Roman" w:cs="Times New Roman"/>
          <w:sz w:val="28"/>
          <w:szCs w:val="28"/>
        </w:rPr>
        <w:t xml:space="preserve">твляет полномочия по владению, </w:t>
      </w:r>
      <w:r w:rsidRPr="00730998">
        <w:rPr>
          <w:rFonts w:ascii="Times New Roman" w:hAnsi="Times New Roman" w:cs="Times New Roman"/>
          <w:sz w:val="28"/>
          <w:szCs w:val="28"/>
        </w:rPr>
        <w:t>пользованию</w:t>
      </w:r>
      <w:r w:rsidR="00E63B1A">
        <w:rPr>
          <w:rFonts w:ascii="Times New Roman" w:hAnsi="Times New Roman" w:cs="Times New Roman"/>
          <w:sz w:val="28"/>
          <w:szCs w:val="28"/>
        </w:rPr>
        <w:t xml:space="preserve"> и распоряжению</w:t>
      </w:r>
      <w:r w:rsidRPr="00730998">
        <w:rPr>
          <w:rFonts w:ascii="Times New Roman" w:hAnsi="Times New Roman" w:cs="Times New Roman"/>
          <w:sz w:val="28"/>
          <w:szCs w:val="28"/>
        </w:rPr>
        <w:t xml:space="preserve"> земельными участками, связанными с недвижимым имуществом, находящимся в муниципальной собственности;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9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0998">
        <w:rPr>
          <w:rFonts w:ascii="Times New Roman" w:hAnsi="Times New Roman" w:cs="Times New Roman"/>
          <w:sz w:val="28"/>
          <w:szCs w:val="28"/>
        </w:rPr>
        <w:t>) утверждает акты на списание муниципальными предприятиями, учреждениями и органами местного самоуправления основных средств и иного имущества, предусмотренного иными нормативными правовыми актами;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и) принимает решения об отчуждении движимого муниципального имущества;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к) имеет другие полномочия,</w:t>
      </w:r>
      <w:r w:rsidR="00000872">
        <w:rPr>
          <w:rFonts w:ascii="Times New Roman" w:hAnsi="Times New Roman" w:cs="Times New Roman"/>
          <w:sz w:val="28"/>
          <w:szCs w:val="28"/>
        </w:rPr>
        <w:t xml:space="preserve"> отнесенные в соответствии с</w:t>
      </w:r>
      <w:r w:rsidRPr="0073099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000872">
        <w:rPr>
          <w:rFonts w:ascii="Times New Roman" w:hAnsi="Times New Roman" w:cs="Times New Roman"/>
          <w:sz w:val="28"/>
          <w:szCs w:val="28"/>
        </w:rPr>
        <w:t xml:space="preserve"> к компетенции Комитета</w:t>
      </w:r>
      <w:r w:rsidRPr="00730998">
        <w:rPr>
          <w:rFonts w:ascii="Times New Roman" w:hAnsi="Times New Roman" w:cs="Times New Roman"/>
          <w:sz w:val="28"/>
          <w:szCs w:val="28"/>
        </w:rPr>
        <w:t>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3. Права и обязанности Комитета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 Комитету для реализации возложенных на него задач предоставляются следующие права: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3.1.1. Координировать деятельность органов местного самоуправления Увельского муниципального района, муниципальных предприятий и учреждений по вопросам, входящим в его компетенцию.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3.1.2. Запрашивать и получать от органо</w:t>
      </w:r>
      <w:r w:rsidR="002D0D66">
        <w:rPr>
          <w:rFonts w:ascii="Times New Roman" w:hAnsi="Times New Roman" w:cs="Times New Roman"/>
          <w:sz w:val="28"/>
          <w:szCs w:val="28"/>
        </w:rPr>
        <w:t>в местного самоуправления района</w:t>
      </w:r>
      <w:r w:rsidRPr="00730998">
        <w:rPr>
          <w:rFonts w:ascii="Times New Roman" w:hAnsi="Times New Roman" w:cs="Times New Roman"/>
          <w:sz w:val="28"/>
          <w:szCs w:val="28"/>
        </w:rPr>
        <w:t>, органов государственной статистики, налоговых и финансовых служб, муниципальных предприятий и учреждений сведения, материалы, необходимые для осуществления полномочий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3.1.3. Привлекать при необходимости в установленном порядке для проработки вопросов, входящих в компетенцию Комитета, специалистов других предприятий, организаций, учреждений, в том числе на договорной основе.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3.1.4. Организовывать и проводить совещания по вопросам, входящим в компетенцию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3.1.5. Проводить проверки муниципальных учреждений и предприятий.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lastRenderedPageBreak/>
        <w:t>3.1.6. Представлять Администрацию Увельского муниципального района (далее - администрация района) в государственных, общественных и иных организациях по вопросам, входящим в компетенцию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3.1.7. Выступать в суде от своего имени и от имени муниципального образования Увельский муниципальный район по вопросам, отнесенным к компетенции Комитета. Комитет имеет право представлять интересы иных муниципальных и государственных организаций перед третьими лицами и в суде, если такое полномочие передано ему по доверенности, договору или следует из акта органа местного самоуправления или должностного лица местного самоуправления.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3.1.8. Участвовать в заседаниях и совещаниях, проводимых в администрации района, при обсуждении вопросов, входящих в компетенцию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3.1.9. Давать в пределах своей компетенции указания,</w:t>
      </w:r>
      <w:r w:rsidR="00000872">
        <w:rPr>
          <w:rFonts w:ascii="Times New Roman" w:hAnsi="Times New Roman" w:cs="Times New Roman"/>
          <w:sz w:val="28"/>
          <w:szCs w:val="28"/>
        </w:rPr>
        <w:t xml:space="preserve"> распоряжения и приказы,</w:t>
      </w:r>
      <w:r w:rsidRPr="00730998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органами местного самоуправления, муниципальными предприятиями и учреждениями.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3.1.10. Взаимодействовать в установленном порядке с ор</w:t>
      </w:r>
      <w:r w:rsidR="002D0D66">
        <w:rPr>
          <w:rFonts w:ascii="Times New Roman" w:hAnsi="Times New Roman" w:cs="Times New Roman"/>
          <w:sz w:val="28"/>
          <w:szCs w:val="28"/>
        </w:rPr>
        <w:t>ганами местного самоуправления района</w:t>
      </w:r>
      <w:r w:rsidRPr="00730998">
        <w:rPr>
          <w:rFonts w:ascii="Times New Roman" w:hAnsi="Times New Roman" w:cs="Times New Roman"/>
          <w:sz w:val="28"/>
          <w:szCs w:val="28"/>
        </w:rPr>
        <w:t xml:space="preserve"> для решения отдельных вопросов, вытекающих из задач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3.2. Комитет обязан: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3.2.1. Представлять Собранию депутатов и администрации района информацию по вопросам, отнесенным к компетенции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3.2.2. Рассматривать заявления, обращения, пожелания, жалобы по предмету деятельности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3.2.3. Обеспечивать защиту сведений, составляющих государственную, служебную и коммерческую тайну.</w:t>
      </w:r>
    </w:p>
    <w:p w:rsidR="00096563" w:rsidRDefault="00730998" w:rsidP="00AC1C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3.2.4. Осуществлять </w:t>
      </w:r>
      <w:proofErr w:type="gramStart"/>
      <w:r w:rsidRPr="007309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998">
        <w:rPr>
          <w:rFonts w:ascii="Times New Roman" w:hAnsi="Times New Roman" w:cs="Times New Roman"/>
          <w:sz w:val="28"/>
          <w:szCs w:val="28"/>
        </w:rPr>
        <w:t xml:space="preserve"> правильным исчислением, полнотой и своевременностью осуществления платежей в бюджет, осуществлять взыскание задолженности по платежам в бюджет, пеней и штрафов в соответствии с компетенцией.</w:t>
      </w: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4. Имущество и финансовая деятельность Комитета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4.1. Имущество, закрепленное за Комитетом для осуществления возложенных функций, является муниципальной собственностью МО Увельский муниципальный район.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lastRenderedPageBreak/>
        <w:t>Комитет не уплачивает арендную плату за помещения, находящиеся в собственности района, если эти помещения используются им для выполнения производственных  функций.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4.2. Все операции с закрепленным имуществом проводятся в соответствии с действующим законодательством и правовыми актами органов местного самоуправления.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4.3. Финансирование Комитета осуществляется за счет средств бюджета района в порядке, установленном нормативными правовыми актами Собрания депутатов, в соответствии со сметой, утверждаемой в установленном порядке.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4.4. Денежные средства от приватизации, аренды объектов муниципальной собственности поступают на счет бюджета Увельского муниципального района. Комитет является администратором указанных поступлений.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4.5. Комитет уплачивает налоги и сборы в порядке, предусмотренном действующим законодательством Российской Федерации.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4.6. Комитет не вправе заниматься предпринимательской (коммерческой) деятельностью.</w:t>
      </w: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5. Управление и организация деятельности Комитета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5.1. Руководство деятельностью Комитета осуществляет Председатель Комитета. Председатель Комитета непосредственно подчиняется Главе Увельского муниципального района.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5.2. Председатель Комитета назначается на должность и освобождается от должности Главой Увельского муниципального района.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5.3. Председатель Комитета осуществляет руководство Комитетом на основе сочетания принципов коллегиальности и единоначалия, а именно: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действует без доверенности от имени Комитета, представляет его интересы во всех учреждениях и организациях, органах власти, судебных инстанциях, правоохранительных органах;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в пределах компетенции Комитета издает распоряжения (приказы), обязательные для исполнения всеми муниципальными предприятиями и учреждениями, органами местного самоуправления Увельского муниципального района, иными организациями, юридическими и физическими лицами;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lastRenderedPageBreak/>
        <w:t>- назначает и освобождает от должности в соответствии с трудовым законодательством работников Комитета;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издает в пределах своей компетенции распоряжения (приказы) и дает указания, подлежащие обязательному исполнению работниками Комитета;</w:t>
      </w:r>
    </w:p>
    <w:p w:rsid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утверждает положения о структурных подразделениях Комитета, должностные инструкции работников Комитета;</w:t>
      </w:r>
    </w:p>
    <w:p w:rsidR="00DD6161" w:rsidRPr="00730998" w:rsidRDefault="00DD6161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прием граждан, рассматривает их обращения, заявления, жалобы;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распоряжается имуществом и средствами Комитета;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применяет к работникам Комитета меры поощрения и дисциплинарного взыскания в соответствии с действующим трудовым законодательством;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открывает и закрывает счета в банках и органах, организующих исполнение бюджета, совершает финансовые операции, подписывает финансовые документы;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обеспечивает выполнение финансовой и учетной дисциплины;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от имени Комитета выдает доверенности, как работникам Комитета, так и лицам, не состоящим в штате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5.4. Председатель Комитета имеет заместителя, который во время отсутствия Председателя Комитета исполняет обязанности Председателя на основании постановления </w:t>
      </w:r>
      <w:r w:rsidR="002D0D66">
        <w:rPr>
          <w:rFonts w:ascii="Times New Roman" w:hAnsi="Times New Roman" w:cs="Times New Roman"/>
          <w:sz w:val="28"/>
          <w:szCs w:val="28"/>
        </w:rPr>
        <w:t>Администрации</w:t>
      </w:r>
      <w:r w:rsidRPr="00730998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 или приказа Председателя Комитета с правом подписи.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5.5. Комитет в своей деятельности взаимодействует со всеми органами местного самоуправления Увельского муниципального района, организациями и учреждениями района и Челябинской области по вопросам, относящимся к его компетенции, обеспечивая соблюдение взаимных интересов и согласованность действий в вопросах управления муниципальной собственностью.</w:t>
      </w:r>
    </w:p>
    <w:p w:rsidR="00FF1CD4" w:rsidRPr="009668D3" w:rsidRDefault="00FF1CD4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D3">
        <w:rPr>
          <w:rFonts w:ascii="Times New Roman" w:hAnsi="Times New Roman" w:cs="Times New Roman"/>
          <w:sz w:val="28"/>
          <w:szCs w:val="28"/>
        </w:rPr>
        <w:t>5.6. Структура (изменение структуры) Комитета утверждается решением Собрания депутатов Увельского муниципального района.</w:t>
      </w:r>
    </w:p>
    <w:p w:rsidR="00FF1CD4" w:rsidRDefault="00FF1CD4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D3">
        <w:rPr>
          <w:rFonts w:ascii="Times New Roman" w:hAnsi="Times New Roman" w:cs="Times New Roman"/>
          <w:sz w:val="28"/>
          <w:szCs w:val="28"/>
        </w:rPr>
        <w:t>5.7.Деятельность отделов, входящих в структуру Комитета, осуществляется в соответствии с утвержденными председателем Комитета положениями о соответствующих отделах.</w:t>
      </w:r>
    </w:p>
    <w:p w:rsidR="00DD65E6" w:rsidRPr="00730998" w:rsidRDefault="00DD65E6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D3">
        <w:rPr>
          <w:rFonts w:ascii="Times New Roman" w:hAnsi="Times New Roman" w:cs="Times New Roman"/>
          <w:sz w:val="28"/>
          <w:szCs w:val="28"/>
        </w:rPr>
        <w:lastRenderedPageBreak/>
        <w:t>5.8. Штатное расписание Комитета утвержда</w:t>
      </w:r>
      <w:r w:rsidR="009668D3">
        <w:rPr>
          <w:rFonts w:ascii="Times New Roman" w:hAnsi="Times New Roman" w:cs="Times New Roman"/>
          <w:sz w:val="28"/>
          <w:szCs w:val="28"/>
        </w:rPr>
        <w:t>е</w:t>
      </w:r>
      <w:r w:rsidRPr="009668D3">
        <w:rPr>
          <w:rFonts w:ascii="Times New Roman" w:hAnsi="Times New Roman" w:cs="Times New Roman"/>
          <w:sz w:val="28"/>
          <w:szCs w:val="28"/>
        </w:rPr>
        <w:t>тся Председателем Комитета.</w:t>
      </w:r>
    </w:p>
    <w:p w:rsidR="00DD65E6" w:rsidRDefault="00DD65E6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D3">
        <w:rPr>
          <w:rFonts w:ascii="Times New Roman" w:hAnsi="Times New Roman" w:cs="Times New Roman"/>
          <w:sz w:val="28"/>
          <w:szCs w:val="28"/>
        </w:rPr>
        <w:t>5.</w:t>
      </w:r>
      <w:r w:rsidR="009668D3">
        <w:rPr>
          <w:rFonts w:ascii="Times New Roman" w:hAnsi="Times New Roman" w:cs="Times New Roman"/>
          <w:sz w:val="28"/>
          <w:szCs w:val="28"/>
        </w:rPr>
        <w:t>9</w:t>
      </w:r>
      <w:r w:rsidRPr="009668D3">
        <w:rPr>
          <w:rFonts w:ascii="Times New Roman" w:hAnsi="Times New Roman" w:cs="Times New Roman"/>
          <w:sz w:val="28"/>
          <w:szCs w:val="28"/>
        </w:rPr>
        <w:t xml:space="preserve">. </w:t>
      </w:r>
      <w:r w:rsidR="009668D3">
        <w:rPr>
          <w:rFonts w:ascii="Times New Roman" w:hAnsi="Times New Roman" w:cs="Times New Roman"/>
          <w:sz w:val="28"/>
          <w:szCs w:val="28"/>
        </w:rPr>
        <w:t xml:space="preserve">В штат </w:t>
      </w:r>
      <w:r w:rsidRPr="009668D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668D3">
        <w:rPr>
          <w:rFonts w:ascii="Times New Roman" w:hAnsi="Times New Roman" w:cs="Times New Roman"/>
          <w:sz w:val="28"/>
          <w:szCs w:val="28"/>
        </w:rPr>
        <w:t>включены должности</w:t>
      </w:r>
      <w:r w:rsidRPr="009668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668D3">
        <w:rPr>
          <w:rFonts w:ascii="Times New Roman" w:hAnsi="Times New Roman" w:cs="Times New Roman"/>
          <w:sz w:val="28"/>
          <w:szCs w:val="28"/>
        </w:rPr>
        <w:t>ой</w:t>
      </w:r>
      <w:r w:rsidRPr="009668D3">
        <w:rPr>
          <w:rFonts w:ascii="Times New Roman" w:hAnsi="Times New Roman" w:cs="Times New Roman"/>
          <w:sz w:val="28"/>
          <w:szCs w:val="28"/>
        </w:rPr>
        <w:t xml:space="preserve"> служ</w:t>
      </w:r>
      <w:r w:rsidR="009668D3">
        <w:rPr>
          <w:rFonts w:ascii="Times New Roman" w:hAnsi="Times New Roman" w:cs="Times New Roman"/>
          <w:sz w:val="28"/>
          <w:szCs w:val="28"/>
        </w:rPr>
        <w:t>бы и работники</w:t>
      </w:r>
      <w:r w:rsidRPr="009668D3">
        <w:rPr>
          <w:rFonts w:ascii="Times New Roman" w:hAnsi="Times New Roman" w:cs="Times New Roman"/>
          <w:sz w:val="28"/>
          <w:szCs w:val="28"/>
        </w:rPr>
        <w:t xml:space="preserve">, </w:t>
      </w:r>
      <w:r w:rsidR="009668D3">
        <w:rPr>
          <w:rFonts w:ascii="Times New Roman" w:hAnsi="Times New Roman" w:cs="Times New Roman"/>
          <w:sz w:val="28"/>
          <w:szCs w:val="28"/>
        </w:rPr>
        <w:t>занимающие должности, не отнесенные к должностям</w:t>
      </w:r>
      <w:r w:rsidRPr="009668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668D3">
        <w:rPr>
          <w:rFonts w:ascii="Times New Roman" w:hAnsi="Times New Roman" w:cs="Times New Roman"/>
          <w:sz w:val="28"/>
          <w:szCs w:val="28"/>
        </w:rPr>
        <w:t>ой службы</w:t>
      </w:r>
      <w:r w:rsidRPr="009668D3">
        <w:rPr>
          <w:rFonts w:ascii="Times New Roman" w:hAnsi="Times New Roman" w:cs="Times New Roman"/>
          <w:sz w:val="28"/>
          <w:szCs w:val="28"/>
        </w:rPr>
        <w:t>.</w:t>
      </w:r>
    </w:p>
    <w:p w:rsidR="00DD65E6" w:rsidRPr="00EC23A7" w:rsidRDefault="00DD65E6" w:rsidP="00DD6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3A7">
        <w:rPr>
          <w:rFonts w:ascii="Times New Roman" w:hAnsi="Times New Roman" w:cs="Times New Roman"/>
          <w:sz w:val="28"/>
          <w:szCs w:val="28"/>
        </w:rPr>
        <w:t>Сотрудники Комитета</w:t>
      </w:r>
      <w:r w:rsidRPr="00EC23A7">
        <w:rPr>
          <w:rFonts w:ascii="Times New Roman" w:hAnsi="Times New Roman" w:cs="Times New Roman"/>
          <w:sz w:val="28"/>
          <w:szCs w:val="28"/>
        </w:rPr>
        <w:t xml:space="preserve">,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</w:t>
      </w:r>
      <w:hyperlink r:id="rId11" w:history="1">
        <w:r w:rsidRPr="00EC23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23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 марта 2007 года </w:t>
      </w:r>
      <w:hyperlink r:id="rId12" w:history="1">
        <w:r w:rsidRPr="00EC23A7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EC23A7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13" w:history="1">
        <w:r w:rsidRPr="00EC23A7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EC23A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нормативными и распорядительными документами, трудовым договором.</w:t>
      </w:r>
      <w:proofErr w:type="gramEnd"/>
    </w:p>
    <w:p w:rsidR="00DD65E6" w:rsidRPr="00EC23A7" w:rsidRDefault="00EC23A7" w:rsidP="00DD6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Комитета</w:t>
      </w:r>
      <w:r w:rsidR="00DD65E6" w:rsidRPr="00EC23A7">
        <w:rPr>
          <w:rFonts w:ascii="Times New Roman" w:hAnsi="Times New Roman" w:cs="Times New Roman"/>
          <w:sz w:val="28"/>
          <w:szCs w:val="28"/>
        </w:rPr>
        <w:t xml:space="preserve">, не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</w:t>
      </w:r>
      <w:hyperlink r:id="rId14" w:history="1">
        <w:r w:rsidR="00DD65E6" w:rsidRPr="00EC23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D65E6" w:rsidRPr="00EC23A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668D3" w:rsidRDefault="009668D3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998" w:rsidRPr="00730998" w:rsidRDefault="009668D3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30998" w:rsidRPr="00730998">
        <w:rPr>
          <w:rFonts w:ascii="Times New Roman" w:hAnsi="Times New Roman" w:cs="Times New Roman"/>
          <w:sz w:val="28"/>
          <w:szCs w:val="28"/>
        </w:rPr>
        <w:t>. Работники, относящиеся к обслуживающему персоналу, не являются муниципальными служащими.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</w:t>
      </w:r>
      <w:r w:rsidR="009668D3">
        <w:rPr>
          <w:rFonts w:ascii="Times New Roman" w:hAnsi="Times New Roman" w:cs="Times New Roman"/>
          <w:sz w:val="28"/>
          <w:szCs w:val="28"/>
        </w:rPr>
        <w:t>11</w:t>
      </w:r>
      <w:r w:rsidRPr="00730998">
        <w:rPr>
          <w:rFonts w:ascii="Times New Roman" w:hAnsi="Times New Roman" w:cs="Times New Roman"/>
          <w:sz w:val="28"/>
          <w:szCs w:val="28"/>
        </w:rPr>
        <w:t>. Комитет осуществляет оперативный учет своей деятельности, ведет бухгалтерскую и статистическую отчетность в установленном законом порядке.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5.1</w:t>
      </w:r>
      <w:r w:rsidR="009668D3">
        <w:rPr>
          <w:rFonts w:ascii="Times New Roman" w:hAnsi="Times New Roman" w:cs="Times New Roman"/>
          <w:sz w:val="28"/>
          <w:szCs w:val="28"/>
        </w:rPr>
        <w:t>2</w:t>
      </w:r>
      <w:r w:rsidRPr="00730998">
        <w:rPr>
          <w:rFonts w:ascii="Times New Roman" w:hAnsi="Times New Roman" w:cs="Times New Roman"/>
          <w:sz w:val="28"/>
          <w:szCs w:val="28"/>
        </w:rPr>
        <w:t>. Комитет в установленные сроки предоставляет отчетность в Финансовое управление администрации Увельского муниципального района.</w:t>
      </w:r>
    </w:p>
    <w:p w:rsidR="00A57C8C" w:rsidRDefault="00730998" w:rsidP="00AC1C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5.11. Комитет осуществляет хранение документов в соответствии с номенклатурой дел, утвержденной государственным архивом Челябинской области, и несет ответственность за их сохранность.</w:t>
      </w:r>
    </w:p>
    <w:p w:rsidR="00A57C8C" w:rsidRPr="00730998" w:rsidRDefault="00A57C8C" w:rsidP="00730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98" w:rsidRPr="00730998" w:rsidRDefault="00730998" w:rsidP="00730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6. ЛИКВИДАЦИЯ КОМИТЕТА.</w:t>
      </w:r>
    </w:p>
    <w:p w:rsidR="00730998" w:rsidRPr="00730998" w:rsidRDefault="00730998" w:rsidP="00730998">
      <w:pPr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ab/>
      </w:r>
      <w:r w:rsidRPr="00730998">
        <w:rPr>
          <w:rFonts w:ascii="Times New Roman" w:hAnsi="Times New Roman" w:cs="Times New Roman"/>
          <w:sz w:val="28"/>
          <w:szCs w:val="28"/>
        </w:rPr>
        <w:t>6.1. Ликвидация комитета осуществляется в порядке, установленном действующим законодательством  России.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Pr="00730998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</w:p>
    <w:p w:rsidR="00FA07C3" w:rsidRPr="00730998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260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 2015 г. N____</w:t>
      </w: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Pr="002D0D66" w:rsidRDefault="00FA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68"/>
      <w:bookmarkEnd w:id="5"/>
      <w:r w:rsidRPr="002D0D66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2D0D66" w:rsidRDefault="008D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D66">
        <w:rPr>
          <w:rFonts w:ascii="Times New Roman" w:hAnsi="Times New Roman" w:cs="Times New Roman"/>
          <w:b/>
          <w:bCs/>
          <w:sz w:val="28"/>
          <w:szCs w:val="28"/>
        </w:rPr>
        <w:t>Комитета по управлению</w:t>
      </w:r>
      <w:r w:rsidR="00FA07C3" w:rsidRPr="002D0D66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Pr="002D0D66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</w:p>
    <w:p w:rsidR="00FA07C3" w:rsidRDefault="008D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D66">
        <w:rPr>
          <w:rFonts w:ascii="Times New Roman" w:hAnsi="Times New Roman" w:cs="Times New Roman"/>
          <w:b/>
          <w:bCs/>
          <w:sz w:val="28"/>
          <w:szCs w:val="28"/>
        </w:rPr>
        <w:t>Увельского</w:t>
      </w:r>
      <w:r w:rsidR="00FA07C3" w:rsidRPr="002D0D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D0D66" w:rsidRDefault="002D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D66" w:rsidRPr="002D0D66" w:rsidRDefault="002D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F17" w:rsidRDefault="0091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39.2pt;margin-top:12.6pt;width:192.1pt;height:80.25pt;z-index:251659264">
            <v:textbox>
              <w:txbxContent>
                <w:p w:rsidR="00E555B8" w:rsidRPr="002D0D66" w:rsidRDefault="00E555B8" w:rsidP="00E555B8">
                  <w:pPr>
                    <w:spacing w:after="0"/>
                    <w:ind w:right="-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Председатель Комитета </w:t>
                  </w:r>
                </w:p>
                <w:p w:rsidR="00E555B8" w:rsidRPr="00E555B8" w:rsidRDefault="00E555B8" w:rsidP="00E555B8">
                  <w:pPr>
                    <w:spacing w:after="0"/>
                    <w:ind w:right="-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управлению имуществом Увельского муниципального района</w:t>
                  </w:r>
                </w:p>
              </w:txbxContent>
            </v:textbox>
          </v:rect>
        </w:pict>
      </w: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 w:rsidP="008D0F1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91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1.3pt;margin-top:10.1pt;width:32.15pt;height:4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05.45pt;margin-top:10.1pt;width:33.75pt;height:36.75pt;flip:x;z-index:251662336" o:connectortype="straight">
            <v:stroke endarrow="block"/>
          </v:shape>
        </w:pict>
      </w: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91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1.7pt;margin-top:10.7pt;width:195pt;height:112.5pt;z-index:251658240">
            <v:textbox style="mso-next-textbox:#_x0000_s1026">
              <w:txbxContent>
                <w:p w:rsidR="00E555B8" w:rsidRDefault="00E555B8" w:rsidP="00E555B8">
                  <w:pPr>
                    <w:spacing w:after="0"/>
                    <w:ind w:right="-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председателя</w:t>
                  </w:r>
                  <w:r w:rsidRPr="00E5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Комитета </w:t>
                  </w:r>
                </w:p>
                <w:p w:rsidR="00E555B8" w:rsidRPr="00E555B8" w:rsidRDefault="00E555B8" w:rsidP="00E555B8">
                  <w:pPr>
                    <w:spacing w:after="0"/>
                    <w:ind w:right="-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управлению имуществом Увельского муниципального района</w:t>
                  </w:r>
                </w:p>
                <w:p w:rsidR="00E555B8" w:rsidRDefault="00E555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56.8pt;margin-top:10.7pt;width:195.9pt;height:196.6pt;z-index:251661312">
            <v:textbox style="mso-next-textbox:#_x0000_s1029">
              <w:txbxContent>
                <w:p w:rsidR="002D0D66" w:rsidRPr="002D0D66" w:rsidRDefault="00636D4E" w:rsidP="00A43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E555B8"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тдел</w:t>
                  </w:r>
                  <w:r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555B8"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учета и отчетности</w:t>
                  </w:r>
                  <w:r w:rsidR="002D0D66"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555B8" w:rsidRDefault="00E555B8" w:rsidP="00A43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Ind w:w="4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955"/>
                  </w:tblGrid>
                  <w:tr w:rsidR="002D0D66" w:rsidTr="002D0D66">
                    <w:trPr>
                      <w:trHeight w:val="675"/>
                    </w:trPr>
                    <w:tc>
                      <w:tcPr>
                        <w:tcW w:w="2955" w:type="dxa"/>
                      </w:tcPr>
                      <w:p w:rsid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D0D66" w:rsidRP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D0D6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Начальник отдела</w:t>
                        </w:r>
                        <w:r w:rsidR="00F96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учета и отчетности</w:t>
                        </w:r>
                      </w:p>
                      <w:p w:rsid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0D66" w:rsidRDefault="002D0D66" w:rsidP="00A43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D66" w:rsidRDefault="002D0D66" w:rsidP="00A43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5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780"/>
                  </w:tblGrid>
                  <w:tr w:rsidR="002D0D66" w:rsidTr="002D0D66">
                    <w:trPr>
                      <w:trHeight w:val="612"/>
                    </w:trPr>
                    <w:tc>
                      <w:tcPr>
                        <w:tcW w:w="2780" w:type="dxa"/>
                      </w:tcPr>
                      <w:p w:rsid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D0D66" w:rsidRP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D0D6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Ведущий специалист</w:t>
                        </w:r>
                      </w:p>
                      <w:p w:rsid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0D66" w:rsidRPr="00E555B8" w:rsidRDefault="002D0D66" w:rsidP="00A43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91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06.7pt;margin-top:4.65pt;width:50.1pt;height:0;z-index:251667456" o:connectortype="straight">
            <v:stroke endarrow="block"/>
          </v:shape>
        </w:pict>
      </w: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91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352.2pt;margin-top:1.95pt;width:0;height:31.5pt;z-index:251668480" o:connectortype="straight">
            <v:stroke endarrow="block"/>
          </v:shape>
        </w:pict>
      </w: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103" w:rsidRDefault="00AF11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103" w:rsidRDefault="00AF11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103" w:rsidRDefault="00AF11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323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 2015 г. N____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331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Штатная численность</w:t>
      </w:r>
    </w:p>
    <w:p w:rsidR="00DF3A49" w:rsidRDefault="00D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Комитета по управлению  имуществом </w:t>
      </w:r>
    </w:p>
    <w:p w:rsidR="00FA07C3" w:rsidRDefault="00D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Увельского</w:t>
      </w:r>
      <w:r w:rsidR="00FA07C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7143"/>
        <w:gridCol w:w="1984"/>
      </w:tblGrid>
      <w:tr w:rsidR="00FA07C3" w:rsidTr="00DF3A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FA07C3" w:rsidTr="00DF3A49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FA07C3" w:rsidTr="00DF3A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Увельского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7C3" w:rsidTr="00DF3A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 w:rsidP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F3A49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управлению имуществом Увельского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7C3" w:rsidTr="00DF3A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 Комитета по управлению имуществом Увельского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7C3" w:rsidTr="00DF3A49"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F3A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Pr="00DF3A49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3A49" w:rsidTr="002D2DA1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Default="00DF3A49" w:rsidP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не отнесенные к должностям муниципальной службы</w:t>
            </w:r>
          </w:p>
        </w:tc>
      </w:tr>
      <w:tr w:rsidR="00DF3A49" w:rsidTr="00DF3A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Default="00DF3A49" w:rsidP="000C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Комитета по управлению имуществом Увельского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Default="00DF3A49" w:rsidP="000C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A49" w:rsidTr="00F8200D"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Default="00DF3A49" w:rsidP="000C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Pr="00DF3A49" w:rsidRDefault="00DF3A49" w:rsidP="000C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7C3" w:rsidTr="00DF3A49"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Pr="00DF3A49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Pr="00DF3A49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C5208" w:rsidRPr="00890F82" w:rsidRDefault="00AC5208" w:rsidP="00D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208" w:rsidRPr="00890F82" w:rsidSect="00890F82">
      <w:pgSz w:w="11905" w:h="16838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3AC9"/>
    <w:multiLevelType w:val="hybridMultilevel"/>
    <w:tmpl w:val="6C22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208"/>
    <w:rsid w:val="00000872"/>
    <w:rsid w:val="00037157"/>
    <w:rsid w:val="000716FA"/>
    <w:rsid w:val="00096563"/>
    <w:rsid w:val="00190D95"/>
    <w:rsid w:val="0019418B"/>
    <w:rsid w:val="001A6F4D"/>
    <w:rsid w:val="001D0E1C"/>
    <w:rsid w:val="002B1B53"/>
    <w:rsid w:val="002D0D66"/>
    <w:rsid w:val="002E4066"/>
    <w:rsid w:val="00322B82"/>
    <w:rsid w:val="00350B3E"/>
    <w:rsid w:val="00425CF7"/>
    <w:rsid w:val="005267C7"/>
    <w:rsid w:val="005816E3"/>
    <w:rsid w:val="005A4A23"/>
    <w:rsid w:val="00636D4E"/>
    <w:rsid w:val="00730998"/>
    <w:rsid w:val="0077023E"/>
    <w:rsid w:val="007C4DDD"/>
    <w:rsid w:val="007F0A40"/>
    <w:rsid w:val="007F1D7F"/>
    <w:rsid w:val="008416A5"/>
    <w:rsid w:val="00890F82"/>
    <w:rsid w:val="008D0F17"/>
    <w:rsid w:val="008F7F44"/>
    <w:rsid w:val="00910BED"/>
    <w:rsid w:val="009668D3"/>
    <w:rsid w:val="009718C2"/>
    <w:rsid w:val="009858A8"/>
    <w:rsid w:val="00A43E0F"/>
    <w:rsid w:val="00A57C8C"/>
    <w:rsid w:val="00AC1CD8"/>
    <w:rsid w:val="00AC5208"/>
    <w:rsid w:val="00AF1103"/>
    <w:rsid w:val="00B34E40"/>
    <w:rsid w:val="00BC365C"/>
    <w:rsid w:val="00C02BB2"/>
    <w:rsid w:val="00DC72D1"/>
    <w:rsid w:val="00DD6161"/>
    <w:rsid w:val="00DD65E6"/>
    <w:rsid w:val="00DF3A49"/>
    <w:rsid w:val="00E407FC"/>
    <w:rsid w:val="00E555B8"/>
    <w:rsid w:val="00E63B1A"/>
    <w:rsid w:val="00E84C60"/>
    <w:rsid w:val="00EC23A7"/>
    <w:rsid w:val="00EC4C25"/>
    <w:rsid w:val="00F96DCC"/>
    <w:rsid w:val="00FA07C3"/>
    <w:rsid w:val="00FA3CA6"/>
    <w:rsid w:val="00FD79BE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7"/>
        <o:r id="V:Rule6" type="connector" idref="#_x0000_s1031"/>
        <o:r id="V:Rule7" type="connector" idref="#_x0000_s1030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A5"/>
  </w:style>
  <w:style w:type="paragraph" w:styleId="1">
    <w:name w:val="heading 1"/>
    <w:basedOn w:val="a"/>
    <w:next w:val="a"/>
    <w:link w:val="10"/>
    <w:qFormat/>
    <w:rsid w:val="00AC52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2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52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5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52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52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52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AC5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08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730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587756050C00B5855BCB188D2720C56FC9059DC6A7C899C22736B3E94ABD511E930E79146067ADD17ABZF03D" TargetMode="External"/><Relationship Id="rId13" Type="http://schemas.openxmlformats.org/officeDocument/2006/relationships/hyperlink" Target="consultantplus://offline/ref=456132B57B40760C733D2BB0CD8F405989F9FF8670D7F8959CDE280057b7f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5587756050C00B5855A2BC9EBE2D095CFFC951D43926DD932826Z303D" TargetMode="External"/><Relationship Id="rId12" Type="http://schemas.openxmlformats.org/officeDocument/2006/relationships/hyperlink" Target="consultantplus://offline/ref=456132B57B40760C733D2BB0CD8F405989F9FA8170D0F8959CDE280057b7f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6132B57B40760C733D2BB0CD8F405989F9FA8571DDF8959CDE280057b7f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5587756050C00B5855BCB188D2720C56FC9059DC6A7C899C22736B3E94ABD511E930E79146067ADD17ABZF0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587756050C00B5855BCB188D2720C56FC9059DC6A7C899C22736B3E94ABD511E930E79146067ADD17ABZF03D" TargetMode="External"/><Relationship Id="rId14" Type="http://schemas.openxmlformats.org/officeDocument/2006/relationships/hyperlink" Target="consultantplus://offline/ref=456132B57B40760C733D2BB0CD8F405989F9FA8571DDF8959CDE280057b7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3B405-C194-4229-B4F9-4D22C31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2015-05-14T03:59:00Z</cp:lastPrinted>
  <dcterms:created xsi:type="dcterms:W3CDTF">2015-05-12T06:26:00Z</dcterms:created>
  <dcterms:modified xsi:type="dcterms:W3CDTF">2015-05-15T02:53:00Z</dcterms:modified>
</cp:coreProperties>
</file>