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53F" w:rsidRPr="0018253F" w:rsidRDefault="0018253F" w:rsidP="009505FC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</w:p>
    <w:p w:rsidR="009505FC" w:rsidRPr="0018253F" w:rsidRDefault="009505FC" w:rsidP="009505FC">
      <w:pPr>
        <w:shd w:val="clear" w:color="auto" w:fill="FFFFFF"/>
        <w:jc w:val="center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Положение</w:t>
      </w:r>
    </w:p>
    <w:p w:rsidR="009505FC" w:rsidRPr="0018253F" w:rsidRDefault="009505FC" w:rsidP="009505FC">
      <w:pPr>
        <w:shd w:val="clear" w:color="auto" w:fill="FFFFFF"/>
        <w:jc w:val="center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о порядке присвоения названий, переименования и упразднения названий улиц, площадей, переулков и проездов, установления нумерации домов, установки указателей с наименованиями улиц и номерами домов</w:t>
      </w:r>
    </w:p>
    <w:p w:rsidR="009505FC" w:rsidRPr="0018253F" w:rsidRDefault="009505FC" w:rsidP="009505FC">
      <w:pPr>
        <w:shd w:val="clear" w:color="auto" w:fill="FFFFFF"/>
        <w:jc w:val="center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 xml:space="preserve">на территории </w:t>
      </w:r>
      <w:proofErr w:type="spellStart"/>
      <w:r w:rsidR="0018253F" w:rsidRPr="0018253F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Кичигинского</w:t>
      </w:r>
      <w:proofErr w:type="spellEnd"/>
      <w:r w:rsidR="0018253F" w:rsidRPr="0018253F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 xml:space="preserve"> сельского поселения</w:t>
      </w:r>
    </w:p>
    <w:p w:rsidR="009505FC" w:rsidRPr="0018253F" w:rsidRDefault="009505FC" w:rsidP="009505FC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</w:p>
    <w:p w:rsidR="009505FC" w:rsidRPr="0018253F" w:rsidRDefault="009505FC" w:rsidP="009505FC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</w:p>
    <w:p w:rsidR="009505FC" w:rsidRPr="0018253F" w:rsidRDefault="009505FC" w:rsidP="009505FC">
      <w:pPr>
        <w:shd w:val="clear" w:color="auto" w:fill="FFFFFF"/>
        <w:jc w:val="center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I. Общие положения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1.1. Настоящий Порядок разработан на основании Конституции Российской Федерации, Федерального закона от 06.10.2003 № 131-ФЗ «Об общих принципах организации местного самоуправления Российской Федерации», </w:t>
      </w:r>
      <w:hyperlink r:id="rId4" w:history="1">
        <w:r w:rsidRPr="0018253F">
          <w:rPr>
            <w:rFonts w:eastAsia="Times New Roman"/>
            <w:color w:val="auto"/>
            <w:lang w:eastAsia="ru-RU"/>
          </w:rPr>
          <w:t>Устава</w:t>
        </w:r>
      </w:hyperlink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  <w:proofErr w:type="spellStart"/>
      <w:r w:rsidR="0018253F" w:rsidRPr="0018253F">
        <w:rPr>
          <w:rFonts w:eastAsia="Times New Roman"/>
          <w:color w:val="000000"/>
          <w:bdr w:val="none" w:sz="0" w:space="0" w:color="auto" w:frame="1"/>
          <w:lang w:eastAsia="ru-RU"/>
        </w:rPr>
        <w:t>Кичигинского</w:t>
      </w:r>
      <w:proofErr w:type="spellEnd"/>
      <w:r w:rsidR="0018253F"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 сельского поселения</w:t>
      </w: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            1.2. Настоящий Порядок определяет единый порядок присвоения наименований, переименования и упразднения названий улиц, площадей,  переулков и проездов, установления нумерации домов, установки указателей с наименованиями улиц и номерами домов на территории </w:t>
      </w:r>
      <w:proofErr w:type="spellStart"/>
      <w:r w:rsidR="0018253F" w:rsidRPr="0018253F">
        <w:rPr>
          <w:rFonts w:eastAsia="Times New Roman"/>
          <w:color w:val="000000"/>
          <w:bdr w:val="none" w:sz="0" w:space="0" w:color="auto" w:frame="1"/>
          <w:lang w:eastAsia="ru-RU"/>
        </w:rPr>
        <w:t>Кичигинского</w:t>
      </w:r>
      <w:proofErr w:type="spellEnd"/>
      <w:r w:rsidR="0018253F"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 сельского поселения</w:t>
      </w: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, их регистрации и учета.</w:t>
      </w:r>
    </w:p>
    <w:p w:rsidR="009505FC" w:rsidRPr="0018253F" w:rsidRDefault="004844E8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>            1.3</w:t>
      </w:r>
      <w:r w:rsidR="009505FC"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. Для осуществления работы 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администрация </w:t>
      </w:r>
      <w:proofErr w:type="spellStart"/>
      <w:r>
        <w:rPr>
          <w:rFonts w:eastAsia="Times New Roman"/>
          <w:color w:val="000000"/>
          <w:bdr w:val="none" w:sz="0" w:space="0" w:color="auto" w:frame="1"/>
          <w:lang w:eastAsia="ru-RU"/>
        </w:rPr>
        <w:t>Кичигинского</w:t>
      </w:r>
      <w:proofErr w:type="spellEnd"/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 сельского поселения</w:t>
      </w:r>
      <w:r w:rsidR="009505FC"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 образует комиссию по присвоению названий, переименованию и упразднению названий улиц, переулков и проездов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>, площадей</w:t>
      </w:r>
      <w:r w:rsidR="009505FC"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 на территории </w:t>
      </w:r>
      <w:proofErr w:type="spellStart"/>
      <w:r w:rsidR="0018253F" w:rsidRPr="0018253F">
        <w:rPr>
          <w:rFonts w:eastAsia="Times New Roman"/>
          <w:color w:val="000000"/>
          <w:bdr w:val="none" w:sz="0" w:space="0" w:color="auto" w:frame="1"/>
          <w:lang w:eastAsia="ru-RU"/>
        </w:rPr>
        <w:t>Кичигинского</w:t>
      </w:r>
      <w:proofErr w:type="spellEnd"/>
      <w:r w:rsidR="0018253F"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 сельского поселения</w:t>
      </w:r>
      <w:r w:rsidR="009505FC"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 (далее - комиссия).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Основными направлениями деятельности комиссии являются: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упорядочение названий улиц, переулков и проездов</w:t>
      </w:r>
      <w:r w:rsidR="004844E8">
        <w:rPr>
          <w:rFonts w:eastAsia="Times New Roman"/>
          <w:color w:val="000000"/>
          <w:bdr w:val="none" w:sz="0" w:space="0" w:color="auto" w:frame="1"/>
          <w:lang w:eastAsia="ru-RU"/>
        </w:rPr>
        <w:t>, площадей</w:t>
      </w: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 на территории муниципального образования  и их переименование;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- возвращение утраченных исторических названий улиц, являющихся частью исторического и культурного наследия  </w:t>
      </w:r>
      <w:proofErr w:type="spellStart"/>
      <w:r w:rsidR="0018253F" w:rsidRPr="0018253F">
        <w:rPr>
          <w:rFonts w:eastAsia="Times New Roman"/>
          <w:color w:val="000000"/>
          <w:bdr w:val="none" w:sz="0" w:space="0" w:color="auto" w:frame="1"/>
          <w:lang w:eastAsia="ru-RU"/>
        </w:rPr>
        <w:t>Кичигинского</w:t>
      </w:r>
      <w:proofErr w:type="spellEnd"/>
      <w:r w:rsidR="0018253F"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 сельского поселения</w:t>
      </w: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;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деидеологизация названий улиц.</w:t>
      </w:r>
    </w:p>
    <w:p w:rsidR="009505FC" w:rsidRPr="0018253F" w:rsidRDefault="004844E8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>            1.4</w:t>
      </w:r>
      <w:r w:rsidR="009505FC" w:rsidRPr="0018253F">
        <w:rPr>
          <w:rFonts w:eastAsia="Times New Roman"/>
          <w:color w:val="000000"/>
          <w:bdr w:val="none" w:sz="0" w:space="0" w:color="auto" w:frame="1"/>
          <w:lang w:eastAsia="ru-RU"/>
        </w:rPr>
        <w:t>. Решение комиссии о присвоении названия, переименовании и упразднении названий улиц, переулков и проездов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>, площадей</w:t>
      </w:r>
      <w:r w:rsidR="009505FC"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 на территории </w:t>
      </w:r>
      <w:proofErr w:type="spellStart"/>
      <w:r w:rsidR="0018253F" w:rsidRPr="0018253F">
        <w:rPr>
          <w:rFonts w:eastAsia="Times New Roman"/>
          <w:color w:val="000000"/>
          <w:bdr w:val="none" w:sz="0" w:space="0" w:color="auto" w:frame="1"/>
          <w:lang w:eastAsia="ru-RU"/>
        </w:rPr>
        <w:t>Кичигинского</w:t>
      </w:r>
      <w:proofErr w:type="spellEnd"/>
      <w:r w:rsidR="0018253F"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 сельского поселения</w:t>
      </w:r>
      <w:r w:rsidR="009505FC"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 передается главе </w:t>
      </w:r>
      <w:proofErr w:type="spellStart"/>
      <w:r>
        <w:rPr>
          <w:rFonts w:eastAsia="Times New Roman"/>
          <w:color w:val="000000"/>
          <w:bdr w:val="none" w:sz="0" w:space="0" w:color="auto" w:frame="1"/>
          <w:lang w:eastAsia="ru-RU"/>
        </w:rPr>
        <w:t>Кичигинского</w:t>
      </w:r>
      <w:proofErr w:type="spellEnd"/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 сельского поселения</w:t>
      </w:r>
      <w:r w:rsidR="009505FC"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 для дальнейшего утверждения на заседании Совета депутатов </w:t>
      </w:r>
      <w:proofErr w:type="spellStart"/>
      <w:r>
        <w:rPr>
          <w:rFonts w:eastAsia="Times New Roman"/>
          <w:color w:val="000000"/>
          <w:bdr w:val="none" w:sz="0" w:space="0" w:color="auto" w:frame="1"/>
          <w:lang w:eastAsia="ru-RU"/>
        </w:rPr>
        <w:t>Кичигинского</w:t>
      </w:r>
      <w:proofErr w:type="spellEnd"/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 сельского поселения.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</w:p>
    <w:p w:rsidR="009505FC" w:rsidRPr="0018253F" w:rsidRDefault="009505FC" w:rsidP="009505FC">
      <w:pPr>
        <w:shd w:val="clear" w:color="auto" w:fill="FFFFFF"/>
        <w:jc w:val="center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2. Основные термины и понятия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2.1. В настоящем Порядке используются следующие основные понятия: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присвоение наименований - установление наименований объектам;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переименование - изменение в установленном порядке существующего наименования;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восстановление наименований - присвоение объекту или части объекта ранее существующего наименования;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улица, переулок, проезд</w:t>
      </w:r>
      <w:r w:rsidR="004844E8">
        <w:rPr>
          <w:rFonts w:eastAsia="Times New Roman"/>
          <w:color w:val="000000"/>
          <w:bdr w:val="none" w:sz="0" w:space="0" w:color="auto" w:frame="1"/>
          <w:lang w:eastAsia="ru-RU"/>
        </w:rPr>
        <w:t>, площадь</w:t>
      </w: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 - градостроительные объекты, обеспечивающие транспортные и пешеходные связи между жилыми домами, а также между жилыми районами и </w:t>
      </w:r>
      <w:proofErr w:type="spellStart"/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промзонами</w:t>
      </w:r>
      <w:proofErr w:type="spellEnd"/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, общественными центрами, </w:t>
      </w: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lastRenderedPageBreak/>
        <w:t>микрорайонами (кварталами), имеющими линейные, фиксированные по всей длине границы, начало и окончание;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нумерация домов - способ присвоения строениям номеров;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номер дома, здания, сооружения, корпуса - идентификатор здания, являющийся частью адреса, представляющий собой целое положительное число, к которому может добавляться буквенный индекс;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буквенный индекс - необязательная часть адреса, выраженная одной буквой русского алфавита, используемая для расширения адресного пространства;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жилой дом -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здании;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здание - физически неделимый архитектурно-строительный объект, строительное сооружение с помещениями, состоящее из несущих и ограждающих или совмещенных конструкций, образующих замкнутый объем, предназначенный для проживания или пребывания людей в зависимости от функционального назначения и для выполнения различных видов производственных процессов. Здание считается отдельным при обособленных несущих конструкциях фундаментов, стен и кровли. В противном случае объект рассматривается как часть здания;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сооружение - строение с индивидуально сформированной предметно-пространственной средой, предназначенное для организации в пространстве социальных процессов и их элементов (ангары, спортивные сооружения, мосты, эстакады, скважины и т.п.). Далее в тексте Положении под термином «сооружение» понимается строительное сооружение, не являющееся зданием.</w:t>
      </w:r>
    </w:p>
    <w:p w:rsidR="009505FC" w:rsidRPr="0018253F" w:rsidRDefault="009505FC" w:rsidP="009505FC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</w:p>
    <w:p w:rsidR="009505FC" w:rsidRPr="0018253F" w:rsidRDefault="009505FC" w:rsidP="009505FC">
      <w:pPr>
        <w:shd w:val="clear" w:color="auto" w:fill="FFFFFF"/>
        <w:jc w:val="center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3. Основания и порядок присвоения наименований (переименования).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3.1. Основаниями для присвоения наименований улицам, площадям и иным территориям проживания граждан в муниципальном образовании, а также для изменения таких наименований являются: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3.1.1. Отсутствие наименований территорий проживания граждан в муниципальном образовании.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3.1.2. Восстановление исторически сложившихся наименований улиц, площадей и иных территорий проживания граждан в муниципальном образовании, имеющих особую культурно-историческую ценность.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3.1.3. Изменение статуса и (или) функционального назначения соответствующих улиц, площадей или иных территорий проживания граждан в муниципальном образовании.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3.1.4. Устранение повторений в наименованиях улиц, площадей и иных территорий проживания граждан в муниципальном образовании.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3.1.5. Устранение наименований улиц, площадей и иных территорий проживания граждан в муниципальном образовании с номерами или многословными словосочетаниями, вызывающими значительное неудобство для произношения.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3.1.6. Иные основания в соответствии с действующим законодательством.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lastRenderedPageBreak/>
        <w:t>            3.2. Существующие и присваиваемые наименования подлежат регистрации и учету в адресном реестре в муниципальном образовании, который ведется в установленном законом порядке Администрацией муниципального образования.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            3.3. </w:t>
      </w:r>
      <w:proofErr w:type="gramStart"/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Решение о присвоении названий вновь создаваемым улицам, переулкам и проездам на территории </w:t>
      </w:r>
      <w:proofErr w:type="spellStart"/>
      <w:r w:rsidR="0018253F" w:rsidRPr="0018253F">
        <w:rPr>
          <w:rFonts w:eastAsia="Times New Roman"/>
          <w:color w:val="000000"/>
          <w:bdr w:val="none" w:sz="0" w:space="0" w:color="auto" w:frame="1"/>
          <w:lang w:eastAsia="ru-RU"/>
        </w:rPr>
        <w:t>Кичигинского</w:t>
      </w:r>
      <w:proofErr w:type="spellEnd"/>
      <w:r w:rsidR="0018253F"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 сельского поселения</w:t>
      </w: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 принимается на заседании Совета депутатов </w:t>
      </w:r>
      <w:proofErr w:type="spellStart"/>
      <w:r w:rsidR="004844E8">
        <w:rPr>
          <w:rFonts w:eastAsia="Times New Roman"/>
          <w:color w:val="000000"/>
          <w:bdr w:val="none" w:sz="0" w:space="0" w:color="auto" w:frame="1"/>
          <w:lang w:eastAsia="ru-RU"/>
        </w:rPr>
        <w:t>Кичигинского</w:t>
      </w:r>
      <w:proofErr w:type="spellEnd"/>
      <w:r w:rsidR="004844E8">
        <w:rPr>
          <w:rFonts w:eastAsia="Times New Roman"/>
          <w:color w:val="000000"/>
          <w:bdr w:val="none" w:sz="0" w:space="0" w:color="auto" w:frame="1"/>
          <w:lang w:eastAsia="ru-RU"/>
        </w:rPr>
        <w:t xml:space="preserve"> сельского поселения</w:t>
      </w: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 после утверждения проектов планировки жилых  районов и планов застройки отдельных микрорайонов и кварталов села, до принятия постановлений Администрации района об отводе земельных участков под строительство.</w:t>
      </w:r>
      <w:proofErr w:type="gramEnd"/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            3.4. Присвоение и изменение наименований улицам, площадям и иным территориям проживания граждан в населенных пунктах (далее - объект) осуществляются на основании рекомендаций Комиссии, действующей при Администрации </w:t>
      </w:r>
      <w:proofErr w:type="spellStart"/>
      <w:r w:rsidR="008F0557">
        <w:rPr>
          <w:rFonts w:eastAsia="Times New Roman"/>
          <w:color w:val="000000"/>
          <w:bdr w:val="none" w:sz="0" w:space="0" w:color="auto" w:frame="1"/>
          <w:lang w:eastAsia="ru-RU"/>
        </w:rPr>
        <w:t>Кичигинского</w:t>
      </w:r>
      <w:proofErr w:type="spellEnd"/>
      <w:r w:rsidR="008F0557">
        <w:rPr>
          <w:rFonts w:eastAsia="Times New Roman"/>
          <w:color w:val="000000"/>
          <w:bdr w:val="none" w:sz="0" w:space="0" w:color="auto" w:frame="1"/>
          <w:lang w:eastAsia="ru-RU"/>
        </w:rPr>
        <w:t xml:space="preserve"> сельского поселения.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3.5. Комиссия является коллегиальным органом и в своей работе руководствуется действующим законодательством Российской Федерации.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3.6. Работа комиссии осуществляется по мере необходимости на основании заявлений, поступивших от инициаторов наименования (переименования), заинтересованных в присвоении (изменении) наименования объекту.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3.7. Инициаторами присвоения наименования (переименования) объекта являются: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органы государственной власти Российской Федерации и местного самоуправления;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общественные объединения, организации и трудовые коллективы;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инициативные группы граждан села численностью не менее 10-ти человек, имеющих постоянное место жительства на территории муниципального  образования и обладающих избирательным правом.        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3.8. При присвоении названия должно учитываться современное, историческое, национальное, культурное или географическое наименование местности, на которой расположена улица, переулок или проезд.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3.9. Улицам, площадям, переулкам и проездам могут присваиваться названия в память: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- о лицах, внесших существенный вклад в развитие территории </w:t>
      </w:r>
      <w:proofErr w:type="spellStart"/>
      <w:r w:rsidR="008F0557">
        <w:rPr>
          <w:rFonts w:eastAsia="Times New Roman"/>
          <w:color w:val="000000"/>
          <w:bdr w:val="none" w:sz="0" w:space="0" w:color="auto" w:frame="1"/>
          <w:lang w:eastAsia="ru-RU"/>
        </w:rPr>
        <w:t>Кичигирнского</w:t>
      </w:r>
      <w:proofErr w:type="spellEnd"/>
      <w:r w:rsidR="008F0557">
        <w:rPr>
          <w:rFonts w:eastAsia="Times New Roman"/>
          <w:color w:val="000000"/>
          <w:bdr w:val="none" w:sz="0" w:space="0" w:color="auto" w:frame="1"/>
          <w:lang w:eastAsia="ru-RU"/>
        </w:rPr>
        <w:t xml:space="preserve"> сельского поселения</w:t>
      </w: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;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о выдающихся государственных и общественных деятелях;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- о представителях науки, имеющих научную степень не ниже академика, уроженцев </w:t>
      </w:r>
      <w:r w:rsidR="008F0557">
        <w:rPr>
          <w:rFonts w:eastAsia="Times New Roman"/>
          <w:color w:val="000000"/>
          <w:bdr w:val="none" w:sz="0" w:space="0" w:color="auto" w:frame="1"/>
          <w:lang w:eastAsia="ru-RU"/>
        </w:rPr>
        <w:t xml:space="preserve">населенных пунктов </w:t>
      </w:r>
      <w:proofErr w:type="spellStart"/>
      <w:r w:rsidR="008F0557">
        <w:rPr>
          <w:rFonts w:eastAsia="Times New Roman"/>
          <w:color w:val="000000"/>
          <w:bdr w:val="none" w:sz="0" w:space="0" w:color="auto" w:frame="1"/>
          <w:lang w:eastAsia="ru-RU"/>
        </w:rPr>
        <w:t>Кичигинского</w:t>
      </w:r>
      <w:proofErr w:type="spellEnd"/>
      <w:r w:rsidR="008F0557">
        <w:rPr>
          <w:rFonts w:eastAsia="Times New Roman"/>
          <w:color w:val="000000"/>
          <w:bdr w:val="none" w:sz="0" w:space="0" w:color="auto" w:frame="1"/>
          <w:lang w:eastAsia="ru-RU"/>
        </w:rPr>
        <w:t xml:space="preserve"> сельского поселения</w:t>
      </w: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;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о представителях культуры, имеющих почетное звание "Народный артист РФ (СССР)", "Народный художник РФ (СССР)", уроженцев</w:t>
      </w:r>
      <w:r w:rsidR="008F0557" w:rsidRPr="008F0557">
        <w:rPr>
          <w:rFonts w:eastAsia="Times New Roman"/>
          <w:color w:val="000000"/>
          <w:bdr w:val="none" w:sz="0" w:space="0" w:color="auto" w:frame="1"/>
          <w:lang w:eastAsia="ru-RU"/>
        </w:rPr>
        <w:t xml:space="preserve"> </w:t>
      </w:r>
      <w:r w:rsidR="008F0557">
        <w:rPr>
          <w:rFonts w:eastAsia="Times New Roman"/>
          <w:color w:val="000000"/>
          <w:bdr w:val="none" w:sz="0" w:space="0" w:color="auto" w:frame="1"/>
          <w:lang w:eastAsia="ru-RU"/>
        </w:rPr>
        <w:t xml:space="preserve">населенных пунктов </w:t>
      </w:r>
      <w:proofErr w:type="spellStart"/>
      <w:r w:rsidR="008F0557">
        <w:rPr>
          <w:rFonts w:eastAsia="Times New Roman"/>
          <w:color w:val="000000"/>
          <w:bdr w:val="none" w:sz="0" w:space="0" w:color="auto" w:frame="1"/>
          <w:lang w:eastAsia="ru-RU"/>
        </w:rPr>
        <w:t>Кичигинского</w:t>
      </w:r>
      <w:proofErr w:type="spellEnd"/>
      <w:r w:rsidR="008F0557">
        <w:rPr>
          <w:rFonts w:eastAsia="Times New Roman"/>
          <w:color w:val="000000"/>
          <w:bdr w:val="none" w:sz="0" w:space="0" w:color="auto" w:frame="1"/>
          <w:lang w:eastAsia="ru-RU"/>
        </w:rPr>
        <w:t xml:space="preserve"> сельского поселения;</w:t>
      </w:r>
    </w:p>
    <w:p w:rsidR="009505FC" w:rsidRDefault="009505FC" w:rsidP="009505FC">
      <w:pPr>
        <w:shd w:val="clear" w:color="auto" w:fill="FFFFFF"/>
        <w:rPr>
          <w:rFonts w:eastAsia="Times New Roman"/>
          <w:color w:val="000000"/>
          <w:bdr w:val="none" w:sz="0" w:space="0" w:color="auto" w:frame="1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о героях России, Советского Союза, Социалистического Труда и лиц, награжденных высшими орденами Российской Федерации.</w:t>
      </w:r>
    </w:p>
    <w:p w:rsidR="00EC49E1" w:rsidRPr="0018253F" w:rsidRDefault="00EC49E1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>- об исторических событиях Советского Союза, Российской Федерации.</w:t>
      </w:r>
    </w:p>
    <w:p w:rsidR="009505FC" w:rsidRPr="0018253F" w:rsidRDefault="009505FC" w:rsidP="008F0557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            </w:t>
      </w:r>
    </w:p>
    <w:p w:rsidR="009505FC" w:rsidRPr="0018253F" w:rsidRDefault="008F0557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>            3.10</w:t>
      </w:r>
      <w:r w:rsidR="009505FC" w:rsidRPr="0018253F">
        <w:rPr>
          <w:rFonts w:eastAsia="Times New Roman"/>
          <w:color w:val="000000"/>
          <w:bdr w:val="none" w:sz="0" w:space="0" w:color="auto" w:frame="1"/>
          <w:lang w:eastAsia="ru-RU"/>
        </w:rPr>
        <w:t>. Инициаторами предложения о наименовании (переименовании, упразднении) представляются в комиссию следующие документы: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lastRenderedPageBreak/>
        <w:t>1) ходатайство о наименовании (переименовании) объекта с указанием конкретного обоснования целесообразности переименования улицы, переулка и проезда в селе, а также новое название предполагаемого наименования объекта;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Если ходатайство исходит от организации, то прилагается протокол собрания, проводимого в коллективе по данному вопросу.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К ходатайству, исходящему от граждан, предоставляется подписной </w:t>
      </w:r>
      <w:hyperlink r:id="rId5" w:history="1">
        <w:r w:rsidRPr="0018253F">
          <w:rPr>
            <w:rFonts w:eastAsia="Times New Roman"/>
            <w:color w:val="auto"/>
            <w:lang w:eastAsia="ru-RU"/>
          </w:rPr>
          <w:t>лист</w:t>
        </w:r>
      </w:hyperlink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, оформленный согласно приложению  к настоящему Порядку.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Инициативная группа обязана собрать не менее 1</w:t>
      </w:r>
      <w:r w:rsidR="008F0557">
        <w:rPr>
          <w:rFonts w:eastAsia="Times New Roman"/>
          <w:color w:val="000000"/>
          <w:bdr w:val="none" w:sz="0" w:space="0" w:color="auto" w:frame="1"/>
          <w:lang w:eastAsia="ru-RU"/>
        </w:rPr>
        <w:t>0</w:t>
      </w: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 (</w:t>
      </w:r>
      <w:r w:rsidR="008F0557">
        <w:rPr>
          <w:rFonts w:eastAsia="Times New Roman"/>
          <w:color w:val="000000"/>
          <w:bdr w:val="none" w:sz="0" w:space="0" w:color="auto" w:frame="1"/>
          <w:lang w:eastAsia="ru-RU"/>
        </w:rPr>
        <w:t>десяти) процентов</w:t>
      </w: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 подписей от числа жителей муниципального образования, обладающих избирательным правом, в поддержку соответствующего ходатайства.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Подписной лист заверяется членом инициативной группы, осуществлявшим сбор подписей жителей муниципального образования.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На подписном листе указанный член инициативной группы собственноручно указывает свои фамилию, имя и отчество, паспортные данные или данные иного удостоверяющего личность документа (серию, номер паспорта или иного удостоверяющего личность документа, кем и когда выдан паспорт или иной удостоверяющий личность документ), адрес места жительства, ставит свою подпись и дату ее внесения.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После окончания сбора подписей жителей муниципального образования членами инициативной группы составляется протокол об итогах сбора подписей, который подписывается всеми членами инициативной группы. Указанный протокол и подписные листы прилагаются к соответствующему ходатайству.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2) карта-схема, на которой обозначается расположение объекта;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3) при увековечении памяти выдающихся людей прилагаются биографические справки об их жизни, деятельности и указываются их заслуги, а также согласие родственников (родителей, или супругов, или детей) (при наличии) на присвоение объекту имени увековечиваемого лица.</w:t>
      </w:r>
    </w:p>
    <w:p w:rsidR="009505FC" w:rsidRPr="0018253F" w:rsidRDefault="008F0557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>            3.11</w:t>
      </w:r>
      <w:r w:rsidR="009505FC"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. </w:t>
      </w:r>
      <w:proofErr w:type="gramStart"/>
      <w:r w:rsidR="009505FC" w:rsidRPr="0018253F">
        <w:rPr>
          <w:rFonts w:eastAsia="Times New Roman"/>
          <w:color w:val="000000"/>
          <w:bdr w:val="none" w:sz="0" w:space="0" w:color="auto" w:frame="1"/>
          <w:lang w:eastAsia="ru-RU"/>
        </w:rPr>
        <w:t>По результатам рассмотрения предложений о присвоении наименований улицам, площадям и иным территориям проживания граждан в муниципальном образовании (об изменении наименований) и документов, указанных в </w:t>
      </w:r>
      <w:hyperlink r:id="rId6" w:anchor="Par12" w:history="1">
        <w:r w:rsidR="009505FC" w:rsidRPr="0018253F">
          <w:rPr>
            <w:rFonts w:eastAsia="Times New Roman"/>
            <w:color w:val="auto"/>
            <w:lang w:eastAsia="ru-RU"/>
          </w:rPr>
          <w:t>пункте 3</w:t>
        </w:r>
      </w:hyperlink>
      <w:hyperlink r:id="rId7" w:anchor="Par21" w:history="1">
        <w:r w:rsidR="009505FC" w:rsidRPr="0018253F">
          <w:rPr>
            <w:rFonts w:eastAsia="Times New Roman"/>
            <w:color w:val="auto"/>
            <w:lang w:eastAsia="ru-RU"/>
          </w:rPr>
          <w:t>.11</w:t>
        </w:r>
      </w:hyperlink>
      <w:r w:rsidR="009505FC"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 настоящего Порядка, Комиссия в течение 25 календарных дней делает заключение о целесообразности (нецелесообразности) присвоения (изменения) наименования улице, площади или иной территории проживания граждан в муниципальном образовании  и направляет его главе </w:t>
      </w:r>
      <w:proofErr w:type="spellStart"/>
      <w:r>
        <w:rPr>
          <w:rFonts w:eastAsia="Times New Roman"/>
          <w:color w:val="000000"/>
          <w:bdr w:val="none" w:sz="0" w:space="0" w:color="auto" w:frame="1"/>
          <w:lang w:eastAsia="ru-RU"/>
        </w:rPr>
        <w:t>Кичигинского</w:t>
      </w:r>
      <w:proofErr w:type="spellEnd"/>
      <w:r>
        <w:rPr>
          <w:rFonts w:eastAsia="Times New Roman"/>
          <w:color w:val="000000"/>
          <w:bdr w:val="none" w:sz="0" w:space="0" w:color="auto" w:frame="1"/>
          <w:lang w:eastAsia="ru-RU"/>
        </w:rPr>
        <w:t xml:space="preserve"> сельского поселения</w:t>
      </w:r>
      <w:proofErr w:type="gramEnd"/>
      <w:r w:rsidR="009505FC"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 </w:t>
      </w:r>
      <w:r>
        <w:rPr>
          <w:rFonts w:eastAsia="Times New Roman"/>
          <w:color w:val="000000"/>
          <w:bdr w:val="none" w:sz="0" w:space="0" w:color="auto" w:frame="1"/>
          <w:lang w:eastAsia="ru-RU"/>
        </w:rPr>
        <w:t>(далее главе).</w:t>
      </w:r>
    </w:p>
    <w:p w:rsidR="009505FC" w:rsidRPr="0018253F" w:rsidRDefault="008F0557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>           </w:t>
      </w:r>
      <w:r w:rsidR="00BC446A">
        <w:rPr>
          <w:rFonts w:eastAsia="Times New Roman"/>
          <w:color w:val="000000"/>
          <w:bdr w:val="none" w:sz="0" w:space="0" w:color="auto" w:frame="1"/>
          <w:lang w:eastAsia="ru-RU"/>
        </w:rPr>
        <w:t>    3.12</w:t>
      </w:r>
      <w:r w:rsidR="009505FC"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. Глава передает мотивированное заключение Комиссии о присвоении наименования улице, площади или иной территории проживания граждан в муниципальном образовании (о переименовании соответствующей территории) либо об отказе в присвоении наименования (об отказе в переименовании соответствующей территории) со своим заключением в Совет депутатов </w:t>
      </w:r>
      <w:proofErr w:type="spellStart"/>
      <w:r w:rsidR="00BC446A">
        <w:rPr>
          <w:rFonts w:eastAsia="Times New Roman"/>
          <w:color w:val="000000"/>
          <w:bdr w:val="none" w:sz="0" w:space="0" w:color="auto" w:frame="1"/>
          <w:lang w:eastAsia="ru-RU"/>
        </w:rPr>
        <w:t>Кичигинского</w:t>
      </w:r>
      <w:proofErr w:type="spellEnd"/>
      <w:r w:rsidR="00BC446A">
        <w:rPr>
          <w:rFonts w:eastAsia="Times New Roman"/>
          <w:color w:val="000000"/>
          <w:bdr w:val="none" w:sz="0" w:space="0" w:color="auto" w:frame="1"/>
          <w:lang w:eastAsia="ru-RU"/>
        </w:rPr>
        <w:t xml:space="preserve"> сельского поселения</w:t>
      </w:r>
      <w:r w:rsidR="009505FC"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 для принятия решения.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Решение Совета депутатов о присвоении наименований улицам, площадям и иным территориям проживания граждан в муниципальном образовании  направляется инициатору в течение 5-ти календарных дней.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lastRenderedPageBreak/>
        <w:t xml:space="preserve">            </w:t>
      </w:r>
      <w:proofErr w:type="gramStart"/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В случае принятия решения об отказе в присвоении наименования улице, площади или иной территории проживания граждан в муниципальном образовании (об отказе в переименовании) глава муниципального образования в письменной форме в срок не более 5-ти календарных дней уведомляет инициаторов о таком отказе (к уведомлению прикладывается  выписка из  протокола Комиссии, копия решения Совета депутатов).</w:t>
      </w:r>
      <w:proofErr w:type="gramEnd"/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Решение Совета депутатов об отказе в присвоении наименования улице, площади или иной территории проживания граждан в муниципальном образовании (об отказе в переименовании соответствующей территории) должно быть обоснованным и может быть обжаловано в установленном законом порядке.</w:t>
      </w:r>
    </w:p>
    <w:p w:rsidR="009505FC" w:rsidRPr="0018253F" w:rsidRDefault="00E12B84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>            3.13</w:t>
      </w:r>
      <w:r w:rsidR="009505FC" w:rsidRPr="0018253F">
        <w:rPr>
          <w:rFonts w:eastAsia="Times New Roman"/>
          <w:color w:val="000000"/>
          <w:bdr w:val="none" w:sz="0" w:space="0" w:color="auto" w:frame="1"/>
          <w:lang w:eastAsia="ru-RU"/>
        </w:rPr>
        <w:t>. Переименование объектов производится в исключительных случаях при условии обращения инициаторов по вопросу переименования объекта, а именно: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при восстановлении исторически сложившегося наименования объекта, имеющего особую культурную ценность;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при изменении статуса и (или) функционального назначения соответствующего объекта;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в целях устранения дублирования наименований объектов в пределах территории муниципального образования;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если объект обозначен аббревиатурой, наименованием с номером или многословным словосочетанием, вызывающим значительное неудобство для произношения;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в случаях увековечения памяти выдающихся людей.</w:t>
      </w:r>
    </w:p>
    <w:p w:rsidR="009505FC" w:rsidRPr="0018253F" w:rsidRDefault="00E12B84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>            3.14</w:t>
      </w:r>
      <w:r w:rsidR="009505FC" w:rsidRPr="0018253F">
        <w:rPr>
          <w:rFonts w:eastAsia="Times New Roman"/>
          <w:color w:val="000000"/>
          <w:bdr w:val="none" w:sz="0" w:space="0" w:color="auto" w:frame="1"/>
          <w:lang w:eastAsia="ru-RU"/>
        </w:rPr>
        <w:t>. Упразднение названий улиц, переулков и проездов на территории муниципального образования производится в связи с их ликвидацией, соединением объектов названия в единый объект или упорядочением названий.</w:t>
      </w:r>
    </w:p>
    <w:p w:rsidR="009505FC" w:rsidRPr="0018253F" w:rsidRDefault="00E12B84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bdr w:val="none" w:sz="0" w:space="0" w:color="auto" w:frame="1"/>
          <w:lang w:eastAsia="ru-RU"/>
        </w:rPr>
        <w:t>           3.15</w:t>
      </w:r>
      <w:r w:rsidR="009505FC" w:rsidRPr="0018253F">
        <w:rPr>
          <w:rFonts w:eastAsia="Times New Roman"/>
          <w:color w:val="000000"/>
          <w:bdr w:val="none" w:sz="0" w:space="0" w:color="auto" w:frame="1"/>
          <w:lang w:eastAsia="ru-RU"/>
        </w:rPr>
        <w:t>. Финансирование работ, связанных с переименованием улиц, площадей и других составляющих, производится за счет средств местного бюджета, организаций и предприятий, обратившихся с ходатайством, а также привлеченных спонсорских средств.</w:t>
      </w:r>
    </w:p>
    <w:p w:rsidR="009505FC" w:rsidRPr="0018253F" w:rsidRDefault="009505FC" w:rsidP="009505FC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</w:p>
    <w:p w:rsidR="009505FC" w:rsidRPr="0018253F" w:rsidRDefault="009505FC" w:rsidP="009505FC">
      <w:pPr>
        <w:shd w:val="clear" w:color="auto" w:fill="FFFFFF"/>
        <w:jc w:val="center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4. Присвоение адреса и установление нумерации.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4.1. Присвоение адресов объектам адресации устанавливается на основе единых требований, норм и правил присвоения адресов объектам недвижимости, установленных муниципальным правовым актом Администрации, в порядке и в сроки, установленные Регламентом оказания соответствующей муниципальной услуги.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4.2. Не присваиваются адреса временным строениям и сооружениям.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4.3. Свободным от застройки земельным участкам, находящимся в собственности или долгосрочной аренде, может быть присвоен адрес в том же порядке, который установлен и для объектов капитального строительства. В этом случае при присвоении адреса вновь возведенному на данном земельном участке зданию (строению, сооружению) последнее обозначается тем же адресом, что и земельный участок.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lastRenderedPageBreak/>
        <w:t xml:space="preserve">            4.4. Адрес объектов недвижимости, расположенных на территории </w:t>
      </w:r>
      <w:proofErr w:type="spellStart"/>
      <w:r w:rsidR="00E12B84">
        <w:rPr>
          <w:rFonts w:eastAsia="Times New Roman"/>
          <w:color w:val="000000"/>
          <w:bdr w:val="none" w:sz="0" w:space="0" w:color="auto" w:frame="1"/>
          <w:lang w:eastAsia="ru-RU"/>
        </w:rPr>
        <w:t>Кичигинского</w:t>
      </w:r>
      <w:proofErr w:type="spellEnd"/>
      <w:r w:rsidR="00E12B84">
        <w:rPr>
          <w:rFonts w:eastAsia="Times New Roman"/>
          <w:color w:val="000000"/>
          <w:bdr w:val="none" w:sz="0" w:space="0" w:color="auto" w:frame="1"/>
          <w:lang w:eastAsia="ru-RU"/>
        </w:rPr>
        <w:t xml:space="preserve"> сельского поселения</w:t>
      </w: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, определяется постановлением Администрации на основании правоустанавливающих документов, а также документов технической инвентаризации объектов недвижимости.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4.5. Резервирование адреса (местоположения) объекта недвижимости проводится при необходимости регистрации прав на незавершенное строительство и на объекты с установленным функциональным назначением.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            4.6. </w:t>
      </w:r>
      <w:proofErr w:type="gramStart"/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Адрес объектов недвижимости содержит следующие реквизиты: район; наименование населенного пункта; наименование улицы; номер владения, жилого дома, здания, строения; номер квартиры, помещения.</w:t>
      </w:r>
      <w:proofErr w:type="gramEnd"/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            4.7. Основанием для установления нумерации домов на территории </w:t>
      </w:r>
      <w:proofErr w:type="spellStart"/>
      <w:r w:rsidR="00856E48">
        <w:rPr>
          <w:rFonts w:eastAsia="Times New Roman"/>
          <w:color w:val="000000"/>
          <w:bdr w:val="none" w:sz="0" w:space="0" w:color="auto" w:frame="1"/>
          <w:lang w:eastAsia="ru-RU"/>
        </w:rPr>
        <w:t>Кичигинского</w:t>
      </w:r>
      <w:proofErr w:type="spellEnd"/>
      <w:r w:rsidR="00856E48">
        <w:rPr>
          <w:rFonts w:eastAsia="Times New Roman"/>
          <w:color w:val="000000"/>
          <w:bdr w:val="none" w:sz="0" w:space="0" w:color="auto" w:frame="1"/>
          <w:lang w:eastAsia="ru-RU"/>
        </w:rPr>
        <w:t xml:space="preserve"> сельского поселения</w:t>
      </w: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 является: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отсутствие номера у жилого дома, здания или сооружения;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прием в эксплуатацию вновь построенных жилых домов, зданий или сооружений;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в других случаях, установленных законодательством.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4.8. Нумерация домов – способ присвоения домам номеров. Номер дома – идентификатор здания, уникальный в некоторой окрестности (на улице, в квартале, районе), являющийся частью адреса.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            Для издания постановления Администрации об установлении нумерации домов, граждане или юридические </w:t>
      </w:r>
      <w:r w:rsidR="00856E48">
        <w:rPr>
          <w:rFonts w:eastAsia="Times New Roman"/>
          <w:color w:val="000000"/>
          <w:bdr w:val="none" w:sz="0" w:space="0" w:color="auto" w:frame="1"/>
          <w:lang w:eastAsia="ru-RU"/>
        </w:rPr>
        <w:t xml:space="preserve">лица </w:t>
      </w: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представляют в Администрацию документы, перечень которых установлен Регламентом предоставления соответствующей муниципальной услуги, утвержденным постановлением Администрации.       Указанным регламентом также устанавливаются сроки и состав процедур оказания муниципальной услуги.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            4.9. </w:t>
      </w:r>
      <w:proofErr w:type="gramStart"/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Нумерация домов, зданий, сооружений производится от въезда на территорию </w:t>
      </w:r>
      <w:r w:rsidR="00856E48">
        <w:rPr>
          <w:rFonts w:eastAsia="Times New Roman"/>
          <w:color w:val="000000"/>
          <w:bdr w:val="none" w:sz="0" w:space="0" w:color="auto" w:frame="1"/>
          <w:lang w:eastAsia="ru-RU"/>
        </w:rPr>
        <w:t>населенных пунктов</w:t>
      </w: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, при этом четные номера находятся по правую сторону, нечетные - по левую.</w:t>
      </w:r>
      <w:proofErr w:type="gramEnd"/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4.10. Нумерацию зданий, расположенных между двумя уже имеющими номер зданиями с последовательными номерами, производить, используя меньший номер соответствующего объекта с добавлением к нему буквенного индекса.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4.11. Дома, расположенные в глубине застройки, получают номер дома, расположенного на улице, за которым они расположены, с добавлением буквенного индекса.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4.12. Прочим (неосновным) зданиям, строениям, сооружениям, расположенным на территории владения, присваивается литера номера основного здания.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4.13. Встроенным и пристроенным объектам, которые имеют другое функциональное назначение, чем само здание, в исключительных случаях может быть установлена нумерация как самостоятельному зданию.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4.14. Сооружениям присваивается адрес владения (земельного участка в случае отсутствия основного здания), на котором они расположены, с добавлением указателя «сооружения» и номера сооружения.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lastRenderedPageBreak/>
        <w:t>            4.15. Нумерация подъездов в многоквартирных домах осуществляется последовательно по порядку номеров каждого дома (отсчет производится слева направо при ориентации на фасад со стороны входов в подъезд дома).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4.16. Номера квартир устанавливаются последовательно слева направо по подъездам.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</w:p>
    <w:p w:rsidR="009505FC" w:rsidRPr="0018253F" w:rsidRDefault="009505FC" w:rsidP="009505FC">
      <w:pPr>
        <w:shd w:val="clear" w:color="auto" w:fill="FFFFFF"/>
        <w:jc w:val="center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5. Аннулирование адреса жилого дома, здания, строения, сооружения, владения.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5.1. Причинами аннулирования адреса являются полное разрушение (ликвидация) объекта адресации, а также раздел объекта на самостоятельные части с присвоением каждой части новых адресов.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5.2. Основанием для аннулирования адреса объекта является справка ФГУП «</w:t>
      </w:r>
      <w:proofErr w:type="spellStart"/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Ростехинвентаризация</w:t>
      </w:r>
      <w:proofErr w:type="spellEnd"/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 – Федеральное БТИ» о снятии объекта с технического учета или разделе инвентарного дела на части.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5.3. Аннулирование адреса объекта утверждается соответствующим правовым актом Администрации.</w:t>
      </w:r>
    </w:p>
    <w:p w:rsidR="009505FC" w:rsidRPr="0018253F" w:rsidRDefault="009505FC" w:rsidP="009505FC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</w:p>
    <w:p w:rsidR="009505FC" w:rsidRPr="0018253F" w:rsidRDefault="009505FC" w:rsidP="009505FC">
      <w:pPr>
        <w:shd w:val="clear" w:color="auto" w:fill="FFFFFF"/>
        <w:jc w:val="center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6. Технические требования к указателям</w:t>
      </w:r>
    </w:p>
    <w:p w:rsidR="009505FC" w:rsidRPr="00856E48" w:rsidRDefault="009505FC" w:rsidP="009505FC">
      <w:pPr>
        <w:shd w:val="clear" w:color="auto" w:fill="FFFFFF"/>
        <w:rPr>
          <w:rFonts w:eastAsia="Times New Roman"/>
          <w:color w:val="FF0000"/>
          <w:lang w:eastAsia="ru-RU"/>
        </w:rPr>
      </w:pPr>
      <w:r w:rsidRPr="00856E48">
        <w:rPr>
          <w:rFonts w:eastAsia="Times New Roman"/>
          <w:color w:val="FF0000"/>
          <w:bdr w:val="none" w:sz="0" w:space="0" w:color="auto" w:frame="1"/>
          <w:lang w:eastAsia="ru-RU"/>
        </w:rPr>
        <w:t>            6.1. На всех жилых домах, зданиях и сооружениях должны быть вывешены таблички установленного образца с номером дома, здания, сооружения:</w:t>
      </w:r>
    </w:p>
    <w:p w:rsidR="009505FC" w:rsidRPr="00856E48" w:rsidRDefault="009505FC" w:rsidP="009505FC">
      <w:pPr>
        <w:shd w:val="clear" w:color="auto" w:fill="FFFFFF"/>
        <w:rPr>
          <w:rFonts w:eastAsia="Times New Roman"/>
          <w:color w:val="FF0000"/>
          <w:lang w:eastAsia="ru-RU"/>
        </w:rPr>
      </w:pPr>
      <w:r w:rsidRPr="00856E48">
        <w:rPr>
          <w:rFonts w:eastAsia="Times New Roman"/>
          <w:color w:val="FF0000"/>
          <w:bdr w:val="none" w:sz="0" w:space="0" w:color="auto" w:frame="1"/>
          <w:lang w:eastAsia="ru-RU"/>
        </w:rPr>
        <w:t xml:space="preserve"> - указатель номера жилого дома, здания или сооружения представляет собой жестяную табличку (300 </w:t>
      </w:r>
      <w:proofErr w:type="spellStart"/>
      <w:r w:rsidRPr="00856E48">
        <w:rPr>
          <w:rFonts w:eastAsia="Times New Roman"/>
          <w:color w:val="FF0000"/>
          <w:bdr w:val="none" w:sz="0" w:space="0" w:color="auto" w:frame="1"/>
          <w:lang w:eastAsia="ru-RU"/>
        </w:rPr>
        <w:t>x</w:t>
      </w:r>
      <w:proofErr w:type="spellEnd"/>
      <w:r w:rsidRPr="00856E48">
        <w:rPr>
          <w:rFonts w:eastAsia="Times New Roman"/>
          <w:color w:val="FF0000"/>
          <w:bdr w:val="none" w:sz="0" w:space="0" w:color="auto" w:frame="1"/>
          <w:lang w:eastAsia="ru-RU"/>
        </w:rPr>
        <w:t> 300 мм), на белом фоне - цифры черного цвета;</w:t>
      </w:r>
    </w:p>
    <w:p w:rsidR="009505FC" w:rsidRPr="00856E48" w:rsidRDefault="009505FC" w:rsidP="009505FC">
      <w:pPr>
        <w:shd w:val="clear" w:color="auto" w:fill="FFFFFF"/>
        <w:rPr>
          <w:rFonts w:eastAsia="Times New Roman"/>
          <w:color w:val="FF0000"/>
          <w:lang w:eastAsia="ru-RU"/>
        </w:rPr>
      </w:pPr>
      <w:r w:rsidRPr="00856E48">
        <w:rPr>
          <w:rFonts w:eastAsia="Times New Roman"/>
          <w:color w:val="FF0000"/>
          <w:bdr w:val="none" w:sz="0" w:space="0" w:color="auto" w:frame="1"/>
          <w:lang w:eastAsia="ru-RU"/>
        </w:rPr>
        <w:t xml:space="preserve"> - указатель с наименованием улицы и номера дома представляет собой жестяную табличку (600 </w:t>
      </w:r>
      <w:proofErr w:type="spellStart"/>
      <w:r w:rsidRPr="00856E48">
        <w:rPr>
          <w:rFonts w:eastAsia="Times New Roman"/>
          <w:color w:val="FF0000"/>
          <w:bdr w:val="none" w:sz="0" w:space="0" w:color="auto" w:frame="1"/>
          <w:lang w:eastAsia="ru-RU"/>
        </w:rPr>
        <w:t>x</w:t>
      </w:r>
      <w:proofErr w:type="spellEnd"/>
      <w:r w:rsidRPr="00856E48">
        <w:rPr>
          <w:rFonts w:eastAsia="Times New Roman"/>
          <w:color w:val="FF0000"/>
          <w:bdr w:val="none" w:sz="0" w:space="0" w:color="auto" w:frame="1"/>
          <w:lang w:eastAsia="ru-RU"/>
        </w:rPr>
        <w:t> 170 мм), на белом фоне - буквы черного цвета.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6.2. Запрещается произвольное написание номеров и других указателей на фасадах зданий, а также размещение на них домовых знаков, не соответствующих утвержденным образцам.</w:t>
      </w:r>
    </w:p>
    <w:p w:rsidR="009505FC" w:rsidRPr="0018253F" w:rsidRDefault="009505FC" w:rsidP="009505FC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</w:p>
    <w:p w:rsidR="009505FC" w:rsidRPr="0018253F" w:rsidRDefault="009505FC" w:rsidP="009505FC">
      <w:pPr>
        <w:shd w:val="clear" w:color="auto" w:fill="FFFFFF"/>
        <w:jc w:val="center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b/>
          <w:bCs/>
          <w:color w:val="000000"/>
          <w:bdr w:val="none" w:sz="0" w:space="0" w:color="auto" w:frame="1"/>
          <w:lang w:eastAsia="ru-RU"/>
        </w:rPr>
        <w:t>7. Порядок установки указателей с наименованиями улиц и номерами домов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7.1. Указатели наименования улиц следует размещать с правой стороны дороги на опорах по горизонтали.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            7.2. Разработка проекта указателей наименования улиц, их изготовление, установка, ремонт и содержание производятся за счет средств бюджета </w:t>
      </w:r>
      <w:proofErr w:type="spellStart"/>
      <w:r w:rsidR="00856E48">
        <w:rPr>
          <w:rFonts w:eastAsia="Times New Roman"/>
          <w:color w:val="000000"/>
          <w:bdr w:val="none" w:sz="0" w:space="0" w:color="auto" w:frame="1"/>
          <w:lang w:eastAsia="ru-RU"/>
        </w:rPr>
        <w:t>Кичигинского</w:t>
      </w:r>
      <w:proofErr w:type="spellEnd"/>
      <w:r w:rsidR="00856E48">
        <w:rPr>
          <w:rFonts w:eastAsia="Times New Roman"/>
          <w:color w:val="000000"/>
          <w:bdr w:val="none" w:sz="0" w:space="0" w:color="auto" w:frame="1"/>
          <w:lang w:eastAsia="ru-RU"/>
        </w:rPr>
        <w:t xml:space="preserve"> сельского поселения</w:t>
      </w: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, а также иных источников финансирования.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7.3. Вид указателя наименования улиц, места их установки согласовываются  Администрацией с территориальными органами Государственной инспекции безопасности дорожного движения.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7.4. На фасадах домов, строений, сооружений устанавливаются следующие виды домовых знаков: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указатель номера дома, строения, сооружения;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- совмещенный указатель наименования улицы и номера дома, строения, сооружения.</w:t>
      </w:r>
    </w:p>
    <w:p w:rsidR="009505FC" w:rsidRPr="0018253F" w:rsidRDefault="009505FC" w:rsidP="009505FC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7.5. Номерные знаки располагают на левой или правой стороне объектов адресации по ходу движения от начала улицы, переулка, проезда.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lastRenderedPageBreak/>
        <w:t>            7.6. Номерные знаки и указатели с наименованием улиц с наступлением сумерек могут быть освещены.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            7.7. </w:t>
      </w:r>
      <w:proofErr w:type="gramStart"/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Указатели с наименованием улицы и номерные знаки, размещаемые на фасаде здания, устанавливаются на высоте 3,5 м от уровня земли для многоэтажных домов и 3 м от уровня земли для одноэтажных частных домов, 25-30 см от левого угла - для домов, имеющих четные номера, и с правой стороны - для домов, имеющих нечетные номера.</w:t>
      </w:r>
      <w:proofErr w:type="gramEnd"/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7.8. Размещение домовых знаков неустановленного образца не допускается.</w:t>
      </w:r>
    </w:p>
    <w:p w:rsidR="009505FC" w:rsidRPr="0018253F" w:rsidRDefault="009505FC" w:rsidP="009505FC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</w:p>
    <w:p w:rsidR="009505FC" w:rsidRPr="0018253F" w:rsidRDefault="009505FC" w:rsidP="009505FC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</w:p>
    <w:p w:rsidR="009505FC" w:rsidRDefault="009505FC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856E48" w:rsidRPr="0018253F" w:rsidRDefault="00856E48" w:rsidP="009505FC">
      <w:pPr>
        <w:jc w:val="left"/>
        <w:rPr>
          <w:rFonts w:eastAsia="Times New Roman"/>
          <w:color w:val="auto"/>
          <w:lang w:eastAsia="ru-RU"/>
        </w:rPr>
      </w:pPr>
    </w:p>
    <w:p w:rsidR="009505FC" w:rsidRPr="0018253F" w:rsidRDefault="009505FC" w:rsidP="009505FC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</w:t>
      </w:r>
      <w:r w:rsidR="00856E48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  <w:r w:rsidR="003F6224">
        <w:rPr>
          <w:rFonts w:eastAsia="Times New Roman"/>
          <w:color w:val="000000"/>
          <w:bdr w:val="none" w:sz="0" w:space="0" w:color="auto" w:frame="1"/>
          <w:lang w:eastAsia="ru-RU"/>
        </w:rPr>
        <w:t>     </w:t>
      </w: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Приложение № 1</w:t>
      </w:r>
    </w:p>
    <w:p w:rsidR="009505FC" w:rsidRPr="0018253F" w:rsidRDefault="009505FC" w:rsidP="009505FC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</w:t>
      </w:r>
      <w:r w:rsidR="00856E48">
        <w:rPr>
          <w:rFonts w:eastAsia="Times New Roman"/>
          <w:color w:val="000000"/>
          <w:bdr w:val="none" w:sz="0" w:space="0" w:color="auto" w:frame="1"/>
          <w:lang w:eastAsia="ru-RU"/>
        </w:rPr>
        <w:t>     </w:t>
      </w:r>
      <w:r w:rsidR="003F6224">
        <w:rPr>
          <w:rFonts w:eastAsia="Times New Roman"/>
          <w:color w:val="000000"/>
          <w:bdr w:val="none" w:sz="0" w:space="0" w:color="auto" w:frame="1"/>
          <w:lang w:eastAsia="ru-RU"/>
        </w:rPr>
        <w:t>          </w:t>
      </w: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Порядку, утвержденному                                                  </w:t>
      </w:r>
      <w:r w:rsidR="003F6224">
        <w:rPr>
          <w:rFonts w:eastAsia="Times New Roman"/>
          <w:color w:val="000000"/>
          <w:bdr w:val="none" w:sz="0" w:space="0" w:color="auto" w:frame="1"/>
          <w:lang w:eastAsia="ru-RU"/>
        </w:rPr>
        <w:t>                               </w:t>
      </w: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решением Совета депутатов                                                   </w:t>
      </w:r>
      <w:r w:rsidR="00856E48">
        <w:rPr>
          <w:rFonts w:eastAsia="Times New Roman"/>
          <w:color w:val="000000"/>
          <w:bdr w:val="none" w:sz="0" w:space="0" w:color="auto" w:frame="1"/>
          <w:lang w:eastAsia="ru-RU"/>
        </w:rPr>
        <w:t>                              </w:t>
      </w:r>
      <w:proofErr w:type="spellStart"/>
      <w:r w:rsidR="00856E48">
        <w:rPr>
          <w:rFonts w:eastAsia="Times New Roman"/>
          <w:color w:val="000000"/>
          <w:bdr w:val="none" w:sz="0" w:space="0" w:color="auto" w:frame="1"/>
          <w:lang w:eastAsia="ru-RU"/>
        </w:rPr>
        <w:t>Кичигинского</w:t>
      </w:r>
      <w:proofErr w:type="spellEnd"/>
      <w:r w:rsidR="00856E48">
        <w:rPr>
          <w:rFonts w:eastAsia="Times New Roman"/>
          <w:color w:val="000000"/>
          <w:bdr w:val="none" w:sz="0" w:space="0" w:color="auto" w:frame="1"/>
          <w:lang w:eastAsia="ru-RU"/>
        </w:rPr>
        <w:t xml:space="preserve"> сельского поселения</w:t>
      </w:r>
    </w:p>
    <w:p w:rsidR="009505FC" w:rsidRPr="0018253F" w:rsidRDefault="009505FC" w:rsidP="009505FC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 xml:space="preserve">                                                                                                          от  № </w:t>
      </w:r>
    </w:p>
    <w:p w:rsidR="009505FC" w:rsidRPr="0018253F" w:rsidRDefault="009505FC" w:rsidP="009505FC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</w:p>
    <w:p w:rsidR="009505FC" w:rsidRPr="0018253F" w:rsidRDefault="009505FC" w:rsidP="009505FC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                  </w:t>
      </w:r>
    </w:p>
    <w:p w:rsidR="009505FC" w:rsidRPr="0018253F" w:rsidRDefault="009505FC" w:rsidP="009505FC">
      <w:pPr>
        <w:shd w:val="clear" w:color="auto" w:fill="FFFFFF"/>
        <w:jc w:val="center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ПОДПИСНОЙ ЛИСТ</w:t>
      </w:r>
    </w:p>
    <w:p w:rsidR="009505FC" w:rsidRPr="0018253F" w:rsidRDefault="009505FC" w:rsidP="009505FC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</w:p>
    <w:p w:rsidR="009505FC" w:rsidRPr="0018253F" w:rsidRDefault="009505FC" w:rsidP="009505FC">
      <w:pPr>
        <w:shd w:val="clear" w:color="auto" w:fill="FFFFFF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           Мы, нижеподписавшиеся члены инициативной группы граждан, предлагаем присвоить следующее наименование (переименовать) ____________________________________________________________________________________________________________________________________________,                                                           (объект названия)</w:t>
      </w:r>
    </w:p>
    <w:p w:rsidR="009505FC" w:rsidRPr="0018253F" w:rsidRDefault="009505FC" w:rsidP="009505FC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расположенному ________________________________________________________</w:t>
      </w:r>
    </w:p>
    <w:p w:rsidR="009505FC" w:rsidRPr="0018253F" w:rsidRDefault="009505FC" w:rsidP="009505FC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______________________________________________________________________</w:t>
      </w:r>
    </w:p>
    <w:p w:rsidR="009505FC" w:rsidRPr="0018253F" w:rsidRDefault="009505FC" w:rsidP="009505FC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94"/>
        <w:gridCol w:w="2626"/>
        <w:gridCol w:w="2333"/>
        <w:gridCol w:w="1767"/>
        <w:gridCol w:w="1140"/>
        <w:gridCol w:w="1253"/>
      </w:tblGrid>
      <w:tr w:rsidR="009505FC" w:rsidRPr="0018253F" w:rsidTr="009505FC"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05FC" w:rsidRPr="0018253F" w:rsidRDefault="009505FC" w:rsidP="009505F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8253F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 xml:space="preserve">N </w:t>
            </w:r>
            <w:proofErr w:type="spellStart"/>
            <w:proofErr w:type="gramStart"/>
            <w:r w:rsidRPr="0018253F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18253F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18253F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2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05FC" w:rsidRPr="0018253F" w:rsidRDefault="009505FC" w:rsidP="009505F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8253F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Фамилия, имя, отчество, контактный телефон</w:t>
            </w:r>
          </w:p>
        </w:tc>
        <w:tc>
          <w:tcPr>
            <w:tcW w:w="2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05FC" w:rsidRPr="0018253F" w:rsidRDefault="009505FC" w:rsidP="009505F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8253F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Данные паспорта</w:t>
            </w:r>
          </w:p>
          <w:p w:rsidR="009505FC" w:rsidRPr="0018253F" w:rsidRDefault="009505FC" w:rsidP="009505F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8253F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или иного заменяющего</w:t>
            </w:r>
          </w:p>
          <w:p w:rsidR="009505FC" w:rsidRPr="0018253F" w:rsidRDefault="009505FC" w:rsidP="009505F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8253F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его документа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05FC" w:rsidRPr="0018253F" w:rsidRDefault="009505FC" w:rsidP="009505F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8253F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Адрес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05FC" w:rsidRPr="0018253F" w:rsidRDefault="009505FC" w:rsidP="009505F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8253F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05FC" w:rsidRPr="0018253F" w:rsidRDefault="009505FC" w:rsidP="009505F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8253F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Подпись</w:t>
            </w:r>
          </w:p>
        </w:tc>
      </w:tr>
      <w:tr w:rsidR="009505FC" w:rsidRPr="0018253F" w:rsidTr="009505FC">
        <w:tc>
          <w:tcPr>
            <w:tcW w:w="5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05FC" w:rsidRPr="0018253F" w:rsidRDefault="009505FC" w:rsidP="009505F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8253F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05FC" w:rsidRPr="0018253F" w:rsidRDefault="009505FC" w:rsidP="009505F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8253F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05FC" w:rsidRPr="0018253F" w:rsidRDefault="009505FC" w:rsidP="009505F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8253F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05FC" w:rsidRPr="0018253F" w:rsidRDefault="009505FC" w:rsidP="009505F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8253F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05FC" w:rsidRPr="0018253F" w:rsidRDefault="009505FC" w:rsidP="009505F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8253F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505FC" w:rsidRPr="0018253F" w:rsidRDefault="009505FC" w:rsidP="009505F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18253F">
              <w:rPr>
                <w:rFonts w:eastAsia="Times New Roman"/>
                <w:color w:val="000000"/>
                <w:bdr w:val="none" w:sz="0" w:space="0" w:color="auto" w:frame="1"/>
                <w:lang w:eastAsia="ru-RU"/>
              </w:rPr>
              <w:t>6</w:t>
            </w:r>
          </w:p>
        </w:tc>
      </w:tr>
    </w:tbl>
    <w:p w:rsidR="009505FC" w:rsidRPr="0018253F" w:rsidRDefault="009505FC" w:rsidP="009505FC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</w:p>
    <w:p w:rsidR="009505FC" w:rsidRPr="0018253F" w:rsidRDefault="009505FC" w:rsidP="009505FC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</w:p>
    <w:p w:rsidR="009505FC" w:rsidRPr="0018253F" w:rsidRDefault="009505FC" w:rsidP="009505FC">
      <w:pPr>
        <w:shd w:val="clear" w:color="auto" w:fill="FFFFFF"/>
        <w:jc w:val="left"/>
        <w:rPr>
          <w:rFonts w:eastAsia="Times New Roman"/>
          <w:color w:val="000000"/>
          <w:lang w:eastAsia="ru-RU"/>
        </w:rPr>
      </w:pPr>
      <w:r w:rsidRPr="0018253F">
        <w:rPr>
          <w:rFonts w:eastAsia="Times New Roman"/>
          <w:color w:val="000000"/>
          <w:bdr w:val="none" w:sz="0" w:space="0" w:color="auto" w:frame="1"/>
          <w:lang w:eastAsia="ru-RU"/>
        </w:rPr>
        <w:t> </w:t>
      </w:r>
    </w:p>
    <w:p w:rsidR="00D629EC" w:rsidRPr="0018253F" w:rsidRDefault="00D629EC"/>
    <w:sectPr w:rsidR="00D629EC" w:rsidRPr="0018253F" w:rsidSect="001825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505FC"/>
    <w:rsid w:val="0000567D"/>
    <w:rsid w:val="00062293"/>
    <w:rsid w:val="000A2921"/>
    <w:rsid w:val="000E7845"/>
    <w:rsid w:val="0018253F"/>
    <w:rsid w:val="00246853"/>
    <w:rsid w:val="003F6224"/>
    <w:rsid w:val="004844E8"/>
    <w:rsid w:val="00593B59"/>
    <w:rsid w:val="0071395F"/>
    <w:rsid w:val="00856E48"/>
    <w:rsid w:val="008F0557"/>
    <w:rsid w:val="009505FC"/>
    <w:rsid w:val="00960C1A"/>
    <w:rsid w:val="00B361DC"/>
    <w:rsid w:val="00BC446A"/>
    <w:rsid w:val="00D10CEE"/>
    <w:rsid w:val="00D629EC"/>
    <w:rsid w:val="00D94C5A"/>
    <w:rsid w:val="00E12B84"/>
    <w:rsid w:val="00EC49E1"/>
    <w:rsid w:val="00F0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5FC"/>
    <w:pPr>
      <w:spacing w:before="100" w:beforeAutospacing="1" w:after="100" w:afterAutospacing="1"/>
      <w:jc w:val="left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05FC"/>
    <w:rPr>
      <w:color w:val="0000FF"/>
      <w:u w:val="single"/>
    </w:rPr>
  </w:style>
  <w:style w:type="paragraph" w:customStyle="1" w:styleId="consplusnormal">
    <w:name w:val="consplusnormal"/>
    <w:basedOn w:val="a"/>
    <w:rsid w:val="009505FC"/>
    <w:pPr>
      <w:spacing w:before="100" w:beforeAutospacing="1" w:after="100" w:afterAutospacing="1"/>
      <w:jc w:val="left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3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vlovsk22.ru/index.php/16-mo-rajona/1697-reshenie-23-10-2014-18-s-cheremnoe-ob-utverzhdenii-poryadka-o-prisvoeniya-nazvanij-pereimenovaniya-i-uprazdneniya-nazvanij-ulits-ploshchadej-pereulkov-i-proezdov-ustanovleniya-numeratsii-domov-ustanovki-ukazatelej-s-nai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vlovsk22.ru/index.php/16-mo-rajona/1697-reshenie-23-10-2014-18-s-cheremnoe-ob-utverzhdenii-poryadka-o-prisvoeniya-nazvanij-pereimenovaniya-i-uprazdneniya-nazvanij-ulits-ploshchadej-pereulkov-i-proezdov-ustanovleniya-numeratsii-domov-ustanovki-ukazatelej-s-naim" TargetMode="External"/><Relationship Id="rId5" Type="http://schemas.openxmlformats.org/officeDocument/2006/relationships/hyperlink" Target="consultantplus://offline/ref=68B38611B9392EF106702CD722680C5357953DD9676EB7EA81594B5836C7350DA3CD870F67D312B6T3t4K" TargetMode="External"/><Relationship Id="rId4" Type="http://schemas.openxmlformats.org/officeDocument/2006/relationships/hyperlink" Target="http://law7.ru/kaluga/act4n/n782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3181</Words>
  <Characters>18136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2023-05-11T09:21:00Z</dcterms:created>
  <dcterms:modified xsi:type="dcterms:W3CDTF">2023-06-02T04:30:00Z</dcterms:modified>
</cp:coreProperties>
</file>