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08" w:rsidRDefault="006C6FCB" w:rsidP="00F0480C">
      <w:pPr>
        <w:pStyle w:val="10"/>
        <w:shd w:val="clear" w:color="auto" w:fill="auto"/>
        <w:ind w:left="1134"/>
      </w:pPr>
      <w:bookmarkStart w:id="0" w:name="bookmark0"/>
      <w:r>
        <w:t>Опросный лист при проведении публичных консультаций в рамках проведения оценки регулирующего воздействия по проекту нормативного правового акта</w:t>
      </w:r>
      <w:bookmarkEnd w:id="0"/>
    </w:p>
    <w:p w:rsidR="007C6FA4" w:rsidRDefault="006C6FCB" w:rsidP="00F0480C">
      <w:pPr>
        <w:pStyle w:val="20"/>
        <w:shd w:val="clear" w:color="auto" w:fill="auto"/>
        <w:spacing w:before="0" w:after="262"/>
        <w:ind w:left="1134"/>
      </w:pPr>
      <w:r>
        <w:t xml:space="preserve">Постановление администрации Увельского муниципального района «Об утверждении административного регламента предоставления муниципальной услуги </w:t>
      </w:r>
    </w:p>
    <w:p w:rsidR="00D53C08" w:rsidRPr="00174320" w:rsidRDefault="006C6FCB" w:rsidP="00174320">
      <w:pPr>
        <w:pStyle w:val="a7"/>
        <w:ind w:left="1134"/>
        <w:jc w:val="center"/>
        <w:rPr>
          <w:rFonts w:ascii="Times New Roman" w:hAnsi="Times New Roman"/>
          <w:b/>
        </w:rPr>
      </w:pPr>
      <w:r w:rsidRPr="00174320">
        <w:rPr>
          <w:rFonts w:ascii="Times New Roman" w:hAnsi="Times New Roman"/>
          <w:b/>
        </w:rPr>
        <w:t>«</w:t>
      </w:r>
      <w:r w:rsidR="00174320" w:rsidRPr="00174320">
        <w:rPr>
          <w:rFonts w:ascii="Times New Roman" w:hAnsi="Times New Roman"/>
          <w:b/>
          <w:sz w:val="28"/>
          <w:szCs w:val="28"/>
        </w:rPr>
        <w:t xml:space="preserve">Постановка </w:t>
      </w:r>
      <w:r w:rsidR="00F650BC" w:rsidRPr="00174320">
        <w:rPr>
          <w:rFonts w:ascii="Times New Roman" w:hAnsi="Times New Roman"/>
          <w:b/>
          <w:sz w:val="28"/>
          <w:szCs w:val="28"/>
        </w:rPr>
        <w:t xml:space="preserve">граждан </w:t>
      </w:r>
      <w:r w:rsidR="00174320" w:rsidRPr="00174320">
        <w:rPr>
          <w:rFonts w:ascii="Times New Roman" w:hAnsi="Times New Roman"/>
          <w:b/>
          <w:sz w:val="28"/>
          <w:szCs w:val="28"/>
        </w:rPr>
        <w:t>на учет</w:t>
      </w:r>
      <w:r w:rsidR="00F650BC">
        <w:rPr>
          <w:rFonts w:ascii="Times New Roman" w:hAnsi="Times New Roman"/>
          <w:b/>
          <w:sz w:val="28"/>
          <w:szCs w:val="28"/>
        </w:rPr>
        <w:t xml:space="preserve"> в качестве лиц</w:t>
      </w:r>
      <w:r w:rsidR="00174320" w:rsidRPr="00174320">
        <w:rPr>
          <w:rFonts w:ascii="Times New Roman" w:hAnsi="Times New Roman"/>
          <w:b/>
          <w:sz w:val="28"/>
          <w:szCs w:val="28"/>
        </w:rPr>
        <w:t xml:space="preserve">, имеющих право на </w:t>
      </w:r>
      <w:r w:rsidR="00F650BC">
        <w:rPr>
          <w:rFonts w:ascii="Times New Roman" w:hAnsi="Times New Roman"/>
          <w:b/>
          <w:sz w:val="28"/>
          <w:szCs w:val="28"/>
        </w:rPr>
        <w:t xml:space="preserve">предоставление </w:t>
      </w:r>
      <w:r w:rsidR="00174320" w:rsidRPr="00174320">
        <w:rPr>
          <w:rFonts w:ascii="Times New Roman" w:hAnsi="Times New Roman"/>
          <w:b/>
          <w:sz w:val="28"/>
          <w:szCs w:val="28"/>
        </w:rPr>
        <w:t>земельных участков в собственность бесплатно</w:t>
      </w:r>
      <w:r w:rsidR="00F0480C" w:rsidRPr="00174320">
        <w:rPr>
          <w:rFonts w:ascii="Times New Roman" w:hAnsi="Times New Roman"/>
          <w:b/>
        </w:rPr>
        <w:t>»</w:t>
      </w:r>
    </w:p>
    <w:p w:rsidR="00F0480C" w:rsidRPr="00F0480C" w:rsidRDefault="00F0480C" w:rsidP="00F0480C">
      <w:pPr>
        <w:pStyle w:val="20"/>
        <w:shd w:val="clear" w:color="auto" w:fill="auto"/>
        <w:spacing w:before="0" w:after="0" w:line="370" w:lineRule="exact"/>
        <w:ind w:left="1134" w:firstLine="640"/>
        <w:jc w:val="both"/>
      </w:pPr>
    </w:p>
    <w:p w:rsidR="00F0480C" w:rsidRPr="007C6FA4" w:rsidRDefault="00F0480C" w:rsidP="007C6FA4">
      <w:pPr>
        <w:autoSpaceDE w:val="0"/>
        <w:autoSpaceDN w:val="0"/>
        <w:adjustRightInd w:val="0"/>
        <w:spacing w:line="276" w:lineRule="auto"/>
        <w:ind w:left="1134" w:right="2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t xml:space="preserve">Разработчик проекта: </w:t>
      </w:r>
      <w:r w:rsidR="00174320">
        <w:rPr>
          <w:rFonts w:ascii="Times New Roman" w:hAnsi="Times New Roman" w:cs="Times New Roman"/>
          <w:sz w:val="26"/>
          <w:szCs w:val="26"/>
        </w:rPr>
        <w:t>К</w:t>
      </w:r>
      <w:r w:rsidR="007C6FA4" w:rsidRPr="007C6FA4">
        <w:rPr>
          <w:rFonts w:ascii="Times New Roman" w:hAnsi="Times New Roman" w:cs="Times New Roman"/>
          <w:sz w:val="26"/>
          <w:szCs w:val="26"/>
        </w:rPr>
        <w:t>омитет по земельным отношениям</w:t>
      </w:r>
      <w:r w:rsidRPr="007C6FA4">
        <w:rPr>
          <w:rFonts w:ascii="Times New Roman" w:hAnsi="Times New Roman" w:cs="Times New Roman"/>
          <w:sz w:val="26"/>
          <w:szCs w:val="26"/>
        </w:rPr>
        <w:t xml:space="preserve"> администрации Увельского муниципального района.</w:t>
      </w:r>
    </w:p>
    <w:p w:rsidR="00F0480C" w:rsidRPr="007C6FA4" w:rsidRDefault="00F0480C" w:rsidP="007C6FA4">
      <w:pPr>
        <w:autoSpaceDE w:val="0"/>
        <w:autoSpaceDN w:val="0"/>
        <w:adjustRightInd w:val="0"/>
        <w:spacing w:line="276" w:lineRule="auto"/>
        <w:ind w:left="1134" w:right="2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t xml:space="preserve">Сроки проведения публичных консультаций: </w:t>
      </w:r>
      <w:r w:rsidRPr="007C6FA4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7C6FA4" w:rsidRPr="007C6FA4">
        <w:rPr>
          <w:rFonts w:ascii="Times New Roman" w:hAnsi="Times New Roman" w:cs="Times New Roman"/>
          <w:b/>
          <w:sz w:val="26"/>
          <w:szCs w:val="26"/>
        </w:rPr>
        <w:t>19</w:t>
      </w:r>
      <w:r w:rsidRPr="007C6FA4">
        <w:rPr>
          <w:rFonts w:ascii="Times New Roman" w:hAnsi="Times New Roman" w:cs="Times New Roman"/>
          <w:b/>
          <w:sz w:val="26"/>
          <w:szCs w:val="26"/>
        </w:rPr>
        <w:t>.</w:t>
      </w:r>
      <w:r w:rsidR="007C6FA4" w:rsidRPr="007C6FA4">
        <w:rPr>
          <w:rFonts w:ascii="Times New Roman" w:hAnsi="Times New Roman" w:cs="Times New Roman"/>
          <w:b/>
          <w:sz w:val="26"/>
          <w:szCs w:val="26"/>
        </w:rPr>
        <w:t>10</w:t>
      </w:r>
      <w:r w:rsidRPr="007C6FA4">
        <w:rPr>
          <w:rFonts w:ascii="Times New Roman" w:hAnsi="Times New Roman" w:cs="Times New Roman"/>
          <w:b/>
          <w:sz w:val="26"/>
          <w:szCs w:val="26"/>
        </w:rPr>
        <w:t xml:space="preserve">.2022г. по </w:t>
      </w:r>
      <w:r w:rsidR="007C6FA4" w:rsidRPr="007C6FA4">
        <w:rPr>
          <w:rFonts w:ascii="Times New Roman" w:hAnsi="Times New Roman" w:cs="Times New Roman"/>
          <w:b/>
          <w:sz w:val="26"/>
          <w:szCs w:val="26"/>
        </w:rPr>
        <w:t>18</w:t>
      </w:r>
      <w:r w:rsidRPr="007C6FA4">
        <w:rPr>
          <w:rFonts w:ascii="Times New Roman" w:hAnsi="Times New Roman" w:cs="Times New Roman"/>
          <w:b/>
          <w:sz w:val="26"/>
          <w:szCs w:val="26"/>
        </w:rPr>
        <w:t>.</w:t>
      </w:r>
      <w:r w:rsidR="007C6FA4" w:rsidRPr="007C6FA4">
        <w:rPr>
          <w:rFonts w:ascii="Times New Roman" w:hAnsi="Times New Roman" w:cs="Times New Roman"/>
          <w:b/>
          <w:sz w:val="26"/>
          <w:szCs w:val="26"/>
        </w:rPr>
        <w:t>11</w:t>
      </w:r>
      <w:r w:rsidRPr="007C6FA4">
        <w:rPr>
          <w:rFonts w:ascii="Times New Roman" w:hAnsi="Times New Roman" w:cs="Times New Roman"/>
          <w:b/>
          <w:sz w:val="26"/>
          <w:szCs w:val="26"/>
        </w:rPr>
        <w:t>.2022г</w:t>
      </w:r>
      <w:r w:rsidRPr="007C6FA4">
        <w:rPr>
          <w:rFonts w:ascii="Times New Roman" w:hAnsi="Times New Roman" w:cs="Times New Roman"/>
          <w:sz w:val="26"/>
          <w:szCs w:val="26"/>
        </w:rPr>
        <w:t>.</w:t>
      </w:r>
    </w:p>
    <w:p w:rsidR="00F0480C" w:rsidRPr="007C6FA4" w:rsidRDefault="00F0480C" w:rsidP="007C6FA4">
      <w:pPr>
        <w:autoSpaceDE w:val="0"/>
        <w:autoSpaceDN w:val="0"/>
        <w:adjustRightInd w:val="0"/>
        <w:spacing w:line="276" w:lineRule="auto"/>
        <w:ind w:left="1134" w:right="2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t xml:space="preserve">Способ направления ответов: </w:t>
      </w:r>
    </w:p>
    <w:p w:rsidR="00F0480C" w:rsidRPr="007C6FA4" w:rsidRDefault="00F0480C" w:rsidP="007C6FA4">
      <w:pPr>
        <w:autoSpaceDE w:val="0"/>
        <w:autoSpaceDN w:val="0"/>
        <w:adjustRightInd w:val="0"/>
        <w:spacing w:line="276" w:lineRule="auto"/>
        <w:ind w:left="1134" w:right="2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t xml:space="preserve">Направление по электронной почте на адрес </w:t>
      </w:r>
      <w:proofErr w:type="spellStart"/>
      <w:r w:rsidR="007C6FA4" w:rsidRPr="007C6FA4">
        <w:rPr>
          <w:rFonts w:ascii="Times New Roman" w:hAnsi="Times New Roman" w:cs="Times New Roman"/>
          <w:color w:val="00B0F0"/>
          <w:sz w:val="26"/>
          <w:szCs w:val="26"/>
        </w:rPr>
        <w:t>zemkom</w:t>
      </w:r>
      <w:proofErr w:type="spellEnd"/>
      <w:r w:rsidR="007C6FA4" w:rsidRPr="007C6FA4">
        <w:rPr>
          <w:rFonts w:ascii="Times New Roman" w:hAnsi="Times New Roman" w:cs="Times New Roman"/>
          <w:color w:val="00B0F0"/>
          <w:sz w:val="26"/>
          <w:szCs w:val="26"/>
        </w:rPr>
        <w:t xml:space="preserve"> uvelka@mail.ru</w:t>
      </w:r>
      <w:r w:rsidR="007C6FA4" w:rsidRPr="007C6FA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/>
      <w:r w:rsidRPr="007C6FA4">
        <w:rPr>
          <w:rFonts w:ascii="Times New Roman" w:hAnsi="Times New Roman" w:cs="Times New Roman"/>
          <w:sz w:val="26"/>
          <w:szCs w:val="26"/>
        </w:rPr>
        <w:t xml:space="preserve"> в виде прикрепленного файла, составленного (заполненного) по прилагаемой форме.</w:t>
      </w:r>
    </w:p>
    <w:p w:rsidR="00F0480C" w:rsidRPr="007C6FA4" w:rsidRDefault="00F0480C" w:rsidP="007C6FA4">
      <w:pPr>
        <w:autoSpaceDE w:val="0"/>
        <w:autoSpaceDN w:val="0"/>
        <w:adjustRightInd w:val="0"/>
        <w:spacing w:line="276" w:lineRule="auto"/>
        <w:ind w:left="1134" w:right="22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t xml:space="preserve">Контактное лицо по вопросам заполнения формы запроса и его отправки: </w:t>
      </w:r>
      <w:proofErr w:type="spellStart"/>
      <w:r w:rsidR="007C6FA4" w:rsidRPr="007C6FA4">
        <w:rPr>
          <w:rFonts w:ascii="Times New Roman" w:hAnsi="Times New Roman" w:cs="Times New Roman"/>
          <w:b/>
          <w:sz w:val="26"/>
          <w:szCs w:val="26"/>
        </w:rPr>
        <w:t>Габеева</w:t>
      </w:r>
      <w:proofErr w:type="spellEnd"/>
      <w:r w:rsidR="007C6FA4" w:rsidRPr="007C6FA4">
        <w:rPr>
          <w:rFonts w:ascii="Times New Roman" w:hAnsi="Times New Roman" w:cs="Times New Roman"/>
          <w:b/>
          <w:sz w:val="26"/>
          <w:szCs w:val="26"/>
        </w:rPr>
        <w:t xml:space="preserve"> Ольга Александровна</w:t>
      </w:r>
      <w:r w:rsidRPr="007C6FA4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7C6FA4" w:rsidRPr="007C6FA4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комитета</w:t>
      </w:r>
      <w:r w:rsidRPr="007C6FA4">
        <w:rPr>
          <w:rFonts w:ascii="Times New Roman" w:hAnsi="Times New Roman" w:cs="Times New Roman"/>
          <w:b/>
          <w:sz w:val="26"/>
          <w:szCs w:val="26"/>
        </w:rPr>
        <w:t>, 8 (35166) 3-</w:t>
      </w:r>
      <w:r w:rsidR="007C6FA4" w:rsidRPr="007C6FA4">
        <w:rPr>
          <w:rFonts w:ascii="Times New Roman" w:hAnsi="Times New Roman" w:cs="Times New Roman"/>
          <w:b/>
          <w:sz w:val="26"/>
          <w:szCs w:val="26"/>
        </w:rPr>
        <w:t>14</w:t>
      </w:r>
      <w:r w:rsidRPr="007C6FA4">
        <w:rPr>
          <w:rFonts w:ascii="Times New Roman" w:hAnsi="Times New Roman" w:cs="Times New Roman"/>
          <w:b/>
          <w:sz w:val="26"/>
          <w:szCs w:val="26"/>
        </w:rPr>
        <w:t>-</w:t>
      </w:r>
      <w:r w:rsidR="007C6FA4" w:rsidRPr="007C6FA4">
        <w:rPr>
          <w:rFonts w:ascii="Times New Roman" w:hAnsi="Times New Roman" w:cs="Times New Roman"/>
          <w:b/>
          <w:sz w:val="26"/>
          <w:szCs w:val="26"/>
        </w:rPr>
        <w:t>79</w:t>
      </w:r>
      <w:r w:rsidRPr="007C6FA4">
        <w:rPr>
          <w:rFonts w:ascii="Times New Roman" w:hAnsi="Times New Roman" w:cs="Times New Roman"/>
          <w:b/>
          <w:sz w:val="26"/>
          <w:szCs w:val="26"/>
        </w:rPr>
        <w:t>.</w:t>
      </w:r>
    </w:p>
    <w:p w:rsidR="00F0480C" w:rsidRPr="007C6FA4" w:rsidRDefault="00F0480C" w:rsidP="007C6FA4">
      <w:pPr>
        <w:autoSpaceDE w:val="0"/>
        <w:autoSpaceDN w:val="0"/>
        <w:adjustRightInd w:val="0"/>
        <w:spacing w:line="276" w:lineRule="auto"/>
        <w:ind w:left="1134" w:right="2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t>Прилагаемые к запросу документы:</w:t>
      </w:r>
    </w:p>
    <w:p w:rsidR="00F0480C" w:rsidRPr="007C6FA4" w:rsidRDefault="00F0480C" w:rsidP="007C6FA4">
      <w:pPr>
        <w:spacing w:line="276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Увельского муниципального района «Об утверждении административного регламента предоставления муниципальной услуги </w:t>
      </w:r>
      <w:r w:rsidR="007C6FA4" w:rsidRPr="00F650BC">
        <w:rPr>
          <w:rFonts w:ascii="Times New Roman" w:hAnsi="Times New Roman" w:cs="Times New Roman"/>
          <w:sz w:val="26"/>
          <w:szCs w:val="26"/>
        </w:rPr>
        <w:t>«</w:t>
      </w:r>
      <w:r w:rsidR="00F650BC" w:rsidRPr="00F650BC">
        <w:rPr>
          <w:rFonts w:ascii="Times New Roman" w:hAnsi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7C6FA4" w:rsidRPr="00F650BC">
        <w:rPr>
          <w:rFonts w:ascii="Times New Roman" w:hAnsi="Times New Roman" w:cs="Times New Roman"/>
          <w:sz w:val="26"/>
          <w:szCs w:val="26"/>
        </w:rPr>
        <w:t>»</w:t>
      </w:r>
      <w:r w:rsidRPr="00F650BC">
        <w:rPr>
          <w:rFonts w:ascii="Times New Roman" w:hAnsi="Times New Roman" w:cs="Times New Roman"/>
          <w:sz w:val="26"/>
          <w:szCs w:val="26"/>
        </w:rPr>
        <w:t>.</w:t>
      </w:r>
    </w:p>
    <w:p w:rsidR="00F0480C" w:rsidRPr="007C6FA4" w:rsidRDefault="00F0480C" w:rsidP="007C6FA4">
      <w:pPr>
        <w:autoSpaceDE w:val="0"/>
        <w:autoSpaceDN w:val="0"/>
        <w:adjustRightInd w:val="0"/>
        <w:spacing w:line="276" w:lineRule="auto"/>
        <w:ind w:left="1134"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t xml:space="preserve">Перечень вопросов в рамках проведения публичных </w:t>
      </w:r>
      <w:proofErr w:type="gramStart"/>
      <w:r w:rsidRPr="007C6FA4">
        <w:rPr>
          <w:rFonts w:ascii="Times New Roman" w:hAnsi="Times New Roman" w:cs="Times New Roman"/>
          <w:sz w:val="26"/>
          <w:szCs w:val="26"/>
        </w:rPr>
        <w:t>консультаций</w:t>
      </w:r>
      <w:proofErr w:type="gramEnd"/>
      <w:r w:rsidRPr="007C6FA4">
        <w:rPr>
          <w:rFonts w:ascii="Times New Roman" w:hAnsi="Times New Roman" w:cs="Times New Roman"/>
          <w:sz w:val="26"/>
          <w:szCs w:val="26"/>
        </w:rPr>
        <w:t xml:space="preserve"> в целях проведения оценки регулирующего воздействия муниципального правового акта:</w:t>
      </w:r>
    </w:p>
    <w:p w:rsidR="007C6FA4" w:rsidRDefault="007C6FA4" w:rsidP="007C6FA4">
      <w:pPr>
        <w:pStyle w:val="20"/>
        <w:shd w:val="clear" w:color="auto" w:fill="auto"/>
        <w:spacing w:before="0" w:after="0" w:line="276" w:lineRule="auto"/>
        <w:ind w:left="1134" w:firstLine="640"/>
        <w:jc w:val="both"/>
        <w:rPr>
          <w:sz w:val="26"/>
          <w:szCs w:val="26"/>
        </w:rPr>
      </w:pPr>
    </w:p>
    <w:p w:rsidR="00D53C08" w:rsidRPr="007C6FA4" w:rsidRDefault="006C6FCB" w:rsidP="007C6FA4">
      <w:pPr>
        <w:pStyle w:val="20"/>
        <w:shd w:val="clear" w:color="auto" w:fill="auto"/>
        <w:spacing w:before="0" w:after="0" w:line="276" w:lineRule="auto"/>
        <w:ind w:left="1134" w:firstLine="640"/>
        <w:jc w:val="both"/>
        <w:rPr>
          <w:sz w:val="26"/>
          <w:szCs w:val="26"/>
        </w:rPr>
      </w:pPr>
      <w:r w:rsidRPr="007C6FA4">
        <w:rPr>
          <w:sz w:val="26"/>
          <w:szCs w:val="26"/>
        </w:rPr>
        <w:t>Пожалуйста, заполните и направьте данную форму по электронной почте на адрес</w:t>
      </w:r>
      <w:hyperlink r:id="rId8" w:history="1">
        <w:r w:rsidRPr="007C6FA4">
          <w:rPr>
            <w:rStyle w:val="a3"/>
            <w:sz w:val="26"/>
            <w:szCs w:val="26"/>
          </w:rPr>
          <w:t xml:space="preserve"> zemkom uvelka@mail.ru </w:t>
        </w:r>
      </w:hyperlink>
      <w:r w:rsidRPr="007C6FA4">
        <w:rPr>
          <w:rStyle w:val="21"/>
          <w:sz w:val="26"/>
          <w:szCs w:val="26"/>
        </w:rPr>
        <w:t xml:space="preserve">не позднее </w:t>
      </w:r>
      <w:r w:rsidR="00F0480C" w:rsidRPr="007C6FA4">
        <w:rPr>
          <w:rStyle w:val="21"/>
          <w:sz w:val="26"/>
          <w:szCs w:val="26"/>
        </w:rPr>
        <w:t>1</w:t>
      </w:r>
      <w:r w:rsidR="007C6FA4" w:rsidRPr="007C6FA4">
        <w:rPr>
          <w:rStyle w:val="21"/>
          <w:sz w:val="26"/>
          <w:szCs w:val="26"/>
        </w:rPr>
        <w:t>8</w:t>
      </w:r>
      <w:r w:rsidRPr="007C6FA4">
        <w:rPr>
          <w:rStyle w:val="21"/>
          <w:sz w:val="26"/>
          <w:szCs w:val="26"/>
        </w:rPr>
        <w:t xml:space="preserve"> ноября 2022 </w:t>
      </w:r>
      <w:r w:rsidRPr="007C6FA4">
        <w:rPr>
          <w:sz w:val="26"/>
          <w:szCs w:val="26"/>
        </w:rPr>
        <w:t>года.</w:t>
      </w:r>
    </w:p>
    <w:p w:rsidR="00D53C08" w:rsidRDefault="006C6FCB" w:rsidP="00F0480C">
      <w:pPr>
        <w:pStyle w:val="20"/>
        <w:shd w:val="clear" w:color="auto" w:fill="auto"/>
        <w:spacing w:before="0" w:after="360" w:line="370" w:lineRule="exact"/>
        <w:ind w:left="1134"/>
        <w:jc w:val="both"/>
      </w:pPr>
      <w:r>
        <w:t xml:space="preserve">Регулирующий орган не будет иметь возможности проанализировать </w:t>
      </w:r>
      <w:r w:rsidRPr="00F0480C">
        <w:t>поз</w:t>
      </w:r>
      <w:r w:rsidRPr="00F0480C">
        <w:rPr>
          <w:rStyle w:val="22"/>
          <w:u w:val="none"/>
        </w:rPr>
        <w:t>ици</w:t>
      </w:r>
      <w:r w:rsidRPr="00F0480C">
        <w:t>и</w:t>
      </w:r>
      <w:r>
        <w:t>, направленные ему после указанного срока, а также направленные не в соответствии с настоящей формой.</w:t>
      </w:r>
    </w:p>
    <w:p w:rsidR="00D53C08" w:rsidRDefault="006C6FCB" w:rsidP="00F0480C">
      <w:pPr>
        <w:pStyle w:val="20"/>
        <w:shd w:val="clear" w:color="auto" w:fill="auto"/>
        <w:spacing w:before="0" w:after="0" w:line="370" w:lineRule="exact"/>
        <w:ind w:left="1134"/>
        <w:jc w:val="both"/>
      </w:pPr>
      <w:r>
        <w:t>Контактная информация лица, принявшего участие в опросе:</w:t>
      </w:r>
      <w:r w:rsidR="00F0480C">
        <w:t>_______________________</w:t>
      </w:r>
    </w:p>
    <w:p w:rsidR="00D53C08" w:rsidRDefault="006C6FCB" w:rsidP="00F0480C">
      <w:pPr>
        <w:pStyle w:val="20"/>
        <w:shd w:val="clear" w:color="auto" w:fill="auto"/>
        <w:spacing w:before="0" w:after="0" w:line="370" w:lineRule="exact"/>
        <w:ind w:left="1134"/>
        <w:jc w:val="both"/>
      </w:pPr>
      <w:r>
        <w:t>По Вашему желанию укажите:</w:t>
      </w:r>
      <w:r w:rsidR="00F0480C">
        <w:t xml:space="preserve"> ________________________________________________</w:t>
      </w:r>
    </w:p>
    <w:p w:rsidR="00D53C08" w:rsidRDefault="006C6FCB" w:rsidP="00F0480C">
      <w:pPr>
        <w:pStyle w:val="20"/>
        <w:shd w:val="clear" w:color="auto" w:fill="auto"/>
        <w:spacing w:before="0" w:after="0" w:line="370" w:lineRule="exact"/>
        <w:ind w:left="1134"/>
        <w:jc w:val="both"/>
      </w:pPr>
      <w:r>
        <w:t>Ф.И.О. (полностью)/ Наименование организации:</w:t>
      </w:r>
      <w:r w:rsidR="00F0480C">
        <w:t>_________________________________</w:t>
      </w:r>
    </w:p>
    <w:p w:rsidR="00D53C08" w:rsidRDefault="006C6FCB" w:rsidP="00F0480C">
      <w:pPr>
        <w:pStyle w:val="20"/>
        <w:shd w:val="clear" w:color="auto" w:fill="auto"/>
        <w:spacing w:before="0" w:after="0" w:line="370" w:lineRule="exact"/>
        <w:ind w:left="1134"/>
        <w:jc w:val="both"/>
      </w:pPr>
      <w:r>
        <w:t>Сферу деятельности физ</w:t>
      </w:r>
      <w:proofErr w:type="gramStart"/>
      <w:r>
        <w:t>.л</w:t>
      </w:r>
      <w:proofErr w:type="gramEnd"/>
      <w:r>
        <w:t>ица/организации:</w:t>
      </w:r>
      <w:r w:rsidR="00F0480C">
        <w:t xml:space="preserve"> _____________________________________</w:t>
      </w:r>
    </w:p>
    <w:p w:rsidR="00D53C08" w:rsidRDefault="006C6FCB" w:rsidP="00F0480C">
      <w:pPr>
        <w:pStyle w:val="20"/>
        <w:shd w:val="clear" w:color="auto" w:fill="auto"/>
        <w:spacing w:before="0" w:after="0" w:line="370" w:lineRule="exact"/>
        <w:ind w:left="1134"/>
        <w:jc w:val="both"/>
      </w:pPr>
      <w:r>
        <w:t>Номер контактного телефона:</w:t>
      </w:r>
      <w:r w:rsidR="00F0480C">
        <w:t xml:space="preserve"> ________________________________________________</w:t>
      </w:r>
    </w:p>
    <w:p w:rsidR="00D53C08" w:rsidRDefault="006C6FCB" w:rsidP="00F0480C">
      <w:pPr>
        <w:pStyle w:val="20"/>
        <w:shd w:val="clear" w:color="auto" w:fill="auto"/>
        <w:spacing w:before="0" w:after="396" w:line="370" w:lineRule="exact"/>
        <w:ind w:left="1134"/>
        <w:jc w:val="both"/>
      </w:pPr>
      <w:r>
        <w:t>Адрес электронной почты:</w:t>
      </w:r>
      <w:r w:rsidR="00F0480C">
        <w:t xml:space="preserve"> ___________________________________________________</w:t>
      </w:r>
    </w:p>
    <w:p w:rsidR="00D53C08" w:rsidRDefault="006C6FCB" w:rsidP="00174320">
      <w:pPr>
        <w:pStyle w:val="10"/>
        <w:shd w:val="clear" w:color="auto" w:fill="auto"/>
        <w:spacing w:after="0" w:line="240" w:lineRule="auto"/>
        <w:ind w:left="1134"/>
        <w:contextualSpacing/>
      </w:pPr>
      <w:bookmarkStart w:id="1" w:name="bookmark1"/>
      <w:r>
        <w:t>Перечень вопросов в рамках проведения публичного обсуждения проекта</w:t>
      </w:r>
      <w:bookmarkEnd w:id="1"/>
    </w:p>
    <w:p w:rsidR="00174320" w:rsidRDefault="006C6FCB" w:rsidP="00174320">
      <w:pPr>
        <w:pStyle w:val="20"/>
        <w:shd w:val="clear" w:color="auto" w:fill="auto"/>
        <w:spacing w:before="0" w:after="356" w:line="240" w:lineRule="auto"/>
        <w:ind w:left="1134"/>
        <w:contextualSpacing/>
      </w:pPr>
      <w:r>
        <w:t xml:space="preserve">постановления администрации Увельского муниципального района «Об утверждении административного регламента предоставления муниципальной услуги </w:t>
      </w:r>
    </w:p>
    <w:p w:rsidR="00D53C08" w:rsidRPr="00174320" w:rsidRDefault="006C6FCB" w:rsidP="00174320">
      <w:pPr>
        <w:pStyle w:val="20"/>
        <w:shd w:val="clear" w:color="auto" w:fill="auto"/>
        <w:spacing w:before="0" w:after="356" w:line="240" w:lineRule="auto"/>
        <w:ind w:left="1134"/>
        <w:contextualSpacing/>
        <w:rPr>
          <w:b/>
        </w:rPr>
      </w:pPr>
      <w:r w:rsidRPr="00174320">
        <w:rPr>
          <w:b/>
        </w:rPr>
        <w:t>«</w:t>
      </w:r>
      <w:r w:rsidR="00F650BC" w:rsidRPr="00174320">
        <w:rPr>
          <w:b/>
          <w:sz w:val="28"/>
          <w:szCs w:val="28"/>
        </w:rPr>
        <w:t>Постановка граждан на учет</w:t>
      </w:r>
      <w:r w:rsidR="00F650BC">
        <w:rPr>
          <w:b/>
          <w:sz w:val="28"/>
          <w:szCs w:val="28"/>
        </w:rPr>
        <w:t xml:space="preserve"> в качестве лиц</w:t>
      </w:r>
      <w:r w:rsidR="00F650BC" w:rsidRPr="00174320">
        <w:rPr>
          <w:b/>
          <w:sz w:val="28"/>
          <w:szCs w:val="28"/>
        </w:rPr>
        <w:t xml:space="preserve">, имеющих право на </w:t>
      </w:r>
      <w:r w:rsidR="00F650BC">
        <w:rPr>
          <w:b/>
          <w:sz w:val="28"/>
          <w:szCs w:val="28"/>
        </w:rPr>
        <w:t xml:space="preserve">предоставление </w:t>
      </w:r>
      <w:r w:rsidR="00F650BC" w:rsidRPr="00174320">
        <w:rPr>
          <w:b/>
          <w:sz w:val="28"/>
          <w:szCs w:val="28"/>
        </w:rPr>
        <w:t>земельных участков в собственность бесплатно</w:t>
      </w:r>
      <w:r w:rsidR="00F0480C" w:rsidRPr="00174320">
        <w:rPr>
          <w:b/>
        </w:rPr>
        <w:t>»</w:t>
      </w:r>
    </w:p>
    <w:p w:rsidR="007C6FA4" w:rsidRPr="007C6FA4" w:rsidRDefault="007C6FA4" w:rsidP="007C6FA4">
      <w:pPr>
        <w:autoSpaceDE w:val="0"/>
        <w:autoSpaceDN w:val="0"/>
        <w:adjustRightInd w:val="0"/>
        <w:ind w:left="1134"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7C6FA4" w:rsidRPr="007C6FA4" w:rsidRDefault="007C6FA4" w:rsidP="007C6FA4">
      <w:pPr>
        <w:autoSpaceDE w:val="0"/>
        <w:autoSpaceDN w:val="0"/>
        <w:adjustRightInd w:val="0"/>
        <w:ind w:left="1134"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lastRenderedPageBreak/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7C6FA4" w:rsidRPr="007C6FA4" w:rsidRDefault="007C6FA4" w:rsidP="007C6FA4">
      <w:pPr>
        <w:autoSpaceDE w:val="0"/>
        <w:autoSpaceDN w:val="0"/>
        <w:adjustRightInd w:val="0"/>
        <w:ind w:left="1134"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</w:t>
      </w:r>
      <w:proofErr w:type="spellStart"/>
      <w:r w:rsidRPr="007C6FA4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7C6FA4">
        <w:rPr>
          <w:rFonts w:ascii="Times New Roman" w:hAnsi="Times New Roman" w:cs="Times New Roman"/>
          <w:sz w:val="26"/>
          <w:szCs w:val="26"/>
        </w:rPr>
        <w:t xml:space="preserve"> и (или) более эффективны.</w:t>
      </w:r>
    </w:p>
    <w:p w:rsidR="007C6FA4" w:rsidRPr="007C6FA4" w:rsidRDefault="009F251B" w:rsidP="007C6FA4">
      <w:pPr>
        <w:autoSpaceDE w:val="0"/>
        <w:autoSpaceDN w:val="0"/>
        <w:adjustRightInd w:val="0"/>
        <w:ind w:left="1134" w:right="2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C6FA4" w:rsidRPr="007C6FA4">
        <w:rPr>
          <w:rFonts w:ascii="Times New Roman" w:hAnsi="Times New Roman" w:cs="Times New Roman"/>
          <w:sz w:val="26"/>
          <w:szCs w:val="26"/>
        </w:rPr>
        <w:t xml:space="preserve">. Существуют ли в предлагаемом проекте муниципального правового акта положения, которые необоснованно затрудняют </w:t>
      </w:r>
      <w:r>
        <w:rPr>
          <w:rFonts w:ascii="Times New Roman" w:hAnsi="Times New Roman" w:cs="Times New Roman"/>
          <w:sz w:val="26"/>
          <w:szCs w:val="26"/>
        </w:rPr>
        <w:t>положение граждан</w:t>
      </w:r>
      <w:r w:rsidR="007C6FA4" w:rsidRPr="007C6FA4">
        <w:rPr>
          <w:rFonts w:ascii="Times New Roman" w:hAnsi="Times New Roman" w:cs="Times New Roman"/>
          <w:sz w:val="26"/>
          <w:szCs w:val="26"/>
        </w:rPr>
        <w:t>? Приведите обоснования по  каждому указанному положению.</w:t>
      </w:r>
    </w:p>
    <w:p w:rsidR="007C6FA4" w:rsidRPr="007C6FA4" w:rsidRDefault="009F251B" w:rsidP="007C6FA4">
      <w:pPr>
        <w:autoSpaceDE w:val="0"/>
        <w:autoSpaceDN w:val="0"/>
        <w:adjustRightInd w:val="0"/>
        <w:ind w:left="1134" w:right="2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C6FA4" w:rsidRPr="007C6FA4">
        <w:rPr>
          <w:rFonts w:ascii="Times New Roman" w:hAnsi="Times New Roman" w:cs="Times New Roman"/>
          <w:sz w:val="26"/>
          <w:szCs w:val="26"/>
        </w:rPr>
        <w:t xml:space="preserve">. К каким последствиям может привести </w:t>
      </w:r>
      <w:proofErr w:type="spellStart"/>
      <w:r w:rsidR="007C6FA4" w:rsidRPr="007C6FA4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="007C6FA4" w:rsidRPr="007C6FA4">
        <w:rPr>
          <w:rFonts w:ascii="Times New Roman" w:hAnsi="Times New Roman" w:cs="Times New Roman"/>
          <w:sz w:val="26"/>
          <w:szCs w:val="26"/>
        </w:rPr>
        <w:t xml:space="preserve"> целей правового регулирования?</w:t>
      </w:r>
    </w:p>
    <w:p w:rsidR="007C6FA4" w:rsidRPr="007C6FA4" w:rsidRDefault="009F251B" w:rsidP="007C6FA4">
      <w:pPr>
        <w:autoSpaceDE w:val="0"/>
        <w:autoSpaceDN w:val="0"/>
        <w:adjustRightInd w:val="0"/>
        <w:ind w:left="1134" w:right="2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C6FA4" w:rsidRPr="007C6FA4">
        <w:rPr>
          <w:rFonts w:ascii="Times New Roman" w:hAnsi="Times New Roman" w:cs="Times New Roman"/>
          <w:sz w:val="26"/>
          <w:szCs w:val="26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7C6FA4" w:rsidRPr="007C6FA4" w:rsidRDefault="009F251B" w:rsidP="007C6FA4">
      <w:pPr>
        <w:autoSpaceDE w:val="0"/>
        <w:autoSpaceDN w:val="0"/>
        <w:adjustRightInd w:val="0"/>
        <w:ind w:left="1134" w:right="2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C6FA4" w:rsidRPr="007C6FA4">
        <w:rPr>
          <w:rFonts w:ascii="Times New Roman" w:hAnsi="Times New Roman" w:cs="Times New Roman"/>
          <w:sz w:val="26"/>
          <w:szCs w:val="26"/>
        </w:rPr>
        <w:t>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F0480C" w:rsidRPr="007C6FA4" w:rsidRDefault="009F251B" w:rsidP="007C6FA4">
      <w:pPr>
        <w:ind w:left="1134" w:firstLine="709"/>
        <w:rPr>
          <w:rFonts w:ascii="Times New Roman" w:hAnsi="Times New Roman" w:cs="Times New Roman"/>
          <w:sz w:val="26"/>
          <w:szCs w:val="26"/>
        </w:rPr>
        <w:sectPr w:rsidR="00F0480C" w:rsidRPr="007C6FA4" w:rsidSect="007C6FA4">
          <w:pgSz w:w="11909" w:h="16838"/>
          <w:pgMar w:top="709" w:right="569" w:bottom="709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8</w:t>
      </w:r>
      <w:r w:rsidR="007C6FA4" w:rsidRPr="007C6FA4">
        <w:rPr>
          <w:rFonts w:ascii="Times New Roman" w:hAnsi="Times New Roman" w:cs="Times New Roman"/>
          <w:sz w:val="26"/>
          <w:szCs w:val="26"/>
        </w:rPr>
        <w:t>. Иные предложения и замечания, которые, по Вашему мнению, целесообразно учесть в рамках оценки регулирующего воздействия</w:t>
      </w:r>
      <w:r w:rsidR="007C6FA4">
        <w:rPr>
          <w:rFonts w:ascii="Times New Roman" w:hAnsi="Times New Roman" w:cs="Times New Roman"/>
          <w:sz w:val="26"/>
          <w:szCs w:val="26"/>
        </w:rPr>
        <w:t>.</w:t>
      </w:r>
    </w:p>
    <w:p w:rsidR="00D53C08" w:rsidRDefault="006C6FCB">
      <w:pPr>
        <w:pStyle w:val="a6"/>
        <w:framePr w:wrap="none" w:vAnchor="page" w:hAnchor="page" w:x="5944" w:y="990"/>
        <w:shd w:val="clear" w:color="auto" w:fill="auto"/>
        <w:spacing w:line="210" w:lineRule="exact"/>
        <w:ind w:left="20"/>
      </w:pPr>
      <w:r>
        <w:lastRenderedPageBreak/>
        <w:t>2</w:t>
      </w:r>
    </w:p>
    <w:p w:rsidR="00D53C08" w:rsidRPr="00F0480C" w:rsidRDefault="00D53C08" w:rsidP="007C6FA4">
      <w:pPr>
        <w:pStyle w:val="11"/>
        <w:shd w:val="clear" w:color="auto" w:fill="auto"/>
        <w:tabs>
          <w:tab w:val="left" w:pos="1153"/>
        </w:tabs>
        <w:spacing w:before="0" w:line="317" w:lineRule="exact"/>
        <w:ind w:left="1714" w:firstLine="0"/>
        <w:rPr>
          <w:sz w:val="24"/>
          <w:szCs w:val="24"/>
        </w:rPr>
      </w:pPr>
    </w:p>
    <w:sectPr w:rsidR="00D53C08" w:rsidRPr="00F0480C" w:rsidSect="00F0480C">
      <w:pgSz w:w="11909" w:h="16838"/>
      <w:pgMar w:top="567" w:right="569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72" w:rsidRDefault="00A23872" w:rsidP="00D53C08">
      <w:r>
        <w:separator/>
      </w:r>
    </w:p>
  </w:endnote>
  <w:endnote w:type="continuationSeparator" w:id="0">
    <w:p w:rsidR="00A23872" w:rsidRDefault="00A23872" w:rsidP="00D5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72" w:rsidRDefault="00A23872"/>
  </w:footnote>
  <w:footnote w:type="continuationSeparator" w:id="0">
    <w:p w:rsidR="00A23872" w:rsidRDefault="00A238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845"/>
    <w:multiLevelType w:val="multilevel"/>
    <w:tmpl w:val="7AF20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53C08"/>
    <w:rsid w:val="000F560E"/>
    <w:rsid w:val="00167F2B"/>
    <w:rsid w:val="00174320"/>
    <w:rsid w:val="006C6FCB"/>
    <w:rsid w:val="007C6FA4"/>
    <w:rsid w:val="009F251B"/>
    <w:rsid w:val="00A23872"/>
    <w:rsid w:val="00C51A3D"/>
    <w:rsid w:val="00D53C08"/>
    <w:rsid w:val="00F0480C"/>
    <w:rsid w:val="00F6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C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3C0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53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D53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05pt0pt">
    <w:name w:val="Основной текст (2) + 10.5 pt;Интервал 0 pt"/>
    <w:basedOn w:val="2"/>
    <w:rsid w:val="00D53C08"/>
    <w:rPr>
      <w:color w:val="000000"/>
      <w:spacing w:val="3"/>
      <w:w w:val="100"/>
      <w:position w:val="0"/>
      <w:sz w:val="21"/>
      <w:szCs w:val="21"/>
      <w:u w:val="single"/>
      <w:lang w:val="en-US"/>
    </w:rPr>
  </w:style>
  <w:style w:type="character" w:customStyle="1" w:styleId="2105pt0pt0">
    <w:name w:val="Основной текст (2) + 10.5 pt;Интервал 0 pt"/>
    <w:basedOn w:val="2"/>
    <w:rsid w:val="00D53C08"/>
    <w:rPr>
      <w:color w:val="000000"/>
      <w:spacing w:val="3"/>
      <w:w w:val="100"/>
      <w:position w:val="0"/>
      <w:sz w:val="21"/>
      <w:szCs w:val="21"/>
    </w:rPr>
  </w:style>
  <w:style w:type="character" w:customStyle="1" w:styleId="21">
    <w:name w:val="Основной текст (2) + Полужирный"/>
    <w:basedOn w:val="2"/>
    <w:rsid w:val="00D53C08"/>
    <w:rPr>
      <w:b/>
      <w:b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"/>
    <w:basedOn w:val="2"/>
    <w:rsid w:val="00D53C08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1"/>
    <w:rsid w:val="00D53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D53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rsid w:val="00D53C08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D53C08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4"/>
    <w:rsid w:val="00D53C08"/>
    <w:pPr>
      <w:shd w:val="clear" w:color="auto" w:fill="FFFFFF"/>
      <w:spacing w:before="360" w:line="322" w:lineRule="exact"/>
      <w:ind w:firstLine="58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Колонтитул"/>
    <w:basedOn w:val="a"/>
    <w:link w:val="a5"/>
    <w:rsid w:val="00D53C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No Spacing"/>
    <w:uiPriority w:val="1"/>
    <w:qFormat/>
    <w:rsid w:val="00174320"/>
    <w:pPr>
      <w:widowControl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zemkom_uvel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om-uvel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dcterms:created xsi:type="dcterms:W3CDTF">2022-10-19T03:14:00Z</dcterms:created>
  <dcterms:modified xsi:type="dcterms:W3CDTF">2022-10-19T06:48:00Z</dcterms:modified>
</cp:coreProperties>
</file>