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                                </w:t>
      </w:r>
      <w:r w:rsidR="0069641C">
        <w:rPr>
          <w:sz w:val="22"/>
          <w:szCs w:val="22"/>
        </w:rPr>
        <w:t xml:space="preserve">  </w:t>
      </w:r>
      <w:r w:rsidRPr="00C805AA">
        <w:rPr>
          <w:sz w:val="22"/>
          <w:szCs w:val="22"/>
        </w:rPr>
        <w:t xml:space="preserve">от </w:t>
      </w:r>
      <w:r w:rsidR="0069641C">
        <w:rPr>
          <w:sz w:val="22"/>
          <w:szCs w:val="22"/>
        </w:rPr>
        <w:t>23.01.2023</w:t>
      </w:r>
      <w:r w:rsidRPr="00C805AA">
        <w:rPr>
          <w:sz w:val="22"/>
          <w:szCs w:val="22"/>
        </w:rPr>
        <w:t xml:space="preserve"> года  №  </w:t>
      </w:r>
      <w:r w:rsidR="0069641C">
        <w:rPr>
          <w:sz w:val="22"/>
          <w:szCs w:val="22"/>
        </w:rPr>
        <w:t>96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69641C">
        <w:rPr>
          <w:sz w:val="22"/>
          <w:szCs w:val="22"/>
        </w:rPr>
        <w:t>09.03.2023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69641C">
        <w:rPr>
          <w:sz w:val="22"/>
          <w:szCs w:val="22"/>
        </w:rPr>
        <w:t>30.01.2023</w:t>
      </w:r>
      <w:r w:rsidRPr="007C0F66">
        <w:rPr>
          <w:sz w:val="22"/>
          <w:szCs w:val="22"/>
        </w:rPr>
        <w:t xml:space="preserve"> по </w:t>
      </w:r>
      <w:r w:rsidR="0069641C">
        <w:rPr>
          <w:sz w:val="22"/>
          <w:szCs w:val="22"/>
        </w:rPr>
        <w:t>03.03.2023</w:t>
      </w:r>
      <w:r w:rsidRPr="007C0F66">
        <w:rPr>
          <w:sz w:val="22"/>
          <w:szCs w:val="22"/>
        </w:rPr>
        <w:t xml:space="preserve"> г. с 9.00-1</w:t>
      </w:r>
      <w:r w:rsidR="0069641C">
        <w:rPr>
          <w:sz w:val="22"/>
          <w:szCs w:val="22"/>
        </w:rPr>
        <w:t>5</w:t>
      </w:r>
      <w:r w:rsidRPr="007C0F66">
        <w:rPr>
          <w:sz w:val="22"/>
          <w:szCs w:val="22"/>
        </w:rPr>
        <w:t xml:space="preserve">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69641C" w:rsidRPr="00F866BE" w:rsidRDefault="00824344" w:rsidP="0069641C">
      <w:pPr>
        <w:spacing w:line="276" w:lineRule="auto"/>
      </w:pPr>
      <w:r>
        <w:t>1.</w:t>
      </w:r>
      <w:r w:rsidRPr="00EA5573">
        <w:t xml:space="preserve"> </w:t>
      </w:r>
      <w:r w:rsidR="0069641C" w:rsidRPr="00F866BE">
        <w:t>Предмет аукциона: право на заключение договора аренды земельного участка.</w:t>
      </w:r>
    </w:p>
    <w:p w:rsidR="0069641C" w:rsidRPr="008D6070" w:rsidRDefault="0069641C" w:rsidP="0069641C">
      <w:pPr>
        <w:spacing w:line="276" w:lineRule="auto"/>
      </w:pPr>
      <w:r>
        <w:t xml:space="preserve">Местоположение установлено: </w:t>
      </w:r>
      <w:r w:rsidRPr="008D6070">
        <w:t xml:space="preserve">Челябинская область, Увельский район, примерно в 4,2 км по направлению на восток от </w:t>
      </w:r>
      <w:proofErr w:type="spellStart"/>
      <w:r w:rsidRPr="008D6070">
        <w:t>д</w:t>
      </w:r>
      <w:proofErr w:type="gramStart"/>
      <w:r w:rsidRPr="008D6070">
        <w:t>.Р</w:t>
      </w:r>
      <w:proofErr w:type="gramEnd"/>
      <w:r w:rsidRPr="008D6070">
        <w:t>одионово</w:t>
      </w:r>
      <w:proofErr w:type="spellEnd"/>
      <w:r w:rsidRPr="008D6070">
        <w:t xml:space="preserve">. </w:t>
      </w:r>
    </w:p>
    <w:p w:rsidR="00046231" w:rsidRDefault="0069641C" w:rsidP="0069641C">
      <w:pPr>
        <w:spacing w:line="276" w:lineRule="auto"/>
      </w:pPr>
      <w:r w:rsidRPr="00F866BE">
        <w:t>Кадастровый номер: 74:21:</w:t>
      </w:r>
      <w:r>
        <w:t>0000000:3714</w:t>
      </w:r>
      <w:r w:rsidR="00146D1D">
        <w:t>.</w:t>
      </w:r>
    </w:p>
    <w:p w:rsidR="0069641C" w:rsidRPr="00F866BE" w:rsidRDefault="00146D1D" w:rsidP="0069641C">
      <w:pPr>
        <w:spacing w:line="276" w:lineRule="auto"/>
      </w:pPr>
      <w:r>
        <w:t xml:space="preserve">2. </w:t>
      </w:r>
      <w:r w:rsidR="0069641C" w:rsidRPr="00F866BE">
        <w:t>Предмет аукциона: право на заключение договора аренды земельного участка.</w:t>
      </w:r>
    </w:p>
    <w:p w:rsidR="0069641C" w:rsidRPr="00264EC4" w:rsidRDefault="0069641C" w:rsidP="0069641C">
      <w:pPr>
        <w:spacing w:line="276" w:lineRule="auto"/>
      </w:pPr>
      <w:r w:rsidRPr="00F866BE">
        <w:t xml:space="preserve">Местоположение земельного участка: </w:t>
      </w:r>
      <w:r>
        <w:t>п</w:t>
      </w:r>
      <w:r w:rsidRPr="00264EC4">
        <w:t>римерно в 4,8 км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 w:rsidRPr="00264EC4">
        <w:t>.Б</w:t>
      </w:r>
      <w:proofErr w:type="gramEnd"/>
      <w:r w:rsidRPr="00264EC4">
        <w:t xml:space="preserve">ерезовка. </w:t>
      </w:r>
    </w:p>
    <w:p w:rsidR="00146D1D" w:rsidRDefault="0069641C" w:rsidP="0069641C">
      <w:pPr>
        <w:spacing w:line="276" w:lineRule="auto"/>
      </w:pPr>
      <w:r w:rsidRPr="00F866BE">
        <w:t>Кадастровый номер: 74:21:</w:t>
      </w:r>
      <w:r>
        <w:t>0112002:511</w:t>
      </w:r>
      <w:r w:rsidR="00146D1D">
        <w:t>.</w:t>
      </w:r>
    </w:p>
    <w:p w:rsidR="0069641C" w:rsidRDefault="0069641C" w:rsidP="0069641C">
      <w:pPr>
        <w:spacing w:line="276" w:lineRule="auto"/>
        <w:jc w:val="both"/>
      </w:pPr>
      <w:r>
        <w:t>3. Предмет аукциона: право на заключение договора аренды земельного участка.</w:t>
      </w:r>
    </w:p>
    <w:p w:rsidR="0069641C" w:rsidRDefault="0069641C" w:rsidP="0069641C">
      <w:pPr>
        <w:spacing w:line="276" w:lineRule="auto"/>
        <w:jc w:val="both"/>
      </w:pPr>
      <w:r>
        <w:t xml:space="preserve">Местоположение земельного участка: </w:t>
      </w:r>
      <w:r w:rsidRPr="0007173D">
        <w:rPr>
          <w:color w:val="000000"/>
        </w:rPr>
        <w:t>Местоположение установлено относительно ориентира, расположенного за пределами участка. Ориентир с</w:t>
      </w:r>
      <w:proofErr w:type="gramStart"/>
      <w:r w:rsidRPr="0007173D">
        <w:rPr>
          <w:color w:val="000000"/>
        </w:rPr>
        <w:t>.Б</w:t>
      </w:r>
      <w:proofErr w:type="gramEnd"/>
      <w:r w:rsidRPr="0007173D">
        <w:rPr>
          <w:color w:val="000000"/>
        </w:rPr>
        <w:t>ерезовка. Участок находится примерно в 9,7 км по направлению на юг от ориентира. Почтовый адрес ориентира: Челябинская область, р-н Увельский</w:t>
      </w:r>
      <w:r w:rsidRPr="0007173D">
        <w:t>.</w:t>
      </w:r>
      <w:r>
        <w:t xml:space="preserve"> </w:t>
      </w:r>
    </w:p>
    <w:p w:rsidR="0069641C" w:rsidRDefault="0069641C" w:rsidP="0069641C">
      <w:pPr>
        <w:spacing w:line="276" w:lineRule="auto"/>
      </w:pPr>
      <w:r>
        <w:t>Кадастровый номер: 74:21:0114002:57.</w:t>
      </w:r>
    </w:p>
    <w:p w:rsidR="0069641C" w:rsidRPr="003F0B17" w:rsidRDefault="0069641C" w:rsidP="0069641C">
      <w:pPr>
        <w:spacing w:line="276" w:lineRule="auto"/>
        <w:jc w:val="both"/>
      </w:pPr>
      <w:r>
        <w:t xml:space="preserve">4. Предмет аукциона: право на </w:t>
      </w:r>
      <w:r w:rsidRPr="003F0B17">
        <w:t>заключение договора аренды земельного участка.</w:t>
      </w:r>
    </w:p>
    <w:p w:rsidR="0069641C" w:rsidRPr="003F0B17" w:rsidRDefault="0069641C" w:rsidP="0069641C">
      <w:pPr>
        <w:spacing w:line="276" w:lineRule="auto"/>
        <w:jc w:val="both"/>
      </w:pPr>
      <w:r w:rsidRPr="003F0B17">
        <w:t xml:space="preserve">Местоположение земельного участка: Примерно в 146 м по направлению на запад от ориентира. </w:t>
      </w:r>
      <w:r w:rsidRPr="003F0B17">
        <w:rPr>
          <w:color w:val="000000"/>
        </w:rPr>
        <w:t>Почтовый адрес ориентира: Российская Федерация, Челябинская область, Увельский</w:t>
      </w:r>
      <w:r w:rsidRPr="003F0B17">
        <w:t xml:space="preserve"> муниципальный район, Каменское сельское поселение, поселок Подгорный, ул</w:t>
      </w:r>
      <w:proofErr w:type="gramStart"/>
      <w:r w:rsidRPr="003F0B17">
        <w:t>.С</w:t>
      </w:r>
      <w:proofErr w:type="gramEnd"/>
      <w:r w:rsidRPr="003F0B17">
        <w:t xml:space="preserve">оветская, д.16. </w:t>
      </w:r>
    </w:p>
    <w:p w:rsidR="0069641C" w:rsidRDefault="0069641C" w:rsidP="0069641C">
      <w:pPr>
        <w:spacing w:line="276" w:lineRule="auto"/>
      </w:pPr>
      <w:r w:rsidRPr="003F0B17">
        <w:t>Кадастровый номер: 74:21:</w:t>
      </w:r>
      <w:r>
        <w:t>0000000:3766.</w:t>
      </w:r>
    </w:p>
    <w:p w:rsidR="0069641C" w:rsidRPr="003F0B17" w:rsidRDefault="0069641C" w:rsidP="0069641C">
      <w:pPr>
        <w:spacing w:line="276" w:lineRule="auto"/>
        <w:jc w:val="both"/>
      </w:pPr>
      <w:r>
        <w:t xml:space="preserve">5. Предмет аукциона: право на </w:t>
      </w:r>
      <w:r w:rsidRPr="003F0B17">
        <w:t>заключение договора аренды земельного участка.</w:t>
      </w:r>
    </w:p>
    <w:p w:rsidR="0069641C" w:rsidRPr="00146C74" w:rsidRDefault="0069641C" w:rsidP="0069641C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146C74">
        <w:t>Челябинская область, Увельский район, с</w:t>
      </w:r>
      <w:proofErr w:type="gramStart"/>
      <w:r w:rsidRPr="00146C74">
        <w:t>.М</w:t>
      </w:r>
      <w:proofErr w:type="gramEnd"/>
      <w:r w:rsidRPr="00146C74">
        <w:t xml:space="preserve">алое Шумаково, примерно в 4,5 км по направлению на юг от ориентира, расположенного за пределами участка. </w:t>
      </w:r>
    </w:p>
    <w:p w:rsidR="0069641C" w:rsidRPr="003F0B17" w:rsidRDefault="0069641C" w:rsidP="0069641C">
      <w:pPr>
        <w:spacing w:line="276" w:lineRule="auto"/>
        <w:jc w:val="both"/>
      </w:pPr>
      <w:r w:rsidRPr="003F0B17">
        <w:t>Кадастровый номер: 74:21:</w:t>
      </w:r>
      <w:r>
        <w:t>0000000:3663</w:t>
      </w:r>
      <w:r w:rsidRPr="003F0B17">
        <w:t>.</w:t>
      </w:r>
    </w:p>
    <w:p w:rsidR="0069641C" w:rsidRDefault="0069641C" w:rsidP="0069641C">
      <w:pPr>
        <w:spacing w:line="276" w:lineRule="auto"/>
      </w:pPr>
      <w:r>
        <w:t>Площадь земельного участка: 2807156 кв.м.</w:t>
      </w:r>
    </w:p>
    <w:p w:rsidR="00D72FF1" w:rsidRDefault="00D72FF1" w:rsidP="00824344"/>
    <w:p w:rsidR="00D72FF1" w:rsidRDefault="00D72FF1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A26F7C" w:rsidRDefault="00A26F7C" w:rsidP="00D72FF1">
      <w:pPr>
        <w:tabs>
          <w:tab w:val="left" w:pos="6521"/>
        </w:tabs>
      </w:pPr>
    </w:p>
    <w:p w:rsidR="00146D1D" w:rsidRDefault="00D72FF1" w:rsidP="005A71BA">
      <w:pPr>
        <w:spacing w:line="276" w:lineRule="auto"/>
        <w:jc w:val="center"/>
      </w:pPr>
      <w:r>
        <w:t xml:space="preserve">                                                                       </w:t>
      </w: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146D1D" w:rsidRDefault="00146D1D" w:rsidP="0069641C">
      <w:pPr>
        <w:spacing w:line="276" w:lineRule="auto"/>
      </w:pPr>
    </w:p>
    <w:p w:rsidR="0069641C" w:rsidRDefault="0069641C" w:rsidP="0069641C">
      <w:pPr>
        <w:spacing w:line="276" w:lineRule="auto"/>
      </w:pP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146D1D" w:rsidRDefault="00146D1D" w:rsidP="005A71BA">
      <w:pPr>
        <w:spacing w:line="276" w:lineRule="auto"/>
        <w:jc w:val="center"/>
      </w:pPr>
    </w:p>
    <w:p w:rsidR="0069641C" w:rsidRPr="008B7ED2" w:rsidRDefault="00D72FF1" w:rsidP="0069641C">
      <w:pPr>
        <w:spacing w:line="276" w:lineRule="auto"/>
        <w:jc w:val="center"/>
        <w:rPr>
          <w:b/>
        </w:rPr>
      </w:pPr>
      <w:r>
        <w:lastRenderedPageBreak/>
        <w:t xml:space="preserve"> </w:t>
      </w:r>
      <w:r w:rsidR="0069641C" w:rsidRPr="008B7ED2">
        <w:rPr>
          <w:b/>
        </w:rPr>
        <w:t xml:space="preserve">Извещение </w:t>
      </w:r>
    </w:p>
    <w:p w:rsidR="0069641C" w:rsidRPr="008B7ED2" w:rsidRDefault="0069641C" w:rsidP="0069641C">
      <w:pPr>
        <w:spacing w:line="276" w:lineRule="auto"/>
        <w:jc w:val="center"/>
        <w:rPr>
          <w:b/>
        </w:rPr>
      </w:pPr>
      <w:r w:rsidRPr="008B7ED2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69641C" w:rsidRPr="008B7ED2" w:rsidRDefault="0069641C" w:rsidP="0069641C">
      <w:pPr>
        <w:spacing w:line="276" w:lineRule="auto"/>
        <w:jc w:val="center"/>
        <w:rPr>
          <w:b/>
        </w:rPr>
      </w:pPr>
    </w:p>
    <w:p w:rsidR="0069641C" w:rsidRPr="008B7ED2" w:rsidRDefault="0069641C" w:rsidP="0069641C">
      <w:pPr>
        <w:spacing w:line="276" w:lineRule="auto"/>
        <w:contextualSpacing/>
      </w:pPr>
      <w:r w:rsidRPr="008B7ED2">
        <w:rPr>
          <w:b/>
        </w:rPr>
        <w:t>Организатор торгов:</w:t>
      </w:r>
      <w:r w:rsidRPr="008B7ED2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8B7ED2">
        <w:t>е-</w:t>
      </w:r>
      <w:proofErr w:type="gramEnd"/>
      <w:r w:rsidRPr="008B7ED2">
        <w:t xml:space="preserve"> Комитет).</w:t>
      </w:r>
    </w:p>
    <w:p w:rsidR="0069641C" w:rsidRPr="008B7ED2" w:rsidRDefault="0069641C" w:rsidP="0069641C">
      <w:pPr>
        <w:spacing w:line="276" w:lineRule="auto"/>
        <w:contextualSpacing/>
      </w:pPr>
      <w:r w:rsidRPr="008B7ED2">
        <w:t>Адрес: 457000 Челябинская область, Увельский район, п</w:t>
      </w:r>
      <w:proofErr w:type="gramStart"/>
      <w:r w:rsidRPr="008B7ED2">
        <w:t>.У</w:t>
      </w:r>
      <w:proofErr w:type="gramEnd"/>
      <w:r w:rsidRPr="008B7ED2">
        <w:t>вельский, ул.Кирова, д.2</w:t>
      </w:r>
    </w:p>
    <w:p w:rsidR="0069641C" w:rsidRPr="008B7ED2" w:rsidRDefault="0069641C" w:rsidP="0069641C">
      <w:pPr>
        <w:spacing w:line="276" w:lineRule="auto"/>
        <w:contextualSpacing/>
      </w:pPr>
      <w:r w:rsidRPr="008B7ED2">
        <w:t>Телефон: 8(35166)3-12-01, 8(35166)3-11-08</w:t>
      </w:r>
    </w:p>
    <w:p w:rsidR="0069641C" w:rsidRPr="008B7ED2" w:rsidRDefault="0069641C" w:rsidP="0069641C">
      <w:pPr>
        <w:spacing w:line="276" w:lineRule="auto"/>
        <w:contextualSpacing/>
      </w:pPr>
      <w:r w:rsidRPr="008B7ED2">
        <w:t xml:space="preserve">Электронная почта: </w:t>
      </w:r>
      <w:hyperlink r:id="rId6" w:history="1">
        <w:r w:rsidRPr="008B7ED2">
          <w:rPr>
            <w:rStyle w:val="a3"/>
            <w:lang w:val="en-US"/>
          </w:rPr>
          <w:t>zemkom</w:t>
        </w:r>
        <w:r w:rsidRPr="008B7ED2">
          <w:rPr>
            <w:rStyle w:val="a3"/>
          </w:rPr>
          <w:t>_</w:t>
        </w:r>
        <w:r w:rsidRPr="008B7ED2">
          <w:rPr>
            <w:rStyle w:val="a3"/>
            <w:lang w:val="en-US"/>
          </w:rPr>
          <w:t>uvelka</w:t>
        </w:r>
        <w:r w:rsidRPr="008B7ED2">
          <w:rPr>
            <w:rStyle w:val="a3"/>
          </w:rPr>
          <w:t>@</w:t>
        </w:r>
        <w:r w:rsidRPr="008B7ED2">
          <w:rPr>
            <w:rStyle w:val="a3"/>
            <w:lang w:val="en-US"/>
          </w:rPr>
          <w:t>mail</w:t>
        </w:r>
        <w:r w:rsidRPr="008B7ED2">
          <w:rPr>
            <w:rStyle w:val="a3"/>
          </w:rPr>
          <w:t>.</w:t>
        </w:r>
        <w:r w:rsidRPr="008B7ED2">
          <w:rPr>
            <w:rStyle w:val="a3"/>
            <w:lang w:val="en-US"/>
          </w:rPr>
          <w:t>ru</w:t>
        </w:r>
      </w:hyperlink>
    </w:p>
    <w:p w:rsidR="0069641C" w:rsidRPr="008B7ED2" w:rsidRDefault="0069641C" w:rsidP="0069641C">
      <w:pPr>
        <w:spacing w:line="276" w:lineRule="auto"/>
        <w:contextualSpacing/>
        <w:rPr>
          <w:b/>
        </w:rPr>
      </w:pPr>
      <w:r w:rsidRPr="008B7ED2">
        <w:rPr>
          <w:b/>
        </w:rPr>
        <w:t>Решение о проведен</w:t>
      </w:r>
      <w:proofErr w:type="gramStart"/>
      <w:r w:rsidRPr="008B7ED2">
        <w:rPr>
          <w:b/>
        </w:rPr>
        <w:t>ии ау</w:t>
      </w:r>
      <w:proofErr w:type="gramEnd"/>
      <w:r w:rsidRPr="008B7ED2">
        <w:rPr>
          <w:b/>
        </w:rPr>
        <w:t xml:space="preserve">кциона: </w:t>
      </w:r>
      <w:r w:rsidRPr="008B7ED2">
        <w:t>Постановление администрации Увельского муниципального района от 23.01.2023 года № 96.</w:t>
      </w:r>
    </w:p>
    <w:p w:rsidR="0069641C" w:rsidRPr="008B7ED2" w:rsidRDefault="0069641C" w:rsidP="0069641C">
      <w:pPr>
        <w:spacing w:line="276" w:lineRule="auto"/>
        <w:jc w:val="both"/>
      </w:pPr>
      <w:r w:rsidRPr="008B7ED2">
        <w:rPr>
          <w:b/>
        </w:rPr>
        <w:t>Форма торгов:</w:t>
      </w:r>
      <w:r w:rsidRPr="008B7ED2">
        <w:t xml:space="preserve"> аукцион, открытый по составу участников.</w:t>
      </w:r>
    </w:p>
    <w:p w:rsidR="0069641C" w:rsidRPr="00F866BE" w:rsidRDefault="0069641C" w:rsidP="0069641C">
      <w:pPr>
        <w:spacing w:line="276" w:lineRule="auto"/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69641C" w:rsidRPr="008B7ED2" w:rsidRDefault="0069641C" w:rsidP="0069641C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69641C" w:rsidRPr="008B7ED2" w:rsidRDefault="0069641C" w:rsidP="0069641C">
      <w:pPr>
        <w:spacing w:line="276" w:lineRule="auto"/>
        <w:jc w:val="both"/>
      </w:pPr>
      <w:r w:rsidRPr="008B7ED2">
        <w:rPr>
          <w:b/>
        </w:rPr>
        <w:t xml:space="preserve">Дата и время начала приёма заявок на участие в аукционе: </w:t>
      </w:r>
      <w:r w:rsidRPr="008B7ED2">
        <w:t>с 30.01.2023 года  по рабочим дням с 9 час. 00 мин. до 12 час. 00 мин. и с 13 час. 00 мин. до 15 час. 00 мин.;</w:t>
      </w:r>
    </w:p>
    <w:p w:rsidR="0069641C" w:rsidRPr="008B7ED2" w:rsidRDefault="0069641C" w:rsidP="0069641C">
      <w:pPr>
        <w:spacing w:line="276" w:lineRule="auto"/>
        <w:jc w:val="both"/>
      </w:pPr>
      <w:r w:rsidRPr="008B7ED2">
        <w:rPr>
          <w:b/>
        </w:rPr>
        <w:t>Дата окончания приёма заявок на участие в аукционе:</w:t>
      </w:r>
      <w:r w:rsidRPr="008B7ED2">
        <w:t xml:space="preserve"> 03.03.2023 года, 15 час. 00 мин.</w:t>
      </w:r>
    </w:p>
    <w:p w:rsidR="0069641C" w:rsidRPr="008B7ED2" w:rsidRDefault="0069641C" w:rsidP="0069641C">
      <w:pPr>
        <w:spacing w:line="276" w:lineRule="auto"/>
        <w:contextualSpacing/>
        <w:jc w:val="both"/>
        <w:rPr>
          <w:b/>
          <w:bCs/>
        </w:rPr>
      </w:pPr>
      <w:r w:rsidRPr="008B7ED2">
        <w:rPr>
          <w:b/>
        </w:rPr>
        <w:t>Способ подачи заявок</w:t>
      </w:r>
      <w:r w:rsidRPr="008B7ED2">
        <w:rPr>
          <w:b/>
          <w:bCs/>
        </w:rPr>
        <w:t>:</w:t>
      </w:r>
    </w:p>
    <w:p w:rsidR="0069641C" w:rsidRPr="00F866BE" w:rsidRDefault="0069641C" w:rsidP="0069641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69641C" w:rsidRPr="00F866BE" w:rsidRDefault="0069641C" w:rsidP="0069641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69641C" w:rsidRPr="00F866BE" w:rsidRDefault="0069641C" w:rsidP="0069641C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06.03.2023</w:t>
      </w:r>
      <w:r w:rsidRPr="00F866BE">
        <w:rPr>
          <w:bCs/>
          <w:kern w:val="36"/>
        </w:rPr>
        <w:t xml:space="preserve"> года 10 час 00 мин.</w:t>
      </w:r>
    </w:p>
    <w:p w:rsidR="0069641C" w:rsidRPr="00F866BE" w:rsidRDefault="0069641C" w:rsidP="0069641C">
      <w:pPr>
        <w:spacing w:line="276" w:lineRule="auto"/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09.03.2023</w:t>
      </w:r>
      <w:r w:rsidRPr="00F866BE">
        <w:rPr>
          <w:bCs/>
          <w:kern w:val="36"/>
        </w:rPr>
        <w:t xml:space="preserve"> года в 10 час 00 мин.</w:t>
      </w:r>
    </w:p>
    <w:p w:rsidR="0069641C" w:rsidRPr="00F866BE" w:rsidRDefault="0069641C" w:rsidP="0069641C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09.03.2023</w:t>
      </w:r>
      <w:r w:rsidRPr="00F866BE">
        <w:t xml:space="preserve">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69641C" w:rsidRPr="00F866BE" w:rsidRDefault="0069641C" w:rsidP="0069641C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69641C" w:rsidRPr="00F866BE" w:rsidRDefault="0069641C" w:rsidP="0069641C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69641C" w:rsidRPr="008D6070" w:rsidRDefault="0069641C" w:rsidP="0069641C">
      <w:pPr>
        <w:spacing w:line="276" w:lineRule="auto"/>
      </w:pPr>
      <w:r>
        <w:t xml:space="preserve">Местоположение установлено: </w:t>
      </w:r>
      <w:r w:rsidRPr="008D6070">
        <w:t xml:space="preserve">Челябинская область, Увельский район, примерно в 4,2 км по направлению на восток от </w:t>
      </w:r>
      <w:proofErr w:type="spellStart"/>
      <w:r w:rsidRPr="008D6070">
        <w:t>д</w:t>
      </w:r>
      <w:proofErr w:type="gramStart"/>
      <w:r w:rsidRPr="008D6070">
        <w:t>.Р</w:t>
      </w:r>
      <w:proofErr w:type="gramEnd"/>
      <w:r w:rsidRPr="008D6070">
        <w:t>одионово</w:t>
      </w:r>
      <w:proofErr w:type="spellEnd"/>
      <w:r w:rsidRPr="008D6070">
        <w:t xml:space="preserve">. </w:t>
      </w:r>
    </w:p>
    <w:p w:rsidR="0069641C" w:rsidRPr="00F866BE" w:rsidRDefault="0069641C" w:rsidP="0069641C">
      <w:pPr>
        <w:spacing w:line="276" w:lineRule="auto"/>
      </w:pPr>
      <w:r w:rsidRPr="00F866BE">
        <w:t>Кадастровый номер: 74:21:</w:t>
      </w:r>
      <w:r>
        <w:t>0000000:3714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Площадь земельного участка: </w:t>
      </w:r>
      <w:r>
        <w:t>76020</w:t>
      </w:r>
      <w:r w:rsidRPr="00F866BE">
        <w:t xml:space="preserve"> кв.м.</w:t>
      </w:r>
    </w:p>
    <w:p w:rsidR="0069641C" w:rsidRPr="00F866BE" w:rsidRDefault="0069641C" w:rsidP="0069641C">
      <w:pPr>
        <w:spacing w:line="276" w:lineRule="auto"/>
      </w:pPr>
      <w:r w:rsidRPr="00F866BE">
        <w:t xml:space="preserve">Категория земель: земли </w:t>
      </w:r>
      <w:r>
        <w:t>сельскохозяйственного назначения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Разрешенное использование: </w:t>
      </w:r>
      <w:r>
        <w:t>скотоводство (сенокошение)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8897</w:t>
      </w:r>
      <w:r w:rsidRPr="00F866BE">
        <w:t xml:space="preserve"> руб. 00 коп.</w:t>
      </w:r>
    </w:p>
    <w:p w:rsidR="0069641C" w:rsidRPr="00F866BE" w:rsidRDefault="0069641C" w:rsidP="0069641C">
      <w:pPr>
        <w:spacing w:line="276" w:lineRule="auto"/>
      </w:pPr>
      <w:r w:rsidRPr="00F866BE">
        <w:t xml:space="preserve">Сумма задатка (20% от начальной стоимости): </w:t>
      </w:r>
      <w:r>
        <w:t>1779</w:t>
      </w:r>
      <w:r w:rsidRPr="00F866BE">
        <w:t xml:space="preserve"> руб. </w:t>
      </w:r>
      <w:r>
        <w:t>4</w:t>
      </w:r>
      <w:r w:rsidRPr="00F866BE">
        <w:t>0 коп.</w:t>
      </w:r>
    </w:p>
    <w:p w:rsidR="0069641C" w:rsidRPr="00F866BE" w:rsidRDefault="0069641C" w:rsidP="0069641C">
      <w:pPr>
        <w:spacing w:line="276" w:lineRule="auto"/>
      </w:pPr>
      <w:r w:rsidRPr="00F866BE">
        <w:t xml:space="preserve">Шаг аукциона (3% от начальной стоимости): </w:t>
      </w:r>
      <w:r>
        <w:t xml:space="preserve">266 </w:t>
      </w:r>
      <w:r w:rsidRPr="00F866BE">
        <w:t xml:space="preserve">руб. </w:t>
      </w:r>
      <w:r>
        <w:t>91</w:t>
      </w:r>
      <w:r w:rsidRPr="00F866BE">
        <w:t xml:space="preserve"> коп.</w:t>
      </w:r>
    </w:p>
    <w:p w:rsidR="0069641C" w:rsidRDefault="0069641C" w:rsidP="0069641C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3</w:t>
      </w:r>
      <w:r w:rsidRPr="00F866BE">
        <w:t xml:space="preserve"> (</w:t>
      </w:r>
      <w:r>
        <w:t>три</w:t>
      </w:r>
      <w:r w:rsidRPr="00F866BE">
        <w:t xml:space="preserve">) </w:t>
      </w:r>
      <w:r>
        <w:t>года</w:t>
      </w:r>
      <w:r w:rsidRPr="00F866BE">
        <w:t>.</w:t>
      </w:r>
    </w:p>
    <w:p w:rsidR="0069641C" w:rsidRPr="00F866BE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69641C" w:rsidRPr="00F866BE" w:rsidRDefault="0069641C" w:rsidP="0069641C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69641C" w:rsidRPr="00264EC4" w:rsidRDefault="0069641C" w:rsidP="0069641C">
      <w:pPr>
        <w:spacing w:line="276" w:lineRule="auto"/>
      </w:pPr>
      <w:r w:rsidRPr="00F866BE">
        <w:t xml:space="preserve">Местоположение земельного участка: </w:t>
      </w:r>
      <w:r>
        <w:t>п</w:t>
      </w:r>
      <w:r w:rsidRPr="00264EC4">
        <w:t>римерно в 4,8 км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 w:rsidRPr="00264EC4">
        <w:t>.Б</w:t>
      </w:r>
      <w:proofErr w:type="gramEnd"/>
      <w:r w:rsidRPr="00264EC4">
        <w:t xml:space="preserve">ерезовка. </w:t>
      </w:r>
    </w:p>
    <w:p w:rsidR="0069641C" w:rsidRPr="00F866BE" w:rsidRDefault="0069641C" w:rsidP="0069641C">
      <w:pPr>
        <w:spacing w:line="276" w:lineRule="auto"/>
      </w:pPr>
      <w:r w:rsidRPr="00F866BE">
        <w:t>Кадастровый номер: 74:21:</w:t>
      </w:r>
      <w:r>
        <w:t>0112002:511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Площадь земельного участка: </w:t>
      </w:r>
      <w:r>
        <w:t>974893</w:t>
      </w:r>
      <w:r w:rsidRPr="00F866BE">
        <w:t xml:space="preserve"> кв.м.</w:t>
      </w:r>
    </w:p>
    <w:p w:rsidR="0069641C" w:rsidRPr="00F866BE" w:rsidRDefault="0069641C" w:rsidP="0069641C">
      <w:pPr>
        <w:spacing w:line="276" w:lineRule="auto"/>
      </w:pPr>
      <w:r w:rsidRPr="00F866BE">
        <w:t xml:space="preserve">Категория земель: </w:t>
      </w:r>
      <w:r>
        <w:t>земли сельскохозяйственного назначения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Разрешенное использование: </w:t>
      </w:r>
      <w:r>
        <w:t>для выращивания зерновых и иных сельскохозяйственных культур</w:t>
      </w:r>
      <w:r w:rsidRPr="00F866BE">
        <w:t>.</w:t>
      </w:r>
    </w:p>
    <w:p w:rsidR="0069641C" w:rsidRPr="00F866BE" w:rsidRDefault="0069641C" w:rsidP="0069641C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84169</w:t>
      </w:r>
      <w:r w:rsidRPr="00F866BE">
        <w:t xml:space="preserve"> руб. 00 коп.</w:t>
      </w:r>
    </w:p>
    <w:p w:rsidR="0069641C" w:rsidRPr="00F866BE" w:rsidRDefault="0069641C" w:rsidP="0069641C">
      <w:pPr>
        <w:spacing w:line="276" w:lineRule="auto"/>
      </w:pPr>
      <w:r w:rsidRPr="00F866BE">
        <w:lastRenderedPageBreak/>
        <w:t xml:space="preserve">Сумма задатка (20% от начальной стоимости): </w:t>
      </w:r>
      <w:r>
        <w:t>16833</w:t>
      </w:r>
      <w:r w:rsidRPr="00F866BE">
        <w:t xml:space="preserve"> руб. </w:t>
      </w:r>
      <w:r>
        <w:t>8</w:t>
      </w:r>
      <w:r w:rsidRPr="00F866BE">
        <w:t>0 коп.</w:t>
      </w:r>
    </w:p>
    <w:p w:rsidR="0069641C" w:rsidRDefault="0069641C" w:rsidP="0069641C">
      <w:pPr>
        <w:spacing w:line="276" w:lineRule="auto"/>
      </w:pPr>
      <w:r w:rsidRPr="00F866BE">
        <w:t xml:space="preserve">Шаг аукциона (3% от начальной стоимости): </w:t>
      </w:r>
      <w:r>
        <w:t>2525</w:t>
      </w:r>
      <w:r w:rsidRPr="00F866BE">
        <w:t xml:space="preserve"> руб. </w:t>
      </w:r>
      <w:r>
        <w:t>07</w:t>
      </w:r>
      <w:r w:rsidRPr="00F866BE">
        <w:t xml:space="preserve"> коп.</w:t>
      </w:r>
    </w:p>
    <w:p w:rsidR="0069641C" w:rsidRPr="00F866BE" w:rsidRDefault="0069641C" w:rsidP="0069641C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 xml:space="preserve">15 </w:t>
      </w:r>
      <w:r w:rsidRPr="00F866BE">
        <w:t>(</w:t>
      </w:r>
      <w:r>
        <w:t>пятнадцать</w:t>
      </w:r>
      <w:r w:rsidRPr="00F866BE">
        <w:t xml:space="preserve">) </w:t>
      </w:r>
      <w:r>
        <w:t>лет</w:t>
      </w:r>
      <w:r w:rsidRPr="00F866BE">
        <w:t>.</w:t>
      </w:r>
    </w:p>
    <w:p w:rsidR="0069641C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69641C" w:rsidRDefault="0069641C" w:rsidP="0069641C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69641C" w:rsidRDefault="0069641C" w:rsidP="0069641C">
      <w:pPr>
        <w:spacing w:line="276" w:lineRule="auto"/>
        <w:jc w:val="both"/>
      </w:pPr>
      <w:r>
        <w:t xml:space="preserve">Местоположение земельного участка: </w:t>
      </w:r>
      <w:r w:rsidRPr="0007173D">
        <w:rPr>
          <w:color w:val="000000"/>
        </w:rPr>
        <w:t>Местоположение установлено относительно ориентира, расположенного за пределами участка. Ориентир с</w:t>
      </w:r>
      <w:proofErr w:type="gramStart"/>
      <w:r w:rsidRPr="0007173D">
        <w:rPr>
          <w:color w:val="000000"/>
        </w:rPr>
        <w:t>.Б</w:t>
      </w:r>
      <w:proofErr w:type="gramEnd"/>
      <w:r w:rsidRPr="0007173D">
        <w:rPr>
          <w:color w:val="000000"/>
        </w:rPr>
        <w:t>ерезовка. Участок находится примерно в 9,7 км по направлению на юг от ориентира. Почтовый адрес ориентира: Челябинская область, р-н Увельский</w:t>
      </w:r>
      <w:r w:rsidRPr="0007173D">
        <w:t>.</w:t>
      </w:r>
      <w:r>
        <w:t xml:space="preserve"> </w:t>
      </w:r>
    </w:p>
    <w:p w:rsidR="0069641C" w:rsidRDefault="0069641C" w:rsidP="0069641C">
      <w:pPr>
        <w:spacing w:line="276" w:lineRule="auto"/>
        <w:jc w:val="both"/>
      </w:pPr>
      <w:r>
        <w:t>Кадастровый номер: 74:21:0114002:57.</w:t>
      </w:r>
    </w:p>
    <w:p w:rsidR="0069641C" w:rsidRDefault="0069641C" w:rsidP="0069641C">
      <w:pPr>
        <w:spacing w:line="276" w:lineRule="auto"/>
        <w:jc w:val="both"/>
      </w:pPr>
      <w:r>
        <w:t>Площадь земельного участка: 882400 кв.м.</w:t>
      </w:r>
    </w:p>
    <w:p w:rsidR="0069641C" w:rsidRDefault="0069641C" w:rsidP="0069641C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69641C" w:rsidRDefault="0069641C" w:rsidP="0069641C">
      <w:pPr>
        <w:spacing w:line="276" w:lineRule="auto"/>
        <w:jc w:val="both"/>
      </w:pPr>
      <w:r>
        <w:t>Разрешенное использование: для сельскохозяйственного производства.</w:t>
      </w:r>
    </w:p>
    <w:p w:rsidR="0069641C" w:rsidRDefault="0069641C" w:rsidP="0069641C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77124 руб. 00 коп.</w:t>
      </w:r>
    </w:p>
    <w:p w:rsidR="0069641C" w:rsidRDefault="0069641C" w:rsidP="0069641C">
      <w:pPr>
        <w:spacing w:line="276" w:lineRule="auto"/>
        <w:jc w:val="both"/>
      </w:pPr>
      <w:r>
        <w:t>Сумма задатка (20% от начальной стоимости): 15424руб. 80 коп.</w:t>
      </w:r>
    </w:p>
    <w:p w:rsidR="0069641C" w:rsidRDefault="0069641C" w:rsidP="0069641C">
      <w:pPr>
        <w:spacing w:line="276" w:lineRule="auto"/>
        <w:jc w:val="both"/>
      </w:pPr>
      <w:r>
        <w:t>Шаг аукциона (3% от начальной стоимости): 2313 руб. 72 коп.</w:t>
      </w:r>
    </w:p>
    <w:p w:rsidR="0069641C" w:rsidRDefault="0069641C" w:rsidP="0069641C">
      <w:pPr>
        <w:spacing w:line="276" w:lineRule="auto"/>
        <w:jc w:val="both"/>
      </w:pPr>
      <w:r>
        <w:t xml:space="preserve">Срок заключения договора аренды земельного участка: 15 </w:t>
      </w:r>
      <w:r w:rsidRPr="00F866BE">
        <w:t>(</w:t>
      </w:r>
      <w:r>
        <w:t>пятнадцать</w:t>
      </w:r>
      <w:r w:rsidRPr="00F866BE">
        <w:t xml:space="preserve">) </w:t>
      </w:r>
      <w:r>
        <w:t>лет.</w:t>
      </w:r>
    </w:p>
    <w:p w:rsidR="0069641C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641C" w:rsidRDefault="0069641C" w:rsidP="0069641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B17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2017-05-26;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Правительство РФ; Содержание ограничения (обременения): Ограничения установлены Постановлением Правительства РФ «О порядке установления охранных зон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24.02.2009г. № 160</w:t>
      </w:r>
      <w:proofErr w:type="gramStart"/>
      <w:r w:rsidRPr="003F0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8. 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>. сет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0B17">
        <w:rPr>
          <w:rFonts w:ascii="Times New Roman" w:hAnsi="Times New Roman"/>
          <w:sz w:val="24"/>
          <w:szCs w:val="24"/>
        </w:rPr>
        <w:t>х</w:t>
      </w:r>
      <w:proofErr w:type="gramEnd"/>
      <w:r w:rsidRPr="003F0B17">
        <w:rPr>
          <w:rFonts w:ascii="Times New Roman" w:hAnsi="Times New Roman"/>
          <w:sz w:val="24"/>
          <w:szCs w:val="24"/>
        </w:rPr>
        <w:t>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3F0B17">
        <w:rPr>
          <w:rFonts w:ascii="Times New Roman" w:hAnsi="Times New Roman"/>
          <w:sz w:val="24"/>
          <w:szCs w:val="24"/>
        </w:rPr>
        <w:t>.и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</w:t>
      </w:r>
      <w:r w:rsidRPr="003F0B17">
        <w:rPr>
          <w:rFonts w:ascii="Times New Roman" w:hAnsi="Times New Roman"/>
          <w:sz w:val="24"/>
          <w:szCs w:val="24"/>
        </w:rPr>
        <w:lastRenderedPageBreak/>
        <w:t>лова, устройство водопоев, колка и заготовка льда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подводных кабельных ЛЭП); </w:t>
      </w:r>
      <w:proofErr w:type="gramStart"/>
      <w:r w:rsidRPr="003F0B17">
        <w:rPr>
          <w:rFonts w:ascii="Times New Roman" w:hAnsi="Times New Roman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земляные работы на глубине более 0,3 м (на вспахиваемых землях на глубине более 0,45 м), а также планировка грунта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подземных кабельных ЛЭП); полив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работы, связанные с вспашкой земли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онах кабельных ЛЭП). 11. 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онах, установленных для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proofErr w:type="gramStart"/>
      <w:r w:rsidRPr="003F0B17">
        <w:rPr>
          <w:rFonts w:ascii="Times New Roman" w:hAnsi="Times New Roman"/>
          <w:sz w:val="24"/>
          <w:szCs w:val="24"/>
        </w:rPr>
        <w:t>дачных некоммерческих объединений, объекты жил. строительства, в том числе индивидуального; складировать или размещать хранилища любых, в том числе ГСМ;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ЛЭП).; Реестровый номер границы: 74.00.2.396.</w:t>
      </w:r>
      <w:proofErr w:type="gramEnd"/>
    </w:p>
    <w:p w:rsidR="0069641C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</w:t>
      </w:r>
      <w:r w:rsidRPr="003F0B17">
        <w:rPr>
          <w:rFonts w:ascii="Times New Roman" w:hAnsi="Times New Roman"/>
          <w:b/>
          <w:sz w:val="24"/>
          <w:szCs w:val="24"/>
        </w:rPr>
        <w:t>4</w:t>
      </w:r>
    </w:p>
    <w:p w:rsidR="0069641C" w:rsidRPr="003F0B17" w:rsidRDefault="0069641C" w:rsidP="0069641C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69641C" w:rsidRPr="003F0B17" w:rsidRDefault="0069641C" w:rsidP="0069641C">
      <w:pPr>
        <w:spacing w:line="276" w:lineRule="auto"/>
        <w:jc w:val="both"/>
      </w:pPr>
      <w:r w:rsidRPr="003F0B17">
        <w:t xml:space="preserve">Местоположение земельного участка: Примерно в 146 м по направлению на запад от ориентира. </w:t>
      </w:r>
      <w:r w:rsidRPr="003F0B17">
        <w:rPr>
          <w:color w:val="000000"/>
        </w:rPr>
        <w:t>Почтовый адрес ориентира: Российская Федерация, Челябинская область, Увельский</w:t>
      </w:r>
      <w:r w:rsidRPr="003F0B17">
        <w:t xml:space="preserve"> муниципальный район, Каменское сельское поселение, поселок Подгорный, ул</w:t>
      </w:r>
      <w:proofErr w:type="gramStart"/>
      <w:r w:rsidRPr="003F0B17">
        <w:t>.С</w:t>
      </w:r>
      <w:proofErr w:type="gramEnd"/>
      <w:r w:rsidRPr="003F0B17">
        <w:t xml:space="preserve">оветская, д.16. </w:t>
      </w:r>
    </w:p>
    <w:p w:rsidR="0069641C" w:rsidRPr="003F0B17" w:rsidRDefault="0069641C" w:rsidP="0069641C">
      <w:pPr>
        <w:spacing w:line="276" w:lineRule="auto"/>
        <w:jc w:val="both"/>
      </w:pPr>
      <w:r w:rsidRPr="003F0B17">
        <w:t>Кадастровый номер: 74:21:</w:t>
      </w:r>
      <w:r>
        <w:t>0000000:3766</w:t>
      </w:r>
      <w:r w:rsidRPr="003F0B17">
        <w:t>.</w:t>
      </w:r>
    </w:p>
    <w:p w:rsidR="0069641C" w:rsidRDefault="0069641C" w:rsidP="0069641C">
      <w:pPr>
        <w:spacing w:line="276" w:lineRule="auto"/>
        <w:jc w:val="both"/>
      </w:pPr>
      <w:r>
        <w:t>Площадь земельного участка: 1789769 кв.м.</w:t>
      </w:r>
    </w:p>
    <w:p w:rsidR="0069641C" w:rsidRDefault="0069641C" w:rsidP="0069641C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69641C" w:rsidRDefault="0069641C" w:rsidP="0069641C">
      <w:pPr>
        <w:spacing w:line="276" w:lineRule="auto"/>
      </w:pPr>
      <w:r>
        <w:t>Разрешенное использование: для выращивания зерновых и иных сельскохозяйственных культур</w:t>
      </w:r>
      <w:r w:rsidRPr="00F866BE">
        <w:t>.</w:t>
      </w:r>
    </w:p>
    <w:p w:rsidR="0069641C" w:rsidRDefault="0069641C" w:rsidP="0069641C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143808 руб. 00 коп.</w:t>
      </w:r>
    </w:p>
    <w:p w:rsidR="0069641C" w:rsidRDefault="0069641C" w:rsidP="0069641C">
      <w:pPr>
        <w:spacing w:line="276" w:lineRule="auto"/>
        <w:jc w:val="both"/>
      </w:pPr>
      <w:r>
        <w:t>Сумма задатка (20% от начальной стоимости): 28761 руб. 60 коп.</w:t>
      </w:r>
    </w:p>
    <w:p w:rsidR="0069641C" w:rsidRDefault="0069641C" w:rsidP="0069641C">
      <w:pPr>
        <w:spacing w:line="276" w:lineRule="auto"/>
        <w:jc w:val="both"/>
      </w:pPr>
      <w:r>
        <w:t>Шаг аукциона (3% от начальной стоимости): 4314 руб. 24 коп.</w:t>
      </w:r>
    </w:p>
    <w:p w:rsidR="0069641C" w:rsidRPr="00806EA1" w:rsidRDefault="0069641C" w:rsidP="0069641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</w:t>
      </w:r>
      <w:r w:rsidRPr="00806EA1">
        <w:rPr>
          <w:rFonts w:ascii="Times New Roman" w:hAnsi="Times New Roman"/>
          <w:sz w:val="24"/>
          <w:szCs w:val="24"/>
        </w:rPr>
        <w:t>земельного участка: 15 (пятнадцать) лет.</w:t>
      </w:r>
    </w:p>
    <w:p w:rsidR="0069641C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0B17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№5</w:t>
      </w:r>
    </w:p>
    <w:p w:rsidR="0069641C" w:rsidRPr="003F0B17" w:rsidRDefault="0069641C" w:rsidP="0069641C">
      <w:pPr>
        <w:spacing w:line="276" w:lineRule="auto"/>
        <w:jc w:val="both"/>
      </w:pPr>
      <w:r>
        <w:t xml:space="preserve">Предмет аукциона: право на </w:t>
      </w:r>
      <w:r w:rsidRPr="003F0B17">
        <w:t>заключение договора аренды земельного участка.</w:t>
      </w:r>
    </w:p>
    <w:p w:rsidR="0069641C" w:rsidRPr="00146C74" w:rsidRDefault="0069641C" w:rsidP="0069641C">
      <w:pPr>
        <w:spacing w:line="276" w:lineRule="auto"/>
        <w:jc w:val="both"/>
      </w:pPr>
      <w:r w:rsidRPr="003F0B17">
        <w:t xml:space="preserve">Местоположение земельного участка: </w:t>
      </w:r>
      <w:r w:rsidRPr="00146C74">
        <w:t>Челябинская область, Увельский район, с</w:t>
      </w:r>
      <w:proofErr w:type="gramStart"/>
      <w:r w:rsidRPr="00146C74">
        <w:t>.М</w:t>
      </w:r>
      <w:proofErr w:type="gramEnd"/>
      <w:r w:rsidRPr="00146C74">
        <w:t xml:space="preserve">алое Шумаково, примерно в 4,5 км по направлению на юг от ориентира, расположенного за пределами участка. </w:t>
      </w:r>
    </w:p>
    <w:p w:rsidR="0069641C" w:rsidRPr="003F0B17" w:rsidRDefault="0069641C" w:rsidP="0069641C">
      <w:pPr>
        <w:spacing w:line="276" w:lineRule="auto"/>
        <w:jc w:val="both"/>
      </w:pPr>
      <w:r w:rsidRPr="003F0B17">
        <w:t>Кадастровый номер: 74:21:</w:t>
      </w:r>
      <w:r>
        <w:t>0000000:3663</w:t>
      </w:r>
      <w:r w:rsidRPr="003F0B17">
        <w:t>.</w:t>
      </w:r>
    </w:p>
    <w:p w:rsidR="0069641C" w:rsidRDefault="0069641C" w:rsidP="0069641C">
      <w:pPr>
        <w:spacing w:line="276" w:lineRule="auto"/>
        <w:jc w:val="both"/>
      </w:pPr>
      <w:r>
        <w:t>Площадь земельного участка: 2807156 кв.м.</w:t>
      </w:r>
    </w:p>
    <w:p w:rsidR="0069641C" w:rsidRDefault="0069641C" w:rsidP="0069641C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69641C" w:rsidRDefault="0069641C" w:rsidP="0069641C">
      <w:pPr>
        <w:spacing w:line="276" w:lineRule="auto"/>
      </w:pPr>
      <w:r>
        <w:t>Разрешенное использование: для выращивания зерновых и иных сельскохозяйственных культур</w:t>
      </w:r>
      <w:r w:rsidRPr="00F866BE">
        <w:t>.</w:t>
      </w:r>
    </w:p>
    <w:p w:rsidR="0069641C" w:rsidRDefault="0069641C" w:rsidP="0069641C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154309 руб. 00 коп.</w:t>
      </w:r>
    </w:p>
    <w:p w:rsidR="0069641C" w:rsidRDefault="0069641C" w:rsidP="0069641C">
      <w:pPr>
        <w:spacing w:line="276" w:lineRule="auto"/>
        <w:jc w:val="both"/>
      </w:pPr>
      <w:r>
        <w:t>Сумма задатка (20% от начальной стоимости): 30861 руб. 80 коп.</w:t>
      </w:r>
    </w:p>
    <w:p w:rsidR="0069641C" w:rsidRDefault="0069641C" w:rsidP="0069641C">
      <w:pPr>
        <w:spacing w:line="276" w:lineRule="auto"/>
        <w:jc w:val="both"/>
      </w:pPr>
      <w:r>
        <w:t>Шаг аукциона (3% от начальной стоимости): 4629 руб. 27 коп.</w:t>
      </w:r>
    </w:p>
    <w:p w:rsidR="0069641C" w:rsidRPr="00D16CB8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6CB8">
        <w:rPr>
          <w:rFonts w:ascii="Times New Roman" w:hAnsi="Times New Roman"/>
          <w:sz w:val="24"/>
          <w:szCs w:val="24"/>
        </w:rPr>
        <w:t xml:space="preserve">Срок заключения договора аренды земельного участка: </w:t>
      </w:r>
      <w:r w:rsidRPr="00806EA1">
        <w:rPr>
          <w:rFonts w:ascii="Times New Roman" w:hAnsi="Times New Roman"/>
          <w:sz w:val="24"/>
          <w:szCs w:val="24"/>
        </w:rPr>
        <w:t>15 (пятнадцать) лет.</w:t>
      </w:r>
    </w:p>
    <w:p w:rsidR="0069641C" w:rsidRPr="00367DED" w:rsidRDefault="0069641C" w:rsidP="0069641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41C" w:rsidRPr="00F866BE" w:rsidRDefault="0069641C" w:rsidP="0069641C">
      <w:pPr>
        <w:spacing w:line="276" w:lineRule="auto"/>
        <w:ind w:firstLine="708"/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lastRenderedPageBreak/>
        <w:t>2) копии документов, удостоверяющих личность заявителя (для граждан);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4) документы, подтверждающие внесение задатка.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Представление документов, подтверждающих внесение задатка, признается заключением соглашения о задатке.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641C" w:rsidRPr="00F866BE" w:rsidRDefault="0069641C" w:rsidP="0069641C">
      <w:pPr>
        <w:pStyle w:val="a6"/>
        <w:spacing w:line="276" w:lineRule="auto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03.03.2023</w:t>
      </w:r>
      <w:r w:rsidRPr="00F866BE">
        <w:rPr>
          <w:b/>
        </w:rPr>
        <w:t xml:space="preserve"> года.</w:t>
      </w:r>
    </w:p>
    <w:p w:rsidR="0069641C" w:rsidRPr="00F866BE" w:rsidRDefault="0069641C" w:rsidP="0069641C">
      <w:pPr>
        <w:pStyle w:val="a6"/>
        <w:spacing w:line="276" w:lineRule="auto"/>
      </w:pPr>
      <w:r w:rsidRPr="00F866BE">
        <w:t xml:space="preserve">Реквизиты для перечисления задатков: 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>ИНН получателя платежа 7424022755   КПП  742401001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>БИК  017501500</w:t>
      </w:r>
    </w:p>
    <w:p w:rsidR="0069641C" w:rsidRPr="00F866BE" w:rsidRDefault="0069641C" w:rsidP="0069641C">
      <w:pPr>
        <w:spacing w:line="276" w:lineRule="auto"/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>ЕКС 40102810645370000062</w:t>
      </w:r>
    </w:p>
    <w:p w:rsidR="0069641C" w:rsidRPr="00F866BE" w:rsidRDefault="0069641C" w:rsidP="0069641C">
      <w:pPr>
        <w:spacing w:line="276" w:lineRule="auto"/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69641C" w:rsidRPr="00F866BE" w:rsidRDefault="0069641C" w:rsidP="0069641C">
      <w:pPr>
        <w:spacing w:line="276" w:lineRule="auto"/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641C" w:rsidRPr="00F866BE" w:rsidRDefault="0069641C" w:rsidP="0069641C">
      <w:pPr>
        <w:spacing w:line="276" w:lineRule="auto"/>
        <w:jc w:val="both"/>
      </w:pPr>
      <w:r w:rsidRPr="00F866BE">
        <w:t xml:space="preserve">К участию в аукционе допускаются лица, признанные участниками аукциона. </w:t>
      </w:r>
    </w:p>
    <w:p w:rsidR="0069641C" w:rsidRPr="00F866BE" w:rsidRDefault="0069641C" w:rsidP="0069641C">
      <w:pPr>
        <w:spacing w:line="276" w:lineRule="auto"/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F866B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F866BE">
          <w:t>пунктом 13</w:t>
        </w:r>
      </w:hyperlink>
      <w:r w:rsidRPr="00F866BE">
        <w:t xml:space="preserve">, </w:t>
      </w:r>
      <w:hyperlink r:id="rId8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69641C" w:rsidRPr="00F866BE" w:rsidRDefault="0069641C" w:rsidP="006964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866BE">
          <w:t>пунктом 13</w:t>
        </w:r>
      </w:hyperlink>
      <w:r w:rsidRPr="00F866BE">
        <w:t xml:space="preserve">, </w:t>
      </w:r>
      <w:hyperlink r:id="rId10" w:history="1">
        <w:r w:rsidRPr="00F866BE">
          <w:t>14</w:t>
        </w:r>
      </w:hyperlink>
      <w:r w:rsidRPr="00F866BE">
        <w:t xml:space="preserve"> или </w:t>
      </w:r>
      <w:hyperlink r:id="rId11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69641C" w:rsidRPr="00F866BE" w:rsidRDefault="0069641C" w:rsidP="0069641C">
      <w:pPr>
        <w:spacing w:line="276" w:lineRule="auto"/>
        <w:ind w:firstLine="540"/>
        <w:jc w:val="both"/>
      </w:pPr>
      <w:r w:rsidRPr="00F866BE"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69641C" w:rsidRPr="00F866BE" w:rsidRDefault="0069641C" w:rsidP="0069641C">
      <w:pPr>
        <w:spacing w:line="276" w:lineRule="auto"/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69641C" w:rsidRPr="00F866BE" w:rsidRDefault="0069641C" w:rsidP="0069641C">
      <w:pPr>
        <w:spacing w:line="276" w:lineRule="auto"/>
        <w:jc w:val="both"/>
      </w:pPr>
    </w:p>
    <w:p w:rsidR="005A71BA" w:rsidRPr="00340FB8" w:rsidRDefault="005A71BA" w:rsidP="0069641C">
      <w:pPr>
        <w:spacing w:line="276" w:lineRule="auto"/>
        <w:jc w:val="center"/>
      </w:pPr>
      <w:r w:rsidRPr="00340FB8">
        <w:t>.</w:t>
      </w:r>
    </w:p>
    <w:p w:rsidR="00D72FF1" w:rsidRPr="00340FB8" w:rsidRDefault="00D72FF1" w:rsidP="005A71BA">
      <w:pPr>
        <w:tabs>
          <w:tab w:val="left" w:pos="6521"/>
        </w:tabs>
        <w:jc w:val="center"/>
      </w:pPr>
      <w:r w:rsidRPr="00340FB8">
        <w:t>.</w:t>
      </w:r>
    </w:p>
    <w:p w:rsidR="00D72FF1" w:rsidRDefault="00D72FF1" w:rsidP="00D72FF1">
      <w:pPr>
        <w:spacing w:line="276" w:lineRule="auto"/>
        <w:jc w:val="both"/>
      </w:pPr>
    </w:p>
    <w:p w:rsidR="00D72FF1" w:rsidRPr="0031153B" w:rsidRDefault="00D72FF1" w:rsidP="00D72FF1">
      <w:pPr>
        <w:spacing w:line="276" w:lineRule="auto"/>
        <w:jc w:val="both"/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146D1D" w:rsidRDefault="00146D1D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69641C" w:rsidRDefault="0069641C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D72FF1">
      <w:pPr>
        <w:jc w:val="both"/>
        <w:rPr>
          <w:sz w:val="18"/>
          <w:szCs w:val="18"/>
        </w:rPr>
      </w:pPr>
    </w:p>
    <w:p w:rsidR="00D72FF1" w:rsidRDefault="00D72FF1" w:rsidP="00824344"/>
    <w:p w:rsidR="0069641C" w:rsidRDefault="0069641C" w:rsidP="00824344"/>
    <w:p w:rsidR="0069641C" w:rsidRDefault="0069641C" w:rsidP="00824344"/>
    <w:p w:rsidR="0069641C" w:rsidRDefault="0069641C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</w:t>
      </w:r>
      <w:r w:rsidR="0069641C">
        <w:t>3</w:t>
      </w:r>
      <w:r>
        <w:t xml:space="preserve">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="0069641C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D72FF1" w:rsidRDefault="00824344" w:rsidP="00D72FF1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69641C" w:rsidRPr="001C7037" w:rsidRDefault="0069641C" w:rsidP="0069641C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1</w:t>
      </w:r>
    </w:p>
    <w:p w:rsidR="0069641C" w:rsidRDefault="0069641C" w:rsidP="0069641C">
      <w:pPr>
        <w:jc w:val="center"/>
        <w:rPr>
          <w:b/>
          <w:caps/>
          <w:sz w:val="22"/>
          <w:szCs w:val="22"/>
        </w:rPr>
      </w:pP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69641C" w:rsidRPr="00631797" w:rsidRDefault="0069641C" w:rsidP="0069641C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69641C" w:rsidRPr="00631797" w:rsidRDefault="0069641C" w:rsidP="0069641C">
      <w:pPr>
        <w:jc w:val="both"/>
        <w:rPr>
          <w:b/>
          <w:sz w:val="22"/>
          <w:szCs w:val="22"/>
        </w:rPr>
      </w:pPr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9641C" w:rsidRPr="00631797" w:rsidRDefault="0069641C" w:rsidP="0069641C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</w:t>
      </w:r>
      <w:r>
        <w:rPr>
          <w:sz w:val="22"/>
          <w:szCs w:val="22"/>
        </w:rPr>
        <w:t xml:space="preserve">иципального района  № </w:t>
      </w:r>
      <w:proofErr w:type="spellStart"/>
      <w:r>
        <w:rPr>
          <w:sz w:val="22"/>
          <w:szCs w:val="22"/>
        </w:rPr>
        <w:t>_______</w:t>
      </w:r>
      <w:r w:rsidRPr="00631797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«______» _______________  2023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69641C" w:rsidRPr="00631797" w:rsidRDefault="0069641C" w:rsidP="0069641C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69641C" w:rsidRPr="00125EFD" w:rsidRDefault="0069641C" w:rsidP="0069641C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69641C" w:rsidRPr="001E1900" w:rsidRDefault="0069641C" w:rsidP="0069641C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69641C" w:rsidRPr="001E1900" w:rsidRDefault="0069641C" w:rsidP="0069641C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69641C" w:rsidRPr="001E1900" w:rsidRDefault="0069641C" w:rsidP="0069641C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69641C" w:rsidRPr="001E1900" w:rsidRDefault="0069641C" w:rsidP="0069641C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t xml:space="preserve">., Арендодатель предоставляет, а Арендатор принимает по </w:t>
      </w:r>
      <w:hyperlink r:id="rId1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</w:t>
      </w:r>
      <w:r>
        <w:t>я</w:t>
      </w:r>
      <w:r w:rsidRPr="001E1900">
        <w:t xml:space="preserve"> и выпас</w:t>
      </w:r>
      <w:r>
        <w:t>а</w:t>
      </w:r>
      <w:r w:rsidRPr="001E1900">
        <w:t xml:space="preserve">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69641C" w:rsidRPr="001E1900" w:rsidRDefault="0069641C" w:rsidP="0069641C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69641C" w:rsidRPr="001E1900" w:rsidRDefault="0069641C" w:rsidP="0069641C">
      <w:r w:rsidRPr="001E1900">
        <w:t>Разрешенное использование: для сельскохозяйственного производства</w:t>
      </w:r>
    </w:p>
    <w:p w:rsidR="0069641C" w:rsidRPr="001E1900" w:rsidRDefault="0069641C" w:rsidP="0069641C">
      <w:r w:rsidRPr="001E1900">
        <w:t>Целевое назначение: сенокошение (скотоводство);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69641C" w:rsidRPr="00CB003A" w:rsidRDefault="0069641C" w:rsidP="0069641C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9641C" w:rsidRPr="001E1900" w:rsidRDefault="0069641C" w:rsidP="0069641C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69641C" w:rsidRPr="001E1900" w:rsidRDefault="0069641C" w:rsidP="0069641C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9641C" w:rsidRPr="001E1900" w:rsidRDefault="0069641C" w:rsidP="0069641C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9641C" w:rsidRPr="001E1900" w:rsidRDefault="0069641C" w:rsidP="006964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9641C" w:rsidRPr="001E1900" w:rsidRDefault="0069641C" w:rsidP="0069641C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9641C" w:rsidRPr="001E1900" w:rsidRDefault="0069641C" w:rsidP="0069641C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9641C" w:rsidRPr="001E1900" w:rsidRDefault="0069641C" w:rsidP="0069641C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69641C" w:rsidRPr="001E1900" w:rsidRDefault="0069641C" w:rsidP="0069641C">
      <w:pPr>
        <w:ind w:firstLine="360"/>
        <w:jc w:val="both"/>
      </w:pPr>
      <w:r w:rsidRPr="001E1900">
        <w:lastRenderedPageBreak/>
        <w:t>- номер договора аренды земельного участка;</w:t>
      </w:r>
    </w:p>
    <w:p w:rsidR="0069641C" w:rsidRPr="001E1900" w:rsidRDefault="0069641C" w:rsidP="0069641C">
      <w:pPr>
        <w:ind w:firstLine="360"/>
        <w:jc w:val="both"/>
      </w:pPr>
      <w:r w:rsidRPr="001E1900">
        <w:t>- кадастровый номер земельного участка;</w:t>
      </w:r>
    </w:p>
    <w:p w:rsidR="0069641C" w:rsidRPr="001E1900" w:rsidRDefault="0069641C" w:rsidP="0069641C">
      <w:pPr>
        <w:ind w:firstLine="360"/>
        <w:jc w:val="both"/>
      </w:pPr>
      <w:r w:rsidRPr="001E1900">
        <w:t>- за какой период вносится арендная плата, пени.</w:t>
      </w:r>
    </w:p>
    <w:p w:rsidR="0069641C" w:rsidRPr="001E1900" w:rsidRDefault="0069641C" w:rsidP="0069641C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9641C" w:rsidRPr="001E1900" w:rsidRDefault="0069641C" w:rsidP="0069641C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9641C" w:rsidRDefault="0069641C" w:rsidP="0069641C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69641C" w:rsidRPr="001E1900" w:rsidRDefault="0069641C" w:rsidP="0069641C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69641C" w:rsidRPr="001E1900" w:rsidRDefault="0069641C" w:rsidP="0069641C">
      <w:pPr>
        <w:ind w:firstLine="360"/>
        <w:jc w:val="both"/>
      </w:pPr>
      <w:r w:rsidRPr="001E1900">
        <w:t>4.1. АРЕНДОДАТЕЛЬ ИМЕЕТ ПРАВО: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9641C" w:rsidRPr="001E1900" w:rsidRDefault="0069641C" w:rsidP="0069641C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>4.2. Арендодатель обязан: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9641C" w:rsidRPr="001E1900" w:rsidRDefault="0069641C" w:rsidP="0069641C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 Арендатор имеет право: </w:t>
      </w:r>
    </w:p>
    <w:p w:rsidR="0069641C" w:rsidRPr="001E1900" w:rsidRDefault="0069641C" w:rsidP="0069641C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69641C" w:rsidRPr="001E1900" w:rsidRDefault="0069641C" w:rsidP="0069641C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Pr="001E1900" w:rsidRDefault="0069641C" w:rsidP="0069641C">
      <w:pPr>
        <w:ind w:firstLine="360"/>
        <w:jc w:val="both"/>
      </w:pPr>
      <w:r w:rsidRPr="001E1900">
        <w:t>4.4. Арендатор обязан:</w:t>
      </w:r>
    </w:p>
    <w:p w:rsidR="0069641C" w:rsidRPr="001E1900" w:rsidRDefault="0069641C" w:rsidP="0069641C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69641C" w:rsidRPr="001E1900" w:rsidRDefault="0069641C" w:rsidP="0069641C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9641C" w:rsidRPr="001E1900" w:rsidRDefault="0069641C" w:rsidP="0069641C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9641C" w:rsidRPr="001E1900" w:rsidRDefault="0069641C" w:rsidP="0069641C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9641C" w:rsidRPr="001E1900" w:rsidRDefault="0069641C" w:rsidP="0069641C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9641C" w:rsidRPr="001E1900" w:rsidRDefault="0069641C" w:rsidP="0069641C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69641C" w:rsidRPr="00F212EB" w:rsidRDefault="0069641C" w:rsidP="0069641C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9641C" w:rsidRDefault="0069641C" w:rsidP="0069641C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69641C" w:rsidRPr="00F212EB" w:rsidRDefault="0069641C" w:rsidP="0069641C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1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1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9641C" w:rsidRDefault="0069641C" w:rsidP="0069641C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9641C" w:rsidRPr="001E1900" w:rsidRDefault="0069641C" w:rsidP="0069641C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1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69641C" w:rsidRPr="001E1900" w:rsidRDefault="0069641C" w:rsidP="0069641C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9641C" w:rsidRPr="001E1900" w:rsidRDefault="0069641C" w:rsidP="0069641C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9641C" w:rsidRPr="001E1900" w:rsidRDefault="0069641C" w:rsidP="0069641C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9641C" w:rsidRPr="001E1900" w:rsidRDefault="0069641C" w:rsidP="0069641C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9641C" w:rsidRDefault="0069641C" w:rsidP="0069641C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69641C" w:rsidRPr="001E1900" w:rsidRDefault="0069641C" w:rsidP="0069641C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69641C" w:rsidRPr="001E1900" w:rsidRDefault="0069641C" w:rsidP="0069641C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9641C" w:rsidRPr="001E1900" w:rsidRDefault="0069641C" w:rsidP="0069641C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9641C" w:rsidRDefault="0069641C" w:rsidP="0069641C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9641C" w:rsidRPr="001E1900" w:rsidRDefault="0069641C" w:rsidP="006964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69641C" w:rsidRPr="001E1900" w:rsidRDefault="0069641C" w:rsidP="0069641C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9641C" w:rsidRPr="001E1900" w:rsidRDefault="0069641C" w:rsidP="0069641C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9641C" w:rsidRPr="001E1900" w:rsidRDefault="0069641C" w:rsidP="0069641C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9641C" w:rsidRPr="001E1900" w:rsidRDefault="0069641C" w:rsidP="0069641C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69641C" w:rsidRPr="001E1900" w:rsidRDefault="0069641C" w:rsidP="0069641C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69641C" w:rsidRPr="001E1900" w:rsidRDefault="0069641C" w:rsidP="0069641C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69641C" w:rsidRPr="00F212EB" w:rsidRDefault="0069641C" w:rsidP="0069641C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69641C" w:rsidRDefault="0069641C" w:rsidP="0069641C">
      <w:pPr>
        <w:pStyle w:val="a6"/>
        <w:jc w:val="center"/>
        <w:rPr>
          <w:b/>
        </w:rPr>
      </w:pPr>
    </w:p>
    <w:p w:rsidR="0069641C" w:rsidRDefault="0069641C" w:rsidP="0069641C">
      <w:pPr>
        <w:pStyle w:val="a6"/>
        <w:jc w:val="center"/>
        <w:rPr>
          <w:b/>
        </w:rPr>
      </w:pPr>
    </w:p>
    <w:p w:rsidR="0069641C" w:rsidRPr="001E1900" w:rsidRDefault="0069641C" w:rsidP="0069641C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69641C" w:rsidRPr="001E1900" w:rsidRDefault="0069641C" w:rsidP="0069641C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69641C" w:rsidRPr="001E1900" w:rsidRDefault="0069641C" w:rsidP="0069641C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69641C" w:rsidRDefault="0069641C" w:rsidP="0069641C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69641C" w:rsidRPr="001E1900" w:rsidRDefault="0069641C" w:rsidP="0069641C">
      <w:pPr>
        <w:spacing w:line="276" w:lineRule="auto"/>
        <w:jc w:val="both"/>
      </w:pPr>
    </w:p>
    <w:p w:rsidR="0069641C" w:rsidRPr="001E1900" w:rsidRDefault="0069641C" w:rsidP="0069641C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69641C" w:rsidRPr="001E1900" w:rsidTr="0069641C">
        <w:tc>
          <w:tcPr>
            <w:tcW w:w="5068" w:type="dxa"/>
          </w:tcPr>
          <w:p w:rsidR="0069641C" w:rsidRPr="001E1900" w:rsidRDefault="0069641C" w:rsidP="0069641C">
            <w:pPr>
              <w:pStyle w:val="a6"/>
            </w:pPr>
            <w:r w:rsidRPr="001E1900">
              <w:t>АРЕНДОДАТЕЛЬ:</w:t>
            </w:r>
          </w:p>
          <w:p w:rsidR="0069641C" w:rsidRPr="001E1900" w:rsidRDefault="0069641C" w:rsidP="0069641C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lastRenderedPageBreak/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69641C" w:rsidRPr="001E1900" w:rsidRDefault="0069641C" w:rsidP="0069641C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69641C" w:rsidRPr="001E1900" w:rsidRDefault="0069641C" w:rsidP="0069641C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69641C" w:rsidRPr="001E1900" w:rsidRDefault="0069641C" w:rsidP="0069641C">
            <w:pPr>
              <w:pStyle w:val="a6"/>
            </w:pPr>
            <w:r w:rsidRPr="001E1900">
              <w:lastRenderedPageBreak/>
              <w:t>АРЕНДАТОР:</w:t>
            </w:r>
          </w:p>
          <w:p w:rsidR="0069641C" w:rsidRPr="001E1900" w:rsidRDefault="0069641C" w:rsidP="0069641C">
            <w:pPr>
              <w:pStyle w:val="a6"/>
            </w:pPr>
            <w:r w:rsidRPr="001E1900">
              <w:lastRenderedPageBreak/>
              <w:t>________________________________________</w:t>
            </w:r>
          </w:p>
          <w:p w:rsidR="0069641C" w:rsidRPr="001E1900" w:rsidRDefault="0069641C" w:rsidP="0069641C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69641C" w:rsidRPr="001E1900" w:rsidRDefault="0069641C" w:rsidP="0069641C">
            <w:pPr>
              <w:pStyle w:val="a6"/>
            </w:pPr>
          </w:p>
          <w:p w:rsidR="0069641C" w:rsidRPr="001E1900" w:rsidRDefault="0069641C" w:rsidP="0069641C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69641C" w:rsidRPr="001E1900" w:rsidRDefault="0069641C" w:rsidP="0069641C">
            <w:pPr>
              <w:pStyle w:val="a6"/>
            </w:pPr>
          </w:p>
        </w:tc>
      </w:tr>
    </w:tbl>
    <w:p w:rsidR="0069641C" w:rsidRPr="00631797" w:rsidRDefault="0069641C" w:rsidP="0069641C">
      <w:pPr>
        <w:pStyle w:val="a6"/>
        <w:rPr>
          <w:sz w:val="22"/>
          <w:szCs w:val="22"/>
        </w:rPr>
      </w:pPr>
    </w:p>
    <w:p w:rsidR="0069641C" w:rsidRPr="00631797" w:rsidRDefault="0069641C" w:rsidP="0069641C">
      <w:pPr>
        <w:pStyle w:val="a6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631797" w:rsidRDefault="0069641C" w:rsidP="0069641C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9641C" w:rsidRPr="00631797" w:rsidRDefault="0069641C" w:rsidP="0069641C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9641C" w:rsidRPr="00631797" w:rsidRDefault="0069641C" w:rsidP="0069641C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69641C" w:rsidRPr="00631797" w:rsidRDefault="0069641C" w:rsidP="0069641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9641C" w:rsidRPr="00631797" w:rsidRDefault="0069641C" w:rsidP="0069641C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9641C" w:rsidRPr="00631797" w:rsidRDefault="0069641C" w:rsidP="0069641C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9641C" w:rsidRPr="00631797" w:rsidTr="0069641C">
        <w:tc>
          <w:tcPr>
            <w:tcW w:w="426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69641C" w:rsidRPr="00631797" w:rsidTr="0069641C">
        <w:tc>
          <w:tcPr>
            <w:tcW w:w="426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9641C" w:rsidRPr="00631797" w:rsidRDefault="0069641C" w:rsidP="0069641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9641C" w:rsidRPr="00631797" w:rsidRDefault="0069641C" w:rsidP="0069641C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69641C" w:rsidRPr="00631797" w:rsidRDefault="0069641C" w:rsidP="0069641C">
      <w:pPr>
        <w:spacing w:line="276" w:lineRule="auto"/>
        <w:jc w:val="both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69641C" w:rsidRPr="00631797" w:rsidRDefault="0069641C" w:rsidP="0069641C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9641C" w:rsidRPr="00631797" w:rsidRDefault="0069641C" w:rsidP="0069641C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9641C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F90715" w:rsidRDefault="0069641C" w:rsidP="0069641C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69641C" w:rsidRPr="00631797" w:rsidRDefault="0069641C" w:rsidP="0069641C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69641C" w:rsidRPr="00631797" w:rsidRDefault="0069641C" w:rsidP="0069641C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69641C" w:rsidRPr="00631797" w:rsidTr="0069641C">
        <w:trPr>
          <w:cantSplit/>
          <w:trHeight w:val="685"/>
        </w:trPr>
        <w:tc>
          <w:tcPr>
            <w:tcW w:w="143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  <w:p w:rsidR="0069641C" w:rsidRPr="00631797" w:rsidRDefault="0069641C" w:rsidP="0069641C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9641C" w:rsidRPr="00631797" w:rsidTr="0069641C">
        <w:trPr>
          <w:cantSplit/>
          <w:trHeight w:val="718"/>
        </w:trPr>
        <w:tc>
          <w:tcPr>
            <w:tcW w:w="1431" w:type="dxa"/>
            <w:vMerge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69641C" w:rsidRPr="00631797" w:rsidTr="0069641C">
        <w:trPr>
          <w:cantSplit/>
          <w:trHeight w:val="1056"/>
        </w:trPr>
        <w:tc>
          <w:tcPr>
            <w:tcW w:w="143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9641C" w:rsidRPr="00631797" w:rsidRDefault="0069641C" w:rsidP="0069641C">
            <w:pPr>
              <w:spacing w:line="276" w:lineRule="auto"/>
              <w:rPr>
                <w:color w:val="000000"/>
              </w:rPr>
            </w:pPr>
          </w:p>
        </w:tc>
      </w:tr>
      <w:tr w:rsidR="0069641C" w:rsidRPr="00631797" w:rsidTr="0069641C">
        <w:trPr>
          <w:trHeight w:val="905"/>
        </w:trPr>
        <w:tc>
          <w:tcPr>
            <w:tcW w:w="1431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9641C" w:rsidRPr="00E6230D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9641C" w:rsidRPr="00631797" w:rsidRDefault="0069641C" w:rsidP="0069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9641C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69641C" w:rsidRPr="00631797" w:rsidRDefault="0069641C" w:rsidP="0069641C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69641C" w:rsidRPr="00631797" w:rsidRDefault="0069641C" w:rsidP="0069641C">
      <w:pPr>
        <w:spacing w:line="276" w:lineRule="auto"/>
        <w:ind w:left="567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69641C" w:rsidRPr="00631797" w:rsidRDefault="0069641C" w:rsidP="0069641C">
      <w:pPr>
        <w:pStyle w:val="a6"/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pStyle w:val="a6"/>
        <w:spacing w:line="276" w:lineRule="auto"/>
        <w:rPr>
          <w:sz w:val="22"/>
          <w:szCs w:val="22"/>
        </w:rPr>
      </w:pPr>
    </w:p>
    <w:p w:rsidR="0069641C" w:rsidRPr="00631797" w:rsidRDefault="0069641C" w:rsidP="0069641C">
      <w:pPr>
        <w:spacing w:line="276" w:lineRule="auto"/>
        <w:jc w:val="right"/>
        <w:rPr>
          <w:color w:val="000000"/>
          <w:sz w:val="22"/>
          <w:szCs w:val="22"/>
        </w:rPr>
        <w:sectPr w:rsidR="0069641C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69641C" w:rsidRPr="00631797" w:rsidRDefault="0069641C" w:rsidP="0069641C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304EF0" w:rsidRDefault="0069641C" w:rsidP="0069641C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69641C" w:rsidRPr="00304EF0" w:rsidRDefault="0069641C" w:rsidP="0069641C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69641C" w:rsidRPr="00304EF0" w:rsidRDefault="0069641C" w:rsidP="0069641C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69641C" w:rsidRPr="00304EF0" w:rsidRDefault="0069641C" w:rsidP="0069641C">
      <w:r w:rsidRPr="00304EF0">
        <w:t>Разрешенное использование: для сельскохозяйственного производства</w:t>
      </w:r>
    </w:p>
    <w:p w:rsidR="0069641C" w:rsidRPr="00304EF0" w:rsidRDefault="0069641C" w:rsidP="0069641C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69641C" w:rsidRPr="00304EF0" w:rsidRDefault="0069641C" w:rsidP="0069641C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69641C" w:rsidRPr="00304EF0" w:rsidRDefault="0069641C" w:rsidP="0069641C">
      <w:pPr>
        <w:pStyle w:val="2"/>
        <w:spacing w:after="0"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631797" w:rsidRDefault="0069641C" w:rsidP="0069641C">
      <w:pPr>
        <w:spacing w:line="276" w:lineRule="auto"/>
        <w:rPr>
          <w:color w:val="000000"/>
          <w:sz w:val="22"/>
          <w:szCs w:val="22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69641C" w:rsidRPr="00304EF0" w:rsidRDefault="0069641C" w:rsidP="0069641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69641C" w:rsidRPr="00304EF0" w:rsidRDefault="0069641C" w:rsidP="0069641C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69641C" w:rsidRPr="00631797" w:rsidRDefault="0069641C" w:rsidP="0069641C">
      <w:pPr>
        <w:jc w:val="right"/>
        <w:rPr>
          <w:b/>
          <w:caps/>
          <w:color w:val="000000"/>
          <w:sz w:val="22"/>
          <w:szCs w:val="22"/>
        </w:rPr>
      </w:pPr>
    </w:p>
    <w:p w:rsidR="0069641C" w:rsidRPr="00631797" w:rsidRDefault="0069641C" w:rsidP="0069641C">
      <w:pPr>
        <w:jc w:val="right"/>
        <w:rPr>
          <w:b/>
          <w:caps/>
          <w:color w:val="000000"/>
          <w:sz w:val="22"/>
          <w:szCs w:val="22"/>
        </w:rPr>
      </w:pPr>
    </w:p>
    <w:p w:rsidR="0069641C" w:rsidRDefault="0069641C" w:rsidP="0069641C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69641C" w:rsidRPr="00631797" w:rsidRDefault="0069641C" w:rsidP="0069641C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69641C" w:rsidRPr="00631797" w:rsidRDefault="0069641C" w:rsidP="0069641C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69641C" w:rsidRPr="00DF2AA1" w:rsidRDefault="0069641C" w:rsidP="0069641C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69641C" w:rsidRPr="00631797" w:rsidRDefault="0069641C" w:rsidP="0069641C">
      <w:pPr>
        <w:jc w:val="right"/>
        <w:rPr>
          <w:sz w:val="22"/>
          <w:szCs w:val="22"/>
        </w:rPr>
      </w:pPr>
    </w:p>
    <w:p w:rsidR="0069641C" w:rsidRPr="00631797" w:rsidRDefault="0069641C" w:rsidP="0069641C">
      <w:pPr>
        <w:jc w:val="center"/>
        <w:rPr>
          <w:sz w:val="22"/>
          <w:szCs w:val="22"/>
        </w:rPr>
      </w:pPr>
    </w:p>
    <w:p w:rsidR="0069641C" w:rsidRPr="00304EF0" w:rsidRDefault="0069641C" w:rsidP="0069641C">
      <w:pPr>
        <w:jc w:val="center"/>
      </w:pPr>
      <w:r w:rsidRPr="00304EF0">
        <w:t>СОГЛАСИЕ</w:t>
      </w:r>
    </w:p>
    <w:p w:rsidR="0069641C" w:rsidRPr="00304EF0" w:rsidRDefault="0069641C" w:rsidP="0069641C">
      <w:pPr>
        <w:jc w:val="center"/>
      </w:pPr>
      <w:r w:rsidRPr="00304EF0">
        <w:t>на обработку персональных данных</w:t>
      </w:r>
    </w:p>
    <w:p w:rsidR="0069641C" w:rsidRPr="00304EF0" w:rsidRDefault="0069641C" w:rsidP="0069641C">
      <w:pPr>
        <w:jc w:val="center"/>
      </w:pPr>
    </w:p>
    <w:p w:rsidR="0069641C" w:rsidRPr="00304EF0" w:rsidRDefault="0069641C" w:rsidP="0069641C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69641C" w:rsidRPr="00304EF0" w:rsidRDefault="0069641C" w:rsidP="0069641C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69641C" w:rsidRPr="00304EF0" w:rsidRDefault="0069641C" w:rsidP="0069641C">
      <w:pPr>
        <w:jc w:val="both"/>
      </w:pPr>
      <w:r w:rsidRPr="00304EF0">
        <w:t>_______________________                                            _______________________</w:t>
      </w:r>
    </w:p>
    <w:p w:rsidR="0069641C" w:rsidRPr="00304EF0" w:rsidRDefault="0069641C" w:rsidP="0069641C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69641C" w:rsidRPr="00304EF0" w:rsidRDefault="0069641C" w:rsidP="0069641C">
      <w:pPr>
        <w:spacing w:line="360" w:lineRule="auto"/>
        <w:jc w:val="both"/>
      </w:pPr>
    </w:p>
    <w:p w:rsidR="0069641C" w:rsidRPr="00304EF0" w:rsidRDefault="0069641C" w:rsidP="0069641C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69641C" w:rsidRPr="00304EF0" w:rsidRDefault="0069641C" w:rsidP="0069641C">
      <w:pPr>
        <w:pStyle w:val="a6"/>
        <w:jc w:val="right"/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69641C">
      <w:pPr>
        <w:pStyle w:val="a6"/>
        <w:jc w:val="right"/>
        <w:rPr>
          <w:b/>
          <w:caps/>
          <w:color w:val="000000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69641C" w:rsidRDefault="0069641C" w:rsidP="00C805AA">
      <w:pPr>
        <w:pStyle w:val="a6"/>
        <w:jc w:val="right"/>
        <w:rPr>
          <w:b/>
          <w:sz w:val="22"/>
          <w:szCs w:val="22"/>
        </w:rPr>
      </w:pPr>
    </w:p>
    <w:p w:rsidR="00824344" w:rsidRPr="000B6125" w:rsidRDefault="00824344" w:rsidP="00C805AA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</w:t>
      </w:r>
      <w:r w:rsidR="0069641C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№ </w:t>
      </w:r>
      <w:r w:rsidR="0069641C">
        <w:rPr>
          <w:b/>
          <w:sz w:val="22"/>
          <w:szCs w:val="22"/>
        </w:rPr>
        <w:t>3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824344" w:rsidRPr="001E1900" w:rsidRDefault="00824344" w:rsidP="00824344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</w:t>
      </w:r>
      <w:r w:rsidR="0069641C">
        <w:t>3</w:t>
      </w:r>
      <w:r w:rsidRPr="001E1900">
        <w:t xml:space="preserve"> г.</w:t>
      </w:r>
    </w:p>
    <w:p w:rsidR="00824344" w:rsidRPr="001E1900" w:rsidRDefault="00824344" w:rsidP="00824344">
      <w:pPr>
        <w:jc w:val="both"/>
      </w:pPr>
      <w:r w:rsidRPr="001E1900">
        <w:t xml:space="preserve"> </w:t>
      </w:r>
    </w:p>
    <w:p w:rsidR="00824344" w:rsidRPr="001E1900" w:rsidRDefault="00824344" w:rsidP="00824344">
      <w:pPr>
        <w:ind w:firstLine="360"/>
        <w:jc w:val="both"/>
      </w:pPr>
      <w:r w:rsidRPr="001E1900">
        <w:t>На основании постановления администрации Увельского муниципального района  № _________ от «______» _______________  202</w:t>
      </w:r>
      <w:r w:rsidR="0069641C">
        <w:t>3</w:t>
      </w:r>
      <w:r w:rsidRPr="001E1900">
        <w:t xml:space="preserve">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824344" w:rsidRPr="001E1900" w:rsidRDefault="00824344" w:rsidP="00824344">
      <w:pPr>
        <w:jc w:val="both"/>
      </w:pPr>
      <w:r w:rsidRPr="001E1900">
        <w:t xml:space="preserve">___________________________________________________________________________________,  </w:t>
      </w:r>
    </w:p>
    <w:p w:rsidR="00824344" w:rsidRPr="00230D61" w:rsidRDefault="00824344" w:rsidP="00824344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ind w:firstLine="360"/>
        <w:jc w:val="both"/>
      </w:pPr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 w:rsidR="0069641C">
        <w:rPr>
          <w:u w:val="single"/>
        </w:rPr>
        <w:t>3</w:t>
      </w:r>
      <w:r w:rsidRPr="001E1900">
        <w:rPr>
          <w:u w:val="single"/>
        </w:rPr>
        <w:t>г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 w:rsidR="003150DB">
        <w:t>сельскохозяйственного использования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 w:rsidR="003150DB">
        <w:t>сельскохозяйственное использование.</w:t>
      </w:r>
      <w:r w:rsidRPr="001E1900">
        <w:t xml:space="preserve">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 w:rsidR="00F5783B">
        <w:t>10</w:t>
      </w:r>
      <w:r w:rsidRPr="001E1900">
        <w:t xml:space="preserve"> (</w:t>
      </w:r>
      <w:r w:rsidR="00F5783B">
        <w:t>десять</w:t>
      </w:r>
      <w:r w:rsidRPr="001E1900">
        <w:t xml:space="preserve">) лет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</w:pP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pStyle w:val="a6"/>
        <w:ind w:firstLine="708"/>
      </w:pPr>
    </w:p>
    <w:p w:rsidR="00824344" w:rsidRPr="001E1900" w:rsidRDefault="00824344" w:rsidP="00824344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824344" w:rsidRPr="001E1900" w:rsidRDefault="00824344" w:rsidP="00824344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  <w:rPr>
          <w:caps/>
          <w:color w:val="FF0000"/>
        </w:rPr>
      </w:pP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824344" w:rsidRPr="001E1900" w:rsidRDefault="00824344" w:rsidP="00824344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24344" w:rsidRPr="001E1900" w:rsidRDefault="00824344" w:rsidP="008243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ind w:left="80" w:firstLine="628"/>
        <w:jc w:val="both"/>
      </w:pPr>
    </w:p>
    <w:p w:rsidR="00824344" w:rsidRPr="001E1900" w:rsidRDefault="00824344" w:rsidP="00824344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67F3A" w:rsidRDefault="00C67F3A" w:rsidP="00C67F3A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8.6. В отношении земельного участка установлены ограничения в использовании. </w:t>
      </w:r>
    </w:p>
    <w:p w:rsidR="00C67F3A" w:rsidRPr="00C67F3A" w:rsidRDefault="00C67F3A" w:rsidP="00C67F3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7F3A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C67F3A" w:rsidRPr="00C67F3A" w:rsidRDefault="00C67F3A" w:rsidP="00C67F3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B17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2017-05-26; реквизиты документа-основания: постановление Правительства Российской Федерации «О порядке установления охранных зон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Правительство РФ; Содержание ограничения (обременения): Ограничения установлены </w:t>
      </w:r>
      <w:r w:rsidRPr="003F0B17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РФ «О порядке установления охранных зон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24.02.2009г. № 160</w:t>
      </w:r>
      <w:proofErr w:type="gramStart"/>
      <w:r w:rsidRPr="003F0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8. 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>. сет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0B17">
        <w:rPr>
          <w:rFonts w:ascii="Times New Roman" w:hAnsi="Times New Roman"/>
          <w:sz w:val="24"/>
          <w:szCs w:val="24"/>
        </w:rPr>
        <w:t>х</w:t>
      </w:r>
      <w:proofErr w:type="gramEnd"/>
      <w:r w:rsidRPr="003F0B17">
        <w:rPr>
          <w:rFonts w:ascii="Times New Roman" w:hAnsi="Times New Roman"/>
          <w:sz w:val="24"/>
          <w:szCs w:val="24"/>
        </w:rPr>
        <w:t>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3F0B17">
        <w:rPr>
          <w:rFonts w:ascii="Times New Roman" w:hAnsi="Times New Roman"/>
          <w:sz w:val="24"/>
          <w:szCs w:val="24"/>
        </w:rPr>
        <w:t>.и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подводных кабельных ЛЭП); </w:t>
      </w:r>
      <w:proofErr w:type="gramStart"/>
      <w:r w:rsidRPr="003F0B17">
        <w:rPr>
          <w:rFonts w:ascii="Times New Roman" w:hAnsi="Times New Roman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земляные работы на глубине более 0,3 м (на вспахиваемых землях на глубине более 0,45 м), а также планировка грунта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 подземных кабельных ЛЭП); полив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работы с применением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3F0B17">
        <w:rPr>
          <w:rFonts w:ascii="Times New Roman" w:hAnsi="Times New Roman"/>
          <w:sz w:val="24"/>
          <w:szCs w:val="24"/>
        </w:rPr>
        <w:t>с-х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работы, связанные с вспашкой земли (в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>онах кабельных ЛЭП). 11. В охр</w:t>
      </w:r>
      <w:proofErr w:type="gramStart"/>
      <w:r w:rsidRPr="003F0B17">
        <w:rPr>
          <w:rFonts w:ascii="Times New Roman" w:hAnsi="Times New Roman"/>
          <w:sz w:val="24"/>
          <w:szCs w:val="24"/>
        </w:rPr>
        <w:t>.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B17">
        <w:rPr>
          <w:rFonts w:ascii="Times New Roman" w:hAnsi="Times New Roman"/>
          <w:sz w:val="24"/>
          <w:szCs w:val="24"/>
        </w:rPr>
        <w:t>з</w:t>
      </w:r>
      <w:proofErr w:type="gramEnd"/>
      <w:r w:rsidRPr="003F0B17">
        <w:rPr>
          <w:rFonts w:ascii="Times New Roman" w:hAnsi="Times New Roman"/>
          <w:sz w:val="24"/>
          <w:szCs w:val="24"/>
        </w:rPr>
        <w:t xml:space="preserve">онах, установленных для объектов </w:t>
      </w:r>
      <w:proofErr w:type="spellStart"/>
      <w:r w:rsidRPr="003F0B17">
        <w:rPr>
          <w:rFonts w:ascii="Times New Roman" w:hAnsi="Times New Roman"/>
          <w:sz w:val="24"/>
          <w:szCs w:val="24"/>
        </w:rPr>
        <w:t>эл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. сет. </w:t>
      </w:r>
      <w:proofErr w:type="spellStart"/>
      <w:r w:rsidRPr="003F0B17">
        <w:rPr>
          <w:rFonts w:ascii="Times New Roman" w:hAnsi="Times New Roman"/>
          <w:sz w:val="24"/>
          <w:szCs w:val="24"/>
        </w:rPr>
        <w:t>хоз-ва</w:t>
      </w:r>
      <w:proofErr w:type="spellEnd"/>
      <w:r w:rsidRPr="003F0B17">
        <w:rPr>
          <w:rFonts w:ascii="Times New Roman" w:hAnsi="Times New Roman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proofErr w:type="gramStart"/>
      <w:r w:rsidRPr="003F0B17">
        <w:rPr>
          <w:rFonts w:ascii="Times New Roman" w:hAnsi="Times New Roman"/>
          <w:sz w:val="24"/>
          <w:szCs w:val="24"/>
        </w:rPr>
        <w:t>дачных некоммерческих объединений, объекты жил. строительства, в том числе индивидуального; складировать или размещать хранилища любых, в том числе ГСМ;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ЛЭП).; Реестровый номер границы: 74.00.2.396.</w:t>
      </w:r>
      <w:proofErr w:type="gramEnd"/>
    </w:p>
    <w:p w:rsidR="00824344" w:rsidRPr="001E1900" w:rsidRDefault="00C67F3A" w:rsidP="00824344">
      <w:pPr>
        <w:ind w:firstLine="708"/>
        <w:jc w:val="both"/>
      </w:pPr>
      <w:r>
        <w:t>8.7</w:t>
      </w:r>
      <w:r w:rsidR="00824344" w:rsidRPr="001E1900">
        <w:t>.</w:t>
      </w:r>
      <w:r w:rsidR="00824344"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C67F3A" w:rsidP="00824344">
      <w:pPr>
        <w:autoSpaceDE w:val="0"/>
        <w:autoSpaceDN w:val="0"/>
        <w:adjustRightInd w:val="0"/>
        <w:ind w:firstLine="708"/>
        <w:jc w:val="both"/>
      </w:pPr>
      <w:r>
        <w:t>8.8</w:t>
      </w:r>
      <w:r w:rsidR="00824344" w:rsidRPr="001E1900">
        <w:t>.</w:t>
      </w:r>
      <w:r w:rsidR="00824344"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lastRenderedPageBreak/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477F96">
        <w:tc>
          <w:tcPr>
            <w:tcW w:w="5068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477F9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69641C">
            <w:pPr>
              <w:pStyle w:val="a6"/>
            </w:pPr>
            <w:r w:rsidRPr="001E1900">
              <w:t>«___»______________202</w:t>
            </w:r>
            <w:r w:rsidR="0069641C"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АРЕНДАТОР: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>«___»______________202</w:t>
            </w:r>
            <w:r w:rsidR="0069641C">
              <w:t>3</w:t>
            </w:r>
            <w:r w:rsidRPr="001E1900">
              <w:t xml:space="preserve"> г.</w:t>
            </w:r>
          </w:p>
          <w:p w:rsidR="00824344" w:rsidRPr="001E1900" w:rsidRDefault="00824344" w:rsidP="00477F96">
            <w:pPr>
              <w:pStyle w:val="a6"/>
            </w:pPr>
          </w:p>
        </w:tc>
      </w:tr>
    </w:tbl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477F96">
        <w:tc>
          <w:tcPr>
            <w:tcW w:w="426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477F96">
        <w:tc>
          <w:tcPr>
            <w:tcW w:w="426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Default="00824344" w:rsidP="0082434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E46029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824344" w:rsidRPr="00631797" w:rsidTr="00477F96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477F96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477F96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477F96">
        <w:trPr>
          <w:trHeight w:val="905"/>
        </w:trPr>
        <w:tc>
          <w:tcPr>
            <w:tcW w:w="1431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824344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824344" w:rsidRPr="0028615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824344" w:rsidRPr="00340FB8" w:rsidRDefault="00824344" w:rsidP="00824344">
      <w:pPr>
        <w:jc w:val="right"/>
      </w:pPr>
      <w:r w:rsidRPr="00340FB8">
        <w:t xml:space="preserve"> </w:t>
      </w: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2570FB" w:rsidRDefault="002570FB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67F3A" w:rsidRDefault="00C056B2" w:rsidP="00C056B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Default="00C67F3A" w:rsidP="00C056B2">
      <w:pPr>
        <w:ind w:firstLine="708"/>
        <w:jc w:val="center"/>
        <w:rPr>
          <w:b/>
          <w:sz w:val="22"/>
          <w:szCs w:val="22"/>
        </w:rPr>
      </w:pPr>
    </w:p>
    <w:p w:rsidR="00C67F3A" w:rsidRPr="000B6125" w:rsidRDefault="00C67F3A" w:rsidP="00C67F3A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лотов  № 2, 4, 5</w:t>
      </w:r>
    </w:p>
    <w:p w:rsidR="00C67F3A" w:rsidRPr="00657355" w:rsidRDefault="00C67F3A" w:rsidP="00C67F3A">
      <w:pPr>
        <w:jc w:val="center"/>
        <w:rPr>
          <w:b/>
          <w:caps/>
          <w:sz w:val="22"/>
          <w:szCs w:val="22"/>
        </w:rPr>
      </w:pPr>
    </w:p>
    <w:p w:rsidR="00C67F3A" w:rsidRPr="001E1900" w:rsidRDefault="00C67F3A" w:rsidP="00C67F3A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C67F3A" w:rsidRPr="001E1900" w:rsidRDefault="00C67F3A" w:rsidP="00C67F3A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C67F3A" w:rsidRPr="001E1900" w:rsidRDefault="00C67F3A" w:rsidP="00C67F3A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C67F3A" w:rsidRPr="001E1900" w:rsidRDefault="00C67F3A" w:rsidP="00C67F3A">
      <w:pPr>
        <w:jc w:val="both"/>
        <w:rPr>
          <w:b/>
        </w:rPr>
      </w:pPr>
    </w:p>
    <w:p w:rsidR="00C67F3A" w:rsidRPr="001E1900" w:rsidRDefault="00C67F3A" w:rsidP="00C67F3A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</w:t>
      </w:r>
      <w:r>
        <w:t>3</w:t>
      </w:r>
      <w:r w:rsidRPr="001E1900">
        <w:t xml:space="preserve"> г.</w:t>
      </w:r>
    </w:p>
    <w:p w:rsidR="00C67F3A" w:rsidRPr="001E1900" w:rsidRDefault="00C67F3A" w:rsidP="00C67F3A">
      <w:pPr>
        <w:jc w:val="both"/>
      </w:pPr>
      <w:r w:rsidRPr="001E1900">
        <w:t xml:space="preserve"> </w:t>
      </w:r>
    </w:p>
    <w:p w:rsidR="00C67F3A" w:rsidRPr="001E1900" w:rsidRDefault="00C67F3A" w:rsidP="00C67F3A">
      <w:pPr>
        <w:ind w:firstLine="360"/>
        <w:jc w:val="both"/>
      </w:pPr>
      <w:r w:rsidRPr="001E1900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1E1900">
        <w:t xml:space="preserve">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C67F3A" w:rsidRPr="001E1900" w:rsidRDefault="00C67F3A" w:rsidP="00C67F3A">
      <w:pPr>
        <w:jc w:val="both"/>
      </w:pPr>
      <w:r w:rsidRPr="001E1900">
        <w:t xml:space="preserve">___________________________________________________________________________________,  </w:t>
      </w:r>
    </w:p>
    <w:p w:rsidR="00C67F3A" w:rsidRPr="00230D61" w:rsidRDefault="00C67F3A" w:rsidP="00C67F3A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C67F3A" w:rsidRPr="001E1900" w:rsidRDefault="00C67F3A" w:rsidP="00C67F3A">
      <w:pPr>
        <w:ind w:firstLine="360"/>
        <w:jc w:val="both"/>
      </w:pPr>
    </w:p>
    <w:p w:rsidR="00C67F3A" w:rsidRPr="001E1900" w:rsidRDefault="00C67F3A" w:rsidP="00C67F3A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C67F3A" w:rsidRPr="001E1900" w:rsidRDefault="00C67F3A" w:rsidP="00C67F3A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C67F3A" w:rsidRPr="001E1900" w:rsidRDefault="00C67F3A" w:rsidP="00C67F3A">
      <w:pPr>
        <w:numPr>
          <w:ilvl w:val="0"/>
          <w:numId w:val="39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C67F3A" w:rsidRPr="001E1900" w:rsidRDefault="00C67F3A" w:rsidP="00C67F3A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</w:t>
      </w:r>
      <w:r>
        <w:rPr>
          <w:u w:val="single"/>
        </w:rPr>
        <w:t>3</w:t>
      </w:r>
      <w:r w:rsidRPr="001E1900">
        <w:rPr>
          <w:u w:val="single"/>
        </w:rPr>
        <w:t>г</w:t>
      </w:r>
      <w:r w:rsidRPr="001E1900">
        <w:t xml:space="preserve">., Арендодатель предоставляет, а Арендатор принимает по </w:t>
      </w:r>
      <w:hyperlink r:id="rId3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</w:t>
      </w:r>
      <w:r>
        <w:t>сельскохозяйственного использования</w:t>
      </w:r>
      <w:r w:rsidRPr="001E1900">
        <w:t xml:space="preserve">, без права возведения (строительства) на земельном участке объектов капитального строительства.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 xml:space="preserve">Целевое назначение: </w:t>
      </w:r>
      <w:r>
        <w:t>сельскохозяйственное использование.</w:t>
      </w:r>
      <w:r w:rsidRPr="001E1900">
        <w:t xml:space="preserve">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</w:p>
    <w:p w:rsidR="00C67F3A" w:rsidRPr="001E1900" w:rsidRDefault="00C67F3A" w:rsidP="00C67F3A">
      <w:pPr>
        <w:numPr>
          <w:ilvl w:val="0"/>
          <w:numId w:val="39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C67F3A" w:rsidRPr="001E1900" w:rsidRDefault="00C67F3A" w:rsidP="00C67F3A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>
        <w:t>10</w:t>
      </w:r>
      <w:r w:rsidRPr="001E1900">
        <w:t xml:space="preserve"> (</w:t>
      </w:r>
      <w:r>
        <w:t>десять</w:t>
      </w:r>
      <w:r w:rsidRPr="001E1900">
        <w:t xml:space="preserve">) лет с момента его подписания. </w:t>
      </w:r>
    </w:p>
    <w:p w:rsidR="00C67F3A" w:rsidRPr="001E1900" w:rsidRDefault="00C67F3A" w:rsidP="00C67F3A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67F3A" w:rsidRPr="001E1900" w:rsidRDefault="00C67F3A" w:rsidP="00C67F3A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67F3A" w:rsidRPr="001E1900" w:rsidRDefault="00C67F3A" w:rsidP="00C67F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67F3A" w:rsidRPr="001E1900" w:rsidRDefault="00C67F3A" w:rsidP="00C67F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7F3A" w:rsidRPr="001E1900" w:rsidRDefault="00C67F3A" w:rsidP="00C67F3A">
      <w:pPr>
        <w:numPr>
          <w:ilvl w:val="0"/>
          <w:numId w:val="39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C67F3A" w:rsidRPr="001E1900" w:rsidRDefault="00C67F3A" w:rsidP="00C67F3A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67F3A" w:rsidRPr="001E1900" w:rsidRDefault="00C67F3A" w:rsidP="00C67F3A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67F3A" w:rsidRPr="001E1900" w:rsidRDefault="00C67F3A" w:rsidP="00C67F3A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C67F3A" w:rsidRPr="001E1900" w:rsidRDefault="00C67F3A" w:rsidP="00C67F3A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C67F3A" w:rsidRPr="001E1900" w:rsidRDefault="00C67F3A" w:rsidP="00C67F3A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67F3A" w:rsidRPr="001E1900" w:rsidRDefault="00C67F3A" w:rsidP="00C67F3A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C67F3A" w:rsidRPr="001E1900" w:rsidRDefault="00C67F3A" w:rsidP="00C67F3A">
      <w:pPr>
        <w:jc w:val="both"/>
      </w:pPr>
      <w:r w:rsidRPr="001E1900">
        <w:t>- номер договора аренды земельного участка;</w:t>
      </w:r>
    </w:p>
    <w:p w:rsidR="00C67F3A" w:rsidRPr="001E1900" w:rsidRDefault="00C67F3A" w:rsidP="00C67F3A">
      <w:pPr>
        <w:jc w:val="both"/>
      </w:pPr>
      <w:r w:rsidRPr="001E1900">
        <w:t>- кадастровый номер земельного участка;</w:t>
      </w:r>
    </w:p>
    <w:p w:rsidR="00C67F3A" w:rsidRPr="001E1900" w:rsidRDefault="00C67F3A" w:rsidP="00C67F3A">
      <w:pPr>
        <w:jc w:val="both"/>
      </w:pPr>
      <w:r w:rsidRPr="001E1900">
        <w:t>- за какой период вносится арендная плата, пени.</w:t>
      </w:r>
    </w:p>
    <w:p w:rsidR="00C67F3A" w:rsidRPr="001E1900" w:rsidRDefault="00C67F3A" w:rsidP="00C67F3A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67F3A" w:rsidRPr="001E1900" w:rsidRDefault="00C67F3A" w:rsidP="00C67F3A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67F3A" w:rsidRPr="001E1900" w:rsidRDefault="00C67F3A" w:rsidP="00C67F3A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67F3A" w:rsidRPr="001E1900" w:rsidRDefault="00C67F3A" w:rsidP="00C67F3A">
      <w:pPr>
        <w:jc w:val="both"/>
      </w:pPr>
    </w:p>
    <w:p w:rsidR="00C67F3A" w:rsidRPr="001E1900" w:rsidRDefault="00C67F3A" w:rsidP="00C67F3A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C67F3A" w:rsidRPr="001E1900" w:rsidRDefault="00C67F3A" w:rsidP="00C67F3A">
      <w:pPr>
        <w:jc w:val="both"/>
      </w:pPr>
      <w:r w:rsidRPr="001E1900">
        <w:t>4.1. АРЕНДОДАТЕЛЬ ИМЕЕТ ПРАВО: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C67F3A" w:rsidRPr="001E1900" w:rsidRDefault="00C67F3A" w:rsidP="00C67F3A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67F3A" w:rsidRPr="001E1900" w:rsidRDefault="00C67F3A" w:rsidP="00C67F3A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67F3A" w:rsidRPr="001E1900" w:rsidRDefault="00C67F3A" w:rsidP="00C67F3A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67F3A" w:rsidRPr="001E1900" w:rsidRDefault="00C67F3A" w:rsidP="00C67F3A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67F3A" w:rsidRPr="001E1900" w:rsidRDefault="00C67F3A" w:rsidP="00C67F3A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67F3A" w:rsidRPr="001E1900" w:rsidRDefault="00C67F3A" w:rsidP="00C67F3A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67F3A" w:rsidRPr="001E1900" w:rsidRDefault="00C67F3A" w:rsidP="00C67F3A">
      <w:pPr>
        <w:pStyle w:val="a6"/>
        <w:ind w:firstLine="708"/>
      </w:pPr>
    </w:p>
    <w:p w:rsidR="00C67F3A" w:rsidRPr="001E1900" w:rsidRDefault="00C67F3A" w:rsidP="00C67F3A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C67F3A" w:rsidRPr="001E1900" w:rsidRDefault="00C67F3A" w:rsidP="00C67F3A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67F3A" w:rsidRPr="001E1900" w:rsidRDefault="00C67F3A" w:rsidP="00C67F3A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67F3A" w:rsidRPr="001E1900" w:rsidRDefault="00C67F3A" w:rsidP="00C67F3A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67F3A" w:rsidRPr="001E1900" w:rsidRDefault="00C67F3A" w:rsidP="00C67F3A">
      <w:pPr>
        <w:ind w:firstLine="708"/>
        <w:jc w:val="both"/>
        <w:rPr>
          <w:caps/>
          <w:color w:val="FF0000"/>
        </w:rPr>
      </w:pPr>
    </w:p>
    <w:p w:rsidR="00C67F3A" w:rsidRPr="001E1900" w:rsidRDefault="00C67F3A" w:rsidP="00C67F3A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C67F3A" w:rsidRPr="001E1900" w:rsidRDefault="00C67F3A" w:rsidP="00C67F3A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C67F3A" w:rsidRPr="001E1900" w:rsidRDefault="00C67F3A" w:rsidP="00C67F3A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67F3A" w:rsidRPr="001E1900" w:rsidRDefault="00C67F3A" w:rsidP="00C67F3A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67F3A" w:rsidRPr="001E1900" w:rsidRDefault="00C67F3A" w:rsidP="00C67F3A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C67F3A" w:rsidRPr="001E1900" w:rsidRDefault="00C67F3A" w:rsidP="00C67F3A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C67F3A" w:rsidRPr="001E1900" w:rsidRDefault="00C67F3A" w:rsidP="00C67F3A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67F3A" w:rsidRPr="001E1900" w:rsidRDefault="00C67F3A" w:rsidP="00C67F3A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67F3A" w:rsidRPr="001E1900" w:rsidRDefault="00C67F3A" w:rsidP="00C67F3A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C67F3A" w:rsidRPr="001E1900" w:rsidRDefault="00C67F3A" w:rsidP="00C67F3A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C67F3A" w:rsidRPr="001E1900" w:rsidRDefault="00C67F3A" w:rsidP="00C67F3A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67F3A" w:rsidRPr="001E1900" w:rsidRDefault="00C67F3A" w:rsidP="00C67F3A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67F3A" w:rsidRPr="001E1900" w:rsidRDefault="00C67F3A" w:rsidP="00C67F3A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67F3A" w:rsidRPr="001E1900" w:rsidRDefault="00C67F3A" w:rsidP="00C67F3A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67F3A" w:rsidRPr="001E1900" w:rsidRDefault="00C67F3A" w:rsidP="00C67F3A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67F3A" w:rsidRPr="001E1900" w:rsidRDefault="00C67F3A" w:rsidP="00C67F3A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 </w:t>
      </w:r>
    </w:p>
    <w:p w:rsidR="00C67F3A" w:rsidRPr="001E1900" w:rsidRDefault="00C67F3A" w:rsidP="00C67F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67F3A" w:rsidRPr="001E1900" w:rsidRDefault="00C67F3A" w:rsidP="00C67F3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67F3A" w:rsidRPr="001E1900" w:rsidRDefault="00C67F3A" w:rsidP="00C67F3A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3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3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C67F3A" w:rsidRPr="001E1900" w:rsidRDefault="00C67F3A" w:rsidP="00C67F3A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67F3A" w:rsidRPr="001E1900" w:rsidRDefault="00C67F3A" w:rsidP="00C67F3A">
      <w:pPr>
        <w:ind w:firstLine="708"/>
        <w:jc w:val="both"/>
      </w:pPr>
    </w:p>
    <w:p w:rsidR="00C67F3A" w:rsidRPr="001E1900" w:rsidRDefault="00C67F3A" w:rsidP="00C67F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3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3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3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3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4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67F3A" w:rsidRPr="001E1900" w:rsidRDefault="00C67F3A" w:rsidP="00C67F3A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67F3A" w:rsidRPr="001E1900" w:rsidRDefault="00C67F3A" w:rsidP="00C67F3A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67F3A" w:rsidRPr="001E1900" w:rsidRDefault="00C67F3A" w:rsidP="00C67F3A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67F3A" w:rsidRPr="001E1900" w:rsidRDefault="00C67F3A" w:rsidP="00C67F3A">
      <w:pPr>
        <w:ind w:left="80" w:firstLine="628"/>
        <w:jc w:val="both"/>
      </w:pPr>
    </w:p>
    <w:p w:rsidR="00C67F3A" w:rsidRPr="001E1900" w:rsidRDefault="00C67F3A" w:rsidP="00C67F3A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C67F3A" w:rsidRPr="001E1900" w:rsidRDefault="00C67F3A" w:rsidP="00C67F3A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67F3A" w:rsidRPr="001E1900" w:rsidRDefault="00C67F3A" w:rsidP="00C67F3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67F3A" w:rsidRPr="001E1900" w:rsidRDefault="00C67F3A" w:rsidP="00C67F3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F3A" w:rsidRPr="001E1900" w:rsidRDefault="00C67F3A" w:rsidP="00C67F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67F3A" w:rsidRPr="001E1900" w:rsidRDefault="00C67F3A" w:rsidP="00C67F3A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67F3A" w:rsidRPr="001E1900" w:rsidRDefault="00C67F3A" w:rsidP="00C67F3A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67F3A" w:rsidRPr="001E1900" w:rsidRDefault="00C67F3A" w:rsidP="00C67F3A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67F3A" w:rsidRPr="001E1900" w:rsidRDefault="00C67F3A" w:rsidP="00C67F3A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67F3A" w:rsidRPr="001E1900" w:rsidRDefault="00C67F3A" w:rsidP="00C67F3A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C67F3A" w:rsidRPr="001E1900" w:rsidRDefault="00C67F3A" w:rsidP="00C67F3A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C67F3A" w:rsidRPr="001E1900" w:rsidRDefault="00C67F3A" w:rsidP="00C67F3A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C67F3A" w:rsidRPr="001E1900" w:rsidRDefault="00C67F3A" w:rsidP="00C67F3A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C67F3A" w:rsidRPr="001E1900" w:rsidRDefault="00C67F3A" w:rsidP="00C67F3A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C67F3A" w:rsidRPr="001E1900" w:rsidRDefault="00C67F3A" w:rsidP="00C67F3A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C67F3A" w:rsidRPr="001E1900" w:rsidRDefault="00C67F3A" w:rsidP="00C67F3A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67F3A" w:rsidRPr="001E1900" w:rsidRDefault="00C67F3A" w:rsidP="00C67F3A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67F3A" w:rsidRPr="001E1900" w:rsidRDefault="00C67F3A" w:rsidP="00C67F3A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C67F3A" w:rsidRPr="001E1900" w:rsidRDefault="00C67F3A" w:rsidP="00C67F3A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C67F3A" w:rsidRPr="001E1900" w:rsidRDefault="00C67F3A" w:rsidP="00C67F3A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C67F3A" w:rsidRPr="001E1900" w:rsidRDefault="00C67F3A" w:rsidP="00C67F3A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C67F3A" w:rsidRPr="001E1900" w:rsidRDefault="00C67F3A" w:rsidP="00C67F3A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C67F3A" w:rsidRPr="001E1900" w:rsidRDefault="00C67F3A" w:rsidP="00C67F3A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67F3A" w:rsidRPr="001E1900" w:rsidTr="008E2707">
        <w:tc>
          <w:tcPr>
            <w:tcW w:w="5068" w:type="dxa"/>
          </w:tcPr>
          <w:p w:rsidR="00C67F3A" w:rsidRPr="001E1900" w:rsidRDefault="00C67F3A" w:rsidP="008E2707">
            <w:pPr>
              <w:pStyle w:val="a6"/>
            </w:pPr>
            <w:r w:rsidRPr="001E1900">
              <w:t>АРЕНДОДАТЕЛЬ:</w:t>
            </w:r>
          </w:p>
          <w:p w:rsidR="00C67F3A" w:rsidRPr="001E1900" w:rsidRDefault="00C67F3A" w:rsidP="008E2707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C67F3A" w:rsidRPr="001E1900" w:rsidRDefault="00C67F3A" w:rsidP="008E2707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C67F3A" w:rsidRPr="001E1900" w:rsidRDefault="00C67F3A" w:rsidP="008E2707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C67F3A" w:rsidRPr="001E1900" w:rsidRDefault="00C67F3A" w:rsidP="008E2707">
            <w:pPr>
              <w:pStyle w:val="a6"/>
            </w:pPr>
          </w:p>
          <w:p w:rsidR="00C67F3A" w:rsidRPr="001E1900" w:rsidRDefault="00C67F3A" w:rsidP="008E2707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C67F3A" w:rsidRPr="001E1900" w:rsidRDefault="00C67F3A" w:rsidP="008E2707">
            <w:pPr>
              <w:pStyle w:val="a6"/>
            </w:pPr>
            <w:r w:rsidRPr="001E1900">
              <w:t>АРЕНДАТОР:</w:t>
            </w:r>
          </w:p>
          <w:p w:rsidR="00C67F3A" w:rsidRPr="001E1900" w:rsidRDefault="00C67F3A" w:rsidP="008E2707">
            <w:pPr>
              <w:pStyle w:val="a6"/>
            </w:pPr>
            <w:r w:rsidRPr="001E1900">
              <w:t>________________________________________</w:t>
            </w:r>
          </w:p>
          <w:p w:rsidR="00C67F3A" w:rsidRPr="001E1900" w:rsidRDefault="00C67F3A" w:rsidP="008E2707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C67F3A" w:rsidRPr="001E1900" w:rsidRDefault="00C67F3A" w:rsidP="008E2707">
            <w:pPr>
              <w:pStyle w:val="a6"/>
            </w:pPr>
          </w:p>
          <w:p w:rsidR="00C67F3A" w:rsidRPr="001E1900" w:rsidRDefault="00C67F3A" w:rsidP="008E2707">
            <w:pPr>
              <w:pStyle w:val="a6"/>
            </w:pPr>
          </w:p>
          <w:p w:rsidR="00C67F3A" w:rsidRPr="001E1900" w:rsidRDefault="00C67F3A" w:rsidP="008E2707">
            <w:pPr>
              <w:pStyle w:val="a6"/>
            </w:pPr>
          </w:p>
          <w:p w:rsidR="00C67F3A" w:rsidRPr="001E1900" w:rsidRDefault="00C67F3A" w:rsidP="008E2707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C67F3A" w:rsidRPr="001E1900" w:rsidRDefault="00C67F3A" w:rsidP="008E2707">
            <w:pPr>
              <w:pStyle w:val="a6"/>
            </w:pPr>
          </w:p>
          <w:p w:rsidR="00C67F3A" w:rsidRPr="001E1900" w:rsidRDefault="00C67F3A" w:rsidP="008E2707">
            <w:pPr>
              <w:pStyle w:val="a6"/>
            </w:pPr>
            <w:r w:rsidRPr="001E1900">
              <w:t>«___»______________202</w:t>
            </w:r>
            <w:r>
              <w:t>3</w:t>
            </w:r>
            <w:r w:rsidRPr="001E1900">
              <w:t xml:space="preserve"> г.</w:t>
            </w:r>
          </w:p>
          <w:p w:rsidR="00C67F3A" w:rsidRPr="001E1900" w:rsidRDefault="00C67F3A" w:rsidP="008E2707">
            <w:pPr>
              <w:pStyle w:val="a6"/>
            </w:pPr>
          </w:p>
        </w:tc>
      </w:tr>
    </w:tbl>
    <w:p w:rsidR="00C67F3A" w:rsidRPr="001E1900" w:rsidRDefault="00C67F3A" w:rsidP="00C67F3A">
      <w:pPr>
        <w:pStyle w:val="a6"/>
      </w:pPr>
    </w:p>
    <w:p w:rsidR="00C67F3A" w:rsidRPr="001E1900" w:rsidRDefault="00C67F3A" w:rsidP="00C67F3A">
      <w:pPr>
        <w:pStyle w:val="a6"/>
      </w:pPr>
    </w:p>
    <w:p w:rsidR="00C67F3A" w:rsidRPr="001E1900" w:rsidRDefault="00C67F3A" w:rsidP="00C67F3A">
      <w:pPr>
        <w:pStyle w:val="a6"/>
      </w:pP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67F3A" w:rsidRPr="00631797" w:rsidRDefault="00C67F3A" w:rsidP="00C67F3A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67F3A" w:rsidRPr="00631797" w:rsidRDefault="00C67F3A" w:rsidP="00C67F3A">
      <w:pPr>
        <w:spacing w:line="276" w:lineRule="auto"/>
        <w:jc w:val="both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67F3A" w:rsidRPr="00631797" w:rsidRDefault="00C67F3A" w:rsidP="00C67F3A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67F3A" w:rsidRPr="00631797" w:rsidRDefault="00C67F3A" w:rsidP="00C67F3A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67F3A" w:rsidRPr="00631797" w:rsidRDefault="00C67F3A" w:rsidP="00C67F3A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67F3A" w:rsidRPr="00631797" w:rsidRDefault="00C67F3A" w:rsidP="00C67F3A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67F3A" w:rsidRPr="00631797" w:rsidRDefault="00C67F3A" w:rsidP="00C67F3A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67F3A" w:rsidRPr="00631797" w:rsidRDefault="00C67F3A" w:rsidP="00C67F3A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67F3A" w:rsidRPr="00631797" w:rsidRDefault="00C67F3A" w:rsidP="00C67F3A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67F3A" w:rsidRPr="00631797" w:rsidTr="008E2707">
        <w:tc>
          <w:tcPr>
            <w:tcW w:w="426" w:type="dxa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67F3A" w:rsidRPr="00631797" w:rsidTr="008E2707">
        <w:tc>
          <w:tcPr>
            <w:tcW w:w="426" w:type="dxa"/>
            <w:vAlign w:val="center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7F3A" w:rsidRPr="00631797" w:rsidRDefault="00C67F3A" w:rsidP="008E270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67F3A" w:rsidRPr="00631797" w:rsidRDefault="00C67F3A" w:rsidP="00C67F3A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67F3A" w:rsidRPr="00631797" w:rsidRDefault="00C67F3A" w:rsidP="00C67F3A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67F3A" w:rsidRPr="00631797" w:rsidRDefault="00C67F3A" w:rsidP="00C67F3A">
      <w:pPr>
        <w:spacing w:line="276" w:lineRule="auto"/>
        <w:jc w:val="both"/>
        <w:rPr>
          <w:sz w:val="22"/>
          <w:szCs w:val="22"/>
        </w:rPr>
      </w:pPr>
    </w:p>
    <w:p w:rsidR="00C67F3A" w:rsidRDefault="00C67F3A" w:rsidP="00C67F3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C67F3A" w:rsidRPr="00631797" w:rsidRDefault="00C67F3A" w:rsidP="00C67F3A">
      <w:pPr>
        <w:spacing w:line="276" w:lineRule="auto"/>
        <w:jc w:val="both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C67F3A" w:rsidRPr="00631797" w:rsidRDefault="00C67F3A" w:rsidP="00C67F3A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67F3A" w:rsidRPr="00631797" w:rsidRDefault="00C67F3A" w:rsidP="00C67F3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7F3A" w:rsidRPr="00631797" w:rsidRDefault="00C67F3A" w:rsidP="00C67F3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7F3A" w:rsidRPr="00631797" w:rsidRDefault="00C67F3A" w:rsidP="00C67F3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7F3A" w:rsidRPr="00631797" w:rsidRDefault="00C67F3A" w:rsidP="00C67F3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7F3A" w:rsidRPr="00631797" w:rsidRDefault="00C67F3A" w:rsidP="00C67F3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67F3A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67F3A" w:rsidRPr="00E46029" w:rsidRDefault="00C67F3A" w:rsidP="00C67F3A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C67F3A" w:rsidRPr="00631797" w:rsidRDefault="00C67F3A" w:rsidP="00C67F3A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C67F3A" w:rsidRPr="00631797" w:rsidRDefault="00C67F3A" w:rsidP="00C67F3A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C67F3A" w:rsidRPr="00631797" w:rsidTr="008E2707">
        <w:trPr>
          <w:cantSplit/>
          <w:trHeight w:val="685"/>
        </w:trPr>
        <w:tc>
          <w:tcPr>
            <w:tcW w:w="1431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</w:p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</w:p>
          <w:p w:rsidR="00C67F3A" w:rsidRPr="00631797" w:rsidRDefault="00C67F3A" w:rsidP="008E2707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67F3A" w:rsidRPr="00631797" w:rsidTr="008E2707">
        <w:trPr>
          <w:cantSplit/>
          <w:trHeight w:val="718"/>
        </w:trPr>
        <w:tc>
          <w:tcPr>
            <w:tcW w:w="1431" w:type="dxa"/>
            <w:vMerge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67F3A" w:rsidRPr="00631797" w:rsidTr="008E2707">
        <w:trPr>
          <w:cantSplit/>
          <w:trHeight w:val="1056"/>
        </w:trPr>
        <w:tc>
          <w:tcPr>
            <w:tcW w:w="1431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</w:tr>
      <w:tr w:rsidR="00C67F3A" w:rsidRPr="00631797" w:rsidTr="008E2707">
        <w:trPr>
          <w:trHeight w:val="905"/>
        </w:trPr>
        <w:tc>
          <w:tcPr>
            <w:tcW w:w="1431" w:type="dxa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C67F3A" w:rsidRPr="00631797" w:rsidRDefault="00C67F3A" w:rsidP="008E270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C67F3A" w:rsidRPr="00631797" w:rsidRDefault="00C67F3A" w:rsidP="008E2707">
            <w:pPr>
              <w:spacing w:line="276" w:lineRule="auto"/>
              <w:rPr>
                <w:color w:val="000000"/>
              </w:rPr>
            </w:pPr>
          </w:p>
        </w:tc>
      </w:tr>
    </w:tbl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67F3A" w:rsidRPr="00631797" w:rsidRDefault="00C67F3A" w:rsidP="00C67F3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67F3A" w:rsidRPr="00631797" w:rsidRDefault="00C67F3A" w:rsidP="00C67F3A">
      <w:pPr>
        <w:spacing w:line="276" w:lineRule="auto"/>
        <w:ind w:left="567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67F3A" w:rsidRPr="00631797" w:rsidRDefault="00C67F3A" w:rsidP="00C67F3A">
      <w:pPr>
        <w:pStyle w:val="a6"/>
        <w:spacing w:line="276" w:lineRule="auto"/>
        <w:rPr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right"/>
        <w:rPr>
          <w:color w:val="000000"/>
          <w:sz w:val="22"/>
          <w:szCs w:val="22"/>
        </w:rPr>
        <w:sectPr w:rsidR="00C67F3A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67F3A" w:rsidRPr="00631797" w:rsidRDefault="00C67F3A" w:rsidP="00C67F3A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C67F3A" w:rsidRPr="00631797" w:rsidRDefault="00C67F3A" w:rsidP="00C67F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C67F3A" w:rsidRDefault="00C67F3A" w:rsidP="00C67F3A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C67F3A" w:rsidRPr="00286157" w:rsidRDefault="00C67F3A" w:rsidP="00C67F3A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C67F3A" w:rsidRPr="00631797" w:rsidRDefault="00C67F3A" w:rsidP="00C67F3A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C67F3A" w:rsidRPr="00631797" w:rsidRDefault="00C67F3A" w:rsidP="00C67F3A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67F3A" w:rsidRDefault="00C67F3A" w:rsidP="00C67F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67F3A" w:rsidRPr="00631797" w:rsidRDefault="00C67F3A" w:rsidP="00C67F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C67F3A" w:rsidRPr="00631797" w:rsidRDefault="00C67F3A" w:rsidP="00C67F3A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b/>
          <w:caps/>
          <w:color w:val="000000"/>
          <w:sz w:val="22"/>
          <w:szCs w:val="22"/>
        </w:rPr>
      </w:pPr>
    </w:p>
    <w:p w:rsidR="00C67F3A" w:rsidRPr="00631797" w:rsidRDefault="00C67F3A" w:rsidP="00C67F3A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C67F3A" w:rsidRPr="00631797" w:rsidRDefault="00C67F3A" w:rsidP="00C67F3A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67F3A" w:rsidRPr="00DF2AA1" w:rsidRDefault="00C67F3A" w:rsidP="00C67F3A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C67F3A" w:rsidRPr="00631797" w:rsidRDefault="00C67F3A" w:rsidP="00C67F3A">
      <w:pPr>
        <w:jc w:val="right"/>
        <w:rPr>
          <w:sz w:val="22"/>
          <w:szCs w:val="22"/>
        </w:rPr>
      </w:pPr>
    </w:p>
    <w:p w:rsidR="00C67F3A" w:rsidRPr="00631797" w:rsidRDefault="00C67F3A" w:rsidP="00C67F3A">
      <w:pPr>
        <w:jc w:val="center"/>
        <w:rPr>
          <w:sz w:val="22"/>
          <w:szCs w:val="22"/>
        </w:rPr>
      </w:pPr>
    </w:p>
    <w:p w:rsidR="00C67F3A" w:rsidRPr="00631797" w:rsidRDefault="00C67F3A" w:rsidP="00C67F3A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C67F3A" w:rsidRPr="00631797" w:rsidRDefault="00C67F3A" w:rsidP="00C67F3A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C67F3A" w:rsidRPr="00631797" w:rsidRDefault="00C67F3A" w:rsidP="00C67F3A">
      <w:pPr>
        <w:jc w:val="center"/>
        <w:rPr>
          <w:sz w:val="22"/>
          <w:szCs w:val="22"/>
        </w:rPr>
      </w:pPr>
    </w:p>
    <w:p w:rsidR="00C67F3A" w:rsidRPr="00631797" w:rsidRDefault="00C67F3A" w:rsidP="00C67F3A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C67F3A" w:rsidRPr="00631797" w:rsidRDefault="00C67F3A" w:rsidP="00C67F3A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C67F3A" w:rsidRPr="00631797" w:rsidRDefault="00C67F3A" w:rsidP="00C67F3A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C67F3A" w:rsidRPr="00631797" w:rsidRDefault="00C67F3A" w:rsidP="00C67F3A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C67F3A" w:rsidRPr="00631797" w:rsidRDefault="00C67F3A" w:rsidP="00C67F3A">
      <w:pPr>
        <w:spacing w:line="360" w:lineRule="auto"/>
        <w:jc w:val="both"/>
        <w:rPr>
          <w:sz w:val="22"/>
          <w:szCs w:val="22"/>
        </w:rPr>
      </w:pPr>
    </w:p>
    <w:p w:rsidR="00C67F3A" w:rsidRPr="00631797" w:rsidRDefault="00C67F3A" w:rsidP="00C67F3A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C67F3A" w:rsidRPr="00340FB8" w:rsidRDefault="00C67F3A" w:rsidP="00C67F3A">
      <w:pPr>
        <w:jc w:val="right"/>
      </w:pPr>
      <w:r w:rsidRPr="00340FB8">
        <w:t xml:space="preserve"> </w:t>
      </w:r>
    </w:p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>
      <w:pPr>
        <w:pStyle w:val="a6"/>
        <w:jc w:val="right"/>
        <w:rPr>
          <w:b/>
          <w:caps/>
          <w:color w:val="000000"/>
        </w:rPr>
      </w:pPr>
    </w:p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67F3A" w:rsidRDefault="00C67F3A" w:rsidP="00C67F3A"/>
    <w:p w:rsidR="00C056B2" w:rsidRPr="001935E7" w:rsidRDefault="00C67F3A" w:rsidP="00C67F3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C056B2">
        <w:rPr>
          <w:b/>
          <w:sz w:val="22"/>
          <w:szCs w:val="22"/>
        </w:rPr>
        <w:t xml:space="preserve">                            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8"/>
  </w:num>
  <w:num w:numId="14">
    <w:abstractNumId w:val="12"/>
  </w:num>
  <w:num w:numId="15">
    <w:abstractNumId w:val="28"/>
  </w:num>
  <w:num w:numId="16">
    <w:abstractNumId w:val="14"/>
  </w:num>
  <w:num w:numId="17">
    <w:abstractNumId w:val="26"/>
  </w:num>
  <w:num w:numId="18">
    <w:abstractNumId w:val="17"/>
  </w:num>
  <w:num w:numId="19">
    <w:abstractNumId w:val="23"/>
  </w:num>
  <w:num w:numId="20">
    <w:abstractNumId w:val="10"/>
  </w:num>
  <w:num w:numId="21">
    <w:abstractNumId w:val="9"/>
  </w:num>
  <w:num w:numId="22">
    <w:abstractNumId w:val="20"/>
  </w:num>
  <w:num w:numId="23">
    <w:abstractNumId w:val="8"/>
  </w:num>
  <w:num w:numId="24">
    <w:abstractNumId w:val="19"/>
  </w:num>
  <w:num w:numId="25">
    <w:abstractNumId w:val="27"/>
  </w:num>
  <w:num w:numId="26">
    <w:abstractNumId w:val="22"/>
  </w:num>
  <w:num w:numId="27">
    <w:abstractNumId w:val="11"/>
  </w:num>
  <w:num w:numId="28">
    <w:abstractNumId w:val="7"/>
  </w:num>
  <w:num w:numId="29">
    <w:abstractNumId w:val="24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46231"/>
    <w:rsid w:val="00054470"/>
    <w:rsid w:val="000F6ACE"/>
    <w:rsid w:val="00146D1D"/>
    <w:rsid w:val="002570FB"/>
    <w:rsid w:val="003150DB"/>
    <w:rsid w:val="00337561"/>
    <w:rsid w:val="00477F96"/>
    <w:rsid w:val="005A71BA"/>
    <w:rsid w:val="0069641C"/>
    <w:rsid w:val="006A02CE"/>
    <w:rsid w:val="006F7291"/>
    <w:rsid w:val="00824344"/>
    <w:rsid w:val="009C5E05"/>
    <w:rsid w:val="00A26F7C"/>
    <w:rsid w:val="00A47B24"/>
    <w:rsid w:val="00A74272"/>
    <w:rsid w:val="00B5754F"/>
    <w:rsid w:val="00B96B70"/>
    <w:rsid w:val="00C056B2"/>
    <w:rsid w:val="00C67F3A"/>
    <w:rsid w:val="00C805AA"/>
    <w:rsid w:val="00CB003A"/>
    <w:rsid w:val="00CF1858"/>
    <w:rsid w:val="00D72FF1"/>
    <w:rsid w:val="00D97B32"/>
    <w:rsid w:val="00DC01B1"/>
    <w:rsid w:val="00E41692"/>
    <w:rsid w:val="00ED7130"/>
    <w:rsid w:val="00F212EB"/>
    <w:rsid w:val="00F5783B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9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34" Type="http://schemas.openxmlformats.org/officeDocument/2006/relationships/hyperlink" Target="consultantplus://offline/ref=07CC5D3BB729BFA586918EFC17BBB298A685EFBDF656673F9BF3A4043B6FC4CEF47800FA9A3593E0Z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DF9BEF2B18F2D1A61EE9C5644E182E54E1DBF434FFC4A261443B7E80724021FE1A66E3D691D21Aj9X9I" TargetMode="External"/><Relationship Id="rId38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41" Type="http://schemas.openxmlformats.org/officeDocument/2006/relationships/hyperlink" Target="consultantplus://offline/ref=218AD5FD97822839F3ED0DE1AF3BE346CC53E12349CD479693A472309660148A12C416F3AC4395v8A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526FA6D0B8DD066B46437D3ADC6DC32128CC1D09382DE69F95A5688EV6j0D" TargetMode="External"/><Relationship Id="rId37" Type="http://schemas.openxmlformats.org/officeDocument/2006/relationships/hyperlink" Target="consultantplus://offline/ref=218AD5FD97822839F3ED11E1A83BE346CC54E32744CF1A9C9BFD7E3291v6AFE" TargetMode="External"/><Relationship Id="rId40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0DE1AF3BE346CC53E12349CD479693A472309660148A12C416F3AC4392v8A8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218AD5FD97822839F3ED0DE1AF3BE346C851E12043CD479693A47230v9A6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C2A-3F64-4B89-91AA-3B31B54B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40</Pages>
  <Words>16620</Words>
  <Characters>94739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21</cp:revision>
  <cp:lastPrinted>2023-01-24T09:06:00Z</cp:lastPrinted>
  <dcterms:created xsi:type="dcterms:W3CDTF">2022-05-25T07:59:00Z</dcterms:created>
  <dcterms:modified xsi:type="dcterms:W3CDTF">2023-01-24T09:09:00Z</dcterms:modified>
</cp:coreProperties>
</file>