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3D" w:rsidRDefault="003E4793" w:rsidP="00B34C3D">
      <w:pPr>
        <w:jc w:val="right"/>
        <w:rPr>
          <w:b/>
          <w:sz w:val="28"/>
          <w:szCs w:val="28"/>
        </w:rPr>
      </w:pPr>
      <w:r>
        <w:rPr>
          <w:b/>
          <w:sz w:val="28"/>
          <w:szCs w:val="28"/>
        </w:rPr>
        <w:t xml:space="preserve">   </w:t>
      </w:r>
    </w:p>
    <w:p w:rsidR="00F8491F" w:rsidRDefault="00D24EF6" w:rsidP="00271252">
      <w:pPr>
        <w:jc w:val="right"/>
        <w:rPr>
          <w:b/>
          <w:sz w:val="28"/>
          <w:szCs w:val="28"/>
        </w:rPr>
      </w:pPr>
      <w:r w:rsidRPr="00D24EF6">
        <w:rPr>
          <w:b/>
          <w:sz w:val="28"/>
          <w:szCs w:val="28"/>
        </w:rPr>
        <w:t xml:space="preserve">Утверждено </w:t>
      </w:r>
      <w:r w:rsidR="00F8491F">
        <w:rPr>
          <w:b/>
          <w:sz w:val="28"/>
          <w:szCs w:val="28"/>
        </w:rPr>
        <w:t>постановлением</w:t>
      </w:r>
    </w:p>
    <w:p w:rsidR="00D24EF6" w:rsidRDefault="00F8491F" w:rsidP="00271252">
      <w:pPr>
        <w:jc w:val="right"/>
        <w:rPr>
          <w:b/>
          <w:sz w:val="28"/>
          <w:szCs w:val="28"/>
        </w:rPr>
      </w:pPr>
      <w:r>
        <w:rPr>
          <w:b/>
          <w:sz w:val="28"/>
          <w:szCs w:val="28"/>
        </w:rPr>
        <w:t xml:space="preserve"> администрации</w:t>
      </w:r>
    </w:p>
    <w:p w:rsidR="00F8491F" w:rsidRDefault="00F8491F" w:rsidP="00271252">
      <w:pPr>
        <w:jc w:val="right"/>
        <w:rPr>
          <w:b/>
          <w:sz w:val="28"/>
          <w:szCs w:val="28"/>
        </w:rPr>
      </w:pPr>
      <w:r>
        <w:rPr>
          <w:b/>
          <w:sz w:val="28"/>
          <w:szCs w:val="28"/>
        </w:rPr>
        <w:t>Мордвиновского сельского поселения</w:t>
      </w:r>
    </w:p>
    <w:p w:rsidR="00F8491F" w:rsidRDefault="00F8491F" w:rsidP="00271252">
      <w:pPr>
        <w:jc w:val="right"/>
        <w:rPr>
          <w:b/>
          <w:sz w:val="28"/>
          <w:szCs w:val="28"/>
        </w:rPr>
      </w:pPr>
      <w:r>
        <w:rPr>
          <w:b/>
          <w:sz w:val="28"/>
          <w:szCs w:val="28"/>
        </w:rPr>
        <w:t>Увельского муниципального района</w:t>
      </w:r>
    </w:p>
    <w:p w:rsidR="00F8491F" w:rsidRDefault="00F8491F" w:rsidP="00271252">
      <w:pPr>
        <w:jc w:val="right"/>
        <w:rPr>
          <w:b/>
          <w:sz w:val="28"/>
          <w:szCs w:val="28"/>
        </w:rPr>
      </w:pPr>
      <w:r>
        <w:rPr>
          <w:b/>
          <w:sz w:val="28"/>
          <w:szCs w:val="28"/>
        </w:rPr>
        <w:t>Челябинской области</w:t>
      </w:r>
    </w:p>
    <w:p w:rsidR="00271252" w:rsidRPr="00D24EF6" w:rsidRDefault="00271252" w:rsidP="00271252">
      <w:pPr>
        <w:jc w:val="right"/>
        <w:rPr>
          <w:b/>
          <w:sz w:val="28"/>
          <w:szCs w:val="28"/>
        </w:rPr>
      </w:pPr>
    </w:p>
    <w:p w:rsidR="00D24EF6" w:rsidRPr="00D24EF6" w:rsidRDefault="00D24EF6" w:rsidP="00D24EF6">
      <w:pPr>
        <w:jc w:val="right"/>
        <w:rPr>
          <w:b/>
          <w:sz w:val="28"/>
          <w:szCs w:val="28"/>
        </w:rPr>
      </w:pPr>
      <w:r w:rsidRPr="00D24EF6">
        <w:rPr>
          <w:b/>
          <w:sz w:val="28"/>
          <w:szCs w:val="28"/>
        </w:rPr>
        <w:t>№</w:t>
      </w:r>
      <w:r w:rsidR="00F8491F">
        <w:rPr>
          <w:b/>
          <w:sz w:val="28"/>
          <w:szCs w:val="28"/>
        </w:rPr>
        <w:t xml:space="preserve"> 23</w:t>
      </w:r>
      <w:r w:rsidRPr="00D24EF6">
        <w:rPr>
          <w:b/>
          <w:sz w:val="28"/>
          <w:szCs w:val="28"/>
        </w:rPr>
        <w:t xml:space="preserve"> от </w:t>
      </w:r>
      <w:r w:rsidR="00F8491F">
        <w:rPr>
          <w:b/>
          <w:sz w:val="28"/>
          <w:szCs w:val="28"/>
        </w:rPr>
        <w:t>31.05.</w:t>
      </w:r>
      <w:r w:rsidRPr="00D24EF6">
        <w:rPr>
          <w:b/>
          <w:sz w:val="28"/>
          <w:szCs w:val="28"/>
        </w:rPr>
        <w:t xml:space="preserve"> 202</w:t>
      </w:r>
      <w:r w:rsidR="009B07CD">
        <w:rPr>
          <w:b/>
          <w:sz w:val="28"/>
          <w:szCs w:val="28"/>
        </w:rPr>
        <w:t>3</w:t>
      </w:r>
      <w:r w:rsidRPr="00D24EF6">
        <w:rPr>
          <w:b/>
          <w:sz w:val="28"/>
          <w:szCs w:val="28"/>
        </w:rPr>
        <w:t xml:space="preserve"> г.</w:t>
      </w:r>
      <w:r w:rsidRPr="00D24EF6">
        <w:rPr>
          <w:sz w:val="24"/>
          <w:szCs w:val="24"/>
        </w:rPr>
        <w:t xml:space="preserve">  </w:t>
      </w:r>
    </w:p>
    <w:p w:rsidR="007C5117" w:rsidRPr="0089714C" w:rsidRDefault="007C5117" w:rsidP="00D24EF6">
      <w:pPr>
        <w:rPr>
          <w:bCs/>
          <w:color w:val="FF0000"/>
          <w:sz w:val="28"/>
          <w:szCs w:val="28"/>
        </w:rPr>
      </w:pPr>
    </w:p>
    <w:p w:rsidR="007C5117" w:rsidRDefault="007C5117" w:rsidP="0019596F">
      <w:pPr>
        <w:jc w:val="center"/>
        <w:rPr>
          <w:b/>
          <w:sz w:val="28"/>
          <w:szCs w:val="28"/>
        </w:rPr>
      </w:pPr>
    </w:p>
    <w:p w:rsidR="0089714C" w:rsidRPr="00271252" w:rsidRDefault="0089714C" w:rsidP="0089714C">
      <w:pPr>
        <w:jc w:val="center"/>
        <w:rPr>
          <w:b/>
          <w:sz w:val="32"/>
          <w:szCs w:val="28"/>
        </w:rPr>
      </w:pPr>
      <w:r w:rsidRPr="00271252">
        <w:rPr>
          <w:b/>
          <w:sz w:val="32"/>
          <w:szCs w:val="28"/>
        </w:rPr>
        <w:t xml:space="preserve">ПОЛОЖЕНИЕ </w:t>
      </w:r>
    </w:p>
    <w:p w:rsidR="0089714C" w:rsidRDefault="0089714C" w:rsidP="0089714C">
      <w:pPr>
        <w:jc w:val="center"/>
        <w:rPr>
          <w:b/>
          <w:sz w:val="28"/>
          <w:szCs w:val="28"/>
        </w:rPr>
      </w:pPr>
      <w:r w:rsidRPr="0089714C">
        <w:rPr>
          <w:b/>
          <w:sz w:val="28"/>
          <w:szCs w:val="28"/>
        </w:rPr>
        <w:t>ОБ ОПЛАТЕ ТРУД</w:t>
      </w:r>
      <w:r w:rsidR="00621B32">
        <w:rPr>
          <w:b/>
          <w:sz w:val="28"/>
          <w:szCs w:val="28"/>
        </w:rPr>
        <w:t>А РАБОТНИКОВ МУНИЦИПАЛЬНОГО КАЗЁ</w:t>
      </w:r>
      <w:r w:rsidRPr="0089714C">
        <w:rPr>
          <w:b/>
          <w:sz w:val="28"/>
          <w:szCs w:val="28"/>
        </w:rPr>
        <w:t xml:space="preserve">ННОГО УЧРЕЖДЕНИЯ  КУЛЬТУРЫ </w:t>
      </w:r>
      <w:r w:rsidR="00D24EF6">
        <w:rPr>
          <w:b/>
          <w:sz w:val="28"/>
          <w:szCs w:val="28"/>
        </w:rPr>
        <w:t>«</w:t>
      </w:r>
      <w:r w:rsidR="00271252">
        <w:rPr>
          <w:b/>
          <w:sz w:val="28"/>
          <w:szCs w:val="28"/>
        </w:rPr>
        <w:t>МОРДВИНОВСКИЙ СЕЛЬСКИЙ ДОМ КУЛЬТУРЫ»</w:t>
      </w:r>
    </w:p>
    <w:p w:rsidR="00271252" w:rsidRDefault="00271252" w:rsidP="0089714C">
      <w:pPr>
        <w:jc w:val="center"/>
        <w:rPr>
          <w:b/>
          <w:sz w:val="28"/>
          <w:szCs w:val="28"/>
        </w:rPr>
      </w:pPr>
      <w:r>
        <w:rPr>
          <w:b/>
          <w:sz w:val="28"/>
          <w:szCs w:val="28"/>
        </w:rPr>
        <w:t>МОРДВИНОВСКОГО СЕЛЬСКОГО ПОСЕЛЕНИЯ</w:t>
      </w:r>
    </w:p>
    <w:p w:rsidR="00271252" w:rsidRPr="00271252" w:rsidRDefault="00271252" w:rsidP="0089714C">
      <w:pPr>
        <w:jc w:val="center"/>
        <w:rPr>
          <w:b/>
          <w:sz w:val="24"/>
          <w:szCs w:val="28"/>
        </w:rPr>
      </w:pPr>
      <w:r w:rsidRPr="00271252">
        <w:rPr>
          <w:b/>
          <w:sz w:val="24"/>
          <w:szCs w:val="28"/>
        </w:rPr>
        <w:t>В НОВОЙ РЕДАКЦИИ</w:t>
      </w:r>
    </w:p>
    <w:p w:rsidR="0089714C" w:rsidRPr="00D252A6" w:rsidRDefault="0089714C" w:rsidP="007357BB">
      <w:pPr>
        <w:jc w:val="center"/>
        <w:rPr>
          <w:b/>
          <w:sz w:val="32"/>
          <w:szCs w:val="32"/>
        </w:rPr>
      </w:pPr>
    </w:p>
    <w:p w:rsidR="000E5E16" w:rsidRDefault="00D252A6" w:rsidP="000E5E16">
      <w:pPr>
        <w:jc w:val="center"/>
        <w:rPr>
          <w:b/>
          <w:sz w:val="28"/>
          <w:szCs w:val="28"/>
        </w:rPr>
      </w:pPr>
      <w:r>
        <w:rPr>
          <w:b/>
          <w:sz w:val="28"/>
          <w:szCs w:val="28"/>
        </w:rPr>
        <w:t xml:space="preserve"> </w:t>
      </w:r>
    </w:p>
    <w:p w:rsidR="000E5E16" w:rsidRPr="0006047B" w:rsidRDefault="000E5E16" w:rsidP="000E5E16">
      <w:pPr>
        <w:jc w:val="center"/>
        <w:rPr>
          <w:b/>
          <w:sz w:val="28"/>
          <w:szCs w:val="28"/>
        </w:rPr>
      </w:pPr>
    </w:p>
    <w:p w:rsidR="00C02EFC" w:rsidRPr="0006047B" w:rsidRDefault="000E5E16" w:rsidP="000E5E16">
      <w:pPr>
        <w:jc w:val="center"/>
        <w:rPr>
          <w:b/>
          <w:sz w:val="28"/>
          <w:szCs w:val="28"/>
        </w:rPr>
      </w:pPr>
      <w:r>
        <w:rPr>
          <w:b/>
          <w:sz w:val="28"/>
          <w:szCs w:val="28"/>
        </w:rPr>
        <w:t xml:space="preserve"> </w:t>
      </w:r>
      <w:bookmarkStart w:id="0" w:name="Par42"/>
      <w:bookmarkEnd w:id="0"/>
      <w:r>
        <w:rPr>
          <w:b/>
          <w:sz w:val="28"/>
          <w:szCs w:val="28"/>
        </w:rPr>
        <w:t>1.</w:t>
      </w:r>
      <w:r w:rsidR="00C02EFC" w:rsidRPr="0006047B">
        <w:rPr>
          <w:b/>
          <w:sz w:val="28"/>
          <w:szCs w:val="28"/>
        </w:rPr>
        <w:t>Общие положения</w:t>
      </w:r>
    </w:p>
    <w:p w:rsidR="00C02EFC" w:rsidRPr="00B11110" w:rsidRDefault="00C02EFC" w:rsidP="00C02EFC">
      <w:pPr>
        <w:widowControl w:val="0"/>
        <w:autoSpaceDE w:val="0"/>
        <w:autoSpaceDN w:val="0"/>
        <w:adjustRightInd w:val="0"/>
        <w:ind w:firstLine="540"/>
        <w:jc w:val="both"/>
        <w:rPr>
          <w:sz w:val="28"/>
          <w:szCs w:val="28"/>
        </w:rPr>
      </w:pPr>
      <w:r w:rsidRPr="0006047B">
        <w:rPr>
          <w:sz w:val="28"/>
          <w:szCs w:val="28"/>
        </w:rPr>
        <w:t>1.1. Настоящее Положение об оплате труда работников муниципальн</w:t>
      </w:r>
      <w:r w:rsidR="00CF748B">
        <w:rPr>
          <w:sz w:val="28"/>
          <w:szCs w:val="28"/>
        </w:rPr>
        <w:t xml:space="preserve">ого </w:t>
      </w:r>
      <w:r w:rsidR="00D24EF6">
        <w:rPr>
          <w:sz w:val="28"/>
          <w:szCs w:val="28"/>
        </w:rPr>
        <w:t>каз</w:t>
      </w:r>
      <w:r w:rsidR="00621B32">
        <w:rPr>
          <w:sz w:val="28"/>
          <w:szCs w:val="28"/>
        </w:rPr>
        <w:t>ё</w:t>
      </w:r>
      <w:r w:rsidR="00D24EF6">
        <w:rPr>
          <w:sz w:val="28"/>
          <w:szCs w:val="28"/>
        </w:rPr>
        <w:t>нного</w:t>
      </w:r>
      <w:r w:rsidRPr="0006047B">
        <w:rPr>
          <w:sz w:val="28"/>
          <w:szCs w:val="28"/>
        </w:rPr>
        <w:t xml:space="preserve"> учреждени</w:t>
      </w:r>
      <w:r w:rsidR="00CF748B">
        <w:rPr>
          <w:sz w:val="28"/>
          <w:szCs w:val="28"/>
        </w:rPr>
        <w:t>я</w:t>
      </w:r>
      <w:r w:rsidRPr="0006047B">
        <w:rPr>
          <w:sz w:val="28"/>
          <w:szCs w:val="28"/>
        </w:rPr>
        <w:t xml:space="preserve"> культуры</w:t>
      </w:r>
      <w:r w:rsidR="00CF748B">
        <w:rPr>
          <w:sz w:val="28"/>
          <w:szCs w:val="28"/>
        </w:rPr>
        <w:t xml:space="preserve"> «</w:t>
      </w:r>
      <w:r w:rsidR="00271252">
        <w:rPr>
          <w:sz w:val="28"/>
          <w:szCs w:val="28"/>
        </w:rPr>
        <w:t>Мордвиновский сельский дом культуры»</w:t>
      </w:r>
      <w:r w:rsidR="008D30D6">
        <w:rPr>
          <w:sz w:val="28"/>
          <w:szCs w:val="28"/>
        </w:rPr>
        <w:t xml:space="preserve"> </w:t>
      </w:r>
      <w:r w:rsidRPr="0006047B">
        <w:rPr>
          <w:sz w:val="28"/>
          <w:szCs w:val="28"/>
        </w:rPr>
        <w:t xml:space="preserve">(далее именуется - Положение), разработано в соответствии с постановлением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w:t>
      </w:r>
      <w:r w:rsidR="00B11110" w:rsidRPr="0006047B">
        <w:rPr>
          <w:sz w:val="28"/>
          <w:szCs w:val="28"/>
        </w:rPr>
        <w:t>труда,</w:t>
      </w:r>
      <w:r w:rsidRPr="0006047B">
        <w:rPr>
          <w:sz w:val="28"/>
          <w:szCs w:val="28"/>
        </w:rPr>
        <w:t xml:space="preserve"> которых в настоящее время осуществляется на основе Единой тарифной сетки по оплате труда работников областных государственных учреждений» (в ред. Постановления Правительства Челябинской области от 20.08.2014 г. № 395-П) с </w:t>
      </w:r>
      <w:r w:rsidRPr="00B11110">
        <w:rPr>
          <w:sz w:val="28"/>
          <w:szCs w:val="28"/>
        </w:rPr>
        <w:t>Постановлением Главы Увельского муниципального района от 23.06.2017 г. № 879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w:t>
      </w:r>
      <w:r w:rsidR="00D24EF6">
        <w:rPr>
          <w:sz w:val="28"/>
          <w:szCs w:val="28"/>
        </w:rPr>
        <w:t>ных учреждений в новой редакции</w:t>
      </w:r>
      <w:r w:rsidRPr="00B11110">
        <w:rPr>
          <w:sz w:val="28"/>
          <w:szCs w:val="28"/>
        </w:rPr>
        <w:t>, трудовым законодательством</w:t>
      </w:r>
      <w:r w:rsidR="00D24EF6">
        <w:rPr>
          <w:sz w:val="28"/>
          <w:szCs w:val="28"/>
        </w:rPr>
        <w:t>, распоряжени</w:t>
      </w:r>
      <w:r w:rsidR="008D30D6">
        <w:rPr>
          <w:sz w:val="28"/>
          <w:szCs w:val="28"/>
        </w:rPr>
        <w:t>ем администрации Мордвиновского</w:t>
      </w:r>
      <w:r w:rsidR="00D24EF6">
        <w:rPr>
          <w:sz w:val="28"/>
          <w:szCs w:val="28"/>
        </w:rPr>
        <w:t xml:space="preserve"> сельского поселения</w:t>
      </w:r>
      <w:r w:rsidRPr="00B11110">
        <w:rPr>
          <w:sz w:val="28"/>
          <w:szCs w:val="28"/>
        </w:rPr>
        <w:t xml:space="preserve"> и другими нормативными правовыми актами, регулирующими условия оплаты труда.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1.2. Систем</w:t>
      </w:r>
      <w:r w:rsidR="00D24EF6">
        <w:rPr>
          <w:sz w:val="28"/>
          <w:szCs w:val="28"/>
        </w:rPr>
        <w:t>а</w:t>
      </w:r>
      <w:r w:rsidRPr="0006047B">
        <w:rPr>
          <w:sz w:val="28"/>
          <w:szCs w:val="28"/>
        </w:rPr>
        <w:t xml:space="preserve"> оплаты труда работников </w:t>
      </w:r>
      <w:r w:rsidR="00D24EF6">
        <w:rPr>
          <w:sz w:val="28"/>
          <w:szCs w:val="28"/>
        </w:rPr>
        <w:t xml:space="preserve">МКУК </w:t>
      </w:r>
      <w:r w:rsidR="008D30D6">
        <w:rPr>
          <w:sz w:val="28"/>
          <w:szCs w:val="28"/>
        </w:rPr>
        <w:t>«Мордвиновский СДК»</w:t>
      </w:r>
      <w:r w:rsidRPr="0006047B">
        <w:rPr>
          <w:sz w:val="28"/>
          <w:szCs w:val="28"/>
        </w:rPr>
        <w:t xml:space="preserve"> (далее именуются работники), котор</w:t>
      </w:r>
      <w:r w:rsidR="00D24EF6">
        <w:rPr>
          <w:sz w:val="28"/>
          <w:szCs w:val="28"/>
        </w:rPr>
        <w:t>ая включае</w:t>
      </w:r>
      <w:r w:rsidRPr="0006047B">
        <w:rPr>
          <w:sz w:val="28"/>
          <w:szCs w:val="28"/>
        </w:rPr>
        <w:t>т в себя размеры окладов (должностных окладов), выплаты компенсационного и стимул</w:t>
      </w:r>
      <w:r w:rsidR="00D24EF6">
        <w:rPr>
          <w:sz w:val="28"/>
          <w:szCs w:val="28"/>
        </w:rPr>
        <w:t>ирующего характера, устанавливае</w:t>
      </w:r>
      <w:r w:rsidRPr="0006047B">
        <w:rPr>
          <w:sz w:val="28"/>
          <w:szCs w:val="28"/>
        </w:rPr>
        <w:t>тся коллективным</w:t>
      </w:r>
      <w:r w:rsidR="00D24EF6">
        <w:rPr>
          <w:sz w:val="28"/>
          <w:szCs w:val="28"/>
        </w:rPr>
        <w:t xml:space="preserve"> договором</w:t>
      </w:r>
      <w:r w:rsidRPr="0006047B">
        <w:rPr>
          <w:sz w:val="28"/>
          <w:szCs w:val="28"/>
        </w:rPr>
        <w:t xml:space="preserve">,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Увельского муниципального района, содержащими нормы трудового права, настоящим Положением, а также с учетом мнения выборного профсоюзного или иного представительного органа работников.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1.3. Систем</w:t>
      </w:r>
      <w:r w:rsidR="00D24EF6">
        <w:rPr>
          <w:sz w:val="28"/>
          <w:szCs w:val="28"/>
        </w:rPr>
        <w:t>а</w:t>
      </w:r>
      <w:r w:rsidRPr="0006047B">
        <w:rPr>
          <w:sz w:val="28"/>
          <w:szCs w:val="28"/>
        </w:rPr>
        <w:t xml:space="preserve"> оплаты труда работников устанавлива</w:t>
      </w:r>
      <w:r w:rsidR="00D24EF6">
        <w:rPr>
          <w:sz w:val="28"/>
          <w:szCs w:val="28"/>
        </w:rPr>
        <w:t>е</w:t>
      </w:r>
      <w:r w:rsidRPr="0006047B">
        <w:rPr>
          <w:sz w:val="28"/>
          <w:szCs w:val="28"/>
        </w:rPr>
        <w:t>тся с учетом:</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1) единого тарифно-квалификационного справочника работ и профессий рабочих;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lastRenderedPageBreak/>
        <w:t xml:space="preserve">2) единого квалификационного справочника должностей руководителей, специалистов и служащих;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3) профессиональных стандартов;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4) тарифно-квалификационных характеристик по общеотраслевым профессиям рабочих;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5) государственных гарантий по оплате труда;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6) перечня видов выплат компенсационного характера, установленного настоящим Положением;</w:t>
      </w:r>
    </w:p>
    <w:p w:rsidR="00C02EFC" w:rsidRDefault="00C02EFC" w:rsidP="00C02EFC">
      <w:pPr>
        <w:widowControl w:val="0"/>
        <w:autoSpaceDE w:val="0"/>
        <w:autoSpaceDN w:val="0"/>
        <w:adjustRightInd w:val="0"/>
        <w:ind w:firstLine="540"/>
        <w:jc w:val="both"/>
        <w:rPr>
          <w:sz w:val="28"/>
          <w:szCs w:val="28"/>
        </w:rPr>
      </w:pPr>
      <w:r w:rsidRPr="0006047B">
        <w:rPr>
          <w:sz w:val="28"/>
          <w:szCs w:val="28"/>
        </w:rPr>
        <w:t xml:space="preserve">7) перечня видов выплат стимулирующего характера, установленного настоящим Положением;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8) положений об оплате труда работников муниципальных учреждений по видам экономической деятельности;</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 9) мнения представительного органа работников. </w:t>
      </w:r>
    </w:p>
    <w:p w:rsidR="00C02EFC" w:rsidRPr="00EE48F7" w:rsidRDefault="00C02EFC" w:rsidP="00EE48F7">
      <w:pPr>
        <w:pStyle w:val="11"/>
      </w:pPr>
      <w:r>
        <w:t>1.4</w:t>
      </w:r>
      <w:r w:rsidRPr="0006047B">
        <w:t xml:space="preserve">. Система оплаты труда работников, установленная настоящим Положением, включает в себя размеры окладов (должностных окладов) работников в соответствии с профессиональными квалификационными группами (далее именуются – ПКГ), порядок и условия установления выплат компенсационного и стимулирующего характера, условия оплаты труда руководителя </w:t>
      </w:r>
      <w:r w:rsidR="000046DD">
        <w:t>МКУК</w:t>
      </w:r>
      <w:r w:rsidR="008D30D6">
        <w:t xml:space="preserve"> «Мордвиновский СДК</w:t>
      </w:r>
      <w:r w:rsidR="000046DD">
        <w:t>»</w:t>
      </w:r>
      <w:r w:rsidRPr="0006047B">
        <w:t xml:space="preserve">, подведомственного </w:t>
      </w:r>
      <w:r w:rsidR="000046DD">
        <w:t xml:space="preserve">администрации </w:t>
      </w:r>
      <w:r w:rsidR="008D30D6">
        <w:t>Мордвиновского</w:t>
      </w:r>
      <w:r w:rsidR="000046DD">
        <w:t xml:space="preserve"> сельского поселения</w:t>
      </w:r>
      <w:r w:rsidRPr="0006047B">
        <w:t xml:space="preserve"> Увельского муниципального района (далее именуется – учреждение), </w:t>
      </w:r>
      <w:r w:rsidRPr="00EE48F7">
        <w:t>порядок установления выплат стимулирующего характера руководителю учреждения.</w:t>
      </w:r>
    </w:p>
    <w:p w:rsidR="00C02EFC" w:rsidRPr="00EE48F7" w:rsidRDefault="00C02EFC" w:rsidP="00EE48F7">
      <w:pPr>
        <w:pStyle w:val="ConsPlusNormal"/>
        <w:ind w:firstLine="708"/>
        <w:jc w:val="both"/>
        <w:rPr>
          <w:rFonts w:ascii="Times New Roman" w:hAnsi="Times New Roman" w:cs="Times New Roman"/>
          <w:sz w:val="28"/>
          <w:szCs w:val="28"/>
        </w:rPr>
      </w:pPr>
      <w:r w:rsidRPr="00EE48F7">
        <w:rPr>
          <w:rFonts w:ascii="Times New Roman" w:hAnsi="Times New Roman" w:cs="Times New Roman"/>
          <w:sz w:val="28"/>
          <w:szCs w:val="28"/>
        </w:rPr>
        <w:t>1.5. Условия оплаты труда, в том числе размер оклада (должностного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EE48F7" w:rsidRPr="00EE48F7" w:rsidRDefault="00EE48F7" w:rsidP="00EE48F7">
      <w:pPr>
        <w:jc w:val="both"/>
        <w:rPr>
          <w:color w:val="000000"/>
          <w:sz w:val="28"/>
          <w:szCs w:val="28"/>
        </w:rPr>
      </w:pPr>
      <w:r w:rsidRPr="00EE48F7">
        <w:rPr>
          <w:sz w:val="28"/>
          <w:szCs w:val="28"/>
        </w:rPr>
        <w:t xml:space="preserve">            </w:t>
      </w:r>
      <w:r w:rsidR="00C02EFC" w:rsidRPr="00EE48F7">
        <w:rPr>
          <w:sz w:val="28"/>
          <w:szCs w:val="28"/>
        </w:rPr>
        <w:t>1.6.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r w:rsidRPr="00EE48F7">
        <w:rPr>
          <w:color w:val="000000"/>
          <w:sz w:val="28"/>
          <w:szCs w:val="28"/>
        </w:rPr>
        <w:t xml:space="preserve">           </w:t>
      </w:r>
    </w:p>
    <w:p w:rsidR="00EE48F7" w:rsidRPr="00DA093E" w:rsidRDefault="00EE48F7" w:rsidP="00DA093E">
      <w:pPr>
        <w:jc w:val="both"/>
        <w:rPr>
          <w:color w:val="000000"/>
          <w:sz w:val="28"/>
          <w:szCs w:val="28"/>
        </w:rPr>
      </w:pPr>
      <w:r w:rsidRPr="00EE48F7">
        <w:rPr>
          <w:color w:val="000000"/>
          <w:sz w:val="28"/>
          <w:szCs w:val="28"/>
        </w:rPr>
        <w:t xml:space="preserve">         </w:t>
      </w:r>
      <w:r w:rsidR="00DA093E">
        <w:rPr>
          <w:color w:val="000000"/>
          <w:sz w:val="28"/>
          <w:szCs w:val="28"/>
        </w:rPr>
        <w:t xml:space="preserve"> 1</w:t>
      </w:r>
      <w:r w:rsidR="00DA093E" w:rsidRPr="00DA093E">
        <w:rPr>
          <w:color w:val="000000"/>
          <w:sz w:val="28"/>
          <w:szCs w:val="28"/>
        </w:rPr>
        <w:t>.7</w:t>
      </w:r>
      <w:r w:rsidRPr="00DA093E">
        <w:rPr>
          <w:color w:val="000000"/>
          <w:sz w:val="28"/>
          <w:szCs w:val="28"/>
        </w:rPr>
        <w:t>. Выплата  заработной платы производится</w:t>
      </w:r>
      <w:r w:rsidR="00DA093E" w:rsidRPr="00DA093E">
        <w:rPr>
          <w:color w:val="000000"/>
          <w:sz w:val="28"/>
          <w:szCs w:val="28"/>
        </w:rPr>
        <w:t xml:space="preserve"> </w:t>
      </w:r>
      <w:r w:rsidR="00DA093E" w:rsidRPr="00DA093E">
        <w:rPr>
          <w:color w:val="000000"/>
          <w:sz w:val="28"/>
          <w:szCs w:val="28"/>
          <w:shd w:val="clear" w:color="auto" w:fill="FFFFFF"/>
        </w:rPr>
        <w:t>за первую половину месяца  25</w:t>
      </w:r>
      <w:r w:rsidR="00347CB8">
        <w:rPr>
          <w:color w:val="000000"/>
          <w:sz w:val="28"/>
          <w:szCs w:val="28"/>
          <w:shd w:val="clear" w:color="auto" w:fill="FFFFFF"/>
        </w:rPr>
        <w:t>-</w:t>
      </w:r>
      <w:r w:rsidR="00DA093E" w:rsidRPr="00DA093E">
        <w:rPr>
          <w:color w:val="000000"/>
          <w:sz w:val="28"/>
          <w:szCs w:val="28"/>
          <w:shd w:val="clear" w:color="auto" w:fill="FFFFFF"/>
        </w:rPr>
        <w:t>го числа текущего месяца, за вторую 10-го числа следующего</w:t>
      </w:r>
      <w:r w:rsidR="00C91FBF">
        <w:rPr>
          <w:color w:val="000000"/>
          <w:sz w:val="28"/>
          <w:szCs w:val="28"/>
          <w:shd w:val="clear" w:color="auto" w:fill="FFFFFF"/>
        </w:rPr>
        <w:t xml:space="preserve"> месяца</w:t>
      </w:r>
      <w:r w:rsidR="00DA093E" w:rsidRPr="00DA093E">
        <w:rPr>
          <w:color w:val="000000"/>
          <w:sz w:val="28"/>
          <w:szCs w:val="28"/>
          <w:shd w:val="clear" w:color="auto" w:fill="FFFFFF"/>
        </w:rPr>
        <w:t xml:space="preserve">, </w:t>
      </w:r>
      <w:r w:rsidRPr="00DA093E">
        <w:rPr>
          <w:color w:val="000000"/>
          <w:sz w:val="28"/>
          <w:szCs w:val="28"/>
        </w:rPr>
        <w:t>м</w:t>
      </w:r>
      <w:r w:rsidRPr="00DA093E">
        <w:rPr>
          <w:color w:val="000000"/>
          <w:sz w:val="28"/>
          <w:szCs w:val="28"/>
          <w:shd w:val="clear" w:color="auto" w:fill="FFFFFF"/>
        </w:rPr>
        <w:t xml:space="preserve">ежду выплатой аванса и зарплаты должно быть не больше 15 календарных дней, вторая часть зарплаты выдается в срок до 15-числа нового месяца, если дата </w:t>
      </w:r>
      <w:r w:rsidR="00DA093E" w:rsidRPr="00DA093E">
        <w:rPr>
          <w:color w:val="000000"/>
          <w:sz w:val="28"/>
          <w:szCs w:val="28"/>
          <w:shd w:val="clear" w:color="auto" w:fill="FFFFFF"/>
        </w:rPr>
        <w:t xml:space="preserve">выплаты заработной платы </w:t>
      </w:r>
      <w:r w:rsidRPr="00DA093E">
        <w:rPr>
          <w:color w:val="000000"/>
          <w:sz w:val="28"/>
          <w:szCs w:val="28"/>
          <w:shd w:val="clear" w:color="auto" w:fill="FFFFFF"/>
        </w:rPr>
        <w:t xml:space="preserve">выпадает на выходной, </w:t>
      </w:r>
      <w:r w:rsidR="00DA093E" w:rsidRPr="00DA093E">
        <w:rPr>
          <w:color w:val="000000"/>
          <w:sz w:val="28"/>
          <w:szCs w:val="28"/>
          <w:shd w:val="clear" w:color="auto" w:fill="FFFFFF"/>
        </w:rPr>
        <w:t>выплата производится на кануне.</w:t>
      </w:r>
    </w:p>
    <w:p w:rsidR="00C02EFC" w:rsidRPr="002038D3" w:rsidRDefault="00DA093E" w:rsidP="00DA093E">
      <w:pPr>
        <w:pStyle w:val="ConsPlusNormal"/>
        <w:ind w:firstLine="708"/>
        <w:jc w:val="both"/>
        <w:rPr>
          <w:rFonts w:ascii="Times New Roman" w:hAnsi="Times New Roman" w:cs="Times New Roman"/>
          <w:sz w:val="28"/>
          <w:szCs w:val="28"/>
        </w:rPr>
      </w:pPr>
      <w:r w:rsidRPr="00DA093E">
        <w:rPr>
          <w:rFonts w:ascii="Times New Roman" w:hAnsi="Times New Roman" w:cs="Times New Roman"/>
          <w:sz w:val="28"/>
          <w:szCs w:val="28"/>
        </w:rPr>
        <w:t>1.8.</w:t>
      </w:r>
      <w:r w:rsidR="007D0A3F">
        <w:rPr>
          <w:rFonts w:ascii="Times New Roman" w:hAnsi="Times New Roman" w:cs="Times New Roman"/>
          <w:sz w:val="28"/>
          <w:szCs w:val="28"/>
        </w:rPr>
        <w:t xml:space="preserve"> </w:t>
      </w:r>
      <w:r w:rsidR="00C02EFC" w:rsidRPr="00DA093E">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r w:rsidR="000046DD">
        <w:rPr>
          <w:rFonts w:ascii="Times New Roman" w:hAnsi="Times New Roman" w:cs="Times New Roman"/>
          <w:sz w:val="28"/>
          <w:szCs w:val="28"/>
        </w:rPr>
        <w:t>,</w:t>
      </w:r>
      <w:r w:rsidR="00C02EFC" w:rsidRPr="00DA093E">
        <w:rPr>
          <w:rFonts w:ascii="Times New Roman" w:hAnsi="Times New Roman" w:cs="Times New Roman"/>
          <w:sz w:val="28"/>
          <w:szCs w:val="28"/>
        </w:rPr>
        <w:t xml:space="preserve"> либо на других условиях, определенных трудовым договором. Определение размеров заработной платы по основной должности, а также по должности, занимаемой</w:t>
      </w:r>
      <w:r w:rsidR="00C02EFC" w:rsidRPr="002038D3">
        <w:rPr>
          <w:rFonts w:ascii="Times New Roman" w:hAnsi="Times New Roman" w:cs="Times New Roman"/>
          <w:sz w:val="28"/>
          <w:szCs w:val="28"/>
        </w:rPr>
        <w:t xml:space="preserve"> в порядке совместительства, производится раздельно по каждой должности.</w:t>
      </w:r>
    </w:p>
    <w:p w:rsidR="00357C81" w:rsidRDefault="00C02EFC" w:rsidP="00C02EFC">
      <w:pPr>
        <w:autoSpaceDE w:val="0"/>
        <w:autoSpaceDN w:val="0"/>
        <w:adjustRightInd w:val="0"/>
        <w:ind w:firstLine="709"/>
        <w:jc w:val="both"/>
        <w:rPr>
          <w:sz w:val="28"/>
          <w:szCs w:val="28"/>
        </w:rPr>
      </w:pPr>
      <w:r>
        <w:rPr>
          <w:sz w:val="28"/>
          <w:szCs w:val="28"/>
        </w:rPr>
        <w:t>1</w:t>
      </w:r>
      <w:r w:rsidRPr="0006047B">
        <w:rPr>
          <w:sz w:val="28"/>
          <w:szCs w:val="28"/>
        </w:rPr>
        <w:t>.</w:t>
      </w:r>
      <w:r w:rsidR="00DA093E">
        <w:rPr>
          <w:sz w:val="28"/>
          <w:szCs w:val="28"/>
        </w:rPr>
        <w:t>9</w:t>
      </w:r>
      <w:r w:rsidRPr="0006047B">
        <w:rPr>
          <w:sz w:val="28"/>
          <w:szCs w:val="28"/>
        </w:rPr>
        <w:t xml:space="preserve">. Работникам </w:t>
      </w:r>
      <w:r w:rsidRPr="00F247D2">
        <w:rPr>
          <w:sz w:val="28"/>
          <w:szCs w:val="28"/>
        </w:rPr>
        <w:t>муниципальн</w:t>
      </w:r>
      <w:r w:rsidR="00CF748B">
        <w:rPr>
          <w:sz w:val="28"/>
          <w:szCs w:val="28"/>
        </w:rPr>
        <w:t>ого</w:t>
      </w:r>
      <w:r w:rsidRPr="00F247D2">
        <w:rPr>
          <w:sz w:val="28"/>
          <w:szCs w:val="28"/>
        </w:rPr>
        <w:t xml:space="preserve"> учреждени</w:t>
      </w:r>
      <w:r w:rsidR="00CF748B">
        <w:rPr>
          <w:sz w:val="28"/>
          <w:szCs w:val="28"/>
        </w:rPr>
        <w:t>я</w:t>
      </w:r>
      <w:r w:rsidRPr="00F247D2">
        <w:rPr>
          <w:sz w:val="28"/>
          <w:szCs w:val="28"/>
        </w:rPr>
        <w:t xml:space="preserve"> культуры</w:t>
      </w:r>
      <w:r w:rsidR="00CF748B">
        <w:rPr>
          <w:sz w:val="28"/>
          <w:szCs w:val="28"/>
        </w:rPr>
        <w:t xml:space="preserve"> «</w:t>
      </w:r>
      <w:r w:rsidR="008D30D6">
        <w:rPr>
          <w:sz w:val="28"/>
          <w:szCs w:val="28"/>
        </w:rPr>
        <w:t>Мордвиновский СДК</w:t>
      </w:r>
      <w:r w:rsidR="00CF748B">
        <w:rPr>
          <w:sz w:val="28"/>
          <w:szCs w:val="28"/>
        </w:rPr>
        <w:t>»</w:t>
      </w:r>
      <w:r w:rsidRPr="00F247D2">
        <w:rPr>
          <w:sz w:val="28"/>
          <w:szCs w:val="28"/>
        </w:rPr>
        <w:t xml:space="preserve">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357C81" w:rsidRDefault="00C02EFC" w:rsidP="00C02EFC">
      <w:pPr>
        <w:autoSpaceDE w:val="0"/>
        <w:autoSpaceDN w:val="0"/>
        <w:adjustRightInd w:val="0"/>
        <w:ind w:firstLine="709"/>
        <w:jc w:val="both"/>
        <w:rPr>
          <w:sz w:val="28"/>
          <w:szCs w:val="28"/>
        </w:rPr>
      </w:pPr>
      <w:r w:rsidRPr="00F247D2">
        <w:rPr>
          <w:sz w:val="28"/>
          <w:szCs w:val="28"/>
        </w:rPr>
        <w:t>Персональный повышающий коэффициент устанавливается на основании локального н</w:t>
      </w:r>
      <w:r w:rsidR="00357C81">
        <w:rPr>
          <w:sz w:val="28"/>
          <w:szCs w:val="28"/>
        </w:rPr>
        <w:t xml:space="preserve">ормативного акта </w:t>
      </w:r>
      <w:r w:rsidRPr="00F247D2">
        <w:rPr>
          <w:sz w:val="28"/>
          <w:szCs w:val="28"/>
        </w:rPr>
        <w:t>учреждения с учетом мнения представительн</w:t>
      </w:r>
      <w:r w:rsidR="00357C81">
        <w:rPr>
          <w:sz w:val="28"/>
          <w:szCs w:val="28"/>
        </w:rPr>
        <w:t>ого органа работников</w:t>
      </w:r>
      <w:r w:rsidRPr="00F247D2">
        <w:rPr>
          <w:sz w:val="28"/>
          <w:szCs w:val="28"/>
        </w:rPr>
        <w:t xml:space="preserve"> и в соответствии с приказом руководителя в отношении конкретного работника с учетом уровня его профессиональной подготовки, </w:t>
      </w:r>
      <w:r w:rsidRPr="00F247D2">
        <w:rPr>
          <w:sz w:val="28"/>
          <w:szCs w:val="28"/>
        </w:rPr>
        <w:lastRenderedPageBreak/>
        <w:t>сложности и важности выполняемой работы</w:t>
      </w:r>
      <w:r w:rsidRPr="0006047B">
        <w:rPr>
          <w:sz w:val="28"/>
          <w:szCs w:val="28"/>
        </w:rPr>
        <w:t xml:space="preserve">,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 обеспечения указанной выплаты финансовыми средствами. </w:t>
      </w:r>
    </w:p>
    <w:p w:rsidR="003E75C3" w:rsidRDefault="00C02EFC" w:rsidP="00C02EFC">
      <w:pPr>
        <w:autoSpaceDE w:val="0"/>
        <w:autoSpaceDN w:val="0"/>
        <w:adjustRightInd w:val="0"/>
        <w:ind w:firstLine="709"/>
        <w:jc w:val="both"/>
        <w:rPr>
          <w:sz w:val="28"/>
          <w:szCs w:val="28"/>
        </w:rPr>
      </w:pPr>
      <w:r w:rsidRPr="0006047B">
        <w:rPr>
          <w:sz w:val="28"/>
          <w:szCs w:val="28"/>
        </w:rPr>
        <w:t xml:space="preserve">Рекомендуемый размер персонального повышающего коэффициента - до 3. Персональный повышающий коэффициент устанавливается на определенный период </w:t>
      </w:r>
    </w:p>
    <w:p w:rsidR="00357C81" w:rsidRDefault="00C02EFC" w:rsidP="003E75C3">
      <w:pPr>
        <w:autoSpaceDE w:val="0"/>
        <w:autoSpaceDN w:val="0"/>
        <w:adjustRightInd w:val="0"/>
        <w:jc w:val="both"/>
        <w:rPr>
          <w:sz w:val="28"/>
          <w:szCs w:val="28"/>
        </w:rPr>
      </w:pPr>
      <w:r w:rsidRPr="0006047B">
        <w:rPr>
          <w:sz w:val="28"/>
          <w:szCs w:val="28"/>
        </w:rPr>
        <w:t>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w:t>
      </w:r>
    </w:p>
    <w:p w:rsidR="00C02EFC" w:rsidRPr="0006047B" w:rsidRDefault="00C02EFC" w:rsidP="00C02EFC">
      <w:pPr>
        <w:autoSpaceDE w:val="0"/>
        <w:autoSpaceDN w:val="0"/>
        <w:adjustRightInd w:val="0"/>
        <w:ind w:firstLine="709"/>
        <w:jc w:val="both"/>
        <w:rPr>
          <w:sz w:val="28"/>
          <w:szCs w:val="28"/>
        </w:rPr>
      </w:pPr>
      <w:r w:rsidRPr="0006047B">
        <w:rPr>
          <w:sz w:val="28"/>
          <w:szCs w:val="28"/>
        </w:rPr>
        <w:t xml:space="preserve">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C02EFC" w:rsidRPr="0006047B" w:rsidRDefault="00DA093E" w:rsidP="00B35F5D">
      <w:pPr>
        <w:pStyle w:val="11"/>
      </w:pPr>
      <w:r>
        <w:t>1.10</w:t>
      </w:r>
      <w:r w:rsidR="00C02EFC" w:rsidRPr="0006047B">
        <w:t xml:space="preserve">. Заработная плата работников (без учета премий и иных стимулирующих выплат), устанавливаемая в соответствии с </w:t>
      </w:r>
      <w:r w:rsidR="00C02EFC">
        <w:t xml:space="preserve">настоящим </w:t>
      </w:r>
      <w:r w:rsidR="00C02EFC" w:rsidRPr="0006047B">
        <w:t>Положением, не может быть меньше заработной платы (без учета премий и иных стимулирующих выплат),</w:t>
      </w:r>
      <w:r w:rsidR="00B35F5D">
        <w:t xml:space="preserve"> </w:t>
      </w:r>
      <w:r w:rsidR="00C02EFC" w:rsidRPr="0006047B">
        <w:t xml:space="preserve">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
    <w:p w:rsidR="00C02EFC" w:rsidRDefault="00C02EFC" w:rsidP="008231A5">
      <w:pPr>
        <w:widowControl w:val="0"/>
        <w:autoSpaceDE w:val="0"/>
        <w:autoSpaceDN w:val="0"/>
        <w:adjustRightInd w:val="0"/>
        <w:ind w:firstLine="540"/>
        <w:jc w:val="both"/>
        <w:rPr>
          <w:b/>
          <w:sz w:val="28"/>
          <w:szCs w:val="28"/>
        </w:rPr>
      </w:pPr>
    </w:p>
    <w:p w:rsidR="00C02EFC" w:rsidRDefault="00C02EFC" w:rsidP="00C02EFC">
      <w:pPr>
        <w:widowControl w:val="0"/>
        <w:autoSpaceDE w:val="0"/>
        <w:autoSpaceDN w:val="0"/>
        <w:adjustRightInd w:val="0"/>
        <w:ind w:firstLine="540"/>
        <w:jc w:val="center"/>
        <w:rPr>
          <w:b/>
          <w:sz w:val="28"/>
          <w:szCs w:val="28"/>
        </w:rPr>
      </w:pPr>
      <w:r w:rsidRPr="0006047B">
        <w:rPr>
          <w:b/>
          <w:sz w:val="28"/>
          <w:szCs w:val="28"/>
        </w:rPr>
        <w:t>2. Порядок формирования систем оплаты труда работников</w:t>
      </w:r>
    </w:p>
    <w:p w:rsidR="00347CB8" w:rsidRDefault="00347CB8" w:rsidP="00892D06">
      <w:pPr>
        <w:widowControl w:val="0"/>
        <w:autoSpaceDE w:val="0"/>
        <w:autoSpaceDN w:val="0"/>
        <w:adjustRightInd w:val="0"/>
        <w:ind w:firstLine="540"/>
        <w:jc w:val="both"/>
        <w:rPr>
          <w:b/>
          <w:sz w:val="28"/>
          <w:szCs w:val="28"/>
          <w:u w:val="single"/>
        </w:rPr>
      </w:pPr>
      <w:r w:rsidRPr="00892D06">
        <w:rPr>
          <w:bCs/>
          <w:sz w:val="28"/>
          <w:szCs w:val="28"/>
        </w:rPr>
        <w:t xml:space="preserve">2.1. </w:t>
      </w:r>
      <w:r w:rsidR="001A5D63" w:rsidRPr="0006047B">
        <w:rPr>
          <w:sz w:val="28"/>
          <w:szCs w:val="28"/>
        </w:rPr>
        <w:t xml:space="preserve">Размеры окладов (должностных окладов), ставок заработной платы работников устанавливаются руководителем учреждения </w:t>
      </w:r>
      <w:r w:rsidR="00892D06" w:rsidRPr="00892D06">
        <w:rPr>
          <w:bCs/>
          <w:sz w:val="28"/>
          <w:szCs w:val="28"/>
        </w:rPr>
        <w:t>н</w:t>
      </w:r>
      <w:r w:rsidR="001A5D63">
        <w:rPr>
          <w:bCs/>
          <w:sz w:val="28"/>
          <w:szCs w:val="28"/>
        </w:rPr>
        <w:t>а</w:t>
      </w:r>
      <w:r w:rsidR="00892D06" w:rsidRPr="00892D06">
        <w:rPr>
          <w:bCs/>
          <w:sz w:val="28"/>
          <w:szCs w:val="28"/>
        </w:rPr>
        <w:t xml:space="preserve"> основе отнесения занимаемых должностей</w:t>
      </w:r>
      <w:r w:rsidR="009242C6">
        <w:rPr>
          <w:bCs/>
          <w:sz w:val="28"/>
          <w:szCs w:val="28"/>
        </w:rPr>
        <w:t xml:space="preserve"> в соответствии с</w:t>
      </w:r>
      <w:r w:rsidR="00892D06" w:rsidRPr="00892D06">
        <w:rPr>
          <w:bCs/>
          <w:sz w:val="28"/>
          <w:szCs w:val="28"/>
        </w:rPr>
        <w:t xml:space="preserve"> </w:t>
      </w:r>
      <w:r w:rsidR="001E0654" w:rsidRPr="009242C6">
        <w:rPr>
          <w:b/>
          <w:sz w:val="28"/>
          <w:szCs w:val="28"/>
          <w:u w:val="single"/>
        </w:rPr>
        <w:t>П</w:t>
      </w:r>
      <w:r w:rsidR="00892D06" w:rsidRPr="009242C6">
        <w:rPr>
          <w:b/>
          <w:sz w:val="28"/>
          <w:szCs w:val="28"/>
          <w:u w:val="single"/>
        </w:rPr>
        <w:t xml:space="preserve">риложениям </w:t>
      </w:r>
      <w:r w:rsidR="009242C6" w:rsidRPr="009242C6">
        <w:rPr>
          <w:b/>
          <w:sz w:val="28"/>
          <w:szCs w:val="28"/>
          <w:u w:val="single"/>
        </w:rPr>
        <w:t>2</w:t>
      </w:r>
      <w:r w:rsidR="00892D06" w:rsidRPr="009242C6">
        <w:rPr>
          <w:b/>
          <w:sz w:val="28"/>
          <w:szCs w:val="28"/>
          <w:u w:val="single"/>
        </w:rPr>
        <w:t xml:space="preserve"> - </w:t>
      </w:r>
      <w:r w:rsidR="00D65570">
        <w:rPr>
          <w:b/>
          <w:sz w:val="28"/>
          <w:szCs w:val="28"/>
          <w:u w:val="single"/>
        </w:rPr>
        <w:t>3</w:t>
      </w:r>
      <w:r w:rsidR="00892D06" w:rsidRPr="009242C6">
        <w:rPr>
          <w:b/>
          <w:sz w:val="28"/>
          <w:szCs w:val="28"/>
          <w:u w:val="single"/>
        </w:rPr>
        <w:t xml:space="preserve"> к настоящему Положению.</w:t>
      </w:r>
    </w:p>
    <w:p w:rsidR="00892D06" w:rsidRPr="009242C6" w:rsidRDefault="001A5D63" w:rsidP="001A5D63">
      <w:pPr>
        <w:widowControl w:val="0"/>
        <w:autoSpaceDE w:val="0"/>
        <w:autoSpaceDN w:val="0"/>
        <w:adjustRightInd w:val="0"/>
        <w:jc w:val="both"/>
        <w:rPr>
          <w:b/>
          <w:sz w:val="28"/>
          <w:szCs w:val="28"/>
          <w:u w:val="single"/>
        </w:rPr>
      </w:pPr>
      <w:r>
        <w:rPr>
          <w:bCs/>
          <w:sz w:val="28"/>
          <w:szCs w:val="28"/>
        </w:rPr>
        <w:t xml:space="preserve">       </w:t>
      </w:r>
      <w:r w:rsidR="00892D06">
        <w:rPr>
          <w:bCs/>
          <w:sz w:val="28"/>
          <w:szCs w:val="28"/>
        </w:rPr>
        <w:t>2.2.</w:t>
      </w:r>
      <w:r w:rsidR="00892D06" w:rsidRPr="00892D06">
        <w:rPr>
          <w:bCs/>
          <w:sz w:val="28"/>
          <w:szCs w:val="28"/>
        </w:rPr>
        <w:t xml:space="preserve">С учетом условий труда работникам устанавливаются выплат компенсационного и стимулирующего характера в соответствии с разделами </w:t>
      </w:r>
      <w:r w:rsidR="00892D06" w:rsidRPr="00791B66">
        <w:rPr>
          <w:bCs/>
          <w:sz w:val="28"/>
          <w:szCs w:val="28"/>
        </w:rPr>
        <w:t>5</w:t>
      </w:r>
      <w:r w:rsidR="00892D06" w:rsidRPr="00892D06">
        <w:rPr>
          <w:bCs/>
          <w:sz w:val="28"/>
          <w:szCs w:val="28"/>
        </w:rPr>
        <w:t xml:space="preserve"> и</w:t>
      </w:r>
      <w:r w:rsidR="00892D06">
        <w:rPr>
          <w:bCs/>
          <w:sz w:val="28"/>
          <w:szCs w:val="28"/>
        </w:rPr>
        <w:t xml:space="preserve"> 6 и </w:t>
      </w:r>
      <w:r w:rsidR="00892D06" w:rsidRPr="009242C6">
        <w:rPr>
          <w:b/>
          <w:sz w:val="28"/>
          <w:szCs w:val="28"/>
          <w:u w:val="single"/>
        </w:rPr>
        <w:t>приложения</w:t>
      </w:r>
      <w:r w:rsidR="009242C6" w:rsidRPr="009242C6">
        <w:rPr>
          <w:b/>
          <w:sz w:val="28"/>
          <w:szCs w:val="28"/>
          <w:u w:val="single"/>
        </w:rPr>
        <w:t>ми</w:t>
      </w:r>
      <w:r w:rsidR="00892D06" w:rsidRPr="009242C6">
        <w:rPr>
          <w:b/>
          <w:sz w:val="28"/>
          <w:szCs w:val="28"/>
          <w:u w:val="single"/>
        </w:rPr>
        <w:t xml:space="preserve"> </w:t>
      </w:r>
      <w:r w:rsidR="00D65570">
        <w:rPr>
          <w:b/>
          <w:sz w:val="28"/>
          <w:szCs w:val="28"/>
          <w:u w:val="single"/>
        </w:rPr>
        <w:t>4-6</w:t>
      </w:r>
      <w:r w:rsidR="00892D06" w:rsidRPr="009242C6">
        <w:rPr>
          <w:b/>
          <w:sz w:val="28"/>
          <w:szCs w:val="28"/>
          <w:u w:val="single"/>
        </w:rPr>
        <w:t xml:space="preserve"> к настоящего Положения</w:t>
      </w:r>
      <w:r w:rsidR="00A22D36" w:rsidRPr="009242C6">
        <w:rPr>
          <w:b/>
          <w:sz w:val="28"/>
          <w:szCs w:val="28"/>
          <w:u w:val="single"/>
        </w:rPr>
        <w:t>.</w:t>
      </w:r>
    </w:p>
    <w:p w:rsidR="00C02EFC" w:rsidRPr="001A5D63" w:rsidRDefault="001A5D63" w:rsidP="001A5D63">
      <w:pPr>
        <w:widowControl w:val="0"/>
        <w:tabs>
          <w:tab w:val="left" w:pos="1422"/>
        </w:tabs>
        <w:kinsoku w:val="0"/>
        <w:overflowPunct w:val="0"/>
        <w:autoSpaceDE w:val="0"/>
        <w:autoSpaceDN w:val="0"/>
        <w:adjustRightInd w:val="0"/>
        <w:spacing w:line="259" w:lineRule="auto"/>
        <w:ind w:right="135"/>
        <w:jc w:val="both"/>
        <w:rPr>
          <w:sz w:val="28"/>
          <w:szCs w:val="28"/>
        </w:rPr>
      </w:pPr>
      <w:r>
        <w:rPr>
          <w:sz w:val="28"/>
          <w:szCs w:val="28"/>
        </w:rPr>
        <w:t xml:space="preserve">        </w:t>
      </w:r>
      <w:r w:rsidR="00C02EFC" w:rsidRPr="001A5D63">
        <w:rPr>
          <w:sz w:val="28"/>
          <w:szCs w:val="28"/>
        </w:rPr>
        <w:t>2.</w:t>
      </w:r>
      <w:r>
        <w:rPr>
          <w:sz w:val="28"/>
          <w:szCs w:val="28"/>
        </w:rPr>
        <w:t>3</w:t>
      </w:r>
      <w:r w:rsidR="00C02EFC" w:rsidRPr="001A5D63">
        <w:rPr>
          <w:sz w:val="28"/>
          <w:szCs w:val="28"/>
        </w:rPr>
        <w:t>.</w:t>
      </w:r>
      <w:r w:rsidR="007D0A3F" w:rsidRPr="001A5D63">
        <w:rPr>
          <w:sz w:val="28"/>
          <w:szCs w:val="28"/>
        </w:rPr>
        <w:t xml:space="preserve"> </w:t>
      </w:r>
      <w:r w:rsidR="00C02EFC" w:rsidRPr="001A5D63">
        <w:rPr>
          <w:sz w:val="28"/>
          <w:szCs w:val="28"/>
        </w:rPr>
        <w:t xml:space="preserve">Оплата труда работников включает: </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 xml:space="preserve">- оклады (должностные оклады), ставки заработной платы; </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 xml:space="preserve">- выплаты компенсационного характера; </w:t>
      </w:r>
    </w:p>
    <w:p w:rsidR="00C02EFC" w:rsidRPr="0006047B" w:rsidRDefault="00C02EFC" w:rsidP="00C02EFC">
      <w:pPr>
        <w:widowControl w:val="0"/>
        <w:autoSpaceDE w:val="0"/>
        <w:autoSpaceDN w:val="0"/>
        <w:adjustRightInd w:val="0"/>
        <w:jc w:val="both"/>
        <w:rPr>
          <w:sz w:val="28"/>
          <w:szCs w:val="28"/>
        </w:rPr>
      </w:pPr>
      <w:r w:rsidRPr="0006047B">
        <w:rPr>
          <w:sz w:val="28"/>
          <w:szCs w:val="28"/>
        </w:rPr>
        <w:t>- выплаты стимулирующего характера.</w:t>
      </w:r>
    </w:p>
    <w:p w:rsidR="00D7230F" w:rsidRDefault="00BF7311" w:rsidP="00D7230F">
      <w:pPr>
        <w:widowControl w:val="0"/>
        <w:autoSpaceDE w:val="0"/>
        <w:autoSpaceDN w:val="0"/>
        <w:adjustRightInd w:val="0"/>
        <w:jc w:val="both"/>
        <w:rPr>
          <w:sz w:val="28"/>
          <w:szCs w:val="28"/>
        </w:rPr>
      </w:pPr>
      <w:r>
        <w:rPr>
          <w:sz w:val="28"/>
          <w:szCs w:val="28"/>
        </w:rPr>
        <w:t xml:space="preserve">        </w:t>
      </w:r>
      <w:r w:rsidR="00357C81">
        <w:rPr>
          <w:sz w:val="28"/>
          <w:szCs w:val="28"/>
        </w:rPr>
        <w:t>2.</w:t>
      </w:r>
      <w:r>
        <w:rPr>
          <w:sz w:val="28"/>
          <w:szCs w:val="28"/>
        </w:rPr>
        <w:t>4</w:t>
      </w:r>
      <w:r w:rsidR="00357C81">
        <w:rPr>
          <w:sz w:val="28"/>
          <w:szCs w:val="28"/>
        </w:rPr>
        <w:t>. Система</w:t>
      </w:r>
      <w:r w:rsidR="00C02EFC" w:rsidRPr="0006047B">
        <w:rPr>
          <w:sz w:val="28"/>
          <w:szCs w:val="28"/>
        </w:rPr>
        <w:t xml:space="preserve"> оплаты труда работников учреждени</w:t>
      </w:r>
      <w:r w:rsidR="00373136">
        <w:rPr>
          <w:sz w:val="28"/>
          <w:szCs w:val="28"/>
        </w:rPr>
        <w:t>я</w:t>
      </w:r>
      <w:r w:rsidR="00C02EFC" w:rsidRPr="0006047B">
        <w:rPr>
          <w:sz w:val="28"/>
          <w:szCs w:val="28"/>
        </w:rPr>
        <w:t xml:space="preserve"> </w:t>
      </w:r>
      <w:r w:rsidR="00C02EFC">
        <w:rPr>
          <w:sz w:val="28"/>
          <w:szCs w:val="28"/>
        </w:rPr>
        <w:t xml:space="preserve">культуры </w:t>
      </w:r>
      <w:r w:rsidR="00357C81">
        <w:rPr>
          <w:sz w:val="28"/>
          <w:szCs w:val="28"/>
        </w:rPr>
        <w:t>устанавливается</w:t>
      </w:r>
      <w:r w:rsidR="00C02EFC" w:rsidRPr="0006047B">
        <w:rPr>
          <w:sz w:val="28"/>
          <w:szCs w:val="28"/>
        </w:rPr>
        <w:t xml:space="preserve"> </w:t>
      </w:r>
      <w:r w:rsidR="00E310D3">
        <w:rPr>
          <w:sz w:val="28"/>
          <w:szCs w:val="28"/>
        </w:rPr>
        <w:t xml:space="preserve">в </w:t>
      </w:r>
      <w:r w:rsidR="00E310D3" w:rsidRPr="0006047B">
        <w:rPr>
          <w:sz w:val="28"/>
          <w:szCs w:val="28"/>
        </w:rPr>
        <w:t>положения</w:t>
      </w:r>
      <w:r w:rsidR="00E310D3">
        <w:rPr>
          <w:sz w:val="28"/>
          <w:szCs w:val="28"/>
        </w:rPr>
        <w:t>х</w:t>
      </w:r>
      <w:r w:rsidR="00E310D3" w:rsidRPr="0006047B">
        <w:rPr>
          <w:sz w:val="28"/>
          <w:szCs w:val="28"/>
        </w:rPr>
        <w:t xml:space="preserve"> об оплате труда</w:t>
      </w:r>
      <w:r w:rsidR="00E310D3">
        <w:rPr>
          <w:sz w:val="28"/>
          <w:szCs w:val="28"/>
        </w:rPr>
        <w:t xml:space="preserve"> и </w:t>
      </w:r>
      <w:r>
        <w:rPr>
          <w:sz w:val="28"/>
          <w:szCs w:val="28"/>
        </w:rPr>
        <w:t>иных локально нормативных актах,</w:t>
      </w:r>
      <w:r w:rsidR="00E310D3">
        <w:rPr>
          <w:sz w:val="28"/>
          <w:szCs w:val="28"/>
        </w:rPr>
        <w:t xml:space="preserve"> разработанных в соответствии с настоящим положением утвержденных руководителем учреждения по согласованию с </w:t>
      </w:r>
      <w:r w:rsidR="001A5D63">
        <w:rPr>
          <w:sz w:val="28"/>
          <w:szCs w:val="28"/>
        </w:rPr>
        <w:t>Учредителем</w:t>
      </w:r>
      <w:r w:rsidR="00E310D3" w:rsidRPr="008305F9">
        <w:rPr>
          <w:sz w:val="28"/>
          <w:szCs w:val="28"/>
        </w:rPr>
        <w:t>, являющегося главным распорядителем средств местного бюджета.</w:t>
      </w:r>
    </w:p>
    <w:p w:rsidR="00D7230F" w:rsidRDefault="00BF7311" w:rsidP="00D7230F">
      <w:pPr>
        <w:widowControl w:val="0"/>
        <w:autoSpaceDE w:val="0"/>
        <w:autoSpaceDN w:val="0"/>
        <w:adjustRightInd w:val="0"/>
        <w:jc w:val="both"/>
        <w:rPr>
          <w:sz w:val="28"/>
          <w:szCs w:val="28"/>
        </w:rPr>
      </w:pPr>
      <w:r>
        <w:rPr>
          <w:sz w:val="28"/>
          <w:szCs w:val="28"/>
        </w:rPr>
        <w:t xml:space="preserve">       </w:t>
      </w:r>
      <w:r w:rsidR="00C02EFC" w:rsidRPr="008305F9">
        <w:rPr>
          <w:sz w:val="28"/>
          <w:szCs w:val="28"/>
        </w:rPr>
        <w:t>2.</w:t>
      </w:r>
      <w:r>
        <w:rPr>
          <w:sz w:val="28"/>
          <w:szCs w:val="28"/>
        </w:rPr>
        <w:t>5</w:t>
      </w:r>
      <w:r w:rsidR="00C02EFC" w:rsidRPr="008305F9">
        <w:rPr>
          <w:sz w:val="28"/>
          <w:szCs w:val="28"/>
        </w:rPr>
        <w:t xml:space="preserve">. Работникам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D7230F" w:rsidRDefault="00BF7311" w:rsidP="00D7230F">
      <w:pPr>
        <w:widowControl w:val="0"/>
        <w:autoSpaceDE w:val="0"/>
        <w:autoSpaceDN w:val="0"/>
        <w:adjustRightInd w:val="0"/>
        <w:jc w:val="both"/>
        <w:rPr>
          <w:rStyle w:val="afb"/>
          <w:i w:val="0"/>
          <w:iCs w:val="0"/>
          <w:color w:val="auto"/>
          <w:sz w:val="28"/>
          <w:szCs w:val="28"/>
        </w:rPr>
      </w:pPr>
      <w:r>
        <w:rPr>
          <w:sz w:val="28"/>
          <w:szCs w:val="28"/>
        </w:rPr>
        <w:t xml:space="preserve">       </w:t>
      </w:r>
      <w:r w:rsidR="00C02EFC" w:rsidRPr="00D252A6">
        <w:rPr>
          <w:rStyle w:val="afb"/>
          <w:i w:val="0"/>
          <w:iCs w:val="0"/>
          <w:color w:val="auto"/>
          <w:sz w:val="28"/>
          <w:szCs w:val="28"/>
        </w:rPr>
        <w:t>2.</w:t>
      </w:r>
      <w:r>
        <w:rPr>
          <w:rStyle w:val="afb"/>
          <w:i w:val="0"/>
          <w:iCs w:val="0"/>
          <w:color w:val="auto"/>
          <w:sz w:val="28"/>
          <w:szCs w:val="28"/>
        </w:rPr>
        <w:t>6</w:t>
      </w:r>
      <w:r w:rsidR="00C02EFC" w:rsidRPr="00D252A6">
        <w:rPr>
          <w:rStyle w:val="afb"/>
          <w:i w:val="0"/>
          <w:iCs w:val="0"/>
          <w:color w:val="auto"/>
          <w:sz w:val="28"/>
          <w:szCs w:val="28"/>
        </w:rPr>
        <w:t>. Фонд оплаты труда работников учреждения формируется на календарный год</w:t>
      </w:r>
      <w:r w:rsidR="008D20E8">
        <w:rPr>
          <w:rStyle w:val="afb"/>
          <w:i w:val="0"/>
          <w:iCs w:val="0"/>
          <w:color w:val="auto"/>
          <w:sz w:val="28"/>
          <w:szCs w:val="28"/>
        </w:rPr>
        <w:t>,</w:t>
      </w:r>
      <w:r w:rsidR="00C02EFC" w:rsidRPr="00D252A6">
        <w:rPr>
          <w:rStyle w:val="afb"/>
          <w:i w:val="0"/>
          <w:iCs w:val="0"/>
          <w:color w:val="auto"/>
          <w:sz w:val="28"/>
          <w:szCs w:val="28"/>
        </w:rPr>
        <w:t xml:space="preserve"> исходя из объема средств районного бюджета, направляемых на выплату заработной платы работникам.</w:t>
      </w:r>
    </w:p>
    <w:p w:rsidR="00D7230F" w:rsidRDefault="00BF7311" w:rsidP="00D7230F">
      <w:pPr>
        <w:widowControl w:val="0"/>
        <w:autoSpaceDE w:val="0"/>
        <w:autoSpaceDN w:val="0"/>
        <w:adjustRightInd w:val="0"/>
        <w:jc w:val="both"/>
        <w:rPr>
          <w:rStyle w:val="afb"/>
          <w:i w:val="0"/>
          <w:iCs w:val="0"/>
          <w:color w:val="auto"/>
          <w:sz w:val="28"/>
          <w:szCs w:val="28"/>
        </w:rPr>
      </w:pPr>
      <w:r>
        <w:rPr>
          <w:sz w:val="28"/>
          <w:szCs w:val="28"/>
        </w:rPr>
        <w:t xml:space="preserve">       </w:t>
      </w:r>
      <w:r w:rsidR="00C02EFC" w:rsidRPr="008305F9">
        <w:rPr>
          <w:sz w:val="28"/>
          <w:szCs w:val="28"/>
        </w:rPr>
        <w:t>2.</w:t>
      </w:r>
      <w:r>
        <w:rPr>
          <w:sz w:val="28"/>
          <w:szCs w:val="28"/>
        </w:rPr>
        <w:t>7</w:t>
      </w:r>
      <w:r w:rsidR="00C02EFC" w:rsidRPr="008305F9">
        <w:rPr>
          <w:sz w:val="28"/>
          <w:szCs w:val="28"/>
        </w:rPr>
        <w:t xml:space="preserve">. Месячная заработная плата работника учреждения, полностью отработавшего норму рабочего времени и выполнившего нормы труда (трудовые обязанности), не может быть ниже минимального размера оплаты труда, </w:t>
      </w:r>
      <w:r w:rsidR="00C02EFC" w:rsidRPr="00D252A6">
        <w:rPr>
          <w:rStyle w:val="afb"/>
          <w:i w:val="0"/>
          <w:iCs w:val="0"/>
          <w:color w:val="auto"/>
          <w:sz w:val="28"/>
          <w:szCs w:val="28"/>
        </w:rPr>
        <w:t>установленного законодательством Российской Федерации.</w:t>
      </w:r>
    </w:p>
    <w:p w:rsidR="00C02EFC" w:rsidRPr="00D7230F" w:rsidRDefault="00BF7311" w:rsidP="00D7230F">
      <w:pPr>
        <w:widowControl w:val="0"/>
        <w:autoSpaceDE w:val="0"/>
        <w:autoSpaceDN w:val="0"/>
        <w:adjustRightInd w:val="0"/>
        <w:jc w:val="both"/>
        <w:rPr>
          <w:rStyle w:val="afb"/>
          <w:i w:val="0"/>
          <w:iCs w:val="0"/>
          <w:color w:val="auto"/>
          <w:sz w:val="28"/>
          <w:szCs w:val="28"/>
        </w:rPr>
      </w:pPr>
      <w:r w:rsidRPr="00D7230F">
        <w:rPr>
          <w:rStyle w:val="afb"/>
          <w:i w:val="0"/>
          <w:iCs w:val="0"/>
          <w:color w:val="auto"/>
          <w:sz w:val="28"/>
          <w:szCs w:val="28"/>
        </w:rPr>
        <w:t xml:space="preserve">        </w:t>
      </w:r>
      <w:r w:rsidR="00C02EFC" w:rsidRPr="00D7230F">
        <w:rPr>
          <w:rStyle w:val="afb"/>
          <w:i w:val="0"/>
          <w:iCs w:val="0"/>
          <w:color w:val="auto"/>
          <w:sz w:val="28"/>
          <w:szCs w:val="28"/>
        </w:rPr>
        <w:t>2.</w:t>
      </w:r>
      <w:r w:rsidRPr="00D7230F">
        <w:rPr>
          <w:rStyle w:val="afb"/>
          <w:i w:val="0"/>
          <w:iCs w:val="0"/>
          <w:color w:val="auto"/>
          <w:sz w:val="28"/>
          <w:szCs w:val="28"/>
        </w:rPr>
        <w:t>8</w:t>
      </w:r>
      <w:r w:rsidR="00C02EFC" w:rsidRPr="00D7230F">
        <w:rPr>
          <w:rStyle w:val="afb"/>
          <w:i w:val="0"/>
          <w:iCs w:val="0"/>
          <w:color w:val="auto"/>
          <w:sz w:val="28"/>
          <w:szCs w:val="28"/>
        </w:rPr>
        <w:t xml:space="preserve">. Лицам, не имеющим образования и (или) стажа работы, необходимых для установления квалификационной категории, но обладающим достаточным </w:t>
      </w:r>
      <w:r w:rsidR="00C02EFC" w:rsidRPr="00D7230F">
        <w:rPr>
          <w:rStyle w:val="afb"/>
          <w:i w:val="0"/>
          <w:iCs w:val="0"/>
          <w:color w:val="auto"/>
          <w:sz w:val="28"/>
          <w:szCs w:val="28"/>
        </w:rPr>
        <w:lastRenderedPageBreak/>
        <w:t>практическим опытом, качественно и в полном объеме выполняющим возложенные на них должностные обязанности, решением аттестационной комиссии могут быть установлены те же квалификационные категории, что и лицам, имеющим необходимые образование и (или) стаж работы.</w:t>
      </w:r>
    </w:p>
    <w:p w:rsidR="00D252A6" w:rsidRDefault="00D252A6" w:rsidP="00C02EFC">
      <w:pPr>
        <w:shd w:val="clear" w:color="auto" w:fill="FFFFFF"/>
        <w:spacing w:line="315" w:lineRule="atLeast"/>
        <w:jc w:val="center"/>
        <w:textAlignment w:val="baseline"/>
        <w:rPr>
          <w:b/>
          <w:spacing w:val="2"/>
          <w:sz w:val="28"/>
          <w:szCs w:val="28"/>
        </w:rPr>
      </w:pPr>
    </w:p>
    <w:p w:rsidR="007D0A3F" w:rsidRDefault="00995AEB" w:rsidP="001E0654">
      <w:pPr>
        <w:widowControl w:val="0"/>
        <w:autoSpaceDE w:val="0"/>
        <w:autoSpaceDN w:val="0"/>
        <w:adjustRightInd w:val="0"/>
        <w:ind w:left="360"/>
        <w:jc w:val="both"/>
        <w:rPr>
          <w:b/>
          <w:sz w:val="28"/>
          <w:szCs w:val="28"/>
        </w:rPr>
      </w:pPr>
      <w:r>
        <w:rPr>
          <w:b/>
          <w:sz w:val="28"/>
          <w:szCs w:val="28"/>
        </w:rPr>
        <w:t xml:space="preserve">                           </w:t>
      </w:r>
    </w:p>
    <w:p w:rsidR="00C02EFC" w:rsidRDefault="007D0A3F" w:rsidP="00C02EFC">
      <w:pPr>
        <w:widowControl w:val="0"/>
        <w:autoSpaceDE w:val="0"/>
        <w:autoSpaceDN w:val="0"/>
        <w:adjustRightInd w:val="0"/>
        <w:ind w:left="360"/>
        <w:jc w:val="both"/>
        <w:rPr>
          <w:b/>
          <w:sz w:val="28"/>
          <w:szCs w:val="28"/>
        </w:rPr>
      </w:pPr>
      <w:r>
        <w:rPr>
          <w:b/>
          <w:sz w:val="28"/>
          <w:szCs w:val="28"/>
        </w:rPr>
        <w:t xml:space="preserve">                              </w:t>
      </w:r>
      <w:r w:rsidR="00373136">
        <w:rPr>
          <w:b/>
          <w:sz w:val="28"/>
          <w:szCs w:val="28"/>
        </w:rPr>
        <w:t>3</w:t>
      </w:r>
      <w:r w:rsidR="00C02EFC" w:rsidRPr="0006047B">
        <w:rPr>
          <w:b/>
          <w:sz w:val="28"/>
          <w:szCs w:val="28"/>
        </w:rPr>
        <w:t>. Порядок и условия почасовой оплаты труда</w:t>
      </w:r>
    </w:p>
    <w:p w:rsidR="00C02EFC" w:rsidRPr="0006047B" w:rsidRDefault="00373136" w:rsidP="001E0654">
      <w:pPr>
        <w:widowControl w:val="0"/>
        <w:autoSpaceDE w:val="0"/>
        <w:autoSpaceDN w:val="0"/>
        <w:adjustRightInd w:val="0"/>
        <w:ind w:firstLine="540"/>
        <w:jc w:val="both"/>
        <w:rPr>
          <w:b/>
          <w:sz w:val="28"/>
          <w:szCs w:val="28"/>
          <w:shd w:val="clear" w:color="auto" w:fill="FFFFFF"/>
        </w:rPr>
      </w:pPr>
      <w:r>
        <w:rPr>
          <w:sz w:val="28"/>
          <w:szCs w:val="28"/>
        </w:rPr>
        <w:t>3</w:t>
      </w:r>
      <w:r w:rsidR="00C02EFC" w:rsidRPr="0006047B">
        <w:rPr>
          <w:sz w:val="28"/>
          <w:szCs w:val="28"/>
        </w:rPr>
        <w:t xml:space="preserve">.1.Оплата труда работников, трудоустроенных по внешнему совместительству занимающих должности специалистов, перечисленных </w:t>
      </w:r>
      <w:r w:rsidR="00C02EFC" w:rsidRPr="00D252A6">
        <w:rPr>
          <w:sz w:val="28"/>
          <w:szCs w:val="28"/>
        </w:rPr>
        <w:t xml:space="preserve">в </w:t>
      </w:r>
      <w:r w:rsidR="001134CC" w:rsidRPr="009242C6">
        <w:rPr>
          <w:b/>
          <w:bCs/>
          <w:sz w:val="28"/>
          <w:szCs w:val="28"/>
          <w:u w:val="single"/>
        </w:rPr>
        <w:t xml:space="preserve">Приложение </w:t>
      </w:r>
      <w:r w:rsidR="008305F9" w:rsidRPr="009242C6">
        <w:rPr>
          <w:b/>
          <w:bCs/>
          <w:sz w:val="28"/>
          <w:szCs w:val="28"/>
          <w:u w:val="single"/>
        </w:rPr>
        <w:t>2</w:t>
      </w:r>
      <w:r w:rsidR="00C02EFC" w:rsidRPr="009242C6">
        <w:rPr>
          <w:b/>
          <w:bCs/>
          <w:sz w:val="28"/>
          <w:szCs w:val="28"/>
          <w:u w:val="single"/>
        </w:rPr>
        <w:t xml:space="preserve"> </w:t>
      </w:r>
      <w:r w:rsidR="00C02EFC" w:rsidRPr="00D252A6">
        <w:rPr>
          <w:sz w:val="28"/>
          <w:szCs w:val="28"/>
        </w:rPr>
        <w:t xml:space="preserve">настоящего </w:t>
      </w:r>
      <w:r w:rsidR="00C02EFC" w:rsidRPr="0006047B">
        <w:rPr>
          <w:sz w:val="28"/>
          <w:szCs w:val="28"/>
        </w:rPr>
        <w:t xml:space="preserve">положения, производится на условиях </w:t>
      </w:r>
      <w:hyperlink r:id="rId8" w:history="1">
        <w:r w:rsidR="00C02EFC" w:rsidRPr="00B2017E">
          <w:rPr>
            <w:rStyle w:val="a5"/>
            <w:color w:val="auto"/>
            <w:sz w:val="28"/>
            <w:szCs w:val="28"/>
            <w:u w:val="none"/>
            <w:bdr w:val="none" w:sz="0" w:space="0" w:color="auto" w:frame="1"/>
            <w:shd w:val="clear" w:color="auto" w:fill="FFFFFF"/>
          </w:rPr>
          <w:t>почасовой оплаты труда</w:t>
        </w:r>
      </w:hyperlink>
      <w:r w:rsidR="00C02EFC" w:rsidRPr="00B2017E">
        <w:rPr>
          <w:sz w:val="28"/>
          <w:szCs w:val="28"/>
          <w:shd w:val="clear" w:color="auto" w:fill="FFFFFF"/>
        </w:rPr>
        <w:t xml:space="preserve"> – это </w:t>
      </w:r>
      <w:r w:rsidR="00C02EFC" w:rsidRPr="0006047B">
        <w:rPr>
          <w:sz w:val="28"/>
          <w:szCs w:val="28"/>
          <w:shd w:val="clear" w:color="auto" w:fill="FFFFFF"/>
        </w:rPr>
        <w:t>схема расчёта, при которой начисление заработной платы происходит </w:t>
      </w:r>
      <w:r w:rsidR="00C02EFC" w:rsidRPr="0006047B">
        <w:rPr>
          <w:rStyle w:val="af3"/>
          <w:b w:val="0"/>
          <w:bCs/>
          <w:sz w:val="28"/>
          <w:szCs w:val="28"/>
          <w:bdr w:val="none" w:sz="0" w:space="0" w:color="auto" w:frame="1"/>
          <w:shd w:val="clear" w:color="auto" w:fill="FFFFFF"/>
        </w:rPr>
        <w:t>в зависимости от утверждённой тарифной ставки на единицу времени</w:t>
      </w:r>
      <w:r w:rsidR="00C02EFC" w:rsidRPr="0006047B">
        <w:rPr>
          <w:b/>
          <w:sz w:val="28"/>
          <w:szCs w:val="28"/>
          <w:shd w:val="clear" w:color="auto" w:fill="FFFFFF"/>
        </w:rPr>
        <w:t>.</w:t>
      </w:r>
    </w:p>
    <w:p w:rsidR="00C02EFC" w:rsidRPr="0006047B" w:rsidRDefault="00373136" w:rsidP="00C02EFC">
      <w:pPr>
        <w:widowControl w:val="0"/>
        <w:autoSpaceDE w:val="0"/>
        <w:autoSpaceDN w:val="0"/>
        <w:adjustRightInd w:val="0"/>
        <w:ind w:firstLine="540"/>
        <w:jc w:val="both"/>
        <w:rPr>
          <w:sz w:val="28"/>
          <w:szCs w:val="28"/>
        </w:rPr>
      </w:pPr>
      <w:r>
        <w:rPr>
          <w:sz w:val="28"/>
          <w:szCs w:val="28"/>
          <w:shd w:val="clear" w:color="auto" w:fill="FFFFFF"/>
        </w:rPr>
        <w:t>3</w:t>
      </w:r>
      <w:r w:rsidR="00C02EFC" w:rsidRPr="0006047B">
        <w:rPr>
          <w:sz w:val="28"/>
          <w:szCs w:val="28"/>
          <w:shd w:val="clear" w:color="auto" w:fill="FFFFFF"/>
        </w:rPr>
        <w:t xml:space="preserve">.2. Оплата производится только за те часы, которые работник фактически отработал, на основании табеля учета рабочего времени.  </w:t>
      </w:r>
    </w:p>
    <w:p w:rsidR="00C02EFC" w:rsidRPr="0006047B" w:rsidRDefault="00D1337F" w:rsidP="00730DEC">
      <w:pPr>
        <w:jc w:val="both"/>
        <w:rPr>
          <w:sz w:val="28"/>
          <w:szCs w:val="28"/>
        </w:rPr>
      </w:pPr>
      <w:r>
        <w:rPr>
          <w:sz w:val="28"/>
          <w:szCs w:val="28"/>
        </w:rPr>
        <w:t xml:space="preserve">        3</w:t>
      </w:r>
      <w:r w:rsidR="00C02EFC" w:rsidRPr="0006047B">
        <w:rPr>
          <w:sz w:val="28"/>
          <w:szCs w:val="28"/>
        </w:rPr>
        <w:t xml:space="preserve">.3. При расчете заработной платы на условиях почасовой оплаты труда учитывается установленный минимальным размером оплаты труда, с учетом отработанных часов </w:t>
      </w:r>
      <w:r w:rsidR="00003B36" w:rsidRPr="0006047B">
        <w:rPr>
          <w:sz w:val="28"/>
          <w:szCs w:val="28"/>
        </w:rPr>
        <w:t>согласно табелю</w:t>
      </w:r>
      <w:r w:rsidR="00C02EFC" w:rsidRPr="0006047B">
        <w:rPr>
          <w:sz w:val="28"/>
          <w:szCs w:val="28"/>
        </w:rPr>
        <w:t xml:space="preserve"> учета рабочего времени. </w:t>
      </w:r>
    </w:p>
    <w:p w:rsidR="00C02EFC" w:rsidRPr="0006047B" w:rsidRDefault="00C02EFC" w:rsidP="00C02EFC">
      <w:pPr>
        <w:rPr>
          <w:sz w:val="28"/>
          <w:szCs w:val="28"/>
        </w:rPr>
      </w:pPr>
      <w:r w:rsidRPr="0006047B">
        <w:rPr>
          <w:bCs/>
          <w:sz w:val="28"/>
          <w:szCs w:val="28"/>
        </w:rPr>
        <w:t xml:space="preserve">      </w:t>
      </w:r>
      <w:r w:rsidR="00730DEC">
        <w:rPr>
          <w:bCs/>
          <w:sz w:val="28"/>
          <w:szCs w:val="28"/>
        </w:rPr>
        <w:t xml:space="preserve"> </w:t>
      </w:r>
      <w:r w:rsidR="00D1337F">
        <w:rPr>
          <w:bCs/>
          <w:sz w:val="28"/>
          <w:szCs w:val="28"/>
        </w:rPr>
        <w:t xml:space="preserve"> 3</w:t>
      </w:r>
      <w:r w:rsidRPr="0006047B">
        <w:rPr>
          <w:bCs/>
          <w:sz w:val="28"/>
          <w:szCs w:val="28"/>
        </w:rPr>
        <w:t>.4. Расчет почасовой оплаты труда </w:t>
      </w:r>
      <w:r w:rsidRPr="0006047B">
        <w:rPr>
          <w:sz w:val="28"/>
          <w:szCs w:val="28"/>
        </w:rPr>
        <w:t>производится по следующей формуле:</w:t>
      </w:r>
    </w:p>
    <w:p w:rsidR="00C02EFC" w:rsidRPr="0006047B" w:rsidRDefault="00C02EFC" w:rsidP="00C02EFC">
      <w:pPr>
        <w:shd w:val="clear" w:color="auto" w:fill="FFFFFF"/>
        <w:textAlignment w:val="baseline"/>
        <w:rPr>
          <w:sz w:val="28"/>
          <w:szCs w:val="28"/>
        </w:rPr>
      </w:pPr>
      <w:r w:rsidRPr="0006047B">
        <w:rPr>
          <w:bCs/>
          <w:sz w:val="28"/>
          <w:szCs w:val="28"/>
          <w:bdr w:val="none" w:sz="0" w:space="0" w:color="auto" w:frame="1"/>
        </w:rPr>
        <w:t>Формула расчета по часам:</w:t>
      </w:r>
    </w:p>
    <w:p w:rsidR="00C02EFC" w:rsidRPr="0006047B" w:rsidRDefault="00C02EFC" w:rsidP="00C02EFC">
      <w:pPr>
        <w:textAlignment w:val="baseline"/>
        <w:rPr>
          <w:sz w:val="28"/>
          <w:szCs w:val="28"/>
        </w:rPr>
      </w:pPr>
      <w:r w:rsidRPr="0006047B">
        <w:rPr>
          <w:bCs/>
          <w:sz w:val="28"/>
          <w:szCs w:val="28"/>
          <w:bdr w:val="none" w:sz="0" w:space="0" w:color="auto" w:frame="1"/>
        </w:rPr>
        <w:t>ЗП (заработная плата) =</w:t>
      </w:r>
      <w:r w:rsidRPr="0006047B">
        <w:rPr>
          <w:sz w:val="28"/>
          <w:szCs w:val="28"/>
        </w:rPr>
        <w:t> Тч (почасовая тарифная ставка) x В (трудовое время),</w:t>
      </w:r>
    </w:p>
    <w:p w:rsidR="00C02EFC" w:rsidRPr="0006047B" w:rsidRDefault="00C02EFC" w:rsidP="00C02EFC">
      <w:pPr>
        <w:textAlignment w:val="baseline"/>
        <w:rPr>
          <w:sz w:val="28"/>
          <w:szCs w:val="28"/>
        </w:rPr>
      </w:pPr>
      <w:r w:rsidRPr="0006047B">
        <w:rPr>
          <w:sz w:val="28"/>
          <w:szCs w:val="28"/>
        </w:rPr>
        <w:t xml:space="preserve"> ЗП – заработная плата,</w:t>
      </w:r>
    </w:p>
    <w:p w:rsidR="00C02EFC" w:rsidRPr="0006047B" w:rsidRDefault="00C02EFC" w:rsidP="00C02EFC">
      <w:pPr>
        <w:textAlignment w:val="baseline"/>
        <w:rPr>
          <w:sz w:val="28"/>
          <w:szCs w:val="28"/>
        </w:rPr>
      </w:pPr>
      <w:r w:rsidRPr="0006047B">
        <w:rPr>
          <w:sz w:val="28"/>
          <w:szCs w:val="28"/>
        </w:rPr>
        <w:t xml:space="preserve"> Тч – почасовая тарифная ставка,</w:t>
      </w:r>
    </w:p>
    <w:p w:rsidR="00C02EFC" w:rsidRPr="0006047B" w:rsidRDefault="00C02EFC" w:rsidP="00C02EFC">
      <w:pPr>
        <w:shd w:val="clear" w:color="auto" w:fill="FFFFFF"/>
        <w:jc w:val="both"/>
        <w:textAlignment w:val="baseline"/>
        <w:rPr>
          <w:sz w:val="28"/>
          <w:szCs w:val="28"/>
        </w:rPr>
      </w:pPr>
      <w:r w:rsidRPr="0006047B">
        <w:rPr>
          <w:sz w:val="28"/>
          <w:szCs w:val="28"/>
        </w:rPr>
        <w:t xml:space="preserve"> В – трудовое время.         </w:t>
      </w:r>
    </w:p>
    <w:p w:rsidR="00C02EFC" w:rsidRPr="0006047B" w:rsidRDefault="00D1337F" w:rsidP="00C02EFC">
      <w:pPr>
        <w:shd w:val="clear" w:color="auto" w:fill="FFFFFF"/>
        <w:jc w:val="both"/>
        <w:textAlignment w:val="baseline"/>
        <w:rPr>
          <w:sz w:val="28"/>
          <w:szCs w:val="28"/>
        </w:rPr>
      </w:pPr>
      <w:r>
        <w:rPr>
          <w:sz w:val="28"/>
          <w:szCs w:val="28"/>
        </w:rPr>
        <w:t xml:space="preserve">        3</w:t>
      </w:r>
      <w:r w:rsidR="00C02EFC" w:rsidRPr="0006047B">
        <w:rPr>
          <w:sz w:val="28"/>
          <w:szCs w:val="28"/>
        </w:rPr>
        <w:t xml:space="preserve">.5. Расчёт выполняется с учётом фактически отработанных часов, которые необходимо умножать на показатель тарифа. </w:t>
      </w:r>
    </w:p>
    <w:p w:rsidR="00C02EFC" w:rsidRDefault="00D1337F" w:rsidP="00C02EFC">
      <w:pPr>
        <w:shd w:val="clear" w:color="auto" w:fill="FFFFFF"/>
        <w:jc w:val="both"/>
        <w:textAlignment w:val="baseline"/>
        <w:rPr>
          <w:sz w:val="28"/>
          <w:szCs w:val="28"/>
        </w:rPr>
      </w:pPr>
      <w:r>
        <w:rPr>
          <w:sz w:val="28"/>
          <w:szCs w:val="28"/>
        </w:rPr>
        <w:t xml:space="preserve">        3</w:t>
      </w:r>
      <w:r w:rsidR="00C02EFC" w:rsidRPr="0006047B">
        <w:rPr>
          <w:sz w:val="28"/>
          <w:szCs w:val="28"/>
        </w:rPr>
        <w:t>.6. Руководител</w:t>
      </w:r>
      <w:r w:rsidR="00D17F66">
        <w:rPr>
          <w:sz w:val="28"/>
          <w:szCs w:val="28"/>
        </w:rPr>
        <w:t>ю</w:t>
      </w:r>
      <w:r w:rsidR="00C02EFC" w:rsidRPr="0006047B">
        <w:rPr>
          <w:sz w:val="28"/>
          <w:szCs w:val="28"/>
        </w:rPr>
        <w:t xml:space="preserve"> учреждения</w:t>
      </w:r>
      <w:r w:rsidR="008D20E8">
        <w:rPr>
          <w:sz w:val="28"/>
          <w:szCs w:val="28"/>
        </w:rPr>
        <w:t>,</w:t>
      </w:r>
      <w:r w:rsidR="00C02EFC" w:rsidRPr="0006047B">
        <w:rPr>
          <w:sz w:val="28"/>
          <w:szCs w:val="28"/>
        </w:rPr>
        <w:t xml:space="preserve"> по согласованию с учредителем</w:t>
      </w:r>
      <w:r w:rsidR="008D20E8">
        <w:rPr>
          <w:sz w:val="28"/>
          <w:szCs w:val="28"/>
        </w:rPr>
        <w:t>,</w:t>
      </w:r>
      <w:r w:rsidR="00C02EFC" w:rsidRPr="0006047B">
        <w:rPr>
          <w:sz w:val="28"/>
          <w:szCs w:val="28"/>
        </w:rPr>
        <w:t xml:space="preserve"> ежегодно издается </w:t>
      </w:r>
      <w:r w:rsidR="00C02EFC" w:rsidRPr="0006047B">
        <w:rPr>
          <w:bCs/>
          <w:sz w:val="28"/>
          <w:szCs w:val="28"/>
        </w:rPr>
        <w:t>приказ, где отображается величина тарифной ставки</w:t>
      </w:r>
      <w:r w:rsidR="00C02EFC" w:rsidRPr="0006047B">
        <w:rPr>
          <w:sz w:val="28"/>
          <w:szCs w:val="28"/>
        </w:rPr>
        <w:t xml:space="preserve"> для конкретных должностей, с учетом индексации минимального размера оплаты труда, действие которого распространяется на текущий год, с учетом изменений действующего законодательства. </w:t>
      </w:r>
    </w:p>
    <w:p w:rsidR="00B01A3B" w:rsidRDefault="00B01A3B" w:rsidP="00C02EFC">
      <w:pPr>
        <w:shd w:val="clear" w:color="auto" w:fill="FFFFFF"/>
        <w:jc w:val="both"/>
        <w:textAlignment w:val="baseline"/>
        <w:rPr>
          <w:sz w:val="28"/>
          <w:szCs w:val="28"/>
        </w:rPr>
      </w:pPr>
    </w:p>
    <w:p w:rsidR="00C02EFC" w:rsidRPr="0006047B" w:rsidRDefault="00F247D2" w:rsidP="00C02EFC">
      <w:pPr>
        <w:shd w:val="clear" w:color="auto" w:fill="FFFFFF"/>
        <w:jc w:val="both"/>
        <w:textAlignment w:val="baseline"/>
        <w:rPr>
          <w:b/>
          <w:sz w:val="28"/>
          <w:szCs w:val="28"/>
        </w:rPr>
      </w:pPr>
      <w:r>
        <w:rPr>
          <w:b/>
          <w:sz w:val="28"/>
          <w:szCs w:val="28"/>
        </w:rPr>
        <w:t xml:space="preserve">                               </w:t>
      </w:r>
      <w:r w:rsidR="00D1337F">
        <w:rPr>
          <w:b/>
          <w:sz w:val="28"/>
          <w:szCs w:val="28"/>
        </w:rPr>
        <w:t>4</w:t>
      </w:r>
      <w:r w:rsidR="00C02EFC" w:rsidRPr="0006047B">
        <w:rPr>
          <w:b/>
          <w:sz w:val="28"/>
          <w:szCs w:val="28"/>
        </w:rPr>
        <w:t>. Виды выплат компенсационного характера</w:t>
      </w:r>
    </w:p>
    <w:p w:rsidR="00C02EFC" w:rsidRPr="0006047B" w:rsidRDefault="00D1337F" w:rsidP="00C02EFC">
      <w:pPr>
        <w:jc w:val="both"/>
        <w:rPr>
          <w:sz w:val="28"/>
          <w:szCs w:val="28"/>
        </w:rPr>
      </w:pPr>
      <w:r>
        <w:rPr>
          <w:sz w:val="28"/>
          <w:szCs w:val="28"/>
        </w:rPr>
        <w:tab/>
        <w:t>4</w:t>
      </w:r>
      <w:r w:rsidR="00C02EFC">
        <w:rPr>
          <w:sz w:val="28"/>
          <w:szCs w:val="28"/>
        </w:rPr>
        <w:t xml:space="preserve">.1. </w:t>
      </w:r>
      <w:r w:rsidR="00C02EFC" w:rsidRPr="0006047B">
        <w:rPr>
          <w:sz w:val="28"/>
          <w:szCs w:val="28"/>
        </w:rPr>
        <w:t>К выплатам компенсационного характера относятся:</w:t>
      </w:r>
    </w:p>
    <w:p w:rsidR="00C02EFC" w:rsidRPr="0006047B" w:rsidRDefault="00C02EFC" w:rsidP="00C02EFC">
      <w:pPr>
        <w:ind w:firstLine="709"/>
        <w:jc w:val="both"/>
        <w:rPr>
          <w:sz w:val="28"/>
          <w:szCs w:val="28"/>
        </w:rPr>
      </w:pPr>
      <w:r w:rsidRPr="0006047B">
        <w:rPr>
          <w:sz w:val="28"/>
          <w:szCs w:val="28"/>
        </w:rPr>
        <w:t>- выплаты работникам, занятым на работах с вредными и (или) опасными условиями труда;</w:t>
      </w:r>
    </w:p>
    <w:p w:rsidR="00C02EFC" w:rsidRPr="0006047B" w:rsidRDefault="00C02EFC" w:rsidP="00C02EFC">
      <w:pPr>
        <w:ind w:firstLine="709"/>
        <w:jc w:val="both"/>
        <w:rPr>
          <w:sz w:val="28"/>
          <w:szCs w:val="28"/>
        </w:rPr>
      </w:pPr>
      <w:r w:rsidRPr="0006047B">
        <w:rPr>
          <w:sz w:val="28"/>
          <w:szCs w:val="28"/>
        </w:rPr>
        <w:t xml:space="preserve"> - выплаты за работу в местностях с особыми климатическими условиями (районный коэффициент);</w:t>
      </w:r>
    </w:p>
    <w:p w:rsidR="00C02EFC" w:rsidRPr="0006047B" w:rsidRDefault="00C02EFC" w:rsidP="00C02EFC">
      <w:pPr>
        <w:autoSpaceDE w:val="0"/>
        <w:autoSpaceDN w:val="0"/>
        <w:adjustRightInd w:val="0"/>
        <w:ind w:firstLine="709"/>
        <w:jc w:val="both"/>
        <w:rPr>
          <w:sz w:val="28"/>
          <w:szCs w:val="28"/>
        </w:rPr>
      </w:pPr>
      <w:r w:rsidRPr="0006047B">
        <w:rPr>
          <w:sz w:val="28"/>
          <w:szCs w:val="28"/>
        </w:rPr>
        <w:t xml:space="preserve">  - выплаты за работу в условиях, отклоняющихся от нормальных.</w:t>
      </w:r>
    </w:p>
    <w:p w:rsidR="00D7230F" w:rsidRDefault="00D1337F" w:rsidP="001E0654">
      <w:pPr>
        <w:ind w:firstLine="708"/>
        <w:jc w:val="both"/>
        <w:rPr>
          <w:sz w:val="28"/>
          <w:szCs w:val="28"/>
        </w:rPr>
      </w:pPr>
      <w:r>
        <w:rPr>
          <w:sz w:val="28"/>
          <w:szCs w:val="28"/>
        </w:rPr>
        <w:t>4</w:t>
      </w:r>
      <w:r w:rsidR="00C02EFC">
        <w:rPr>
          <w:sz w:val="28"/>
          <w:szCs w:val="28"/>
        </w:rPr>
        <w:t>.2. Д</w:t>
      </w:r>
      <w:r w:rsidR="00C02EFC" w:rsidRPr="0006047B">
        <w:rPr>
          <w:sz w:val="28"/>
          <w:szCs w:val="28"/>
        </w:rPr>
        <w:t>оплата за совмещение профессий (должностей</w:t>
      </w:r>
      <w:r w:rsidR="001E0654" w:rsidRPr="001E0654">
        <w:t xml:space="preserve"> </w:t>
      </w:r>
      <w:r w:rsidR="001E0654" w:rsidRPr="001E0654">
        <w:rPr>
          <w:sz w:val="28"/>
          <w:szCs w:val="28"/>
        </w:rPr>
        <w:t>1)</w:t>
      </w:r>
      <w:r w:rsidR="00D3159F">
        <w:rPr>
          <w:sz w:val="28"/>
          <w:szCs w:val="28"/>
        </w:rPr>
        <w:t xml:space="preserve">, </w:t>
      </w:r>
      <w:r w:rsidR="001E0654" w:rsidRPr="001E0654">
        <w:rPr>
          <w:sz w:val="28"/>
          <w:szCs w:val="28"/>
        </w:rPr>
        <w:t xml:space="preserve">устанавливается работнику на срок, на который устанавливается совмещение профессий (должностей). </w:t>
      </w:r>
    </w:p>
    <w:p w:rsidR="00D7230F" w:rsidRDefault="00D7230F" w:rsidP="001E0654">
      <w:pPr>
        <w:ind w:firstLine="708"/>
        <w:jc w:val="both"/>
        <w:rPr>
          <w:sz w:val="28"/>
          <w:szCs w:val="28"/>
        </w:rPr>
      </w:pPr>
    </w:p>
    <w:p w:rsidR="00C02EFC" w:rsidRPr="0006047B" w:rsidRDefault="001E0654" w:rsidP="001E0654">
      <w:pPr>
        <w:ind w:firstLine="708"/>
        <w:jc w:val="both"/>
        <w:rPr>
          <w:sz w:val="28"/>
          <w:szCs w:val="28"/>
        </w:rPr>
      </w:pPr>
      <w:r w:rsidRPr="001E0654">
        <w:rPr>
          <w:sz w:val="28"/>
          <w:szCs w:val="28"/>
        </w:rPr>
        <w:t xml:space="preserve">Размер доплаты и срок, на который она устанавливается определяются </w:t>
      </w:r>
      <w:r w:rsidRPr="009242C6">
        <w:rPr>
          <w:b/>
          <w:bCs/>
          <w:sz w:val="28"/>
          <w:szCs w:val="28"/>
          <w:u w:val="single"/>
        </w:rPr>
        <w:t>в Приложении №</w:t>
      </w:r>
      <w:r w:rsidR="009242C6">
        <w:rPr>
          <w:b/>
          <w:bCs/>
          <w:sz w:val="28"/>
          <w:szCs w:val="28"/>
          <w:u w:val="single"/>
        </w:rPr>
        <w:t xml:space="preserve"> </w:t>
      </w:r>
      <w:r w:rsidR="00D65570">
        <w:rPr>
          <w:b/>
          <w:bCs/>
          <w:sz w:val="28"/>
          <w:szCs w:val="28"/>
          <w:u w:val="single"/>
        </w:rPr>
        <w:t>6</w:t>
      </w:r>
      <w:r w:rsidRPr="009242C6">
        <w:rPr>
          <w:b/>
          <w:bCs/>
          <w:sz w:val="28"/>
          <w:szCs w:val="28"/>
          <w:u w:val="single"/>
        </w:rPr>
        <w:t xml:space="preserve"> </w:t>
      </w:r>
      <w:r>
        <w:rPr>
          <w:sz w:val="28"/>
          <w:szCs w:val="28"/>
        </w:rPr>
        <w:t xml:space="preserve">к настоящему Положению, </w:t>
      </w:r>
      <w:r w:rsidRPr="001E0654">
        <w:rPr>
          <w:sz w:val="28"/>
          <w:szCs w:val="28"/>
        </w:rPr>
        <w:t>с учетом содержания объема дополнительной работы;</w:t>
      </w:r>
    </w:p>
    <w:p w:rsidR="001E0654" w:rsidRDefault="00D1337F" w:rsidP="001E0654">
      <w:pPr>
        <w:ind w:firstLine="708"/>
        <w:jc w:val="both"/>
        <w:rPr>
          <w:sz w:val="28"/>
          <w:szCs w:val="28"/>
        </w:rPr>
      </w:pPr>
      <w:r>
        <w:rPr>
          <w:sz w:val="28"/>
          <w:szCs w:val="28"/>
        </w:rPr>
        <w:t>4</w:t>
      </w:r>
      <w:r w:rsidR="00C02EFC">
        <w:rPr>
          <w:sz w:val="28"/>
          <w:szCs w:val="28"/>
        </w:rPr>
        <w:t>.3. Д</w:t>
      </w:r>
      <w:r w:rsidR="00C02EFC" w:rsidRPr="0006047B">
        <w:rPr>
          <w:sz w:val="28"/>
          <w:szCs w:val="28"/>
        </w:rPr>
        <w:t>оплата</w:t>
      </w:r>
      <w:r w:rsidR="00EC4D3E">
        <w:rPr>
          <w:sz w:val="28"/>
          <w:szCs w:val="28"/>
        </w:rPr>
        <w:t xml:space="preserve"> за расширение зон обслуживания</w:t>
      </w:r>
      <w:r w:rsidR="00D3159F">
        <w:rPr>
          <w:sz w:val="28"/>
          <w:szCs w:val="28"/>
        </w:rPr>
        <w:t xml:space="preserve">, </w:t>
      </w:r>
      <w:r w:rsidR="001E0654" w:rsidRPr="001E0654">
        <w:rPr>
          <w:sz w:val="28"/>
          <w:szCs w:val="28"/>
        </w:rPr>
        <w:t>устанавливается работнику на срок, на который устанавливается расширени</w:t>
      </w:r>
      <w:r w:rsidR="001E0654">
        <w:rPr>
          <w:sz w:val="28"/>
          <w:szCs w:val="28"/>
        </w:rPr>
        <w:t>е</w:t>
      </w:r>
      <w:r w:rsidR="001E0654" w:rsidRPr="001E0654">
        <w:rPr>
          <w:sz w:val="28"/>
          <w:szCs w:val="28"/>
        </w:rPr>
        <w:t xml:space="preserve"> зон</w:t>
      </w:r>
      <w:r w:rsidR="001E0654">
        <w:rPr>
          <w:sz w:val="28"/>
          <w:szCs w:val="28"/>
        </w:rPr>
        <w:t xml:space="preserve"> </w:t>
      </w:r>
      <w:r w:rsidR="001E0654" w:rsidRPr="001E0654">
        <w:rPr>
          <w:sz w:val="28"/>
          <w:szCs w:val="28"/>
        </w:rPr>
        <w:t>обслуживания.</w:t>
      </w:r>
      <w:r w:rsidR="00D3159F">
        <w:rPr>
          <w:sz w:val="28"/>
          <w:szCs w:val="28"/>
        </w:rPr>
        <w:t xml:space="preserve"> </w:t>
      </w:r>
      <w:r w:rsidR="001E0654" w:rsidRPr="001E0654">
        <w:rPr>
          <w:sz w:val="28"/>
          <w:szCs w:val="28"/>
        </w:rPr>
        <w:t xml:space="preserve">Размер оплаты и </w:t>
      </w:r>
      <w:r w:rsidR="001E0654" w:rsidRPr="001E0654">
        <w:rPr>
          <w:sz w:val="28"/>
          <w:szCs w:val="28"/>
        </w:rPr>
        <w:lastRenderedPageBreak/>
        <w:t xml:space="preserve">срок, на который она устанавливается определяются </w:t>
      </w:r>
      <w:r w:rsidR="001E0654" w:rsidRPr="009242C6">
        <w:rPr>
          <w:b/>
          <w:bCs/>
          <w:sz w:val="28"/>
          <w:szCs w:val="28"/>
          <w:u w:val="single"/>
        </w:rPr>
        <w:t xml:space="preserve">в Приложении № </w:t>
      </w:r>
      <w:r w:rsidR="00D65570">
        <w:rPr>
          <w:b/>
          <w:bCs/>
          <w:sz w:val="28"/>
          <w:szCs w:val="28"/>
          <w:u w:val="single"/>
        </w:rPr>
        <w:t>6</w:t>
      </w:r>
      <w:r w:rsidR="001E0654">
        <w:rPr>
          <w:sz w:val="28"/>
          <w:szCs w:val="28"/>
        </w:rPr>
        <w:t xml:space="preserve"> к настоящему Положению, </w:t>
      </w:r>
      <w:r w:rsidR="001E0654" w:rsidRPr="001E0654">
        <w:rPr>
          <w:sz w:val="28"/>
          <w:szCs w:val="28"/>
        </w:rPr>
        <w:t>с учетом содержания объема дополнительной работы;</w:t>
      </w:r>
    </w:p>
    <w:p w:rsidR="00C02EFC" w:rsidRDefault="00D3159F" w:rsidP="00D3159F">
      <w:pPr>
        <w:jc w:val="both"/>
        <w:rPr>
          <w:sz w:val="28"/>
          <w:szCs w:val="28"/>
        </w:rPr>
      </w:pPr>
      <w:r>
        <w:rPr>
          <w:sz w:val="28"/>
          <w:szCs w:val="28"/>
        </w:rPr>
        <w:t xml:space="preserve">          </w:t>
      </w:r>
      <w:r w:rsidR="00D1337F">
        <w:rPr>
          <w:sz w:val="28"/>
          <w:szCs w:val="28"/>
        </w:rPr>
        <w:t>4</w:t>
      </w:r>
      <w:r w:rsidR="00730DEC">
        <w:rPr>
          <w:sz w:val="28"/>
          <w:szCs w:val="28"/>
        </w:rPr>
        <w:t>.4</w:t>
      </w:r>
      <w:r w:rsidR="00C02EFC">
        <w:rPr>
          <w:sz w:val="28"/>
          <w:szCs w:val="28"/>
        </w:rPr>
        <w:t>.</w:t>
      </w:r>
      <w:r w:rsidR="007D0A3F">
        <w:rPr>
          <w:sz w:val="28"/>
          <w:szCs w:val="28"/>
        </w:rPr>
        <w:t xml:space="preserve"> </w:t>
      </w:r>
      <w:r w:rsidR="00C02EFC">
        <w:rPr>
          <w:sz w:val="28"/>
          <w:szCs w:val="28"/>
        </w:rPr>
        <w:t>Д</w:t>
      </w:r>
      <w:r w:rsidR="00C02EFC" w:rsidRPr="0006047B">
        <w:rPr>
          <w:sz w:val="28"/>
          <w:szCs w:val="28"/>
        </w:rPr>
        <w:t>оплата за исполнение обязанностей</w:t>
      </w:r>
      <w:r w:rsidR="008D20E8">
        <w:rPr>
          <w:sz w:val="28"/>
          <w:szCs w:val="28"/>
        </w:rPr>
        <w:t>,</w:t>
      </w:r>
      <w:r w:rsidR="00C02EFC" w:rsidRPr="0006047B">
        <w:rPr>
          <w:sz w:val="28"/>
          <w:szCs w:val="28"/>
        </w:rPr>
        <w:t xml:space="preserve"> временно отсутствующего работника</w:t>
      </w:r>
      <w:r w:rsidR="008D20E8">
        <w:rPr>
          <w:sz w:val="28"/>
          <w:szCs w:val="28"/>
        </w:rPr>
        <w:t>,</w:t>
      </w:r>
      <w:r w:rsidR="00C02EFC" w:rsidRPr="0006047B">
        <w:rPr>
          <w:sz w:val="28"/>
          <w:szCs w:val="28"/>
        </w:rPr>
        <w:t xml:space="preserve"> без освобождения </w:t>
      </w:r>
      <w:r w:rsidR="007D0A3F" w:rsidRPr="0006047B">
        <w:rPr>
          <w:sz w:val="28"/>
          <w:szCs w:val="28"/>
        </w:rPr>
        <w:t>от работы,</w:t>
      </w:r>
      <w:r w:rsidR="00730DEC">
        <w:rPr>
          <w:sz w:val="28"/>
          <w:szCs w:val="28"/>
        </w:rPr>
        <w:t xml:space="preserve"> определенной трудовым</w:t>
      </w:r>
      <w:r>
        <w:rPr>
          <w:sz w:val="28"/>
          <w:szCs w:val="28"/>
        </w:rPr>
        <w:t xml:space="preserve"> договором, </w:t>
      </w:r>
      <w:r w:rsidRPr="00D3159F">
        <w:rPr>
          <w:sz w:val="28"/>
          <w:szCs w:val="28"/>
        </w:rPr>
        <w:t>устанавливается работнику при увеличении установленного ему объема ил</w:t>
      </w:r>
      <w:r>
        <w:rPr>
          <w:sz w:val="28"/>
          <w:szCs w:val="28"/>
        </w:rPr>
        <w:t>и</w:t>
      </w:r>
      <w:r w:rsidRPr="00D3159F">
        <w:rPr>
          <w:sz w:val="28"/>
          <w:szCs w:val="28"/>
        </w:rPr>
        <w:t xml:space="preserve"> возложении на него обязанностей временно отсутствующего работника</w:t>
      </w:r>
      <w:r>
        <w:rPr>
          <w:sz w:val="28"/>
          <w:szCs w:val="28"/>
        </w:rPr>
        <w:t>, без освобождения от работы</w:t>
      </w:r>
      <w:r w:rsidRPr="00D3159F">
        <w:rPr>
          <w:sz w:val="28"/>
          <w:szCs w:val="28"/>
        </w:rPr>
        <w:t xml:space="preserve">, определённой трудовым договором. Размер оплаты и срок, на который она устанавливается определяются в </w:t>
      </w:r>
      <w:r w:rsidRPr="009242C6">
        <w:rPr>
          <w:b/>
          <w:bCs/>
          <w:sz w:val="28"/>
          <w:szCs w:val="28"/>
          <w:u w:val="single"/>
        </w:rPr>
        <w:t xml:space="preserve">Приложении № </w:t>
      </w:r>
      <w:r w:rsidR="00D65570">
        <w:rPr>
          <w:b/>
          <w:bCs/>
          <w:sz w:val="28"/>
          <w:szCs w:val="28"/>
          <w:u w:val="single"/>
        </w:rPr>
        <w:t>6</w:t>
      </w:r>
      <w:r w:rsidRPr="00D3159F">
        <w:rPr>
          <w:sz w:val="28"/>
          <w:szCs w:val="28"/>
        </w:rPr>
        <w:t xml:space="preserve"> к настоящему Положению, с учетом содержания объема дополнительной работы;</w:t>
      </w:r>
      <w:r>
        <w:rPr>
          <w:sz w:val="28"/>
          <w:szCs w:val="28"/>
        </w:rPr>
        <w:t xml:space="preserve">  </w:t>
      </w:r>
    </w:p>
    <w:p w:rsidR="00EC4D3E" w:rsidRPr="00EC4D3E" w:rsidRDefault="00EC4D3E" w:rsidP="00EC4D3E">
      <w:pPr>
        <w:shd w:val="clear" w:color="auto" w:fill="FFFFFF"/>
        <w:spacing w:line="290" w:lineRule="atLeast"/>
        <w:ind w:firstLine="540"/>
        <w:jc w:val="both"/>
        <w:rPr>
          <w:sz w:val="28"/>
          <w:szCs w:val="28"/>
        </w:rPr>
      </w:pPr>
      <w:r w:rsidRPr="00EC4D3E">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r w:rsidR="00913937">
        <w:rPr>
          <w:sz w:val="28"/>
          <w:szCs w:val="28"/>
        </w:rPr>
        <w:t>, р</w:t>
      </w:r>
      <w:r w:rsidR="007B2745" w:rsidRPr="007B2745">
        <w:rPr>
          <w:rStyle w:val="afa"/>
          <w:i w:val="0"/>
          <w:color w:val="auto"/>
          <w:sz w:val="28"/>
          <w:szCs w:val="28"/>
        </w:rPr>
        <w:t>аботодатель не имеет права в одностороннем порядке обязать работника выполнять дополнительную работу</w:t>
      </w:r>
      <w:r w:rsidR="00913937">
        <w:rPr>
          <w:rStyle w:val="afa"/>
          <w:i w:val="0"/>
          <w:color w:val="auto"/>
          <w:sz w:val="28"/>
          <w:szCs w:val="28"/>
        </w:rPr>
        <w:t xml:space="preserve">. </w:t>
      </w:r>
    </w:p>
    <w:p w:rsidR="00EC4D3E" w:rsidRPr="00EC4D3E" w:rsidRDefault="00EC4D3E" w:rsidP="00EC4D3E">
      <w:pPr>
        <w:shd w:val="clear" w:color="auto" w:fill="FFFFFF"/>
        <w:spacing w:line="290" w:lineRule="atLeast"/>
        <w:ind w:firstLine="540"/>
        <w:jc w:val="both"/>
        <w:rPr>
          <w:sz w:val="28"/>
          <w:szCs w:val="28"/>
        </w:rPr>
      </w:pPr>
      <w:bookmarkStart w:id="1" w:name="dst399"/>
      <w:bookmarkEnd w:id="1"/>
      <w:r w:rsidRPr="00EC4D3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C4D3E" w:rsidRPr="00EC4D3E" w:rsidRDefault="00EC4D3E" w:rsidP="00EC4D3E">
      <w:pPr>
        <w:shd w:val="clear" w:color="auto" w:fill="FFFFFF"/>
        <w:spacing w:line="290" w:lineRule="atLeast"/>
        <w:ind w:firstLine="540"/>
        <w:jc w:val="both"/>
        <w:rPr>
          <w:sz w:val="28"/>
          <w:szCs w:val="28"/>
        </w:rPr>
      </w:pPr>
      <w:bookmarkStart w:id="2" w:name="dst400"/>
      <w:bookmarkEnd w:id="2"/>
      <w:r w:rsidRPr="00EC4D3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13937" w:rsidRDefault="00913937" w:rsidP="00971A16">
      <w:pPr>
        <w:shd w:val="clear" w:color="auto" w:fill="FFFFFF"/>
        <w:ind w:firstLine="540"/>
        <w:jc w:val="both"/>
        <w:rPr>
          <w:rStyle w:val="afa"/>
          <w:i w:val="0"/>
          <w:color w:val="auto"/>
          <w:sz w:val="28"/>
          <w:szCs w:val="28"/>
        </w:rPr>
      </w:pPr>
      <w:bookmarkStart w:id="3" w:name="dst401"/>
      <w:bookmarkEnd w:id="3"/>
      <w:r>
        <w:rPr>
          <w:rStyle w:val="afa"/>
          <w:i w:val="0"/>
          <w:color w:val="auto"/>
          <w:sz w:val="28"/>
          <w:szCs w:val="28"/>
        </w:rPr>
        <w:t>Работник</w:t>
      </w:r>
      <w:r w:rsidRPr="007B2745">
        <w:rPr>
          <w:rStyle w:val="afa"/>
          <w:i w:val="0"/>
          <w:color w:val="auto"/>
          <w:sz w:val="28"/>
          <w:szCs w:val="28"/>
        </w:rPr>
        <w:t xml:space="preserve"> вправе досрочно отказаться от выполнения дополнительной работы, предупредив о своем решении работодателя не позднее чем за три рабочих дня. Работодатель, в свою очередь, также вправе досрочно отменить соответствующее поручение, предупредив о своем решении работника не позднее чем за три рабочих дня. В обоих случаях предупреждение должно быть письменным. </w:t>
      </w:r>
    </w:p>
    <w:p w:rsidR="00971A16" w:rsidRDefault="00D1337F" w:rsidP="00971A16">
      <w:pPr>
        <w:shd w:val="clear" w:color="auto" w:fill="FFFFFF"/>
        <w:ind w:firstLine="540"/>
        <w:jc w:val="both"/>
        <w:rPr>
          <w:color w:val="000000"/>
          <w:sz w:val="28"/>
          <w:szCs w:val="28"/>
        </w:rPr>
      </w:pPr>
      <w:r>
        <w:rPr>
          <w:color w:val="000000"/>
          <w:sz w:val="28"/>
          <w:szCs w:val="28"/>
        </w:rPr>
        <w:t>4</w:t>
      </w:r>
      <w:r w:rsidR="00971A16">
        <w:rPr>
          <w:color w:val="000000"/>
          <w:sz w:val="28"/>
          <w:szCs w:val="28"/>
        </w:rPr>
        <w:t>.5.</w:t>
      </w:r>
      <w:r w:rsidR="007D0A3F">
        <w:rPr>
          <w:color w:val="000000"/>
          <w:sz w:val="28"/>
          <w:szCs w:val="28"/>
        </w:rPr>
        <w:t xml:space="preserve"> </w:t>
      </w:r>
      <w:r w:rsidR="00971A16" w:rsidRPr="00971A16">
        <w:rPr>
          <w:color w:val="000000"/>
          <w:sz w:val="28"/>
          <w:szCs w:val="28"/>
        </w:rPr>
        <w:t xml:space="preserve">Трудовой кодекс не устанавливает размер оплаты за совмещение. Он определяется соглашением между работником и работодателем и фиксируется в кадровых документах (соглашении к </w:t>
      </w:r>
      <w:r w:rsidR="005932DC">
        <w:rPr>
          <w:color w:val="000000"/>
          <w:sz w:val="28"/>
          <w:szCs w:val="28"/>
        </w:rPr>
        <w:t xml:space="preserve">трудовому </w:t>
      </w:r>
      <w:r w:rsidR="00971A16" w:rsidRPr="00971A16">
        <w:rPr>
          <w:color w:val="000000"/>
          <w:sz w:val="28"/>
          <w:szCs w:val="28"/>
        </w:rPr>
        <w:t>договору, приказе).</w:t>
      </w:r>
    </w:p>
    <w:p w:rsidR="00EA1D40" w:rsidRDefault="00971A16" w:rsidP="00EA1D40">
      <w:pPr>
        <w:shd w:val="clear" w:color="auto" w:fill="FFFFFF"/>
        <w:ind w:firstLine="540"/>
        <w:jc w:val="both"/>
        <w:rPr>
          <w:color w:val="000000"/>
          <w:sz w:val="28"/>
          <w:szCs w:val="28"/>
        </w:rPr>
      </w:pPr>
      <w:r w:rsidRPr="00971A16">
        <w:rPr>
          <w:color w:val="000000"/>
          <w:sz w:val="28"/>
          <w:szCs w:val="28"/>
        </w:rPr>
        <w:t>Размер оплаты может быть установлен как в виде фиксированной суммы</w:t>
      </w:r>
      <w:r>
        <w:rPr>
          <w:color w:val="000000"/>
          <w:sz w:val="28"/>
          <w:szCs w:val="28"/>
        </w:rPr>
        <w:t>,</w:t>
      </w:r>
      <w:r w:rsidR="00EA1D40">
        <w:rPr>
          <w:color w:val="000000"/>
          <w:sz w:val="28"/>
          <w:szCs w:val="28"/>
        </w:rPr>
        <w:t xml:space="preserve"> </w:t>
      </w:r>
      <w:r w:rsidRPr="00971A16">
        <w:rPr>
          <w:color w:val="000000"/>
          <w:sz w:val="28"/>
          <w:szCs w:val="28"/>
        </w:rPr>
        <w:t>в процентах от оклада</w:t>
      </w:r>
      <w:r w:rsidR="00EA1D40">
        <w:rPr>
          <w:color w:val="000000"/>
          <w:sz w:val="28"/>
          <w:szCs w:val="28"/>
        </w:rPr>
        <w:t xml:space="preserve">, а </w:t>
      </w:r>
      <w:r w:rsidR="007D0A3F">
        <w:rPr>
          <w:color w:val="000000"/>
          <w:sz w:val="28"/>
          <w:szCs w:val="28"/>
        </w:rPr>
        <w:t>также</w:t>
      </w:r>
      <w:r w:rsidR="00EA1D40">
        <w:rPr>
          <w:color w:val="000000"/>
          <w:sz w:val="28"/>
          <w:szCs w:val="28"/>
        </w:rPr>
        <w:t xml:space="preserve"> в размере </w:t>
      </w:r>
      <w:r w:rsidR="007D0A3F">
        <w:rPr>
          <w:color w:val="000000"/>
          <w:sz w:val="28"/>
          <w:szCs w:val="28"/>
        </w:rPr>
        <w:t>фонда заработной платы должности,</w:t>
      </w:r>
      <w:r w:rsidR="00EA1D40">
        <w:rPr>
          <w:color w:val="000000"/>
          <w:sz w:val="28"/>
          <w:szCs w:val="28"/>
        </w:rPr>
        <w:t xml:space="preserve"> по которой выполняется дополнительная работа в порядке совмещения либо расширенной зоны обслуживания. </w:t>
      </w:r>
    </w:p>
    <w:p w:rsidR="00730DEC" w:rsidRDefault="00EA1D40" w:rsidP="00EA1D40">
      <w:pPr>
        <w:shd w:val="clear" w:color="auto" w:fill="FFFFFF"/>
        <w:ind w:firstLine="540"/>
        <w:jc w:val="both"/>
        <w:rPr>
          <w:sz w:val="28"/>
          <w:szCs w:val="28"/>
        </w:rPr>
      </w:pPr>
      <w:r>
        <w:rPr>
          <w:color w:val="000000"/>
          <w:sz w:val="28"/>
          <w:szCs w:val="28"/>
        </w:rPr>
        <w:t xml:space="preserve"> </w:t>
      </w:r>
      <w:r w:rsidR="00D1337F">
        <w:rPr>
          <w:sz w:val="28"/>
          <w:szCs w:val="28"/>
        </w:rPr>
        <w:t>4</w:t>
      </w:r>
      <w:r w:rsidR="00730DEC" w:rsidRPr="00C33D2B">
        <w:rPr>
          <w:sz w:val="28"/>
          <w:szCs w:val="28"/>
        </w:rPr>
        <w:t>.</w:t>
      </w:r>
      <w:r>
        <w:rPr>
          <w:sz w:val="28"/>
          <w:szCs w:val="28"/>
        </w:rPr>
        <w:t>6</w:t>
      </w:r>
      <w:r w:rsidR="00730DEC" w:rsidRPr="00C33D2B">
        <w:rPr>
          <w:sz w:val="28"/>
          <w:szCs w:val="28"/>
        </w:rPr>
        <w:t>. Руководител</w:t>
      </w:r>
      <w:r w:rsidR="00D1337F">
        <w:rPr>
          <w:sz w:val="28"/>
          <w:szCs w:val="28"/>
        </w:rPr>
        <w:t>ю</w:t>
      </w:r>
      <w:r w:rsidR="00730DEC" w:rsidRPr="00C33D2B">
        <w:rPr>
          <w:sz w:val="28"/>
          <w:szCs w:val="28"/>
        </w:rPr>
        <w:t xml:space="preserve"> учреждени</w:t>
      </w:r>
      <w:r w:rsidR="00D1337F">
        <w:rPr>
          <w:sz w:val="28"/>
          <w:szCs w:val="28"/>
        </w:rPr>
        <w:t>я</w:t>
      </w:r>
      <w:r w:rsidR="00730DEC" w:rsidRPr="00C33D2B">
        <w:rPr>
          <w:sz w:val="28"/>
          <w:szCs w:val="28"/>
        </w:rPr>
        <w:t xml:space="preserve"> культуры совместительство, совмещение, доплата за расширенную зону обслуживания</w:t>
      </w:r>
      <w:r w:rsidR="00730DEC">
        <w:rPr>
          <w:sz w:val="28"/>
          <w:szCs w:val="28"/>
        </w:rPr>
        <w:t xml:space="preserve">, либо доплата </w:t>
      </w:r>
      <w:r w:rsidR="00730DEC" w:rsidRPr="0006047B">
        <w:rPr>
          <w:sz w:val="28"/>
          <w:szCs w:val="28"/>
        </w:rPr>
        <w:t xml:space="preserve">за исполнение обязанностей временно отсутствующего работника без освобождения </w:t>
      </w:r>
      <w:r w:rsidR="007D0A3F" w:rsidRPr="0006047B">
        <w:rPr>
          <w:sz w:val="28"/>
          <w:szCs w:val="28"/>
        </w:rPr>
        <w:t>от работы,</w:t>
      </w:r>
      <w:r w:rsidR="00730DEC">
        <w:rPr>
          <w:sz w:val="28"/>
          <w:szCs w:val="28"/>
        </w:rPr>
        <w:t xml:space="preserve"> определенной </w:t>
      </w:r>
      <w:r w:rsidR="009242C6">
        <w:rPr>
          <w:sz w:val="28"/>
          <w:szCs w:val="28"/>
        </w:rPr>
        <w:t>трудовым договором,</w:t>
      </w:r>
      <w:r w:rsidR="00730DEC" w:rsidRPr="00C33D2B">
        <w:rPr>
          <w:sz w:val="28"/>
          <w:szCs w:val="28"/>
        </w:rPr>
        <w:t xml:space="preserve"> разрешается только с пис</w:t>
      </w:r>
      <w:r w:rsidR="002F6A75">
        <w:rPr>
          <w:sz w:val="28"/>
          <w:szCs w:val="28"/>
        </w:rPr>
        <w:t xml:space="preserve">ьменного согласия </w:t>
      </w:r>
      <w:r w:rsidR="00D3159F">
        <w:rPr>
          <w:sz w:val="28"/>
          <w:szCs w:val="28"/>
        </w:rPr>
        <w:t>Учредителя</w:t>
      </w:r>
      <w:r w:rsidR="00730DEC" w:rsidRPr="00C33D2B">
        <w:rPr>
          <w:sz w:val="28"/>
          <w:szCs w:val="28"/>
        </w:rPr>
        <w:t xml:space="preserve">.   </w:t>
      </w:r>
    </w:p>
    <w:p w:rsidR="007B2745" w:rsidRPr="007B2745" w:rsidRDefault="00913937" w:rsidP="007B2745">
      <w:pPr>
        <w:jc w:val="both"/>
        <w:rPr>
          <w:rStyle w:val="afa"/>
          <w:i w:val="0"/>
          <w:color w:val="auto"/>
          <w:sz w:val="28"/>
          <w:szCs w:val="28"/>
        </w:rPr>
      </w:pPr>
      <w:r>
        <w:rPr>
          <w:rStyle w:val="afa"/>
          <w:i w:val="0"/>
          <w:color w:val="auto"/>
          <w:sz w:val="28"/>
          <w:szCs w:val="28"/>
        </w:rPr>
        <w:t xml:space="preserve">         </w:t>
      </w:r>
      <w:r w:rsidR="007B2745" w:rsidRPr="007B2745">
        <w:rPr>
          <w:rStyle w:val="afa"/>
          <w:i w:val="0"/>
          <w:color w:val="auto"/>
          <w:sz w:val="28"/>
          <w:szCs w:val="28"/>
        </w:rPr>
        <w:t xml:space="preserve"> </w:t>
      </w:r>
      <w:r>
        <w:rPr>
          <w:rStyle w:val="afa"/>
          <w:i w:val="0"/>
          <w:color w:val="auto"/>
          <w:sz w:val="28"/>
          <w:szCs w:val="28"/>
        </w:rPr>
        <w:t xml:space="preserve">Доплаты </w:t>
      </w:r>
      <w:r w:rsidR="007B2745" w:rsidRPr="007B2745">
        <w:rPr>
          <w:rStyle w:val="afa"/>
          <w:i w:val="0"/>
          <w:color w:val="auto"/>
          <w:sz w:val="28"/>
          <w:szCs w:val="28"/>
        </w:rPr>
        <w:t xml:space="preserve"> за совмещение профессий, расширение зон обслуживания относятся к расходам на оплату труда в размере, определенном соглашением сторон трудового договора, и включаются в средний заработок</w:t>
      </w:r>
      <w:r w:rsidR="00753544">
        <w:rPr>
          <w:rStyle w:val="afa"/>
          <w:i w:val="0"/>
          <w:color w:val="auto"/>
          <w:sz w:val="28"/>
          <w:szCs w:val="28"/>
        </w:rPr>
        <w:t xml:space="preserve"> во всех случаях его исчисления и</w:t>
      </w:r>
      <w:r w:rsidR="007B2745" w:rsidRPr="007B2745">
        <w:rPr>
          <w:rStyle w:val="afa"/>
          <w:i w:val="0"/>
          <w:color w:val="auto"/>
          <w:sz w:val="28"/>
          <w:szCs w:val="28"/>
        </w:rPr>
        <w:t xml:space="preserve"> в общем порядке облагаются НДФЛ и страховыми взносами.  </w:t>
      </w:r>
    </w:p>
    <w:p w:rsidR="00C02EFC" w:rsidRPr="0006047B" w:rsidRDefault="00913937" w:rsidP="00913937">
      <w:pPr>
        <w:shd w:val="clear" w:color="auto" w:fill="FFFFFF"/>
        <w:ind w:firstLine="540"/>
        <w:jc w:val="both"/>
        <w:rPr>
          <w:sz w:val="28"/>
          <w:szCs w:val="28"/>
        </w:rPr>
      </w:pPr>
      <w:r>
        <w:rPr>
          <w:sz w:val="28"/>
          <w:szCs w:val="28"/>
        </w:rPr>
        <w:t xml:space="preserve"> </w:t>
      </w:r>
      <w:r w:rsidR="00D1337F">
        <w:rPr>
          <w:sz w:val="28"/>
          <w:szCs w:val="28"/>
        </w:rPr>
        <w:t>4</w:t>
      </w:r>
      <w:r w:rsidR="00C02EFC">
        <w:rPr>
          <w:sz w:val="28"/>
          <w:szCs w:val="28"/>
        </w:rPr>
        <w:t>.</w:t>
      </w:r>
      <w:r w:rsidR="00EA1D40">
        <w:rPr>
          <w:sz w:val="28"/>
          <w:szCs w:val="28"/>
        </w:rPr>
        <w:t>7</w:t>
      </w:r>
      <w:r w:rsidR="00C02EFC">
        <w:rPr>
          <w:sz w:val="28"/>
          <w:szCs w:val="28"/>
        </w:rPr>
        <w:t>.</w:t>
      </w:r>
      <w:r w:rsidR="007D0A3F">
        <w:rPr>
          <w:sz w:val="28"/>
          <w:szCs w:val="28"/>
        </w:rPr>
        <w:t xml:space="preserve"> </w:t>
      </w:r>
      <w:r w:rsidR="00C02EFC">
        <w:rPr>
          <w:sz w:val="28"/>
          <w:szCs w:val="28"/>
        </w:rPr>
        <w:t>Д</w:t>
      </w:r>
      <w:r w:rsidR="00C02EFC" w:rsidRPr="0006047B">
        <w:rPr>
          <w:sz w:val="28"/>
          <w:szCs w:val="28"/>
        </w:rPr>
        <w:t>оплата за работу в ночное время:</w:t>
      </w:r>
    </w:p>
    <w:p w:rsidR="00C02EFC" w:rsidRPr="0006047B" w:rsidRDefault="00913937" w:rsidP="00C02EFC">
      <w:pPr>
        <w:autoSpaceDE w:val="0"/>
        <w:autoSpaceDN w:val="0"/>
        <w:adjustRightInd w:val="0"/>
        <w:ind w:firstLine="720"/>
        <w:jc w:val="both"/>
        <w:rPr>
          <w:sz w:val="28"/>
          <w:szCs w:val="28"/>
        </w:rPr>
      </w:pPr>
      <w:r>
        <w:rPr>
          <w:sz w:val="28"/>
          <w:szCs w:val="28"/>
        </w:rPr>
        <w:t>П</w:t>
      </w:r>
      <w:r w:rsidR="00C02EFC" w:rsidRPr="0006047B">
        <w:rPr>
          <w:sz w:val="28"/>
          <w:szCs w:val="28"/>
        </w:rPr>
        <w:t>роизводится работникам за каждый час работы в ночное время. Ночным считается время с 22 часов до 6 часов.</w:t>
      </w:r>
    </w:p>
    <w:p w:rsidR="00C02EFC" w:rsidRPr="00D9354A" w:rsidRDefault="00C02EFC" w:rsidP="00C02EFC">
      <w:pPr>
        <w:autoSpaceDE w:val="0"/>
        <w:autoSpaceDN w:val="0"/>
        <w:adjustRightInd w:val="0"/>
        <w:ind w:firstLine="720"/>
        <w:jc w:val="both"/>
        <w:rPr>
          <w:sz w:val="28"/>
          <w:szCs w:val="28"/>
        </w:rPr>
      </w:pPr>
      <w:r w:rsidRPr="00D9354A">
        <w:rPr>
          <w:sz w:val="28"/>
          <w:szCs w:val="28"/>
        </w:rPr>
        <w:lastRenderedPageBreak/>
        <w:t xml:space="preserve">Минимальный размер доплаты составляет </w:t>
      </w:r>
      <w:r w:rsidR="00BA4BC6" w:rsidRPr="00D9354A">
        <w:rPr>
          <w:sz w:val="28"/>
          <w:szCs w:val="28"/>
        </w:rPr>
        <w:t>35</w:t>
      </w:r>
      <w:r w:rsidRPr="00D9354A">
        <w:rPr>
          <w:sz w:val="28"/>
          <w:szCs w:val="28"/>
        </w:rPr>
        <w:t xml:space="preserve"> процентов оклада (должностного оклада) за час работы работника.</w:t>
      </w:r>
    </w:p>
    <w:p w:rsidR="00C02EFC" w:rsidRPr="0006047B" w:rsidRDefault="00C02EFC" w:rsidP="00C02EFC">
      <w:pPr>
        <w:autoSpaceDE w:val="0"/>
        <w:autoSpaceDN w:val="0"/>
        <w:adjustRightInd w:val="0"/>
        <w:ind w:firstLine="720"/>
        <w:jc w:val="both"/>
        <w:rPr>
          <w:sz w:val="28"/>
          <w:szCs w:val="28"/>
        </w:rPr>
      </w:pPr>
      <w:r w:rsidRPr="0006047B">
        <w:rPr>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 в зависимости от установленной продолжительности рабочей недели.</w:t>
      </w:r>
    </w:p>
    <w:p w:rsidR="00C02EFC" w:rsidRPr="0006047B" w:rsidRDefault="00D1337F" w:rsidP="00C02EFC">
      <w:pPr>
        <w:autoSpaceDE w:val="0"/>
        <w:autoSpaceDN w:val="0"/>
        <w:adjustRightInd w:val="0"/>
        <w:ind w:firstLine="709"/>
        <w:jc w:val="both"/>
        <w:rPr>
          <w:sz w:val="28"/>
          <w:szCs w:val="28"/>
        </w:rPr>
      </w:pPr>
      <w:r>
        <w:rPr>
          <w:sz w:val="28"/>
          <w:szCs w:val="28"/>
        </w:rPr>
        <w:t>4</w:t>
      </w:r>
      <w:r w:rsidR="00C02EFC">
        <w:rPr>
          <w:sz w:val="28"/>
          <w:szCs w:val="28"/>
        </w:rPr>
        <w:t>.</w:t>
      </w:r>
      <w:r w:rsidR="00EA1D40">
        <w:rPr>
          <w:sz w:val="28"/>
          <w:szCs w:val="28"/>
        </w:rPr>
        <w:t>8</w:t>
      </w:r>
      <w:r w:rsidR="00C02EFC">
        <w:rPr>
          <w:sz w:val="28"/>
          <w:szCs w:val="28"/>
        </w:rPr>
        <w:t>.</w:t>
      </w:r>
      <w:r w:rsidR="00C02EFC" w:rsidRPr="0006047B">
        <w:rPr>
          <w:sz w:val="28"/>
          <w:szCs w:val="28"/>
        </w:rPr>
        <w:t xml:space="preserve"> Выплаты компенсационного характера устанавливаются к должностным окладам заработной платы работников по соответствующим профессиональным квалификационным группам в процентах или в абсолютных размерах, если иное не установлено трудовым законодательством, иными нормативными правовыми актами Российской Федерации или Челябинской области.</w:t>
      </w:r>
    </w:p>
    <w:p w:rsidR="002619E1" w:rsidRDefault="00D1337F" w:rsidP="00C02EFC">
      <w:pPr>
        <w:autoSpaceDE w:val="0"/>
        <w:autoSpaceDN w:val="0"/>
        <w:adjustRightInd w:val="0"/>
        <w:ind w:firstLine="709"/>
        <w:jc w:val="both"/>
        <w:rPr>
          <w:sz w:val="28"/>
          <w:szCs w:val="28"/>
        </w:rPr>
      </w:pPr>
      <w:r>
        <w:rPr>
          <w:sz w:val="28"/>
          <w:szCs w:val="28"/>
        </w:rPr>
        <w:t>4</w:t>
      </w:r>
      <w:r w:rsidR="00C02EFC">
        <w:rPr>
          <w:sz w:val="28"/>
          <w:szCs w:val="28"/>
        </w:rPr>
        <w:t>.</w:t>
      </w:r>
      <w:r w:rsidR="00EA1D40">
        <w:rPr>
          <w:sz w:val="28"/>
          <w:szCs w:val="28"/>
        </w:rPr>
        <w:t>9</w:t>
      </w:r>
      <w:r w:rsidR="00C02EFC">
        <w:rPr>
          <w:sz w:val="28"/>
          <w:szCs w:val="28"/>
        </w:rPr>
        <w:t>.</w:t>
      </w:r>
      <w:r w:rsidR="00C02EFC" w:rsidRPr="0006047B">
        <w:rPr>
          <w:sz w:val="28"/>
          <w:szCs w:val="28"/>
        </w:rPr>
        <w:t xml:space="preserve"> Работодатели принимают меры по проведению специальной оценки условий труда в соответствии с Федеральным </w:t>
      </w:r>
      <w:hyperlink r:id="rId9" w:history="1">
        <w:r w:rsidR="00C02EFC" w:rsidRPr="0006047B">
          <w:rPr>
            <w:sz w:val="28"/>
            <w:szCs w:val="28"/>
          </w:rPr>
          <w:t>законом</w:t>
        </w:r>
      </w:hyperlink>
      <w:r w:rsidR="00C02EFC" w:rsidRPr="0006047B">
        <w:rPr>
          <w:sz w:val="28"/>
          <w:szCs w:val="28"/>
        </w:rPr>
        <w:t xml:space="preserve"> от</w:t>
      </w:r>
      <w:r w:rsidR="002619E1">
        <w:rPr>
          <w:sz w:val="28"/>
          <w:szCs w:val="28"/>
        </w:rPr>
        <w:t xml:space="preserve"> 28 декабря 2013 года N 426-ФЗ «</w:t>
      </w:r>
      <w:r w:rsidR="00C02EFC" w:rsidRPr="0006047B">
        <w:rPr>
          <w:sz w:val="28"/>
          <w:szCs w:val="28"/>
        </w:rPr>
        <w:t>О специальной оценке условий труд</w:t>
      </w:r>
      <w:r w:rsidR="002619E1">
        <w:rPr>
          <w:sz w:val="28"/>
          <w:szCs w:val="28"/>
        </w:rPr>
        <w:t>а»</w:t>
      </w:r>
      <w:r w:rsidR="00C02EFC" w:rsidRPr="0006047B">
        <w:rPr>
          <w:sz w:val="28"/>
          <w:szCs w:val="28"/>
        </w:rPr>
        <w:t xml:space="preserve"> (далее именуется - Федеральный закон) с целью разработки и реализации программы действий по </w:t>
      </w:r>
      <w:r w:rsidR="00C02EFC" w:rsidRPr="00D57CD3">
        <w:rPr>
          <w:sz w:val="28"/>
          <w:szCs w:val="28"/>
        </w:rPr>
        <w:t>обеспечению безопасных условий и охраны труда.</w:t>
      </w:r>
    </w:p>
    <w:p w:rsidR="00C02EFC" w:rsidRPr="00D57CD3" w:rsidRDefault="002619E1" w:rsidP="00C02EFC">
      <w:pPr>
        <w:autoSpaceDE w:val="0"/>
        <w:autoSpaceDN w:val="0"/>
        <w:adjustRightInd w:val="0"/>
        <w:ind w:firstLine="709"/>
        <w:jc w:val="both"/>
        <w:rPr>
          <w:sz w:val="28"/>
          <w:szCs w:val="28"/>
        </w:rPr>
      </w:pPr>
      <w:r>
        <w:rPr>
          <w:sz w:val="28"/>
          <w:szCs w:val="28"/>
        </w:rPr>
        <w:t xml:space="preserve"> </w:t>
      </w:r>
      <w:r w:rsidR="00C02EFC" w:rsidRPr="00D57CD3">
        <w:rPr>
          <w:sz w:val="28"/>
          <w:szCs w:val="28"/>
        </w:rPr>
        <w:t xml:space="preserve">В случае если до дня вступления в силу Федерального </w:t>
      </w:r>
      <w:hyperlink r:id="rId10" w:history="1">
        <w:r w:rsidR="00C02EFC" w:rsidRPr="00D57CD3">
          <w:rPr>
            <w:sz w:val="28"/>
            <w:szCs w:val="28"/>
          </w:rPr>
          <w:t>закона</w:t>
        </w:r>
      </w:hyperlink>
      <w:r w:rsidR="00C02EFC" w:rsidRPr="00D57CD3">
        <w:rPr>
          <w:sz w:val="28"/>
          <w:szCs w:val="28"/>
        </w:rPr>
        <w:t xml:space="preserve">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hyperlink r:id="rId11" w:history="1">
        <w:r w:rsidR="00C02EFC" w:rsidRPr="00D57CD3">
          <w:rPr>
            <w:sz w:val="28"/>
            <w:szCs w:val="28"/>
          </w:rPr>
          <w:t>части 1 статьи 17</w:t>
        </w:r>
      </w:hyperlink>
      <w:r w:rsidR="00C02EFC" w:rsidRPr="00D57CD3">
        <w:rPr>
          <w:sz w:val="28"/>
          <w:szCs w:val="28"/>
        </w:rPr>
        <w:t xml:space="preserve"> Федерального закона.</w:t>
      </w:r>
    </w:p>
    <w:p w:rsidR="00C02EFC" w:rsidRPr="0006047B" w:rsidRDefault="00D1337F" w:rsidP="00C02EFC">
      <w:pPr>
        <w:autoSpaceDE w:val="0"/>
        <w:autoSpaceDN w:val="0"/>
        <w:adjustRightInd w:val="0"/>
        <w:ind w:firstLine="709"/>
        <w:jc w:val="both"/>
        <w:rPr>
          <w:sz w:val="28"/>
          <w:szCs w:val="28"/>
        </w:rPr>
      </w:pPr>
      <w:r>
        <w:rPr>
          <w:sz w:val="28"/>
          <w:szCs w:val="28"/>
        </w:rPr>
        <w:t>4</w:t>
      </w:r>
      <w:r w:rsidR="00EA1D40">
        <w:rPr>
          <w:sz w:val="28"/>
          <w:szCs w:val="28"/>
        </w:rPr>
        <w:t>.10</w:t>
      </w:r>
      <w:r w:rsidR="00C02EFC" w:rsidRPr="00D57CD3">
        <w:rPr>
          <w:sz w:val="28"/>
          <w:szCs w:val="28"/>
        </w:rPr>
        <w:t>. Выплаты компенсационного характера, размеры и условия</w:t>
      </w:r>
      <w:r w:rsidR="00C02EFC" w:rsidRPr="0006047B">
        <w:rPr>
          <w:sz w:val="28"/>
          <w:szCs w:val="28"/>
        </w:rPr>
        <w:t xml:space="preserve">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 содержащими нормы трудового права, и конкретизируются в трудовом договоре с работником (в дополнительном соглашении к трудовому договору с работником).</w:t>
      </w:r>
    </w:p>
    <w:p w:rsidR="00C02EFC" w:rsidRPr="0006047B" w:rsidRDefault="00C02EFC" w:rsidP="00C02EFC">
      <w:pPr>
        <w:autoSpaceDE w:val="0"/>
        <w:autoSpaceDN w:val="0"/>
        <w:adjustRightInd w:val="0"/>
        <w:ind w:firstLine="709"/>
        <w:jc w:val="both"/>
        <w:rPr>
          <w:sz w:val="28"/>
          <w:szCs w:val="28"/>
        </w:rPr>
      </w:pPr>
      <w:r w:rsidRPr="0006047B">
        <w:rPr>
          <w:sz w:val="28"/>
          <w:szCs w:val="28"/>
        </w:rPr>
        <w:t xml:space="preserve">Порядок и условия осуществления компенсационных мер, направленных на ослабление негативного </w:t>
      </w:r>
      <w:r w:rsidR="002619E1" w:rsidRPr="0006047B">
        <w:rPr>
          <w:sz w:val="28"/>
          <w:szCs w:val="28"/>
        </w:rPr>
        <w:t>воздействия,</w:t>
      </w:r>
      <w:r w:rsidRPr="0006047B">
        <w:rPr>
          <w:sz w:val="28"/>
          <w:szCs w:val="28"/>
        </w:rPr>
        <w:t xml:space="preserve">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w:t>
      </w:r>
      <w:r w:rsidR="0056316C">
        <w:rPr>
          <w:sz w:val="28"/>
          <w:szCs w:val="28"/>
        </w:rPr>
        <w:t xml:space="preserve"> </w:t>
      </w:r>
      <w:r w:rsidRPr="0006047B">
        <w:rPr>
          <w:sz w:val="28"/>
          <w:szCs w:val="28"/>
        </w:rPr>
        <w:t xml:space="preserve">отпуск либо денежная компенсация за них, а также повышенная оплата труда), </w:t>
      </w:r>
      <w:r w:rsidR="002619E1">
        <w:rPr>
          <w:sz w:val="28"/>
          <w:szCs w:val="28"/>
        </w:rPr>
        <w:t xml:space="preserve">условия труда </w:t>
      </w:r>
      <w:r w:rsidRPr="0006047B">
        <w:rPr>
          <w:sz w:val="28"/>
          <w:szCs w:val="28"/>
        </w:rPr>
        <w:t>в отношении работников, занятых на работах с вредными и (или) опасными условиями труда, не могут быть ухудшены</w:t>
      </w:r>
      <w:r w:rsidRPr="00D57CD3">
        <w:rPr>
          <w:sz w:val="28"/>
          <w:szCs w:val="28"/>
        </w:rPr>
        <w:t xml:space="preserve">, а 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12" w:history="1">
        <w:r w:rsidRPr="00D57CD3">
          <w:rPr>
            <w:sz w:val="28"/>
            <w:szCs w:val="28"/>
          </w:rPr>
          <w:t>закона</w:t>
        </w:r>
      </w:hyperlink>
      <w:r w:rsidRPr="00D57CD3">
        <w:rPr>
          <w:sz w:val="28"/>
          <w:szCs w:val="28"/>
        </w:rPr>
        <w:t xml:space="preserve"> от</w:t>
      </w:r>
      <w:r w:rsidR="002619E1">
        <w:rPr>
          <w:sz w:val="28"/>
          <w:szCs w:val="28"/>
        </w:rPr>
        <w:t xml:space="preserve"> 28 декабря 2013 года N 421-ФЗ «</w:t>
      </w:r>
      <w:r w:rsidRPr="00D57CD3">
        <w:rPr>
          <w:sz w:val="28"/>
          <w:szCs w:val="28"/>
        </w:rPr>
        <w:t>О внесении изменений в отдельные законодательные</w:t>
      </w:r>
      <w:r w:rsidRPr="0006047B">
        <w:rPr>
          <w:sz w:val="28"/>
          <w:szCs w:val="28"/>
        </w:rPr>
        <w:t xml:space="preserve"> акты Российской Федерации в связи с</w:t>
      </w:r>
      <w:r w:rsidR="002619E1">
        <w:rPr>
          <w:sz w:val="28"/>
          <w:szCs w:val="28"/>
        </w:rPr>
        <w:t xml:space="preserve"> принятием Федерального закона «</w:t>
      </w:r>
      <w:r w:rsidRPr="0006047B">
        <w:rPr>
          <w:sz w:val="28"/>
          <w:szCs w:val="28"/>
        </w:rPr>
        <w:t>О с</w:t>
      </w:r>
      <w:r w:rsidR="002619E1">
        <w:rPr>
          <w:sz w:val="28"/>
          <w:szCs w:val="28"/>
        </w:rPr>
        <w:t>пециальной оценке условий труда»</w:t>
      </w:r>
      <w:r w:rsidRPr="0006047B">
        <w:rPr>
          <w:sz w:val="28"/>
          <w:szCs w:val="28"/>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C02EFC" w:rsidRPr="0006047B" w:rsidRDefault="00C02EFC" w:rsidP="00C02EFC">
      <w:pPr>
        <w:pStyle w:val="11"/>
      </w:pPr>
      <w:r w:rsidRPr="0006047B">
        <w:t>Размер выплаты компенсационного характера определяется по формуле</w:t>
      </w:r>
    </w:p>
    <w:p w:rsidR="00C02EFC" w:rsidRPr="0006047B" w:rsidRDefault="00C02EFC" w:rsidP="00C02EFC">
      <w:pPr>
        <w:pStyle w:val="11"/>
      </w:pPr>
      <w:r w:rsidRPr="0006047B">
        <w:rPr>
          <w:rStyle w:val="FontStyle40"/>
          <w:b/>
          <w:sz w:val="28"/>
        </w:rPr>
        <w:t xml:space="preserve">V </w:t>
      </w:r>
      <w:r w:rsidRPr="0006047B">
        <w:rPr>
          <w:rStyle w:val="FontStyle40"/>
          <w:b/>
          <w:sz w:val="28"/>
          <w:vertAlign w:val="subscript"/>
        </w:rPr>
        <w:t>комп</w:t>
      </w:r>
      <w:r w:rsidRPr="0006047B">
        <w:t xml:space="preserve"> =</w:t>
      </w:r>
      <w:r w:rsidRPr="0006047B">
        <w:rPr>
          <w:rStyle w:val="FontStyle40"/>
          <w:b/>
          <w:sz w:val="28"/>
        </w:rPr>
        <w:t xml:space="preserve"> S </w:t>
      </w:r>
      <w:r w:rsidRPr="0006047B">
        <w:rPr>
          <w:rStyle w:val="FontStyle40"/>
          <w:b/>
          <w:sz w:val="28"/>
          <w:vertAlign w:val="subscript"/>
        </w:rPr>
        <w:t>з.пл</w:t>
      </w:r>
      <w:r w:rsidRPr="0006047B">
        <w:t>*P</w:t>
      </w:r>
    </w:p>
    <w:p w:rsidR="00C02EFC" w:rsidRPr="0006047B" w:rsidRDefault="00C02EFC" w:rsidP="00C02EFC">
      <w:pPr>
        <w:pStyle w:val="11"/>
      </w:pPr>
      <w:r w:rsidRPr="0006047B">
        <w:t xml:space="preserve">Где </w:t>
      </w:r>
      <w:r w:rsidRPr="0006047B">
        <w:rPr>
          <w:rStyle w:val="FontStyle40"/>
          <w:b/>
          <w:sz w:val="28"/>
        </w:rPr>
        <w:t xml:space="preserve">V </w:t>
      </w:r>
      <w:r w:rsidRPr="0006047B">
        <w:rPr>
          <w:rStyle w:val="FontStyle40"/>
          <w:b/>
          <w:sz w:val="28"/>
          <w:vertAlign w:val="subscript"/>
        </w:rPr>
        <w:t>комп</w:t>
      </w:r>
      <w:r w:rsidRPr="0006047B">
        <w:t xml:space="preserve"> - размер компенсационной выплаты</w:t>
      </w:r>
    </w:p>
    <w:p w:rsidR="00C02EFC" w:rsidRPr="0006047B" w:rsidRDefault="00C02EFC" w:rsidP="00C02EFC">
      <w:pPr>
        <w:pStyle w:val="11"/>
      </w:pPr>
      <w:r w:rsidRPr="0006047B">
        <w:rPr>
          <w:rStyle w:val="FontStyle40"/>
          <w:b/>
          <w:sz w:val="28"/>
        </w:rPr>
        <w:t xml:space="preserve">S </w:t>
      </w:r>
      <w:r w:rsidRPr="0006047B">
        <w:rPr>
          <w:rStyle w:val="FontStyle40"/>
          <w:b/>
          <w:sz w:val="28"/>
          <w:vertAlign w:val="subscript"/>
        </w:rPr>
        <w:t>з.пл</w:t>
      </w:r>
      <w:r w:rsidRPr="0006047B">
        <w:t>- должностной оклад сотрудника (1 ставка)</w:t>
      </w:r>
    </w:p>
    <w:p w:rsidR="00C02EFC" w:rsidRDefault="00C02EFC" w:rsidP="00C02EFC">
      <w:pPr>
        <w:pStyle w:val="11"/>
      </w:pPr>
      <w:r w:rsidRPr="0006047B">
        <w:t>P- совокупный процент компенсационной надбавки</w:t>
      </w:r>
    </w:p>
    <w:p w:rsidR="001F11C8" w:rsidRDefault="001F11C8" w:rsidP="00C02EFC">
      <w:pPr>
        <w:widowControl w:val="0"/>
        <w:autoSpaceDE w:val="0"/>
        <w:autoSpaceDN w:val="0"/>
        <w:adjustRightInd w:val="0"/>
        <w:ind w:firstLine="540"/>
        <w:jc w:val="center"/>
        <w:rPr>
          <w:b/>
          <w:sz w:val="28"/>
          <w:szCs w:val="28"/>
        </w:rPr>
      </w:pPr>
    </w:p>
    <w:p w:rsidR="00A750E6" w:rsidRDefault="00A750E6" w:rsidP="00C02EFC">
      <w:pPr>
        <w:widowControl w:val="0"/>
        <w:autoSpaceDE w:val="0"/>
        <w:autoSpaceDN w:val="0"/>
        <w:adjustRightInd w:val="0"/>
        <w:ind w:firstLine="540"/>
        <w:jc w:val="center"/>
        <w:rPr>
          <w:b/>
          <w:sz w:val="28"/>
          <w:szCs w:val="28"/>
        </w:rPr>
      </w:pPr>
    </w:p>
    <w:p w:rsidR="00A750E6" w:rsidRDefault="00A750E6" w:rsidP="00C02EFC">
      <w:pPr>
        <w:widowControl w:val="0"/>
        <w:autoSpaceDE w:val="0"/>
        <w:autoSpaceDN w:val="0"/>
        <w:adjustRightInd w:val="0"/>
        <w:ind w:firstLine="540"/>
        <w:jc w:val="center"/>
        <w:rPr>
          <w:b/>
          <w:sz w:val="28"/>
          <w:szCs w:val="28"/>
        </w:rPr>
      </w:pPr>
    </w:p>
    <w:p w:rsidR="00A750E6" w:rsidRDefault="00A750E6" w:rsidP="00C02EFC">
      <w:pPr>
        <w:widowControl w:val="0"/>
        <w:autoSpaceDE w:val="0"/>
        <w:autoSpaceDN w:val="0"/>
        <w:adjustRightInd w:val="0"/>
        <w:ind w:firstLine="540"/>
        <w:jc w:val="center"/>
        <w:rPr>
          <w:b/>
          <w:sz w:val="28"/>
          <w:szCs w:val="28"/>
        </w:rPr>
      </w:pPr>
    </w:p>
    <w:p w:rsidR="00C02EFC" w:rsidRPr="0006047B" w:rsidRDefault="00D1337F" w:rsidP="00C02EFC">
      <w:pPr>
        <w:widowControl w:val="0"/>
        <w:autoSpaceDE w:val="0"/>
        <w:autoSpaceDN w:val="0"/>
        <w:adjustRightInd w:val="0"/>
        <w:ind w:firstLine="540"/>
        <w:jc w:val="center"/>
        <w:rPr>
          <w:b/>
          <w:sz w:val="28"/>
          <w:szCs w:val="28"/>
        </w:rPr>
      </w:pPr>
      <w:r>
        <w:rPr>
          <w:b/>
          <w:sz w:val="28"/>
          <w:szCs w:val="28"/>
        </w:rPr>
        <w:t>5</w:t>
      </w:r>
      <w:r w:rsidR="00C02EFC" w:rsidRPr="0006047B">
        <w:rPr>
          <w:b/>
          <w:sz w:val="28"/>
          <w:szCs w:val="28"/>
        </w:rPr>
        <w:t>. Порядок и условия выплат стимулирующего характера</w:t>
      </w:r>
    </w:p>
    <w:p w:rsidR="00C02EFC" w:rsidRPr="00756BAF" w:rsidRDefault="00D1337F" w:rsidP="00C02EFC">
      <w:pPr>
        <w:pStyle w:val="11"/>
        <w:rPr>
          <w:b/>
          <w:bCs/>
          <w:u w:val="single"/>
        </w:rPr>
      </w:pPr>
      <w:r>
        <w:t>5</w:t>
      </w:r>
      <w:r w:rsidR="00C02EFC">
        <w:t>.1.</w:t>
      </w:r>
      <w:r w:rsidR="00C02EFC" w:rsidRPr="0006047B">
        <w:t xml:space="preserve"> К выплатам стимулирующего характера относятся выплаты, характеризующие результаты труда работников, и выплаты, учитывающие индивидуальные хара</w:t>
      </w:r>
      <w:r w:rsidR="002619E1">
        <w:t>ктеристики работников учреждения</w:t>
      </w:r>
      <w:r w:rsidR="001F11C8">
        <w:t xml:space="preserve">, </w:t>
      </w:r>
      <w:bookmarkStart w:id="4" w:name="_Hlk84844021"/>
      <w:r w:rsidR="00791B66" w:rsidRPr="00756BAF">
        <w:rPr>
          <w:b/>
          <w:bCs/>
          <w:u w:val="single"/>
        </w:rPr>
        <w:t>согласно приложениям</w:t>
      </w:r>
      <w:r w:rsidR="001F11C8" w:rsidRPr="00756BAF">
        <w:rPr>
          <w:b/>
          <w:bCs/>
          <w:u w:val="single"/>
        </w:rPr>
        <w:t xml:space="preserve"> №</w:t>
      </w:r>
      <w:r w:rsidR="00D65570">
        <w:rPr>
          <w:b/>
          <w:bCs/>
          <w:u w:val="single"/>
        </w:rPr>
        <w:t xml:space="preserve"> 4-5</w:t>
      </w:r>
      <w:r w:rsidR="001F11C8" w:rsidRPr="00756BAF">
        <w:rPr>
          <w:b/>
          <w:bCs/>
          <w:u w:val="single"/>
        </w:rPr>
        <w:t xml:space="preserve"> к настоящему Положению.</w:t>
      </w:r>
    </w:p>
    <w:bookmarkEnd w:id="4"/>
    <w:p w:rsidR="00C02EFC" w:rsidRPr="0006047B" w:rsidRDefault="00D1337F" w:rsidP="00C02EFC">
      <w:pPr>
        <w:pStyle w:val="11"/>
      </w:pPr>
      <w:r>
        <w:t>5</w:t>
      </w:r>
      <w:r w:rsidR="00952877">
        <w:t xml:space="preserve">.2. </w:t>
      </w:r>
      <w:r w:rsidR="00C02EFC" w:rsidRPr="0006047B">
        <w:t>К выплатам, характеризующим резуль</w:t>
      </w:r>
      <w:r w:rsidR="002619E1">
        <w:t>таты труда работников учреждения</w:t>
      </w:r>
      <w:r w:rsidR="00C02EFC" w:rsidRPr="0006047B">
        <w:t>, относятся:</w:t>
      </w:r>
    </w:p>
    <w:p w:rsidR="00C02EFC" w:rsidRPr="0006047B" w:rsidRDefault="00C02EFC" w:rsidP="00C02EFC">
      <w:pPr>
        <w:pStyle w:val="11"/>
      </w:pPr>
      <w:r>
        <w:t xml:space="preserve">- </w:t>
      </w:r>
      <w:r w:rsidRPr="0006047B">
        <w:t xml:space="preserve">выплаты за интенсивность и высокие результаты работы; </w:t>
      </w:r>
    </w:p>
    <w:p w:rsidR="00C02EFC" w:rsidRPr="0006047B" w:rsidRDefault="00C02EFC" w:rsidP="00C02EFC">
      <w:pPr>
        <w:pStyle w:val="11"/>
      </w:pPr>
      <w:r>
        <w:t xml:space="preserve">- </w:t>
      </w:r>
      <w:r w:rsidRPr="0006047B">
        <w:t>выплаты за сложность и напряженность</w:t>
      </w:r>
      <w:r w:rsidR="008854DD">
        <w:t xml:space="preserve"> (может устанавливаться на год на основании решения работодателя в размере до 1</w:t>
      </w:r>
      <w:r w:rsidR="00931674">
        <w:t>8</w:t>
      </w:r>
      <w:r w:rsidR="008854DD">
        <w:t>0% от занимаемого должностного оклада)</w:t>
      </w:r>
      <w:r w:rsidRPr="0006047B">
        <w:t>;</w:t>
      </w:r>
    </w:p>
    <w:p w:rsidR="00C02EFC" w:rsidRPr="0006047B" w:rsidRDefault="00C02EFC" w:rsidP="00C02EFC">
      <w:pPr>
        <w:pStyle w:val="11"/>
      </w:pPr>
      <w:r>
        <w:t xml:space="preserve">- </w:t>
      </w:r>
      <w:r w:rsidRPr="0006047B">
        <w:t xml:space="preserve">выплаты за качество выполняемых работ; </w:t>
      </w:r>
    </w:p>
    <w:p w:rsidR="00C02EFC" w:rsidRPr="0006047B" w:rsidRDefault="00C02EFC" w:rsidP="00C02EFC">
      <w:pPr>
        <w:pStyle w:val="11"/>
      </w:pPr>
      <w:r>
        <w:t xml:space="preserve">- </w:t>
      </w:r>
      <w:r w:rsidRPr="0006047B">
        <w:t>премиальные выплаты по итогам работы (за месяц, квартал, полугодие, год</w:t>
      </w:r>
      <w:r w:rsidR="002619E1">
        <w:t>, юбилейные даты, профессиональные праздники</w:t>
      </w:r>
      <w:r w:rsidR="001F11C8">
        <w:t xml:space="preserve"> и иные премиальные выплаты, перечисленные в Положении о премировании работников</w:t>
      </w:r>
      <w:r w:rsidRPr="0006047B">
        <w:t>);</w:t>
      </w:r>
    </w:p>
    <w:p w:rsidR="00C02EFC" w:rsidRDefault="002619E1" w:rsidP="002619E1">
      <w:pPr>
        <w:pStyle w:val="11"/>
        <w:ind w:firstLine="0"/>
      </w:pPr>
      <w:r>
        <w:t xml:space="preserve">          </w:t>
      </w:r>
      <w:r w:rsidR="00C02EFC">
        <w:t xml:space="preserve">- </w:t>
      </w:r>
      <w:r w:rsidR="00C02EFC" w:rsidRPr="0006047B">
        <w:t>надбавка специалистам за работу в сельских населенных пунктах Челябинской области в размере 25 процентов оклада (должностного оклада) в соответствии с перечнем должностей специалистов, утвержденным Постановлением Главы Увельского муниципального района №</w:t>
      </w:r>
      <w:r w:rsidR="00F247D2">
        <w:t xml:space="preserve"> </w:t>
      </w:r>
      <w:r w:rsidR="00C02EFC" w:rsidRPr="0006047B">
        <w:t xml:space="preserve">879 от 23 июня 2017 года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 оплата труда которых в настоящее время осуществляется на основе </w:t>
      </w:r>
      <w:r w:rsidR="00C02EFC" w:rsidRPr="00D57CD3">
        <w:t>Единой тарифной сетки по оплате труда работников муниципальных учреждений в</w:t>
      </w:r>
      <w:r w:rsidR="00F247D2">
        <w:t xml:space="preserve"> новой редакции (</w:t>
      </w:r>
      <w:r w:rsidR="00C02EFC" w:rsidRPr="00D57CD3">
        <w:t>с изменениями от 09 февраля 2018 год</w:t>
      </w:r>
      <w:r w:rsidR="00753544">
        <w:t>а №103)</w:t>
      </w:r>
      <w:r w:rsidR="00C02EFC">
        <w:t>;</w:t>
      </w:r>
    </w:p>
    <w:p w:rsidR="00C02EFC" w:rsidRDefault="00C02EFC" w:rsidP="00C02EFC">
      <w:pPr>
        <w:pStyle w:val="ab"/>
        <w:ind w:left="-57"/>
        <w:jc w:val="both"/>
        <w:rPr>
          <w:rFonts w:ascii="Times New Roman" w:hAnsi="Times New Roman"/>
          <w:sz w:val="28"/>
          <w:szCs w:val="28"/>
        </w:rPr>
      </w:pPr>
      <w:r>
        <w:rPr>
          <w:rFonts w:ascii="Times New Roman" w:hAnsi="Times New Roman"/>
          <w:sz w:val="28"/>
          <w:szCs w:val="28"/>
        </w:rPr>
        <w:t xml:space="preserve">         - наличие</w:t>
      </w:r>
      <w:r w:rsidR="007B1A53">
        <w:rPr>
          <w:rFonts w:ascii="Times New Roman" w:hAnsi="Times New Roman"/>
          <w:sz w:val="28"/>
          <w:szCs w:val="28"/>
        </w:rPr>
        <w:t xml:space="preserve"> </w:t>
      </w:r>
      <w:r>
        <w:rPr>
          <w:rFonts w:ascii="Times New Roman" w:hAnsi="Times New Roman"/>
          <w:sz w:val="28"/>
          <w:szCs w:val="28"/>
        </w:rPr>
        <w:t xml:space="preserve">почетного </w:t>
      </w:r>
      <w:r w:rsidRPr="0006047B">
        <w:rPr>
          <w:rFonts w:ascii="Times New Roman" w:hAnsi="Times New Roman"/>
          <w:sz w:val="28"/>
          <w:szCs w:val="28"/>
        </w:rPr>
        <w:t>звания устанавливается работникам учреждения, которым присвоено почетное звание по основному профилю профессиональной деятельности.</w:t>
      </w:r>
    </w:p>
    <w:p w:rsidR="002F739D" w:rsidRDefault="002F739D" w:rsidP="00C02EFC">
      <w:pPr>
        <w:pStyle w:val="ab"/>
        <w:ind w:left="-57"/>
        <w:jc w:val="both"/>
        <w:rPr>
          <w:rFonts w:ascii="Times New Roman" w:hAnsi="Times New Roman"/>
          <w:sz w:val="28"/>
          <w:szCs w:val="28"/>
        </w:rPr>
      </w:pPr>
      <w:r>
        <w:rPr>
          <w:rFonts w:ascii="Times New Roman" w:hAnsi="Times New Roman"/>
          <w:sz w:val="28"/>
          <w:szCs w:val="28"/>
        </w:rPr>
        <w:t>Размер выплаты составляет:</w:t>
      </w:r>
    </w:p>
    <w:p w:rsidR="002F739D" w:rsidRDefault="002F739D" w:rsidP="002F739D">
      <w:pPr>
        <w:pStyle w:val="ab"/>
        <w:ind w:left="-57"/>
        <w:jc w:val="both"/>
        <w:rPr>
          <w:rFonts w:ascii="Times New Roman" w:hAnsi="Times New Roman"/>
          <w:sz w:val="28"/>
          <w:szCs w:val="28"/>
        </w:rPr>
      </w:pPr>
      <w:r>
        <w:rPr>
          <w:rFonts w:ascii="Times New Roman" w:hAnsi="Times New Roman"/>
          <w:sz w:val="28"/>
          <w:szCs w:val="28"/>
        </w:rPr>
        <w:t>20 процентов от оклада (должностного оклада) за почетное звание «народный»;</w:t>
      </w:r>
    </w:p>
    <w:p w:rsidR="002F739D" w:rsidRPr="0006047B" w:rsidRDefault="002F739D" w:rsidP="002F739D">
      <w:pPr>
        <w:pStyle w:val="ab"/>
        <w:ind w:left="-57"/>
        <w:jc w:val="both"/>
        <w:rPr>
          <w:rFonts w:ascii="Times New Roman" w:hAnsi="Times New Roman"/>
          <w:sz w:val="28"/>
          <w:szCs w:val="28"/>
        </w:rPr>
      </w:pPr>
      <w:r>
        <w:rPr>
          <w:rFonts w:ascii="Times New Roman" w:hAnsi="Times New Roman"/>
          <w:sz w:val="28"/>
          <w:szCs w:val="28"/>
        </w:rPr>
        <w:t xml:space="preserve">10 процентов от оклада (должностного оклада) за почетное звание «заслуженный» </w:t>
      </w:r>
    </w:p>
    <w:p w:rsidR="008D20E8" w:rsidRPr="0006047B" w:rsidRDefault="008D20E8" w:rsidP="002F739D">
      <w:pPr>
        <w:widowControl w:val="0"/>
        <w:autoSpaceDE w:val="0"/>
        <w:autoSpaceDN w:val="0"/>
        <w:adjustRightInd w:val="0"/>
        <w:jc w:val="both"/>
        <w:rPr>
          <w:sz w:val="28"/>
          <w:szCs w:val="28"/>
        </w:rPr>
      </w:pPr>
      <w:r>
        <w:rPr>
          <w:sz w:val="28"/>
          <w:szCs w:val="28"/>
        </w:rPr>
        <w:t xml:space="preserve">          -</w:t>
      </w:r>
      <w:r w:rsidRPr="007A79F5">
        <w:rPr>
          <w:sz w:val="28"/>
          <w:szCs w:val="28"/>
        </w:rPr>
        <w:t>Размер стимулирующей выплаты работникам, отнесенным к руководящему, художественному и артистическому персоналу учреждений, возглавляющих колл</w:t>
      </w:r>
      <w:r>
        <w:rPr>
          <w:sz w:val="28"/>
          <w:szCs w:val="28"/>
        </w:rPr>
        <w:t xml:space="preserve">ективы  со званием "народный", </w:t>
      </w:r>
      <w:r w:rsidR="002F739D">
        <w:rPr>
          <w:sz w:val="28"/>
          <w:szCs w:val="28"/>
        </w:rPr>
        <w:t>составляет:</w:t>
      </w:r>
    </w:p>
    <w:p w:rsidR="008D20E8" w:rsidRPr="0006047B" w:rsidRDefault="008D20E8" w:rsidP="008D20E8">
      <w:pPr>
        <w:widowControl w:val="0"/>
        <w:autoSpaceDE w:val="0"/>
        <w:autoSpaceDN w:val="0"/>
        <w:adjustRightInd w:val="0"/>
        <w:ind w:left="-510" w:firstLine="540"/>
        <w:jc w:val="both"/>
        <w:rPr>
          <w:sz w:val="28"/>
          <w:szCs w:val="28"/>
        </w:rPr>
      </w:pPr>
      <w:r w:rsidRPr="0006047B">
        <w:rPr>
          <w:sz w:val="28"/>
          <w:szCs w:val="28"/>
        </w:rPr>
        <w:t>при выслуге лет от 5 до 10 лет - 10 процентов от оклада (должностного оклада);</w:t>
      </w:r>
    </w:p>
    <w:p w:rsidR="008D20E8" w:rsidRPr="0006047B" w:rsidRDefault="008D20E8" w:rsidP="008D20E8">
      <w:pPr>
        <w:widowControl w:val="0"/>
        <w:autoSpaceDE w:val="0"/>
        <w:autoSpaceDN w:val="0"/>
        <w:adjustRightInd w:val="0"/>
        <w:ind w:left="-510" w:firstLine="540"/>
        <w:jc w:val="both"/>
        <w:rPr>
          <w:sz w:val="28"/>
          <w:szCs w:val="28"/>
        </w:rPr>
      </w:pPr>
      <w:r w:rsidRPr="0006047B">
        <w:rPr>
          <w:sz w:val="28"/>
          <w:szCs w:val="28"/>
        </w:rPr>
        <w:t>при выслуге лет от 10 до 15 лет - 15 процентов от оклада (должностного оклада);</w:t>
      </w:r>
    </w:p>
    <w:p w:rsidR="008D20E8" w:rsidRPr="007A79F5" w:rsidRDefault="008D20E8" w:rsidP="008D20E8">
      <w:pPr>
        <w:widowControl w:val="0"/>
        <w:autoSpaceDE w:val="0"/>
        <w:autoSpaceDN w:val="0"/>
        <w:adjustRightInd w:val="0"/>
        <w:jc w:val="both"/>
        <w:rPr>
          <w:sz w:val="28"/>
          <w:szCs w:val="28"/>
        </w:rPr>
      </w:pPr>
      <w:r w:rsidRPr="0006047B">
        <w:rPr>
          <w:sz w:val="28"/>
          <w:szCs w:val="28"/>
        </w:rPr>
        <w:t>при выслуге лет свыше 15 лет - 20 процентов от оклада (</w:t>
      </w:r>
      <w:r>
        <w:rPr>
          <w:sz w:val="28"/>
          <w:szCs w:val="28"/>
        </w:rPr>
        <w:t>«</w:t>
      </w:r>
      <w:r w:rsidRPr="007A79F5">
        <w:rPr>
          <w:sz w:val="28"/>
          <w:szCs w:val="28"/>
        </w:rPr>
        <w:t>образцовый"</w:t>
      </w:r>
      <w:r w:rsidR="002F739D">
        <w:rPr>
          <w:sz w:val="28"/>
          <w:szCs w:val="28"/>
        </w:rPr>
        <w:t>)</w:t>
      </w:r>
      <w:r w:rsidRPr="007A79F5">
        <w:rPr>
          <w:sz w:val="28"/>
          <w:szCs w:val="28"/>
        </w:rPr>
        <w:t>, составляет 10 процентов от оклада (должностного оклада) на период руководства.</w:t>
      </w:r>
    </w:p>
    <w:p w:rsidR="00C02EFC" w:rsidRPr="0006047B" w:rsidRDefault="002F739D" w:rsidP="00C02EFC">
      <w:pPr>
        <w:widowControl w:val="0"/>
        <w:autoSpaceDE w:val="0"/>
        <w:autoSpaceDN w:val="0"/>
        <w:adjustRightInd w:val="0"/>
        <w:jc w:val="both"/>
        <w:rPr>
          <w:sz w:val="28"/>
          <w:szCs w:val="28"/>
        </w:rPr>
      </w:pPr>
      <w:r>
        <w:rPr>
          <w:sz w:val="28"/>
          <w:szCs w:val="28"/>
        </w:rPr>
        <w:t xml:space="preserve">    </w:t>
      </w:r>
      <w:r w:rsidR="00C02EFC">
        <w:rPr>
          <w:sz w:val="28"/>
          <w:szCs w:val="28"/>
        </w:rPr>
        <w:t>- в</w:t>
      </w:r>
      <w:r w:rsidR="00C02EFC" w:rsidRPr="0006047B">
        <w:rPr>
          <w:sz w:val="28"/>
          <w:szCs w:val="28"/>
        </w:rPr>
        <w:t>ыплаты за выслугу лет работы устанавливаются работникам Учреждения в зависимости от общего количества лет, отработанных в учреждениях культуры и искусства, (муниципальных).</w:t>
      </w:r>
    </w:p>
    <w:p w:rsidR="00EC66EA" w:rsidRPr="0006047B" w:rsidRDefault="00C02EFC" w:rsidP="00477B8C">
      <w:pPr>
        <w:pStyle w:val="11"/>
      </w:pPr>
      <w:r w:rsidRPr="0006047B">
        <w:t xml:space="preserve">   Выплата за выслугу лет, </w:t>
      </w:r>
      <w:r w:rsidR="00EC66EA">
        <w:t xml:space="preserve">так же </w:t>
      </w:r>
      <w:r w:rsidRPr="0006047B">
        <w:t xml:space="preserve">распространяется и </w:t>
      </w:r>
      <w:r w:rsidR="00D252A6" w:rsidRPr="0006047B">
        <w:t>на</w:t>
      </w:r>
      <w:r w:rsidR="00D252A6">
        <w:t xml:space="preserve"> работников,</w:t>
      </w:r>
      <w:r w:rsidR="00EC66EA">
        <w:t xml:space="preserve"> трудоустроенных на условиях внешнего совместительства</w:t>
      </w:r>
      <w:r w:rsidR="00D252A6">
        <w:t>,</w:t>
      </w:r>
      <w:r w:rsidR="00477B8C">
        <w:t xml:space="preserve"> по должностям специалистов</w:t>
      </w:r>
      <w:r w:rsidR="00477B8C" w:rsidRPr="00477B8C">
        <w:rPr>
          <w:color w:val="FF0000"/>
        </w:rPr>
        <w:t xml:space="preserve"> </w:t>
      </w:r>
      <w:r w:rsidR="00477B8C" w:rsidRPr="00756BAF">
        <w:t xml:space="preserve">согласно </w:t>
      </w:r>
      <w:r w:rsidR="00477B8C" w:rsidRPr="00756BAF">
        <w:rPr>
          <w:b/>
          <w:bCs/>
          <w:u w:val="single"/>
        </w:rPr>
        <w:t>приложени</w:t>
      </w:r>
      <w:r w:rsidR="00756BAF">
        <w:rPr>
          <w:b/>
          <w:bCs/>
          <w:u w:val="single"/>
        </w:rPr>
        <w:t>ям</w:t>
      </w:r>
      <w:r w:rsidR="00477B8C" w:rsidRPr="00756BAF">
        <w:rPr>
          <w:b/>
          <w:bCs/>
          <w:u w:val="single"/>
        </w:rPr>
        <w:t xml:space="preserve"> №</w:t>
      </w:r>
      <w:r w:rsidR="00756BAF" w:rsidRPr="00756BAF">
        <w:rPr>
          <w:b/>
          <w:bCs/>
          <w:u w:val="single"/>
        </w:rPr>
        <w:t xml:space="preserve"> </w:t>
      </w:r>
      <w:r w:rsidR="00D65570">
        <w:rPr>
          <w:b/>
          <w:bCs/>
          <w:u w:val="single"/>
        </w:rPr>
        <w:t>5-6</w:t>
      </w:r>
      <w:r w:rsidR="00477B8C" w:rsidRPr="00756BAF">
        <w:rPr>
          <w:b/>
          <w:bCs/>
          <w:u w:val="single"/>
        </w:rPr>
        <w:t xml:space="preserve"> к настоящему Положению</w:t>
      </w:r>
      <w:r w:rsidR="00477B8C" w:rsidRPr="00756BAF">
        <w:t xml:space="preserve">, </w:t>
      </w:r>
      <w:r w:rsidR="00780F45" w:rsidRPr="00756BAF">
        <w:t>д</w:t>
      </w:r>
      <w:r w:rsidR="00EC66EA" w:rsidRPr="00756BAF">
        <w:t>анная выплата распространяется только на руководителей и специалистов</w:t>
      </w:r>
      <w:r w:rsidR="00EF4E42" w:rsidRPr="00756BAF">
        <w:t xml:space="preserve"> </w:t>
      </w:r>
      <w:r w:rsidR="00780F45">
        <w:t>У</w:t>
      </w:r>
      <w:r w:rsidR="00EF4E42">
        <w:t xml:space="preserve">чреждения и </w:t>
      </w:r>
      <w:r w:rsidR="00EC66EA">
        <w:t xml:space="preserve">не может быть отнесена к </w:t>
      </w:r>
      <w:r w:rsidR="00780F45">
        <w:t>вспомогательному</w:t>
      </w:r>
      <w:r w:rsidR="00EC66EA">
        <w:t xml:space="preserve"> персоналу. </w:t>
      </w:r>
    </w:p>
    <w:p w:rsidR="00C02EFC" w:rsidRPr="0006047B" w:rsidRDefault="00C02EFC" w:rsidP="00881E5C">
      <w:pPr>
        <w:widowControl w:val="0"/>
        <w:autoSpaceDE w:val="0"/>
        <w:autoSpaceDN w:val="0"/>
        <w:adjustRightInd w:val="0"/>
        <w:ind w:left="-510" w:firstLine="1218"/>
        <w:jc w:val="both"/>
        <w:rPr>
          <w:sz w:val="28"/>
          <w:szCs w:val="28"/>
        </w:rPr>
      </w:pPr>
      <w:r w:rsidRPr="0006047B">
        <w:rPr>
          <w:sz w:val="28"/>
          <w:szCs w:val="28"/>
        </w:rPr>
        <w:lastRenderedPageBreak/>
        <w:t>Размеры выплат составляют:</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от 3 до 5 лет - 5 процентов от оклада (должностного оклада);</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от 5 до 10 лет - 10 процентов от оклада (должностного оклада);</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от 10 до 15 лет - 15 процентов от оклада (должностного оклада);</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свыше 15 лет - 20 процентов от оклада (должностного оклада).</w:t>
      </w:r>
    </w:p>
    <w:p w:rsidR="00477B8C" w:rsidRDefault="00477B8C" w:rsidP="00477B8C">
      <w:pPr>
        <w:pStyle w:val="11"/>
      </w:pPr>
      <w:r>
        <w:t xml:space="preserve">- Выплаты стимулирующего характера по итогам </w:t>
      </w:r>
      <w:r w:rsidR="00952877">
        <w:t>выполнения показателей эффективности, которые</w:t>
      </w:r>
      <w:r>
        <w:t xml:space="preserve"> производятся </w:t>
      </w:r>
      <w:r w:rsidR="00952877">
        <w:t xml:space="preserve">ежемесячно, работникам </w:t>
      </w:r>
      <w:r>
        <w:t>относящимся к специалистам основного персонала по итогам работы за месяц, производ</w:t>
      </w:r>
      <w:r w:rsidR="00952877">
        <w:t>имые</w:t>
      </w:r>
      <w:r>
        <w:t xml:space="preserve"> в месяце, следующим за отчетным</w:t>
      </w:r>
      <w:r w:rsidR="00952877">
        <w:t>, к</w:t>
      </w:r>
      <w:r>
        <w:t>ритерии оценки эффективности деятельности работников разрабатываются руководителем учреждения самостоятельно на каждого работника и закрепляются в локально нормативных актах утвержденных</w:t>
      </w:r>
      <w:r w:rsidR="00952877">
        <w:t xml:space="preserve">, </w:t>
      </w:r>
      <w:r w:rsidR="00952877" w:rsidRPr="0006047B">
        <w:t>для руководител</w:t>
      </w:r>
      <w:r w:rsidR="00D1337F">
        <w:t>я</w:t>
      </w:r>
      <w:r w:rsidR="00952877" w:rsidRPr="0006047B">
        <w:t xml:space="preserve"> учреждени</w:t>
      </w:r>
      <w:r w:rsidR="00D1337F">
        <w:t>я</w:t>
      </w:r>
      <w:r w:rsidR="00952877" w:rsidRPr="0006047B">
        <w:t xml:space="preserve"> </w:t>
      </w:r>
      <w:r w:rsidR="00952877">
        <w:t xml:space="preserve">данная выплата </w:t>
      </w:r>
      <w:r w:rsidR="00952877" w:rsidRPr="0006047B">
        <w:t xml:space="preserve">производятся </w:t>
      </w:r>
      <w:r w:rsidR="00952877">
        <w:t>по итогам работы Учреждения за год</w:t>
      </w:r>
      <w:r w:rsidR="00952877" w:rsidRPr="0006047B">
        <w:t>, в соответстви</w:t>
      </w:r>
      <w:r w:rsidR="00D1337F">
        <w:t>е</w:t>
      </w:r>
      <w:r w:rsidR="00952877" w:rsidRPr="0006047B">
        <w:t xml:space="preserve"> с </w:t>
      </w:r>
      <w:r w:rsidR="00952877">
        <w:t xml:space="preserve">выполнением </w:t>
      </w:r>
      <w:r w:rsidR="00952877" w:rsidRPr="0006047B">
        <w:t>целевы</w:t>
      </w:r>
      <w:r w:rsidR="00952877">
        <w:t>х</w:t>
      </w:r>
      <w:r w:rsidR="00952877" w:rsidRPr="0006047B">
        <w:t xml:space="preserve"> показател</w:t>
      </w:r>
      <w:r w:rsidR="00952877">
        <w:t>ей</w:t>
      </w:r>
      <w:r w:rsidR="00952877" w:rsidRPr="0006047B">
        <w:t xml:space="preserve"> эффективности деятельности </w:t>
      </w:r>
      <w:r w:rsidR="00952877">
        <w:t>учреждения и критериями</w:t>
      </w:r>
      <w:r w:rsidR="00952877" w:rsidRPr="0006047B">
        <w:t xml:space="preserve"> оценки эффективност</w:t>
      </w:r>
      <w:r w:rsidR="00952877">
        <w:t>и работы   руководителя</w:t>
      </w:r>
      <w:r w:rsidR="00952877" w:rsidRPr="0006047B">
        <w:t>, утвержденны</w:t>
      </w:r>
      <w:r w:rsidR="00952877">
        <w:t>ми</w:t>
      </w:r>
      <w:r w:rsidR="00952877" w:rsidRPr="0006047B">
        <w:t xml:space="preserve"> приказом </w:t>
      </w:r>
      <w:r w:rsidR="00952877">
        <w:t>Учредителя.</w:t>
      </w:r>
    </w:p>
    <w:p w:rsidR="00C02EFC" w:rsidRPr="00DC16EE" w:rsidRDefault="00952877" w:rsidP="00952877">
      <w:pPr>
        <w:jc w:val="both"/>
        <w:rPr>
          <w:sz w:val="28"/>
          <w:szCs w:val="28"/>
        </w:rPr>
      </w:pPr>
      <w:r>
        <w:rPr>
          <w:sz w:val="28"/>
          <w:szCs w:val="28"/>
        </w:rPr>
        <w:t xml:space="preserve">         </w:t>
      </w:r>
      <w:r w:rsidR="00D1337F">
        <w:rPr>
          <w:sz w:val="28"/>
          <w:szCs w:val="28"/>
        </w:rPr>
        <w:t>5</w:t>
      </w:r>
      <w:r w:rsidR="00C02EFC" w:rsidRPr="00DC16EE">
        <w:rPr>
          <w:sz w:val="28"/>
          <w:szCs w:val="28"/>
        </w:rPr>
        <w:t>.</w:t>
      </w:r>
      <w:r>
        <w:rPr>
          <w:sz w:val="28"/>
          <w:szCs w:val="28"/>
        </w:rPr>
        <w:t>3</w:t>
      </w:r>
      <w:r w:rsidR="00C02EFC" w:rsidRPr="00DC16EE">
        <w:rPr>
          <w:sz w:val="28"/>
          <w:szCs w:val="28"/>
        </w:rPr>
        <w:t>. На работников, находящихся на испытательном сроке</w:t>
      </w:r>
      <w:r w:rsidR="009A12A4" w:rsidRPr="00DC16EE">
        <w:rPr>
          <w:sz w:val="28"/>
          <w:szCs w:val="28"/>
        </w:rPr>
        <w:t>,</w:t>
      </w:r>
      <w:r w:rsidR="00C02EFC" w:rsidRPr="00DC16EE">
        <w:rPr>
          <w:sz w:val="28"/>
          <w:szCs w:val="28"/>
        </w:rPr>
        <w:t xml:space="preserve"> выплаты стимулирующего характера</w:t>
      </w:r>
      <w:r w:rsidR="00965E6D" w:rsidRPr="00965E6D">
        <w:rPr>
          <w:color w:val="000000" w:themeColor="text1"/>
          <w:sz w:val="28"/>
          <w:szCs w:val="28"/>
        </w:rPr>
        <w:t xml:space="preserve"> </w:t>
      </w:r>
      <w:r w:rsidR="00965E6D">
        <w:rPr>
          <w:color w:val="000000" w:themeColor="text1"/>
          <w:sz w:val="28"/>
          <w:szCs w:val="28"/>
        </w:rPr>
        <w:t>за выполнение целевых показателей,</w:t>
      </w:r>
      <w:r w:rsidR="00C02EFC" w:rsidRPr="00DC16EE">
        <w:rPr>
          <w:sz w:val="28"/>
          <w:szCs w:val="28"/>
        </w:rPr>
        <w:t xml:space="preserve"> не распространяются. </w:t>
      </w:r>
    </w:p>
    <w:p w:rsidR="001C5831" w:rsidRPr="00881E5C" w:rsidRDefault="00D1337F" w:rsidP="001C5831">
      <w:pPr>
        <w:ind w:firstLine="708"/>
        <w:jc w:val="both"/>
        <w:rPr>
          <w:sz w:val="28"/>
          <w:szCs w:val="28"/>
        </w:rPr>
      </w:pPr>
      <w:r>
        <w:rPr>
          <w:sz w:val="28"/>
          <w:szCs w:val="28"/>
        </w:rPr>
        <w:t>5</w:t>
      </w:r>
      <w:r w:rsidR="001C5831" w:rsidRPr="00881E5C">
        <w:rPr>
          <w:sz w:val="28"/>
          <w:szCs w:val="28"/>
        </w:rPr>
        <w:t>.</w:t>
      </w:r>
      <w:r w:rsidR="002E103F">
        <w:rPr>
          <w:sz w:val="28"/>
          <w:szCs w:val="28"/>
        </w:rPr>
        <w:t>4</w:t>
      </w:r>
      <w:r w:rsidR="001C5831" w:rsidRPr="00881E5C">
        <w:rPr>
          <w:sz w:val="28"/>
          <w:szCs w:val="28"/>
        </w:rPr>
        <w:t xml:space="preserve">. При наличии экономии ФОТ, на основании личного заявления работника и подтверждающих документов, может быть выплачена единовременная материальная помощь, </w:t>
      </w:r>
      <w:r w:rsidR="002E103F">
        <w:rPr>
          <w:sz w:val="28"/>
          <w:szCs w:val="28"/>
        </w:rPr>
        <w:t xml:space="preserve">в размере до 150% от должностного оклада </w:t>
      </w:r>
      <w:r w:rsidR="001C5831" w:rsidRPr="00881E5C">
        <w:rPr>
          <w:sz w:val="28"/>
          <w:szCs w:val="28"/>
        </w:rPr>
        <w:t>в следующих случаях.</w:t>
      </w:r>
    </w:p>
    <w:p w:rsidR="001C5831" w:rsidRPr="00881E5C" w:rsidRDefault="001C5831" w:rsidP="001C5831">
      <w:pPr>
        <w:jc w:val="both"/>
        <w:rPr>
          <w:sz w:val="28"/>
          <w:szCs w:val="28"/>
        </w:rPr>
      </w:pPr>
      <w:r w:rsidRPr="00881E5C">
        <w:rPr>
          <w:sz w:val="28"/>
          <w:szCs w:val="28"/>
        </w:rPr>
        <w:t xml:space="preserve">        - бракосочетание работника;   </w:t>
      </w:r>
    </w:p>
    <w:p w:rsidR="001C5831" w:rsidRPr="00881E5C" w:rsidRDefault="001C5831" w:rsidP="001C5831">
      <w:pPr>
        <w:tabs>
          <w:tab w:val="left" w:pos="3870"/>
        </w:tabs>
        <w:jc w:val="both"/>
        <w:rPr>
          <w:sz w:val="28"/>
          <w:szCs w:val="28"/>
        </w:rPr>
      </w:pPr>
      <w:r w:rsidRPr="00881E5C">
        <w:rPr>
          <w:sz w:val="28"/>
          <w:szCs w:val="28"/>
        </w:rPr>
        <w:t xml:space="preserve">        - рождение ребенка;</w:t>
      </w:r>
      <w:r w:rsidRPr="00881E5C">
        <w:rPr>
          <w:sz w:val="28"/>
          <w:szCs w:val="28"/>
        </w:rPr>
        <w:tab/>
      </w:r>
    </w:p>
    <w:p w:rsidR="00DC16EE" w:rsidRPr="00881E5C" w:rsidRDefault="001C5831" w:rsidP="001C5831">
      <w:pPr>
        <w:jc w:val="both"/>
        <w:rPr>
          <w:sz w:val="28"/>
          <w:szCs w:val="28"/>
        </w:rPr>
      </w:pPr>
      <w:r w:rsidRPr="00881E5C">
        <w:rPr>
          <w:sz w:val="28"/>
          <w:szCs w:val="28"/>
        </w:rPr>
        <w:t xml:space="preserve">        - в случаи гибели (смерти) членов семьи (мужа, жены, детей, родителей) работника;</w:t>
      </w:r>
    </w:p>
    <w:p w:rsidR="001C5831" w:rsidRPr="00881E5C" w:rsidRDefault="00DC16EE" w:rsidP="001C5831">
      <w:pPr>
        <w:jc w:val="both"/>
        <w:rPr>
          <w:sz w:val="28"/>
          <w:szCs w:val="28"/>
        </w:rPr>
      </w:pPr>
      <w:r w:rsidRPr="00881E5C">
        <w:rPr>
          <w:sz w:val="28"/>
          <w:szCs w:val="28"/>
        </w:rPr>
        <w:t xml:space="preserve">        </w:t>
      </w:r>
      <w:r w:rsidR="001C5831" w:rsidRPr="00881E5C">
        <w:rPr>
          <w:sz w:val="28"/>
          <w:szCs w:val="28"/>
        </w:rPr>
        <w:t>- в связи с понесенным ущербом в силу стихийных бедствий (пожар, авария и земл</w:t>
      </w:r>
      <w:r w:rsidR="00881E5C">
        <w:rPr>
          <w:sz w:val="28"/>
          <w:szCs w:val="28"/>
        </w:rPr>
        <w:t xml:space="preserve">етрясение, наводнение и другие). </w:t>
      </w:r>
    </w:p>
    <w:p w:rsidR="00C02EFC" w:rsidRPr="00885190" w:rsidRDefault="00DC16EE" w:rsidP="00885190">
      <w:pPr>
        <w:autoSpaceDE w:val="0"/>
        <w:autoSpaceDN w:val="0"/>
        <w:adjustRightInd w:val="0"/>
        <w:ind w:firstLine="709"/>
        <w:jc w:val="both"/>
        <w:rPr>
          <w:sz w:val="28"/>
          <w:szCs w:val="28"/>
        </w:rPr>
      </w:pPr>
      <w:r>
        <w:rPr>
          <w:sz w:val="28"/>
          <w:szCs w:val="28"/>
        </w:rPr>
        <w:t xml:space="preserve"> </w:t>
      </w:r>
      <w:r w:rsidR="00D1337F">
        <w:rPr>
          <w:sz w:val="28"/>
          <w:szCs w:val="28"/>
        </w:rPr>
        <w:t>5</w:t>
      </w:r>
      <w:r>
        <w:rPr>
          <w:sz w:val="28"/>
          <w:szCs w:val="28"/>
        </w:rPr>
        <w:t>.</w:t>
      </w:r>
      <w:r w:rsidR="002E103F">
        <w:rPr>
          <w:sz w:val="28"/>
          <w:szCs w:val="28"/>
        </w:rPr>
        <w:t>5</w:t>
      </w:r>
      <w:r w:rsidR="00C02EFC" w:rsidRPr="00885190">
        <w:rPr>
          <w:sz w:val="28"/>
          <w:szCs w:val="28"/>
        </w:rPr>
        <w:t>. Надбавка является составной частью заработной платы работника со всеми вытекающими правовыми последствиями, а именно:</w:t>
      </w:r>
    </w:p>
    <w:p w:rsidR="00C02EFC" w:rsidRPr="0006047B" w:rsidRDefault="00C02EFC" w:rsidP="00C02EFC">
      <w:pPr>
        <w:pStyle w:val="11"/>
      </w:pPr>
      <w:r w:rsidRPr="0006047B">
        <w:t>- надбавка выплачивается одновременно с выплатой заработной платы;</w:t>
      </w:r>
    </w:p>
    <w:p w:rsidR="00C02EFC" w:rsidRPr="0006047B" w:rsidRDefault="00C02EFC" w:rsidP="00C02EFC">
      <w:pPr>
        <w:pStyle w:val="11"/>
      </w:pPr>
      <w:r w:rsidRPr="0006047B">
        <w:t>- надбавка учитывается при определении налоговой базы по налогу на доходы физических лиц;</w:t>
      </w:r>
    </w:p>
    <w:p w:rsidR="00C02EFC" w:rsidRPr="0006047B" w:rsidRDefault="00C02EFC" w:rsidP="00C02EFC">
      <w:pPr>
        <w:pStyle w:val="11"/>
      </w:pPr>
      <w:r w:rsidRPr="0006047B">
        <w:t>Выплата надбавок производится пропорционально фактически отработанному времени.</w:t>
      </w:r>
    </w:p>
    <w:p w:rsidR="00C02EFC" w:rsidRPr="0006047B" w:rsidRDefault="00C02EFC" w:rsidP="00C02EFC">
      <w:pPr>
        <w:pStyle w:val="11"/>
      </w:pPr>
      <w:r w:rsidRPr="0006047B">
        <w:t>При выплате надбавок учитывается районный коэффициент, установленный законодательством Российской Федерации.</w:t>
      </w:r>
    </w:p>
    <w:p w:rsidR="00C02EFC" w:rsidRPr="00B01A3B" w:rsidRDefault="00C02EFC" w:rsidP="00C02EFC">
      <w:pPr>
        <w:pStyle w:val="11"/>
      </w:pPr>
      <w:r w:rsidRPr="00B01A3B">
        <w:t xml:space="preserve">Предусматривается выплата </w:t>
      </w:r>
      <w:r w:rsidR="00B01A3B" w:rsidRPr="00B01A3B">
        <w:t xml:space="preserve">стимулирующего характера, за выполнение целевых показателей, </w:t>
      </w:r>
      <w:r w:rsidRPr="00B01A3B">
        <w:t>работникам по основному месту работы (основной должности). При замещении временно отсутствующего работника надбавка выплачивается замещающему работнику, в том числе по другой основной должности</w:t>
      </w:r>
      <w:r w:rsidR="002E103F">
        <w:t xml:space="preserve">, в данном случае работник обязан предоставлять в комиссию отчетные листы по основной и замещаемой должности.  </w:t>
      </w:r>
    </w:p>
    <w:p w:rsidR="00C02EFC" w:rsidRDefault="00C02EFC" w:rsidP="00C02EFC">
      <w:pPr>
        <w:pStyle w:val="11"/>
      </w:pPr>
      <w:r w:rsidRPr="00B01A3B">
        <w:t>Выплата надбавок осуществляется из расчёта работы по основной занимаемой должности на одну ставку. Надбавка учитывается в величину МРОТ.</w:t>
      </w:r>
    </w:p>
    <w:p w:rsidR="00095BDC" w:rsidRDefault="00095BDC" w:rsidP="00C02EFC">
      <w:pPr>
        <w:pStyle w:val="11"/>
      </w:pPr>
    </w:p>
    <w:p w:rsidR="00095BDC" w:rsidRDefault="00095BDC" w:rsidP="00C02EFC">
      <w:pPr>
        <w:pStyle w:val="11"/>
      </w:pPr>
    </w:p>
    <w:p w:rsidR="00095BDC" w:rsidRDefault="00095BDC" w:rsidP="00C02EFC">
      <w:pPr>
        <w:pStyle w:val="11"/>
      </w:pPr>
    </w:p>
    <w:p w:rsidR="00095BDC" w:rsidRDefault="00095BDC" w:rsidP="00C02EFC">
      <w:pPr>
        <w:pStyle w:val="11"/>
      </w:pPr>
    </w:p>
    <w:p w:rsidR="00095BDC" w:rsidRPr="00B01A3B" w:rsidRDefault="00095BDC" w:rsidP="00C02EFC">
      <w:pPr>
        <w:pStyle w:val="11"/>
      </w:pPr>
    </w:p>
    <w:p w:rsidR="00C02EFC" w:rsidRPr="0006047B" w:rsidRDefault="00DE6D52" w:rsidP="00C02EFC">
      <w:pPr>
        <w:pStyle w:val="ab"/>
        <w:ind w:left="-57"/>
        <w:jc w:val="both"/>
        <w:rPr>
          <w:rFonts w:ascii="Times New Roman" w:hAnsi="Times New Roman"/>
          <w:sz w:val="28"/>
          <w:szCs w:val="28"/>
        </w:rPr>
      </w:pPr>
      <w:r>
        <w:rPr>
          <w:rFonts w:ascii="Times New Roman" w:hAnsi="Times New Roman"/>
          <w:sz w:val="28"/>
          <w:szCs w:val="28"/>
        </w:rPr>
        <w:t xml:space="preserve"> </w:t>
      </w:r>
    </w:p>
    <w:p w:rsidR="00C02EFC" w:rsidRPr="00D9354A" w:rsidRDefault="00D1337F" w:rsidP="00C02EFC">
      <w:pPr>
        <w:jc w:val="center"/>
        <w:rPr>
          <w:b/>
          <w:sz w:val="28"/>
          <w:szCs w:val="28"/>
        </w:rPr>
      </w:pPr>
      <w:r>
        <w:rPr>
          <w:b/>
          <w:sz w:val="28"/>
          <w:szCs w:val="28"/>
        </w:rPr>
        <w:t>6</w:t>
      </w:r>
      <w:r w:rsidR="00C02EFC" w:rsidRPr="00D9354A">
        <w:rPr>
          <w:b/>
          <w:sz w:val="28"/>
          <w:szCs w:val="28"/>
        </w:rPr>
        <w:t>. Порядок и условия оплаты труда руководител</w:t>
      </w:r>
      <w:r>
        <w:rPr>
          <w:b/>
          <w:sz w:val="28"/>
          <w:szCs w:val="28"/>
        </w:rPr>
        <w:t>я</w:t>
      </w:r>
    </w:p>
    <w:p w:rsidR="00C02EFC" w:rsidRDefault="00D1337F" w:rsidP="00D1337F">
      <w:pPr>
        <w:ind w:firstLine="709"/>
        <w:jc w:val="center"/>
        <w:rPr>
          <w:b/>
          <w:sz w:val="28"/>
          <w:szCs w:val="28"/>
        </w:rPr>
      </w:pPr>
      <w:r>
        <w:rPr>
          <w:b/>
          <w:sz w:val="28"/>
          <w:szCs w:val="28"/>
        </w:rPr>
        <w:t>муниципального казенного учреждения</w:t>
      </w:r>
      <w:r w:rsidR="00791B66">
        <w:rPr>
          <w:b/>
          <w:sz w:val="28"/>
          <w:szCs w:val="28"/>
        </w:rPr>
        <w:t xml:space="preserve"> культуры </w:t>
      </w:r>
      <w:r>
        <w:rPr>
          <w:b/>
          <w:sz w:val="28"/>
          <w:szCs w:val="28"/>
        </w:rPr>
        <w:t>«</w:t>
      </w:r>
      <w:r w:rsidR="00095BDC">
        <w:rPr>
          <w:b/>
          <w:sz w:val="28"/>
          <w:szCs w:val="28"/>
        </w:rPr>
        <w:t>Мордвиновский сельский дом культуры</w:t>
      </w:r>
      <w:r>
        <w:rPr>
          <w:b/>
          <w:sz w:val="28"/>
          <w:szCs w:val="28"/>
        </w:rPr>
        <w:t>»</w:t>
      </w:r>
    </w:p>
    <w:p w:rsidR="00C02EFC" w:rsidRPr="0006047B" w:rsidRDefault="00D1337F" w:rsidP="00C02EFC">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6</w:t>
      </w:r>
      <w:r w:rsidR="00C02EFC">
        <w:rPr>
          <w:rFonts w:ascii="Times New Roman" w:hAnsi="Times New Roman" w:cs="Times New Roman"/>
          <w:sz w:val="28"/>
          <w:szCs w:val="28"/>
        </w:rPr>
        <w:t>.1</w:t>
      </w:r>
      <w:r w:rsidR="00C02EFC" w:rsidRPr="0006047B">
        <w:rPr>
          <w:rFonts w:ascii="Times New Roman" w:hAnsi="Times New Roman" w:cs="Times New Roman"/>
          <w:sz w:val="28"/>
          <w:szCs w:val="28"/>
        </w:rPr>
        <w:t>. Заработная плата руководител</w:t>
      </w:r>
      <w:r>
        <w:rPr>
          <w:rFonts w:ascii="Times New Roman" w:hAnsi="Times New Roman" w:cs="Times New Roman"/>
          <w:sz w:val="28"/>
          <w:szCs w:val="28"/>
        </w:rPr>
        <w:t>я</w:t>
      </w:r>
      <w:r w:rsidR="00C02EFC" w:rsidRPr="0006047B">
        <w:rPr>
          <w:rFonts w:ascii="Times New Roman" w:hAnsi="Times New Roman" w:cs="Times New Roman"/>
          <w:sz w:val="28"/>
          <w:szCs w:val="28"/>
        </w:rPr>
        <w:t xml:space="preserve"> учреждени</w:t>
      </w:r>
      <w:r>
        <w:rPr>
          <w:rFonts w:ascii="Times New Roman" w:hAnsi="Times New Roman" w:cs="Times New Roman"/>
          <w:sz w:val="28"/>
          <w:szCs w:val="28"/>
        </w:rPr>
        <w:t>я</w:t>
      </w:r>
      <w:r w:rsidR="00C02EFC" w:rsidRPr="0006047B">
        <w:rPr>
          <w:rFonts w:ascii="Times New Roman" w:hAnsi="Times New Roman" w:cs="Times New Roman"/>
          <w:sz w:val="28"/>
          <w:szCs w:val="28"/>
        </w:rPr>
        <w:t xml:space="preserve">, </w:t>
      </w:r>
      <w:r>
        <w:rPr>
          <w:rFonts w:ascii="Times New Roman" w:hAnsi="Times New Roman" w:cs="Times New Roman"/>
          <w:sz w:val="28"/>
          <w:szCs w:val="28"/>
        </w:rPr>
        <w:t>я</w:t>
      </w:r>
      <w:r w:rsidR="00C02EFC" w:rsidRPr="0006047B">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 и устанавливается</w:t>
      </w:r>
      <w:r w:rsidR="00C02EFC">
        <w:rPr>
          <w:rFonts w:ascii="Times New Roman" w:hAnsi="Times New Roman" w:cs="Times New Roman"/>
          <w:sz w:val="28"/>
          <w:szCs w:val="28"/>
        </w:rPr>
        <w:t xml:space="preserve"> приказом </w:t>
      </w:r>
      <w:r w:rsidR="002E103F">
        <w:rPr>
          <w:rFonts w:ascii="Times New Roman" w:hAnsi="Times New Roman" w:cs="Times New Roman"/>
          <w:sz w:val="28"/>
          <w:szCs w:val="28"/>
        </w:rPr>
        <w:t>Учредителя</w:t>
      </w:r>
      <w:r w:rsidR="00C02EFC" w:rsidRPr="0006047B">
        <w:rPr>
          <w:rFonts w:ascii="Times New Roman" w:hAnsi="Times New Roman" w:cs="Times New Roman"/>
          <w:sz w:val="28"/>
          <w:szCs w:val="28"/>
        </w:rPr>
        <w:t>:</w:t>
      </w:r>
    </w:p>
    <w:p w:rsidR="00C02EFC" w:rsidRPr="0006047B" w:rsidRDefault="00C02EFC" w:rsidP="00C02EFC">
      <w:pPr>
        <w:pStyle w:val="ConsPlusNormal"/>
        <w:widowControl/>
        <w:jc w:val="both"/>
        <w:outlineLvl w:val="0"/>
        <w:rPr>
          <w:rFonts w:ascii="Times New Roman" w:hAnsi="Times New Roman" w:cs="Times New Roman"/>
          <w:sz w:val="28"/>
          <w:szCs w:val="28"/>
        </w:rPr>
      </w:pPr>
      <w:r w:rsidRPr="0006047B">
        <w:rPr>
          <w:rFonts w:ascii="Times New Roman" w:hAnsi="Times New Roman" w:cs="Times New Roman"/>
          <w:sz w:val="28"/>
          <w:szCs w:val="28"/>
        </w:rPr>
        <w:t>- по руководителям муниципальных учреждений культуры на календарный год с 01 января по 31 декабря;</w:t>
      </w:r>
    </w:p>
    <w:p w:rsidR="00C02EFC" w:rsidRDefault="00C02EFC" w:rsidP="00C02EFC">
      <w:pPr>
        <w:autoSpaceDE w:val="0"/>
        <w:autoSpaceDN w:val="0"/>
        <w:adjustRightInd w:val="0"/>
        <w:ind w:firstLine="709"/>
        <w:jc w:val="both"/>
        <w:rPr>
          <w:sz w:val="28"/>
          <w:szCs w:val="28"/>
        </w:rPr>
      </w:pPr>
      <w:r w:rsidRPr="0006047B">
        <w:rPr>
          <w:sz w:val="28"/>
          <w:szCs w:val="28"/>
        </w:rPr>
        <w:t xml:space="preserve">Условия оплаты труда руководителя учреждения устанавливаются в трудовом договоре (в дополнительном соглашении к трудовому договору), заключаемом на основе типовой формы </w:t>
      </w:r>
      <w:r w:rsidRPr="008231A5">
        <w:rPr>
          <w:sz w:val="28"/>
          <w:szCs w:val="28"/>
        </w:rPr>
        <w:t xml:space="preserve">трудового </w:t>
      </w:r>
      <w:hyperlink r:id="rId13" w:history="1">
        <w:r w:rsidRPr="008231A5">
          <w:rPr>
            <w:sz w:val="28"/>
            <w:szCs w:val="28"/>
          </w:rPr>
          <w:t>договора</w:t>
        </w:r>
      </w:hyperlink>
      <w:r w:rsidRPr="0006047B">
        <w:rPr>
          <w:sz w:val="28"/>
          <w:szCs w:val="28"/>
        </w:rPr>
        <w:t>, утвержденной постановлением Правительства Российской Федера</w:t>
      </w:r>
      <w:r w:rsidR="003B277A">
        <w:rPr>
          <w:sz w:val="28"/>
          <w:szCs w:val="28"/>
        </w:rPr>
        <w:t>ции от 12 апреля 2013 г. N 329 «</w:t>
      </w:r>
      <w:r w:rsidRPr="0006047B">
        <w:rPr>
          <w:sz w:val="28"/>
          <w:szCs w:val="28"/>
        </w:rPr>
        <w:t>О типовой форме трудового договора с руководителем государственн</w:t>
      </w:r>
      <w:r w:rsidR="003B277A">
        <w:rPr>
          <w:sz w:val="28"/>
          <w:szCs w:val="28"/>
        </w:rPr>
        <w:t>ого (муниципального) учреждения»</w:t>
      </w:r>
      <w:r w:rsidRPr="0006047B">
        <w:rPr>
          <w:sz w:val="28"/>
          <w:szCs w:val="28"/>
        </w:rPr>
        <w:t>, в котором закреплена взаимосвязь между показателями качества предоставляемых муниципальных услуг организацией и эффективно</w:t>
      </w:r>
      <w:r w:rsidR="002F739D">
        <w:rPr>
          <w:sz w:val="28"/>
          <w:szCs w:val="28"/>
        </w:rPr>
        <w:t xml:space="preserve">стью деятельности руководителя </w:t>
      </w:r>
      <w:r w:rsidRPr="0006047B">
        <w:rPr>
          <w:sz w:val="28"/>
          <w:szCs w:val="28"/>
        </w:rPr>
        <w:t xml:space="preserve"> учреждения (в том числе по результатам независимой оценки).</w:t>
      </w:r>
    </w:p>
    <w:p w:rsidR="00C02EFC" w:rsidRDefault="00330F97" w:rsidP="00330F97">
      <w:pPr>
        <w:autoSpaceDE w:val="0"/>
        <w:autoSpaceDN w:val="0"/>
        <w:adjustRightInd w:val="0"/>
        <w:ind w:firstLine="709"/>
        <w:jc w:val="both"/>
        <w:rPr>
          <w:sz w:val="28"/>
          <w:szCs w:val="28"/>
        </w:rPr>
      </w:pPr>
      <w:r>
        <w:rPr>
          <w:sz w:val="28"/>
          <w:szCs w:val="28"/>
        </w:rPr>
        <w:t xml:space="preserve"> </w:t>
      </w:r>
      <w:r w:rsidR="00C02EFC" w:rsidRPr="0006047B">
        <w:rPr>
          <w:sz w:val="28"/>
          <w:szCs w:val="28"/>
        </w:rPr>
        <w:t xml:space="preserve">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в пределах установленного фонда оплаты труда. </w:t>
      </w:r>
    </w:p>
    <w:p w:rsidR="00D9354A" w:rsidRDefault="00C02EFC" w:rsidP="00C02EFC">
      <w:pPr>
        <w:pStyle w:val="ConsPlusNormal"/>
        <w:widowControl/>
        <w:jc w:val="both"/>
        <w:outlineLvl w:val="0"/>
      </w:pPr>
      <w:r w:rsidRPr="0006047B">
        <w:rPr>
          <w:rStyle w:val="FontStyle40"/>
          <w:rFonts w:cs="Times New Roman"/>
          <w:sz w:val="28"/>
          <w:szCs w:val="28"/>
        </w:rPr>
        <w:t xml:space="preserve">Соотношение должностного оклада руководителя к средней заработной плате работников, которые относятся к основному персоналу возглавляемого им  учреждения, (далее - коэффициент кратности) устанавливается </w:t>
      </w:r>
      <w:r w:rsidR="002F739D">
        <w:rPr>
          <w:rStyle w:val="FontStyle40"/>
          <w:rFonts w:cs="Times New Roman"/>
          <w:sz w:val="28"/>
          <w:szCs w:val="28"/>
        </w:rPr>
        <w:t xml:space="preserve">распоряжением главы </w:t>
      </w:r>
      <w:r w:rsidR="00621B32">
        <w:rPr>
          <w:rStyle w:val="FontStyle40"/>
          <w:rFonts w:cs="Times New Roman"/>
          <w:sz w:val="28"/>
          <w:szCs w:val="28"/>
        </w:rPr>
        <w:t>Мордвиновского</w:t>
      </w:r>
      <w:r w:rsidR="002F739D">
        <w:rPr>
          <w:rStyle w:val="FontStyle40"/>
          <w:rFonts w:cs="Times New Roman"/>
          <w:sz w:val="28"/>
          <w:szCs w:val="28"/>
        </w:rPr>
        <w:t xml:space="preserve"> сельского поселения</w:t>
      </w:r>
      <w:r w:rsidRPr="0006047B">
        <w:rPr>
          <w:rStyle w:val="FontStyle40"/>
          <w:rFonts w:cs="Times New Roman"/>
          <w:sz w:val="28"/>
          <w:szCs w:val="28"/>
        </w:rPr>
        <w:t xml:space="preserve"> Увельского муниципального района в соответствии с группой по оплате труда руководителей муниципальных учреждений в следующих размерах:</w:t>
      </w:r>
    </w:p>
    <w:p w:rsidR="00AC1507" w:rsidRPr="0006047B" w:rsidRDefault="00AC1507" w:rsidP="00C02EFC">
      <w:pPr>
        <w:pStyle w:val="ConsPlusNormal"/>
        <w:widowControl/>
        <w:jc w:val="both"/>
        <w:outlineLvl w:val="0"/>
      </w:pPr>
    </w:p>
    <w:tbl>
      <w:tblPr>
        <w:tblW w:w="10348" w:type="dxa"/>
        <w:tblInd w:w="40" w:type="dxa"/>
        <w:tblLayout w:type="fixed"/>
        <w:tblCellMar>
          <w:left w:w="40" w:type="dxa"/>
          <w:right w:w="40" w:type="dxa"/>
        </w:tblCellMar>
        <w:tblLook w:val="0000"/>
      </w:tblPr>
      <w:tblGrid>
        <w:gridCol w:w="4536"/>
        <w:gridCol w:w="1276"/>
        <w:gridCol w:w="1559"/>
        <w:gridCol w:w="1276"/>
        <w:gridCol w:w="1701"/>
      </w:tblGrid>
      <w:tr w:rsidR="00C02EFC" w:rsidRPr="0006047B" w:rsidTr="00A45BE5">
        <w:tc>
          <w:tcPr>
            <w:tcW w:w="4536" w:type="dxa"/>
            <w:tcBorders>
              <w:top w:val="single" w:sz="6" w:space="0" w:color="auto"/>
              <w:left w:val="single" w:sz="6" w:space="0" w:color="auto"/>
              <w:bottom w:val="single" w:sz="6" w:space="0" w:color="auto"/>
              <w:right w:val="single" w:sz="6" w:space="0" w:color="auto"/>
            </w:tcBorders>
          </w:tcPr>
          <w:p w:rsidR="00C02EFC" w:rsidRDefault="00C02EFC" w:rsidP="00B344C2">
            <w:pPr>
              <w:pStyle w:val="11"/>
              <w:ind w:firstLine="0"/>
              <w:rPr>
                <w:rStyle w:val="FontStyle40"/>
                <w:sz w:val="28"/>
              </w:rPr>
            </w:pPr>
            <w:r w:rsidRPr="0006047B">
              <w:rPr>
                <w:rStyle w:val="FontStyle40"/>
                <w:sz w:val="28"/>
              </w:rPr>
              <w:t>Группа</w:t>
            </w:r>
            <w:r w:rsidR="00D9354A">
              <w:rPr>
                <w:rStyle w:val="FontStyle40"/>
                <w:sz w:val="28"/>
              </w:rPr>
              <w:t xml:space="preserve"> </w:t>
            </w:r>
            <w:r w:rsidRPr="0006047B">
              <w:rPr>
                <w:rStyle w:val="FontStyle40"/>
                <w:sz w:val="28"/>
              </w:rPr>
              <w:t>по оплате труда руководителей</w:t>
            </w:r>
          </w:p>
          <w:p w:rsidR="00885190" w:rsidRPr="0006047B" w:rsidRDefault="00885190" w:rsidP="00B344C2">
            <w:pPr>
              <w:pStyle w:val="11"/>
              <w:ind w:firstLine="0"/>
              <w:rPr>
                <w:rStyle w:val="FontStyle40"/>
                <w:sz w:val="28"/>
              </w:rPr>
            </w:pP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w:t>
            </w:r>
          </w:p>
        </w:tc>
        <w:tc>
          <w:tcPr>
            <w:tcW w:w="1559"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II</w:t>
            </w: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III</w:t>
            </w:r>
          </w:p>
        </w:tc>
        <w:tc>
          <w:tcPr>
            <w:tcW w:w="1701"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IV</w:t>
            </w:r>
          </w:p>
        </w:tc>
      </w:tr>
      <w:tr w:rsidR="00C02EFC" w:rsidRPr="0006047B" w:rsidTr="00A45BE5">
        <w:tc>
          <w:tcPr>
            <w:tcW w:w="4536" w:type="dxa"/>
            <w:tcBorders>
              <w:top w:val="single" w:sz="6" w:space="0" w:color="auto"/>
              <w:left w:val="single" w:sz="6" w:space="0" w:color="auto"/>
              <w:bottom w:val="single" w:sz="6" w:space="0" w:color="auto"/>
              <w:right w:val="single" w:sz="6" w:space="0" w:color="auto"/>
            </w:tcBorders>
          </w:tcPr>
          <w:p w:rsidR="00C02EFC" w:rsidRDefault="00C02EFC" w:rsidP="00B344C2">
            <w:pPr>
              <w:pStyle w:val="11"/>
              <w:rPr>
                <w:rStyle w:val="FontStyle40"/>
                <w:sz w:val="28"/>
              </w:rPr>
            </w:pPr>
            <w:r w:rsidRPr="0006047B">
              <w:rPr>
                <w:rStyle w:val="FontStyle40"/>
                <w:sz w:val="28"/>
              </w:rPr>
              <w:t>Коэффициент кратности</w:t>
            </w:r>
          </w:p>
          <w:p w:rsidR="00885190" w:rsidRPr="0006047B" w:rsidRDefault="00885190" w:rsidP="00B344C2">
            <w:pPr>
              <w:pStyle w:val="11"/>
              <w:rPr>
                <w:rStyle w:val="FontStyle40"/>
                <w:sz w:val="28"/>
              </w:rPr>
            </w:pP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rPr>
                <w:rStyle w:val="FontStyle40"/>
                <w:sz w:val="28"/>
              </w:rPr>
            </w:pPr>
            <w:r>
              <w:rPr>
                <w:rStyle w:val="FontStyle40"/>
                <w:sz w:val="28"/>
              </w:rPr>
              <w:t xml:space="preserve">до </w:t>
            </w:r>
            <w:r w:rsidR="00A45BE5">
              <w:rPr>
                <w:rStyle w:val="FontStyle40"/>
                <w:sz w:val="28"/>
              </w:rPr>
              <w:t>1</w:t>
            </w:r>
          </w:p>
        </w:tc>
        <w:tc>
          <w:tcPr>
            <w:tcW w:w="1559"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jc w:val="right"/>
              <w:rPr>
                <w:rStyle w:val="FontStyle40"/>
                <w:sz w:val="28"/>
              </w:rPr>
            </w:pPr>
            <w:r>
              <w:rPr>
                <w:rStyle w:val="FontStyle40"/>
                <w:sz w:val="28"/>
              </w:rPr>
              <w:t xml:space="preserve">до </w:t>
            </w:r>
            <w:r w:rsidR="00A45BE5">
              <w:rPr>
                <w:rStyle w:val="FontStyle40"/>
                <w:sz w:val="28"/>
              </w:rPr>
              <w:t>0,</w:t>
            </w:r>
            <w:r>
              <w:rPr>
                <w:rStyle w:val="FontStyle40"/>
                <w:sz w:val="28"/>
              </w:rPr>
              <w:t>97</w:t>
            </w: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jc w:val="right"/>
              <w:rPr>
                <w:rStyle w:val="FontStyle40"/>
                <w:sz w:val="28"/>
              </w:rPr>
            </w:pPr>
            <w:r>
              <w:rPr>
                <w:rStyle w:val="FontStyle40"/>
                <w:sz w:val="28"/>
              </w:rPr>
              <w:t xml:space="preserve">до </w:t>
            </w:r>
            <w:r w:rsidR="00687482">
              <w:rPr>
                <w:rStyle w:val="FontStyle40"/>
                <w:sz w:val="28"/>
              </w:rPr>
              <w:t>0,</w:t>
            </w:r>
            <w:r>
              <w:rPr>
                <w:rStyle w:val="FontStyle40"/>
                <w:sz w:val="28"/>
              </w:rPr>
              <w:t>95</w:t>
            </w:r>
          </w:p>
        </w:tc>
        <w:tc>
          <w:tcPr>
            <w:tcW w:w="1701"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jc w:val="right"/>
              <w:rPr>
                <w:rStyle w:val="FontStyle40"/>
                <w:sz w:val="28"/>
              </w:rPr>
            </w:pPr>
            <w:r>
              <w:rPr>
                <w:rStyle w:val="FontStyle40"/>
                <w:sz w:val="28"/>
              </w:rPr>
              <w:t xml:space="preserve">до </w:t>
            </w:r>
            <w:r w:rsidR="00687482">
              <w:rPr>
                <w:rStyle w:val="FontStyle40"/>
                <w:sz w:val="28"/>
              </w:rPr>
              <w:t>0,</w:t>
            </w:r>
            <w:r>
              <w:rPr>
                <w:rStyle w:val="FontStyle40"/>
                <w:sz w:val="28"/>
              </w:rPr>
              <w:t>9</w:t>
            </w:r>
            <w:r w:rsidR="00687482">
              <w:rPr>
                <w:rStyle w:val="FontStyle40"/>
                <w:sz w:val="28"/>
              </w:rPr>
              <w:t>0</w:t>
            </w:r>
          </w:p>
        </w:tc>
      </w:tr>
    </w:tbl>
    <w:p w:rsidR="00C02EFC" w:rsidRPr="00EA6301" w:rsidRDefault="005F0DE1" w:rsidP="00C02EFC">
      <w:pPr>
        <w:pStyle w:val="11"/>
        <w:ind w:firstLine="0"/>
        <w:rPr>
          <w:rStyle w:val="FontStyle40"/>
          <w:b/>
          <w:bCs/>
          <w:sz w:val="28"/>
          <w:u w:val="single"/>
        </w:rPr>
      </w:pPr>
      <w:r>
        <w:rPr>
          <w:rStyle w:val="FontStyle40"/>
          <w:sz w:val="28"/>
        </w:rPr>
        <w:t xml:space="preserve"> </w:t>
      </w:r>
      <w:r w:rsidR="00C02EFC">
        <w:rPr>
          <w:rStyle w:val="FontStyle40"/>
          <w:sz w:val="28"/>
        </w:rPr>
        <w:t xml:space="preserve">   </w:t>
      </w:r>
      <w:r w:rsidR="00885190">
        <w:rPr>
          <w:rStyle w:val="FontStyle40"/>
          <w:sz w:val="28"/>
        </w:rPr>
        <w:t xml:space="preserve">    </w:t>
      </w:r>
      <w:r w:rsidR="007F114D">
        <w:rPr>
          <w:rStyle w:val="FontStyle40"/>
          <w:sz w:val="28"/>
        </w:rPr>
        <w:t>6</w:t>
      </w:r>
      <w:r w:rsidR="00C02EFC">
        <w:rPr>
          <w:rStyle w:val="FontStyle40"/>
          <w:sz w:val="28"/>
        </w:rPr>
        <w:t>.2.</w:t>
      </w:r>
      <w:r w:rsidR="00B01A3B">
        <w:rPr>
          <w:rStyle w:val="FontStyle40"/>
          <w:sz w:val="28"/>
        </w:rPr>
        <w:t xml:space="preserve"> </w:t>
      </w:r>
      <w:r w:rsidR="00C02EFC" w:rsidRPr="0006047B">
        <w:rPr>
          <w:rStyle w:val="FontStyle40"/>
          <w:sz w:val="28"/>
        </w:rPr>
        <w:t>Группа по оплате труда руководител</w:t>
      </w:r>
      <w:r w:rsidR="007F114D">
        <w:rPr>
          <w:rStyle w:val="FontStyle40"/>
          <w:sz w:val="28"/>
        </w:rPr>
        <w:t>я</w:t>
      </w:r>
      <w:r w:rsidR="00C02EFC" w:rsidRPr="0006047B">
        <w:rPr>
          <w:rStyle w:val="FontStyle40"/>
          <w:sz w:val="28"/>
        </w:rPr>
        <w:t xml:space="preserve"> муниципальн</w:t>
      </w:r>
      <w:r w:rsidR="007F114D">
        <w:rPr>
          <w:rStyle w:val="FontStyle40"/>
          <w:sz w:val="28"/>
        </w:rPr>
        <w:t>ого</w:t>
      </w:r>
      <w:r w:rsidR="00C02EFC" w:rsidRPr="0006047B">
        <w:rPr>
          <w:rStyle w:val="FontStyle40"/>
          <w:sz w:val="28"/>
        </w:rPr>
        <w:t xml:space="preserve"> учреждени</w:t>
      </w:r>
      <w:r w:rsidR="007F114D">
        <w:rPr>
          <w:rStyle w:val="FontStyle40"/>
          <w:sz w:val="28"/>
        </w:rPr>
        <w:t xml:space="preserve">я </w:t>
      </w:r>
      <w:r w:rsidR="00160B94">
        <w:rPr>
          <w:rStyle w:val="FontStyle40"/>
          <w:sz w:val="28"/>
        </w:rPr>
        <w:t xml:space="preserve">культуры </w:t>
      </w:r>
      <w:r w:rsidR="00C02EFC" w:rsidRPr="0006047B">
        <w:rPr>
          <w:rStyle w:val="FontStyle40"/>
          <w:sz w:val="28"/>
        </w:rPr>
        <w:t xml:space="preserve">устанавливается на основе </w:t>
      </w:r>
      <w:r w:rsidR="00C02EFC" w:rsidRPr="0057446F">
        <w:rPr>
          <w:rStyle w:val="FontStyle40"/>
          <w:sz w:val="28"/>
        </w:rPr>
        <w:t>оценки сложности руководства учреждением по объемным показателям</w:t>
      </w:r>
      <w:r w:rsidR="00CA1E8E" w:rsidRPr="0057446F">
        <w:rPr>
          <w:rStyle w:val="FontStyle40"/>
          <w:sz w:val="28"/>
        </w:rPr>
        <w:t xml:space="preserve"> в соответствии с </w:t>
      </w:r>
      <w:r w:rsidR="00C91FBF" w:rsidRPr="00EA6301">
        <w:rPr>
          <w:rStyle w:val="FontStyle40"/>
          <w:b/>
          <w:bCs/>
          <w:sz w:val="28"/>
          <w:u w:val="single"/>
        </w:rPr>
        <w:t>П</w:t>
      </w:r>
      <w:r w:rsidR="00CA1E8E" w:rsidRPr="00EA6301">
        <w:rPr>
          <w:rStyle w:val="FontStyle40"/>
          <w:b/>
          <w:bCs/>
          <w:sz w:val="28"/>
          <w:u w:val="single"/>
        </w:rPr>
        <w:t>рил</w:t>
      </w:r>
      <w:r w:rsidR="00D9354A" w:rsidRPr="00EA6301">
        <w:rPr>
          <w:rStyle w:val="FontStyle40"/>
          <w:b/>
          <w:bCs/>
          <w:sz w:val="28"/>
          <w:u w:val="single"/>
        </w:rPr>
        <w:t>о</w:t>
      </w:r>
      <w:r w:rsidR="00CA1E8E" w:rsidRPr="00EA6301">
        <w:rPr>
          <w:rStyle w:val="FontStyle40"/>
          <w:b/>
          <w:bCs/>
          <w:sz w:val="28"/>
          <w:u w:val="single"/>
        </w:rPr>
        <w:t>жением</w:t>
      </w:r>
      <w:r w:rsidR="00885190" w:rsidRPr="00EA6301">
        <w:rPr>
          <w:rStyle w:val="FontStyle40"/>
          <w:b/>
          <w:bCs/>
          <w:sz w:val="28"/>
          <w:u w:val="single"/>
        </w:rPr>
        <w:t xml:space="preserve"> </w:t>
      </w:r>
      <w:r w:rsidR="00D65570">
        <w:rPr>
          <w:rStyle w:val="FontStyle40"/>
          <w:b/>
          <w:bCs/>
          <w:sz w:val="28"/>
          <w:u w:val="single"/>
        </w:rPr>
        <w:t>7</w:t>
      </w:r>
      <w:r w:rsidR="00885190" w:rsidRPr="00EA6301">
        <w:rPr>
          <w:rStyle w:val="FontStyle40"/>
          <w:b/>
          <w:bCs/>
          <w:sz w:val="28"/>
          <w:u w:val="single"/>
        </w:rPr>
        <w:t xml:space="preserve"> к настоящему положению. </w:t>
      </w:r>
    </w:p>
    <w:tbl>
      <w:tblPr>
        <w:tblW w:w="10348" w:type="dxa"/>
        <w:tblInd w:w="40" w:type="dxa"/>
        <w:tblLayout w:type="fixed"/>
        <w:tblCellMar>
          <w:left w:w="40" w:type="dxa"/>
          <w:right w:w="40" w:type="dxa"/>
        </w:tblCellMar>
        <w:tblLook w:val="0000"/>
      </w:tblPr>
      <w:tblGrid>
        <w:gridCol w:w="709"/>
        <w:gridCol w:w="3827"/>
        <w:gridCol w:w="1418"/>
        <w:gridCol w:w="1701"/>
        <w:gridCol w:w="1701"/>
        <w:gridCol w:w="992"/>
      </w:tblGrid>
      <w:tr w:rsidR="00C02EFC" w:rsidRPr="00D9354A" w:rsidTr="00D9354A">
        <w:tc>
          <w:tcPr>
            <w:tcW w:w="709" w:type="dxa"/>
            <w:tcBorders>
              <w:top w:val="single" w:sz="6" w:space="0" w:color="auto"/>
              <w:left w:val="single" w:sz="6" w:space="0" w:color="auto"/>
              <w:bottom w:val="nil"/>
              <w:right w:val="single" w:sz="6" w:space="0" w:color="auto"/>
            </w:tcBorders>
          </w:tcPr>
          <w:p w:rsidR="00C02EFC" w:rsidRPr="00D9354A" w:rsidRDefault="00C02EFC" w:rsidP="00B344C2">
            <w:pPr>
              <w:pStyle w:val="Style10"/>
              <w:widowControl/>
              <w:spacing w:line="283" w:lineRule="exact"/>
              <w:jc w:val="both"/>
              <w:rPr>
                <w:rStyle w:val="FontStyle40"/>
                <w:sz w:val="28"/>
                <w:szCs w:val="28"/>
              </w:rPr>
            </w:pPr>
            <w:r w:rsidRPr="00D9354A">
              <w:rPr>
                <w:rStyle w:val="FontStyle40"/>
                <w:sz w:val="28"/>
                <w:szCs w:val="28"/>
              </w:rPr>
              <w:t>№ п/п</w:t>
            </w:r>
          </w:p>
        </w:tc>
        <w:tc>
          <w:tcPr>
            <w:tcW w:w="3827" w:type="dxa"/>
            <w:tcBorders>
              <w:top w:val="single" w:sz="6" w:space="0" w:color="auto"/>
              <w:left w:val="single" w:sz="6" w:space="0" w:color="auto"/>
              <w:bottom w:val="nil"/>
              <w:right w:val="single" w:sz="6" w:space="0" w:color="auto"/>
            </w:tcBorders>
          </w:tcPr>
          <w:p w:rsidR="00C02EFC" w:rsidRPr="00D9354A" w:rsidRDefault="00C02EFC" w:rsidP="00B344C2">
            <w:pPr>
              <w:pStyle w:val="Style10"/>
              <w:widowControl/>
              <w:spacing w:line="278" w:lineRule="exact"/>
              <w:jc w:val="both"/>
              <w:rPr>
                <w:rStyle w:val="FontStyle40"/>
                <w:sz w:val="28"/>
                <w:szCs w:val="28"/>
              </w:rPr>
            </w:pPr>
            <w:r w:rsidRPr="00D9354A">
              <w:rPr>
                <w:rStyle w:val="FontStyle40"/>
                <w:sz w:val="28"/>
                <w:szCs w:val="28"/>
              </w:rPr>
              <w:t>Вид учреждения культуры</w:t>
            </w:r>
          </w:p>
        </w:tc>
        <w:tc>
          <w:tcPr>
            <w:tcW w:w="5812" w:type="dxa"/>
            <w:gridSpan w:val="4"/>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74" w:lineRule="exact"/>
              <w:jc w:val="both"/>
              <w:rPr>
                <w:rStyle w:val="FontStyle41"/>
                <w:sz w:val="28"/>
                <w:szCs w:val="28"/>
              </w:rPr>
            </w:pPr>
            <w:r w:rsidRPr="00D9354A">
              <w:rPr>
                <w:rStyle w:val="FontStyle40"/>
                <w:sz w:val="28"/>
                <w:szCs w:val="28"/>
              </w:rPr>
              <w:t xml:space="preserve">Группа, к которой учреждение относится по оплате труда руководителей от суммы баллов   </w:t>
            </w:r>
          </w:p>
        </w:tc>
      </w:tr>
      <w:tr w:rsidR="00C02EFC" w:rsidRPr="00D9354A" w:rsidTr="00D9354A">
        <w:tc>
          <w:tcPr>
            <w:tcW w:w="709" w:type="dxa"/>
            <w:tcBorders>
              <w:top w:val="nil"/>
              <w:left w:val="single" w:sz="6" w:space="0" w:color="auto"/>
              <w:bottom w:val="single" w:sz="6" w:space="0" w:color="auto"/>
              <w:right w:val="single" w:sz="6" w:space="0" w:color="auto"/>
            </w:tcBorders>
          </w:tcPr>
          <w:p w:rsidR="00C02EFC" w:rsidRPr="00D9354A" w:rsidRDefault="00C02EFC" w:rsidP="00B344C2">
            <w:pPr>
              <w:jc w:val="both"/>
              <w:rPr>
                <w:rStyle w:val="FontStyle41"/>
                <w:sz w:val="28"/>
                <w:szCs w:val="28"/>
              </w:rPr>
            </w:pPr>
          </w:p>
        </w:tc>
        <w:tc>
          <w:tcPr>
            <w:tcW w:w="3827" w:type="dxa"/>
            <w:tcBorders>
              <w:top w:val="nil"/>
              <w:left w:val="single" w:sz="6" w:space="0" w:color="auto"/>
              <w:bottom w:val="single" w:sz="6" w:space="0" w:color="auto"/>
              <w:right w:val="single" w:sz="6" w:space="0" w:color="auto"/>
            </w:tcBorders>
          </w:tcPr>
          <w:p w:rsidR="00C02EFC" w:rsidRPr="00D9354A" w:rsidRDefault="00C02EFC" w:rsidP="00B344C2">
            <w:pPr>
              <w:jc w:val="both"/>
              <w:rPr>
                <w:rStyle w:val="FontStyle41"/>
                <w:sz w:val="28"/>
                <w:szCs w:val="28"/>
              </w:rPr>
            </w:pP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571"/>
              <w:jc w:val="both"/>
              <w:rPr>
                <w:rStyle w:val="FontStyle40"/>
                <w:sz w:val="28"/>
                <w:szCs w:val="28"/>
              </w:rPr>
            </w:pPr>
            <w:r w:rsidRPr="00D9354A">
              <w:rPr>
                <w:rStyle w:val="FontStyle40"/>
                <w:sz w:val="28"/>
                <w:szCs w:val="28"/>
                <w:lang w:val="en-US"/>
              </w:rPr>
              <w:t>I</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571"/>
              <w:jc w:val="both"/>
              <w:rPr>
                <w:rStyle w:val="FontStyle40"/>
                <w:sz w:val="28"/>
                <w:szCs w:val="28"/>
              </w:rPr>
            </w:pPr>
            <w:r w:rsidRPr="00D9354A">
              <w:rPr>
                <w:rStyle w:val="FontStyle40"/>
                <w:sz w:val="28"/>
                <w:szCs w:val="28"/>
              </w:rPr>
              <w:t>II</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398"/>
              <w:jc w:val="both"/>
              <w:rPr>
                <w:rStyle w:val="FontStyle40"/>
                <w:sz w:val="28"/>
                <w:szCs w:val="28"/>
              </w:rPr>
            </w:pPr>
            <w:r w:rsidRPr="00D9354A">
              <w:rPr>
                <w:rStyle w:val="FontStyle40"/>
                <w:sz w:val="28"/>
                <w:szCs w:val="28"/>
              </w:rPr>
              <w:t>III</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427"/>
              <w:jc w:val="both"/>
              <w:rPr>
                <w:rStyle w:val="FontStyle40"/>
                <w:sz w:val="28"/>
                <w:szCs w:val="28"/>
                <w:lang w:val="en-US"/>
              </w:rPr>
            </w:pPr>
            <w:r w:rsidRPr="00D9354A">
              <w:rPr>
                <w:rStyle w:val="FontStyle40"/>
                <w:sz w:val="28"/>
                <w:szCs w:val="28"/>
              </w:rPr>
              <w:t xml:space="preserve">IV      </w:t>
            </w:r>
          </w:p>
        </w:tc>
      </w:tr>
      <w:tr w:rsidR="00C02EFC" w:rsidRPr="00D9354A" w:rsidTr="00D9354A">
        <w:tc>
          <w:tcPr>
            <w:tcW w:w="709"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9"/>
              <w:widowControl/>
              <w:jc w:val="both"/>
              <w:rPr>
                <w:rStyle w:val="FontStyle49"/>
                <w:b w:val="0"/>
                <w:bCs/>
                <w:sz w:val="28"/>
                <w:szCs w:val="28"/>
              </w:rPr>
            </w:pPr>
            <w:r w:rsidRPr="00D9354A">
              <w:rPr>
                <w:rStyle w:val="FontStyle49"/>
                <w:b w:val="0"/>
                <w:bCs/>
                <w:sz w:val="28"/>
                <w:szCs w:val="28"/>
              </w:rPr>
              <w:t>1</w:t>
            </w:r>
            <w:r w:rsidR="00D9354A">
              <w:rPr>
                <w:rStyle w:val="FontStyle49"/>
                <w:b w:val="0"/>
                <w:bCs/>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74" w:lineRule="exact"/>
              <w:ind w:left="14" w:hanging="14"/>
              <w:jc w:val="both"/>
              <w:rPr>
                <w:rStyle w:val="FontStyle40"/>
                <w:sz w:val="28"/>
                <w:szCs w:val="28"/>
              </w:rPr>
            </w:pPr>
            <w:r w:rsidRPr="00D9354A">
              <w:rPr>
                <w:rStyle w:val="FontStyle40"/>
                <w:sz w:val="28"/>
                <w:szCs w:val="28"/>
              </w:rPr>
              <w:t xml:space="preserve">Клубная система </w:t>
            </w: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ind w:left="307"/>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spacing w:line="278" w:lineRule="exact"/>
              <w:ind w:left="307"/>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30</w:t>
            </w:r>
          </w:p>
        </w:tc>
      </w:tr>
      <w:tr w:rsidR="00C02EFC" w:rsidRPr="00D9354A" w:rsidTr="00D9354A">
        <w:tc>
          <w:tcPr>
            <w:tcW w:w="709"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
              <w:widowControl/>
              <w:jc w:val="both"/>
              <w:rPr>
                <w:sz w:val="28"/>
                <w:szCs w:val="28"/>
              </w:rPr>
            </w:pPr>
            <w:r w:rsidRPr="00D9354A">
              <w:rPr>
                <w:sz w:val="28"/>
                <w:szCs w:val="28"/>
                <w:lang w:val="en-US"/>
              </w:rPr>
              <w:t>2</w:t>
            </w:r>
            <w:r w:rsidR="00D9354A">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83" w:lineRule="exact"/>
              <w:ind w:left="10" w:hanging="10"/>
              <w:jc w:val="both"/>
              <w:rPr>
                <w:rStyle w:val="FontStyle40"/>
                <w:sz w:val="28"/>
                <w:szCs w:val="28"/>
              </w:rPr>
            </w:pPr>
            <w:r w:rsidRPr="00D9354A">
              <w:rPr>
                <w:rStyle w:val="FontStyle40"/>
                <w:sz w:val="28"/>
                <w:szCs w:val="28"/>
              </w:rPr>
              <w:t xml:space="preserve">Библиотечная система </w:t>
            </w: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30</w:t>
            </w:r>
          </w:p>
        </w:tc>
      </w:tr>
      <w:tr w:rsidR="00C02EFC" w:rsidRPr="00D9354A" w:rsidTr="00D9354A">
        <w:tc>
          <w:tcPr>
            <w:tcW w:w="709"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jc w:val="both"/>
              <w:rPr>
                <w:rStyle w:val="FontStyle40"/>
                <w:sz w:val="28"/>
                <w:szCs w:val="28"/>
              </w:rPr>
            </w:pPr>
            <w:r w:rsidRPr="00D9354A">
              <w:rPr>
                <w:rStyle w:val="FontStyle40"/>
                <w:sz w:val="28"/>
                <w:szCs w:val="28"/>
              </w:rPr>
              <w:t>3.</w:t>
            </w:r>
          </w:p>
        </w:tc>
        <w:tc>
          <w:tcPr>
            <w:tcW w:w="3827"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83" w:lineRule="exact"/>
              <w:jc w:val="both"/>
              <w:rPr>
                <w:rStyle w:val="FontStyle40"/>
                <w:sz w:val="28"/>
                <w:szCs w:val="28"/>
              </w:rPr>
            </w:pPr>
            <w:r w:rsidRPr="00D9354A">
              <w:rPr>
                <w:rStyle w:val="FontStyle40"/>
                <w:sz w:val="28"/>
                <w:szCs w:val="28"/>
              </w:rPr>
              <w:t xml:space="preserve">Музей </w:t>
            </w: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A1E8E" w:rsidP="00CA1E8E">
            <w:pPr>
              <w:pStyle w:val="Style10"/>
              <w:widowControl/>
              <w:spacing w:line="240" w:lineRule="auto"/>
              <w:jc w:val="both"/>
              <w:rPr>
                <w:rStyle w:val="FontStyle51"/>
                <w:b w:val="0"/>
                <w:bCs/>
                <w:sz w:val="28"/>
                <w:szCs w:val="28"/>
              </w:rPr>
            </w:pPr>
            <w:r w:rsidRPr="00D9354A">
              <w:rPr>
                <w:rStyle w:val="FontStyle40"/>
                <w:sz w:val="28"/>
                <w:szCs w:val="28"/>
              </w:rPr>
              <w:t>30</w:t>
            </w:r>
          </w:p>
        </w:tc>
      </w:tr>
      <w:tr w:rsidR="00CA1E8E" w:rsidRPr="00D9354A" w:rsidTr="00D9354A">
        <w:tc>
          <w:tcPr>
            <w:tcW w:w="709"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4.</w:t>
            </w:r>
          </w:p>
        </w:tc>
        <w:tc>
          <w:tcPr>
            <w:tcW w:w="3827" w:type="dxa"/>
            <w:tcBorders>
              <w:top w:val="single" w:sz="6" w:space="0" w:color="auto"/>
              <w:left w:val="single" w:sz="6" w:space="0" w:color="auto"/>
              <w:bottom w:val="single" w:sz="6" w:space="0" w:color="auto"/>
              <w:right w:val="single" w:sz="6" w:space="0" w:color="auto"/>
            </w:tcBorders>
          </w:tcPr>
          <w:p w:rsidR="00CA1E8E" w:rsidRPr="00D9354A" w:rsidRDefault="00D9354A" w:rsidP="00B344C2">
            <w:pPr>
              <w:pStyle w:val="Style10"/>
              <w:widowControl/>
              <w:spacing w:line="283" w:lineRule="exact"/>
              <w:jc w:val="both"/>
              <w:rPr>
                <w:rStyle w:val="FontStyle40"/>
                <w:sz w:val="28"/>
                <w:szCs w:val="28"/>
              </w:rPr>
            </w:pPr>
            <w:r>
              <w:rPr>
                <w:rStyle w:val="FontStyle40"/>
                <w:sz w:val="28"/>
                <w:szCs w:val="28"/>
              </w:rPr>
              <w:t>Учреждения дополнительного образования детей</w:t>
            </w:r>
          </w:p>
        </w:tc>
        <w:tc>
          <w:tcPr>
            <w:tcW w:w="1418"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30</w:t>
            </w:r>
          </w:p>
        </w:tc>
      </w:tr>
    </w:tbl>
    <w:p w:rsidR="00C02EFC" w:rsidRPr="008231A5" w:rsidRDefault="00C02EFC" w:rsidP="00C02EFC">
      <w:pPr>
        <w:autoSpaceDE w:val="0"/>
        <w:autoSpaceDN w:val="0"/>
        <w:adjustRightInd w:val="0"/>
        <w:jc w:val="both"/>
        <w:rPr>
          <w:sz w:val="28"/>
          <w:szCs w:val="28"/>
        </w:rPr>
      </w:pPr>
      <w:r w:rsidRPr="00D9354A">
        <w:rPr>
          <w:sz w:val="28"/>
          <w:szCs w:val="28"/>
        </w:rPr>
        <w:t xml:space="preserve">     </w:t>
      </w:r>
      <w:r w:rsidR="007F114D">
        <w:rPr>
          <w:sz w:val="28"/>
          <w:szCs w:val="28"/>
        </w:rPr>
        <w:t>6</w:t>
      </w:r>
      <w:r w:rsidRPr="00D9354A">
        <w:rPr>
          <w:sz w:val="28"/>
          <w:szCs w:val="28"/>
        </w:rPr>
        <w:t>.3. Исчисление среднемесячной заработной платы руководи</w:t>
      </w:r>
      <w:r w:rsidRPr="0006047B">
        <w:rPr>
          <w:sz w:val="28"/>
          <w:szCs w:val="28"/>
        </w:rPr>
        <w:t>тел</w:t>
      </w:r>
      <w:r w:rsidR="007F114D">
        <w:rPr>
          <w:sz w:val="28"/>
          <w:szCs w:val="28"/>
        </w:rPr>
        <w:t>я муниципального</w:t>
      </w:r>
      <w:r w:rsidRPr="0006047B">
        <w:rPr>
          <w:sz w:val="28"/>
          <w:szCs w:val="28"/>
        </w:rPr>
        <w:t xml:space="preserve"> учреждени</w:t>
      </w:r>
      <w:r w:rsidR="007F114D">
        <w:rPr>
          <w:sz w:val="28"/>
          <w:szCs w:val="28"/>
        </w:rPr>
        <w:t xml:space="preserve">я </w:t>
      </w:r>
      <w:r w:rsidRPr="0006047B">
        <w:rPr>
          <w:sz w:val="28"/>
          <w:szCs w:val="28"/>
        </w:rPr>
        <w:t>и среднемесячной заработной платы работников учреждени</w:t>
      </w:r>
      <w:r w:rsidR="007F114D">
        <w:rPr>
          <w:sz w:val="28"/>
          <w:szCs w:val="28"/>
        </w:rPr>
        <w:t>я</w:t>
      </w:r>
      <w:r w:rsidRPr="0006047B">
        <w:rPr>
          <w:sz w:val="28"/>
          <w:szCs w:val="28"/>
        </w:rPr>
        <w:t xml:space="preserve"> в целях </w:t>
      </w:r>
      <w:r w:rsidRPr="0006047B">
        <w:rPr>
          <w:sz w:val="28"/>
          <w:szCs w:val="28"/>
        </w:rPr>
        <w:lastRenderedPageBreak/>
        <w:t xml:space="preserve">определения предельного уровня </w:t>
      </w:r>
      <w:r w:rsidRPr="008231A5">
        <w:rPr>
          <w:sz w:val="28"/>
          <w:szCs w:val="28"/>
        </w:rPr>
        <w:t xml:space="preserve">соотношения среднемесячной заработной платы указанных лиц осуществляется в соответствии с </w:t>
      </w:r>
      <w:hyperlink r:id="rId14" w:history="1">
        <w:r w:rsidRPr="008231A5">
          <w:rPr>
            <w:sz w:val="28"/>
            <w:szCs w:val="28"/>
          </w:rPr>
          <w:t>Положением</w:t>
        </w:r>
      </w:hyperlink>
      <w:r w:rsidRPr="008231A5">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w:t>
      </w:r>
      <w:r w:rsidR="00AC1507">
        <w:rPr>
          <w:sz w:val="28"/>
          <w:szCs w:val="28"/>
        </w:rPr>
        <w:t>ии от 24 декабря 2007 г. N 922 «</w:t>
      </w:r>
      <w:r w:rsidRPr="008231A5">
        <w:rPr>
          <w:sz w:val="28"/>
          <w:szCs w:val="28"/>
        </w:rPr>
        <w:t>Об особенностях порядка исчи</w:t>
      </w:r>
      <w:r w:rsidR="00AC1507">
        <w:rPr>
          <w:sz w:val="28"/>
          <w:szCs w:val="28"/>
        </w:rPr>
        <w:t>сления средней заработной платы»</w:t>
      </w:r>
      <w:r w:rsidRPr="008231A5">
        <w:rPr>
          <w:sz w:val="28"/>
          <w:szCs w:val="28"/>
        </w:rPr>
        <w:t>.</w:t>
      </w:r>
    </w:p>
    <w:p w:rsidR="00C02EFC" w:rsidRPr="00D9354A" w:rsidRDefault="00C02EFC" w:rsidP="007F114D">
      <w:pPr>
        <w:autoSpaceDE w:val="0"/>
        <w:autoSpaceDN w:val="0"/>
        <w:adjustRightInd w:val="0"/>
        <w:ind w:firstLine="709"/>
        <w:jc w:val="both"/>
        <w:rPr>
          <w:sz w:val="28"/>
          <w:szCs w:val="28"/>
        </w:rPr>
      </w:pPr>
      <w:bookmarkStart w:id="5" w:name="Par1"/>
      <w:bookmarkEnd w:id="5"/>
      <w:r w:rsidRPr="008231A5">
        <w:rPr>
          <w:sz w:val="28"/>
          <w:szCs w:val="28"/>
        </w:rPr>
        <w:t xml:space="preserve">Предельный уровень соотношения </w:t>
      </w:r>
      <w:r w:rsidRPr="0006047B">
        <w:rPr>
          <w:sz w:val="28"/>
          <w:szCs w:val="28"/>
        </w:rPr>
        <w:t>среднемесячной заработной платы руководител</w:t>
      </w:r>
      <w:r w:rsidR="007F114D">
        <w:rPr>
          <w:sz w:val="28"/>
          <w:szCs w:val="28"/>
        </w:rPr>
        <w:t>я</w:t>
      </w:r>
      <w:r w:rsidRPr="0006047B">
        <w:rPr>
          <w:sz w:val="28"/>
          <w:szCs w:val="28"/>
        </w:rPr>
        <w:t xml:space="preserve"> муниципальн</w:t>
      </w:r>
      <w:r w:rsidR="007F114D">
        <w:rPr>
          <w:sz w:val="28"/>
          <w:szCs w:val="28"/>
        </w:rPr>
        <w:t>ого</w:t>
      </w:r>
      <w:r w:rsidRPr="0006047B">
        <w:rPr>
          <w:sz w:val="28"/>
          <w:szCs w:val="28"/>
        </w:rPr>
        <w:t xml:space="preserve"> учреждени</w:t>
      </w:r>
      <w:r w:rsidR="007F114D">
        <w:rPr>
          <w:sz w:val="28"/>
          <w:szCs w:val="28"/>
        </w:rPr>
        <w:t>я</w:t>
      </w:r>
      <w:r w:rsidRPr="0006047B">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основных работников учреждени</w:t>
      </w:r>
      <w:r w:rsidR="007F114D">
        <w:rPr>
          <w:sz w:val="28"/>
          <w:szCs w:val="28"/>
        </w:rPr>
        <w:t>я</w:t>
      </w:r>
      <w:r w:rsidRPr="0006047B">
        <w:rPr>
          <w:sz w:val="28"/>
          <w:szCs w:val="28"/>
        </w:rPr>
        <w:t xml:space="preserve"> (без учета заработной платы соответствующего руководителя) </w:t>
      </w:r>
      <w:r w:rsidRPr="00D9354A">
        <w:rPr>
          <w:sz w:val="28"/>
          <w:szCs w:val="28"/>
        </w:rPr>
        <w:t xml:space="preserve">определяется </w:t>
      </w:r>
      <w:r w:rsidR="002F739D">
        <w:rPr>
          <w:sz w:val="28"/>
          <w:szCs w:val="28"/>
        </w:rPr>
        <w:t xml:space="preserve">Главой </w:t>
      </w:r>
      <w:r w:rsidR="00621B32">
        <w:rPr>
          <w:sz w:val="28"/>
          <w:szCs w:val="28"/>
        </w:rPr>
        <w:t>Мордвиновского</w:t>
      </w:r>
      <w:r w:rsidR="002F739D">
        <w:rPr>
          <w:sz w:val="28"/>
          <w:szCs w:val="28"/>
        </w:rPr>
        <w:t xml:space="preserve"> сельского поселения</w:t>
      </w:r>
      <w:r w:rsidR="00D9354A" w:rsidRPr="00D9354A">
        <w:rPr>
          <w:sz w:val="28"/>
          <w:szCs w:val="28"/>
        </w:rPr>
        <w:t xml:space="preserve"> Увельского муниципального района</w:t>
      </w:r>
      <w:r w:rsidRPr="00D9354A">
        <w:rPr>
          <w:sz w:val="28"/>
          <w:szCs w:val="28"/>
        </w:rPr>
        <w:t>, осуществляющим функции и полномочия учредителя соответствующих учреждений, в кратности до 5.</w:t>
      </w:r>
    </w:p>
    <w:p w:rsidR="00C02EFC" w:rsidRPr="00EA6301" w:rsidRDefault="00C02EFC" w:rsidP="00C02EFC">
      <w:pPr>
        <w:pStyle w:val="11"/>
        <w:ind w:firstLine="0"/>
        <w:rPr>
          <w:rStyle w:val="FontStyle40"/>
          <w:sz w:val="28"/>
          <w:u w:val="single"/>
        </w:rPr>
      </w:pPr>
      <w:r>
        <w:rPr>
          <w:rStyle w:val="FontStyle40"/>
          <w:sz w:val="28"/>
        </w:rPr>
        <w:tab/>
        <w:t xml:space="preserve">      </w:t>
      </w:r>
      <w:r w:rsidR="007F114D">
        <w:rPr>
          <w:rStyle w:val="FontStyle40"/>
          <w:sz w:val="28"/>
        </w:rPr>
        <w:t>6</w:t>
      </w:r>
      <w:r>
        <w:rPr>
          <w:rStyle w:val="FontStyle40"/>
          <w:sz w:val="28"/>
        </w:rPr>
        <w:t xml:space="preserve">.4. </w:t>
      </w:r>
      <w:r w:rsidRPr="0006047B">
        <w:rPr>
          <w:rStyle w:val="FontStyle40"/>
          <w:sz w:val="28"/>
        </w:rPr>
        <w:t xml:space="preserve">Выплаты компенсационного характера устанавливаются руководителю муниципального учреждения </w:t>
      </w:r>
      <w:r w:rsidR="002F739D">
        <w:rPr>
          <w:rStyle w:val="FontStyle40"/>
          <w:sz w:val="28"/>
        </w:rPr>
        <w:t>распоряжением Главы Кра</w:t>
      </w:r>
      <w:r w:rsidR="00681641">
        <w:rPr>
          <w:rStyle w:val="FontStyle40"/>
          <w:sz w:val="28"/>
        </w:rPr>
        <w:t xml:space="preserve">сносельского сельского поселения </w:t>
      </w:r>
      <w:r w:rsidRPr="0006047B">
        <w:rPr>
          <w:rStyle w:val="FontStyle40"/>
          <w:sz w:val="28"/>
        </w:rPr>
        <w:t>Увельского муниципального района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закрепляются в эффективном контракте</w:t>
      </w:r>
      <w:r w:rsidR="00707BB5">
        <w:rPr>
          <w:rStyle w:val="FontStyle40"/>
          <w:color w:val="FF0000"/>
          <w:sz w:val="28"/>
        </w:rPr>
        <w:t xml:space="preserve"> </w:t>
      </w:r>
      <w:r w:rsidR="00707BB5" w:rsidRPr="00EA6301">
        <w:rPr>
          <w:rStyle w:val="FontStyle40"/>
          <w:sz w:val="28"/>
        </w:rPr>
        <w:t xml:space="preserve">и </w:t>
      </w:r>
      <w:r w:rsidR="002E103F" w:rsidRPr="00EA6301">
        <w:rPr>
          <w:rStyle w:val="FontStyle40"/>
          <w:b/>
          <w:bCs/>
          <w:sz w:val="28"/>
          <w:u w:val="single"/>
        </w:rPr>
        <w:t>Приложен</w:t>
      </w:r>
      <w:r w:rsidR="00707BB5" w:rsidRPr="00EA6301">
        <w:rPr>
          <w:rStyle w:val="FontStyle40"/>
          <w:b/>
          <w:bCs/>
          <w:sz w:val="28"/>
          <w:u w:val="single"/>
        </w:rPr>
        <w:t>ие</w:t>
      </w:r>
      <w:r w:rsidR="00EA6301" w:rsidRPr="00EA6301">
        <w:rPr>
          <w:rStyle w:val="FontStyle40"/>
          <w:b/>
          <w:bCs/>
          <w:sz w:val="28"/>
          <w:u w:val="single"/>
        </w:rPr>
        <w:t>м</w:t>
      </w:r>
      <w:r w:rsidR="00707BB5" w:rsidRPr="00EA6301">
        <w:rPr>
          <w:rStyle w:val="FontStyle40"/>
          <w:b/>
          <w:bCs/>
          <w:sz w:val="28"/>
          <w:u w:val="single"/>
        </w:rPr>
        <w:t xml:space="preserve"> №</w:t>
      </w:r>
      <w:r w:rsidR="002E103F" w:rsidRPr="00EA6301">
        <w:rPr>
          <w:rStyle w:val="FontStyle40"/>
          <w:b/>
          <w:bCs/>
          <w:sz w:val="28"/>
          <w:u w:val="single"/>
        </w:rPr>
        <w:t xml:space="preserve"> </w:t>
      </w:r>
      <w:r w:rsidR="00D65570">
        <w:rPr>
          <w:rStyle w:val="FontStyle40"/>
          <w:b/>
          <w:bCs/>
          <w:sz w:val="28"/>
          <w:u w:val="single"/>
        </w:rPr>
        <w:t>6</w:t>
      </w:r>
      <w:r w:rsidR="002E103F" w:rsidRPr="00EA6301">
        <w:rPr>
          <w:rStyle w:val="FontStyle40"/>
          <w:b/>
          <w:bCs/>
          <w:sz w:val="28"/>
          <w:u w:val="single"/>
        </w:rPr>
        <w:t xml:space="preserve"> к настоящему </w:t>
      </w:r>
      <w:r w:rsidR="00707BB5" w:rsidRPr="00EA6301">
        <w:rPr>
          <w:rStyle w:val="FontStyle40"/>
          <w:b/>
          <w:bCs/>
          <w:sz w:val="28"/>
          <w:u w:val="single"/>
        </w:rPr>
        <w:t>П</w:t>
      </w:r>
      <w:r w:rsidR="002E103F" w:rsidRPr="00EA6301">
        <w:rPr>
          <w:rStyle w:val="FontStyle40"/>
          <w:b/>
          <w:bCs/>
          <w:sz w:val="28"/>
          <w:u w:val="single"/>
        </w:rPr>
        <w:t>оложению</w:t>
      </w:r>
      <w:r w:rsidRPr="00EA6301">
        <w:rPr>
          <w:rStyle w:val="FontStyle40"/>
          <w:b/>
          <w:bCs/>
          <w:sz w:val="28"/>
          <w:u w:val="single"/>
        </w:rPr>
        <w:t>.</w:t>
      </w:r>
    </w:p>
    <w:p w:rsidR="00C02EFC" w:rsidRPr="00EA6301" w:rsidRDefault="00C02EFC" w:rsidP="00C02EFC">
      <w:pPr>
        <w:pStyle w:val="11"/>
        <w:ind w:firstLine="0"/>
        <w:rPr>
          <w:rStyle w:val="FontStyle40"/>
          <w:b/>
          <w:bCs/>
          <w:sz w:val="28"/>
          <w:u w:val="single"/>
        </w:rPr>
      </w:pPr>
      <w:r>
        <w:rPr>
          <w:rStyle w:val="FontStyle40"/>
          <w:sz w:val="28"/>
        </w:rPr>
        <w:t xml:space="preserve">      </w:t>
      </w:r>
      <w:r w:rsidR="007F114D">
        <w:rPr>
          <w:rStyle w:val="FontStyle40"/>
          <w:sz w:val="28"/>
        </w:rPr>
        <w:t>6</w:t>
      </w:r>
      <w:r>
        <w:rPr>
          <w:rStyle w:val="FontStyle40"/>
          <w:sz w:val="28"/>
        </w:rPr>
        <w:t xml:space="preserve">.5. </w:t>
      </w:r>
      <w:r w:rsidRPr="0006047B">
        <w:rPr>
          <w:rStyle w:val="FontStyle40"/>
          <w:sz w:val="28"/>
        </w:rPr>
        <w:t xml:space="preserve">Выплаты стимулирующего характера устанавливаются руководителю муниципального учреждения </w:t>
      </w:r>
      <w:r w:rsidR="00681641">
        <w:rPr>
          <w:rStyle w:val="FontStyle40"/>
          <w:sz w:val="28"/>
        </w:rPr>
        <w:t xml:space="preserve">распоряжение Главы </w:t>
      </w:r>
      <w:r w:rsidR="00621B32">
        <w:rPr>
          <w:rStyle w:val="FontStyle40"/>
          <w:sz w:val="28"/>
        </w:rPr>
        <w:t>Мордвиновского</w:t>
      </w:r>
      <w:r w:rsidR="00681641">
        <w:rPr>
          <w:rStyle w:val="FontStyle40"/>
          <w:sz w:val="28"/>
        </w:rPr>
        <w:t xml:space="preserve"> сельского поселения</w:t>
      </w:r>
      <w:r w:rsidRPr="0006047B">
        <w:rPr>
          <w:rStyle w:val="FontStyle40"/>
          <w:sz w:val="28"/>
        </w:rPr>
        <w:t xml:space="preserve"> Увельского муниципального района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w:t>
      </w:r>
      <w:r w:rsidR="00707BB5">
        <w:rPr>
          <w:rStyle w:val="FontStyle40"/>
          <w:sz w:val="28"/>
        </w:rPr>
        <w:t xml:space="preserve"> </w:t>
      </w:r>
      <w:r w:rsidRPr="0006047B">
        <w:rPr>
          <w:rStyle w:val="FontStyle40"/>
          <w:sz w:val="28"/>
        </w:rPr>
        <w:t>и</w:t>
      </w:r>
      <w:r w:rsidR="00707BB5">
        <w:rPr>
          <w:color w:val="FF0000"/>
        </w:rPr>
        <w:t xml:space="preserve"> </w:t>
      </w:r>
      <w:r w:rsidR="00707BB5" w:rsidRPr="00EA6301">
        <w:rPr>
          <w:rStyle w:val="FontStyle40"/>
          <w:b/>
          <w:bCs/>
          <w:sz w:val="28"/>
          <w:u w:val="single"/>
        </w:rPr>
        <w:t>Приложение</w:t>
      </w:r>
      <w:r w:rsidR="00EA6301" w:rsidRPr="00EA6301">
        <w:rPr>
          <w:rStyle w:val="FontStyle40"/>
          <w:b/>
          <w:bCs/>
          <w:sz w:val="28"/>
          <w:u w:val="single"/>
        </w:rPr>
        <w:t>м</w:t>
      </w:r>
      <w:r w:rsidR="00707BB5" w:rsidRPr="00EA6301">
        <w:rPr>
          <w:rStyle w:val="FontStyle40"/>
          <w:b/>
          <w:bCs/>
          <w:sz w:val="28"/>
          <w:u w:val="single"/>
        </w:rPr>
        <w:t xml:space="preserve"> № </w:t>
      </w:r>
      <w:r w:rsidR="00D65570">
        <w:rPr>
          <w:rStyle w:val="FontStyle40"/>
          <w:b/>
          <w:bCs/>
          <w:sz w:val="28"/>
          <w:u w:val="single"/>
        </w:rPr>
        <w:t>6</w:t>
      </w:r>
      <w:r w:rsidR="00707BB5" w:rsidRPr="00EA6301">
        <w:rPr>
          <w:rStyle w:val="FontStyle40"/>
          <w:b/>
          <w:bCs/>
          <w:sz w:val="28"/>
          <w:u w:val="single"/>
        </w:rPr>
        <w:t xml:space="preserve"> к настоящему Положению</w:t>
      </w:r>
    </w:p>
    <w:p w:rsidR="00C02EFC" w:rsidRDefault="00C02EFC" w:rsidP="00C02EFC">
      <w:pPr>
        <w:pStyle w:val="11"/>
        <w:rPr>
          <w:rStyle w:val="FontStyle40"/>
          <w:sz w:val="28"/>
        </w:rPr>
      </w:pPr>
      <w:r w:rsidRPr="0006047B">
        <w:rPr>
          <w:rStyle w:val="FontStyle40"/>
          <w:sz w:val="28"/>
        </w:rPr>
        <w:t xml:space="preserve">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w:t>
      </w:r>
      <w:r w:rsidR="00707BB5">
        <w:rPr>
          <w:rStyle w:val="FontStyle40"/>
          <w:sz w:val="28"/>
        </w:rPr>
        <w:t>Учредителя</w:t>
      </w:r>
      <w:r w:rsidRPr="0006047B">
        <w:rPr>
          <w:rStyle w:val="FontStyle40"/>
          <w:sz w:val="28"/>
        </w:rPr>
        <w:t>. Выплаты стимулирующего характера руководителю учреждения осуществляются в пределах бюджетных ассигнований, предусмотренных на оплату труда работников учреждения.</w:t>
      </w:r>
    </w:p>
    <w:p w:rsidR="00C02EFC" w:rsidRPr="0006047B" w:rsidRDefault="00C02EFC" w:rsidP="00C02EFC">
      <w:pPr>
        <w:pStyle w:val="11"/>
      </w:pPr>
      <w:r w:rsidRPr="0006047B">
        <w:t>Другие условия оплаты труда указанных работников устанавливаются коллективными договорами, соглашениями, локальными нормативными актами муниципальных учреждений, трудовыми договорами.</w:t>
      </w:r>
    </w:p>
    <w:p w:rsidR="00E44036" w:rsidRDefault="00E44036" w:rsidP="00C02EFC">
      <w:pPr>
        <w:autoSpaceDE w:val="0"/>
        <w:autoSpaceDN w:val="0"/>
        <w:adjustRightInd w:val="0"/>
        <w:ind w:firstLine="709"/>
        <w:jc w:val="center"/>
        <w:outlineLvl w:val="0"/>
        <w:rPr>
          <w:b/>
          <w:bCs/>
          <w:sz w:val="28"/>
          <w:szCs w:val="28"/>
        </w:rPr>
      </w:pPr>
    </w:p>
    <w:p w:rsidR="00C02EFC" w:rsidRPr="00D9354A" w:rsidRDefault="007F114D" w:rsidP="00C02EFC">
      <w:pPr>
        <w:autoSpaceDE w:val="0"/>
        <w:autoSpaceDN w:val="0"/>
        <w:adjustRightInd w:val="0"/>
        <w:ind w:firstLine="709"/>
        <w:jc w:val="center"/>
        <w:outlineLvl w:val="0"/>
        <w:rPr>
          <w:b/>
          <w:bCs/>
          <w:sz w:val="28"/>
          <w:szCs w:val="28"/>
        </w:rPr>
      </w:pPr>
      <w:r>
        <w:rPr>
          <w:b/>
          <w:bCs/>
          <w:sz w:val="28"/>
          <w:szCs w:val="28"/>
        </w:rPr>
        <w:t>7.</w:t>
      </w:r>
      <w:r w:rsidR="00C02EFC" w:rsidRPr="00D9354A">
        <w:rPr>
          <w:b/>
          <w:bCs/>
          <w:sz w:val="28"/>
          <w:szCs w:val="28"/>
        </w:rPr>
        <w:t xml:space="preserve"> Особенности формирования систем оплаты</w:t>
      </w:r>
    </w:p>
    <w:p w:rsidR="00C02EFC" w:rsidRPr="00D9354A" w:rsidRDefault="00C02EFC" w:rsidP="00C02EFC">
      <w:pPr>
        <w:autoSpaceDE w:val="0"/>
        <w:autoSpaceDN w:val="0"/>
        <w:adjustRightInd w:val="0"/>
        <w:ind w:firstLine="709"/>
        <w:jc w:val="center"/>
        <w:rPr>
          <w:b/>
          <w:bCs/>
          <w:sz w:val="28"/>
          <w:szCs w:val="28"/>
        </w:rPr>
      </w:pPr>
      <w:r w:rsidRPr="00D9354A">
        <w:rPr>
          <w:b/>
          <w:bCs/>
          <w:sz w:val="28"/>
          <w:szCs w:val="28"/>
        </w:rPr>
        <w:t>труда работников</w:t>
      </w:r>
    </w:p>
    <w:p w:rsidR="001177F1" w:rsidRDefault="007F114D" w:rsidP="00C02EFC">
      <w:pPr>
        <w:autoSpaceDE w:val="0"/>
        <w:autoSpaceDN w:val="0"/>
        <w:adjustRightInd w:val="0"/>
        <w:ind w:firstLine="709"/>
        <w:jc w:val="both"/>
        <w:rPr>
          <w:bCs/>
          <w:sz w:val="28"/>
          <w:szCs w:val="28"/>
        </w:rPr>
      </w:pPr>
      <w:r>
        <w:rPr>
          <w:bCs/>
          <w:sz w:val="28"/>
          <w:szCs w:val="28"/>
        </w:rPr>
        <w:t>7</w:t>
      </w:r>
      <w:r w:rsidR="00C02EFC">
        <w:rPr>
          <w:bCs/>
          <w:sz w:val="28"/>
          <w:szCs w:val="28"/>
        </w:rPr>
        <w:t>.1</w:t>
      </w:r>
      <w:r w:rsidR="00C02EFC" w:rsidRPr="0006047B">
        <w:rPr>
          <w:bCs/>
          <w:sz w:val="28"/>
          <w:szCs w:val="28"/>
        </w:rPr>
        <w:t>. Руководител</w:t>
      </w:r>
      <w:r>
        <w:rPr>
          <w:bCs/>
          <w:sz w:val="28"/>
          <w:szCs w:val="28"/>
        </w:rPr>
        <w:t>ь</w:t>
      </w:r>
      <w:r w:rsidR="00C02EFC" w:rsidRPr="0006047B">
        <w:rPr>
          <w:bCs/>
          <w:sz w:val="28"/>
          <w:szCs w:val="28"/>
        </w:rPr>
        <w:t xml:space="preserve"> муниципальн</w:t>
      </w:r>
      <w:r>
        <w:rPr>
          <w:bCs/>
          <w:sz w:val="28"/>
          <w:szCs w:val="28"/>
        </w:rPr>
        <w:t>ого</w:t>
      </w:r>
      <w:r w:rsidR="00C02EFC" w:rsidRPr="0006047B">
        <w:rPr>
          <w:bCs/>
          <w:sz w:val="28"/>
          <w:szCs w:val="28"/>
        </w:rPr>
        <w:t xml:space="preserve"> учреждени</w:t>
      </w:r>
      <w:r>
        <w:rPr>
          <w:bCs/>
          <w:sz w:val="28"/>
          <w:szCs w:val="28"/>
        </w:rPr>
        <w:t>я</w:t>
      </w:r>
      <w:r w:rsidR="00C02EFC" w:rsidRPr="0006047B">
        <w:rPr>
          <w:bCs/>
          <w:sz w:val="28"/>
          <w:szCs w:val="28"/>
        </w:rPr>
        <w:t xml:space="preserve"> культуры в целях развития кадрового потенциала, повышения престижности и привлекательности  </w:t>
      </w:r>
      <w:r w:rsidR="00C02EFC" w:rsidRPr="001B2B58">
        <w:rPr>
          <w:bCs/>
          <w:sz w:val="28"/>
          <w:szCs w:val="28"/>
        </w:rPr>
        <w:t>профессии работников, выполнения целевых значений показателя средней заработной</w:t>
      </w:r>
      <w:r w:rsidR="00C02EFC" w:rsidRPr="0006047B">
        <w:rPr>
          <w:bCs/>
          <w:sz w:val="28"/>
          <w:szCs w:val="28"/>
        </w:rPr>
        <w:t xml:space="preserve"> платы работников учреждени</w:t>
      </w:r>
      <w:r>
        <w:rPr>
          <w:bCs/>
          <w:sz w:val="28"/>
          <w:szCs w:val="28"/>
        </w:rPr>
        <w:t>я</w:t>
      </w:r>
      <w:r w:rsidR="00681641">
        <w:rPr>
          <w:bCs/>
          <w:sz w:val="28"/>
          <w:szCs w:val="28"/>
        </w:rPr>
        <w:t>,</w:t>
      </w:r>
      <w:r w:rsidR="00C02EFC" w:rsidRPr="0006047B">
        <w:rPr>
          <w:bCs/>
          <w:sz w:val="28"/>
          <w:szCs w:val="28"/>
        </w:rPr>
        <w:t xml:space="preserve"> совершенствование системы оплаты труда работников культуры</w:t>
      </w:r>
      <w:r w:rsidR="00791B66">
        <w:rPr>
          <w:bCs/>
          <w:sz w:val="28"/>
          <w:szCs w:val="28"/>
        </w:rPr>
        <w:t xml:space="preserve"> </w:t>
      </w:r>
      <w:r w:rsidR="00C02EFC" w:rsidRPr="0006047B">
        <w:rPr>
          <w:bCs/>
          <w:sz w:val="28"/>
          <w:szCs w:val="28"/>
        </w:rPr>
        <w:t>и иных работников осуществля</w:t>
      </w:r>
      <w:r w:rsidR="00681641">
        <w:rPr>
          <w:bCs/>
          <w:sz w:val="28"/>
          <w:szCs w:val="28"/>
        </w:rPr>
        <w:t>е</w:t>
      </w:r>
      <w:r w:rsidR="00C02EFC" w:rsidRPr="0006047B">
        <w:rPr>
          <w:bCs/>
          <w:sz w:val="28"/>
          <w:szCs w:val="28"/>
        </w:rPr>
        <w:t>т путем перераспределения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структуре заработной платы в учреждени</w:t>
      </w:r>
      <w:r w:rsidR="00681641">
        <w:rPr>
          <w:bCs/>
          <w:sz w:val="28"/>
          <w:szCs w:val="28"/>
        </w:rPr>
        <w:t>и</w:t>
      </w:r>
      <w:r w:rsidR="00C02EFC" w:rsidRPr="0006047B">
        <w:rPr>
          <w:bCs/>
          <w:sz w:val="28"/>
          <w:szCs w:val="28"/>
        </w:rPr>
        <w:t xml:space="preserve"> культуры составляли не </w:t>
      </w:r>
      <w:r w:rsidR="00C02EFC" w:rsidRPr="00D9354A">
        <w:rPr>
          <w:bCs/>
          <w:sz w:val="28"/>
          <w:szCs w:val="28"/>
        </w:rPr>
        <w:t xml:space="preserve">ниже </w:t>
      </w:r>
      <w:r w:rsidR="00330F97" w:rsidRPr="00D9354A">
        <w:rPr>
          <w:bCs/>
          <w:sz w:val="28"/>
          <w:szCs w:val="28"/>
        </w:rPr>
        <w:t>5</w:t>
      </w:r>
      <w:r w:rsidR="00C02EFC" w:rsidRPr="00D9354A">
        <w:rPr>
          <w:bCs/>
          <w:sz w:val="28"/>
          <w:szCs w:val="28"/>
        </w:rPr>
        <w:t>0</w:t>
      </w:r>
      <w:r w:rsidR="001177F1">
        <w:rPr>
          <w:bCs/>
          <w:sz w:val="28"/>
          <w:szCs w:val="28"/>
        </w:rPr>
        <w:t>-55</w:t>
      </w:r>
      <w:r w:rsidR="00330F97">
        <w:rPr>
          <w:bCs/>
          <w:color w:val="FF0000"/>
          <w:sz w:val="28"/>
          <w:szCs w:val="28"/>
        </w:rPr>
        <w:t xml:space="preserve"> </w:t>
      </w:r>
      <w:r w:rsidR="001177F1">
        <w:rPr>
          <w:bCs/>
          <w:sz w:val="28"/>
          <w:szCs w:val="28"/>
        </w:rPr>
        <w:t>процентов</w:t>
      </w:r>
      <w:r w:rsidR="00797119">
        <w:rPr>
          <w:bCs/>
          <w:sz w:val="28"/>
          <w:szCs w:val="28"/>
        </w:rPr>
        <w:t xml:space="preserve">. </w:t>
      </w:r>
    </w:p>
    <w:p w:rsidR="001177F1" w:rsidRDefault="007F114D" w:rsidP="00C02EFC">
      <w:pPr>
        <w:autoSpaceDE w:val="0"/>
        <w:autoSpaceDN w:val="0"/>
        <w:adjustRightInd w:val="0"/>
        <w:ind w:firstLine="709"/>
        <w:jc w:val="both"/>
        <w:rPr>
          <w:bCs/>
          <w:sz w:val="28"/>
          <w:szCs w:val="28"/>
        </w:rPr>
      </w:pPr>
      <w:r>
        <w:rPr>
          <w:bCs/>
          <w:sz w:val="28"/>
          <w:szCs w:val="28"/>
        </w:rPr>
        <w:lastRenderedPageBreak/>
        <w:t>7</w:t>
      </w:r>
      <w:r w:rsidR="001177F1">
        <w:rPr>
          <w:bCs/>
          <w:sz w:val="28"/>
          <w:szCs w:val="28"/>
        </w:rPr>
        <w:t>.2. Повышение оплаты труда в первоочередном порядке производится работникам муниципальн</w:t>
      </w:r>
      <w:r>
        <w:rPr>
          <w:bCs/>
          <w:sz w:val="28"/>
          <w:szCs w:val="28"/>
        </w:rPr>
        <w:t>ого</w:t>
      </w:r>
      <w:r w:rsidR="001177F1">
        <w:rPr>
          <w:bCs/>
          <w:sz w:val="28"/>
          <w:szCs w:val="28"/>
        </w:rPr>
        <w:t xml:space="preserve"> учреждени</w:t>
      </w:r>
      <w:r>
        <w:rPr>
          <w:bCs/>
          <w:sz w:val="28"/>
          <w:szCs w:val="28"/>
        </w:rPr>
        <w:t>я</w:t>
      </w:r>
      <w:r w:rsidR="001177F1">
        <w:rPr>
          <w:bCs/>
          <w:sz w:val="28"/>
          <w:szCs w:val="28"/>
        </w:rPr>
        <w:t xml:space="preserve">, относимым к основному персоналу. </w:t>
      </w:r>
    </w:p>
    <w:p w:rsidR="00765648" w:rsidRDefault="007F114D" w:rsidP="00C02EFC">
      <w:pPr>
        <w:autoSpaceDE w:val="0"/>
        <w:autoSpaceDN w:val="0"/>
        <w:adjustRightInd w:val="0"/>
        <w:ind w:firstLine="709"/>
        <w:jc w:val="both"/>
        <w:rPr>
          <w:bCs/>
          <w:sz w:val="28"/>
          <w:szCs w:val="28"/>
        </w:rPr>
      </w:pPr>
      <w:r>
        <w:rPr>
          <w:bCs/>
          <w:sz w:val="28"/>
          <w:szCs w:val="28"/>
        </w:rPr>
        <w:t>7</w:t>
      </w:r>
      <w:r w:rsidR="001177F1">
        <w:rPr>
          <w:bCs/>
          <w:sz w:val="28"/>
          <w:szCs w:val="28"/>
        </w:rPr>
        <w:t xml:space="preserve">.3. Повышение оплаты труда </w:t>
      </w:r>
      <w:r w:rsidR="0056062A">
        <w:rPr>
          <w:bCs/>
          <w:sz w:val="28"/>
          <w:szCs w:val="28"/>
        </w:rPr>
        <w:t xml:space="preserve">вспомогательному </w:t>
      </w:r>
      <w:r w:rsidR="001177F1">
        <w:rPr>
          <w:bCs/>
          <w:sz w:val="28"/>
          <w:szCs w:val="28"/>
        </w:rPr>
        <w:t>персоналу муниципальн</w:t>
      </w:r>
      <w:r>
        <w:rPr>
          <w:bCs/>
          <w:sz w:val="28"/>
          <w:szCs w:val="28"/>
        </w:rPr>
        <w:t>ого</w:t>
      </w:r>
      <w:r w:rsidR="001177F1">
        <w:rPr>
          <w:bCs/>
          <w:sz w:val="28"/>
          <w:szCs w:val="28"/>
        </w:rPr>
        <w:t xml:space="preserve"> учреждени</w:t>
      </w:r>
      <w:r>
        <w:rPr>
          <w:bCs/>
          <w:sz w:val="28"/>
          <w:szCs w:val="28"/>
        </w:rPr>
        <w:t>я</w:t>
      </w:r>
      <w:r w:rsidR="001177F1">
        <w:rPr>
          <w:bCs/>
          <w:sz w:val="28"/>
          <w:szCs w:val="28"/>
        </w:rPr>
        <w:t xml:space="preserve"> культуры</w:t>
      </w:r>
      <w:r w:rsidR="0056062A">
        <w:rPr>
          <w:bCs/>
          <w:sz w:val="28"/>
          <w:szCs w:val="28"/>
        </w:rPr>
        <w:t xml:space="preserve"> осуществляется</w:t>
      </w:r>
      <w:r w:rsidR="001177F1">
        <w:rPr>
          <w:bCs/>
          <w:sz w:val="28"/>
          <w:szCs w:val="28"/>
        </w:rPr>
        <w:t xml:space="preserve"> в соответствии с трудовым законодательством </w:t>
      </w:r>
      <w:r w:rsidR="00765648">
        <w:rPr>
          <w:bCs/>
          <w:sz w:val="28"/>
          <w:szCs w:val="28"/>
        </w:rPr>
        <w:t>и иными нормативными правовыми актами, содержащими нормы трудового права и определяющими системы оплаты труда работников муниципальных учреждений культуры.</w:t>
      </w:r>
    </w:p>
    <w:p w:rsidR="0056062A" w:rsidRDefault="000C443B" w:rsidP="000C443B">
      <w:pPr>
        <w:pStyle w:val="1"/>
        <w:spacing w:before="0" w:after="0"/>
        <w:ind w:firstLine="708"/>
        <w:jc w:val="both"/>
        <w:textAlignment w:val="baseline"/>
        <w:rPr>
          <w:rFonts w:ascii="Times New Roman" w:hAnsi="Times New Roman"/>
          <w:b w:val="0"/>
          <w:sz w:val="28"/>
          <w:szCs w:val="28"/>
        </w:rPr>
      </w:pPr>
      <w:r>
        <w:rPr>
          <w:rFonts w:ascii="Times New Roman" w:hAnsi="Times New Roman"/>
          <w:b w:val="0"/>
          <w:sz w:val="28"/>
          <w:szCs w:val="28"/>
        </w:rPr>
        <w:t xml:space="preserve">                                    </w:t>
      </w:r>
    </w:p>
    <w:p w:rsidR="00C02EFC" w:rsidRPr="00D9354A" w:rsidRDefault="0056062A" w:rsidP="000C443B">
      <w:pPr>
        <w:pStyle w:val="1"/>
        <w:spacing w:before="0" w:after="0"/>
        <w:ind w:firstLine="708"/>
        <w:jc w:val="both"/>
        <w:textAlignment w:val="baseline"/>
        <w:rPr>
          <w:b w:val="0"/>
          <w:bCs w:val="0"/>
          <w:sz w:val="28"/>
          <w:szCs w:val="28"/>
        </w:rPr>
      </w:pPr>
      <w:r>
        <w:rPr>
          <w:rFonts w:ascii="Times New Roman" w:hAnsi="Times New Roman"/>
          <w:b w:val="0"/>
          <w:sz w:val="28"/>
          <w:szCs w:val="28"/>
        </w:rPr>
        <w:t xml:space="preserve">                                   </w:t>
      </w:r>
      <w:r w:rsidR="007F114D">
        <w:rPr>
          <w:rFonts w:ascii="Times New Roman" w:hAnsi="Times New Roman"/>
          <w:sz w:val="28"/>
          <w:szCs w:val="28"/>
        </w:rPr>
        <w:t>8</w:t>
      </w:r>
      <w:r w:rsidR="00C02EFC" w:rsidRPr="00806A0C">
        <w:rPr>
          <w:rFonts w:ascii="Times New Roman" w:hAnsi="Times New Roman"/>
          <w:sz w:val="28"/>
          <w:szCs w:val="28"/>
        </w:rPr>
        <w:t>. Заключительные</w:t>
      </w:r>
      <w:r w:rsidR="00C02EFC" w:rsidRPr="00D9354A">
        <w:rPr>
          <w:sz w:val="28"/>
          <w:szCs w:val="28"/>
        </w:rPr>
        <w:t xml:space="preserve"> положения</w:t>
      </w:r>
    </w:p>
    <w:p w:rsidR="00C02EFC" w:rsidRPr="0006047B" w:rsidRDefault="007F114D" w:rsidP="00C02EFC">
      <w:pPr>
        <w:autoSpaceDE w:val="0"/>
        <w:autoSpaceDN w:val="0"/>
        <w:adjustRightInd w:val="0"/>
        <w:ind w:firstLine="709"/>
        <w:jc w:val="both"/>
        <w:rPr>
          <w:bCs/>
          <w:sz w:val="28"/>
          <w:szCs w:val="28"/>
        </w:rPr>
      </w:pPr>
      <w:r>
        <w:rPr>
          <w:bCs/>
          <w:sz w:val="28"/>
          <w:szCs w:val="28"/>
        </w:rPr>
        <w:t>8</w:t>
      </w:r>
      <w:r w:rsidR="00C02EFC">
        <w:rPr>
          <w:bCs/>
          <w:sz w:val="28"/>
          <w:szCs w:val="28"/>
        </w:rPr>
        <w:t>.1</w:t>
      </w:r>
      <w:r w:rsidR="00C02EFC" w:rsidRPr="0006047B">
        <w:rPr>
          <w:bCs/>
          <w:sz w:val="28"/>
          <w:szCs w:val="28"/>
        </w:rPr>
        <w:t>. Штатное расписание муниципального учреждения утверждается руководителем</w:t>
      </w:r>
      <w:r w:rsidR="00FF71B0">
        <w:rPr>
          <w:bCs/>
          <w:sz w:val="28"/>
          <w:szCs w:val="28"/>
        </w:rPr>
        <w:t xml:space="preserve"> учреждения </w:t>
      </w:r>
      <w:r w:rsidR="00C02EFC" w:rsidRPr="0006047B">
        <w:rPr>
          <w:bCs/>
          <w:sz w:val="28"/>
          <w:szCs w:val="28"/>
        </w:rPr>
        <w:t xml:space="preserve">и согласовывается </w:t>
      </w:r>
      <w:r w:rsidR="00797119">
        <w:rPr>
          <w:bCs/>
          <w:sz w:val="28"/>
          <w:szCs w:val="28"/>
        </w:rPr>
        <w:t>Учредителем.</w:t>
      </w:r>
      <w:r w:rsidR="00C02EFC" w:rsidRPr="0006047B">
        <w:rPr>
          <w:bCs/>
          <w:sz w:val="28"/>
          <w:szCs w:val="28"/>
        </w:rPr>
        <w:t xml:space="preserve">  </w:t>
      </w:r>
    </w:p>
    <w:p w:rsidR="00182A46" w:rsidRPr="00EA6301" w:rsidRDefault="007F114D" w:rsidP="00182A46">
      <w:pPr>
        <w:pStyle w:val="pboth"/>
        <w:spacing w:before="0" w:beforeAutospacing="0" w:after="0" w:afterAutospacing="0" w:line="236" w:lineRule="atLeast"/>
        <w:ind w:firstLine="708"/>
        <w:jc w:val="both"/>
        <w:textAlignment w:val="baseline"/>
        <w:rPr>
          <w:b/>
          <w:bCs/>
          <w:sz w:val="28"/>
          <w:szCs w:val="28"/>
          <w:u w:val="single"/>
        </w:rPr>
      </w:pPr>
      <w:r>
        <w:rPr>
          <w:bCs/>
          <w:sz w:val="28"/>
          <w:szCs w:val="28"/>
        </w:rPr>
        <w:t>8</w:t>
      </w:r>
      <w:r w:rsidR="00C02EFC" w:rsidRPr="00182A46">
        <w:rPr>
          <w:bCs/>
          <w:sz w:val="28"/>
          <w:szCs w:val="28"/>
        </w:rPr>
        <w:t xml:space="preserve">.2. </w:t>
      </w:r>
      <w:r w:rsidR="00182A46" w:rsidRPr="0046239C">
        <w:rPr>
          <w:b/>
          <w:bCs/>
          <w:color w:val="000000"/>
          <w:sz w:val="28"/>
          <w:szCs w:val="28"/>
          <w:u w:val="single"/>
        </w:rPr>
        <w:t>К основному персоналу учреждени</w:t>
      </w:r>
      <w:r w:rsidR="00DC4324">
        <w:rPr>
          <w:b/>
          <w:bCs/>
          <w:color w:val="000000"/>
          <w:sz w:val="28"/>
          <w:szCs w:val="28"/>
          <w:u w:val="single"/>
        </w:rPr>
        <w:t>я</w:t>
      </w:r>
      <w:r w:rsidR="0056062A" w:rsidRPr="0046239C">
        <w:rPr>
          <w:b/>
          <w:bCs/>
          <w:color w:val="000000"/>
          <w:sz w:val="28"/>
          <w:szCs w:val="28"/>
          <w:u w:val="single"/>
        </w:rPr>
        <w:t xml:space="preserve"> культуры</w:t>
      </w:r>
      <w:r w:rsidR="00182A46" w:rsidRPr="0046239C">
        <w:rPr>
          <w:b/>
          <w:bCs/>
          <w:color w:val="000000"/>
          <w:sz w:val="28"/>
          <w:szCs w:val="28"/>
          <w:u w:val="single"/>
        </w:rPr>
        <w:t xml:space="preserve"> относятся</w:t>
      </w:r>
      <w:r w:rsidR="00182A46" w:rsidRPr="00182A46">
        <w:rPr>
          <w:color w:val="000000"/>
          <w:sz w:val="28"/>
          <w:szCs w:val="28"/>
        </w:rPr>
        <w:t xml:space="preserve"> работники, непосредственно обеспечивающие выполнение основных функций, для реализации которых создано учреждение</w:t>
      </w:r>
      <w:r w:rsidR="00797119">
        <w:rPr>
          <w:color w:val="000000"/>
          <w:sz w:val="28"/>
          <w:szCs w:val="28"/>
        </w:rPr>
        <w:t xml:space="preserve">, </w:t>
      </w:r>
      <w:r w:rsidR="00797119" w:rsidRPr="00EA6301">
        <w:rPr>
          <w:b/>
          <w:bCs/>
          <w:sz w:val="28"/>
          <w:szCs w:val="28"/>
          <w:u w:val="single"/>
        </w:rPr>
        <w:t xml:space="preserve">согласно Приложению № </w:t>
      </w:r>
      <w:r w:rsidR="00EA6301" w:rsidRPr="00EA6301">
        <w:rPr>
          <w:b/>
          <w:bCs/>
          <w:sz w:val="28"/>
          <w:szCs w:val="28"/>
          <w:u w:val="single"/>
        </w:rPr>
        <w:t>2</w:t>
      </w:r>
      <w:r w:rsidR="0056062A">
        <w:rPr>
          <w:b/>
          <w:bCs/>
          <w:sz w:val="28"/>
          <w:szCs w:val="28"/>
          <w:u w:val="single"/>
        </w:rPr>
        <w:t>.</w:t>
      </w:r>
      <w:r w:rsidR="00EA6301" w:rsidRPr="00EA6301">
        <w:rPr>
          <w:b/>
          <w:bCs/>
          <w:sz w:val="28"/>
          <w:szCs w:val="28"/>
          <w:u w:val="single"/>
        </w:rPr>
        <w:t xml:space="preserve"> </w:t>
      </w:r>
      <w:r w:rsidR="0056062A">
        <w:rPr>
          <w:b/>
          <w:bCs/>
          <w:sz w:val="28"/>
          <w:szCs w:val="28"/>
          <w:u w:val="single"/>
        </w:rPr>
        <w:t xml:space="preserve"> </w:t>
      </w:r>
    </w:p>
    <w:p w:rsidR="00182A46" w:rsidRDefault="00182A46" w:rsidP="000406CB">
      <w:pPr>
        <w:pStyle w:val="pboth"/>
        <w:spacing w:before="0" w:beforeAutospacing="0" w:after="0" w:afterAutospacing="0" w:line="236" w:lineRule="atLeast"/>
        <w:ind w:firstLine="708"/>
        <w:jc w:val="both"/>
        <w:textAlignment w:val="baseline"/>
        <w:rPr>
          <w:color w:val="000000"/>
          <w:sz w:val="28"/>
          <w:szCs w:val="28"/>
        </w:rPr>
      </w:pPr>
      <w:bookmarkStart w:id="6" w:name="100028"/>
      <w:bookmarkEnd w:id="6"/>
      <w:r w:rsidRPr="00182A46">
        <w:rPr>
          <w:color w:val="000000"/>
          <w:sz w:val="28"/>
          <w:szCs w:val="28"/>
        </w:rPr>
        <w:t>Основной персонал учреждени</w:t>
      </w:r>
      <w:r w:rsidR="007F114D">
        <w:rPr>
          <w:color w:val="000000"/>
          <w:sz w:val="28"/>
          <w:szCs w:val="28"/>
        </w:rPr>
        <w:t>я</w:t>
      </w:r>
      <w:r w:rsidRPr="00182A46">
        <w:rPr>
          <w:color w:val="000000"/>
          <w:sz w:val="28"/>
          <w:szCs w:val="28"/>
        </w:rPr>
        <w:t xml:space="preserve"> культуры - работники учреждени</w:t>
      </w:r>
      <w:r w:rsidR="007F114D">
        <w:rPr>
          <w:color w:val="000000"/>
          <w:sz w:val="28"/>
          <w:szCs w:val="28"/>
        </w:rPr>
        <w:t>я</w:t>
      </w:r>
      <w:r w:rsidRPr="00182A46">
        <w:rPr>
          <w:color w:val="000000"/>
          <w:sz w:val="28"/>
          <w:szCs w:val="28"/>
        </w:rPr>
        <w:t xml:space="preserve"> культуры, непосредственно оказывающие услуги населению в сфере культуры соответствующими учреждениями, а также их прямые руководители (т.е. руководители структурных подразделений по основной деятельности и его заместители)</w:t>
      </w:r>
      <w:r w:rsidR="0056062A">
        <w:rPr>
          <w:color w:val="000000"/>
          <w:sz w:val="28"/>
          <w:szCs w:val="28"/>
        </w:rPr>
        <w:t>.</w:t>
      </w:r>
    </w:p>
    <w:p w:rsidR="00797119" w:rsidRPr="00EA6301" w:rsidRDefault="00D65570" w:rsidP="00033199">
      <w:pPr>
        <w:pStyle w:val="pboth"/>
        <w:spacing w:before="0" w:beforeAutospacing="0" w:after="0" w:afterAutospacing="0" w:line="236" w:lineRule="atLeast"/>
        <w:ind w:firstLine="708"/>
        <w:jc w:val="both"/>
        <w:textAlignment w:val="baseline"/>
        <w:rPr>
          <w:b/>
          <w:bCs/>
          <w:sz w:val="28"/>
          <w:szCs w:val="28"/>
          <w:u w:val="single"/>
        </w:rPr>
      </w:pPr>
      <w:bookmarkStart w:id="7" w:name="100029"/>
      <w:bookmarkStart w:id="8" w:name="100031"/>
      <w:bookmarkStart w:id="9" w:name="100033"/>
      <w:bookmarkEnd w:id="7"/>
      <w:bookmarkEnd w:id="8"/>
      <w:bookmarkEnd w:id="9"/>
      <w:r>
        <w:rPr>
          <w:color w:val="000000"/>
          <w:sz w:val="28"/>
          <w:szCs w:val="28"/>
        </w:rPr>
        <w:t>8.3</w:t>
      </w:r>
      <w:r w:rsidR="0046239C">
        <w:rPr>
          <w:color w:val="000000"/>
          <w:sz w:val="28"/>
          <w:szCs w:val="28"/>
        </w:rPr>
        <w:t xml:space="preserve">. </w:t>
      </w:r>
      <w:r w:rsidR="00182A46" w:rsidRPr="0046239C">
        <w:rPr>
          <w:b/>
          <w:bCs/>
          <w:color w:val="000000"/>
          <w:sz w:val="28"/>
          <w:szCs w:val="28"/>
          <w:u w:val="single"/>
        </w:rPr>
        <w:t>Административно-управленческий персонал учреждени</w:t>
      </w:r>
      <w:r w:rsidR="00DC4324">
        <w:rPr>
          <w:b/>
          <w:bCs/>
          <w:color w:val="000000"/>
          <w:sz w:val="28"/>
          <w:szCs w:val="28"/>
          <w:u w:val="single"/>
        </w:rPr>
        <w:t>я</w:t>
      </w:r>
      <w:r w:rsidR="00182A46" w:rsidRPr="0046239C">
        <w:rPr>
          <w:b/>
          <w:bCs/>
          <w:color w:val="000000"/>
          <w:sz w:val="28"/>
          <w:szCs w:val="28"/>
          <w:u w:val="single"/>
        </w:rPr>
        <w:t xml:space="preserve"> культуры</w:t>
      </w:r>
      <w:r w:rsidR="0046239C" w:rsidRPr="0046239C">
        <w:rPr>
          <w:b/>
          <w:bCs/>
          <w:color w:val="000000"/>
          <w:sz w:val="28"/>
          <w:szCs w:val="28"/>
          <w:u w:val="single"/>
        </w:rPr>
        <w:t xml:space="preserve"> </w:t>
      </w:r>
      <w:r w:rsidR="00182A46" w:rsidRPr="00182A46">
        <w:rPr>
          <w:color w:val="000000"/>
          <w:sz w:val="28"/>
          <w:szCs w:val="28"/>
        </w:rPr>
        <w:t>- работники учреждени</w:t>
      </w:r>
      <w:r w:rsidR="00033199">
        <w:rPr>
          <w:color w:val="000000"/>
          <w:sz w:val="28"/>
          <w:szCs w:val="28"/>
        </w:rPr>
        <w:t>я</w:t>
      </w:r>
      <w:r w:rsidR="00182A46" w:rsidRPr="00182A46">
        <w:rPr>
          <w:color w:val="000000"/>
          <w:sz w:val="28"/>
          <w:szCs w:val="28"/>
        </w:rPr>
        <w:t>, занятые управлением (организацией) оказания услуг населению данным учреждени</w:t>
      </w:r>
      <w:r w:rsidR="00033199">
        <w:rPr>
          <w:color w:val="000000"/>
          <w:sz w:val="28"/>
          <w:szCs w:val="28"/>
        </w:rPr>
        <w:t>ем</w:t>
      </w:r>
      <w:r w:rsidR="00182A46" w:rsidRPr="00182A46">
        <w:rPr>
          <w:color w:val="000000"/>
          <w:sz w:val="28"/>
          <w:szCs w:val="28"/>
        </w:rPr>
        <w:t>, а также выполняющие административные функции, необходимые для обес</w:t>
      </w:r>
      <w:r w:rsidR="000406CB">
        <w:rPr>
          <w:color w:val="000000"/>
          <w:sz w:val="28"/>
          <w:szCs w:val="28"/>
        </w:rPr>
        <w:t>печения деятельности учреждения</w:t>
      </w:r>
      <w:r w:rsidR="00797119">
        <w:rPr>
          <w:color w:val="000000"/>
          <w:sz w:val="28"/>
          <w:szCs w:val="28"/>
        </w:rPr>
        <w:t>,</w:t>
      </w:r>
      <w:r w:rsidR="00033199">
        <w:rPr>
          <w:color w:val="000000"/>
          <w:sz w:val="28"/>
          <w:szCs w:val="28"/>
        </w:rPr>
        <w:t xml:space="preserve"> </w:t>
      </w:r>
      <w:r w:rsidR="00033199">
        <w:rPr>
          <w:b/>
          <w:bCs/>
          <w:sz w:val="28"/>
          <w:szCs w:val="28"/>
          <w:u w:val="single"/>
        </w:rPr>
        <w:t xml:space="preserve">согласно </w:t>
      </w:r>
      <w:r w:rsidR="00797119" w:rsidRPr="00EA6301">
        <w:rPr>
          <w:b/>
          <w:bCs/>
          <w:sz w:val="28"/>
          <w:szCs w:val="28"/>
          <w:u w:val="single"/>
        </w:rPr>
        <w:t xml:space="preserve">Приложению № </w:t>
      </w:r>
      <w:r w:rsidR="00C874EC">
        <w:rPr>
          <w:b/>
          <w:bCs/>
          <w:sz w:val="28"/>
          <w:szCs w:val="28"/>
          <w:u w:val="single"/>
        </w:rPr>
        <w:t>3</w:t>
      </w:r>
    </w:p>
    <w:p w:rsidR="006B41AE" w:rsidRPr="00D9354A" w:rsidRDefault="00D65570" w:rsidP="00182A46">
      <w:pPr>
        <w:autoSpaceDE w:val="0"/>
        <w:autoSpaceDN w:val="0"/>
        <w:adjustRightInd w:val="0"/>
        <w:ind w:firstLine="709"/>
        <w:jc w:val="both"/>
        <w:rPr>
          <w:bCs/>
          <w:sz w:val="28"/>
          <w:szCs w:val="28"/>
        </w:rPr>
      </w:pPr>
      <w:r>
        <w:rPr>
          <w:bCs/>
          <w:sz w:val="28"/>
          <w:szCs w:val="28"/>
        </w:rPr>
        <w:t>8.4</w:t>
      </w:r>
      <w:r w:rsidR="00C02EFC" w:rsidRPr="0006047B">
        <w:rPr>
          <w:bCs/>
          <w:sz w:val="28"/>
          <w:szCs w:val="28"/>
        </w:rPr>
        <w:t>. Фонд оплаты труда работников муниципальн</w:t>
      </w:r>
      <w:r w:rsidR="00033199">
        <w:rPr>
          <w:bCs/>
          <w:sz w:val="28"/>
          <w:szCs w:val="28"/>
        </w:rPr>
        <w:t>ого</w:t>
      </w:r>
      <w:r w:rsidR="00C02EFC" w:rsidRPr="0006047B">
        <w:rPr>
          <w:bCs/>
          <w:sz w:val="28"/>
          <w:szCs w:val="28"/>
        </w:rPr>
        <w:t xml:space="preserve"> </w:t>
      </w:r>
      <w:r w:rsidR="00DC4324">
        <w:rPr>
          <w:bCs/>
          <w:sz w:val="28"/>
          <w:szCs w:val="28"/>
        </w:rPr>
        <w:t>казенного</w:t>
      </w:r>
      <w:r w:rsidR="00C02EFC" w:rsidRPr="0006047B">
        <w:rPr>
          <w:bCs/>
          <w:sz w:val="28"/>
          <w:szCs w:val="28"/>
        </w:rPr>
        <w:t xml:space="preserve"> учреждени</w:t>
      </w:r>
      <w:r w:rsidR="00033199">
        <w:rPr>
          <w:bCs/>
          <w:sz w:val="28"/>
          <w:szCs w:val="28"/>
        </w:rPr>
        <w:t>я</w:t>
      </w:r>
      <w:r w:rsidR="00C02EFC" w:rsidRPr="0006047B">
        <w:rPr>
          <w:bCs/>
          <w:sz w:val="28"/>
          <w:szCs w:val="28"/>
        </w:rPr>
        <w:t xml:space="preserve"> формируется на календарный год, поступающи</w:t>
      </w:r>
      <w:r w:rsidR="0046239C">
        <w:rPr>
          <w:bCs/>
          <w:sz w:val="28"/>
          <w:szCs w:val="28"/>
        </w:rPr>
        <w:t>й</w:t>
      </w:r>
      <w:r w:rsidR="00C02EFC" w:rsidRPr="0006047B">
        <w:rPr>
          <w:bCs/>
          <w:sz w:val="28"/>
          <w:szCs w:val="28"/>
        </w:rPr>
        <w:t xml:space="preserve"> в установленном порядке муниципальн</w:t>
      </w:r>
      <w:r w:rsidR="00DC4324">
        <w:rPr>
          <w:bCs/>
          <w:sz w:val="28"/>
          <w:szCs w:val="28"/>
        </w:rPr>
        <w:t>ому</w:t>
      </w:r>
      <w:r w:rsidR="00C02EFC" w:rsidRPr="0006047B">
        <w:rPr>
          <w:bCs/>
          <w:sz w:val="28"/>
          <w:szCs w:val="28"/>
        </w:rPr>
        <w:t xml:space="preserve"> </w:t>
      </w:r>
      <w:r w:rsidR="00DC4324">
        <w:rPr>
          <w:bCs/>
          <w:sz w:val="28"/>
          <w:szCs w:val="28"/>
        </w:rPr>
        <w:t>казенному</w:t>
      </w:r>
      <w:r w:rsidR="00C02EFC" w:rsidRPr="0006047B">
        <w:rPr>
          <w:bCs/>
          <w:sz w:val="28"/>
          <w:szCs w:val="28"/>
        </w:rPr>
        <w:t xml:space="preserve"> учреждени</w:t>
      </w:r>
      <w:r w:rsidR="00DC4324">
        <w:rPr>
          <w:bCs/>
          <w:sz w:val="28"/>
          <w:szCs w:val="28"/>
        </w:rPr>
        <w:t>ю</w:t>
      </w:r>
      <w:r w:rsidR="00C02EFC" w:rsidRPr="0006047B">
        <w:rPr>
          <w:bCs/>
          <w:sz w:val="28"/>
          <w:szCs w:val="28"/>
        </w:rPr>
        <w:t xml:space="preserve"> из местного </w:t>
      </w:r>
      <w:r w:rsidR="00C02EFC" w:rsidRPr="00D9354A">
        <w:rPr>
          <w:bCs/>
          <w:sz w:val="28"/>
          <w:szCs w:val="28"/>
        </w:rPr>
        <w:t>бюджета</w:t>
      </w:r>
      <w:r w:rsidR="006B41AE" w:rsidRPr="00D9354A">
        <w:rPr>
          <w:bCs/>
          <w:sz w:val="28"/>
          <w:szCs w:val="28"/>
        </w:rPr>
        <w:t>.</w:t>
      </w:r>
    </w:p>
    <w:p w:rsidR="00C02EFC" w:rsidRPr="00D9354A" w:rsidRDefault="008C7EC3" w:rsidP="00C02EFC">
      <w:pPr>
        <w:autoSpaceDE w:val="0"/>
        <w:autoSpaceDN w:val="0"/>
        <w:adjustRightInd w:val="0"/>
        <w:ind w:firstLine="709"/>
        <w:jc w:val="both"/>
        <w:rPr>
          <w:bCs/>
          <w:sz w:val="28"/>
          <w:szCs w:val="28"/>
        </w:rPr>
      </w:pPr>
      <w:r>
        <w:rPr>
          <w:bCs/>
          <w:sz w:val="28"/>
          <w:szCs w:val="28"/>
        </w:rPr>
        <w:t xml:space="preserve"> </w:t>
      </w:r>
    </w:p>
    <w:p w:rsidR="00C02EFC" w:rsidRPr="0006047B" w:rsidRDefault="00C02EFC" w:rsidP="00C02EFC">
      <w:pPr>
        <w:jc w:val="right"/>
        <w:rPr>
          <w:sz w:val="28"/>
          <w:szCs w:val="28"/>
        </w:rPr>
      </w:pPr>
      <w:r w:rsidRPr="00D9354A">
        <w:rPr>
          <w:sz w:val="28"/>
          <w:szCs w:val="28"/>
        </w:rPr>
        <w:tab/>
      </w:r>
      <w:r w:rsidRPr="0006047B">
        <w:rPr>
          <w:sz w:val="28"/>
          <w:szCs w:val="28"/>
        </w:rPr>
        <w:tab/>
      </w:r>
      <w:r w:rsidRPr="0006047B">
        <w:rPr>
          <w:sz w:val="28"/>
          <w:szCs w:val="28"/>
        </w:rPr>
        <w:tab/>
      </w:r>
      <w:r w:rsidRPr="0006047B">
        <w:rPr>
          <w:sz w:val="28"/>
          <w:szCs w:val="28"/>
        </w:rPr>
        <w:tab/>
      </w:r>
    </w:p>
    <w:p w:rsidR="00C02EFC" w:rsidRDefault="00C02EFC" w:rsidP="00C02EFC">
      <w:pPr>
        <w:jc w:val="both"/>
        <w:rPr>
          <w:sz w:val="28"/>
          <w:szCs w:val="28"/>
        </w:rPr>
      </w:pPr>
    </w:p>
    <w:p w:rsidR="00D9354A" w:rsidRDefault="00D9354A" w:rsidP="00C02EFC">
      <w:pPr>
        <w:jc w:val="both"/>
        <w:rPr>
          <w:sz w:val="28"/>
          <w:szCs w:val="28"/>
        </w:rPr>
      </w:pPr>
    </w:p>
    <w:p w:rsidR="00D9354A" w:rsidRDefault="00D9354A" w:rsidP="00C02EFC">
      <w:pPr>
        <w:jc w:val="both"/>
        <w:rPr>
          <w:sz w:val="28"/>
          <w:szCs w:val="28"/>
        </w:rPr>
      </w:pPr>
    </w:p>
    <w:p w:rsidR="003F413B" w:rsidRDefault="003F413B" w:rsidP="00C02EFC">
      <w:pPr>
        <w:jc w:val="both"/>
        <w:rPr>
          <w:sz w:val="28"/>
          <w:szCs w:val="28"/>
        </w:rPr>
      </w:pPr>
    </w:p>
    <w:p w:rsidR="003F413B" w:rsidRDefault="003F413B" w:rsidP="00C02EFC">
      <w:pPr>
        <w:jc w:val="both"/>
        <w:rPr>
          <w:sz w:val="28"/>
          <w:szCs w:val="28"/>
        </w:rPr>
      </w:pPr>
    </w:p>
    <w:p w:rsidR="00D65570" w:rsidRDefault="00D65570" w:rsidP="00C02EFC">
      <w:pPr>
        <w:jc w:val="both"/>
        <w:rPr>
          <w:sz w:val="28"/>
          <w:szCs w:val="28"/>
        </w:rPr>
      </w:pPr>
    </w:p>
    <w:p w:rsidR="00D65570" w:rsidRDefault="00D65570" w:rsidP="00C02EFC">
      <w:pPr>
        <w:jc w:val="both"/>
        <w:rPr>
          <w:sz w:val="28"/>
          <w:szCs w:val="28"/>
        </w:rPr>
      </w:pPr>
    </w:p>
    <w:p w:rsidR="00D65570" w:rsidRDefault="00D65570" w:rsidP="00C02EFC">
      <w:pPr>
        <w:jc w:val="both"/>
        <w:rPr>
          <w:sz w:val="28"/>
          <w:szCs w:val="28"/>
        </w:rPr>
      </w:pPr>
    </w:p>
    <w:p w:rsidR="00D65570" w:rsidRDefault="00D65570" w:rsidP="00C02EFC">
      <w:pPr>
        <w:jc w:val="both"/>
        <w:rPr>
          <w:sz w:val="28"/>
          <w:szCs w:val="28"/>
        </w:rPr>
      </w:pPr>
    </w:p>
    <w:p w:rsidR="00D65570" w:rsidRDefault="00D65570" w:rsidP="00C02EFC">
      <w:pPr>
        <w:jc w:val="both"/>
        <w:rPr>
          <w:sz w:val="28"/>
          <w:szCs w:val="28"/>
        </w:rPr>
      </w:pPr>
    </w:p>
    <w:p w:rsidR="00D65570" w:rsidRDefault="00D65570" w:rsidP="00C02EFC">
      <w:pPr>
        <w:jc w:val="both"/>
        <w:rPr>
          <w:sz w:val="28"/>
          <w:szCs w:val="28"/>
        </w:rPr>
      </w:pPr>
    </w:p>
    <w:p w:rsidR="00D65570" w:rsidRDefault="00D65570" w:rsidP="00C02EFC">
      <w:pPr>
        <w:jc w:val="both"/>
        <w:rPr>
          <w:sz w:val="28"/>
          <w:szCs w:val="28"/>
        </w:rPr>
      </w:pPr>
    </w:p>
    <w:p w:rsidR="00D65570" w:rsidRDefault="00D65570" w:rsidP="00C02EFC">
      <w:pPr>
        <w:jc w:val="both"/>
        <w:rPr>
          <w:sz w:val="28"/>
          <w:szCs w:val="28"/>
        </w:rPr>
      </w:pPr>
    </w:p>
    <w:p w:rsidR="003F413B" w:rsidRDefault="003F413B" w:rsidP="00C02EFC">
      <w:pPr>
        <w:jc w:val="both"/>
        <w:rPr>
          <w:sz w:val="28"/>
          <w:szCs w:val="28"/>
        </w:rPr>
      </w:pPr>
    </w:p>
    <w:p w:rsidR="003F413B" w:rsidRDefault="003F413B" w:rsidP="00C02EFC">
      <w:pPr>
        <w:jc w:val="both"/>
        <w:rPr>
          <w:sz w:val="28"/>
          <w:szCs w:val="28"/>
        </w:rPr>
      </w:pPr>
    </w:p>
    <w:p w:rsidR="003F413B" w:rsidRDefault="003F413B" w:rsidP="00C02EFC">
      <w:pPr>
        <w:jc w:val="both"/>
        <w:rPr>
          <w:sz w:val="28"/>
          <w:szCs w:val="28"/>
        </w:rPr>
      </w:pPr>
    </w:p>
    <w:p w:rsidR="003F413B" w:rsidRDefault="003F413B" w:rsidP="00C02EFC">
      <w:pPr>
        <w:jc w:val="both"/>
        <w:rPr>
          <w:sz w:val="28"/>
          <w:szCs w:val="28"/>
        </w:rPr>
      </w:pPr>
    </w:p>
    <w:p w:rsidR="003F413B" w:rsidRDefault="003F413B" w:rsidP="00C02EFC">
      <w:pPr>
        <w:jc w:val="both"/>
        <w:rPr>
          <w:sz w:val="28"/>
          <w:szCs w:val="28"/>
        </w:rPr>
      </w:pPr>
    </w:p>
    <w:p w:rsidR="00033199" w:rsidRDefault="00033199" w:rsidP="00B947FD">
      <w:pPr>
        <w:rPr>
          <w:sz w:val="28"/>
          <w:szCs w:val="28"/>
        </w:rPr>
      </w:pPr>
    </w:p>
    <w:p w:rsidR="00033199" w:rsidRDefault="00033199" w:rsidP="00081AD7">
      <w:pPr>
        <w:ind w:left="6521"/>
        <w:jc w:val="right"/>
        <w:rPr>
          <w:sz w:val="28"/>
          <w:szCs w:val="28"/>
        </w:rPr>
      </w:pPr>
    </w:p>
    <w:p w:rsidR="00DC4324" w:rsidRDefault="00DC4324" w:rsidP="00081AD7">
      <w:pPr>
        <w:ind w:left="6521"/>
        <w:jc w:val="right"/>
        <w:rPr>
          <w:sz w:val="28"/>
          <w:szCs w:val="28"/>
        </w:rPr>
      </w:pPr>
    </w:p>
    <w:p w:rsidR="00A750E6" w:rsidRPr="00887575" w:rsidRDefault="00A750E6" w:rsidP="00A750E6">
      <w:pPr>
        <w:ind w:left="6521"/>
        <w:jc w:val="right"/>
        <w:rPr>
          <w:sz w:val="28"/>
          <w:szCs w:val="28"/>
        </w:rPr>
      </w:pPr>
      <w:r w:rsidRPr="00887575">
        <w:rPr>
          <w:sz w:val="28"/>
          <w:szCs w:val="28"/>
        </w:rPr>
        <w:t>Приложение №</w:t>
      </w:r>
      <w:r>
        <w:rPr>
          <w:sz w:val="28"/>
          <w:szCs w:val="28"/>
        </w:rPr>
        <w:t>1</w:t>
      </w:r>
    </w:p>
    <w:p w:rsidR="00A750E6" w:rsidRDefault="00A750E6" w:rsidP="00A750E6">
      <w:pPr>
        <w:jc w:val="right"/>
        <w:rPr>
          <w:sz w:val="28"/>
          <w:szCs w:val="28"/>
        </w:rPr>
      </w:pPr>
      <w:r w:rsidRPr="00887575">
        <w:rPr>
          <w:sz w:val="28"/>
          <w:szCs w:val="28"/>
        </w:rPr>
        <w:t xml:space="preserve">                                                                    к Положению об оплате труда</w:t>
      </w:r>
      <w:r>
        <w:rPr>
          <w:sz w:val="28"/>
          <w:szCs w:val="28"/>
        </w:rPr>
        <w:t xml:space="preserve"> </w:t>
      </w:r>
      <w:r w:rsidRPr="00887575">
        <w:rPr>
          <w:sz w:val="28"/>
          <w:szCs w:val="28"/>
        </w:rPr>
        <w:t>работников муниципальн</w:t>
      </w:r>
      <w:r>
        <w:rPr>
          <w:sz w:val="28"/>
          <w:szCs w:val="28"/>
        </w:rPr>
        <w:t xml:space="preserve">ого казенного </w:t>
      </w:r>
      <w:r w:rsidRPr="00887575">
        <w:rPr>
          <w:sz w:val="28"/>
          <w:szCs w:val="28"/>
        </w:rPr>
        <w:t>учреждени</w:t>
      </w:r>
      <w:r>
        <w:rPr>
          <w:sz w:val="28"/>
          <w:szCs w:val="28"/>
        </w:rPr>
        <w:t>я культуры</w:t>
      </w:r>
    </w:p>
    <w:p w:rsidR="00A750E6" w:rsidRDefault="00A750E6" w:rsidP="00B947FD">
      <w:pPr>
        <w:jc w:val="right"/>
        <w:rPr>
          <w:sz w:val="28"/>
          <w:szCs w:val="28"/>
        </w:rPr>
      </w:pPr>
      <w:r>
        <w:rPr>
          <w:sz w:val="28"/>
          <w:szCs w:val="28"/>
        </w:rPr>
        <w:t xml:space="preserve"> «</w:t>
      </w:r>
      <w:r w:rsidR="00B947FD">
        <w:rPr>
          <w:sz w:val="28"/>
          <w:szCs w:val="28"/>
        </w:rPr>
        <w:t>Мордвиновский сельский Дом культуры</w:t>
      </w:r>
      <w:r>
        <w:rPr>
          <w:sz w:val="28"/>
          <w:szCs w:val="28"/>
        </w:rPr>
        <w:t>»</w:t>
      </w:r>
    </w:p>
    <w:p w:rsidR="0054798A" w:rsidRPr="00887575" w:rsidRDefault="0054798A" w:rsidP="00033199">
      <w:pPr>
        <w:widowControl w:val="0"/>
        <w:autoSpaceDE w:val="0"/>
        <w:autoSpaceDN w:val="0"/>
        <w:adjustRightInd w:val="0"/>
        <w:ind w:left="6521" w:hanging="6237"/>
        <w:jc w:val="right"/>
        <w:rPr>
          <w:sz w:val="28"/>
          <w:szCs w:val="28"/>
        </w:rPr>
      </w:pPr>
    </w:p>
    <w:p w:rsidR="006D56EC" w:rsidRPr="006D56EC" w:rsidRDefault="006D56EC" w:rsidP="006D56EC">
      <w:pPr>
        <w:shd w:val="clear" w:color="auto" w:fill="FFFFFF"/>
        <w:jc w:val="center"/>
        <w:rPr>
          <w:sz w:val="28"/>
          <w:szCs w:val="28"/>
        </w:rPr>
      </w:pPr>
    </w:p>
    <w:p w:rsidR="006D56EC" w:rsidRPr="005A58C8" w:rsidRDefault="006D56EC" w:rsidP="006D56EC">
      <w:pPr>
        <w:shd w:val="clear" w:color="auto" w:fill="FFFFFF"/>
        <w:ind w:firstLine="709"/>
        <w:jc w:val="center"/>
        <w:rPr>
          <w:b/>
          <w:bCs/>
          <w:sz w:val="28"/>
          <w:szCs w:val="28"/>
        </w:rPr>
      </w:pPr>
      <w:r w:rsidRPr="005A58C8">
        <w:rPr>
          <w:b/>
          <w:bCs/>
          <w:sz w:val="28"/>
          <w:szCs w:val="28"/>
        </w:rPr>
        <w:t>Перечень должностей специалистов учреждений культуры, работающих в сельских населенных пунктах Челябинской области, имеющих специальное библиотечное, культурно - досуговое, педагогическое образование, которым устанавливается стимулирующая надбавка в размере до 25 процентов должностного оклада (оклада)</w:t>
      </w:r>
    </w:p>
    <w:p w:rsidR="006D56EC" w:rsidRPr="006D56EC" w:rsidRDefault="006D56EC" w:rsidP="006D56EC">
      <w:pPr>
        <w:shd w:val="clear" w:color="auto" w:fill="FFFFFF"/>
        <w:jc w:val="center"/>
        <w:rPr>
          <w:sz w:val="28"/>
          <w:szCs w:val="28"/>
        </w:rPr>
      </w:pP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Заведующий филиалом</w:t>
      </w: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Директор филиала</w:t>
      </w: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 xml:space="preserve">Художественный руководитель </w:t>
      </w: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Культорганизатор</w:t>
      </w: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Аккомпаниатор</w:t>
      </w: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Методист</w:t>
      </w: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Библиотекарь</w:t>
      </w:r>
    </w:p>
    <w:p w:rsidR="006D56EC" w:rsidRPr="00A750E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A750E6">
        <w:rPr>
          <w:rFonts w:ascii="Times New Roman" w:hAnsi="Times New Roman" w:cs="Times New Roman"/>
          <w:sz w:val="28"/>
          <w:szCs w:val="28"/>
        </w:rPr>
        <w:t>Библиограф</w:t>
      </w:r>
    </w:p>
    <w:p w:rsidR="004C2B82" w:rsidRPr="00A750E6" w:rsidRDefault="004C2B82" w:rsidP="00532716">
      <w:pPr>
        <w:pStyle w:val="af8"/>
        <w:numPr>
          <w:ilvl w:val="0"/>
          <w:numId w:val="15"/>
        </w:numPr>
        <w:spacing w:after="0"/>
        <w:jc w:val="left"/>
        <w:rPr>
          <w:rFonts w:ascii="Times New Roman" w:hAnsi="Times New Roman"/>
          <w:sz w:val="28"/>
          <w:szCs w:val="28"/>
        </w:rPr>
      </w:pPr>
      <w:r w:rsidRPr="00A750E6">
        <w:rPr>
          <w:rFonts w:ascii="Times New Roman" w:hAnsi="Times New Roman"/>
          <w:sz w:val="28"/>
          <w:szCs w:val="28"/>
        </w:rPr>
        <w:t>Администратор (включая старшего</w:t>
      </w:r>
      <w:r w:rsidR="00B81A8F" w:rsidRPr="00A750E6">
        <w:rPr>
          <w:rFonts w:ascii="Times New Roman" w:hAnsi="Times New Roman"/>
          <w:sz w:val="28"/>
          <w:szCs w:val="28"/>
        </w:rPr>
        <w:t>)</w:t>
      </w:r>
      <w:r w:rsidR="003B5BC8" w:rsidRPr="00A750E6">
        <w:rPr>
          <w:rFonts w:ascii="Times New Roman" w:hAnsi="Times New Roman"/>
          <w:sz w:val="28"/>
          <w:szCs w:val="28"/>
        </w:rPr>
        <w:t>;</w:t>
      </w:r>
    </w:p>
    <w:p w:rsidR="004C2B82" w:rsidRPr="00A750E6" w:rsidRDefault="004C2B82" w:rsidP="00532716">
      <w:pPr>
        <w:pStyle w:val="af8"/>
        <w:numPr>
          <w:ilvl w:val="0"/>
          <w:numId w:val="15"/>
        </w:numPr>
        <w:spacing w:after="0"/>
        <w:jc w:val="both"/>
        <w:rPr>
          <w:rFonts w:ascii="Times New Roman" w:hAnsi="Times New Roman"/>
          <w:sz w:val="28"/>
          <w:szCs w:val="28"/>
        </w:rPr>
      </w:pPr>
      <w:r w:rsidRPr="00A750E6">
        <w:rPr>
          <w:rFonts w:ascii="Times New Roman" w:hAnsi="Times New Roman"/>
          <w:sz w:val="28"/>
          <w:szCs w:val="28"/>
        </w:rPr>
        <w:t>Художник-реставратор (занятый реставрацией памятников истории, культуры и архивных документов)</w:t>
      </w:r>
      <w:r w:rsidR="003B5BC8" w:rsidRPr="00A750E6">
        <w:rPr>
          <w:rFonts w:ascii="Times New Roman" w:hAnsi="Times New Roman"/>
          <w:sz w:val="28"/>
          <w:szCs w:val="28"/>
        </w:rPr>
        <w:t>;</w:t>
      </w:r>
    </w:p>
    <w:p w:rsidR="004C2B82" w:rsidRPr="00A750E6" w:rsidRDefault="004C2B82" w:rsidP="00532716">
      <w:pPr>
        <w:pStyle w:val="af8"/>
        <w:numPr>
          <w:ilvl w:val="0"/>
          <w:numId w:val="15"/>
        </w:numPr>
        <w:spacing w:after="0"/>
        <w:jc w:val="both"/>
        <w:rPr>
          <w:rFonts w:ascii="Times New Roman" w:hAnsi="Times New Roman"/>
          <w:sz w:val="28"/>
          <w:szCs w:val="28"/>
        </w:rPr>
      </w:pPr>
      <w:r w:rsidRPr="00A750E6">
        <w:rPr>
          <w:rFonts w:ascii="Times New Roman" w:hAnsi="Times New Roman"/>
          <w:sz w:val="28"/>
          <w:szCs w:val="28"/>
        </w:rPr>
        <w:t>Художник-фотограф</w:t>
      </w:r>
      <w:r w:rsidR="003B5BC8" w:rsidRPr="00A750E6">
        <w:rPr>
          <w:rFonts w:ascii="Times New Roman" w:hAnsi="Times New Roman"/>
          <w:sz w:val="28"/>
          <w:szCs w:val="28"/>
        </w:rPr>
        <w:t>.</w:t>
      </w:r>
    </w:p>
    <w:p w:rsidR="004C2B82" w:rsidRPr="00A750E6" w:rsidRDefault="004C2B82" w:rsidP="00532716">
      <w:pPr>
        <w:pStyle w:val="af8"/>
        <w:numPr>
          <w:ilvl w:val="0"/>
          <w:numId w:val="15"/>
        </w:numPr>
        <w:spacing w:after="0"/>
        <w:jc w:val="both"/>
        <w:rPr>
          <w:rFonts w:ascii="Times New Roman" w:hAnsi="Times New Roman"/>
          <w:sz w:val="28"/>
          <w:szCs w:val="28"/>
        </w:rPr>
      </w:pPr>
      <w:r w:rsidRPr="00A750E6">
        <w:rPr>
          <w:rFonts w:ascii="Times New Roman" w:hAnsi="Times New Roman"/>
          <w:sz w:val="28"/>
          <w:szCs w:val="28"/>
        </w:rPr>
        <w:t>Заведующий отделом (сектором) музея</w:t>
      </w:r>
      <w:r w:rsidR="003B5BC8" w:rsidRPr="00A750E6">
        <w:rPr>
          <w:rFonts w:ascii="Times New Roman" w:hAnsi="Times New Roman"/>
          <w:sz w:val="28"/>
          <w:szCs w:val="28"/>
        </w:rPr>
        <w:t>;</w:t>
      </w:r>
    </w:p>
    <w:p w:rsidR="004C2B82" w:rsidRPr="00A750E6" w:rsidRDefault="00C24FDA"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13.</w:t>
      </w:r>
      <w:r w:rsidR="004C2B82" w:rsidRPr="00A750E6">
        <w:rPr>
          <w:rFonts w:ascii="Times New Roman" w:hAnsi="Times New Roman"/>
          <w:sz w:val="28"/>
          <w:szCs w:val="28"/>
        </w:rPr>
        <w:t>Заведующие (начальники): филиалом библиотеки (централизованной библиотечной системы), отделом (сектором) библиотеки, отделом (сектором) дома (дворца) культуры, парка культуры и отдыха, научно-методического центра, дома народного творчества, центра народной культуры (культуры и досуга)</w:t>
      </w:r>
      <w:r w:rsidR="003B5BC8" w:rsidRPr="00A750E6">
        <w:rPr>
          <w:rFonts w:ascii="Times New Roman" w:hAnsi="Times New Roman"/>
          <w:sz w:val="28"/>
          <w:szCs w:val="28"/>
        </w:rPr>
        <w:t>;</w:t>
      </w:r>
    </w:p>
    <w:p w:rsidR="004C2B82" w:rsidRPr="00A750E6" w:rsidRDefault="00C24FDA"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14. </w:t>
      </w:r>
      <w:r w:rsidR="004C2B82" w:rsidRPr="00A750E6">
        <w:rPr>
          <w:rFonts w:ascii="Times New Roman" w:hAnsi="Times New Roman"/>
          <w:sz w:val="28"/>
          <w:szCs w:val="28"/>
        </w:rPr>
        <w:t>Заведующий художественно-оформительской мастерской</w:t>
      </w:r>
    </w:p>
    <w:p w:rsidR="004C2B82" w:rsidRPr="00A750E6" w:rsidRDefault="00C24FDA"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15.</w:t>
      </w:r>
      <w:r w:rsidR="004C2B82" w:rsidRPr="00A750E6">
        <w:rPr>
          <w:rFonts w:ascii="Times New Roman" w:hAnsi="Times New Roman"/>
          <w:sz w:val="28"/>
          <w:szCs w:val="28"/>
        </w:rPr>
        <w:t>Заведующие (начальники) другими отделами</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1</w:t>
      </w:r>
      <w:r w:rsidR="003B5BC8" w:rsidRPr="00A750E6">
        <w:rPr>
          <w:rFonts w:ascii="Times New Roman" w:hAnsi="Times New Roman"/>
          <w:sz w:val="28"/>
          <w:szCs w:val="28"/>
        </w:rPr>
        <w:t xml:space="preserve">6. </w:t>
      </w:r>
      <w:r w:rsidR="004C2B82" w:rsidRPr="00A750E6">
        <w:rPr>
          <w:rFonts w:ascii="Times New Roman" w:hAnsi="Times New Roman"/>
          <w:sz w:val="28"/>
          <w:szCs w:val="28"/>
        </w:rPr>
        <w:t>Главные: библиотекарь, библиограф</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1</w:t>
      </w:r>
      <w:r w:rsidR="003B5BC8" w:rsidRPr="00A750E6">
        <w:rPr>
          <w:rFonts w:ascii="Times New Roman" w:hAnsi="Times New Roman"/>
          <w:sz w:val="28"/>
          <w:szCs w:val="28"/>
        </w:rPr>
        <w:t xml:space="preserve">7. </w:t>
      </w:r>
      <w:r w:rsidR="004C2B82" w:rsidRPr="00A750E6">
        <w:rPr>
          <w:rFonts w:ascii="Times New Roman" w:hAnsi="Times New Roman"/>
          <w:sz w:val="28"/>
          <w:szCs w:val="28"/>
        </w:rPr>
        <w:t>Главный хранитель фондов</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1</w:t>
      </w:r>
      <w:r w:rsidR="003B5BC8" w:rsidRPr="00A750E6">
        <w:rPr>
          <w:rFonts w:ascii="Times New Roman" w:hAnsi="Times New Roman"/>
          <w:sz w:val="28"/>
          <w:szCs w:val="28"/>
        </w:rPr>
        <w:t xml:space="preserve">8. </w:t>
      </w:r>
      <w:r w:rsidR="004C2B82" w:rsidRPr="00A750E6">
        <w:rPr>
          <w:rFonts w:ascii="Times New Roman" w:hAnsi="Times New Roman"/>
          <w:sz w:val="28"/>
          <w:szCs w:val="28"/>
        </w:rPr>
        <w:t>Директор (заведующий) библиотеки (централизованной библиотечной системы), музея, музейно-выставочного центра, дома (дворца) культуры, клуба, парка культуры и отдыха</w:t>
      </w:r>
      <w:r w:rsidR="003B5BC8"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1</w:t>
      </w:r>
      <w:r w:rsidR="003B5BC8" w:rsidRPr="00A750E6">
        <w:rPr>
          <w:rFonts w:ascii="Times New Roman" w:hAnsi="Times New Roman"/>
          <w:sz w:val="28"/>
          <w:szCs w:val="28"/>
        </w:rPr>
        <w:t xml:space="preserve">9. </w:t>
      </w:r>
      <w:r w:rsidR="004C2B82" w:rsidRPr="00A750E6">
        <w:rPr>
          <w:rFonts w:ascii="Times New Roman" w:hAnsi="Times New Roman"/>
          <w:sz w:val="28"/>
          <w:szCs w:val="28"/>
        </w:rPr>
        <w:t>Директор дома народного творчества, центра народной культуры (культуры и досуга)</w:t>
      </w:r>
      <w:r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2</w:t>
      </w:r>
      <w:r w:rsidR="003B5BC8" w:rsidRPr="00A750E6">
        <w:rPr>
          <w:rFonts w:ascii="Times New Roman" w:hAnsi="Times New Roman"/>
          <w:sz w:val="28"/>
          <w:szCs w:val="28"/>
        </w:rPr>
        <w:t xml:space="preserve">0. </w:t>
      </w:r>
      <w:r w:rsidR="004C2B82" w:rsidRPr="00A750E6">
        <w:rPr>
          <w:rFonts w:ascii="Times New Roman" w:hAnsi="Times New Roman"/>
          <w:sz w:val="28"/>
          <w:szCs w:val="28"/>
        </w:rPr>
        <w:t>Художественный руководитель клубного учреждения, парка культуры и отдыха, научно-методического центра, дома народного творчества, центра народной культуры (культуры и досуга)</w:t>
      </w:r>
      <w:r w:rsidR="003B5BC8" w:rsidRPr="00A750E6">
        <w:rPr>
          <w:rFonts w:ascii="Times New Roman" w:hAnsi="Times New Roman"/>
          <w:sz w:val="28"/>
          <w:szCs w:val="28"/>
        </w:rPr>
        <w:t>.</w:t>
      </w:r>
    </w:p>
    <w:p w:rsidR="004C2B82" w:rsidRPr="00A750E6" w:rsidRDefault="00973802"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w:t>
      </w:r>
      <w:r w:rsidR="001150C6" w:rsidRPr="00A750E6">
        <w:rPr>
          <w:rFonts w:ascii="Times New Roman" w:hAnsi="Times New Roman"/>
          <w:sz w:val="28"/>
          <w:szCs w:val="28"/>
        </w:rPr>
        <w:t xml:space="preserve">       21. </w:t>
      </w:r>
      <w:r w:rsidR="004C2B82" w:rsidRPr="00A750E6">
        <w:rPr>
          <w:rFonts w:ascii="Times New Roman" w:hAnsi="Times New Roman"/>
          <w:sz w:val="28"/>
          <w:szCs w:val="28"/>
        </w:rPr>
        <w:t xml:space="preserve">Руководитель кружка, клуба по интересам, любительского объединения, </w:t>
      </w:r>
      <w:r w:rsidR="003E75C3" w:rsidRPr="00A750E6">
        <w:rPr>
          <w:rFonts w:ascii="Times New Roman" w:hAnsi="Times New Roman"/>
          <w:sz w:val="28"/>
          <w:szCs w:val="28"/>
        </w:rPr>
        <w:t>Культорганизатор</w:t>
      </w:r>
      <w:r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22</w:t>
      </w:r>
      <w:r w:rsidR="00973802" w:rsidRPr="00A750E6">
        <w:rPr>
          <w:rFonts w:ascii="Times New Roman" w:hAnsi="Times New Roman"/>
          <w:sz w:val="28"/>
          <w:szCs w:val="28"/>
        </w:rPr>
        <w:t xml:space="preserve">. </w:t>
      </w:r>
      <w:r w:rsidR="004C2B82" w:rsidRPr="00A750E6">
        <w:rPr>
          <w:rFonts w:ascii="Times New Roman" w:hAnsi="Times New Roman"/>
          <w:sz w:val="28"/>
          <w:szCs w:val="28"/>
        </w:rPr>
        <w:t>Режиссер (балетмейстер, дирижер, хормейстер); художник-постановщик</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23</w:t>
      </w:r>
      <w:r w:rsidR="00973802" w:rsidRPr="00A750E6">
        <w:rPr>
          <w:rFonts w:ascii="Times New Roman" w:hAnsi="Times New Roman"/>
          <w:sz w:val="28"/>
          <w:szCs w:val="28"/>
        </w:rPr>
        <w:t xml:space="preserve">. </w:t>
      </w:r>
      <w:r w:rsidR="004C2B82" w:rsidRPr="00A750E6">
        <w:rPr>
          <w:rFonts w:ascii="Times New Roman" w:hAnsi="Times New Roman"/>
          <w:sz w:val="28"/>
          <w:szCs w:val="28"/>
        </w:rPr>
        <w:t>Методист библиотеки, клубного учреждения, музея, научно-методического центра, дома народного творчества, центра народной культуры (культуры и досуга)</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lastRenderedPageBreak/>
        <w:t xml:space="preserve">         24</w:t>
      </w:r>
      <w:r w:rsidR="00973802" w:rsidRPr="00A750E6">
        <w:rPr>
          <w:rFonts w:ascii="Times New Roman" w:hAnsi="Times New Roman"/>
          <w:sz w:val="28"/>
          <w:szCs w:val="28"/>
        </w:rPr>
        <w:t xml:space="preserve">. </w:t>
      </w:r>
      <w:r w:rsidR="004C2B82" w:rsidRPr="00A750E6">
        <w:rPr>
          <w:rFonts w:ascii="Times New Roman" w:hAnsi="Times New Roman"/>
          <w:sz w:val="28"/>
          <w:szCs w:val="28"/>
        </w:rPr>
        <w:t>Редактор библиотеки, клубного учреждения, музея, научно-методического центра, дома народного творчества, центра народной культуры (культуры и досуга)</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25</w:t>
      </w:r>
      <w:r w:rsidR="00973802" w:rsidRPr="00A750E6">
        <w:rPr>
          <w:rFonts w:ascii="Times New Roman" w:hAnsi="Times New Roman"/>
          <w:sz w:val="28"/>
          <w:szCs w:val="28"/>
        </w:rPr>
        <w:t xml:space="preserve">. </w:t>
      </w:r>
      <w:r w:rsidR="004C2B82" w:rsidRPr="00A750E6">
        <w:rPr>
          <w:rFonts w:ascii="Times New Roman" w:hAnsi="Times New Roman"/>
          <w:sz w:val="28"/>
          <w:szCs w:val="28"/>
        </w:rPr>
        <w:t>Ассистент режиссера (дирижера, балетмейстера, хормейстера)</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26</w:t>
      </w:r>
      <w:r w:rsidR="00973802" w:rsidRPr="00A750E6">
        <w:rPr>
          <w:rFonts w:ascii="Times New Roman" w:hAnsi="Times New Roman"/>
          <w:sz w:val="28"/>
          <w:szCs w:val="28"/>
        </w:rPr>
        <w:t xml:space="preserve">. </w:t>
      </w:r>
      <w:r w:rsidR="004C2B82" w:rsidRPr="00A750E6">
        <w:rPr>
          <w:rFonts w:ascii="Times New Roman" w:hAnsi="Times New Roman"/>
          <w:sz w:val="28"/>
          <w:szCs w:val="28"/>
        </w:rPr>
        <w:t>Распорядитель танцевального вечера, ведущий дискотеки, руководитель музыкальной части дискотеки</w:t>
      </w:r>
      <w:r w:rsidR="00973802" w:rsidRPr="00A750E6">
        <w:rPr>
          <w:rFonts w:ascii="Times New Roman" w:hAnsi="Times New Roman"/>
          <w:sz w:val="28"/>
          <w:szCs w:val="28"/>
        </w:rPr>
        <w:t>.</w:t>
      </w:r>
    </w:p>
    <w:p w:rsidR="004C2B82" w:rsidRPr="00A750E6" w:rsidRDefault="006D56EC" w:rsidP="00532716">
      <w:pPr>
        <w:pStyle w:val="af8"/>
        <w:spacing w:after="0"/>
        <w:jc w:val="both"/>
        <w:rPr>
          <w:rFonts w:ascii="Times New Roman" w:hAnsi="Times New Roman"/>
          <w:sz w:val="28"/>
          <w:szCs w:val="28"/>
        </w:rPr>
      </w:pPr>
      <w:r w:rsidRPr="00A750E6">
        <w:rPr>
          <w:rFonts w:ascii="Times New Roman" w:hAnsi="Times New Roman"/>
          <w:bCs/>
          <w:sz w:val="28"/>
          <w:szCs w:val="28"/>
        </w:rPr>
        <w:t xml:space="preserve"> </w:t>
      </w:r>
      <w:r w:rsidR="001150C6" w:rsidRPr="00A750E6">
        <w:rPr>
          <w:rFonts w:ascii="Times New Roman" w:hAnsi="Times New Roman"/>
          <w:bCs/>
          <w:sz w:val="28"/>
          <w:szCs w:val="28"/>
        </w:rPr>
        <w:t xml:space="preserve">        </w:t>
      </w:r>
      <w:r w:rsidR="001150C6" w:rsidRPr="00A750E6">
        <w:rPr>
          <w:rFonts w:ascii="Times New Roman" w:hAnsi="Times New Roman"/>
          <w:sz w:val="28"/>
          <w:szCs w:val="28"/>
        </w:rPr>
        <w:t>27</w:t>
      </w:r>
      <w:r w:rsidR="00973802" w:rsidRPr="00A750E6">
        <w:rPr>
          <w:rFonts w:ascii="Times New Roman" w:hAnsi="Times New Roman"/>
          <w:sz w:val="28"/>
          <w:szCs w:val="28"/>
        </w:rPr>
        <w:t>.</w:t>
      </w:r>
      <w:r w:rsidR="001150C6" w:rsidRPr="00A750E6">
        <w:rPr>
          <w:rFonts w:ascii="Times New Roman" w:hAnsi="Times New Roman"/>
          <w:sz w:val="28"/>
          <w:szCs w:val="28"/>
        </w:rPr>
        <w:t xml:space="preserve"> </w:t>
      </w:r>
      <w:r w:rsidR="004C2B82" w:rsidRPr="00A750E6">
        <w:rPr>
          <w:rFonts w:ascii="Times New Roman" w:hAnsi="Times New Roman"/>
          <w:sz w:val="28"/>
          <w:szCs w:val="28"/>
        </w:rPr>
        <w:t>Заведующие (начальники) других подразделений</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28</w:t>
      </w:r>
      <w:r w:rsidR="00973802" w:rsidRPr="00A750E6">
        <w:rPr>
          <w:rFonts w:ascii="Times New Roman" w:hAnsi="Times New Roman"/>
          <w:sz w:val="28"/>
          <w:szCs w:val="28"/>
        </w:rPr>
        <w:t>.</w:t>
      </w:r>
      <w:r w:rsidR="004C2B82" w:rsidRPr="00A750E6">
        <w:rPr>
          <w:rFonts w:ascii="Times New Roman" w:hAnsi="Times New Roman"/>
          <w:sz w:val="28"/>
          <w:szCs w:val="28"/>
        </w:rPr>
        <w:t>Заведующий костюмерной</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29</w:t>
      </w:r>
      <w:r w:rsidR="00973802" w:rsidRPr="00A750E6">
        <w:rPr>
          <w:rFonts w:ascii="Times New Roman" w:hAnsi="Times New Roman"/>
          <w:sz w:val="28"/>
          <w:szCs w:val="28"/>
        </w:rPr>
        <w:t>.</w:t>
      </w:r>
      <w:r w:rsidR="004C2B82" w:rsidRPr="00A750E6">
        <w:rPr>
          <w:rFonts w:ascii="Times New Roman" w:hAnsi="Times New Roman"/>
          <w:sz w:val="28"/>
          <w:szCs w:val="28"/>
        </w:rPr>
        <w:t>Заведующий билетными кассами</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30</w:t>
      </w:r>
      <w:r w:rsidR="00973802" w:rsidRPr="00A750E6">
        <w:rPr>
          <w:rFonts w:ascii="Times New Roman" w:hAnsi="Times New Roman"/>
          <w:sz w:val="28"/>
          <w:szCs w:val="28"/>
        </w:rPr>
        <w:t xml:space="preserve">. </w:t>
      </w:r>
      <w:r w:rsidR="004C2B82" w:rsidRPr="00A750E6">
        <w:rPr>
          <w:rFonts w:ascii="Times New Roman" w:hAnsi="Times New Roman"/>
          <w:sz w:val="28"/>
          <w:szCs w:val="28"/>
        </w:rPr>
        <w:t>Главный администратор</w:t>
      </w:r>
      <w:r w:rsidR="00973802"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31</w:t>
      </w:r>
      <w:r w:rsidR="00973802" w:rsidRPr="00A750E6">
        <w:rPr>
          <w:rFonts w:ascii="Times New Roman" w:hAnsi="Times New Roman"/>
          <w:sz w:val="28"/>
          <w:szCs w:val="28"/>
        </w:rPr>
        <w:t xml:space="preserve">. </w:t>
      </w:r>
      <w:r w:rsidR="004C2B82" w:rsidRPr="00A750E6">
        <w:rPr>
          <w:rFonts w:ascii="Times New Roman" w:hAnsi="Times New Roman"/>
          <w:sz w:val="28"/>
          <w:szCs w:val="28"/>
        </w:rPr>
        <w:t>Главный бухгалтер, главный инженер</w:t>
      </w:r>
      <w:r w:rsidRPr="00A750E6">
        <w:rPr>
          <w:rFonts w:ascii="Times New Roman" w:hAnsi="Times New Roman"/>
          <w:sz w:val="28"/>
          <w:szCs w:val="28"/>
        </w:rPr>
        <w:t>;</w:t>
      </w:r>
    </w:p>
    <w:p w:rsidR="004C2B82" w:rsidRPr="00A750E6" w:rsidRDefault="001150C6" w:rsidP="00532716">
      <w:pPr>
        <w:pStyle w:val="af8"/>
        <w:spacing w:after="0"/>
        <w:jc w:val="both"/>
        <w:rPr>
          <w:rFonts w:ascii="Times New Roman" w:hAnsi="Times New Roman"/>
          <w:sz w:val="28"/>
          <w:szCs w:val="28"/>
        </w:rPr>
      </w:pPr>
      <w:r w:rsidRPr="00A750E6">
        <w:rPr>
          <w:rFonts w:ascii="Times New Roman" w:hAnsi="Times New Roman"/>
          <w:sz w:val="28"/>
          <w:szCs w:val="28"/>
        </w:rPr>
        <w:t xml:space="preserve">         32. </w:t>
      </w:r>
      <w:r w:rsidR="004C2B82" w:rsidRPr="00A750E6">
        <w:rPr>
          <w:rFonts w:ascii="Times New Roman" w:hAnsi="Times New Roman"/>
          <w:sz w:val="28"/>
          <w:szCs w:val="28"/>
        </w:rPr>
        <w:t xml:space="preserve">Директор </w:t>
      </w:r>
      <w:r w:rsidR="006D56EC" w:rsidRPr="00A750E6">
        <w:rPr>
          <w:rFonts w:ascii="Times New Roman" w:hAnsi="Times New Roman"/>
          <w:sz w:val="28"/>
          <w:szCs w:val="28"/>
        </w:rPr>
        <w:t xml:space="preserve"> </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33</w:t>
      </w:r>
      <w:r w:rsidR="00B81A8F" w:rsidRPr="00A750E6">
        <w:rPr>
          <w:rFonts w:ascii="Times New Roman" w:hAnsi="Times New Roman"/>
          <w:sz w:val="28"/>
          <w:szCs w:val="28"/>
        </w:rPr>
        <w:t>. Руководитель (директор, начальник, заведующий) учреждения образования;</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34</w:t>
      </w:r>
      <w:r w:rsidR="00B81A8F" w:rsidRPr="00A750E6">
        <w:rPr>
          <w:rFonts w:ascii="Times New Roman" w:hAnsi="Times New Roman"/>
          <w:sz w:val="28"/>
          <w:szCs w:val="28"/>
        </w:rPr>
        <w:t>.Заместитель руководителя (директора, начальника, заведующего) учреждения образования;</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35</w:t>
      </w:r>
      <w:r w:rsidR="00B81A8F" w:rsidRPr="00A750E6">
        <w:rPr>
          <w:rFonts w:ascii="Times New Roman" w:hAnsi="Times New Roman"/>
          <w:sz w:val="28"/>
          <w:szCs w:val="28"/>
        </w:rPr>
        <w:t>.Директор (начальник, заведующий) филиала учреждения образования, старший мастер;</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36</w:t>
      </w:r>
      <w:r w:rsidR="00B81A8F" w:rsidRPr="00A750E6">
        <w:rPr>
          <w:rFonts w:ascii="Times New Roman" w:hAnsi="Times New Roman"/>
          <w:sz w:val="28"/>
          <w:szCs w:val="28"/>
        </w:rPr>
        <w:t>.Заведующий библиотекой;</w:t>
      </w:r>
    </w:p>
    <w:p w:rsidR="00B81A8F" w:rsidRPr="00A750E6" w:rsidRDefault="00532716" w:rsidP="00532716">
      <w:pPr>
        <w:pStyle w:val="ab"/>
        <w:jc w:val="both"/>
        <w:rPr>
          <w:rFonts w:ascii="Times New Roman" w:hAnsi="Times New Roman"/>
          <w:sz w:val="28"/>
          <w:szCs w:val="28"/>
        </w:rPr>
      </w:pPr>
      <w:r w:rsidRPr="00A750E6">
        <w:rPr>
          <w:rFonts w:ascii="Times New Roman" w:hAnsi="Times New Roman"/>
          <w:sz w:val="28"/>
          <w:szCs w:val="28"/>
        </w:rPr>
        <w:t xml:space="preserve">        37</w:t>
      </w:r>
      <w:r w:rsidR="00B81A8F" w:rsidRPr="00A750E6">
        <w:rPr>
          <w:rFonts w:ascii="Times New Roman" w:hAnsi="Times New Roman"/>
          <w:sz w:val="28"/>
          <w:szCs w:val="28"/>
        </w:rPr>
        <w:t>.Управляющий учебным хозяйством;</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38</w:t>
      </w:r>
      <w:r w:rsidR="00B81A8F" w:rsidRPr="00A750E6">
        <w:rPr>
          <w:rFonts w:ascii="Times New Roman" w:hAnsi="Times New Roman"/>
          <w:sz w:val="28"/>
          <w:szCs w:val="28"/>
        </w:rPr>
        <w:t>.Руководитель структурного подразделения учреждения образования;</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39</w:t>
      </w:r>
      <w:r w:rsidR="00B81A8F" w:rsidRPr="00A750E6">
        <w:rPr>
          <w:rFonts w:ascii="Times New Roman" w:hAnsi="Times New Roman"/>
          <w:sz w:val="28"/>
          <w:szCs w:val="28"/>
        </w:rPr>
        <w:t>.Главные специалисты (главный бухгалтер, главный инженер).</w:t>
      </w:r>
    </w:p>
    <w:p w:rsidR="00B81A8F" w:rsidRPr="00A750E6" w:rsidRDefault="00532716" w:rsidP="00532716">
      <w:pPr>
        <w:pStyle w:val="ab"/>
        <w:ind w:left="567"/>
        <w:rPr>
          <w:rFonts w:ascii="Times New Roman" w:hAnsi="Times New Roman"/>
          <w:sz w:val="28"/>
          <w:szCs w:val="28"/>
        </w:rPr>
      </w:pPr>
      <w:r w:rsidRPr="00A750E6">
        <w:rPr>
          <w:rFonts w:ascii="Times New Roman" w:hAnsi="Times New Roman"/>
          <w:sz w:val="28"/>
          <w:szCs w:val="28"/>
        </w:rPr>
        <w:t>40</w:t>
      </w:r>
      <w:r w:rsidR="00B81A8F" w:rsidRPr="00A750E6">
        <w:rPr>
          <w:rFonts w:ascii="Times New Roman" w:hAnsi="Times New Roman"/>
          <w:sz w:val="28"/>
          <w:szCs w:val="28"/>
        </w:rPr>
        <w:t>.Учитель, преподаватель, воспитатель (включая старшего), классный воспитатель;</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41</w:t>
      </w:r>
      <w:r w:rsidR="00B81A8F" w:rsidRPr="00A750E6">
        <w:rPr>
          <w:rFonts w:ascii="Times New Roman" w:hAnsi="Times New Roman"/>
          <w:sz w:val="28"/>
          <w:szCs w:val="28"/>
        </w:rPr>
        <w:t>.Учитель-дефектолог, учитель-логопед, логопед;</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42</w:t>
      </w:r>
      <w:r w:rsidR="00B81A8F" w:rsidRPr="00A750E6">
        <w:rPr>
          <w:rFonts w:ascii="Times New Roman" w:hAnsi="Times New Roman"/>
          <w:sz w:val="28"/>
          <w:szCs w:val="28"/>
        </w:rPr>
        <w:t>.Мастер производственного обучения (включая старшего);</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43</w:t>
      </w:r>
      <w:r w:rsidR="00B81A8F" w:rsidRPr="00A750E6">
        <w:rPr>
          <w:rFonts w:ascii="Times New Roman" w:hAnsi="Times New Roman"/>
          <w:sz w:val="28"/>
          <w:szCs w:val="28"/>
        </w:rPr>
        <w:t>.Преподаватель-организатор (основ безопасности жизнедеятельности, допризывной подготовки);</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44</w:t>
      </w:r>
      <w:r w:rsidR="00B81A8F" w:rsidRPr="00A750E6">
        <w:rPr>
          <w:rFonts w:ascii="Times New Roman" w:hAnsi="Times New Roman"/>
          <w:sz w:val="28"/>
          <w:szCs w:val="28"/>
        </w:rPr>
        <w:t>.Музыкальный руководитель;</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45</w:t>
      </w:r>
      <w:r w:rsidR="00B81A8F" w:rsidRPr="00A750E6">
        <w:rPr>
          <w:rFonts w:ascii="Times New Roman" w:hAnsi="Times New Roman"/>
          <w:sz w:val="28"/>
          <w:szCs w:val="28"/>
        </w:rPr>
        <w:t>.Концертмейстер;</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46</w:t>
      </w:r>
      <w:r w:rsidR="00B81A8F" w:rsidRPr="00A750E6">
        <w:rPr>
          <w:rFonts w:ascii="Times New Roman" w:hAnsi="Times New Roman"/>
          <w:sz w:val="28"/>
          <w:szCs w:val="28"/>
        </w:rPr>
        <w:t>.Социальный педагог, педагог-психолог, педагог-организатор;</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47</w:t>
      </w:r>
      <w:r w:rsidR="00B81A8F" w:rsidRPr="00A750E6">
        <w:rPr>
          <w:rFonts w:ascii="Times New Roman" w:hAnsi="Times New Roman"/>
          <w:sz w:val="28"/>
          <w:szCs w:val="28"/>
        </w:rPr>
        <w:t>.Педагог дополнительного образования;</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48</w:t>
      </w:r>
      <w:r w:rsidR="00B81A8F" w:rsidRPr="00A750E6">
        <w:rPr>
          <w:rFonts w:ascii="Times New Roman" w:hAnsi="Times New Roman"/>
          <w:sz w:val="28"/>
          <w:szCs w:val="28"/>
        </w:rPr>
        <w:t>.Инструктор по труду;</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49</w:t>
      </w:r>
      <w:r w:rsidR="00B81A8F" w:rsidRPr="00A750E6">
        <w:rPr>
          <w:rFonts w:ascii="Times New Roman" w:hAnsi="Times New Roman"/>
          <w:sz w:val="28"/>
          <w:szCs w:val="28"/>
        </w:rPr>
        <w:t>.Ведущие специалисты;</w:t>
      </w:r>
    </w:p>
    <w:p w:rsidR="00B81A8F" w:rsidRPr="00A750E6" w:rsidRDefault="00532716" w:rsidP="00532716">
      <w:pPr>
        <w:pStyle w:val="ab"/>
        <w:ind w:left="567"/>
        <w:jc w:val="both"/>
        <w:rPr>
          <w:rFonts w:ascii="Times New Roman" w:hAnsi="Times New Roman"/>
          <w:sz w:val="28"/>
          <w:szCs w:val="28"/>
        </w:rPr>
      </w:pPr>
      <w:r w:rsidRPr="00A750E6">
        <w:rPr>
          <w:rFonts w:ascii="Times New Roman" w:hAnsi="Times New Roman"/>
          <w:sz w:val="28"/>
          <w:szCs w:val="28"/>
        </w:rPr>
        <w:t>50</w:t>
      </w:r>
      <w:r w:rsidR="00B81A8F" w:rsidRPr="00A750E6">
        <w:rPr>
          <w:rFonts w:ascii="Times New Roman" w:hAnsi="Times New Roman"/>
          <w:sz w:val="28"/>
          <w:szCs w:val="28"/>
        </w:rPr>
        <w:t>.Главные специалисты</w:t>
      </w:r>
      <w:r w:rsidRPr="00A750E6">
        <w:rPr>
          <w:rFonts w:ascii="Times New Roman" w:hAnsi="Times New Roman"/>
          <w:sz w:val="28"/>
          <w:szCs w:val="28"/>
        </w:rPr>
        <w:t>.</w:t>
      </w:r>
    </w:p>
    <w:p w:rsidR="00B81A8F" w:rsidRPr="00A750E6" w:rsidRDefault="00B81A8F" w:rsidP="00532716">
      <w:pPr>
        <w:pStyle w:val="ab"/>
        <w:ind w:left="567"/>
        <w:jc w:val="both"/>
        <w:rPr>
          <w:rFonts w:ascii="Times New Roman" w:hAnsi="Times New Roman"/>
          <w:sz w:val="28"/>
          <w:szCs w:val="28"/>
        </w:rPr>
      </w:pPr>
      <w:r w:rsidRPr="00A750E6">
        <w:rPr>
          <w:rFonts w:ascii="Times New Roman" w:hAnsi="Times New Roman"/>
          <w:sz w:val="28"/>
          <w:szCs w:val="28"/>
        </w:rPr>
        <w:t xml:space="preserve"> </w:t>
      </w:r>
    </w:p>
    <w:p w:rsidR="0054798A" w:rsidRPr="00A750E6" w:rsidRDefault="0054798A"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A750E6" w:rsidRDefault="00A750E6" w:rsidP="00A750E6">
      <w:pPr>
        <w:ind w:left="6521"/>
        <w:jc w:val="right"/>
        <w:rPr>
          <w:sz w:val="28"/>
          <w:szCs w:val="28"/>
        </w:rPr>
      </w:pPr>
      <w:bookmarkStart w:id="10" w:name="_Hlk84854350"/>
    </w:p>
    <w:p w:rsidR="00A750E6" w:rsidRPr="00887575" w:rsidRDefault="00A750E6" w:rsidP="00A750E6">
      <w:pPr>
        <w:ind w:left="6521"/>
        <w:jc w:val="right"/>
        <w:rPr>
          <w:sz w:val="28"/>
          <w:szCs w:val="28"/>
        </w:rPr>
      </w:pPr>
      <w:r w:rsidRPr="00887575">
        <w:rPr>
          <w:sz w:val="28"/>
          <w:szCs w:val="28"/>
        </w:rPr>
        <w:lastRenderedPageBreak/>
        <w:t>Приложение №</w:t>
      </w:r>
      <w:r>
        <w:rPr>
          <w:sz w:val="28"/>
          <w:szCs w:val="28"/>
        </w:rPr>
        <w:t>2</w:t>
      </w:r>
    </w:p>
    <w:p w:rsidR="00A750E6" w:rsidRDefault="00A750E6" w:rsidP="00A750E6">
      <w:pPr>
        <w:jc w:val="right"/>
        <w:rPr>
          <w:sz w:val="28"/>
          <w:szCs w:val="28"/>
        </w:rPr>
      </w:pPr>
      <w:r w:rsidRPr="00887575">
        <w:rPr>
          <w:sz w:val="28"/>
          <w:szCs w:val="28"/>
        </w:rPr>
        <w:t xml:space="preserve">                                                                    к Положению об оплате труда</w:t>
      </w:r>
      <w:r>
        <w:rPr>
          <w:sz w:val="28"/>
          <w:szCs w:val="28"/>
        </w:rPr>
        <w:t xml:space="preserve"> </w:t>
      </w:r>
      <w:r w:rsidRPr="00887575">
        <w:rPr>
          <w:sz w:val="28"/>
          <w:szCs w:val="28"/>
        </w:rPr>
        <w:t>работников муниципальн</w:t>
      </w:r>
      <w:r w:rsidR="00E064F2">
        <w:rPr>
          <w:sz w:val="28"/>
          <w:szCs w:val="28"/>
        </w:rPr>
        <w:t>ого казё</w:t>
      </w:r>
      <w:r>
        <w:rPr>
          <w:sz w:val="28"/>
          <w:szCs w:val="28"/>
        </w:rPr>
        <w:t xml:space="preserve">нного </w:t>
      </w:r>
      <w:r w:rsidRPr="00887575">
        <w:rPr>
          <w:sz w:val="28"/>
          <w:szCs w:val="28"/>
        </w:rPr>
        <w:t>учреждени</w:t>
      </w:r>
      <w:r>
        <w:rPr>
          <w:sz w:val="28"/>
          <w:szCs w:val="28"/>
        </w:rPr>
        <w:t>я культуры</w:t>
      </w:r>
    </w:p>
    <w:p w:rsidR="00A750E6" w:rsidRDefault="00A750E6" w:rsidP="00B947FD">
      <w:pPr>
        <w:jc w:val="right"/>
        <w:rPr>
          <w:sz w:val="28"/>
          <w:szCs w:val="28"/>
        </w:rPr>
      </w:pPr>
      <w:r>
        <w:rPr>
          <w:sz w:val="28"/>
          <w:szCs w:val="28"/>
        </w:rPr>
        <w:t xml:space="preserve"> «</w:t>
      </w:r>
      <w:r w:rsidR="00B947FD">
        <w:rPr>
          <w:sz w:val="28"/>
          <w:szCs w:val="28"/>
        </w:rPr>
        <w:t>Мордвиновский сельский Дом культуры</w:t>
      </w:r>
      <w:r>
        <w:rPr>
          <w:sz w:val="28"/>
          <w:szCs w:val="28"/>
        </w:rPr>
        <w:t>»</w:t>
      </w:r>
    </w:p>
    <w:p w:rsidR="00532716" w:rsidRPr="00887575" w:rsidRDefault="00532716" w:rsidP="00BC5532">
      <w:pPr>
        <w:widowControl w:val="0"/>
        <w:autoSpaceDE w:val="0"/>
        <w:autoSpaceDN w:val="0"/>
        <w:adjustRightInd w:val="0"/>
        <w:ind w:left="6521" w:hanging="6237"/>
        <w:jc w:val="right"/>
        <w:rPr>
          <w:sz w:val="28"/>
          <w:szCs w:val="28"/>
        </w:rPr>
      </w:pPr>
    </w:p>
    <w:p w:rsidR="000860A8" w:rsidRPr="00532716" w:rsidRDefault="000860A8" w:rsidP="000860A8">
      <w:pPr>
        <w:jc w:val="right"/>
        <w:rPr>
          <w:b/>
          <w:bCs/>
          <w:sz w:val="28"/>
          <w:szCs w:val="28"/>
        </w:rPr>
      </w:pPr>
    </w:p>
    <w:p w:rsidR="000860A8" w:rsidRPr="00532716" w:rsidRDefault="000860A8" w:rsidP="000860A8">
      <w:pPr>
        <w:jc w:val="center"/>
        <w:rPr>
          <w:b/>
          <w:bCs/>
          <w:sz w:val="28"/>
          <w:szCs w:val="28"/>
        </w:rPr>
      </w:pPr>
      <w:r w:rsidRPr="00532716">
        <w:rPr>
          <w:b/>
          <w:bCs/>
          <w:sz w:val="28"/>
          <w:szCs w:val="28"/>
        </w:rPr>
        <w:t xml:space="preserve">Перечень </w:t>
      </w:r>
    </w:p>
    <w:p w:rsidR="00E064F2" w:rsidRDefault="000860A8" w:rsidP="00532716">
      <w:pPr>
        <w:jc w:val="center"/>
        <w:rPr>
          <w:b/>
          <w:bCs/>
          <w:sz w:val="28"/>
          <w:szCs w:val="28"/>
        </w:rPr>
      </w:pPr>
      <w:r w:rsidRPr="00532716">
        <w:rPr>
          <w:b/>
          <w:bCs/>
          <w:sz w:val="28"/>
          <w:szCs w:val="28"/>
        </w:rPr>
        <w:t xml:space="preserve">должностей </w:t>
      </w:r>
      <w:r w:rsidR="000E65EF" w:rsidRPr="00532716">
        <w:rPr>
          <w:b/>
          <w:bCs/>
          <w:sz w:val="28"/>
          <w:szCs w:val="28"/>
        </w:rPr>
        <w:t xml:space="preserve">основных </w:t>
      </w:r>
      <w:r w:rsidR="005A58C8">
        <w:rPr>
          <w:b/>
          <w:bCs/>
          <w:sz w:val="28"/>
          <w:szCs w:val="28"/>
        </w:rPr>
        <w:t>работников</w:t>
      </w:r>
      <w:r w:rsidR="00E064F2">
        <w:rPr>
          <w:b/>
          <w:bCs/>
          <w:sz w:val="28"/>
          <w:szCs w:val="28"/>
        </w:rPr>
        <w:t xml:space="preserve"> муниципального казённого учреждения </w:t>
      </w:r>
      <w:r w:rsidRPr="00532716">
        <w:rPr>
          <w:b/>
          <w:bCs/>
          <w:sz w:val="28"/>
          <w:szCs w:val="28"/>
        </w:rPr>
        <w:t xml:space="preserve">культуры </w:t>
      </w:r>
      <w:r w:rsidR="00B947FD">
        <w:rPr>
          <w:b/>
          <w:bCs/>
          <w:sz w:val="28"/>
          <w:szCs w:val="28"/>
        </w:rPr>
        <w:t>«Мордвиновский сельский Дом культуры» Мордвиновского сельского поселения</w:t>
      </w:r>
    </w:p>
    <w:p w:rsidR="000860A8" w:rsidRPr="00532716" w:rsidRDefault="00E064F2" w:rsidP="00532716">
      <w:pPr>
        <w:jc w:val="center"/>
        <w:rPr>
          <w:b/>
          <w:bCs/>
          <w:sz w:val="28"/>
          <w:szCs w:val="28"/>
        </w:rPr>
      </w:pPr>
      <w:r>
        <w:rPr>
          <w:b/>
          <w:bCs/>
          <w:sz w:val="28"/>
          <w:szCs w:val="28"/>
        </w:rPr>
        <w:t xml:space="preserve"> Увельскс</w:t>
      </w:r>
      <w:r w:rsidR="00B947FD">
        <w:rPr>
          <w:b/>
          <w:bCs/>
          <w:sz w:val="28"/>
          <w:szCs w:val="28"/>
        </w:rPr>
        <w:t>ого муниципального района</w:t>
      </w:r>
    </w:p>
    <w:p w:rsidR="000860A8" w:rsidRDefault="000860A8" w:rsidP="00532716">
      <w:pPr>
        <w:ind w:left="720"/>
        <w:rPr>
          <w:b/>
          <w:sz w:val="28"/>
          <w:szCs w:val="28"/>
          <w:u w:val="single"/>
        </w:rPr>
      </w:pPr>
      <w:r w:rsidRPr="00887575">
        <w:rPr>
          <w:sz w:val="28"/>
          <w:szCs w:val="28"/>
          <w:lang w:eastAsia="en-US"/>
        </w:rPr>
        <w:tab/>
        <w:t xml:space="preserve">         </w:t>
      </w:r>
      <w:r w:rsidRPr="00887575">
        <w:rPr>
          <w:b/>
          <w:bCs/>
          <w:sz w:val="28"/>
          <w:szCs w:val="28"/>
          <w:lang w:eastAsia="en-US"/>
        </w:rPr>
        <w:t xml:space="preserve">             </w:t>
      </w:r>
      <w:r w:rsidRPr="00887575">
        <w:rPr>
          <w:b/>
          <w:bCs/>
          <w:sz w:val="28"/>
          <w:szCs w:val="28"/>
        </w:rPr>
        <w:tab/>
      </w:r>
      <w:r w:rsidRPr="00887575">
        <w:rPr>
          <w:b/>
          <w:bCs/>
          <w:sz w:val="28"/>
          <w:szCs w:val="28"/>
        </w:rPr>
        <w:tab/>
      </w:r>
      <w:r w:rsidR="00C91FBF">
        <w:rPr>
          <w:b/>
          <w:bCs/>
          <w:sz w:val="28"/>
          <w:szCs w:val="28"/>
        </w:rPr>
        <w:t xml:space="preserve"> </w:t>
      </w:r>
      <w:r w:rsidRPr="000860A8">
        <w:rPr>
          <w:b/>
          <w:bCs/>
          <w:sz w:val="28"/>
          <w:szCs w:val="28"/>
        </w:rPr>
        <w:t xml:space="preserve"> </w:t>
      </w:r>
      <w:r w:rsidRPr="000860A8">
        <w:rPr>
          <w:b/>
          <w:sz w:val="28"/>
          <w:szCs w:val="28"/>
          <w:u w:val="single"/>
        </w:rPr>
        <w:t xml:space="preserve">Специалисты </w:t>
      </w:r>
    </w:p>
    <w:p w:rsidR="00532716" w:rsidRPr="00AF7269" w:rsidRDefault="00532716" w:rsidP="00532716">
      <w:pPr>
        <w:ind w:left="720"/>
        <w:rPr>
          <w:sz w:val="28"/>
          <w:szCs w:val="28"/>
        </w:rPr>
      </w:pPr>
    </w:p>
    <w:p w:rsidR="00532716" w:rsidRPr="00A750E6" w:rsidRDefault="00AF7269" w:rsidP="00532716">
      <w:pPr>
        <w:ind w:left="720"/>
        <w:rPr>
          <w:b/>
          <w:bCs/>
          <w:sz w:val="24"/>
          <w:szCs w:val="24"/>
          <w:u w:val="single"/>
        </w:rPr>
      </w:pPr>
      <w:r w:rsidRPr="00A750E6">
        <w:rPr>
          <w:b/>
          <w:bCs/>
          <w:sz w:val="24"/>
          <w:szCs w:val="24"/>
          <w:u w:val="single"/>
        </w:rPr>
        <w:t xml:space="preserve"> </w:t>
      </w:r>
    </w:p>
    <w:tbl>
      <w:tblPr>
        <w:tblStyle w:val="a4"/>
        <w:tblW w:w="0" w:type="auto"/>
        <w:tblInd w:w="720" w:type="dxa"/>
        <w:tblLook w:val="04A0"/>
      </w:tblPr>
      <w:tblGrid>
        <w:gridCol w:w="756"/>
        <w:gridCol w:w="6050"/>
        <w:gridCol w:w="2811"/>
      </w:tblGrid>
      <w:tr w:rsidR="00D63C59" w:rsidRPr="00AF7269" w:rsidTr="00052BAF">
        <w:tc>
          <w:tcPr>
            <w:tcW w:w="756" w:type="dxa"/>
          </w:tcPr>
          <w:p w:rsidR="00D63C59" w:rsidRPr="00AF7269" w:rsidRDefault="00D63C59" w:rsidP="00052BAF">
            <w:pPr>
              <w:rPr>
                <w:sz w:val="28"/>
                <w:szCs w:val="28"/>
              </w:rPr>
            </w:pPr>
            <w:r w:rsidRPr="00AF7269">
              <w:rPr>
                <w:sz w:val="28"/>
                <w:szCs w:val="28"/>
              </w:rPr>
              <w:t>П.№</w:t>
            </w:r>
          </w:p>
        </w:tc>
        <w:tc>
          <w:tcPr>
            <w:tcW w:w="6050" w:type="dxa"/>
          </w:tcPr>
          <w:p w:rsidR="00D63C59" w:rsidRPr="00AF7269" w:rsidRDefault="00D63C59" w:rsidP="00052BAF">
            <w:pPr>
              <w:rPr>
                <w:sz w:val="28"/>
                <w:szCs w:val="28"/>
              </w:rPr>
            </w:pPr>
            <w:r w:rsidRPr="00AF7269">
              <w:rPr>
                <w:sz w:val="28"/>
                <w:szCs w:val="28"/>
              </w:rPr>
              <w:t xml:space="preserve">Наименование должности </w:t>
            </w:r>
          </w:p>
        </w:tc>
        <w:tc>
          <w:tcPr>
            <w:tcW w:w="2811" w:type="dxa"/>
          </w:tcPr>
          <w:p w:rsidR="00D63C59" w:rsidRPr="00AF7269" w:rsidRDefault="00D63C59" w:rsidP="00052BAF">
            <w:pPr>
              <w:rPr>
                <w:sz w:val="28"/>
                <w:szCs w:val="28"/>
              </w:rPr>
            </w:pPr>
            <w:r w:rsidRPr="00AF7269">
              <w:rPr>
                <w:sz w:val="28"/>
                <w:szCs w:val="28"/>
              </w:rPr>
              <w:t>Оклад</w:t>
            </w:r>
          </w:p>
        </w:tc>
      </w:tr>
      <w:tr w:rsidR="00D63C59" w:rsidRPr="00AF7269" w:rsidTr="00052BAF">
        <w:tc>
          <w:tcPr>
            <w:tcW w:w="756" w:type="dxa"/>
          </w:tcPr>
          <w:p w:rsidR="00D63C59" w:rsidRDefault="00B947FD" w:rsidP="00052BAF">
            <w:pPr>
              <w:rPr>
                <w:sz w:val="28"/>
                <w:szCs w:val="28"/>
              </w:rPr>
            </w:pPr>
            <w:r>
              <w:rPr>
                <w:sz w:val="28"/>
                <w:szCs w:val="28"/>
              </w:rPr>
              <w:t>1</w:t>
            </w:r>
            <w:r w:rsidR="00D63C59">
              <w:rPr>
                <w:sz w:val="28"/>
                <w:szCs w:val="28"/>
              </w:rPr>
              <w:t>.</w:t>
            </w:r>
          </w:p>
        </w:tc>
        <w:tc>
          <w:tcPr>
            <w:tcW w:w="6050" w:type="dxa"/>
          </w:tcPr>
          <w:p w:rsidR="00D63C59" w:rsidRPr="006024F4" w:rsidRDefault="00D63C59" w:rsidP="00052BAF">
            <w:pPr>
              <w:rPr>
                <w:sz w:val="28"/>
                <w:szCs w:val="28"/>
                <w:lang w:eastAsia="en-US"/>
              </w:rPr>
            </w:pPr>
            <w:r w:rsidRPr="006024F4">
              <w:rPr>
                <w:sz w:val="28"/>
                <w:szCs w:val="28"/>
              </w:rPr>
              <w:t>Методист клубной работы</w:t>
            </w:r>
          </w:p>
        </w:tc>
        <w:tc>
          <w:tcPr>
            <w:tcW w:w="2811" w:type="dxa"/>
          </w:tcPr>
          <w:p w:rsidR="00D63C59" w:rsidRPr="00321802" w:rsidRDefault="00D63C59" w:rsidP="00052BAF">
            <w:r w:rsidRPr="00321802">
              <w:rPr>
                <w:sz w:val="28"/>
                <w:szCs w:val="28"/>
              </w:rPr>
              <w:t>12 822,00</w:t>
            </w:r>
          </w:p>
        </w:tc>
      </w:tr>
      <w:tr w:rsidR="00D63C59" w:rsidRPr="00AF7269" w:rsidTr="00052BAF">
        <w:tc>
          <w:tcPr>
            <w:tcW w:w="756" w:type="dxa"/>
          </w:tcPr>
          <w:p w:rsidR="00D63C59" w:rsidRDefault="00B947FD" w:rsidP="00052BAF">
            <w:pPr>
              <w:rPr>
                <w:sz w:val="28"/>
                <w:szCs w:val="28"/>
              </w:rPr>
            </w:pPr>
            <w:r>
              <w:rPr>
                <w:sz w:val="28"/>
                <w:szCs w:val="28"/>
              </w:rPr>
              <w:t>2</w:t>
            </w:r>
            <w:r w:rsidR="00D63C59">
              <w:rPr>
                <w:sz w:val="28"/>
                <w:szCs w:val="28"/>
              </w:rPr>
              <w:t>.</w:t>
            </w:r>
          </w:p>
        </w:tc>
        <w:tc>
          <w:tcPr>
            <w:tcW w:w="6050" w:type="dxa"/>
          </w:tcPr>
          <w:p w:rsidR="00D63C59" w:rsidRPr="00DA53F7" w:rsidRDefault="00D63C59" w:rsidP="00052BAF">
            <w:pPr>
              <w:spacing w:line="276" w:lineRule="auto"/>
              <w:rPr>
                <w:sz w:val="28"/>
                <w:szCs w:val="28"/>
                <w:lang w:eastAsia="en-US"/>
              </w:rPr>
            </w:pPr>
            <w:r w:rsidRPr="00DA53F7">
              <w:rPr>
                <w:sz w:val="28"/>
                <w:szCs w:val="28"/>
                <w:lang w:eastAsia="en-US"/>
              </w:rPr>
              <w:t xml:space="preserve">Художественный руководитель </w:t>
            </w:r>
          </w:p>
        </w:tc>
        <w:tc>
          <w:tcPr>
            <w:tcW w:w="2811" w:type="dxa"/>
          </w:tcPr>
          <w:p w:rsidR="00D63C59" w:rsidRPr="00321802" w:rsidRDefault="00D63C59" w:rsidP="00052BAF">
            <w:pPr>
              <w:rPr>
                <w:sz w:val="28"/>
                <w:szCs w:val="28"/>
              </w:rPr>
            </w:pPr>
            <w:r w:rsidRPr="00321802">
              <w:rPr>
                <w:sz w:val="28"/>
                <w:szCs w:val="28"/>
              </w:rPr>
              <w:t>14 899,00</w:t>
            </w:r>
          </w:p>
        </w:tc>
      </w:tr>
    </w:tbl>
    <w:p w:rsidR="000860A8" w:rsidRPr="00887575" w:rsidRDefault="000860A8" w:rsidP="000860A8">
      <w:pPr>
        <w:spacing w:line="276" w:lineRule="auto"/>
        <w:ind w:left="644"/>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Default="000860A8" w:rsidP="000860A8">
      <w:pPr>
        <w:spacing w:after="200" w:line="276" w:lineRule="auto"/>
        <w:ind w:left="720"/>
        <w:rPr>
          <w:sz w:val="28"/>
          <w:szCs w:val="28"/>
          <w:lang w:eastAsia="en-US"/>
        </w:rPr>
      </w:pPr>
    </w:p>
    <w:bookmarkEnd w:id="10"/>
    <w:p w:rsidR="00D7230F" w:rsidRDefault="00D7230F" w:rsidP="00142A8A">
      <w:pPr>
        <w:ind w:left="6521"/>
        <w:jc w:val="right"/>
        <w:rPr>
          <w:sz w:val="28"/>
          <w:szCs w:val="28"/>
        </w:rPr>
      </w:pPr>
    </w:p>
    <w:p w:rsidR="00A750E6" w:rsidRDefault="00A750E6"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B947FD" w:rsidRDefault="00B947FD" w:rsidP="00A750E6">
      <w:pPr>
        <w:ind w:left="6521"/>
        <w:jc w:val="right"/>
        <w:rPr>
          <w:sz w:val="28"/>
          <w:szCs w:val="28"/>
        </w:rPr>
      </w:pPr>
    </w:p>
    <w:p w:rsidR="00A750E6" w:rsidRDefault="00A750E6" w:rsidP="00A750E6">
      <w:pPr>
        <w:ind w:left="6521"/>
        <w:jc w:val="right"/>
        <w:rPr>
          <w:sz w:val="28"/>
          <w:szCs w:val="28"/>
        </w:rPr>
      </w:pPr>
    </w:p>
    <w:p w:rsidR="00A750E6" w:rsidRDefault="00A750E6" w:rsidP="00A750E6">
      <w:pPr>
        <w:ind w:left="6521"/>
        <w:jc w:val="right"/>
        <w:rPr>
          <w:sz w:val="28"/>
          <w:szCs w:val="28"/>
        </w:rPr>
      </w:pPr>
    </w:p>
    <w:p w:rsidR="00A750E6" w:rsidRDefault="00A750E6" w:rsidP="00A750E6">
      <w:pPr>
        <w:ind w:left="6521"/>
        <w:jc w:val="right"/>
        <w:rPr>
          <w:sz w:val="28"/>
          <w:szCs w:val="28"/>
        </w:rPr>
      </w:pPr>
    </w:p>
    <w:p w:rsidR="00A750E6" w:rsidRDefault="00A750E6" w:rsidP="00052BAF">
      <w:pPr>
        <w:rPr>
          <w:sz w:val="28"/>
          <w:szCs w:val="28"/>
        </w:rPr>
      </w:pPr>
    </w:p>
    <w:p w:rsidR="00A750E6" w:rsidRDefault="00A750E6" w:rsidP="00A750E6">
      <w:pPr>
        <w:ind w:left="6521"/>
        <w:jc w:val="right"/>
        <w:rPr>
          <w:sz w:val="28"/>
          <w:szCs w:val="28"/>
        </w:rPr>
      </w:pPr>
    </w:p>
    <w:p w:rsidR="00E17FE5" w:rsidRDefault="00E17FE5" w:rsidP="00A750E6">
      <w:pPr>
        <w:ind w:left="6521"/>
        <w:jc w:val="right"/>
        <w:rPr>
          <w:sz w:val="28"/>
          <w:szCs w:val="28"/>
        </w:rPr>
      </w:pPr>
    </w:p>
    <w:p w:rsidR="00A750E6" w:rsidRPr="00887575" w:rsidRDefault="00A750E6" w:rsidP="00A750E6">
      <w:pPr>
        <w:ind w:left="6521"/>
        <w:jc w:val="right"/>
        <w:rPr>
          <w:sz w:val="28"/>
          <w:szCs w:val="28"/>
        </w:rPr>
      </w:pPr>
      <w:r w:rsidRPr="00887575">
        <w:rPr>
          <w:sz w:val="28"/>
          <w:szCs w:val="28"/>
        </w:rPr>
        <w:lastRenderedPageBreak/>
        <w:t>Приложение №</w:t>
      </w:r>
      <w:r w:rsidR="00E064F2">
        <w:rPr>
          <w:sz w:val="28"/>
          <w:szCs w:val="28"/>
        </w:rPr>
        <w:t>3</w:t>
      </w:r>
    </w:p>
    <w:p w:rsidR="00A750E6" w:rsidRDefault="00A750E6" w:rsidP="00A750E6">
      <w:pPr>
        <w:jc w:val="right"/>
        <w:rPr>
          <w:sz w:val="28"/>
          <w:szCs w:val="28"/>
        </w:rPr>
      </w:pPr>
      <w:r w:rsidRPr="00887575">
        <w:rPr>
          <w:sz w:val="28"/>
          <w:szCs w:val="28"/>
        </w:rPr>
        <w:t xml:space="preserve">                                                                    к Положению об оплате труда</w:t>
      </w:r>
      <w:r>
        <w:rPr>
          <w:sz w:val="28"/>
          <w:szCs w:val="28"/>
        </w:rPr>
        <w:t xml:space="preserve"> </w:t>
      </w:r>
      <w:r w:rsidRPr="00887575">
        <w:rPr>
          <w:sz w:val="28"/>
          <w:szCs w:val="28"/>
        </w:rPr>
        <w:t>работников муниципальн</w:t>
      </w:r>
      <w:r w:rsidR="00E064F2">
        <w:rPr>
          <w:sz w:val="28"/>
          <w:szCs w:val="28"/>
        </w:rPr>
        <w:t>ого казё</w:t>
      </w:r>
      <w:r>
        <w:rPr>
          <w:sz w:val="28"/>
          <w:szCs w:val="28"/>
        </w:rPr>
        <w:t xml:space="preserve">нного </w:t>
      </w:r>
      <w:r w:rsidRPr="00887575">
        <w:rPr>
          <w:sz w:val="28"/>
          <w:szCs w:val="28"/>
        </w:rPr>
        <w:t>учреждени</w:t>
      </w:r>
      <w:r>
        <w:rPr>
          <w:sz w:val="28"/>
          <w:szCs w:val="28"/>
        </w:rPr>
        <w:t>я культуры</w:t>
      </w:r>
    </w:p>
    <w:p w:rsidR="001F5476" w:rsidRDefault="00A750E6" w:rsidP="00E17FE5">
      <w:pPr>
        <w:jc w:val="right"/>
        <w:rPr>
          <w:sz w:val="28"/>
          <w:szCs w:val="28"/>
        </w:rPr>
      </w:pPr>
      <w:r>
        <w:rPr>
          <w:sz w:val="28"/>
          <w:szCs w:val="28"/>
        </w:rPr>
        <w:t xml:space="preserve"> «</w:t>
      </w:r>
      <w:r w:rsidR="00E17FE5">
        <w:rPr>
          <w:sz w:val="28"/>
          <w:szCs w:val="28"/>
        </w:rPr>
        <w:t>Мордвиновский сельский Дом культуры</w:t>
      </w:r>
      <w:r>
        <w:rPr>
          <w:sz w:val="28"/>
          <w:szCs w:val="28"/>
        </w:rPr>
        <w:t>»</w:t>
      </w:r>
    </w:p>
    <w:p w:rsidR="00A750E6" w:rsidRPr="00532716" w:rsidRDefault="00A750E6" w:rsidP="00A750E6">
      <w:pPr>
        <w:jc w:val="right"/>
        <w:rPr>
          <w:b/>
          <w:bCs/>
          <w:sz w:val="28"/>
          <w:szCs w:val="28"/>
        </w:rPr>
      </w:pPr>
    </w:p>
    <w:p w:rsidR="000860A8" w:rsidRPr="001F5476" w:rsidRDefault="001F5476" w:rsidP="000860A8">
      <w:pPr>
        <w:jc w:val="center"/>
        <w:rPr>
          <w:b/>
          <w:bCs/>
          <w:sz w:val="28"/>
          <w:szCs w:val="28"/>
        </w:rPr>
      </w:pPr>
      <w:r w:rsidRPr="001F5476">
        <w:rPr>
          <w:b/>
          <w:bCs/>
          <w:sz w:val="28"/>
          <w:szCs w:val="28"/>
        </w:rPr>
        <w:t xml:space="preserve"> </w:t>
      </w:r>
      <w:r w:rsidR="000860A8" w:rsidRPr="001F5476">
        <w:rPr>
          <w:b/>
          <w:bCs/>
          <w:sz w:val="28"/>
          <w:szCs w:val="28"/>
        </w:rPr>
        <w:t>Перечень</w:t>
      </w:r>
    </w:p>
    <w:p w:rsidR="000860A8" w:rsidRDefault="000860A8" w:rsidP="000860A8">
      <w:pPr>
        <w:jc w:val="center"/>
        <w:rPr>
          <w:b/>
          <w:bCs/>
          <w:sz w:val="28"/>
          <w:szCs w:val="28"/>
        </w:rPr>
      </w:pPr>
      <w:r w:rsidRPr="001F5476">
        <w:rPr>
          <w:b/>
          <w:bCs/>
          <w:sz w:val="28"/>
          <w:szCs w:val="28"/>
        </w:rPr>
        <w:t xml:space="preserve">должностей </w:t>
      </w:r>
      <w:r w:rsidR="005B2FEF" w:rsidRPr="001F5476">
        <w:rPr>
          <w:b/>
          <w:bCs/>
          <w:color w:val="000000"/>
          <w:sz w:val="28"/>
          <w:szCs w:val="28"/>
        </w:rPr>
        <w:t>административно-управленческ</w:t>
      </w:r>
      <w:r w:rsidR="00781C69" w:rsidRPr="001F5476">
        <w:rPr>
          <w:b/>
          <w:bCs/>
          <w:color w:val="000000"/>
          <w:sz w:val="28"/>
          <w:szCs w:val="28"/>
        </w:rPr>
        <w:t>ого</w:t>
      </w:r>
      <w:r w:rsidR="005B2FEF" w:rsidRPr="001F5476">
        <w:rPr>
          <w:b/>
          <w:bCs/>
          <w:color w:val="000000"/>
          <w:sz w:val="28"/>
          <w:szCs w:val="28"/>
        </w:rPr>
        <w:t xml:space="preserve"> персонал</w:t>
      </w:r>
      <w:r w:rsidR="00781C69" w:rsidRPr="001F5476">
        <w:rPr>
          <w:b/>
          <w:bCs/>
          <w:color w:val="000000"/>
          <w:sz w:val="28"/>
          <w:szCs w:val="28"/>
        </w:rPr>
        <w:t>а</w:t>
      </w:r>
      <w:r w:rsidR="005B2FEF" w:rsidRPr="001F5476">
        <w:rPr>
          <w:b/>
          <w:bCs/>
          <w:color w:val="000000"/>
          <w:sz w:val="28"/>
          <w:szCs w:val="28"/>
        </w:rPr>
        <w:t xml:space="preserve"> </w:t>
      </w:r>
      <w:r w:rsidR="00E064F2">
        <w:rPr>
          <w:b/>
          <w:bCs/>
          <w:sz w:val="28"/>
          <w:szCs w:val="28"/>
        </w:rPr>
        <w:t>муниципального казённого учреждения</w:t>
      </w:r>
      <w:r w:rsidRPr="001F5476">
        <w:rPr>
          <w:b/>
          <w:bCs/>
          <w:sz w:val="28"/>
          <w:szCs w:val="28"/>
        </w:rPr>
        <w:t xml:space="preserve"> культуры</w:t>
      </w:r>
      <w:r w:rsidR="00E064F2">
        <w:rPr>
          <w:b/>
          <w:bCs/>
          <w:sz w:val="28"/>
          <w:szCs w:val="28"/>
        </w:rPr>
        <w:t xml:space="preserve"> «Мордвиновский сельским Дом культуры»</w:t>
      </w:r>
    </w:p>
    <w:p w:rsidR="00E064F2" w:rsidRDefault="00E064F2" w:rsidP="000860A8">
      <w:pPr>
        <w:jc w:val="center"/>
        <w:rPr>
          <w:b/>
          <w:bCs/>
          <w:sz w:val="28"/>
          <w:szCs w:val="28"/>
        </w:rPr>
      </w:pPr>
      <w:r>
        <w:rPr>
          <w:b/>
          <w:bCs/>
          <w:sz w:val="28"/>
          <w:szCs w:val="28"/>
        </w:rPr>
        <w:t>Мордвиновского сельского поселения</w:t>
      </w:r>
    </w:p>
    <w:p w:rsidR="00E064F2" w:rsidRDefault="00E064F2" w:rsidP="000860A8">
      <w:pPr>
        <w:jc w:val="center"/>
        <w:rPr>
          <w:b/>
          <w:bCs/>
          <w:sz w:val="28"/>
          <w:szCs w:val="28"/>
        </w:rPr>
      </w:pPr>
      <w:r>
        <w:rPr>
          <w:b/>
          <w:bCs/>
          <w:sz w:val="28"/>
          <w:szCs w:val="28"/>
        </w:rPr>
        <w:t>Увельского муниципального района</w:t>
      </w:r>
    </w:p>
    <w:p w:rsidR="004A55A9" w:rsidRPr="001F5476" w:rsidRDefault="004A55A9" w:rsidP="000860A8">
      <w:pPr>
        <w:jc w:val="center"/>
        <w:rPr>
          <w:b/>
          <w:bCs/>
          <w:sz w:val="28"/>
          <w:szCs w:val="28"/>
        </w:rPr>
      </w:pPr>
    </w:p>
    <w:p w:rsidR="005B2FEF" w:rsidRDefault="000860A8" w:rsidP="00806A0C">
      <w:pPr>
        <w:ind w:left="720"/>
        <w:rPr>
          <w:b/>
          <w:color w:val="000000"/>
          <w:sz w:val="28"/>
          <w:szCs w:val="28"/>
          <w:u w:val="single"/>
        </w:rPr>
      </w:pPr>
      <w:r w:rsidRPr="00887575">
        <w:rPr>
          <w:sz w:val="28"/>
          <w:szCs w:val="28"/>
          <w:lang w:eastAsia="en-US"/>
        </w:rPr>
        <w:tab/>
        <w:t xml:space="preserve">         </w:t>
      </w:r>
      <w:r w:rsidRPr="00887575">
        <w:rPr>
          <w:b/>
          <w:bCs/>
          <w:sz w:val="28"/>
          <w:szCs w:val="28"/>
          <w:lang w:eastAsia="en-US"/>
        </w:rPr>
        <w:t xml:space="preserve">      </w:t>
      </w:r>
      <w:r w:rsidR="005B2FEF" w:rsidRPr="005B2FEF">
        <w:rPr>
          <w:b/>
          <w:color w:val="000000"/>
          <w:sz w:val="28"/>
          <w:szCs w:val="28"/>
          <w:u w:val="single"/>
        </w:rPr>
        <w:t>Административно-управленческий персонал</w:t>
      </w:r>
    </w:p>
    <w:p w:rsidR="00C9299F" w:rsidRDefault="00C9299F" w:rsidP="00806A0C">
      <w:pPr>
        <w:ind w:left="720"/>
        <w:rPr>
          <w:b/>
          <w:color w:val="000000"/>
          <w:sz w:val="28"/>
          <w:szCs w:val="28"/>
          <w:u w:val="single"/>
        </w:rPr>
      </w:pPr>
    </w:p>
    <w:tbl>
      <w:tblPr>
        <w:tblStyle w:val="a4"/>
        <w:tblW w:w="0" w:type="auto"/>
        <w:tblInd w:w="279" w:type="dxa"/>
        <w:tblLook w:val="04A0"/>
      </w:tblPr>
      <w:tblGrid>
        <w:gridCol w:w="756"/>
        <w:gridCol w:w="6711"/>
        <w:gridCol w:w="2817"/>
      </w:tblGrid>
      <w:tr w:rsidR="001F5476" w:rsidRPr="00AF7269" w:rsidTr="00E17FE5">
        <w:tc>
          <w:tcPr>
            <w:tcW w:w="756" w:type="dxa"/>
          </w:tcPr>
          <w:p w:rsidR="001F5476" w:rsidRPr="00AF7269" w:rsidRDefault="001F5476" w:rsidP="00FC5881">
            <w:pPr>
              <w:rPr>
                <w:sz w:val="28"/>
                <w:szCs w:val="28"/>
              </w:rPr>
            </w:pPr>
            <w:r w:rsidRPr="00AF7269">
              <w:rPr>
                <w:sz w:val="28"/>
                <w:szCs w:val="28"/>
              </w:rPr>
              <w:t>П.№</w:t>
            </w:r>
          </w:p>
        </w:tc>
        <w:tc>
          <w:tcPr>
            <w:tcW w:w="6711" w:type="dxa"/>
          </w:tcPr>
          <w:p w:rsidR="001F5476" w:rsidRPr="00AF7269" w:rsidRDefault="001F5476" w:rsidP="00FC5881">
            <w:pPr>
              <w:rPr>
                <w:sz w:val="28"/>
                <w:szCs w:val="28"/>
              </w:rPr>
            </w:pPr>
            <w:r w:rsidRPr="00AF7269">
              <w:rPr>
                <w:sz w:val="28"/>
                <w:szCs w:val="28"/>
              </w:rPr>
              <w:t xml:space="preserve">Наименование должности </w:t>
            </w:r>
          </w:p>
        </w:tc>
        <w:tc>
          <w:tcPr>
            <w:tcW w:w="2817" w:type="dxa"/>
          </w:tcPr>
          <w:p w:rsidR="001F5476" w:rsidRPr="00AF7269" w:rsidRDefault="001F5476" w:rsidP="00FC5881">
            <w:pPr>
              <w:rPr>
                <w:sz w:val="28"/>
                <w:szCs w:val="28"/>
              </w:rPr>
            </w:pPr>
            <w:r w:rsidRPr="00AF7269">
              <w:rPr>
                <w:sz w:val="28"/>
                <w:szCs w:val="28"/>
              </w:rPr>
              <w:t>Оклад</w:t>
            </w:r>
          </w:p>
        </w:tc>
      </w:tr>
      <w:tr w:rsidR="00DB6083" w:rsidRPr="00AF7269" w:rsidTr="00E17FE5">
        <w:tc>
          <w:tcPr>
            <w:tcW w:w="756" w:type="dxa"/>
          </w:tcPr>
          <w:p w:rsidR="00DB6083" w:rsidRPr="00AF7269" w:rsidRDefault="00DB6083" w:rsidP="001F5476">
            <w:pPr>
              <w:rPr>
                <w:sz w:val="28"/>
                <w:szCs w:val="28"/>
              </w:rPr>
            </w:pPr>
            <w:r>
              <w:rPr>
                <w:sz w:val="28"/>
                <w:szCs w:val="28"/>
              </w:rPr>
              <w:t>1.</w:t>
            </w:r>
          </w:p>
        </w:tc>
        <w:tc>
          <w:tcPr>
            <w:tcW w:w="6711" w:type="dxa"/>
          </w:tcPr>
          <w:p w:rsidR="00DB6083" w:rsidRPr="001F5476" w:rsidRDefault="00DB6083" w:rsidP="001F5476">
            <w:pPr>
              <w:rPr>
                <w:sz w:val="28"/>
                <w:szCs w:val="28"/>
              </w:rPr>
            </w:pPr>
            <w:r w:rsidRPr="001F5476">
              <w:rPr>
                <w:sz w:val="28"/>
                <w:szCs w:val="28"/>
              </w:rPr>
              <w:t>Директор</w:t>
            </w:r>
          </w:p>
        </w:tc>
        <w:tc>
          <w:tcPr>
            <w:tcW w:w="2817" w:type="dxa"/>
          </w:tcPr>
          <w:p w:rsidR="00DB6083" w:rsidRPr="008231A5" w:rsidRDefault="00DB6083" w:rsidP="00DB6083">
            <w:pPr>
              <w:autoSpaceDE w:val="0"/>
              <w:autoSpaceDN w:val="0"/>
              <w:adjustRightInd w:val="0"/>
              <w:jc w:val="both"/>
              <w:rPr>
                <w:sz w:val="28"/>
                <w:szCs w:val="28"/>
              </w:rPr>
            </w:pPr>
            <w:r>
              <w:rPr>
                <w:sz w:val="28"/>
                <w:szCs w:val="28"/>
              </w:rPr>
              <w:t xml:space="preserve">Устанавливается </w:t>
            </w:r>
            <w:r w:rsidRPr="008231A5">
              <w:rPr>
                <w:sz w:val="28"/>
                <w:szCs w:val="28"/>
              </w:rPr>
              <w:t xml:space="preserve">в соответствии с </w:t>
            </w:r>
            <w:hyperlink r:id="rId15" w:history="1">
              <w:r w:rsidRPr="008231A5">
                <w:rPr>
                  <w:sz w:val="28"/>
                  <w:szCs w:val="28"/>
                </w:rPr>
                <w:t>Положением</w:t>
              </w:r>
            </w:hyperlink>
            <w:r w:rsidRPr="008231A5">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w:t>
            </w:r>
            <w:r>
              <w:rPr>
                <w:sz w:val="28"/>
                <w:szCs w:val="28"/>
              </w:rPr>
              <w:t>ии от 24 декабря 2007 г. N 922 «</w:t>
            </w:r>
            <w:r w:rsidRPr="008231A5">
              <w:rPr>
                <w:sz w:val="28"/>
                <w:szCs w:val="28"/>
              </w:rPr>
              <w:t>Об особенностях порядка исчи</w:t>
            </w:r>
            <w:r>
              <w:rPr>
                <w:sz w:val="28"/>
                <w:szCs w:val="28"/>
              </w:rPr>
              <w:t xml:space="preserve">сления средней заработной платы» на основании приказа Учредителя на год. </w:t>
            </w:r>
          </w:p>
          <w:p w:rsidR="00DB6083" w:rsidRPr="00AF7269" w:rsidRDefault="00DB6083" w:rsidP="001F5476">
            <w:pPr>
              <w:rPr>
                <w:sz w:val="28"/>
                <w:szCs w:val="28"/>
              </w:rPr>
            </w:pPr>
          </w:p>
        </w:tc>
      </w:tr>
    </w:tbl>
    <w:p w:rsidR="001F5476" w:rsidRDefault="001F5476" w:rsidP="00806A0C">
      <w:pPr>
        <w:ind w:left="720"/>
        <w:rPr>
          <w:b/>
          <w:color w:val="000000"/>
          <w:sz w:val="28"/>
          <w:szCs w:val="28"/>
          <w:u w:val="single"/>
        </w:rPr>
      </w:pPr>
    </w:p>
    <w:p w:rsidR="001F5476" w:rsidRDefault="001F5476" w:rsidP="00806A0C">
      <w:pPr>
        <w:ind w:left="720"/>
        <w:rPr>
          <w:b/>
          <w:color w:val="000000"/>
          <w:sz w:val="28"/>
          <w:szCs w:val="28"/>
          <w:u w:val="single"/>
        </w:rPr>
      </w:pPr>
    </w:p>
    <w:p w:rsidR="000860A8" w:rsidRPr="005B2FEF" w:rsidRDefault="000860A8" w:rsidP="001F5476">
      <w:pPr>
        <w:pStyle w:val="a3"/>
        <w:spacing w:after="0" w:line="240" w:lineRule="auto"/>
        <w:ind w:left="142"/>
        <w:rPr>
          <w:rFonts w:ascii="Times New Roman" w:hAnsi="Times New Roman" w:cs="Times New Roman"/>
          <w:sz w:val="28"/>
          <w:szCs w:val="28"/>
        </w:rPr>
      </w:pPr>
    </w:p>
    <w:p w:rsidR="000860A8" w:rsidRDefault="000860A8" w:rsidP="00887575">
      <w:pPr>
        <w:jc w:val="right"/>
        <w:rPr>
          <w:sz w:val="28"/>
          <w:szCs w:val="28"/>
        </w:rPr>
      </w:pPr>
    </w:p>
    <w:p w:rsidR="000860A8" w:rsidRDefault="000860A8" w:rsidP="00887575">
      <w:pPr>
        <w:jc w:val="right"/>
        <w:rPr>
          <w:sz w:val="28"/>
          <w:szCs w:val="28"/>
        </w:rPr>
      </w:pPr>
    </w:p>
    <w:p w:rsidR="000860A8" w:rsidRDefault="000860A8" w:rsidP="00887575">
      <w:pPr>
        <w:jc w:val="right"/>
        <w:rPr>
          <w:sz w:val="28"/>
          <w:szCs w:val="28"/>
        </w:rPr>
      </w:pPr>
    </w:p>
    <w:p w:rsidR="000860A8" w:rsidRDefault="000860A8" w:rsidP="00887575">
      <w:pPr>
        <w:jc w:val="right"/>
        <w:rPr>
          <w:sz w:val="28"/>
          <w:szCs w:val="28"/>
        </w:rPr>
      </w:pPr>
    </w:p>
    <w:p w:rsidR="000860A8" w:rsidRDefault="000860A8" w:rsidP="00887575">
      <w:pPr>
        <w:jc w:val="right"/>
        <w:rPr>
          <w:sz w:val="28"/>
          <w:szCs w:val="28"/>
        </w:rPr>
      </w:pPr>
    </w:p>
    <w:p w:rsidR="00E17FE5" w:rsidRDefault="00E17FE5" w:rsidP="00887575">
      <w:pPr>
        <w:jc w:val="right"/>
        <w:rPr>
          <w:sz w:val="28"/>
          <w:szCs w:val="28"/>
        </w:rPr>
      </w:pPr>
    </w:p>
    <w:p w:rsidR="000860A8" w:rsidRDefault="000860A8" w:rsidP="00887575">
      <w:pPr>
        <w:jc w:val="right"/>
        <w:rPr>
          <w:sz w:val="28"/>
          <w:szCs w:val="28"/>
        </w:rPr>
      </w:pPr>
    </w:p>
    <w:p w:rsidR="00BC5532" w:rsidRDefault="00BC5532" w:rsidP="0070491A">
      <w:pPr>
        <w:ind w:left="6521"/>
        <w:jc w:val="right"/>
        <w:rPr>
          <w:sz w:val="28"/>
          <w:szCs w:val="28"/>
        </w:rPr>
      </w:pPr>
    </w:p>
    <w:p w:rsidR="00A750E6" w:rsidRDefault="00A750E6" w:rsidP="0070491A">
      <w:pPr>
        <w:ind w:left="6521"/>
        <w:jc w:val="right"/>
        <w:rPr>
          <w:sz w:val="28"/>
          <w:szCs w:val="28"/>
        </w:rPr>
      </w:pPr>
      <w:bookmarkStart w:id="11" w:name="_GoBack"/>
      <w:bookmarkEnd w:id="11"/>
    </w:p>
    <w:p w:rsidR="00A750E6" w:rsidRDefault="00A750E6" w:rsidP="00C9299F">
      <w:pPr>
        <w:rPr>
          <w:sz w:val="28"/>
          <w:szCs w:val="28"/>
        </w:rPr>
      </w:pPr>
    </w:p>
    <w:p w:rsidR="00A750E6" w:rsidRPr="00887575" w:rsidRDefault="00A750E6" w:rsidP="00A750E6">
      <w:pPr>
        <w:ind w:left="6521"/>
        <w:jc w:val="right"/>
        <w:rPr>
          <w:sz w:val="28"/>
          <w:szCs w:val="28"/>
        </w:rPr>
      </w:pPr>
      <w:r w:rsidRPr="00887575">
        <w:rPr>
          <w:sz w:val="28"/>
          <w:szCs w:val="28"/>
        </w:rPr>
        <w:t>Приложение №</w:t>
      </w:r>
      <w:r w:rsidR="00E064F2">
        <w:rPr>
          <w:sz w:val="28"/>
          <w:szCs w:val="28"/>
        </w:rPr>
        <w:t>4</w:t>
      </w:r>
    </w:p>
    <w:p w:rsidR="00A750E6" w:rsidRDefault="00A750E6" w:rsidP="00A750E6">
      <w:pPr>
        <w:jc w:val="right"/>
        <w:rPr>
          <w:sz w:val="28"/>
          <w:szCs w:val="28"/>
        </w:rPr>
      </w:pPr>
      <w:r w:rsidRPr="00887575">
        <w:rPr>
          <w:sz w:val="28"/>
          <w:szCs w:val="28"/>
        </w:rPr>
        <w:lastRenderedPageBreak/>
        <w:t xml:space="preserve">                                                                    к Положению об оплате труда</w:t>
      </w:r>
      <w:r>
        <w:rPr>
          <w:sz w:val="28"/>
          <w:szCs w:val="28"/>
        </w:rPr>
        <w:t xml:space="preserve"> </w:t>
      </w:r>
      <w:r w:rsidRPr="00887575">
        <w:rPr>
          <w:sz w:val="28"/>
          <w:szCs w:val="28"/>
        </w:rPr>
        <w:t>работников муниципальн</w:t>
      </w:r>
      <w:r w:rsidR="00E064F2">
        <w:rPr>
          <w:sz w:val="28"/>
          <w:szCs w:val="28"/>
        </w:rPr>
        <w:t>ого казё</w:t>
      </w:r>
      <w:r>
        <w:rPr>
          <w:sz w:val="28"/>
          <w:szCs w:val="28"/>
        </w:rPr>
        <w:t xml:space="preserve">нного </w:t>
      </w:r>
      <w:r w:rsidRPr="00887575">
        <w:rPr>
          <w:sz w:val="28"/>
          <w:szCs w:val="28"/>
        </w:rPr>
        <w:t>учреждени</w:t>
      </w:r>
      <w:r>
        <w:rPr>
          <w:sz w:val="28"/>
          <w:szCs w:val="28"/>
        </w:rPr>
        <w:t>я культуры</w:t>
      </w:r>
    </w:p>
    <w:p w:rsidR="00DA790C" w:rsidRDefault="00A750E6" w:rsidP="00E17FE5">
      <w:pPr>
        <w:jc w:val="right"/>
        <w:rPr>
          <w:sz w:val="28"/>
          <w:szCs w:val="28"/>
        </w:rPr>
      </w:pPr>
      <w:r>
        <w:rPr>
          <w:sz w:val="28"/>
          <w:szCs w:val="28"/>
        </w:rPr>
        <w:t xml:space="preserve"> «</w:t>
      </w:r>
      <w:r w:rsidR="00E17FE5">
        <w:rPr>
          <w:sz w:val="28"/>
          <w:szCs w:val="28"/>
        </w:rPr>
        <w:t>Мордвиновский сельский Дом культуры</w:t>
      </w:r>
      <w:r>
        <w:rPr>
          <w:sz w:val="28"/>
          <w:szCs w:val="28"/>
        </w:rPr>
        <w:t>»</w:t>
      </w:r>
    </w:p>
    <w:p w:rsidR="00D7230F" w:rsidRDefault="00D7230F" w:rsidP="00DA790C">
      <w:pPr>
        <w:jc w:val="center"/>
        <w:rPr>
          <w:sz w:val="28"/>
          <w:szCs w:val="28"/>
        </w:rPr>
      </w:pPr>
    </w:p>
    <w:p w:rsidR="00DA790C" w:rsidRPr="00AA7B1D" w:rsidRDefault="00DA790C" w:rsidP="00DA790C">
      <w:pPr>
        <w:jc w:val="center"/>
        <w:rPr>
          <w:b/>
          <w:bCs/>
          <w:sz w:val="28"/>
          <w:szCs w:val="28"/>
        </w:rPr>
      </w:pPr>
      <w:r>
        <w:rPr>
          <w:sz w:val="28"/>
          <w:szCs w:val="28"/>
        </w:rPr>
        <w:t xml:space="preserve">   </w:t>
      </w:r>
      <w:r w:rsidRPr="00AA7B1D">
        <w:rPr>
          <w:b/>
          <w:bCs/>
          <w:sz w:val="28"/>
          <w:szCs w:val="28"/>
        </w:rPr>
        <w:t>Перечень</w:t>
      </w:r>
    </w:p>
    <w:p w:rsidR="00DA790C" w:rsidRPr="00AA7B1D" w:rsidRDefault="00DA790C" w:rsidP="008C7EC3">
      <w:pPr>
        <w:jc w:val="center"/>
        <w:rPr>
          <w:b/>
          <w:bCs/>
          <w:sz w:val="28"/>
          <w:szCs w:val="28"/>
        </w:rPr>
      </w:pPr>
      <w:r w:rsidRPr="00AA7B1D">
        <w:rPr>
          <w:b/>
          <w:bCs/>
          <w:sz w:val="28"/>
          <w:szCs w:val="28"/>
        </w:rPr>
        <w:t xml:space="preserve"> выплат стимулирующего характера, устанавливаемых </w:t>
      </w:r>
      <w:r w:rsidR="00E17FE5" w:rsidRPr="00AA7B1D">
        <w:rPr>
          <w:b/>
          <w:bCs/>
          <w:sz w:val="28"/>
          <w:szCs w:val="28"/>
        </w:rPr>
        <w:t>руководителям, специалистам</w:t>
      </w:r>
      <w:r w:rsidRPr="00AA7B1D">
        <w:rPr>
          <w:b/>
          <w:bCs/>
          <w:sz w:val="28"/>
          <w:szCs w:val="28"/>
        </w:rPr>
        <w:t xml:space="preserve">, </w:t>
      </w:r>
      <w:r w:rsidR="00E17FE5">
        <w:rPr>
          <w:b/>
          <w:bCs/>
          <w:sz w:val="28"/>
          <w:szCs w:val="28"/>
        </w:rPr>
        <w:t xml:space="preserve">муниципального </w:t>
      </w:r>
      <w:r w:rsidR="00E064F2">
        <w:rPr>
          <w:b/>
          <w:bCs/>
          <w:sz w:val="28"/>
          <w:szCs w:val="28"/>
        </w:rPr>
        <w:t xml:space="preserve">казённого </w:t>
      </w:r>
      <w:r w:rsidR="00E17FE5">
        <w:rPr>
          <w:b/>
          <w:bCs/>
          <w:sz w:val="28"/>
          <w:szCs w:val="28"/>
        </w:rPr>
        <w:t>учреждения</w:t>
      </w:r>
      <w:r w:rsidR="008C7EC3" w:rsidRPr="00AA7B1D">
        <w:rPr>
          <w:b/>
          <w:bCs/>
          <w:sz w:val="28"/>
          <w:szCs w:val="28"/>
        </w:rPr>
        <w:t xml:space="preserve"> культуры</w:t>
      </w:r>
      <w:r w:rsidR="00E17FE5">
        <w:rPr>
          <w:b/>
          <w:bCs/>
          <w:sz w:val="28"/>
          <w:szCs w:val="28"/>
        </w:rPr>
        <w:t xml:space="preserve"> «Мордвиновский сельский Дом культуры» Мордвиновского сельского поселения</w:t>
      </w:r>
    </w:p>
    <w:p w:rsidR="00DA790C" w:rsidRPr="00AA7B1D" w:rsidRDefault="00DA790C" w:rsidP="00DA790C">
      <w:pPr>
        <w:spacing w:line="360" w:lineRule="auto"/>
        <w:jc w:val="center"/>
        <w:rPr>
          <w:b/>
          <w:bCs/>
          <w:sz w:val="28"/>
          <w:szCs w:val="28"/>
        </w:rPr>
      </w:pPr>
      <w:r w:rsidRPr="00AA7B1D">
        <w:rPr>
          <w:b/>
          <w:bCs/>
          <w:sz w:val="28"/>
          <w:szCs w:val="28"/>
        </w:rPr>
        <w:t>Увельского муниципального района.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346"/>
        <w:gridCol w:w="3467"/>
      </w:tblGrid>
      <w:tr w:rsidR="00C9299F" w:rsidRPr="00887575" w:rsidTr="00857AB9">
        <w:tc>
          <w:tcPr>
            <w:tcW w:w="355" w:type="pct"/>
            <w:hideMark/>
          </w:tcPr>
          <w:p w:rsidR="00C9299F" w:rsidRPr="00C26989" w:rsidRDefault="00C9299F" w:rsidP="00857AB9">
            <w:pPr>
              <w:jc w:val="both"/>
              <w:rPr>
                <w:sz w:val="28"/>
                <w:szCs w:val="28"/>
              </w:rPr>
            </w:pPr>
            <w:r w:rsidRPr="00C26989">
              <w:rPr>
                <w:sz w:val="28"/>
                <w:szCs w:val="28"/>
              </w:rPr>
              <w:t>№ п./п.</w:t>
            </w:r>
          </w:p>
        </w:tc>
        <w:tc>
          <w:tcPr>
            <w:tcW w:w="3004" w:type="pct"/>
            <w:hideMark/>
          </w:tcPr>
          <w:p w:rsidR="00C9299F" w:rsidRPr="00C26989" w:rsidRDefault="00C9299F" w:rsidP="00857AB9">
            <w:pPr>
              <w:jc w:val="both"/>
              <w:rPr>
                <w:sz w:val="28"/>
                <w:szCs w:val="28"/>
              </w:rPr>
            </w:pPr>
            <w:r w:rsidRPr="00C26989">
              <w:rPr>
                <w:sz w:val="28"/>
                <w:szCs w:val="28"/>
              </w:rPr>
              <w:t>Перечень выплат стимулирующего характера</w:t>
            </w:r>
          </w:p>
        </w:tc>
        <w:tc>
          <w:tcPr>
            <w:tcW w:w="1641" w:type="pct"/>
            <w:hideMark/>
          </w:tcPr>
          <w:p w:rsidR="00C9299F" w:rsidRPr="00C26989" w:rsidRDefault="00C9299F" w:rsidP="00857AB9">
            <w:pPr>
              <w:jc w:val="both"/>
              <w:rPr>
                <w:sz w:val="28"/>
                <w:szCs w:val="28"/>
              </w:rPr>
            </w:pPr>
            <w:r w:rsidRPr="00C26989">
              <w:rPr>
                <w:sz w:val="28"/>
                <w:szCs w:val="28"/>
              </w:rPr>
              <w:t xml:space="preserve">Размеры выплат стимулирующего характера относительно от занимаемого оклада </w:t>
            </w:r>
            <w:r>
              <w:rPr>
                <w:sz w:val="28"/>
                <w:szCs w:val="28"/>
              </w:rPr>
              <w:t>в %</w:t>
            </w:r>
            <w:r w:rsidRPr="00C26989">
              <w:rPr>
                <w:sz w:val="28"/>
                <w:szCs w:val="28"/>
              </w:rPr>
              <w:t xml:space="preserve"> </w:t>
            </w:r>
          </w:p>
        </w:tc>
      </w:tr>
      <w:tr w:rsidR="00C9299F" w:rsidRPr="00C26989" w:rsidTr="00857AB9">
        <w:trPr>
          <w:cantSplit/>
          <w:trHeight w:val="1230"/>
        </w:trPr>
        <w:tc>
          <w:tcPr>
            <w:tcW w:w="355" w:type="pct"/>
            <w:vMerge w:val="restart"/>
          </w:tcPr>
          <w:p w:rsidR="00C9299F" w:rsidRPr="00C26989" w:rsidRDefault="00C9299F" w:rsidP="00857AB9">
            <w:pPr>
              <w:jc w:val="both"/>
              <w:rPr>
                <w:sz w:val="28"/>
                <w:szCs w:val="28"/>
              </w:rPr>
            </w:pPr>
            <w:r w:rsidRPr="00C26989">
              <w:rPr>
                <w:sz w:val="28"/>
                <w:szCs w:val="28"/>
              </w:rPr>
              <w:t>1.</w:t>
            </w:r>
          </w:p>
        </w:tc>
        <w:tc>
          <w:tcPr>
            <w:tcW w:w="3004" w:type="pct"/>
            <w:hideMark/>
          </w:tcPr>
          <w:p w:rsidR="00C9299F" w:rsidRPr="00C26989" w:rsidRDefault="00C9299F" w:rsidP="00857AB9">
            <w:pPr>
              <w:widowControl w:val="0"/>
              <w:autoSpaceDE w:val="0"/>
              <w:autoSpaceDN w:val="0"/>
              <w:adjustRightInd w:val="0"/>
              <w:rPr>
                <w:sz w:val="28"/>
                <w:szCs w:val="28"/>
              </w:rPr>
            </w:pPr>
            <w:r w:rsidRPr="00C26989">
              <w:rPr>
                <w:sz w:val="28"/>
                <w:szCs w:val="28"/>
              </w:rPr>
              <w:t>- За особые достижения в осуществлении профессиональной деятельности;</w:t>
            </w:r>
          </w:p>
          <w:p w:rsidR="00C9299F" w:rsidRPr="00C26989" w:rsidRDefault="00C9299F" w:rsidP="00857AB9">
            <w:pPr>
              <w:widowControl w:val="0"/>
              <w:autoSpaceDE w:val="0"/>
              <w:autoSpaceDN w:val="0"/>
              <w:adjustRightInd w:val="0"/>
              <w:rPr>
                <w:sz w:val="28"/>
                <w:szCs w:val="28"/>
              </w:rPr>
            </w:pPr>
            <w:r w:rsidRPr="00C26989">
              <w:rPr>
                <w:sz w:val="28"/>
                <w:szCs w:val="28"/>
              </w:rPr>
              <w:t>- За интенсивность, качество и высокие результаты работы;</w:t>
            </w:r>
          </w:p>
        </w:tc>
        <w:tc>
          <w:tcPr>
            <w:tcW w:w="1641" w:type="pct"/>
            <w:hideMark/>
          </w:tcPr>
          <w:p w:rsidR="00C9299F" w:rsidRDefault="00C9299F" w:rsidP="00857AB9">
            <w:pPr>
              <w:rPr>
                <w:sz w:val="28"/>
                <w:szCs w:val="28"/>
              </w:rPr>
            </w:pPr>
            <w:r>
              <w:rPr>
                <w:sz w:val="28"/>
                <w:szCs w:val="28"/>
              </w:rPr>
              <w:t>д</w:t>
            </w:r>
            <w:r w:rsidRPr="00C26989">
              <w:rPr>
                <w:sz w:val="28"/>
                <w:szCs w:val="28"/>
              </w:rPr>
              <w:t>о 100</w:t>
            </w:r>
            <w:r>
              <w:rPr>
                <w:sz w:val="28"/>
                <w:szCs w:val="28"/>
              </w:rPr>
              <w:t xml:space="preserve"> %</w:t>
            </w:r>
            <w:r w:rsidRPr="00C26989">
              <w:rPr>
                <w:sz w:val="28"/>
                <w:szCs w:val="28"/>
              </w:rPr>
              <w:t xml:space="preserve"> от должностного оклада</w:t>
            </w:r>
          </w:p>
          <w:p w:rsidR="00C9299F" w:rsidRDefault="00C9299F" w:rsidP="00857AB9">
            <w:pPr>
              <w:rPr>
                <w:sz w:val="28"/>
                <w:szCs w:val="28"/>
              </w:rPr>
            </w:pPr>
          </w:p>
          <w:p w:rsidR="00C9299F" w:rsidRPr="00C26989" w:rsidRDefault="00C9299F" w:rsidP="00857AB9">
            <w:pPr>
              <w:rPr>
                <w:sz w:val="28"/>
                <w:szCs w:val="28"/>
              </w:rPr>
            </w:pPr>
          </w:p>
        </w:tc>
      </w:tr>
      <w:tr w:rsidR="00C9299F" w:rsidRPr="00C26989" w:rsidTr="00857AB9">
        <w:trPr>
          <w:cantSplit/>
          <w:trHeight w:val="365"/>
        </w:trPr>
        <w:tc>
          <w:tcPr>
            <w:tcW w:w="355" w:type="pct"/>
            <w:vMerge/>
          </w:tcPr>
          <w:p w:rsidR="00C9299F" w:rsidRPr="00C26989" w:rsidRDefault="00C9299F" w:rsidP="00857AB9">
            <w:pPr>
              <w:jc w:val="both"/>
              <w:rPr>
                <w:sz w:val="28"/>
                <w:szCs w:val="28"/>
              </w:rPr>
            </w:pPr>
          </w:p>
        </w:tc>
        <w:tc>
          <w:tcPr>
            <w:tcW w:w="3004" w:type="pct"/>
          </w:tcPr>
          <w:p w:rsidR="00C9299F" w:rsidRPr="00C26989" w:rsidRDefault="00C9299F" w:rsidP="00857AB9">
            <w:pPr>
              <w:widowControl w:val="0"/>
              <w:autoSpaceDE w:val="0"/>
              <w:autoSpaceDN w:val="0"/>
              <w:adjustRightInd w:val="0"/>
              <w:rPr>
                <w:sz w:val="28"/>
                <w:szCs w:val="28"/>
              </w:rPr>
            </w:pPr>
            <w:r w:rsidRPr="00C26989">
              <w:rPr>
                <w:sz w:val="28"/>
                <w:szCs w:val="28"/>
              </w:rPr>
              <w:t xml:space="preserve">- За сложность и напряженность; </w:t>
            </w:r>
          </w:p>
        </w:tc>
        <w:tc>
          <w:tcPr>
            <w:tcW w:w="1641" w:type="pct"/>
            <w:vMerge w:val="restart"/>
          </w:tcPr>
          <w:p w:rsidR="00C9299F" w:rsidRDefault="00C9299F" w:rsidP="00857AB9">
            <w:pPr>
              <w:rPr>
                <w:sz w:val="28"/>
                <w:szCs w:val="28"/>
              </w:rPr>
            </w:pPr>
            <w:r>
              <w:rPr>
                <w:sz w:val="28"/>
                <w:szCs w:val="28"/>
              </w:rPr>
              <w:t>д</w:t>
            </w:r>
            <w:r w:rsidRPr="00C26989">
              <w:rPr>
                <w:sz w:val="28"/>
                <w:szCs w:val="28"/>
              </w:rPr>
              <w:t>о 1</w:t>
            </w:r>
            <w:r>
              <w:rPr>
                <w:sz w:val="28"/>
                <w:szCs w:val="28"/>
              </w:rPr>
              <w:t>8</w:t>
            </w:r>
            <w:r w:rsidRPr="00C26989">
              <w:rPr>
                <w:sz w:val="28"/>
                <w:szCs w:val="28"/>
              </w:rPr>
              <w:t>0</w:t>
            </w:r>
            <w:r>
              <w:rPr>
                <w:sz w:val="28"/>
                <w:szCs w:val="28"/>
              </w:rPr>
              <w:t xml:space="preserve"> %</w:t>
            </w:r>
            <w:r w:rsidRPr="00C26989">
              <w:rPr>
                <w:sz w:val="28"/>
                <w:szCs w:val="28"/>
              </w:rPr>
              <w:t xml:space="preserve"> от должностного оклада</w:t>
            </w:r>
            <w:r>
              <w:rPr>
                <w:sz w:val="28"/>
                <w:szCs w:val="28"/>
              </w:rPr>
              <w:t xml:space="preserve"> данная выплата может назначаться на длительный период с даты назначения и до конца года</w:t>
            </w:r>
          </w:p>
          <w:p w:rsidR="00C9299F" w:rsidRDefault="00C9299F" w:rsidP="00857AB9">
            <w:pPr>
              <w:rPr>
                <w:sz w:val="28"/>
                <w:szCs w:val="28"/>
              </w:rPr>
            </w:pPr>
          </w:p>
        </w:tc>
      </w:tr>
      <w:tr w:rsidR="00C9299F" w:rsidRPr="00C26989" w:rsidTr="00857AB9">
        <w:trPr>
          <w:cantSplit/>
          <w:trHeight w:val="2263"/>
        </w:trPr>
        <w:tc>
          <w:tcPr>
            <w:tcW w:w="355" w:type="pct"/>
            <w:vMerge/>
          </w:tcPr>
          <w:p w:rsidR="00C9299F" w:rsidRPr="00C26989" w:rsidRDefault="00C9299F" w:rsidP="00857AB9">
            <w:pPr>
              <w:jc w:val="both"/>
              <w:rPr>
                <w:sz w:val="28"/>
                <w:szCs w:val="28"/>
              </w:rPr>
            </w:pPr>
          </w:p>
        </w:tc>
        <w:tc>
          <w:tcPr>
            <w:tcW w:w="3004" w:type="pct"/>
          </w:tcPr>
          <w:p w:rsidR="00C9299F" w:rsidRPr="00C26989" w:rsidRDefault="00C9299F" w:rsidP="00857AB9">
            <w:pPr>
              <w:widowControl w:val="0"/>
              <w:autoSpaceDE w:val="0"/>
              <w:autoSpaceDN w:val="0"/>
              <w:adjustRightInd w:val="0"/>
              <w:rPr>
                <w:sz w:val="28"/>
                <w:szCs w:val="28"/>
              </w:rPr>
            </w:pPr>
            <w:r w:rsidRPr="00C26989">
              <w:rPr>
                <w:sz w:val="28"/>
                <w:szCs w:val="28"/>
              </w:rPr>
              <w:t>- За качество выполняемых работ;</w:t>
            </w:r>
          </w:p>
          <w:p w:rsidR="00C9299F" w:rsidRPr="00C26989" w:rsidRDefault="00C9299F" w:rsidP="00857AB9">
            <w:pPr>
              <w:rPr>
                <w:sz w:val="28"/>
                <w:szCs w:val="28"/>
              </w:rPr>
            </w:pPr>
            <w:r w:rsidRPr="00C26989">
              <w:rPr>
                <w:sz w:val="28"/>
                <w:szCs w:val="28"/>
              </w:rPr>
              <w:t>-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w:t>
            </w:r>
          </w:p>
        </w:tc>
        <w:tc>
          <w:tcPr>
            <w:tcW w:w="1641" w:type="pct"/>
            <w:vMerge/>
            <w:shd w:val="clear" w:color="auto" w:fill="FFFFFF" w:themeFill="background1"/>
          </w:tcPr>
          <w:p w:rsidR="00C9299F" w:rsidRDefault="00C9299F" w:rsidP="00857AB9">
            <w:pPr>
              <w:rPr>
                <w:sz w:val="28"/>
                <w:szCs w:val="28"/>
              </w:rPr>
            </w:pPr>
          </w:p>
        </w:tc>
      </w:tr>
      <w:tr w:rsidR="00C9299F" w:rsidRPr="00887575" w:rsidTr="00857AB9">
        <w:trPr>
          <w:cantSplit/>
          <w:trHeight w:val="854"/>
        </w:trPr>
        <w:tc>
          <w:tcPr>
            <w:tcW w:w="355" w:type="pct"/>
          </w:tcPr>
          <w:p w:rsidR="00C9299F" w:rsidRPr="00C26989" w:rsidRDefault="00C9299F" w:rsidP="00857AB9">
            <w:pPr>
              <w:jc w:val="both"/>
              <w:rPr>
                <w:sz w:val="28"/>
                <w:szCs w:val="28"/>
              </w:rPr>
            </w:pPr>
            <w:r w:rsidRPr="00C26989">
              <w:rPr>
                <w:sz w:val="28"/>
                <w:szCs w:val="28"/>
              </w:rPr>
              <w:t>2.</w:t>
            </w:r>
          </w:p>
        </w:tc>
        <w:tc>
          <w:tcPr>
            <w:tcW w:w="3004" w:type="pct"/>
            <w:vAlign w:val="center"/>
            <w:hideMark/>
          </w:tcPr>
          <w:p w:rsidR="00C9299F" w:rsidRPr="00C26989" w:rsidRDefault="00C9299F" w:rsidP="00857AB9">
            <w:pPr>
              <w:widowControl w:val="0"/>
              <w:autoSpaceDE w:val="0"/>
              <w:autoSpaceDN w:val="0"/>
              <w:adjustRightInd w:val="0"/>
              <w:jc w:val="both"/>
              <w:rPr>
                <w:sz w:val="28"/>
                <w:szCs w:val="28"/>
              </w:rPr>
            </w:pPr>
            <w:r w:rsidRPr="00C26989">
              <w:rPr>
                <w:sz w:val="28"/>
                <w:szCs w:val="28"/>
              </w:rPr>
              <w:t>-</w:t>
            </w:r>
            <w:r>
              <w:rPr>
                <w:sz w:val="28"/>
                <w:szCs w:val="28"/>
              </w:rPr>
              <w:t>п</w:t>
            </w:r>
            <w:r w:rsidRPr="00C26989">
              <w:rPr>
                <w:sz w:val="28"/>
                <w:szCs w:val="28"/>
              </w:rPr>
              <w:t>о итогам работы (за месяц, квартал, полугодие, 9 месяцев, год);</w:t>
            </w:r>
            <w:r>
              <w:rPr>
                <w:sz w:val="28"/>
                <w:szCs w:val="28"/>
              </w:rPr>
              <w:t xml:space="preserve"> </w:t>
            </w:r>
          </w:p>
        </w:tc>
        <w:tc>
          <w:tcPr>
            <w:tcW w:w="1641" w:type="pct"/>
            <w:hideMark/>
          </w:tcPr>
          <w:p w:rsidR="00C9299F" w:rsidRPr="00C26989" w:rsidRDefault="00C9299F" w:rsidP="00857AB9">
            <w:pPr>
              <w:ind w:left="34"/>
              <w:jc w:val="both"/>
              <w:rPr>
                <w:sz w:val="28"/>
                <w:szCs w:val="28"/>
              </w:rPr>
            </w:pPr>
            <w:r w:rsidRPr="00C26989">
              <w:rPr>
                <w:sz w:val="28"/>
                <w:szCs w:val="28"/>
              </w:rPr>
              <w:t>д</w:t>
            </w:r>
            <w:r>
              <w:rPr>
                <w:sz w:val="28"/>
                <w:szCs w:val="28"/>
              </w:rPr>
              <w:t xml:space="preserve">о 100 % </w:t>
            </w:r>
            <w:r w:rsidRPr="00C26989">
              <w:rPr>
                <w:sz w:val="28"/>
                <w:szCs w:val="28"/>
              </w:rPr>
              <w:t>от должностного оклада</w:t>
            </w:r>
          </w:p>
        </w:tc>
      </w:tr>
      <w:tr w:rsidR="00C9299F" w:rsidRPr="00887575" w:rsidTr="00857AB9">
        <w:trPr>
          <w:cantSplit/>
          <w:trHeight w:val="1435"/>
        </w:trPr>
        <w:tc>
          <w:tcPr>
            <w:tcW w:w="355" w:type="pct"/>
            <w:hideMark/>
          </w:tcPr>
          <w:p w:rsidR="00C9299F" w:rsidRPr="00C26989" w:rsidRDefault="00C9299F" w:rsidP="00857AB9">
            <w:pPr>
              <w:jc w:val="both"/>
              <w:rPr>
                <w:sz w:val="28"/>
                <w:szCs w:val="28"/>
              </w:rPr>
            </w:pPr>
            <w:r w:rsidRPr="00C26989">
              <w:rPr>
                <w:sz w:val="28"/>
                <w:szCs w:val="28"/>
              </w:rPr>
              <w:t>3.</w:t>
            </w:r>
          </w:p>
        </w:tc>
        <w:tc>
          <w:tcPr>
            <w:tcW w:w="3004" w:type="pct"/>
          </w:tcPr>
          <w:p w:rsidR="00C9299F" w:rsidRPr="00C26989" w:rsidRDefault="00C9299F" w:rsidP="00857AB9">
            <w:pPr>
              <w:jc w:val="both"/>
              <w:rPr>
                <w:sz w:val="28"/>
                <w:szCs w:val="28"/>
              </w:rPr>
            </w:pPr>
            <w:r w:rsidRPr="00C26989">
              <w:rPr>
                <w:sz w:val="28"/>
                <w:szCs w:val="28"/>
              </w:rPr>
              <w:t>Выплаты, учитывающие индивидуальные характеристики работников учреждения:</w:t>
            </w:r>
          </w:p>
          <w:p w:rsidR="00C9299F" w:rsidRPr="00C26989" w:rsidRDefault="00C9299F" w:rsidP="00857AB9">
            <w:pPr>
              <w:jc w:val="both"/>
              <w:rPr>
                <w:sz w:val="28"/>
                <w:szCs w:val="28"/>
              </w:rPr>
            </w:pPr>
            <w:r w:rsidRPr="00C26989">
              <w:rPr>
                <w:sz w:val="28"/>
                <w:szCs w:val="28"/>
              </w:rPr>
              <w:t>- Выплаты за непрерывный стаж работы, выслугу лет кроме библиотекарей</w:t>
            </w:r>
          </w:p>
        </w:tc>
        <w:tc>
          <w:tcPr>
            <w:tcW w:w="1641" w:type="pct"/>
            <w:vAlign w:val="center"/>
          </w:tcPr>
          <w:p w:rsidR="00C9299F" w:rsidRPr="00C26989" w:rsidRDefault="00C9299F" w:rsidP="00857AB9">
            <w:pPr>
              <w:jc w:val="both"/>
              <w:rPr>
                <w:sz w:val="28"/>
                <w:szCs w:val="28"/>
              </w:rPr>
            </w:pPr>
          </w:p>
          <w:p w:rsidR="00C9299F" w:rsidRPr="00C26989" w:rsidRDefault="00C9299F" w:rsidP="00857AB9">
            <w:pPr>
              <w:jc w:val="both"/>
              <w:rPr>
                <w:sz w:val="28"/>
                <w:szCs w:val="28"/>
              </w:rPr>
            </w:pPr>
            <w:r w:rsidRPr="00C26989">
              <w:rPr>
                <w:sz w:val="28"/>
                <w:szCs w:val="28"/>
              </w:rPr>
              <w:t xml:space="preserve">до 20 </w:t>
            </w:r>
            <w:r>
              <w:rPr>
                <w:sz w:val="28"/>
                <w:szCs w:val="28"/>
              </w:rPr>
              <w:t>%</w:t>
            </w:r>
          </w:p>
          <w:p w:rsidR="00C9299F" w:rsidRPr="00C26989" w:rsidRDefault="00C9299F" w:rsidP="00857AB9">
            <w:pPr>
              <w:jc w:val="both"/>
              <w:rPr>
                <w:sz w:val="28"/>
                <w:szCs w:val="28"/>
              </w:rPr>
            </w:pPr>
          </w:p>
          <w:p w:rsidR="00C9299F" w:rsidRPr="00C26989" w:rsidRDefault="00C9299F" w:rsidP="00857AB9">
            <w:pPr>
              <w:jc w:val="both"/>
              <w:rPr>
                <w:sz w:val="28"/>
                <w:szCs w:val="28"/>
              </w:rPr>
            </w:pPr>
          </w:p>
        </w:tc>
      </w:tr>
      <w:tr w:rsidR="00C9299F" w:rsidRPr="00887575" w:rsidTr="00857AB9">
        <w:trPr>
          <w:cantSplit/>
          <w:trHeight w:val="915"/>
        </w:trPr>
        <w:tc>
          <w:tcPr>
            <w:tcW w:w="355" w:type="pct"/>
            <w:hideMark/>
          </w:tcPr>
          <w:p w:rsidR="00C9299F" w:rsidRPr="00887575" w:rsidRDefault="00C9299F" w:rsidP="00857AB9">
            <w:pPr>
              <w:jc w:val="both"/>
              <w:rPr>
                <w:sz w:val="28"/>
                <w:szCs w:val="28"/>
              </w:rPr>
            </w:pPr>
            <w:r>
              <w:rPr>
                <w:sz w:val="28"/>
                <w:szCs w:val="28"/>
              </w:rPr>
              <w:t>4</w:t>
            </w:r>
            <w:r w:rsidRPr="00887575">
              <w:rPr>
                <w:sz w:val="28"/>
                <w:szCs w:val="28"/>
              </w:rPr>
              <w:t>.</w:t>
            </w:r>
          </w:p>
        </w:tc>
        <w:tc>
          <w:tcPr>
            <w:tcW w:w="3004" w:type="pct"/>
            <w:hideMark/>
          </w:tcPr>
          <w:p w:rsidR="00C9299F" w:rsidRPr="00887575" w:rsidRDefault="00C9299F" w:rsidP="00857AB9">
            <w:pPr>
              <w:jc w:val="both"/>
              <w:rPr>
                <w:sz w:val="28"/>
                <w:szCs w:val="28"/>
              </w:rPr>
            </w:pPr>
            <w:r w:rsidRPr="00887575">
              <w:rPr>
                <w:sz w:val="28"/>
                <w:szCs w:val="28"/>
              </w:rPr>
              <w:t>Выплата специалистам за работу в сельских населенных пунктах Челябинской области</w:t>
            </w:r>
          </w:p>
        </w:tc>
        <w:tc>
          <w:tcPr>
            <w:tcW w:w="1641" w:type="pct"/>
            <w:vAlign w:val="center"/>
            <w:hideMark/>
          </w:tcPr>
          <w:p w:rsidR="00C9299F" w:rsidRPr="00887575" w:rsidRDefault="00C9299F" w:rsidP="00857AB9">
            <w:pPr>
              <w:jc w:val="both"/>
              <w:rPr>
                <w:sz w:val="28"/>
                <w:szCs w:val="28"/>
              </w:rPr>
            </w:pPr>
            <w:r w:rsidRPr="00887575">
              <w:rPr>
                <w:sz w:val="28"/>
                <w:szCs w:val="28"/>
              </w:rPr>
              <w:t>25</w:t>
            </w:r>
            <w:r>
              <w:rPr>
                <w:sz w:val="28"/>
                <w:szCs w:val="28"/>
              </w:rPr>
              <w:t>%</w:t>
            </w:r>
          </w:p>
        </w:tc>
      </w:tr>
      <w:tr w:rsidR="00C9299F" w:rsidRPr="00887575" w:rsidTr="00857AB9">
        <w:tc>
          <w:tcPr>
            <w:tcW w:w="355" w:type="pct"/>
            <w:hideMark/>
          </w:tcPr>
          <w:p w:rsidR="00C9299F" w:rsidRPr="00887575" w:rsidRDefault="00C9299F" w:rsidP="00857AB9">
            <w:pPr>
              <w:jc w:val="both"/>
              <w:rPr>
                <w:sz w:val="28"/>
                <w:szCs w:val="28"/>
              </w:rPr>
            </w:pPr>
            <w:r>
              <w:rPr>
                <w:sz w:val="28"/>
                <w:szCs w:val="28"/>
              </w:rPr>
              <w:t>5</w:t>
            </w:r>
            <w:r w:rsidRPr="00887575">
              <w:rPr>
                <w:sz w:val="28"/>
                <w:szCs w:val="28"/>
              </w:rPr>
              <w:t>.</w:t>
            </w:r>
          </w:p>
        </w:tc>
        <w:tc>
          <w:tcPr>
            <w:tcW w:w="3004" w:type="pct"/>
            <w:hideMark/>
          </w:tcPr>
          <w:p w:rsidR="00C9299F" w:rsidRPr="00887575" w:rsidRDefault="00C9299F" w:rsidP="00857AB9">
            <w:pPr>
              <w:jc w:val="both"/>
              <w:rPr>
                <w:sz w:val="28"/>
                <w:szCs w:val="28"/>
              </w:rPr>
            </w:pPr>
            <w:r w:rsidRPr="00887575">
              <w:rPr>
                <w:sz w:val="28"/>
                <w:szCs w:val="28"/>
              </w:rPr>
              <w:t>Материальная помощь</w:t>
            </w:r>
          </w:p>
        </w:tc>
        <w:tc>
          <w:tcPr>
            <w:tcW w:w="1641" w:type="pct"/>
            <w:vAlign w:val="center"/>
            <w:hideMark/>
          </w:tcPr>
          <w:p w:rsidR="00C9299F" w:rsidRPr="00887575" w:rsidRDefault="00C9299F" w:rsidP="00857AB9">
            <w:pPr>
              <w:ind w:left="34" w:hanging="34"/>
              <w:rPr>
                <w:sz w:val="28"/>
                <w:szCs w:val="28"/>
              </w:rPr>
            </w:pPr>
            <w:r>
              <w:rPr>
                <w:sz w:val="28"/>
                <w:szCs w:val="28"/>
              </w:rPr>
              <w:t>д</w:t>
            </w:r>
            <w:r w:rsidRPr="00C26989">
              <w:rPr>
                <w:sz w:val="28"/>
                <w:szCs w:val="28"/>
              </w:rPr>
              <w:t xml:space="preserve">о 100 </w:t>
            </w:r>
            <w:r>
              <w:rPr>
                <w:sz w:val="28"/>
                <w:szCs w:val="28"/>
              </w:rPr>
              <w:t>%</w:t>
            </w:r>
            <w:r w:rsidRPr="00C26989">
              <w:rPr>
                <w:sz w:val="28"/>
                <w:szCs w:val="28"/>
              </w:rPr>
              <w:t xml:space="preserve"> от должностного оклада</w:t>
            </w:r>
          </w:p>
        </w:tc>
      </w:tr>
    </w:tbl>
    <w:p w:rsidR="00DA790C" w:rsidRDefault="00DA790C" w:rsidP="00DA790C">
      <w:pPr>
        <w:jc w:val="right"/>
        <w:rPr>
          <w:sz w:val="28"/>
          <w:szCs w:val="28"/>
        </w:rPr>
      </w:pPr>
    </w:p>
    <w:p w:rsidR="00DA790C" w:rsidRPr="00887575" w:rsidRDefault="00DA790C" w:rsidP="00DA790C">
      <w:pPr>
        <w:ind w:firstLine="708"/>
        <w:jc w:val="both"/>
        <w:rPr>
          <w:sz w:val="28"/>
          <w:szCs w:val="28"/>
        </w:rPr>
      </w:pPr>
      <w:r>
        <w:rPr>
          <w:sz w:val="28"/>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p>
    <w:p w:rsidR="00DA790C" w:rsidRDefault="00DA790C" w:rsidP="00DA790C"/>
    <w:p w:rsidR="00DA790C" w:rsidRDefault="00DA790C" w:rsidP="00DA790C"/>
    <w:p w:rsidR="003571FD" w:rsidRDefault="003571FD" w:rsidP="00DA790C"/>
    <w:p w:rsidR="003571FD" w:rsidRDefault="003571FD" w:rsidP="00DA790C"/>
    <w:p w:rsidR="003571FD" w:rsidRDefault="003571FD" w:rsidP="00DA790C"/>
    <w:p w:rsidR="00DA790C" w:rsidRDefault="00DA790C" w:rsidP="00DA790C"/>
    <w:p w:rsidR="00A750E6" w:rsidRPr="00887575" w:rsidRDefault="00A750E6" w:rsidP="00A750E6">
      <w:pPr>
        <w:ind w:left="6521"/>
        <w:jc w:val="right"/>
        <w:rPr>
          <w:sz w:val="28"/>
          <w:szCs w:val="28"/>
        </w:rPr>
      </w:pPr>
      <w:r w:rsidRPr="00887575">
        <w:rPr>
          <w:sz w:val="28"/>
          <w:szCs w:val="28"/>
        </w:rPr>
        <w:lastRenderedPageBreak/>
        <w:t>Приложение №</w:t>
      </w:r>
      <w:r w:rsidR="00E064F2">
        <w:rPr>
          <w:sz w:val="28"/>
          <w:szCs w:val="28"/>
        </w:rPr>
        <w:t>5</w:t>
      </w:r>
    </w:p>
    <w:p w:rsidR="00A750E6" w:rsidRDefault="00A750E6" w:rsidP="00A750E6">
      <w:pPr>
        <w:jc w:val="right"/>
        <w:rPr>
          <w:sz w:val="28"/>
          <w:szCs w:val="28"/>
        </w:rPr>
      </w:pPr>
      <w:r w:rsidRPr="00887575">
        <w:rPr>
          <w:sz w:val="28"/>
          <w:szCs w:val="28"/>
        </w:rPr>
        <w:t xml:space="preserve">                                                                    к Положению об оплате труда</w:t>
      </w:r>
      <w:r>
        <w:rPr>
          <w:sz w:val="28"/>
          <w:szCs w:val="28"/>
        </w:rPr>
        <w:t xml:space="preserve"> </w:t>
      </w:r>
      <w:r w:rsidRPr="00887575">
        <w:rPr>
          <w:sz w:val="28"/>
          <w:szCs w:val="28"/>
        </w:rPr>
        <w:t>работников муниципальн</w:t>
      </w:r>
      <w:r w:rsidR="00E064F2">
        <w:rPr>
          <w:sz w:val="28"/>
          <w:szCs w:val="28"/>
        </w:rPr>
        <w:t>ого казё</w:t>
      </w:r>
      <w:r>
        <w:rPr>
          <w:sz w:val="28"/>
          <w:szCs w:val="28"/>
        </w:rPr>
        <w:t xml:space="preserve">нного </w:t>
      </w:r>
      <w:r w:rsidRPr="00887575">
        <w:rPr>
          <w:sz w:val="28"/>
          <w:szCs w:val="28"/>
        </w:rPr>
        <w:t>учреждени</w:t>
      </w:r>
      <w:r>
        <w:rPr>
          <w:sz w:val="28"/>
          <w:szCs w:val="28"/>
        </w:rPr>
        <w:t>я культуры</w:t>
      </w:r>
    </w:p>
    <w:p w:rsidR="00A750E6" w:rsidRDefault="00A750E6" w:rsidP="00BD34D1">
      <w:pPr>
        <w:jc w:val="right"/>
        <w:rPr>
          <w:b/>
          <w:bCs/>
          <w:sz w:val="28"/>
          <w:szCs w:val="28"/>
        </w:rPr>
      </w:pPr>
      <w:r>
        <w:rPr>
          <w:sz w:val="28"/>
          <w:szCs w:val="28"/>
        </w:rPr>
        <w:t xml:space="preserve"> «</w:t>
      </w:r>
      <w:r w:rsidR="00BD34D1">
        <w:rPr>
          <w:sz w:val="28"/>
          <w:szCs w:val="28"/>
        </w:rPr>
        <w:t>Мордвиновский сельский Дом культуры</w:t>
      </w:r>
      <w:r>
        <w:rPr>
          <w:sz w:val="28"/>
          <w:szCs w:val="28"/>
        </w:rPr>
        <w:t>»</w:t>
      </w:r>
    </w:p>
    <w:p w:rsidR="00DA790C" w:rsidRPr="00AA7B1D" w:rsidRDefault="00DA790C" w:rsidP="00DA790C">
      <w:pPr>
        <w:jc w:val="center"/>
        <w:rPr>
          <w:b/>
          <w:bCs/>
          <w:sz w:val="28"/>
          <w:szCs w:val="28"/>
        </w:rPr>
      </w:pPr>
      <w:r w:rsidRPr="00AA7B1D">
        <w:rPr>
          <w:b/>
          <w:bCs/>
          <w:sz w:val="28"/>
          <w:szCs w:val="28"/>
        </w:rPr>
        <w:t xml:space="preserve">Перечень </w:t>
      </w:r>
    </w:p>
    <w:p w:rsidR="00BD34D1" w:rsidRDefault="00DA790C" w:rsidP="00E478F7">
      <w:pPr>
        <w:jc w:val="center"/>
        <w:rPr>
          <w:b/>
          <w:bCs/>
          <w:sz w:val="28"/>
          <w:szCs w:val="28"/>
        </w:rPr>
      </w:pPr>
      <w:r w:rsidRPr="00AA7B1D">
        <w:rPr>
          <w:b/>
          <w:bCs/>
          <w:sz w:val="28"/>
          <w:szCs w:val="28"/>
        </w:rPr>
        <w:t xml:space="preserve">выплат стимулирующего характера, устанавливаемых руководителям, </w:t>
      </w:r>
      <w:r w:rsidR="00BD34D1">
        <w:rPr>
          <w:b/>
          <w:bCs/>
          <w:sz w:val="28"/>
          <w:szCs w:val="28"/>
        </w:rPr>
        <w:t>специалистам, муниципального</w:t>
      </w:r>
      <w:r w:rsidR="00E064F2">
        <w:rPr>
          <w:b/>
          <w:bCs/>
          <w:sz w:val="28"/>
          <w:szCs w:val="28"/>
        </w:rPr>
        <w:t xml:space="preserve"> казённого</w:t>
      </w:r>
      <w:r w:rsidR="00BD34D1">
        <w:rPr>
          <w:b/>
          <w:bCs/>
          <w:sz w:val="28"/>
          <w:szCs w:val="28"/>
        </w:rPr>
        <w:t xml:space="preserve"> учрежд</w:t>
      </w:r>
      <w:r w:rsidR="00E064F2">
        <w:rPr>
          <w:b/>
          <w:bCs/>
          <w:sz w:val="28"/>
          <w:szCs w:val="28"/>
        </w:rPr>
        <w:t>ения культуры «Мордвиновский  сельский Дом культуры</w:t>
      </w:r>
      <w:r w:rsidR="00BD34D1">
        <w:rPr>
          <w:b/>
          <w:bCs/>
          <w:sz w:val="28"/>
          <w:szCs w:val="28"/>
        </w:rPr>
        <w:t>» Мордвиновского сельского поселения</w:t>
      </w:r>
    </w:p>
    <w:p w:rsidR="00E478F7" w:rsidRDefault="00DA790C" w:rsidP="00E478F7">
      <w:pPr>
        <w:jc w:val="center"/>
        <w:rPr>
          <w:b/>
          <w:bCs/>
          <w:sz w:val="28"/>
          <w:szCs w:val="28"/>
        </w:rPr>
      </w:pPr>
      <w:r w:rsidRPr="00AA7B1D">
        <w:rPr>
          <w:b/>
          <w:bCs/>
          <w:sz w:val="28"/>
          <w:szCs w:val="28"/>
        </w:rPr>
        <w:t xml:space="preserve"> Увельского муниципального района</w:t>
      </w:r>
    </w:p>
    <w:tbl>
      <w:tblPr>
        <w:tblW w:w="106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6092"/>
        <w:gridCol w:w="3684"/>
      </w:tblGrid>
      <w:tr w:rsidR="00E478F7" w:rsidRPr="00887575" w:rsidTr="00857AB9">
        <w:tc>
          <w:tcPr>
            <w:tcW w:w="889" w:type="dxa"/>
            <w:hideMark/>
          </w:tcPr>
          <w:p w:rsidR="00E478F7" w:rsidRPr="00887575" w:rsidRDefault="00E478F7" w:rsidP="00857AB9">
            <w:pPr>
              <w:jc w:val="both"/>
              <w:rPr>
                <w:sz w:val="28"/>
                <w:szCs w:val="28"/>
              </w:rPr>
            </w:pPr>
            <w:r w:rsidRPr="00887575">
              <w:rPr>
                <w:sz w:val="28"/>
                <w:szCs w:val="28"/>
              </w:rPr>
              <w:t>№ п./п.</w:t>
            </w:r>
          </w:p>
        </w:tc>
        <w:tc>
          <w:tcPr>
            <w:tcW w:w="6092" w:type="dxa"/>
            <w:hideMark/>
          </w:tcPr>
          <w:p w:rsidR="00E478F7" w:rsidRPr="00887575" w:rsidRDefault="00E478F7" w:rsidP="00857AB9">
            <w:pPr>
              <w:jc w:val="both"/>
              <w:rPr>
                <w:sz w:val="28"/>
                <w:szCs w:val="28"/>
              </w:rPr>
            </w:pPr>
            <w:r w:rsidRPr="00887575">
              <w:rPr>
                <w:sz w:val="28"/>
                <w:szCs w:val="28"/>
              </w:rPr>
              <w:t>Перечень выплат стимулирующего характера</w:t>
            </w:r>
          </w:p>
        </w:tc>
        <w:tc>
          <w:tcPr>
            <w:tcW w:w="3684" w:type="dxa"/>
            <w:hideMark/>
          </w:tcPr>
          <w:p w:rsidR="00E478F7" w:rsidRPr="00887575" w:rsidRDefault="00E478F7" w:rsidP="00857AB9">
            <w:pPr>
              <w:jc w:val="both"/>
              <w:rPr>
                <w:sz w:val="28"/>
                <w:szCs w:val="28"/>
              </w:rPr>
            </w:pPr>
            <w:r w:rsidRPr="00887575">
              <w:rPr>
                <w:sz w:val="28"/>
                <w:szCs w:val="28"/>
              </w:rPr>
              <w:t xml:space="preserve">Размеры </w:t>
            </w:r>
            <w:r>
              <w:rPr>
                <w:sz w:val="28"/>
                <w:szCs w:val="28"/>
              </w:rPr>
              <w:t>выплат стимулирующего характера относительно от занимаемого оклада</w:t>
            </w:r>
            <w:r w:rsidRPr="00887575">
              <w:rPr>
                <w:sz w:val="28"/>
                <w:szCs w:val="28"/>
              </w:rPr>
              <w:t xml:space="preserve"> </w:t>
            </w:r>
            <w:r>
              <w:rPr>
                <w:sz w:val="28"/>
                <w:szCs w:val="28"/>
              </w:rPr>
              <w:t xml:space="preserve">в % </w:t>
            </w:r>
          </w:p>
        </w:tc>
      </w:tr>
      <w:tr w:rsidR="00E478F7" w:rsidRPr="00887575" w:rsidTr="00857AB9">
        <w:trPr>
          <w:cantSplit/>
          <w:trHeight w:val="1260"/>
        </w:trPr>
        <w:tc>
          <w:tcPr>
            <w:tcW w:w="889" w:type="dxa"/>
            <w:vMerge w:val="restart"/>
            <w:hideMark/>
          </w:tcPr>
          <w:p w:rsidR="00E478F7" w:rsidRPr="00887575" w:rsidRDefault="00E478F7" w:rsidP="00857AB9">
            <w:pPr>
              <w:jc w:val="both"/>
              <w:rPr>
                <w:sz w:val="28"/>
                <w:szCs w:val="28"/>
              </w:rPr>
            </w:pPr>
            <w:r>
              <w:rPr>
                <w:sz w:val="28"/>
                <w:szCs w:val="28"/>
              </w:rPr>
              <w:t>1.</w:t>
            </w:r>
          </w:p>
        </w:tc>
        <w:tc>
          <w:tcPr>
            <w:tcW w:w="6092" w:type="dxa"/>
            <w:vAlign w:val="center"/>
            <w:hideMark/>
          </w:tcPr>
          <w:p w:rsidR="00E478F7" w:rsidRDefault="00E478F7" w:rsidP="00857AB9">
            <w:pPr>
              <w:widowControl w:val="0"/>
              <w:autoSpaceDE w:val="0"/>
              <w:autoSpaceDN w:val="0"/>
              <w:adjustRightInd w:val="0"/>
              <w:jc w:val="both"/>
              <w:rPr>
                <w:sz w:val="28"/>
                <w:szCs w:val="28"/>
              </w:rPr>
            </w:pPr>
            <w:r>
              <w:rPr>
                <w:sz w:val="28"/>
                <w:szCs w:val="28"/>
              </w:rPr>
              <w:t>- За особые достижения в осуществлении профессиональной деятельности;</w:t>
            </w:r>
          </w:p>
          <w:p w:rsidR="00E478F7" w:rsidRPr="00887575" w:rsidRDefault="00E478F7" w:rsidP="00857AB9">
            <w:pPr>
              <w:widowControl w:val="0"/>
              <w:autoSpaceDE w:val="0"/>
              <w:autoSpaceDN w:val="0"/>
              <w:adjustRightInd w:val="0"/>
              <w:jc w:val="both"/>
              <w:rPr>
                <w:sz w:val="28"/>
                <w:szCs w:val="28"/>
              </w:rPr>
            </w:pPr>
            <w:r>
              <w:rPr>
                <w:sz w:val="28"/>
                <w:szCs w:val="28"/>
              </w:rPr>
              <w:t>- За интенсивность, качество и высокие результаты работы;</w:t>
            </w:r>
          </w:p>
        </w:tc>
        <w:tc>
          <w:tcPr>
            <w:tcW w:w="3684" w:type="dxa"/>
            <w:hideMark/>
          </w:tcPr>
          <w:p w:rsidR="00E478F7" w:rsidRDefault="00E478F7" w:rsidP="00857AB9">
            <w:pPr>
              <w:rPr>
                <w:sz w:val="28"/>
                <w:szCs w:val="28"/>
              </w:rPr>
            </w:pPr>
            <w:r>
              <w:rPr>
                <w:sz w:val="28"/>
                <w:szCs w:val="28"/>
              </w:rPr>
              <w:t>до 100% от должностного оклада</w:t>
            </w:r>
          </w:p>
          <w:p w:rsidR="00E478F7" w:rsidRDefault="00E478F7" w:rsidP="00857AB9">
            <w:pPr>
              <w:rPr>
                <w:sz w:val="28"/>
                <w:szCs w:val="28"/>
              </w:rPr>
            </w:pPr>
          </w:p>
          <w:p w:rsidR="00E478F7" w:rsidRDefault="00E478F7" w:rsidP="00857AB9">
            <w:pPr>
              <w:rPr>
                <w:sz w:val="28"/>
                <w:szCs w:val="28"/>
              </w:rPr>
            </w:pPr>
          </w:p>
          <w:p w:rsidR="00E478F7" w:rsidRDefault="00E478F7" w:rsidP="00857AB9">
            <w:pPr>
              <w:rPr>
                <w:sz w:val="28"/>
                <w:szCs w:val="28"/>
              </w:rPr>
            </w:pPr>
          </w:p>
        </w:tc>
      </w:tr>
      <w:tr w:rsidR="00E478F7" w:rsidRPr="00887575" w:rsidTr="00857AB9">
        <w:trPr>
          <w:cantSplit/>
          <w:trHeight w:val="265"/>
        </w:trPr>
        <w:tc>
          <w:tcPr>
            <w:tcW w:w="889" w:type="dxa"/>
            <w:vMerge/>
          </w:tcPr>
          <w:p w:rsidR="00E478F7" w:rsidRDefault="00E478F7" w:rsidP="00857AB9">
            <w:pPr>
              <w:jc w:val="both"/>
              <w:rPr>
                <w:sz w:val="28"/>
                <w:szCs w:val="28"/>
              </w:rPr>
            </w:pPr>
          </w:p>
        </w:tc>
        <w:tc>
          <w:tcPr>
            <w:tcW w:w="6092" w:type="dxa"/>
            <w:vAlign w:val="center"/>
          </w:tcPr>
          <w:p w:rsidR="00E478F7" w:rsidRDefault="00E478F7" w:rsidP="00857AB9">
            <w:pPr>
              <w:widowControl w:val="0"/>
              <w:autoSpaceDE w:val="0"/>
              <w:autoSpaceDN w:val="0"/>
              <w:adjustRightInd w:val="0"/>
              <w:jc w:val="both"/>
              <w:rPr>
                <w:sz w:val="28"/>
                <w:szCs w:val="28"/>
              </w:rPr>
            </w:pPr>
            <w:r>
              <w:rPr>
                <w:sz w:val="28"/>
                <w:szCs w:val="28"/>
              </w:rPr>
              <w:t xml:space="preserve">- За сложность и напряженность; </w:t>
            </w:r>
          </w:p>
        </w:tc>
        <w:tc>
          <w:tcPr>
            <w:tcW w:w="3684" w:type="dxa"/>
            <w:vMerge w:val="restart"/>
          </w:tcPr>
          <w:p w:rsidR="00E478F7" w:rsidRDefault="00E478F7" w:rsidP="00857AB9">
            <w:pPr>
              <w:rPr>
                <w:sz w:val="28"/>
                <w:szCs w:val="28"/>
              </w:rPr>
            </w:pPr>
            <w:r>
              <w:rPr>
                <w:sz w:val="28"/>
                <w:szCs w:val="28"/>
              </w:rPr>
              <w:t>д</w:t>
            </w:r>
            <w:r w:rsidRPr="00C26989">
              <w:rPr>
                <w:sz w:val="28"/>
                <w:szCs w:val="28"/>
              </w:rPr>
              <w:t>о 1</w:t>
            </w:r>
            <w:r>
              <w:rPr>
                <w:sz w:val="28"/>
                <w:szCs w:val="28"/>
              </w:rPr>
              <w:t>8</w:t>
            </w:r>
            <w:r w:rsidRPr="00C26989">
              <w:rPr>
                <w:sz w:val="28"/>
                <w:szCs w:val="28"/>
              </w:rPr>
              <w:t>0</w:t>
            </w:r>
            <w:r>
              <w:rPr>
                <w:sz w:val="28"/>
                <w:szCs w:val="28"/>
              </w:rPr>
              <w:t xml:space="preserve"> %</w:t>
            </w:r>
            <w:r w:rsidRPr="00C26989">
              <w:rPr>
                <w:sz w:val="28"/>
                <w:szCs w:val="28"/>
              </w:rPr>
              <w:t xml:space="preserve"> от должностного оклада</w:t>
            </w:r>
            <w:r>
              <w:rPr>
                <w:sz w:val="28"/>
                <w:szCs w:val="28"/>
              </w:rPr>
              <w:t xml:space="preserve"> данная выплата может назначаться на длительный период с даты назначения и до конца учебного года</w:t>
            </w:r>
          </w:p>
          <w:p w:rsidR="00E478F7" w:rsidRDefault="00E478F7" w:rsidP="00857AB9">
            <w:pPr>
              <w:rPr>
                <w:sz w:val="28"/>
                <w:szCs w:val="28"/>
              </w:rPr>
            </w:pPr>
          </w:p>
        </w:tc>
      </w:tr>
      <w:tr w:rsidR="00E478F7" w:rsidRPr="00887575" w:rsidTr="00857AB9">
        <w:trPr>
          <w:cantSplit/>
          <w:trHeight w:val="2679"/>
        </w:trPr>
        <w:tc>
          <w:tcPr>
            <w:tcW w:w="889" w:type="dxa"/>
            <w:vMerge/>
          </w:tcPr>
          <w:p w:rsidR="00E478F7" w:rsidRDefault="00E478F7" w:rsidP="00857AB9">
            <w:pPr>
              <w:jc w:val="both"/>
              <w:rPr>
                <w:sz w:val="28"/>
                <w:szCs w:val="28"/>
              </w:rPr>
            </w:pPr>
          </w:p>
        </w:tc>
        <w:tc>
          <w:tcPr>
            <w:tcW w:w="6092" w:type="dxa"/>
            <w:vAlign w:val="center"/>
          </w:tcPr>
          <w:p w:rsidR="00E478F7" w:rsidRDefault="00E478F7" w:rsidP="00857AB9">
            <w:pPr>
              <w:widowControl w:val="0"/>
              <w:autoSpaceDE w:val="0"/>
              <w:autoSpaceDN w:val="0"/>
              <w:adjustRightInd w:val="0"/>
              <w:jc w:val="both"/>
              <w:rPr>
                <w:sz w:val="28"/>
                <w:szCs w:val="28"/>
              </w:rPr>
            </w:pPr>
            <w:r>
              <w:rPr>
                <w:sz w:val="28"/>
                <w:szCs w:val="28"/>
              </w:rPr>
              <w:t>- За качество выполняемых работ;</w:t>
            </w:r>
          </w:p>
          <w:p w:rsidR="00E478F7" w:rsidRDefault="00E478F7" w:rsidP="00857AB9">
            <w:pPr>
              <w:jc w:val="both"/>
              <w:rPr>
                <w:sz w:val="28"/>
                <w:szCs w:val="28"/>
              </w:rPr>
            </w:pPr>
            <w:r>
              <w:rPr>
                <w:sz w:val="28"/>
                <w:szCs w:val="28"/>
              </w:rPr>
              <w:t xml:space="preserve">-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  </w:t>
            </w:r>
          </w:p>
        </w:tc>
        <w:tc>
          <w:tcPr>
            <w:tcW w:w="3684" w:type="dxa"/>
            <w:vMerge/>
          </w:tcPr>
          <w:p w:rsidR="00E478F7" w:rsidRDefault="00E478F7" w:rsidP="00857AB9">
            <w:pPr>
              <w:rPr>
                <w:sz w:val="28"/>
                <w:szCs w:val="28"/>
              </w:rPr>
            </w:pPr>
          </w:p>
        </w:tc>
      </w:tr>
      <w:tr w:rsidR="00E478F7" w:rsidRPr="00887575" w:rsidTr="00857AB9">
        <w:trPr>
          <w:cantSplit/>
          <w:trHeight w:val="807"/>
        </w:trPr>
        <w:tc>
          <w:tcPr>
            <w:tcW w:w="889" w:type="dxa"/>
            <w:hideMark/>
          </w:tcPr>
          <w:p w:rsidR="00E478F7" w:rsidRDefault="00E478F7" w:rsidP="00857AB9">
            <w:pPr>
              <w:jc w:val="both"/>
              <w:rPr>
                <w:sz w:val="28"/>
                <w:szCs w:val="28"/>
              </w:rPr>
            </w:pPr>
            <w:r>
              <w:rPr>
                <w:sz w:val="28"/>
                <w:szCs w:val="28"/>
              </w:rPr>
              <w:t>2.</w:t>
            </w:r>
          </w:p>
        </w:tc>
        <w:tc>
          <w:tcPr>
            <w:tcW w:w="6092" w:type="dxa"/>
            <w:vAlign w:val="center"/>
            <w:hideMark/>
          </w:tcPr>
          <w:p w:rsidR="00E478F7" w:rsidRDefault="00E478F7" w:rsidP="00857AB9">
            <w:pPr>
              <w:widowControl w:val="0"/>
              <w:autoSpaceDE w:val="0"/>
              <w:autoSpaceDN w:val="0"/>
              <w:adjustRightInd w:val="0"/>
              <w:jc w:val="both"/>
              <w:rPr>
                <w:sz w:val="28"/>
                <w:szCs w:val="28"/>
              </w:rPr>
            </w:pPr>
            <w:r>
              <w:rPr>
                <w:sz w:val="28"/>
                <w:szCs w:val="28"/>
              </w:rPr>
              <w:t xml:space="preserve">-по итогам работы (за месяц, квартал, полугодие, 9 месяцев, </w:t>
            </w:r>
            <w:r w:rsidRPr="00E064F2">
              <w:rPr>
                <w:sz w:val="28"/>
                <w:szCs w:val="28"/>
              </w:rPr>
              <w:t>год);</w:t>
            </w:r>
          </w:p>
        </w:tc>
        <w:tc>
          <w:tcPr>
            <w:tcW w:w="3684" w:type="dxa"/>
            <w:hideMark/>
          </w:tcPr>
          <w:p w:rsidR="00E478F7" w:rsidRDefault="00E478F7" w:rsidP="00857AB9">
            <w:pPr>
              <w:ind w:left="179"/>
              <w:rPr>
                <w:sz w:val="28"/>
                <w:szCs w:val="28"/>
              </w:rPr>
            </w:pPr>
            <w:r>
              <w:rPr>
                <w:sz w:val="28"/>
                <w:szCs w:val="28"/>
              </w:rPr>
              <w:t>до 50% от должностного оклада</w:t>
            </w:r>
          </w:p>
        </w:tc>
      </w:tr>
      <w:tr w:rsidR="00E478F7" w:rsidRPr="00887575" w:rsidTr="00857AB9">
        <w:trPr>
          <w:trHeight w:val="2559"/>
        </w:trPr>
        <w:tc>
          <w:tcPr>
            <w:tcW w:w="889" w:type="dxa"/>
            <w:vAlign w:val="center"/>
            <w:hideMark/>
          </w:tcPr>
          <w:p w:rsidR="00E478F7" w:rsidRPr="00887575" w:rsidRDefault="00E478F7" w:rsidP="00857AB9">
            <w:pPr>
              <w:jc w:val="both"/>
              <w:rPr>
                <w:sz w:val="28"/>
                <w:szCs w:val="28"/>
              </w:rPr>
            </w:pPr>
            <w:r w:rsidRPr="00887575">
              <w:rPr>
                <w:sz w:val="28"/>
                <w:szCs w:val="28"/>
              </w:rPr>
              <w:t>3.</w:t>
            </w:r>
          </w:p>
        </w:tc>
        <w:tc>
          <w:tcPr>
            <w:tcW w:w="6092" w:type="dxa"/>
            <w:vAlign w:val="center"/>
            <w:hideMark/>
          </w:tcPr>
          <w:p w:rsidR="00E478F7" w:rsidRPr="00887575" w:rsidRDefault="00E478F7" w:rsidP="00857AB9">
            <w:pPr>
              <w:jc w:val="both"/>
              <w:rPr>
                <w:sz w:val="28"/>
                <w:szCs w:val="28"/>
              </w:rPr>
            </w:pPr>
            <w:r w:rsidRPr="00887575">
              <w:rPr>
                <w:sz w:val="28"/>
                <w:szCs w:val="28"/>
              </w:rPr>
              <w:t>Выплаты, учитывающие индивидуальные характеристики работников учреждения:</w:t>
            </w:r>
          </w:p>
          <w:p w:rsidR="00E478F7" w:rsidRPr="00887575" w:rsidRDefault="00E478F7" w:rsidP="00857AB9">
            <w:pPr>
              <w:jc w:val="both"/>
              <w:rPr>
                <w:sz w:val="28"/>
                <w:szCs w:val="28"/>
              </w:rPr>
            </w:pPr>
            <w:r w:rsidRPr="00887575">
              <w:rPr>
                <w:sz w:val="28"/>
                <w:szCs w:val="28"/>
              </w:rPr>
              <w:t>- Выплаты за непрерывный стаж работы, выслугу лет</w:t>
            </w:r>
          </w:p>
          <w:p w:rsidR="00E478F7" w:rsidRPr="00887575" w:rsidRDefault="00E478F7" w:rsidP="00857AB9">
            <w:pPr>
              <w:jc w:val="both"/>
              <w:rPr>
                <w:sz w:val="28"/>
                <w:szCs w:val="28"/>
              </w:rPr>
            </w:pPr>
            <w:r w:rsidRPr="00887575">
              <w:rPr>
                <w:sz w:val="28"/>
                <w:szCs w:val="28"/>
              </w:rPr>
              <w:t>- За квалификационную категорию:</w:t>
            </w:r>
          </w:p>
          <w:p w:rsidR="00E478F7" w:rsidRPr="00887575" w:rsidRDefault="00E478F7" w:rsidP="00857AB9">
            <w:pPr>
              <w:jc w:val="both"/>
              <w:rPr>
                <w:sz w:val="28"/>
                <w:szCs w:val="28"/>
              </w:rPr>
            </w:pPr>
            <w:r>
              <w:rPr>
                <w:sz w:val="28"/>
                <w:szCs w:val="28"/>
              </w:rPr>
              <w:t xml:space="preserve">- </w:t>
            </w:r>
            <w:r w:rsidRPr="00887575">
              <w:rPr>
                <w:sz w:val="28"/>
                <w:szCs w:val="28"/>
              </w:rPr>
              <w:t>Первая категория</w:t>
            </w:r>
          </w:p>
          <w:p w:rsidR="00E478F7" w:rsidRPr="00887575" w:rsidRDefault="00E478F7" w:rsidP="00857AB9">
            <w:pPr>
              <w:jc w:val="both"/>
              <w:rPr>
                <w:sz w:val="28"/>
                <w:szCs w:val="28"/>
              </w:rPr>
            </w:pPr>
            <w:r>
              <w:rPr>
                <w:sz w:val="28"/>
                <w:szCs w:val="28"/>
              </w:rPr>
              <w:t xml:space="preserve">- </w:t>
            </w:r>
            <w:r w:rsidRPr="00887575">
              <w:rPr>
                <w:sz w:val="28"/>
                <w:szCs w:val="28"/>
              </w:rPr>
              <w:t>Высшая категория</w:t>
            </w:r>
          </w:p>
        </w:tc>
        <w:tc>
          <w:tcPr>
            <w:tcW w:w="3684" w:type="dxa"/>
            <w:hideMark/>
          </w:tcPr>
          <w:p w:rsidR="00E478F7" w:rsidRDefault="00E478F7" w:rsidP="00857AB9">
            <w:pPr>
              <w:rPr>
                <w:sz w:val="28"/>
                <w:szCs w:val="28"/>
              </w:rPr>
            </w:pPr>
          </w:p>
          <w:p w:rsidR="00E478F7" w:rsidRDefault="00E478F7" w:rsidP="00857AB9">
            <w:pPr>
              <w:rPr>
                <w:sz w:val="28"/>
                <w:szCs w:val="28"/>
              </w:rPr>
            </w:pPr>
          </w:p>
          <w:p w:rsidR="00E478F7" w:rsidRPr="00887575" w:rsidRDefault="00E478F7" w:rsidP="00857AB9">
            <w:pPr>
              <w:rPr>
                <w:sz w:val="28"/>
                <w:szCs w:val="28"/>
              </w:rPr>
            </w:pPr>
            <w:r>
              <w:rPr>
                <w:sz w:val="28"/>
                <w:szCs w:val="28"/>
              </w:rPr>
              <w:t>д</w:t>
            </w:r>
            <w:r w:rsidRPr="00887575">
              <w:rPr>
                <w:sz w:val="28"/>
                <w:szCs w:val="28"/>
              </w:rPr>
              <w:t>о 20</w:t>
            </w:r>
            <w:r>
              <w:rPr>
                <w:sz w:val="28"/>
                <w:szCs w:val="28"/>
              </w:rPr>
              <w:t>%</w:t>
            </w:r>
          </w:p>
          <w:p w:rsidR="00E478F7" w:rsidRPr="00887575" w:rsidRDefault="00E478F7" w:rsidP="00857AB9">
            <w:pPr>
              <w:rPr>
                <w:sz w:val="28"/>
                <w:szCs w:val="28"/>
              </w:rPr>
            </w:pPr>
            <w:r>
              <w:rPr>
                <w:sz w:val="28"/>
                <w:szCs w:val="28"/>
              </w:rPr>
              <w:t xml:space="preserve"> </w:t>
            </w:r>
          </w:p>
          <w:p w:rsidR="00E478F7" w:rsidRDefault="00E478F7" w:rsidP="00857AB9">
            <w:pPr>
              <w:rPr>
                <w:sz w:val="28"/>
                <w:szCs w:val="28"/>
              </w:rPr>
            </w:pPr>
          </w:p>
          <w:p w:rsidR="00E478F7" w:rsidRPr="00887575" w:rsidRDefault="00E478F7" w:rsidP="00857AB9">
            <w:pPr>
              <w:rPr>
                <w:sz w:val="28"/>
                <w:szCs w:val="28"/>
              </w:rPr>
            </w:pPr>
            <w:r>
              <w:rPr>
                <w:sz w:val="28"/>
                <w:szCs w:val="28"/>
              </w:rPr>
              <w:t xml:space="preserve"> </w:t>
            </w:r>
            <w:r w:rsidRPr="00887575">
              <w:rPr>
                <w:sz w:val="28"/>
                <w:szCs w:val="28"/>
              </w:rPr>
              <w:t>7</w:t>
            </w:r>
            <w:r>
              <w:rPr>
                <w:sz w:val="28"/>
                <w:szCs w:val="28"/>
              </w:rPr>
              <w:t>%</w:t>
            </w:r>
          </w:p>
          <w:p w:rsidR="00E478F7" w:rsidRPr="00887575" w:rsidRDefault="00E478F7" w:rsidP="00857AB9">
            <w:pPr>
              <w:rPr>
                <w:sz w:val="28"/>
                <w:szCs w:val="28"/>
              </w:rPr>
            </w:pPr>
            <w:r>
              <w:rPr>
                <w:sz w:val="28"/>
                <w:szCs w:val="28"/>
              </w:rPr>
              <w:t xml:space="preserve"> </w:t>
            </w:r>
            <w:r w:rsidRPr="00887575">
              <w:rPr>
                <w:sz w:val="28"/>
                <w:szCs w:val="28"/>
              </w:rPr>
              <w:t>10</w:t>
            </w:r>
            <w:r>
              <w:rPr>
                <w:sz w:val="28"/>
                <w:szCs w:val="28"/>
              </w:rPr>
              <w:t>%</w:t>
            </w:r>
          </w:p>
        </w:tc>
      </w:tr>
      <w:tr w:rsidR="00E478F7" w:rsidRPr="00887575" w:rsidTr="00857AB9">
        <w:trPr>
          <w:cantSplit/>
          <w:trHeight w:val="345"/>
        </w:trPr>
        <w:tc>
          <w:tcPr>
            <w:tcW w:w="889" w:type="dxa"/>
            <w:vAlign w:val="center"/>
            <w:hideMark/>
          </w:tcPr>
          <w:p w:rsidR="00E478F7" w:rsidRPr="00887575" w:rsidRDefault="00E478F7" w:rsidP="00857AB9">
            <w:pPr>
              <w:jc w:val="both"/>
              <w:rPr>
                <w:sz w:val="28"/>
                <w:szCs w:val="28"/>
              </w:rPr>
            </w:pPr>
            <w:r>
              <w:rPr>
                <w:sz w:val="28"/>
                <w:szCs w:val="28"/>
              </w:rPr>
              <w:t>4</w:t>
            </w:r>
            <w:r w:rsidRPr="00887575">
              <w:rPr>
                <w:sz w:val="28"/>
                <w:szCs w:val="28"/>
              </w:rPr>
              <w:t>.</w:t>
            </w:r>
          </w:p>
        </w:tc>
        <w:tc>
          <w:tcPr>
            <w:tcW w:w="6092" w:type="dxa"/>
          </w:tcPr>
          <w:p w:rsidR="00E478F7" w:rsidRPr="00887575" w:rsidRDefault="00E478F7" w:rsidP="00857AB9">
            <w:pPr>
              <w:jc w:val="both"/>
              <w:rPr>
                <w:sz w:val="28"/>
                <w:szCs w:val="28"/>
              </w:rPr>
            </w:pPr>
            <w:r w:rsidRPr="00887575">
              <w:rPr>
                <w:sz w:val="28"/>
                <w:szCs w:val="28"/>
              </w:rPr>
              <w:t>Выплата специалистам за работу в сельских населенных пунктах Челябинской области</w:t>
            </w:r>
          </w:p>
        </w:tc>
        <w:tc>
          <w:tcPr>
            <w:tcW w:w="3684" w:type="dxa"/>
            <w:vAlign w:val="center"/>
            <w:hideMark/>
          </w:tcPr>
          <w:p w:rsidR="00E478F7" w:rsidRPr="00887575" w:rsidRDefault="00E478F7" w:rsidP="00857AB9">
            <w:pPr>
              <w:jc w:val="both"/>
              <w:rPr>
                <w:sz w:val="28"/>
                <w:szCs w:val="28"/>
              </w:rPr>
            </w:pPr>
            <w:r w:rsidRPr="00887575">
              <w:rPr>
                <w:sz w:val="28"/>
                <w:szCs w:val="28"/>
              </w:rPr>
              <w:t>25</w:t>
            </w:r>
            <w:r>
              <w:rPr>
                <w:sz w:val="28"/>
                <w:szCs w:val="28"/>
              </w:rPr>
              <w:t>%</w:t>
            </w:r>
          </w:p>
        </w:tc>
      </w:tr>
      <w:tr w:rsidR="00E478F7" w:rsidRPr="00887575" w:rsidTr="00857AB9">
        <w:tc>
          <w:tcPr>
            <w:tcW w:w="889" w:type="dxa"/>
            <w:vAlign w:val="center"/>
            <w:hideMark/>
          </w:tcPr>
          <w:p w:rsidR="00E478F7" w:rsidRPr="00887575" w:rsidRDefault="00E478F7" w:rsidP="00857AB9">
            <w:pPr>
              <w:jc w:val="both"/>
              <w:rPr>
                <w:sz w:val="28"/>
                <w:szCs w:val="28"/>
              </w:rPr>
            </w:pPr>
            <w:r>
              <w:rPr>
                <w:sz w:val="28"/>
                <w:szCs w:val="28"/>
              </w:rPr>
              <w:t>5</w:t>
            </w:r>
            <w:r w:rsidRPr="00887575">
              <w:rPr>
                <w:sz w:val="28"/>
                <w:szCs w:val="28"/>
              </w:rPr>
              <w:t>.</w:t>
            </w:r>
          </w:p>
        </w:tc>
        <w:tc>
          <w:tcPr>
            <w:tcW w:w="6092" w:type="dxa"/>
            <w:hideMark/>
          </w:tcPr>
          <w:p w:rsidR="00E478F7" w:rsidRPr="00887575" w:rsidRDefault="00E478F7" w:rsidP="00857AB9">
            <w:pPr>
              <w:jc w:val="both"/>
              <w:rPr>
                <w:sz w:val="28"/>
                <w:szCs w:val="28"/>
              </w:rPr>
            </w:pPr>
            <w:r w:rsidRPr="00887575">
              <w:rPr>
                <w:sz w:val="28"/>
                <w:szCs w:val="28"/>
              </w:rPr>
              <w:t>Материальная помощь</w:t>
            </w:r>
          </w:p>
        </w:tc>
        <w:tc>
          <w:tcPr>
            <w:tcW w:w="3684" w:type="dxa"/>
            <w:vAlign w:val="center"/>
            <w:hideMark/>
          </w:tcPr>
          <w:p w:rsidR="00E478F7" w:rsidRPr="00887575" w:rsidRDefault="00E478F7" w:rsidP="00857AB9">
            <w:pPr>
              <w:ind w:left="37" w:hanging="37"/>
              <w:rPr>
                <w:sz w:val="28"/>
                <w:szCs w:val="28"/>
              </w:rPr>
            </w:pPr>
            <w:r>
              <w:rPr>
                <w:sz w:val="28"/>
                <w:szCs w:val="28"/>
              </w:rPr>
              <w:t>до 100 % от должностного оклада</w:t>
            </w:r>
          </w:p>
        </w:tc>
      </w:tr>
    </w:tbl>
    <w:p w:rsidR="00DA790C" w:rsidRDefault="00DA790C" w:rsidP="00E478F7">
      <w:pPr>
        <w:jc w:val="both"/>
        <w:rPr>
          <w:sz w:val="28"/>
          <w:szCs w:val="28"/>
        </w:rPr>
      </w:pPr>
    </w:p>
    <w:p w:rsidR="00DA790C" w:rsidRPr="00887575" w:rsidRDefault="00DA790C" w:rsidP="00DA790C">
      <w:pPr>
        <w:ind w:firstLine="708"/>
        <w:jc w:val="both"/>
        <w:rPr>
          <w:sz w:val="28"/>
          <w:szCs w:val="28"/>
        </w:rPr>
      </w:pPr>
      <w:r>
        <w:rPr>
          <w:sz w:val="28"/>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p>
    <w:p w:rsidR="00DA790C" w:rsidRPr="00887575" w:rsidRDefault="00DA790C" w:rsidP="003B75D5">
      <w:pPr>
        <w:rPr>
          <w:caps/>
          <w:sz w:val="28"/>
          <w:szCs w:val="28"/>
        </w:rPr>
        <w:sectPr w:rsidR="00DA790C" w:rsidRPr="00887575" w:rsidSect="00FC5881">
          <w:pgSz w:w="11906" w:h="16838"/>
          <w:pgMar w:top="426" w:right="566" w:bottom="709" w:left="993" w:header="709" w:footer="709" w:gutter="0"/>
          <w:cols w:space="720"/>
        </w:sectPr>
      </w:pPr>
    </w:p>
    <w:p w:rsidR="00A750E6" w:rsidRDefault="00A750E6" w:rsidP="00B04621">
      <w:pPr>
        <w:rPr>
          <w:sz w:val="28"/>
          <w:szCs w:val="28"/>
        </w:rPr>
      </w:pPr>
    </w:p>
    <w:p w:rsidR="00A750E6" w:rsidRPr="00887575" w:rsidRDefault="00A750E6" w:rsidP="00A750E6">
      <w:pPr>
        <w:ind w:left="6521"/>
        <w:jc w:val="right"/>
        <w:rPr>
          <w:sz w:val="28"/>
          <w:szCs w:val="28"/>
        </w:rPr>
      </w:pPr>
      <w:r w:rsidRPr="00887575">
        <w:rPr>
          <w:sz w:val="28"/>
          <w:szCs w:val="28"/>
        </w:rPr>
        <w:t>Приложение №</w:t>
      </w:r>
      <w:r w:rsidR="00E064F2">
        <w:rPr>
          <w:sz w:val="28"/>
          <w:szCs w:val="28"/>
        </w:rPr>
        <w:t>6</w:t>
      </w:r>
    </w:p>
    <w:p w:rsidR="00A750E6" w:rsidRDefault="00A750E6" w:rsidP="00A750E6">
      <w:pPr>
        <w:jc w:val="right"/>
        <w:rPr>
          <w:sz w:val="28"/>
          <w:szCs w:val="28"/>
        </w:rPr>
      </w:pPr>
      <w:r w:rsidRPr="00887575">
        <w:rPr>
          <w:sz w:val="28"/>
          <w:szCs w:val="28"/>
        </w:rPr>
        <w:t xml:space="preserve">                                                                    к Положению об оплате труда</w:t>
      </w:r>
      <w:r>
        <w:rPr>
          <w:sz w:val="28"/>
          <w:szCs w:val="28"/>
        </w:rPr>
        <w:t xml:space="preserve"> </w:t>
      </w:r>
      <w:r w:rsidRPr="00887575">
        <w:rPr>
          <w:sz w:val="28"/>
          <w:szCs w:val="28"/>
        </w:rPr>
        <w:t>работников муниципальн</w:t>
      </w:r>
      <w:r w:rsidR="00E064F2">
        <w:rPr>
          <w:sz w:val="28"/>
          <w:szCs w:val="28"/>
        </w:rPr>
        <w:t>ого казё</w:t>
      </w:r>
      <w:r>
        <w:rPr>
          <w:sz w:val="28"/>
          <w:szCs w:val="28"/>
        </w:rPr>
        <w:t xml:space="preserve">нного </w:t>
      </w:r>
      <w:r w:rsidRPr="00887575">
        <w:rPr>
          <w:sz w:val="28"/>
          <w:szCs w:val="28"/>
        </w:rPr>
        <w:t>учреждени</w:t>
      </w:r>
      <w:r>
        <w:rPr>
          <w:sz w:val="28"/>
          <w:szCs w:val="28"/>
        </w:rPr>
        <w:t>я культуры</w:t>
      </w:r>
    </w:p>
    <w:p w:rsidR="00A750E6" w:rsidRDefault="00A750E6" w:rsidP="00E064F2">
      <w:pPr>
        <w:jc w:val="right"/>
        <w:rPr>
          <w:sz w:val="28"/>
          <w:szCs w:val="28"/>
        </w:rPr>
      </w:pPr>
      <w:r>
        <w:rPr>
          <w:sz w:val="28"/>
          <w:szCs w:val="28"/>
        </w:rPr>
        <w:t xml:space="preserve"> «</w:t>
      </w:r>
      <w:r w:rsidR="00E064F2">
        <w:rPr>
          <w:sz w:val="28"/>
          <w:szCs w:val="28"/>
        </w:rPr>
        <w:t>Мордвиновский сельский Дом культуры</w:t>
      </w:r>
      <w:r>
        <w:rPr>
          <w:sz w:val="28"/>
          <w:szCs w:val="28"/>
        </w:rPr>
        <w:t>»</w:t>
      </w:r>
    </w:p>
    <w:p w:rsidR="00DA790C" w:rsidRPr="00887575" w:rsidRDefault="00DA790C" w:rsidP="00DA790C">
      <w:pPr>
        <w:widowControl w:val="0"/>
        <w:autoSpaceDE w:val="0"/>
        <w:autoSpaceDN w:val="0"/>
        <w:adjustRightInd w:val="0"/>
        <w:jc w:val="right"/>
        <w:rPr>
          <w:sz w:val="28"/>
          <w:szCs w:val="28"/>
        </w:rPr>
      </w:pPr>
    </w:p>
    <w:p w:rsidR="00DA790C" w:rsidRDefault="00DA790C" w:rsidP="00DA790C">
      <w:pPr>
        <w:jc w:val="center"/>
        <w:rPr>
          <w:sz w:val="28"/>
          <w:szCs w:val="28"/>
        </w:rPr>
      </w:pPr>
    </w:p>
    <w:p w:rsidR="00F50CA9" w:rsidRPr="00AA7B1D" w:rsidRDefault="00F50CA9" w:rsidP="00F50CA9">
      <w:pPr>
        <w:jc w:val="center"/>
        <w:rPr>
          <w:b/>
          <w:bCs/>
          <w:sz w:val="28"/>
          <w:szCs w:val="28"/>
        </w:rPr>
      </w:pPr>
      <w:r w:rsidRPr="00AA7B1D">
        <w:rPr>
          <w:b/>
          <w:bCs/>
          <w:sz w:val="28"/>
          <w:szCs w:val="28"/>
        </w:rPr>
        <w:t xml:space="preserve">Перечень </w:t>
      </w:r>
    </w:p>
    <w:p w:rsidR="00F50CA9" w:rsidRPr="00AA7B1D" w:rsidRDefault="00F50CA9" w:rsidP="00F50CA9">
      <w:pPr>
        <w:jc w:val="center"/>
        <w:rPr>
          <w:b/>
          <w:bCs/>
          <w:sz w:val="28"/>
          <w:szCs w:val="28"/>
        </w:rPr>
      </w:pPr>
      <w:r w:rsidRPr="00AA7B1D">
        <w:rPr>
          <w:b/>
          <w:bCs/>
          <w:sz w:val="28"/>
          <w:szCs w:val="28"/>
        </w:rPr>
        <w:t>выплат компенсационного характера, устанавливаемых руководителям их заместителям, специалистам и вспомогательному составу муниципальных учреждений культуры, подведомственных</w:t>
      </w:r>
    </w:p>
    <w:p w:rsidR="00BD34D1" w:rsidRDefault="00F50CA9" w:rsidP="00F50CA9">
      <w:pPr>
        <w:jc w:val="center"/>
        <w:rPr>
          <w:b/>
          <w:bCs/>
          <w:sz w:val="28"/>
          <w:szCs w:val="28"/>
        </w:rPr>
      </w:pPr>
      <w:r w:rsidRPr="002B294C">
        <w:rPr>
          <w:b/>
          <w:bCs/>
          <w:sz w:val="28"/>
          <w:szCs w:val="28"/>
        </w:rPr>
        <w:t>Муниципальному казённому</w:t>
      </w:r>
      <w:r w:rsidRPr="002B294C">
        <w:rPr>
          <w:b/>
          <w:bCs/>
        </w:rPr>
        <w:t xml:space="preserve"> </w:t>
      </w:r>
      <w:r w:rsidRPr="002B294C">
        <w:rPr>
          <w:b/>
          <w:bCs/>
          <w:sz w:val="28"/>
          <w:szCs w:val="28"/>
        </w:rPr>
        <w:t>учреждению «</w:t>
      </w:r>
      <w:r w:rsidR="00E064F2">
        <w:rPr>
          <w:b/>
          <w:bCs/>
          <w:sz w:val="28"/>
          <w:szCs w:val="28"/>
        </w:rPr>
        <w:t>Мордвиновки</w:t>
      </w:r>
      <w:r w:rsidR="00BD34D1">
        <w:rPr>
          <w:b/>
          <w:bCs/>
          <w:sz w:val="28"/>
          <w:szCs w:val="28"/>
        </w:rPr>
        <w:t>й сельский Дом культуры</w:t>
      </w:r>
      <w:r w:rsidRPr="002B294C">
        <w:rPr>
          <w:b/>
          <w:bCs/>
          <w:sz w:val="28"/>
          <w:szCs w:val="28"/>
        </w:rPr>
        <w:t>»</w:t>
      </w:r>
      <w:r w:rsidR="00BD34D1">
        <w:rPr>
          <w:b/>
          <w:bCs/>
          <w:sz w:val="28"/>
          <w:szCs w:val="28"/>
        </w:rPr>
        <w:t xml:space="preserve">  Мордвиновского сельского поселения</w:t>
      </w:r>
    </w:p>
    <w:p w:rsidR="00F50CA9" w:rsidRDefault="00F50CA9" w:rsidP="00F50CA9">
      <w:pPr>
        <w:jc w:val="center"/>
        <w:rPr>
          <w:b/>
          <w:bCs/>
          <w:sz w:val="28"/>
          <w:szCs w:val="28"/>
        </w:rPr>
      </w:pPr>
      <w:r w:rsidRPr="002B294C">
        <w:rPr>
          <w:b/>
          <w:bCs/>
          <w:sz w:val="28"/>
          <w:szCs w:val="28"/>
        </w:rPr>
        <w:t xml:space="preserve"> Увельского муниципального района</w:t>
      </w:r>
    </w:p>
    <w:p w:rsidR="003B75D5" w:rsidRDefault="003B75D5" w:rsidP="00DA790C">
      <w:pPr>
        <w:jc w:val="center"/>
        <w:rPr>
          <w:sz w:val="28"/>
          <w:szCs w:val="28"/>
        </w:rPr>
      </w:pPr>
    </w:p>
    <w:p w:rsidR="003B75D5" w:rsidRDefault="003B75D5" w:rsidP="00DA790C">
      <w:pPr>
        <w:jc w:val="center"/>
        <w:rPr>
          <w:sz w:val="28"/>
          <w:szCs w:val="28"/>
        </w:rPr>
      </w:pPr>
    </w:p>
    <w:p w:rsidR="003B75D5" w:rsidRDefault="003B75D5" w:rsidP="00DA790C">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378"/>
        <w:gridCol w:w="3538"/>
      </w:tblGrid>
      <w:tr w:rsidR="003B75D5" w:rsidRPr="00887575" w:rsidTr="00857AB9">
        <w:tc>
          <w:tcPr>
            <w:tcW w:w="421" w:type="dxa"/>
            <w:hideMark/>
          </w:tcPr>
          <w:p w:rsidR="003B75D5" w:rsidRPr="00887575" w:rsidRDefault="003B75D5" w:rsidP="00857AB9">
            <w:pPr>
              <w:jc w:val="both"/>
              <w:rPr>
                <w:sz w:val="28"/>
                <w:szCs w:val="28"/>
              </w:rPr>
            </w:pPr>
            <w:r w:rsidRPr="00887575">
              <w:rPr>
                <w:sz w:val="28"/>
                <w:szCs w:val="28"/>
              </w:rPr>
              <w:t>№</w:t>
            </w:r>
          </w:p>
        </w:tc>
        <w:tc>
          <w:tcPr>
            <w:tcW w:w="6378" w:type="dxa"/>
            <w:hideMark/>
          </w:tcPr>
          <w:p w:rsidR="003B75D5" w:rsidRPr="00887575" w:rsidRDefault="003B75D5" w:rsidP="00857AB9">
            <w:pPr>
              <w:jc w:val="both"/>
              <w:rPr>
                <w:sz w:val="28"/>
                <w:szCs w:val="28"/>
              </w:rPr>
            </w:pPr>
            <w:r w:rsidRPr="00887575">
              <w:rPr>
                <w:sz w:val="28"/>
                <w:szCs w:val="28"/>
              </w:rPr>
              <w:t>Перечень выплат компенсационного характера</w:t>
            </w:r>
          </w:p>
        </w:tc>
        <w:tc>
          <w:tcPr>
            <w:tcW w:w="3538" w:type="dxa"/>
            <w:hideMark/>
          </w:tcPr>
          <w:p w:rsidR="003B75D5" w:rsidRPr="00887575" w:rsidRDefault="003B75D5" w:rsidP="00857AB9">
            <w:pPr>
              <w:jc w:val="both"/>
              <w:rPr>
                <w:sz w:val="28"/>
                <w:szCs w:val="28"/>
              </w:rPr>
            </w:pPr>
            <w:r w:rsidRPr="00887575">
              <w:rPr>
                <w:sz w:val="28"/>
                <w:szCs w:val="28"/>
              </w:rPr>
              <w:t xml:space="preserve">Размеры </w:t>
            </w:r>
            <w:r>
              <w:rPr>
                <w:sz w:val="28"/>
                <w:szCs w:val="28"/>
              </w:rPr>
              <w:t>выплат компенсационного характера относительно от занимаемого оклада</w:t>
            </w:r>
            <w:r w:rsidRPr="00887575">
              <w:rPr>
                <w:sz w:val="28"/>
                <w:szCs w:val="28"/>
              </w:rPr>
              <w:t xml:space="preserve"> </w:t>
            </w:r>
            <w:r>
              <w:rPr>
                <w:sz w:val="28"/>
                <w:szCs w:val="28"/>
              </w:rPr>
              <w:t>в %</w:t>
            </w:r>
          </w:p>
        </w:tc>
      </w:tr>
      <w:tr w:rsidR="003B75D5" w:rsidRPr="00887575" w:rsidTr="00857AB9">
        <w:tc>
          <w:tcPr>
            <w:tcW w:w="421" w:type="dxa"/>
            <w:hideMark/>
          </w:tcPr>
          <w:p w:rsidR="003B75D5" w:rsidRPr="00887575" w:rsidRDefault="003B75D5" w:rsidP="00857AB9">
            <w:pPr>
              <w:jc w:val="both"/>
              <w:rPr>
                <w:sz w:val="28"/>
                <w:szCs w:val="28"/>
              </w:rPr>
            </w:pPr>
            <w:r w:rsidRPr="00887575">
              <w:rPr>
                <w:sz w:val="28"/>
                <w:szCs w:val="28"/>
              </w:rPr>
              <w:t>1</w:t>
            </w:r>
          </w:p>
        </w:tc>
        <w:tc>
          <w:tcPr>
            <w:tcW w:w="6378" w:type="dxa"/>
            <w:hideMark/>
          </w:tcPr>
          <w:p w:rsidR="003B75D5" w:rsidRPr="00887575" w:rsidRDefault="003B75D5" w:rsidP="00857AB9">
            <w:pPr>
              <w:jc w:val="both"/>
              <w:rPr>
                <w:sz w:val="28"/>
                <w:szCs w:val="28"/>
              </w:rPr>
            </w:pPr>
            <w:r w:rsidRPr="00887575">
              <w:rPr>
                <w:sz w:val="28"/>
                <w:szCs w:val="28"/>
              </w:rPr>
              <w:t>Выплаты работникам, занятым на работах с вредными и (или) опасными условиями труда</w:t>
            </w:r>
          </w:p>
        </w:tc>
        <w:tc>
          <w:tcPr>
            <w:tcW w:w="3538" w:type="dxa"/>
            <w:hideMark/>
          </w:tcPr>
          <w:p w:rsidR="003B75D5" w:rsidRPr="00887575" w:rsidRDefault="003B75D5" w:rsidP="00857AB9">
            <w:pPr>
              <w:jc w:val="both"/>
              <w:rPr>
                <w:sz w:val="28"/>
                <w:szCs w:val="28"/>
              </w:rPr>
            </w:pPr>
            <w:r w:rsidRPr="00887575">
              <w:rPr>
                <w:sz w:val="28"/>
                <w:szCs w:val="28"/>
              </w:rPr>
              <w:t>до 12%</w:t>
            </w:r>
          </w:p>
        </w:tc>
      </w:tr>
      <w:tr w:rsidR="003B75D5" w:rsidRPr="00887575" w:rsidTr="00857AB9">
        <w:tc>
          <w:tcPr>
            <w:tcW w:w="421" w:type="dxa"/>
            <w:hideMark/>
          </w:tcPr>
          <w:p w:rsidR="003B75D5" w:rsidRPr="00887575" w:rsidRDefault="003B75D5" w:rsidP="00857AB9">
            <w:pPr>
              <w:jc w:val="both"/>
              <w:rPr>
                <w:sz w:val="28"/>
                <w:szCs w:val="28"/>
              </w:rPr>
            </w:pPr>
            <w:r w:rsidRPr="00887575">
              <w:rPr>
                <w:sz w:val="28"/>
                <w:szCs w:val="28"/>
              </w:rPr>
              <w:t>2</w:t>
            </w:r>
          </w:p>
        </w:tc>
        <w:tc>
          <w:tcPr>
            <w:tcW w:w="6378" w:type="dxa"/>
            <w:hideMark/>
          </w:tcPr>
          <w:p w:rsidR="003B75D5" w:rsidRPr="00887575" w:rsidRDefault="003B75D5" w:rsidP="00857AB9">
            <w:pPr>
              <w:jc w:val="both"/>
              <w:rPr>
                <w:sz w:val="28"/>
                <w:szCs w:val="28"/>
              </w:rPr>
            </w:pPr>
            <w:r w:rsidRPr="00887575">
              <w:rPr>
                <w:sz w:val="28"/>
                <w:szCs w:val="28"/>
              </w:rPr>
              <w:t>Выплаты за работу в местностях с особыми климатическими условиями (районный коэффициент)</w:t>
            </w:r>
          </w:p>
        </w:tc>
        <w:tc>
          <w:tcPr>
            <w:tcW w:w="3538" w:type="dxa"/>
            <w:hideMark/>
          </w:tcPr>
          <w:p w:rsidR="003B75D5" w:rsidRPr="00887575" w:rsidRDefault="003B75D5" w:rsidP="00857AB9">
            <w:pPr>
              <w:jc w:val="both"/>
              <w:rPr>
                <w:sz w:val="28"/>
                <w:szCs w:val="28"/>
              </w:rPr>
            </w:pPr>
            <w:r>
              <w:rPr>
                <w:sz w:val="28"/>
                <w:szCs w:val="28"/>
              </w:rPr>
              <w:t xml:space="preserve">до </w:t>
            </w:r>
            <w:r w:rsidRPr="00887575">
              <w:rPr>
                <w:sz w:val="28"/>
                <w:szCs w:val="28"/>
              </w:rPr>
              <w:t>15 %</w:t>
            </w:r>
          </w:p>
        </w:tc>
      </w:tr>
      <w:tr w:rsidR="003B75D5" w:rsidRPr="00887575" w:rsidTr="00857AB9">
        <w:trPr>
          <w:trHeight w:val="1108"/>
        </w:trPr>
        <w:tc>
          <w:tcPr>
            <w:tcW w:w="421" w:type="dxa"/>
            <w:vMerge w:val="restart"/>
          </w:tcPr>
          <w:p w:rsidR="003B75D5" w:rsidRPr="00887575" w:rsidRDefault="003B75D5" w:rsidP="00857AB9">
            <w:pPr>
              <w:jc w:val="both"/>
              <w:rPr>
                <w:sz w:val="28"/>
                <w:szCs w:val="28"/>
              </w:rPr>
            </w:pPr>
            <w:r>
              <w:rPr>
                <w:sz w:val="28"/>
                <w:szCs w:val="28"/>
              </w:rPr>
              <w:t>3</w:t>
            </w:r>
          </w:p>
        </w:tc>
        <w:tc>
          <w:tcPr>
            <w:tcW w:w="6378" w:type="dxa"/>
            <w:hideMark/>
          </w:tcPr>
          <w:p w:rsidR="003B75D5" w:rsidRPr="00887575" w:rsidRDefault="003B75D5" w:rsidP="00857AB9">
            <w:pPr>
              <w:jc w:val="both"/>
              <w:rPr>
                <w:sz w:val="28"/>
                <w:szCs w:val="28"/>
              </w:rPr>
            </w:pPr>
            <w:r w:rsidRPr="00887575">
              <w:rPr>
                <w:sz w:val="28"/>
                <w:szCs w:val="28"/>
              </w:rPr>
              <w:t xml:space="preserve">3.1. </w:t>
            </w:r>
            <w:r>
              <w:rPr>
                <w:sz w:val="28"/>
                <w:szCs w:val="28"/>
              </w:rPr>
              <w:t>П</w:t>
            </w:r>
            <w:r w:rsidRPr="00887575">
              <w:rPr>
                <w:sz w:val="28"/>
                <w:szCs w:val="28"/>
              </w:rPr>
              <w:t>ри совмещении профессий</w:t>
            </w:r>
          </w:p>
        </w:tc>
        <w:tc>
          <w:tcPr>
            <w:tcW w:w="3538" w:type="dxa"/>
            <w:vMerge w:val="restart"/>
            <w:hideMark/>
          </w:tcPr>
          <w:p w:rsidR="003B75D5" w:rsidRPr="00971A16" w:rsidRDefault="003B75D5" w:rsidP="00857AB9">
            <w:pPr>
              <w:jc w:val="both"/>
              <w:rPr>
                <w:sz w:val="28"/>
                <w:szCs w:val="28"/>
              </w:rPr>
            </w:pPr>
            <w:r w:rsidRPr="00971A16">
              <w:rPr>
                <w:bCs/>
                <w:color w:val="000000"/>
                <w:sz w:val="28"/>
                <w:szCs w:val="28"/>
                <w:shd w:val="clear" w:color="auto" w:fill="FFFFFF"/>
              </w:rPr>
              <w:t>Размер доплаты устанавливается по соглашению сторон трудового договора с учетом содержания и (или) объема дополнительной работы</w:t>
            </w:r>
            <w:r>
              <w:rPr>
                <w:bCs/>
                <w:color w:val="000000"/>
                <w:sz w:val="28"/>
                <w:szCs w:val="28"/>
                <w:shd w:val="clear" w:color="auto" w:fill="FFFFFF"/>
              </w:rPr>
              <w:t xml:space="preserve">, </w:t>
            </w:r>
            <w:r>
              <w:rPr>
                <w:sz w:val="28"/>
                <w:szCs w:val="28"/>
              </w:rPr>
              <w:t>с даты назначения и до конца года</w:t>
            </w:r>
          </w:p>
        </w:tc>
      </w:tr>
      <w:tr w:rsidR="003B75D5" w:rsidRPr="00887575" w:rsidTr="00857AB9">
        <w:tc>
          <w:tcPr>
            <w:tcW w:w="421" w:type="dxa"/>
            <w:vMerge/>
            <w:vAlign w:val="center"/>
            <w:hideMark/>
          </w:tcPr>
          <w:p w:rsidR="003B75D5" w:rsidRPr="00887575" w:rsidRDefault="003B75D5" w:rsidP="00857AB9">
            <w:pPr>
              <w:rPr>
                <w:sz w:val="28"/>
                <w:szCs w:val="28"/>
              </w:rPr>
            </w:pPr>
          </w:p>
        </w:tc>
        <w:tc>
          <w:tcPr>
            <w:tcW w:w="6378" w:type="dxa"/>
            <w:hideMark/>
          </w:tcPr>
          <w:p w:rsidR="003B75D5" w:rsidRPr="00887575" w:rsidRDefault="003B75D5" w:rsidP="00857AB9">
            <w:pPr>
              <w:jc w:val="both"/>
              <w:rPr>
                <w:sz w:val="28"/>
                <w:szCs w:val="28"/>
              </w:rPr>
            </w:pPr>
            <w:r>
              <w:rPr>
                <w:sz w:val="28"/>
                <w:szCs w:val="28"/>
              </w:rPr>
              <w:t>3.2. П</w:t>
            </w:r>
            <w:r w:rsidRPr="00887575">
              <w:rPr>
                <w:sz w:val="28"/>
                <w:szCs w:val="28"/>
              </w:rPr>
              <w:t>ри расширении зон обслуживания</w:t>
            </w:r>
          </w:p>
        </w:tc>
        <w:tc>
          <w:tcPr>
            <w:tcW w:w="3538" w:type="dxa"/>
            <w:vMerge/>
            <w:hideMark/>
          </w:tcPr>
          <w:p w:rsidR="003B75D5" w:rsidRPr="00887575" w:rsidRDefault="003B75D5" w:rsidP="00857AB9">
            <w:pPr>
              <w:jc w:val="both"/>
              <w:rPr>
                <w:sz w:val="28"/>
                <w:szCs w:val="28"/>
              </w:rPr>
            </w:pPr>
          </w:p>
        </w:tc>
      </w:tr>
      <w:tr w:rsidR="003B75D5" w:rsidRPr="00887575" w:rsidTr="00857AB9">
        <w:tc>
          <w:tcPr>
            <w:tcW w:w="421" w:type="dxa"/>
            <w:vMerge/>
            <w:vAlign w:val="center"/>
            <w:hideMark/>
          </w:tcPr>
          <w:p w:rsidR="003B75D5" w:rsidRPr="00887575" w:rsidRDefault="003B75D5" w:rsidP="00857AB9">
            <w:pPr>
              <w:rPr>
                <w:sz w:val="28"/>
                <w:szCs w:val="28"/>
              </w:rPr>
            </w:pPr>
          </w:p>
        </w:tc>
        <w:tc>
          <w:tcPr>
            <w:tcW w:w="6378" w:type="dxa"/>
            <w:hideMark/>
          </w:tcPr>
          <w:p w:rsidR="003B75D5" w:rsidRPr="00887575" w:rsidRDefault="003B75D5" w:rsidP="00857AB9">
            <w:pPr>
              <w:jc w:val="both"/>
              <w:rPr>
                <w:sz w:val="28"/>
                <w:szCs w:val="28"/>
              </w:rPr>
            </w:pPr>
            <w:r>
              <w:rPr>
                <w:sz w:val="28"/>
                <w:szCs w:val="28"/>
              </w:rPr>
              <w:t>3.3. П</w:t>
            </w:r>
            <w:r w:rsidRPr="00887575">
              <w:rPr>
                <w:sz w:val="28"/>
                <w:szCs w:val="28"/>
              </w:rPr>
              <w:t>ри исполнении обязанностей временно отсутствующего работника без освобождения от работы, определенной трудовым договором</w:t>
            </w:r>
          </w:p>
        </w:tc>
        <w:tc>
          <w:tcPr>
            <w:tcW w:w="3538" w:type="dxa"/>
            <w:hideMark/>
          </w:tcPr>
          <w:p w:rsidR="003B75D5" w:rsidRPr="00887575" w:rsidRDefault="003B75D5" w:rsidP="00857AB9">
            <w:pPr>
              <w:jc w:val="both"/>
              <w:rPr>
                <w:sz w:val="28"/>
                <w:szCs w:val="28"/>
              </w:rPr>
            </w:pPr>
            <w:r>
              <w:rPr>
                <w:sz w:val="28"/>
                <w:szCs w:val="28"/>
              </w:rPr>
              <w:t>д</w:t>
            </w:r>
            <w:r w:rsidRPr="00887575">
              <w:rPr>
                <w:sz w:val="28"/>
                <w:szCs w:val="28"/>
              </w:rPr>
              <w:t>о 100%</w:t>
            </w:r>
            <w:r>
              <w:rPr>
                <w:sz w:val="28"/>
                <w:szCs w:val="28"/>
              </w:rPr>
              <w:t>, на период отсутствия основного работника</w:t>
            </w:r>
          </w:p>
        </w:tc>
      </w:tr>
      <w:tr w:rsidR="003B75D5" w:rsidRPr="00887575" w:rsidTr="00857AB9">
        <w:tc>
          <w:tcPr>
            <w:tcW w:w="421" w:type="dxa"/>
            <w:vMerge/>
            <w:tcBorders>
              <w:bottom w:val="single" w:sz="4" w:space="0" w:color="auto"/>
            </w:tcBorders>
            <w:vAlign w:val="center"/>
            <w:hideMark/>
          </w:tcPr>
          <w:p w:rsidR="003B75D5" w:rsidRPr="00887575" w:rsidRDefault="003B75D5" w:rsidP="00857AB9">
            <w:pPr>
              <w:rPr>
                <w:sz w:val="28"/>
                <w:szCs w:val="28"/>
              </w:rPr>
            </w:pPr>
          </w:p>
        </w:tc>
        <w:tc>
          <w:tcPr>
            <w:tcW w:w="6378" w:type="dxa"/>
            <w:hideMark/>
          </w:tcPr>
          <w:p w:rsidR="003B75D5" w:rsidRPr="00887575" w:rsidRDefault="003B75D5" w:rsidP="00857AB9">
            <w:pPr>
              <w:jc w:val="both"/>
              <w:rPr>
                <w:sz w:val="28"/>
                <w:szCs w:val="28"/>
              </w:rPr>
            </w:pPr>
            <w:r w:rsidRPr="00887575">
              <w:rPr>
                <w:sz w:val="28"/>
                <w:szCs w:val="28"/>
              </w:rPr>
              <w:t>3.</w:t>
            </w:r>
            <w:r>
              <w:rPr>
                <w:sz w:val="28"/>
                <w:szCs w:val="28"/>
              </w:rPr>
              <w:t>4</w:t>
            </w:r>
            <w:r w:rsidRPr="00887575">
              <w:rPr>
                <w:sz w:val="28"/>
                <w:szCs w:val="28"/>
              </w:rPr>
              <w:t xml:space="preserve">. </w:t>
            </w:r>
            <w:r>
              <w:rPr>
                <w:sz w:val="28"/>
                <w:szCs w:val="28"/>
              </w:rPr>
              <w:t>П</w:t>
            </w:r>
            <w:r w:rsidRPr="00887575">
              <w:rPr>
                <w:sz w:val="28"/>
                <w:szCs w:val="28"/>
              </w:rPr>
              <w:t>ри выполнении работ в ночное время</w:t>
            </w:r>
          </w:p>
        </w:tc>
        <w:tc>
          <w:tcPr>
            <w:tcW w:w="3538" w:type="dxa"/>
            <w:hideMark/>
          </w:tcPr>
          <w:p w:rsidR="003B75D5" w:rsidRPr="00887575" w:rsidRDefault="003B75D5" w:rsidP="00857AB9">
            <w:pPr>
              <w:jc w:val="both"/>
              <w:rPr>
                <w:sz w:val="28"/>
                <w:szCs w:val="28"/>
              </w:rPr>
            </w:pPr>
            <w:r w:rsidRPr="00887575">
              <w:rPr>
                <w:sz w:val="28"/>
                <w:szCs w:val="28"/>
              </w:rPr>
              <w:t xml:space="preserve"> 35%</w:t>
            </w:r>
          </w:p>
        </w:tc>
      </w:tr>
    </w:tbl>
    <w:p w:rsidR="003B75D5" w:rsidRDefault="003B75D5" w:rsidP="00DA790C">
      <w:pPr>
        <w:jc w:val="center"/>
        <w:rPr>
          <w:sz w:val="28"/>
          <w:szCs w:val="28"/>
        </w:rPr>
      </w:pPr>
    </w:p>
    <w:p w:rsidR="003B75D5" w:rsidRDefault="003B75D5" w:rsidP="00DA790C">
      <w:pPr>
        <w:jc w:val="center"/>
        <w:rPr>
          <w:sz w:val="28"/>
          <w:szCs w:val="28"/>
        </w:rPr>
      </w:pPr>
    </w:p>
    <w:p w:rsidR="003B75D5" w:rsidRDefault="003B75D5" w:rsidP="00DA790C">
      <w:pPr>
        <w:jc w:val="center"/>
        <w:rPr>
          <w:sz w:val="28"/>
          <w:szCs w:val="28"/>
        </w:rPr>
      </w:pPr>
    </w:p>
    <w:p w:rsidR="003B75D5" w:rsidRDefault="003B75D5" w:rsidP="00DA790C">
      <w:pPr>
        <w:jc w:val="center"/>
        <w:rPr>
          <w:sz w:val="28"/>
          <w:szCs w:val="28"/>
        </w:rPr>
      </w:pPr>
    </w:p>
    <w:p w:rsidR="003B75D5" w:rsidRDefault="003B75D5" w:rsidP="00DA790C">
      <w:pPr>
        <w:jc w:val="center"/>
        <w:rPr>
          <w:sz w:val="28"/>
          <w:szCs w:val="28"/>
        </w:rPr>
      </w:pPr>
    </w:p>
    <w:p w:rsidR="003B75D5" w:rsidRDefault="003B75D5" w:rsidP="00DA790C">
      <w:pPr>
        <w:jc w:val="center"/>
        <w:rPr>
          <w:sz w:val="28"/>
          <w:szCs w:val="28"/>
        </w:rPr>
      </w:pPr>
    </w:p>
    <w:p w:rsidR="003B75D5" w:rsidRDefault="003B75D5" w:rsidP="00AE02BA">
      <w:pPr>
        <w:rPr>
          <w:sz w:val="28"/>
          <w:szCs w:val="28"/>
        </w:rPr>
      </w:pPr>
    </w:p>
    <w:p w:rsidR="00F50CA9" w:rsidRDefault="00F50CA9" w:rsidP="00DA790C">
      <w:pPr>
        <w:jc w:val="center"/>
        <w:rPr>
          <w:sz w:val="28"/>
          <w:szCs w:val="28"/>
        </w:rPr>
      </w:pPr>
    </w:p>
    <w:p w:rsidR="00F50CA9" w:rsidRDefault="00F50CA9" w:rsidP="00DA790C">
      <w:pPr>
        <w:jc w:val="center"/>
        <w:rPr>
          <w:sz w:val="28"/>
          <w:szCs w:val="28"/>
        </w:rPr>
      </w:pPr>
    </w:p>
    <w:p w:rsidR="00F50CA9" w:rsidRPr="00887575" w:rsidRDefault="00F50CA9" w:rsidP="00F50CA9">
      <w:pPr>
        <w:ind w:left="6521"/>
        <w:jc w:val="right"/>
        <w:rPr>
          <w:sz w:val="28"/>
          <w:szCs w:val="28"/>
        </w:rPr>
      </w:pPr>
      <w:r w:rsidRPr="00887575">
        <w:rPr>
          <w:sz w:val="28"/>
          <w:szCs w:val="28"/>
        </w:rPr>
        <w:t>Приложение №</w:t>
      </w:r>
      <w:r w:rsidR="00E064F2">
        <w:rPr>
          <w:sz w:val="28"/>
          <w:szCs w:val="28"/>
        </w:rPr>
        <w:t>7</w:t>
      </w:r>
    </w:p>
    <w:p w:rsidR="00F50CA9" w:rsidRDefault="00F50CA9" w:rsidP="00F50CA9">
      <w:pPr>
        <w:jc w:val="right"/>
        <w:rPr>
          <w:sz w:val="28"/>
          <w:szCs w:val="28"/>
        </w:rPr>
      </w:pPr>
      <w:r w:rsidRPr="00887575">
        <w:rPr>
          <w:sz w:val="28"/>
          <w:szCs w:val="28"/>
        </w:rPr>
        <w:t xml:space="preserve">                                                                    к Положению об оплате труда</w:t>
      </w:r>
      <w:r>
        <w:rPr>
          <w:sz w:val="28"/>
          <w:szCs w:val="28"/>
        </w:rPr>
        <w:t xml:space="preserve"> </w:t>
      </w:r>
      <w:r w:rsidRPr="00887575">
        <w:rPr>
          <w:sz w:val="28"/>
          <w:szCs w:val="28"/>
        </w:rPr>
        <w:t>работников муниципальн</w:t>
      </w:r>
      <w:r>
        <w:rPr>
          <w:sz w:val="28"/>
          <w:szCs w:val="28"/>
        </w:rPr>
        <w:t>ого к</w:t>
      </w:r>
      <w:r w:rsidR="00AE02BA">
        <w:rPr>
          <w:sz w:val="28"/>
          <w:szCs w:val="28"/>
        </w:rPr>
        <w:t>азё</w:t>
      </w:r>
      <w:r>
        <w:rPr>
          <w:sz w:val="28"/>
          <w:szCs w:val="28"/>
        </w:rPr>
        <w:t xml:space="preserve">нного </w:t>
      </w:r>
      <w:r w:rsidRPr="00887575">
        <w:rPr>
          <w:sz w:val="28"/>
          <w:szCs w:val="28"/>
        </w:rPr>
        <w:t>учреждени</w:t>
      </w:r>
      <w:r>
        <w:rPr>
          <w:sz w:val="28"/>
          <w:szCs w:val="28"/>
        </w:rPr>
        <w:t>я культуры</w:t>
      </w:r>
    </w:p>
    <w:p w:rsidR="00F50CA9" w:rsidRDefault="00F50CA9" w:rsidP="00AE02BA">
      <w:pPr>
        <w:jc w:val="center"/>
        <w:rPr>
          <w:sz w:val="28"/>
          <w:szCs w:val="28"/>
        </w:rPr>
      </w:pPr>
      <w:r>
        <w:rPr>
          <w:sz w:val="28"/>
          <w:szCs w:val="28"/>
        </w:rPr>
        <w:t xml:space="preserve"> </w:t>
      </w:r>
      <w:r w:rsidR="00AE02BA">
        <w:rPr>
          <w:sz w:val="28"/>
          <w:szCs w:val="28"/>
        </w:rPr>
        <w:t xml:space="preserve">                                                       «Мордвиновский сельский Дом культуры</w:t>
      </w:r>
      <w:r>
        <w:rPr>
          <w:sz w:val="28"/>
          <w:szCs w:val="28"/>
        </w:rPr>
        <w:t>»</w:t>
      </w:r>
    </w:p>
    <w:p w:rsidR="003B75D5" w:rsidRDefault="003B75D5" w:rsidP="00F50CA9">
      <w:pPr>
        <w:rPr>
          <w:sz w:val="28"/>
          <w:szCs w:val="28"/>
        </w:rPr>
      </w:pPr>
    </w:p>
    <w:p w:rsidR="003B75D5" w:rsidRPr="00887575" w:rsidRDefault="003B75D5" w:rsidP="00DA790C">
      <w:pPr>
        <w:jc w:val="center"/>
        <w:rPr>
          <w:sz w:val="28"/>
          <w:szCs w:val="28"/>
        </w:rPr>
      </w:pPr>
    </w:p>
    <w:p w:rsidR="00DA790C" w:rsidRPr="00AA7B1D" w:rsidRDefault="00DA790C" w:rsidP="00DA790C">
      <w:pPr>
        <w:jc w:val="center"/>
        <w:rPr>
          <w:b/>
          <w:bCs/>
          <w:sz w:val="28"/>
          <w:szCs w:val="28"/>
        </w:rPr>
      </w:pPr>
      <w:r w:rsidRPr="00AA7B1D">
        <w:rPr>
          <w:b/>
          <w:bCs/>
          <w:sz w:val="28"/>
          <w:szCs w:val="28"/>
        </w:rPr>
        <w:t xml:space="preserve">Группа, к которой учреждение относится по оплате труда руководителей учреждений культуры </w:t>
      </w:r>
    </w:p>
    <w:p w:rsidR="00DA790C" w:rsidRPr="00AA7B1D" w:rsidRDefault="00DA790C" w:rsidP="00DA790C">
      <w:pPr>
        <w:jc w:val="center"/>
        <w:rPr>
          <w:b/>
          <w:bCs/>
          <w:sz w:val="28"/>
          <w:szCs w:val="28"/>
        </w:rPr>
      </w:pPr>
      <w:r w:rsidRPr="00AA7B1D">
        <w:rPr>
          <w:b/>
          <w:bCs/>
          <w:sz w:val="28"/>
          <w:szCs w:val="28"/>
        </w:rPr>
        <w:t>от суммы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6520"/>
        <w:gridCol w:w="2268"/>
      </w:tblGrid>
      <w:tr w:rsidR="00DA790C" w:rsidRPr="00887575" w:rsidTr="00B90C99">
        <w:tc>
          <w:tcPr>
            <w:tcW w:w="392" w:type="dxa"/>
            <w:hideMark/>
          </w:tcPr>
          <w:p w:rsidR="00DA790C" w:rsidRPr="00887575" w:rsidRDefault="00DA790C" w:rsidP="00B90C99">
            <w:pPr>
              <w:jc w:val="both"/>
              <w:rPr>
                <w:sz w:val="28"/>
                <w:szCs w:val="28"/>
              </w:rPr>
            </w:pPr>
            <w:r w:rsidRPr="00887575">
              <w:rPr>
                <w:sz w:val="28"/>
                <w:szCs w:val="28"/>
              </w:rPr>
              <w:t>№</w:t>
            </w:r>
          </w:p>
        </w:tc>
        <w:tc>
          <w:tcPr>
            <w:tcW w:w="1276" w:type="dxa"/>
            <w:tcBorders>
              <w:right w:val="single" w:sz="4" w:space="0" w:color="auto"/>
            </w:tcBorders>
            <w:hideMark/>
          </w:tcPr>
          <w:p w:rsidR="00DA790C" w:rsidRPr="00887575" w:rsidRDefault="00DA790C" w:rsidP="00B90C99">
            <w:pPr>
              <w:jc w:val="both"/>
              <w:rPr>
                <w:sz w:val="28"/>
                <w:szCs w:val="28"/>
              </w:rPr>
            </w:pPr>
            <w:r w:rsidRPr="00887575">
              <w:rPr>
                <w:sz w:val="28"/>
                <w:szCs w:val="28"/>
              </w:rPr>
              <w:t xml:space="preserve">Группа  </w:t>
            </w:r>
          </w:p>
        </w:tc>
        <w:tc>
          <w:tcPr>
            <w:tcW w:w="6520" w:type="dxa"/>
            <w:tcBorders>
              <w:left w:val="single" w:sz="4" w:space="0" w:color="auto"/>
            </w:tcBorders>
          </w:tcPr>
          <w:p w:rsidR="00DA790C" w:rsidRPr="00887575" w:rsidRDefault="00DA790C" w:rsidP="00B90C99">
            <w:pPr>
              <w:jc w:val="center"/>
              <w:rPr>
                <w:sz w:val="28"/>
                <w:szCs w:val="28"/>
              </w:rPr>
            </w:pPr>
            <w:r w:rsidRPr="00887575">
              <w:rPr>
                <w:sz w:val="28"/>
                <w:szCs w:val="28"/>
              </w:rPr>
              <w:t>Критерии</w:t>
            </w:r>
          </w:p>
        </w:tc>
        <w:tc>
          <w:tcPr>
            <w:tcW w:w="2268" w:type="dxa"/>
            <w:hideMark/>
          </w:tcPr>
          <w:p w:rsidR="00DA790C" w:rsidRPr="00887575" w:rsidRDefault="00DA790C" w:rsidP="00B90C99">
            <w:pPr>
              <w:jc w:val="both"/>
              <w:rPr>
                <w:sz w:val="28"/>
                <w:szCs w:val="28"/>
              </w:rPr>
            </w:pPr>
            <w:r w:rsidRPr="00887575">
              <w:rPr>
                <w:sz w:val="28"/>
                <w:szCs w:val="28"/>
              </w:rPr>
              <w:t xml:space="preserve"> Баллы </w:t>
            </w:r>
          </w:p>
        </w:tc>
      </w:tr>
      <w:tr w:rsidR="00DA790C" w:rsidRPr="00887575" w:rsidTr="00B90C99">
        <w:tc>
          <w:tcPr>
            <w:tcW w:w="392" w:type="dxa"/>
            <w:tcBorders>
              <w:bottom w:val="single" w:sz="4" w:space="0" w:color="auto"/>
            </w:tcBorders>
          </w:tcPr>
          <w:p w:rsidR="00DA790C" w:rsidRPr="00887575" w:rsidRDefault="00AE02BA" w:rsidP="00B90C99">
            <w:pPr>
              <w:jc w:val="both"/>
              <w:rPr>
                <w:sz w:val="28"/>
                <w:szCs w:val="28"/>
              </w:rPr>
            </w:pPr>
            <w:r>
              <w:rPr>
                <w:sz w:val="28"/>
                <w:szCs w:val="28"/>
              </w:rPr>
              <w:t>1</w:t>
            </w:r>
          </w:p>
          <w:p w:rsidR="00DA790C" w:rsidRPr="00887575" w:rsidRDefault="00DA790C" w:rsidP="00B90C99">
            <w:pPr>
              <w:jc w:val="both"/>
              <w:rPr>
                <w:sz w:val="28"/>
                <w:szCs w:val="28"/>
              </w:rPr>
            </w:pPr>
            <w:r w:rsidRPr="00887575">
              <w:rPr>
                <w:sz w:val="28"/>
                <w:szCs w:val="28"/>
              </w:rPr>
              <w:t xml:space="preserve"> </w:t>
            </w:r>
          </w:p>
        </w:tc>
        <w:tc>
          <w:tcPr>
            <w:tcW w:w="1276" w:type="dxa"/>
            <w:tcBorders>
              <w:bottom w:val="single" w:sz="4" w:space="0" w:color="auto"/>
              <w:right w:val="single" w:sz="4" w:space="0" w:color="auto"/>
            </w:tcBorders>
            <w:hideMark/>
          </w:tcPr>
          <w:p w:rsidR="00DA790C" w:rsidRPr="00887575" w:rsidRDefault="00DA790C" w:rsidP="00B90C99">
            <w:pPr>
              <w:jc w:val="both"/>
              <w:rPr>
                <w:sz w:val="28"/>
                <w:szCs w:val="28"/>
              </w:rPr>
            </w:pPr>
            <w:r w:rsidRPr="00887575">
              <w:rPr>
                <w:sz w:val="28"/>
                <w:szCs w:val="28"/>
              </w:rPr>
              <w:t>4 группа</w:t>
            </w:r>
          </w:p>
        </w:tc>
        <w:tc>
          <w:tcPr>
            <w:tcW w:w="6520" w:type="dxa"/>
            <w:tcBorders>
              <w:left w:val="single" w:sz="4" w:space="0" w:color="auto"/>
            </w:tcBorders>
          </w:tcPr>
          <w:p w:rsidR="00DA790C" w:rsidRPr="00887575" w:rsidRDefault="00DA790C" w:rsidP="00B90C99">
            <w:pPr>
              <w:jc w:val="both"/>
              <w:rPr>
                <w:sz w:val="28"/>
                <w:szCs w:val="28"/>
              </w:rPr>
            </w:pPr>
            <w:r w:rsidRPr="00887575">
              <w:rPr>
                <w:sz w:val="28"/>
                <w:szCs w:val="28"/>
              </w:rPr>
              <w:t>Количество филиалов от 0-2</w:t>
            </w:r>
          </w:p>
          <w:p w:rsidR="00DA790C" w:rsidRPr="00887575" w:rsidRDefault="00DA790C" w:rsidP="00B90C99">
            <w:pPr>
              <w:jc w:val="both"/>
              <w:rPr>
                <w:sz w:val="28"/>
                <w:szCs w:val="28"/>
              </w:rPr>
            </w:pPr>
            <w:r w:rsidRPr="00887575">
              <w:rPr>
                <w:sz w:val="28"/>
                <w:szCs w:val="28"/>
              </w:rPr>
              <w:t>Штатная численность работников до 15</w:t>
            </w:r>
          </w:p>
          <w:p w:rsidR="00DA790C" w:rsidRPr="00887575" w:rsidRDefault="00DA790C" w:rsidP="00B90C99">
            <w:pPr>
              <w:jc w:val="both"/>
              <w:rPr>
                <w:sz w:val="28"/>
                <w:szCs w:val="28"/>
              </w:rPr>
            </w:pPr>
          </w:p>
        </w:tc>
        <w:tc>
          <w:tcPr>
            <w:tcW w:w="2268" w:type="dxa"/>
            <w:hideMark/>
          </w:tcPr>
          <w:p w:rsidR="00DA790C" w:rsidRPr="00887575" w:rsidRDefault="00DA790C" w:rsidP="00B90C99">
            <w:pPr>
              <w:jc w:val="both"/>
              <w:rPr>
                <w:sz w:val="28"/>
                <w:szCs w:val="28"/>
              </w:rPr>
            </w:pPr>
            <w:r w:rsidRPr="00887575">
              <w:rPr>
                <w:sz w:val="28"/>
                <w:szCs w:val="28"/>
              </w:rPr>
              <w:t>30 баллов</w:t>
            </w:r>
          </w:p>
        </w:tc>
      </w:tr>
    </w:tbl>
    <w:p w:rsidR="00DA790C" w:rsidRPr="00887575" w:rsidRDefault="00DA790C" w:rsidP="00DA790C">
      <w:pPr>
        <w:shd w:val="clear" w:color="auto" w:fill="FFFFFF"/>
        <w:jc w:val="both"/>
        <w:rPr>
          <w:sz w:val="28"/>
          <w:szCs w:val="28"/>
        </w:rPr>
      </w:pPr>
    </w:p>
    <w:p w:rsidR="00B92B50" w:rsidRDefault="00B92B50" w:rsidP="00887575"/>
    <w:p w:rsidR="00DA790C" w:rsidRDefault="00DA790C" w:rsidP="00887575"/>
    <w:p w:rsidR="00DA790C" w:rsidRDefault="00DA790C" w:rsidP="00887575"/>
    <w:p w:rsidR="00DA790C" w:rsidRDefault="00DA790C" w:rsidP="00887575"/>
    <w:p w:rsidR="00DA790C" w:rsidRDefault="00DA790C" w:rsidP="00887575"/>
    <w:p w:rsidR="00DA790C" w:rsidRDefault="00DA790C" w:rsidP="00887575"/>
    <w:p w:rsidR="00DA790C" w:rsidRDefault="00DA790C" w:rsidP="00887575"/>
    <w:sectPr w:rsidR="00DA790C" w:rsidSect="00887575">
      <w:headerReference w:type="even" r:id="rId16"/>
      <w:headerReference w:type="default" r:id="rId17"/>
      <w:footerReference w:type="even" r:id="rId18"/>
      <w:footerReference w:type="default" r:id="rId19"/>
      <w:pgSz w:w="11906" w:h="16838"/>
      <w:pgMar w:top="964" w:right="567" w:bottom="425" w:left="992"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D9" w:rsidRDefault="002170D9">
      <w:r>
        <w:separator/>
      </w:r>
    </w:p>
  </w:endnote>
  <w:endnote w:type="continuationSeparator" w:id="0">
    <w:p w:rsidR="002170D9" w:rsidRDefault="00217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D" w:rsidRDefault="00C24B14" w:rsidP="00B344C2">
    <w:pPr>
      <w:pStyle w:val="af0"/>
      <w:framePr w:wrap="around" w:vAnchor="text" w:hAnchor="margin" w:xAlign="right" w:y="1"/>
      <w:rPr>
        <w:rStyle w:val="af2"/>
      </w:rPr>
    </w:pPr>
    <w:r>
      <w:rPr>
        <w:rStyle w:val="af2"/>
      </w:rPr>
      <w:fldChar w:fldCharType="begin"/>
    </w:r>
    <w:r w:rsidR="00D54FBD">
      <w:rPr>
        <w:rStyle w:val="af2"/>
      </w:rPr>
      <w:instrText xml:space="preserve">PAGE  </w:instrText>
    </w:r>
    <w:r>
      <w:rPr>
        <w:rStyle w:val="af2"/>
      </w:rPr>
      <w:fldChar w:fldCharType="separate"/>
    </w:r>
    <w:r w:rsidR="00D54FBD">
      <w:rPr>
        <w:rStyle w:val="af2"/>
        <w:noProof/>
      </w:rPr>
      <w:t>18</w:t>
    </w:r>
    <w:r>
      <w:rPr>
        <w:rStyle w:val="af2"/>
      </w:rPr>
      <w:fldChar w:fldCharType="end"/>
    </w:r>
  </w:p>
  <w:p w:rsidR="00D54FBD" w:rsidRDefault="00D54FBD" w:rsidP="00B344C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D" w:rsidRDefault="00C24B14" w:rsidP="00B344C2">
    <w:pPr>
      <w:pStyle w:val="af0"/>
      <w:framePr w:wrap="around" w:vAnchor="text" w:hAnchor="margin" w:xAlign="right" w:y="1"/>
      <w:rPr>
        <w:rStyle w:val="af2"/>
      </w:rPr>
    </w:pPr>
    <w:r>
      <w:rPr>
        <w:rStyle w:val="af2"/>
      </w:rPr>
      <w:fldChar w:fldCharType="begin"/>
    </w:r>
    <w:r w:rsidR="00D54FBD">
      <w:rPr>
        <w:rStyle w:val="af2"/>
      </w:rPr>
      <w:instrText xml:space="preserve">PAGE  </w:instrText>
    </w:r>
    <w:r>
      <w:rPr>
        <w:rStyle w:val="af2"/>
      </w:rPr>
      <w:fldChar w:fldCharType="separate"/>
    </w:r>
    <w:r w:rsidR="002E6D23">
      <w:rPr>
        <w:rStyle w:val="af2"/>
        <w:noProof/>
      </w:rPr>
      <w:t>19</w:t>
    </w:r>
    <w:r>
      <w:rPr>
        <w:rStyle w:val="af2"/>
      </w:rPr>
      <w:fldChar w:fldCharType="end"/>
    </w:r>
  </w:p>
  <w:p w:rsidR="00D54FBD" w:rsidRDefault="00D54FBD" w:rsidP="00B344C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D9" w:rsidRDefault="002170D9">
      <w:r>
        <w:separator/>
      </w:r>
    </w:p>
  </w:footnote>
  <w:footnote w:type="continuationSeparator" w:id="0">
    <w:p w:rsidR="002170D9" w:rsidRDefault="00217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D" w:rsidRDefault="00C24B14" w:rsidP="00B344C2">
    <w:pPr>
      <w:pStyle w:val="ae"/>
      <w:framePr w:wrap="around" w:vAnchor="text" w:hAnchor="margin" w:xAlign="center" w:y="1"/>
      <w:rPr>
        <w:rStyle w:val="af2"/>
      </w:rPr>
    </w:pPr>
    <w:r>
      <w:rPr>
        <w:rStyle w:val="af2"/>
      </w:rPr>
      <w:fldChar w:fldCharType="begin"/>
    </w:r>
    <w:r w:rsidR="00D54FBD">
      <w:rPr>
        <w:rStyle w:val="af2"/>
      </w:rPr>
      <w:instrText xml:space="preserve">PAGE  </w:instrText>
    </w:r>
    <w:r>
      <w:rPr>
        <w:rStyle w:val="af2"/>
      </w:rPr>
      <w:fldChar w:fldCharType="separate"/>
    </w:r>
    <w:r w:rsidR="00D54FBD">
      <w:rPr>
        <w:rStyle w:val="af2"/>
        <w:noProof/>
      </w:rPr>
      <w:t>18</w:t>
    </w:r>
    <w:r>
      <w:rPr>
        <w:rStyle w:val="af2"/>
      </w:rPr>
      <w:fldChar w:fldCharType="end"/>
    </w:r>
  </w:p>
  <w:p w:rsidR="00D54FBD" w:rsidRDefault="00D54FB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D" w:rsidRDefault="00C24B14" w:rsidP="00B344C2">
    <w:pPr>
      <w:pStyle w:val="ae"/>
      <w:framePr w:wrap="around" w:vAnchor="text" w:hAnchor="margin" w:xAlign="center" w:y="1"/>
      <w:rPr>
        <w:rStyle w:val="af2"/>
      </w:rPr>
    </w:pPr>
    <w:r>
      <w:rPr>
        <w:rStyle w:val="af2"/>
      </w:rPr>
      <w:fldChar w:fldCharType="begin"/>
    </w:r>
    <w:r w:rsidR="00D54FBD">
      <w:rPr>
        <w:rStyle w:val="af2"/>
      </w:rPr>
      <w:instrText xml:space="preserve">PAGE  </w:instrText>
    </w:r>
    <w:r>
      <w:rPr>
        <w:rStyle w:val="af2"/>
      </w:rPr>
      <w:fldChar w:fldCharType="separate"/>
    </w:r>
    <w:r w:rsidR="002E6D23">
      <w:rPr>
        <w:rStyle w:val="af2"/>
        <w:noProof/>
      </w:rPr>
      <w:t>19</w:t>
    </w:r>
    <w:r>
      <w:rPr>
        <w:rStyle w:val="af2"/>
      </w:rPr>
      <w:fldChar w:fldCharType="end"/>
    </w:r>
  </w:p>
  <w:p w:rsidR="00D54FBD" w:rsidRDefault="00D54FB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1163" w:hanging="310"/>
      </w:pPr>
      <w:rPr>
        <w:b w:val="0"/>
        <w:bCs w:val="0"/>
        <w:w w:val="96"/>
      </w:rPr>
    </w:lvl>
    <w:lvl w:ilvl="1">
      <w:numFmt w:val="bullet"/>
      <w:lvlText w:val="•"/>
      <w:lvlJc w:val="left"/>
      <w:pPr>
        <w:ind w:left="2216" w:hanging="310"/>
      </w:pPr>
    </w:lvl>
    <w:lvl w:ilvl="2">
      <w:numFmt w:val="bullet"/>
      <w:lvlText w:val="•"/>
      <w:lvlJc w:val="left"/>
      <w:pPr>
        <w:ind w:left="3272" w:hanging="310"/>
      </w:pPr>
    </w:lvl>
    <w:lvl w:ilvl="3">
      <w:numFmt w:val="bullet"/>
      <w:lvlText w:val="•"/>
      <w:lvlJc w:val="left"/>
      <w:pPr>
        <w:ind w:left="4329" w:hanging="310"/>
      </w:pPr>
    </w:lvl>
    <w:lvl w:ilvl="4">
      <w:numFmt w:val="bullet"/>
      <w:lvlText w:val="•"/>
      <w:lvlJc w:val="left"/>
      <w:pPr>
        <w:ind w:left="5385" w:hanging="310"/>
      </w:pPr>
    </w:lvl>
    <w:lvl w:ilvl="5">
      <w:numFmt w:val="bullet"/>
      <w:lvlText w:val="•"/>
      <w:lvlJc w:val="left"/>
      <w:pPr>
        <w:ind w:left="6442" w:hanging="310"/>
      </w:pPr>
    </w:lvl>
    <w:lvl w:ilvl="6">
      <w:numFmt w:val="bullet"/>
      <w:lvlText w:val="•"/>
      <w:lvlJc w:val="left"/>
      <w:pPr>
        <w:ind w:left="7498" w:hanging="310"/>
      </w:pPr>
    </w:lvl>
    <w:lvl w:ilvl="7">
      <w:numFmt w:val="bullet"/>
      <w:lvlText w:val="•"/>
      <w:lvlJc w:val="left"/>
      <w:pPr>
        <w:ind w:left="8554" w:hanging="310"/>
      </w:pPr>
    </w:lvl>
    <w:lvl w:ilvl="8">
      <w:numFmt w:val="bullet"/>
      <w:lvlText w:val="•"/>
      <w:lvlJc w:val="left"/>
      <w:pPr>
        <w:ind w:left="9611" w:hanging="310"/>
      </w:pPr>
    </w:lvl>
  </w:abstractNum>
  <w:abstractNum w:abstractNumId="1">
    <w:nsid w:val="003234BF"/>
    <w:multiLevelType w:val="hybridMultilevel"/>
    <w:tmpl w:val="A76EA20A"/>
    <w:lvl w:ilvl="0" w:tplc="FE5A5D6E">
      <w:start w:val="1"/>
      <w:numFmt w:val="decimal"/>
      <w:lvlText w:val="%1."/>
      <w:lvlJc w:val="left"/>
      <w:pPr>
        <w:ind w:left="786"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004E30"/>
    <w:multiLevelType w:val="hybridMultilevel"/>
    <w:tmpl w:val="E22EB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625B8"/>
    <w:multiLevelType w:val="hybridMultilevel"/>
    <w:tmpl w:val="9BA6BEAA"/>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
    <w:nsid w:val="08420375"/>
    <w:multiLevelType w:val="hybridMultilevel"/>
    <w:tmpl w:val="323ED7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2B51E3"/>
    <w:multiLevelType w:val="hybridMultilevel"/>
    <w:tmpl w:val="72AA4C9C"/>
    <w:lvl w:ilvl="0" w:tplc="28409D18">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360"/>
        </w:tabs>
      </w:pPr>
      <w:rPr>
        <w:rFonts w:ascii="Wingdings" w:hAnsi="Wingdings" w:hint="default"/>
      </w:rPr>
    </w:lvl>
    <w:lvl w:ilvl="2" w:tplc="CA604C78">
      <w:numFmt w:val="none"/>
      <w:lvlText w:val=""/>
      <w:lvlJc w:val="left"/>
      <w:pPr>
        <w:tabs>
          <w:tab w:val="num" w:pos="360"/>
        </w:tabs>
      </w:pPr>
      <w:rPr>
        <w:rFonts w:cs="Times New Roman"/>
      </w:rPr>
    </w:lvl>
    <w:lvl w:ilvl="3" w:tplc="19D44CF4">
      <w:numFmt w:val="none"/>
      <w:lvlText w:val=""/>
      <w:lvlJc w:val="left"/>
      <w:pPr>
        <w:tabs>
          <w:tab w:val="num" w:pos="360"/>
        </w:tabs>
      </w:pPr>
      <w:rPr>
        <w:rFonts w:cs="Times New Roman"/>
      </w:rPr>
    </w:lvl>
    <w:lvl w:ilvl="4" w:tplc="9FB8F888">
      <w:numFmt w:val="none"/>
      <w:lvlText w:val=""/>
      <w:lvlJc w:val="left"/>
      <w:pPr>
        <w:tabs>
          <w:tab w:val="num" w:pos="360"/>
        </w:tabs>
      </w:pPr>
      <w:rPr>
        <w:rFonts w:cs="Times New Roman"/>
      </w:rPr>
    </w:lvl>
    <w:lvl w:ilvl="5" w:tplc="41641A04">
      <w:numFmt w:val="none"/>
      <w:lvlText w:val=""/>
      <w:lvlJc w:val="left"/>
      <w:pPr>
        <w:tabs>
          <w:tab w:val="num" w:pos="360"/>
        </w:tabs>
      </w:pPr>
      <w:rPr>
        <w:rFonts w:cs="Times New Roman"/>
      </w:rPr>
    </w:lvl>
    <w:lvl w:ilvl="6" w:tplc="588690F0">
      <w:numFmt w:val="none"/>
      <w:lvlText w:val=""/>
      <w:lvlJc w:val="left"/>
      <w:pPr>
        <w:tabs>
          <w:tab w:val="num" w:pos="360"/>
        </w:tabs>
      </w:pPr>
      <w:rPr>
        <w:rFonts w:cs="Times New Roman"/>
      </w:rPr>
    </w:lvl>
    <w:lvl w:ilvl="7" w:tplc="CE18264E">
      <w:numFmt w:val="none"/>
      <w:lvlText w:val=""/>
      <w:lvlJc w:val="left"/>
      <w:pPr>
        <w:tabs>
          <w:tab w:val="num" w:pos="360"/>
        </w:tabs>
      </w:pPr>
      <w:rPr>
        <w:rFonts w:cs="Times New Roman"/>
      </w:rPr>
    </w:lvl>
    <w:lvl w:ilvl="8" w:tplc="093EF07C">
      <w:numFmt w:val="none"/>
      <w:lvlText w:val=""/>
      <w:lvlJc w:val="left"/>
      <w:pPr>
        <w:tabs>
          <w:tab w:val="num" w:pos="360"/>
        </w:tabs>
      </w:pPr>
      <w:rPr>
        <w:rFonts w:cs="Times New Roman"/>
      </w:rPr>
    </w:lvl>
  </w:abstractNum>
  <w:abstractNum w:abstractNumId="6">
    <w:nsid w:val="2DB2407F"/>
    <w:multiLevelType w:val="hybridMultilevel"/>
    <w:tmpl w:val="E9C82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57F60"/>
    <w:multiLevelType w:val="multilevel"/>
    <w:tmpl w:val="BE7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4372A"/>
    <w:multiLevelType w:val="multilevel"/>
    <w:tmpl w:val="2C3A1066"/>
    <w:lvl w:ilvl="0">
      <w:start w:val="1"/>
      <w:numFmt w:val="decimal"/>
      <w:lvlText w:val="%1."/>
      <w:lvlJc w:val="left"/>
      <w:pPr>
        <w:ind w:left="64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9">
    <w:nsid w:val="51C24D1E"/>
    <w:multiLevelType w:val="hybridMultilevel"/>
    <w:tmpl w:val="905215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5C5FB9"/>
    <w:multiLevelType w:val="hybridMultilevel"/>
    <w:tmpl w:val="D16A5772"/>
    <w:lvl w:ilvl="0" w:tplc="DE982408">
      <w:start w:val="1"/>
      <w:numFmt w:val="upperRoman"/>
      <w:lvlText w:val="%1."/>
      <w:lvlJc w:val="left"/>
      <w:pPr>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F89603D"/>
    <w:multiLevelType w:val="multilevel"/>
    <w:tmpl w:val="2C3A1066"/>
    <w:lvl w:ilvl="0">
      <w:start w:val="1"/>
      <w:numFmt w:val="decimal"/>
      <w:lvlText w:val="%1."/>
      <w:lvlJc w:val="left"/>
      <w:pPr>
        <w:ind w:left="64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12">
    <w:nsid w:val="62EE7EC3"/>
    <w:multiLevelType w:val="multilevel"/>
    <w:tmpl w:val="CC628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9600E"/>
    <w:multiLevelType w:val="hybridMultilevel"/>
    <w:tmpl w:val="A76EA20A"/>
    <w:lvl w:ilvl="0" w:tplc="FE5A5D6E">
      <w:start w:val="1"/>
      <w:numFmt w:val="decimal"/>
      <w:lvlText w:val="%1."/>
      <w:lvlJc w:val="left"/>
      <w:pPr>
        <w:ind w:left="54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B6562BD"/>
    <w:multiLevelType w:val="multilevel"/>
    <w:tmpl w:val="2C3A1066"/>
    <w:lvl w:ilvl="0">
      <w:start w:val="1"/>
      <w:numFmt w:val="decimal"/>
      <w:lvlText w:val="%1."/>
      <w:lvlJc w:val="left"/>
      <w:pPr>
        <w:ind w:left="502"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num w:numId="1">
    <w:abstractNumId w:val="3"/>
  </w:num>
  <w:num w:numId="2">
    <w:abstractNumId w:val="2"/>
  </w:num>
  <w:num w:numId="3">
    <w:abstractNumId w:val="5"/>
  </w:num>
  <w:num w:numId="4">
    <w:abstractNumId w:val="12"/>
  </w:num>
  <w:num w:numId="5">
    <w:abstractNumId w:val="9"/>
  </w:num>
  <w:num w:numId="6">
    <w:abstractNumId w:val="4"/>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8"/>
  </w:num>
  <w:num w:numId="12">
    <w:abstractNumId w:val="14"/>
  </w:num>
  <w:num w:numId="13">
    <w:abstractNumId w:val="7"/>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621C9"/>
    <w:rsid w:val="00003B36"/>
    <w:rsid w:val="000046DD"/>
    <w:rsid w:val="00006E70"/>
    <w:rsid w:val="0002027C"/>
    <w:rsid w:val="00025848"/>
    <w:rsid w:val="00033199"/>
    <w:rsid w:val="00036681"/>
    <w:rsid w:val="000406CB"/>
    <w:rsid w:val="000417C4"/>
    <w:rsid w:val="00052BAF"/>
    <w:rsid w:val="00062DAF"/>
    <w:rsid w:val="00067082"/>
    <w:rsid w:val="000733A5"/>
    <w:rsid w:val="00073993"/>
    <w:rsid w:val="0007796F"/>
    <w:rsid w:val="00081933"/>
    <w:rsid w:val="00081AD7"/>
    <w:rsid w:val="000828CB"/>
    <w:rsid w:val="000860A8"/>
    <w:rsid w:val="00095BDC"/>
    <w:rsid w:val="00096938"/>
    <w:rsid w:val="000A23E8"/>
    <w:rsid w:val="000A63EC"/>
    <w:rsid w:val="000B0552"/>
    <w:rsid w:val="000C405C"/>
    <w:rsid w:val="000C443B"/>
    <w:rsid w:val="000D0D34"/>
    <w:rsid w:val="000D3133"/>
    <w:rsid w:val="000E5E16"/>
    <w:rsid w:val="000E65EF"/>
    <w:rsid w:val="000F4E8C"/>
    <w:rsid w:val="0010084C"/>
    <w:rsid w:val="00102B9D"/>
    <w:rsid w:val="001134CC"/>
    <w:rsid w:val="001150C6"/>
    <w:rsid w:val="00115371"/>
    <w:rsid w:val="001177F1"/>
    <w:rsid w:val="00134582"/>
    <w:rsid w:val="00142A8A"/>
    <w:rsid w:val="00143FE3"/>
    <w:rsid w:val="00160B94"/>
    <w:rsid w:val="00182A46"/>
    <w:rsid w:val="00185E39"/>
    <w:rsid w:val="00187164"/>
    <w:rsid w:val="001934B8"/>
    <w:rsid w:val="0019596F"/>
    <w:rsid w:val="001A5D63"/>
    <w:rsid w:val="001B05F2"/>
    <w:rsid w:val="001B5D3B"/>
    <w:rsid w:val="001C52B5"/>
    <w:rsid w:val="001C5831"/>
    <w:rsid w:val="001D5299"/>
    <w:rsid w:val="001E0654"/>
    <w:rsid w:val="001E1091"/>
    <w:rsid w:val="001F11C8"/>
    <w:rsid w:val="001F21BD"/>
    <w:rsid w:val="001F5476"/>
    <w:rsid w:val="002016F7"/>
    <w:rsid w:val="00202B9D"/>
    <w:rsid w:val="00205CD4"/>
    <w:rsid w:val="002079EA"/>
    <w:rsid w:val="00215427"/>
    <w:rsid w:val="002170D9"/>
    <w:rsid w:val="002174AC"/>
    <w:rsid w:val="00223F36"/>
    <w:rsid w:val="00226DB8"/>
    <w:rsid w:val="002370DA"/>
    <w:rsid w:val="00241EBA"/>
    <w:rsid w:val="0024220B"/>
    <w:rsid w:val="00245F78"/>
    <w:rsid w:val="002619E1"/>
    <w:rsid w:val="00263237"/>
    <w:rsid w:val="00271252"/>
    <w:rsid w:val="0027567A"/>
    <w:rsid w:val="002865F0"/>
    <w:rsid w:val="00291FE0"/>
    <w:rsid w:val="002C326A"/>
    <w:rsid w:val="002D162D"/>
    <w:rsid w:val="002E103F"/>
    <w:rsid w:val="002E2C08"/>
    <w:rsid w:val="002E6354"/>
    <w:rsid w:val="002E6D23"/>
    <w:rsid w:val="002F5630"/>
    <w:rsid w:val="002F6A75"/>
    <w:rsid w:val="002F739D"/>
    <w:rsid w:val="00300870"/>
    <w:rsid w:val="0030110F"/>
    <w:rsid w:val="00312247"/>
    <w:rsid w:val="00312CDC"/>
    <w:rsid w:val="0031417C"/>
    <w:rsid w:val="0032387A"/>
    <w:rsid w:val="00330F97"/>
    <w:rsid w:val="00332206"/>
    <w:rsid w:val="003369E8"/>
    <w:rsid w:val="003438DE"/>
    <w:rsid w:val="00347611"/>
    <w:rsid w:val="00347CB8"/>
    <w:rsid w:val="003560DA"/>
    <w:rsid w:val="003571FD"/>
    <w:rsid w:val="00357C81"/>
    <w:rsid w:val="003605DA"/>
    <w:rsid w:val="00362B5A"/>
    <w:rsid w:val="0036442E"/>
    <w:rsid w:val="003704AE"/>
    <w:rsid w:val="003713BC"/>
    <w:rsid w:val="00373136"/>
    <w:rsid w:val="00374FAD"/>
    <w:rsid w:val="00394A5D"/>
    <w:rsid w:val="003A0B7C"/>
    <w:rsid w:val="003A3914"/>
    <w:rsid w:val="003A68E0"/>
    <w:rsid w:val="003A7E9E"/>
    <w:rsid w:val="003B2150"/>
    <w:rsid w:val="003B277A"/>
    <w:rsid w:val="003B5BC8"/>
    <w:rsid w:val="003B62B6"/>
    <w:rsid w:val="003B75D5"/>
    <w:rsid w:val="003C7F35"/>
    <w:rsid w:val="003E4793"/>
    <w:rsid w:val="003E64F0"/>
    <w:rsid w:val="003E75C3"/>
    <w:rsid w:val="003F413B"/>
    <w:rsid w:val="003F4E12"/>
    <w:rsid w:val="004007B7"/>
    <w:rsid w:val="004124FA"/>
    <w:rsid w:val="004167CC"/>
    <w:rsid w:val="004360AC"/>
    <w:rsid w:val="00442786"/>
    <w:rsid w:val="00457F94"/>
    <w:rsid w:val="0046239C"/>
    <w:rsid w:val="00463FFA"/>
    <w:rsid w:val="00470C07"/>
    <w:rsid w:val="00477B8C"/>
    <w:rsid w:val="0048757C"/>
    <w:rsid w:val="00490102"/>
    <w:rsid w:val="004A1716"/>
    <w:rsid w:val="004A390B"/>
    <w:rsid w:val="004A55A9"/>
    <w:rsid w:val="004C1F37"/>
    <w:rsid w:val="004C2B82"/>
    <w:rsid w:val="004E00F4"/>
    <w:rsid w:val="004E119E"/>
    <w:rsid w:val="004E49BE"/>
    <w:rsid w:val="004E5FA7"/>
    <w:rsid w:val="005039EF"/>
    <w:rsid w:val="00503B63"/>
    <w:rsid w:val="00510A46"/>
    <w:rsid w:val="005316A2"/>
    <w:rsid w:val="00532716"/>
    <w:rsid w:val="0054798A"/>
    <w:rsid w:val="0056062A"/>
    <w:rsid w:val="0056316C"/>
    <w:rsid w:val="0057446F"/>
    <w:rsid w:val="00586507"/>
    <w:rsid w:val="00591DCF"/>
    <w:rsid w:val="00592816"/>
    <w:rsid w:val="005932DC"/>
    <w:rsid w:val="00593F96"/>
    <w:rsid w:val="00597B0E"/>
    <w:rsid w:val="005A4C82"/>
    <w:rsid w:val="005A58C8"/>
    <w:rsid w:val="005B2FEF"/>
    <w:rsid w:val="005B62E9"/>
    <w:rsid w:val="005D2B3B"/>
    <w:rsid w:val="005E52A7"/>
    <w:rsid w:val="005F0DE1"/>
    <w:rsid w:val="0060421B"/>
    <w:rsid w:val="00610B62"/>
    <w:rsid w:val="00621B32"/>
    <w:rsid w:val="0062786C"/>
    <w:rsid w:val="006303FE"/>
    <w:rsid w:val="006459AE"/>
    <w:rsid w:val="00645C65"/>
    <w:rsid w:val="00651BE9"/>
    <w:rsid w:val="006520BE"/>
    <w:rsid w:val="00653F8E"/>
    <w:rsid w:val="006558EB"/>
    <w:rsid w:val="0065707E"/>
    <w:rsid w:val="00657D29"/>
    <w:rsid w:val="0066586D"/>
    <w:rsid w:val="00670BAA"/>
    <w:rsid w:val="00673938"/>
    <w:rsid w:val="00676D01"/>
    <w:rsid w:val="00681641"/>
    <w:rsid w:val="00687482"/>
    <w:rsid w:val="00694A96"/>
    <w:rsid w:val="00697242"/>
    <w:rsid w:val="006B41AE"/>
    <w:rsid w:val="006C7096"/>
    <w:rsid w:val="006D187D"/>
    <w:rsid w:val="006D56EC"/>
    <w:rsid w:val="007010C3"/>
    <w:rsid w:val="0070491A"/>
    <w:rsid w:val="00707182"/>
    <w:rsid w:val="00707BB5"/>
    <w:rsid w:val="00730CD3"/>
    <w:rsid w:val="00730DEC"/>
    <w:rsid w:val="007357BB"/>
    <w:rsid w:val="00753544"/>
    <w:rsid w:val="00756BAF"/>
    <w:rsid w:val="00761450"/>
    <w:rsid w:val="00761DD4"/>
    <w:rsid w:val="007622CD"/>
    <w:rsid w:val="00765648"/>
    <w:rsid w:val="007656B9"/>
    <w:rsid w:val="00780F45"/>
    <w:rsid w:val="00781C69"/>
    <w:rsid w:val="00791B66"/>
    <w:rsid w:val="00797119"/>
    <w:rsid w:val="0079799C"/>
    <w:rsid w:val="007A2911"/>
    <w:rsid w:val="007B1A53"/>
    <w:rsid w:val="007B2745"/>
    <w:rsid w:val="007B7AA5"/>
    <w:rsid w:val="007B7AB3"/>
    <w:rsid w:val="007C1D06"/>
    <w:rsid w:val="007C23B7"/>
    <w:rsid w:val="007C5117"/>
    <w:rsid w:val="007D0A3F"/>
    <w:rsid w:val="007D7028"/>
    <w:rsid w:val="007E5690"/>
    <w:rsid w:val="007E702C"/>
    <w:rsid w:val="007F114D"/>
    <w:rsid w:val="00806A0C"/>
    <w:rsid w:val="00807CB3"/>
    <w:rsid w:val="008231A5"/>
    <w:rsid w:val="008305F9"/>
    <w:rsid w:val="00830CF0"/>
    <w:rsid w:val="00835ED8"/>
    <w:rsid w:val="0084311B"/>
    <w:rsid w:val="008433D5"/>
    <w:rsid w:val="00847710"/>
    <w:rsid w:val="00857AB9"/>
    <w:rsid w:val="00857D6E"/>
    <w:rsid w:val="008625D3"/>
    <w:rsid w:val="00874BAF"/>
    <w:rsid w:val="00881E5C"/>
    <w:rsid w:val="00885190"/>
    <w:rsid w:val="008854DD"/>
    <w:rsid w:val="00886703"/>
    <w:rsid w:val="00886EF4"/>
    <w:rsid w:val="00887575"/>
    <w:rsid w:val="00887963"/>
    <w:rsid w:val="00892D06"/>
    <w:rsid w:val="00896FEE"/>
    <w:rsid w:val="0089714C"/>
    <w:rsid w:val="0089768D"/>
    <w:rsid w:val="008C7EC3"/>
    <w:rsid w:val="008D20E8"/>
    <w:rsid w:val="008D30D6"/>
    <w:rsid w:val="008D4172"/>
    <w:rsid w:val="008D6464"/>
    <w:rsid w:val="008D7EEB"/>
    <w:rsid w:val="008F7053"/>
    <w:rsid w:val="009024C3"/>
    <w:rsid w:val="009115C8"/>
    <w:rsid w:val="00913937"/>
    <w:rsid w:val="009242C6"/>
    <w:rsid w:val="0092786A"/>
    <w:rsid w:val="00931674"/>
    <w:rsid w:val="00940002"/>
    <w:rsid w:val="00944786"/>
    <w:rsid w:val="00945082"/>
    <w:rsid w:val="00952877"/>
    <w:rsid w:val="00956060"/>
    <w:rsid w:val="00965265"/>
    <w:rsid w:val="00965E6D"/>
    <w:rsid w:val="009660F9"/>
    <w:rsid w:val="00971A16"/>
    <w:rsid w:val="00973802"/>
    <w:rsid w:val="00976AB2"/>
    <w:rsid w:val="00994335"/>
    <w:rsid w:val="00995AEB"/>
    <w:rsid w:val="00996B0D"/>
    <w:rsid w:val="009A12A4"/>
    <w:rsid w:val="009A14F5"/>
    <w:rsid w:val="009A4397"/>
    <w:rsid w:val="009A58F3"/>
    <w:rsid w:val="009B07CD"/>
    <w:rsid w:val="009B3310"/>
    <w:rsid w:val="00A144FE"/>
    <w:rsid w:val="00A14B14"/>
    <w:rsid w:val="00A20FF8"/>
    <w:rsid w:val="00A22D36"/>
    <w:rsid w:val="00A45BE5"/>
    <w:rsid w:val="00A567E4"/>
    <w:rsid w:val="00A64EC6"/>
    <w:rsid w:val="00A750E6"/>
    <w:rsid w:val="00A75240"/>
    <w:rsid w:val="00A7554F"/>
    <w:rsid w:val="00A817DE"/>
    <w:rsid w:val="00AA7B1D"/>
    <w:rsid w:val="00AC1507"/>
    <w:rsid w:val="00AE02BA"/>
    <w:rsid w:val="00AE2CE4"/>
    <w:rsid w:val="00AE5B53"/>
    <w:rsid w:val="00AF0A2F"/>
    <w:rsid w:val="00AF620E"/>
    <w:rsid w:val="00AF7269"/>
    <w:rsid w:val="00B01A3B"/>
    <w:rsid w:val="00B03950"/>
    <w:rsid w:val="00B03BCE"/>
    <w:rsid w:val="00B04621"/>
    <w:rsid w:val="00B11110"/>
    <w:rsid w:val="00B31500"/>
    <w:rsid w:val="00B344C2"/>
    <w:rsid w:val="00B34C3D"/>
    <w:rsid w:val="00B35F5D"/>
    <w:rsid w:val="00B40E21"/>
    <w:rsid w:val="00B43781"/>
    <w:rsid w:val="00B46C6C"/>
    <w:rsid w:val="00B5626F"/>
    <w:rsid w:val="00B56600"/>
    <w:rsid w:val="00B566C3"/>
    <w:rsid w:val="00B74283"/>
    <w:rsid w:val="00B81A8F"/>
    <w:rsid w:val="00B83F2C"/>
    <w:rsid w:val="00B8594A"/>
    <w:rsid w:val="00B86054"/>
    <w:rsid w:val="00B90C99"/>
    <w:rsid w:val="00B90E0B"/>
    <w:rsid w:val="00B92B50"/>
    <w:rsid w:val="00B94150"/>
    <w:rsid w:val="00B947FD"/>
    <w:rsid w:val="00BA4BC6"/>
    <w:rsid w:val="00BC50D7"/>
    <w:rsid w:val="00BC5532"/>
    <w:rsid w:val="00BC6CF5"/>
    <w:rsid w:val="00BD34D1"/>
    <w:rsid w:val="00BE144C"/>
    <w:rsid w:val="00BE36E4"/>
    <w:rsid w:val="00BE4F07"/>
    <w:rsid w:val="00BF7311"/>
    <w:rsid w:val="00C02EFC"/>
    <w:rsid w:val="00C07700"/>
    <w:rsid w:val="00C10751"/>
    <w:rsid w:val="00C2096C"/>
    <w:rsid w:val="00C24B14"/>
    <w:rsid w:val="00C24FDA"/>
    <w:rsid w:val="00C26989"/>
    <w:rsid w:val="00C5153D"/>
    <w:rsid w:val="00C55026"/>
    <w:rsid w:val="00C55A86"/>
    <w:rsid w:val="00C621C9"/>
    <w:rsid w:val="00C66633"/>
    <w:rsid w:val="00C81A85"/>
    <w:rsid w:val="00C85338"/>
    <w:rsid w:val="00C86BA4"/>
    <w:rsid w:val="00C874EC"/>
    <w:rsid w:val="00C91FBF"/>
    <w:rsid w:val="00C9299F"/>
    <w:rsid w:val="00C96416"/>
    <w:rsid w:val="00CA1E8E"/>
    <w:rsid w:val="00CA318D"/>
    <w:rsid w:val="00CE503D"/>
    <w:rsid w:val="00CF2BD9"/>
    <w:rsid w:val="00CF506D"/>
    <w:rsid w:val="00CF748B"/>
    <w:rsid w:val="00D00EFF"/>
    <w:rsid w:val="00D07FD0"/>
    <w:rsid w:val="00D11D9C"/>
    <w:rsid w:val="00D1337F"/>
    <w:rsid w:val="00D15885"/>
    <w:rsid w:val="00D17F66"/>
    <w:rsid w:val="00D24EF6"/>
    <w:rsid w:val="00D252A6"/>
    <w:rsid w:val="00D254AE"/>
    <w:rsid w:val="00D3159F"/>
    <w:rsid w:val="00D34ED6"/>
    <w:rsid w:val="00D54FBD"/>
    <w:rsid w:val="00D63C59"/>
    <w:rsid w:val="00D65570"/>
    <w:rsid w:val="00D7230F"/>
    <w:rsid w:val="00D738B8"/>
    <w:rsid w:val="00D80938"/>
    <w:rsid w:val="00D837F3"/>
    <w:rsid w:val="00D84C3B"/>
    <w:rsid w:val="00D92EFE"/>
    <w:rsid w:val="00D9330A"/>
    <w:rsid w:val="00D9354A"/>
    <w:rsid w:val="00DA093E"/>
    <w:rsid w:val="00DA1CC1"/>
    <w:rsid w:val="00DA5D86"/>
    <w:rsid w:val="00DA790C"/>
    <w:rsid w:val="00DB3869"/>
    <w:rsid w:val="00DB6083"/>
    <w:rsid w:val="00DB7C69"/>
    <w:rsid w:val="00DC16EE"/>
    <w:rsid w:val="00DC4324"/>
    <w:rsid w:val="00DE15CD"/>
    <w:rsid w:val="00DE6D52"/>
    <w:rsid w:val="00DF37D8"/>
    <w:rsid w:val="00E02B62"/>
    <w:rsid w:val="00E064F2"/>
    <w:rsid w:val="00E17FE5"/>
    <w:rsid w:val="00E310D3"/>
    <w:rsid w:val="00E4149B"/>
    <w:rsid w:val="00E429A5"/>
    <w:rsid w:val="00E44036"/>
    <w:rsid w:val="00E449ED"/>
    <w:rsid w:val="00E478F7"/>
    <w:rsid w:val="00E94C3C"/>
    <w:rsid w:val="00EA1D40"/>
    <w:rsid w:val="00EA6301"/>
    <w:rsid w:val="00EA7D8D"/>
    <w:rsid w:val="00EB4D90"/>
    <w:rsid w:val="00EC4D3E"/>
    <w:rsid w:val="00EC66EA"/>
    <w:rsid w:val="00ED04EA"/>
    <w:rsid w:val="00EE48F7"/>
    <w:rsid w:val="00EF4246"/>
    <w:rsid w:val="00EF4E42"/>
    <w:rsid w:val="00EF6AC7"/>
    <w:rsid w:val="00F01B9F"/>
    <w:rsid w:val="00F129F0"/>
    <w:rsid w:val="00F14E97"/>
    <w:rsid w:val="00F1669F"/>
    <w:rsid w:val="00F16D3D"/>
    <w:rsid w:val="00F247D2"/>
    <w:rsid w:val="00F33A40"/>
    <w:rsid w:val="00F42516"/>
    <w:rsid w:val="00F45B47"/>
    <w:rsid w:val="00F50CA9"/>
    <w:rsid w:val="00F54307"/>
    <w:rsid w:val="00F5527F"/>
    <w:rsid w:val="00F6221B"/>
    <w:rsid w:val="00F72DF7"/>
    <w:rsid w:val="00F8491F"/>
    <w:rsid w:val="00F96482"/>
    <w:rsid w:val="00FA1109"/>
    <w:rsid w:val="00FA407F"/>
    <w:rsid w:val="00FA7F01"/>
    <w:rsid w:val="00FB2AB4"/>
    <w:rsid w:val="00FC0B48"/>
    <w:rsid w:val="00FC5881"/>
    <w:rsid w:val="00FD352A"/>
    <w:rsid w:val="00FD510B"/>
    <w:rsid w:val="00FE1492"/>
    <w:rsid w:val="00FF4F56"/>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2EFC"/>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02EFC"/>
    <w:pPr>
      <w:keepNext/>
      <w:jc w:val="center"/>
      <w:outlineLvl w:val="2"/>
    </w:pPr>
    <w:rPr>
      <w:rFonts w:ascii="a_Timer" w:hAnsi="a_Timer" w:cs="a_Timer"/>
      <w:b/>
      <w:bCs/>
      <w:sz w:val="32"/>
      <w:szCs w:val="32"/>
    </w:rPr>
  </w:style>
  <w:style w:type="paragraph" w:styleId="4">
    <w:name w:val="heading 4"/>
    <w:basedOn w:val="a"/>
    <w:next w:val="a"/>
    <w:link w:val="40"/>
    <w:uiPriority w:val="9"/>
    <w:unhideWhenUsed/>
    <w:qFormat/>
    <w:rsid w:val="008305F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8305F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EF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C02EFC"/>
    <w:rPr>
      <w:rFonts w:ascii="a_Timer" w:eastAsia="Times New Roman" w:hAnsi="a_Timer" w:cs="a_Timer"/>
      <w:b/>
      <w:bCs/>
      <w:sz w:val="32"/>
      <w:szCs w:val="32"/>
      <w:lang w:eastAsia="ru-RU"/>
    </w:rPr>
  </w:style>
  <w:style w:type="paragraph" w:styleId="a3">
    <w:name w:val="List Paragraph"/>
    <w:basedOn w:val="a"/>
    <w:uiPriority w:val="1"/>
    <w:qFormat/>
    <w:rsid w:val="00C02EFC"/>
    <w:pPr>
      <w:spacing w:after="200" w:line="276" w:lineRule="auto"/>
      <w:ind w:left="720"/>
    </w:pPr>
    <w:rPr>
      <w:rFonts w:ascii="Calibri" w:hAnsi="Calibri" w:cs="Calibri"/>
      <w:sz w:val="22"/>
      <w:szCs w:val="22"/>
      <w:lang w:eastAsia="en-US"/>
    </w:rPr>
  </w:style>
  <w:style w:type="table" w:styleId="a4">
    <w:name w:val="Table Grid"/>
    <w:basedOn w:val="a1"/>
    <w:uiPriority w:val="99"/>
    <w:rsid w:val="00C02E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02EFC"/>
    <w:rPr>
      <w:rFonts w:cs="Times New Roman"/>
      <w:color w:val="000080"/>
      <w:u w:val="single"/>
    </w:rPr>
  </w:style>
  <w:style w:type="character" w:customStyle="1" w:styleId="2">
    <w:name w:val="Основной текст (2)_"/>
    <w:link w:val="20"/>
    <w:uiPriority w:val="99"/>
    <w:locked/>
    <w:rsid w:val="00C02EFC"/>
    <w:rPr>
      <w:b/>
      <w:spacing w:val="-3"/>
      <w:sz w:val="17"/>
      <w:shd w:val="clear" w:color="auto" w:fill="FFFFFF"/>
    </w:rPr>
  </w:style>
  <w:style w:type="paragraph" w:customStyle="1" w:styleId="20">
    <w:name w:val="Основной текст (2)"/>
    <w:basedOn w:val="a"/>
    <w:link w:val="2"/>
    <w:uiPriority w:val="99"/>
    <w:rsid w:val="00C02EFC"/>
    <w:pPr>
      <w:widowControl w:val="0"/>
      <w:shd w:val="clear" w:color="auto" w:fill="FFFFFF"/>
      <w:spacing w:before="600" w:after="420" w:line="216" w:lineRule="exact"/>
      <w:jc w:val="center"/>
    </w:pPr>
    <w:rPr>
      <w:rFonts w:asciiTheme="minorHAnsi" w:eastAsiaTheme="minorHAnsi" w:hAnsiTheme="minorHAnsi" w:cstheme="minorBidi"/>
      <w:b/>
      <w:spacing w:val="-3"/>
      <w:sz w:val="17"/>
      <w:szCs w:val="22"/>
      <w:lang w:eastAsia="en-US"/>
    </w:rPr>
  </w:style>
  <w:style w:type="character" w:customStyle="1" w:styleId="8">
    <w:name w:val="Основной текст + 8"/>
    <w:aliases w:val="5 pt,Полужирный,Интервал 0 pt2"/>
    <w:uiPriority w:val="99"/>
    <w:rsid w:val="00C02EFC"/>
  </w:style>
  <w:style w:type="paragraph" w:styleId="a6">
    <w:name w:val="Body Text"/>
    <w:basedOn w:val="a"/>
    <w:link w:val="a7"/>
    <w:uiPriority w:val="99"/>
    <w:rsid w:val="00C02EFC"/>
    <w:pPr>
      <w:widowControl w:val="0"/>
      <w:shd w:val="clear" w:color="auto" w:fill="FFFFFF"/>
      <w:spacing w:after="420" w:line="206" w:lineRule="exact"/>
      <w:jc w:val="right"/>
    </w:pPr>
    <w:rPr>
      <w:spacing w:val="-2"/>
      <w:sz w:val="16"/>
      <w:szCs w:val="16"/>
    </w:rPr>
  </w:style>
  <w:style w:type="character" w:customStyle="1" w:styleId="a7">
    <w:name w:val="Основной текст Знак"/>
    <w:basedOn w:val="a0"/>
    <w:link w:val="a6"/>
    <w:uiPriority w:val="99"/>
    <w:rsid w:val="00C02EFC"/>
    <w:rPr>
      <w:rFonts w:ascii="Times New Roman" w:eastAsia="Times New Roman" w:hAnsi="Times New Roman" w:cs="Times New Roman"/>
      <w:spacing w:val="-2"/>
      <w:sz w:val="16"/>
      <w:szCs w:val="16"/>
      <w:shd w:val="clear" w:color="auto" w:fill="FFFFFF"/>
      <w:lang w:eastAsia="ru-RU"/>
    </w:rPr>
  </w:style>
  <w:style w:type="paragraph" w:customStyle="1" w:styleId="a8">
    <w:name w:val="Подпись к таблице"/>
    <w:basedOn w:val="a"/>
    <w:uiPriority w:val="99"/>
    <w:rsid w:val="00C02EFC"/>
    <w:pPr>
      <w:widowControl w:val="0"/>
      <w:shd w:val="clear" w:color="auto" w:fill="FFFFFF"/>
      <w:spacing w:line="240" w:lineRule="atLeast"/>
    </w:pPr>
    <w:rPr>
      <w:b/>
      <w:bCs/>
      <w:spacing w:val="-3"/>
      <w:sz w:val="17"/>
      <w:szCs w:val="17"/>
    </w:rPr>
  </w:style>
  <w:style w:type="paragraph" w:styleId="a9">
    <w:name w:val="Balloon Text"/>
    <w:basedOn w:val="a"/>
    <w:link w:val="aa"/>
    <w:uiPriority w:val="99"/>
    <w:semiHidden/>
    <w:rsid w:val="00C02EFC"/>
    <w:rPr>
      <w:rFonts w:ascii="Tahoma" w:hAnsi="Tahoma" w:cs="Tahoma"/>
      <w:sz w:val="16"/>
      <w:szCs w:val="16"/>
    </w:rPr>
  </w:style>
  <w:style w:type="character" w:customStyle="1" w:styleId="aa">
    <w:name w:val="Текст выноски Знак"/>
    <w:basedOn w:val="a0"/>
    <w:link w:val="a9"/>
    <w:uiPriority w:val="99"/>
    <w:semiHidden/>
    <w:rsid w:val="00C02EFC"/>
    <w:rPr>
      <w:rFonts w:ascii="Tahoma" w:eastAsia="Times New Roman" w:hAnsi="Tahoma" w:cs="Tahoma"/>
      <w:sz w:val="16"/>
      <w:szCs w:val="16"/>
      <w:lang w:eastAsia="ru-RU"/>
    </w:rPr>
  </w:style>
  <w:style w:type="paragraph" w:styleId="ab">
    <w:name w:val="No Spacing"/>
    <w:uiPriority w:val="99"/>
    <w:qFormat/>
    <w:rsid w:val="00C02EFC"/>
    <w:pPr>
      <w:spacing w:after="0" w:line="240" w:lineRule="auto"/>
    </w:pPr>
    <w:rPr>
      <w:rFonts w:ascii="Calibri" w:eastAsia="Times New Roman" w:hAnsi="Calibri" w:cs="Times New Roman"/>
    </w:rPr>
  </w:style>
  <w:style w:type="paragraph" w:customStyle="1" w:styleId="ConsPlusNormal">
    <w:name w:val="ConsPlusNormal"/>
    <w:rsid w:val="00C0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C02EFC"/>
    <w:pPr>
      <w:spacing w:before="100" w:beforeAutospacing="1" w:after="100" w:afterAutospacing="1"/>
    </w:pPr>
    <w:rPr>
      <w:sz w:val="24"/>
      <w:szCs w:val="24"/>
    </w:rPr>
  </w:style>
  <w:style w:type="character" w:styleId="ad">
    <w:name w:val="Emphasis"/>
    <w:basedOn w:val="a0"/>
    <w:uiPriority w:val="99"/>
    <w:qFormat/>
    <w:rsid w:val="00C02EFC"/>
    <w:rPr>
      <w:rFonts w:cs="Times New Roman"/>
      <w:i/>
    </w:rPr>
  </w:style>
  <w:style w:type="character" w:customStyle="1" w:styleId="blk">
    <w:name w:val="blk"/>
    <w:uiPriority w:val="99"/>
    <w:rsid w:val="00C02EFC"/>
  </w:style>
  <w:style w:type="paragraph" w:styleId="ae">
    <w:name w:val="header"/>
    <w:basedOn w:val="a"/>
    <w:link w:val="af"/>
    <w:uiPriority w:val="99"/>
    <w:rsid w:val="00C02EFC"/>
    <w:pPr>
      <w:tabs>
        <w:tab w:val="center" w:pos="4677"/>
        <w:tab w:val="right" w:pos="9355"/>
      </w:tabs>
    </w:pPr>
  </w:style>
  <w:style w:type="character" w:customStyle="1" w:styleId="af">
    <w:name w:val="Верхний колонтитул Знак"/>
    <w:basedOn w:val="a0"/>
    <w:link w:val="ae"/>
    <w:uiPriority w:val="99"/>
    <w:rsid w:val="00C02EFC"/>
    <w:rPr>
      <w:rFonts w:ascii="Times New Roman" w:eastAsia="Times New Roman" w:hAnsi="Times New Roman" w:cs="Times New Roman"/>
      <w:sz w:val="20"/>
      <w:szCs w:val="20"/>
      <w:lang w:eastAsia="ru-RU"/>
    </w:rPr>
  </w:style>
  <w:style w:type="paragraph" w:styleId="af0">
    <w:name w:val="footer"/>
    <w:basedOn w:val="a"/>
    <w:link w:val="af1"/>
    <w:uiPriority w:val="99"/>
    <w:rsid w:val="00C02EFC"/>
    <w:pPr>
      <w:tabs>
        <w:tab w:val="center" w:pos="4677"/>
        <w:tab w:val="right" w:pos="9355"/>
      </w:tabs>
    </w:pPr>
  </w:style>
  <w:style w:type="character" w:customStyle="1" w:styleId="af1">
    <w:name w:val="Нижний колонтитул Знак"/>
    <w:basedOn w:val="a0"/>
    <w:link w:val="af0"/>
    <w:uiPriority w:val="99"/>
    <w:rsid w:val="00C02EFC"/>
    <w:rPr>
      <w:rFonts w:ascii="Times New Roman" w:eastAsia="Times New Roman" w:hAnsi="Times New Roman" w:cs="Times New Roman"/>
      <w:sz w:val="20"/>
      <w:szCs w:val="20"/>
      <w:lang w:eastAsia="ru-RU"/>
    </w:rPr>
  </w:style>
  <w:style w:type="paragraph" w:customStyle="1" w:styleId="11">
    <w:name w:val="Обычный1"/>
    <w:autoRedefine/>
    <w:rsid w:val="00C02EFC"/>
    <w:pPr>
      <w:tabs>
        <w:tab w:val="right" w:pos="9720"/>
      </w:tabs>
      <w:spacing w:after="0" w:line="240" w:lineRule="auto"/>
      <w:ind w:firstLine="720"/>
      <w:jc w:val="both"/>
    </w:pPr>
    <w:rPr>
      <w:rFonts w:ascii="Times New Roman" w:eastAsia="Times New Roman" w:hAnsi="Times New Roman" w:cs="Times New Roman"/>
      <w:sz w:val="28"/>
      <w:szCs w:val="28"/>
      <w:lang w:eastAsia="ru-RU"/>
    </w:rPr>
  </w:style>
  <w:style w:type="paragraph" w:styleId="21">
    <w:name w:val="Body Text Indent 2"/>
    <w:basedOn w:val="a"/>
    <w:link w:val="22"/>
    <w:uiPriority w:val="99"/>
    <w:rsid w:val="00C02EFC"/>
    <w:pPr>
      <w:spacing w:after="120" w:line="480" w:lineRule="auto"/>
      <w:ind w:left="283"/>
    </w:pPr>
  </w:style>
  <w:style w:type="character" w:customStyle="1" w:styleId="22">
    <w:name w:val="Основной текст с отступом 2 Знак"/>
    <w:basedOn w:val="a0"/>
    <w:link w:val="21"/>
    <w:uiPriority w:val="99"/>
    <w:rsid w:val="00C02EFC"/>
    <w:rPr>
      <w:rFonts w:ascii="Times New Roman" w:eastAsia="Times New Roman" w:hAnsi="Times New Roman" w:cs="Times New Roman"/>
      <w:sz w:val="20"/>
      <w:szCs w:val="20"/>
      <w:lang w:eastAsia="ru-RU"/>
    </w:rPr>
  </w:style>
  <w:style w:type="character" w:styleId="af2">
    <w:name w:val="page number"/>
    <w:basedOn w:val="a0"/>
    <w:uiPriority w:val="99"/>
    <w:rsid w:val="00C02EFC"/>
    <w:rPr>
      <w:rFonts w:cs="Times New Roman"/>
    </w:rPr>
  </w:style>
  <w:style w:type="character" w:styleId="af3">
    <w:name w:val="Strong"/>
    <w:basedOn w:val="a0"/>
    <w:uiPriority w:val="22"/>
    <w:qFormat/>
    <w:rsid w:val="00C02EFC"/>
    <w:rPr>
      <w:rFonts w:cs="Times New Roman"/>
      <w:b/>
    </w:rPr>
  </w:style>
  <w:style w:type="paragraph" w:customStyle="1" w:styleId="Style4">
    <w:name w:val="Style4"/>
    <w:basedOn w:val="a"/>
    <w:uiPriority w:val="99"/>
    <w:rsid w:val="00C02EFC"/>
    <w:pPr>
      <w:widowControl w:val="0"/>
      <w:autoSpaceDE w:val="0"/>
      <w:autoSpaceDN w:val="0"/>
      <w:adjustRightInd w:val="0"/>
      <w:spacing w:line="274" w:lineRule="exact"/>
      <w:ind w:firstLine="691"/>
      <w:jc w:val="both"/>
    </w:pPr>
    <w:rPr>
      <w:sz w:val="24"/>
      <w:szCs w:val="24"/>
    </w:rPr>
  </w:style>
  <w:style w:type="character" w:customStyle="1" w:styleId="FontStyle22">
    <w:name w:val="Font Style22"/>
    <w:uiPriority w:val="99"/>
    <w:rsid w:val="00C02EFC"/>
    <w:rPr>
      <w:rFonts w:ascii="Times New Roman" w:hAnsi="Times New Roman"/>
      <w:sz w:val="20"/>
    </w:rPr>
  </w:style>
  <w:style w:type="paragraph" w:customStyle="1" w:styleId="pc">
    <w:name w:val="pc"/>
    <w:basedOn w:val="a"/>
    <w:rsid w:val="00C02EFC"/>
    <w:pPr>
      <w:spacing w:before="100" w:beforeAutospacing="1" w:after="100" w:afterAutospacing="1"/>
    </w:pPr>
    <w:rPr>
      <w:sz w:val="24"/>
      <w:szCs w:val="24"/>
    </w:rPr>
  </w:style>
  <w:style w:type="paragraph" w:customStyle="1" w:styleId="pboth">
    <w:name w:val="pboth"/>
    <w:basedOn w:val="a"/>
    <w:rsid w:val="00C02EFC"/>
    <w:pPr>
      <w:spacing w:before="100" w:beforeAutospacing="1" w:after="100" w:afterAutospacing="1"/>
    </w:pPr>
    <w:rPr>
      <w:sz w:val="24"/>
      <w:szCs w:val="24"/>
    </w:rPr>
  </w:style>
  <w:style w:type="paragraph" w:customStyle="1" w:styleId="pcenter">
    <w:name w:val="pcenter"/>
    <w:basedOn w:val="a"/>
    <w:rsid w:val="00C02EFC"/>
    <w:pPr>
      <w:spacing w:before="100" w:beforeAutospacing="1" w:after="100" w:afterAutospacing="1"/>
    </w:pPr>
    <w:rPr>
      <w:sz w:val="24"/>
      <w:szCs w:val="24"/>
    </w:rPr>
  </w:style>
  <w:style w:type="paragraph" w:styleId="HTML">
    <w:name w:val="HTML Preformatted"/>
    <w:basedOn w:val="a"/>
    <w:link w:val="HTML0"/>
    <w:uiPriority w:val="99"/>
    <w:unhideWhenUsed/>
    <w:rsid w:val="00C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02EFC"/>
    <w:rPr>
      <w:rFonts w:ascii="Courier New" w:eastAsia="Times New Roman" w:hAnsi="Courier New" w:cs="Courier New"/>
      <w:sz w:val="20"/>
      <w:szCs w:val="20"/>
      <w:lang w:eastAsia="ru-RU"/>
    </w:rPr>
  </w:style>
  <w:style w:type="paragraph" w:customStyle="1" w:styleId="pright">
    <w:name w:val="pright"/>
    <w:basedOn w:val="a"/>
    <w:rsid w:val="00C02EFC"/>
    <w:pPr>
      <w:spacing w:before="100" w:beforeAutospacing="1" w:after="100" w:afterAutospacing="1"/>
    </w:pPr>
    <w:rPr>
      <w:sz w:val="24"/>
      <w:szCs w:val="24"/>
    </w:rPr>
  </w:style>
  <w:style w:type="paragraph" w:styleId="af4">
    <w:name w:val="Body Text Indent"/>
    <w:basedOn w:val="a"/>
    <w:link w:val="af5"/>
    <w:uiPriority w:val="99"/>
    <w:rsid w:val="00C02EFC"/>
    <w:pPr>
      <w:spacing w:after="120"/>
      <w:ind w:left="283"/>
    </w:pPr>
  </w:style>
  <w:style w:type="character" w:customStyle="1" w:styleId="af5">
    <w:name w:val="Основной текст с отступом Знак"/>
    <w:basedOn w:val="a0"/>
    <w:link w:val="af4"/>
    <w:uiPriority w:val="99"/>
    <w:rsid w:val="00C02EFC"/>
    <w:rPr>
      <w:rFonts w:ascii="Times New Roman" w:eastAsia="Times New Roman" w:hAnsi="Times New Roman" w:cs="Times New Roman"/>
      <w:sz w:val="20"/>
      <w:szCs w:val="20"/>
      <w:lang w:eastAsia="ru-RU"/>
    </w:rPr>
  </w:style>
  <w:style w:type="paragraph" w:customStyle="1" w:styleId="formattext">
    <w:name w:val="formattext"/>
    <w:basedOn w:val="a"/>
    <w:rsid w:val="00C02EFC"/>
    <w:pPr>
      <w:spacing w:before="100" w:beforeAutospacing="1" w:after="100" w:afterAutospacing="1"/>
    </w:pPr>
    <w:rPr>
      <w:sz w:val="24"/>
      <w:szCs w:val="24"/>
    </w:rPr>
  </w:style>
  <w:style w:type="paragraph" w:styleId="af6">
    <w:name w:val="Title"/>
    <w:basedOn w:val="a"/>
    <w:next w:val="a"/>
    <w:link w:val="af7"/>
    <w:uiPriority w:val="10"/>
    <w:qFormat/>
    <w:rsid w:val="00C02EFC"/>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uiPriority w:val="10"/>
    <w:rsid w:val="00C02EFC"/>
    <w:rPr>
      <w:rFonts w:ascii="Cambria" w:eastAsia="Times New Roman" w:hAnsi="Cambria" w:cs="Times New Roman"/>
      <w:b/>
      <w:bCs/>
      <w:kern w:val="28"/>
      <w:sz w:val="32"/>
      <w:szCs w:val="32"/>
      <w:lang w:eastAsia="ru-RU"/>
    </w:rPr>
  </w:style>
  <w:style w:type="table" w:customStyle="1" w:styleId="12">
    <w:name w:val="Сетка таблицы1"/>
    <w:basedOn w:val="a1"/>
    <w:next w:val="a4"/>
    <w:uiPriority w:val="59"/>
    <w:rsid w:val="00C02EF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next w:val="a"/>
    <w:link w:val="af9"/>
    <w:uiPriority w:val="11"/>
    <w:qFormat/>
    <w:rsid w:val="00C02EFC"/>
    <w:pPr>
      <w:spacing w:after="60"/>
      <w:jc w:val="center"/>
      <w:outlineLvl w:val="1"/>
    </w:pPr>
    <w:rPr>
      <w:rFonts w:asciiTheme="majorHAnsi" w:eastAsiaTheme="majorEastAsia" w:hAnsiTheme="majorHAnsi"/>
      <w:sz w:val="24"/>
      <w:szCs w:val="24"/>
    </w:rPr>
  </w:style>
  <w:style w:type="character" w:customStyle="1" w:styleId="af9">
    <w:name w:val="Подзаголовок Знак"/>
    <w:basedOn w:val="a0"/>
    <w:link w:val="af8"/>
    <w:uiPriority w:val="11"/>
    <w:rsid w:val="00C02EFC"/>
    <w:rPr>
      <w:rFonts w:asciiTheme="majorHAnsi" w:eastAsiaTheme="majorEastAsia" w:hAnsiTheme="majorHAnsi" w:cs="Times New Roman"/>
      <w:sz w:val="24"/>
      <w:szCs w:val="24"/>
      <w:lang w:eastAsia="ru-RU"/>
    </w:rPr>
  </w:style>
  <w:style w:type="character" w:customStyle="1" w:styleId="FontStyle40">
    <w:name w:val="Font Style40"/>
    <w:rsid w:val="00C02EFC"/>
    <w:rPr>
      <w:rFonts w:ascii="Times New Roman" w:hAnsi="Times New Roman"/>
      <w:sz w:val="22"/>
    </w:rPr>
  </w:style>
  <w:style w:type="paragraph" w:customStyle="1" w:styleId="Style8">
    <w:name w:val="Style8"/>
    <w:basedOn w:val="a"/>
    <w:rsid w:val="00C02EFC"/>
    <w:pPr>
      <w:widowControl w:val="0"/>
      <w:autoSpaceDE w:val="0"/>
      <w:autoSpaceDN w:val="0"/>
      <w:adjustRightInd w:val="0"/>
      <w:spacing w:line="274" w:lineRule="exact"/>
      <w:ind w:firstLine="528"/>
      <w:jc w:val="both"/>
    </w:pPr>
    <w:rPr>
      <w:sz w:val="24"/>
      <w:szCs w:val="24"/>
    </w:rPr>
  </w:style>
  <w:style w:type="character" w:customStyle="1" w:styleId="FontStyle41">
    <w:name w:val="Font Style41"/>
    <w:rsid w:val="00C02EFC"/>
    <w:rPr>
      <w:rFonts w:ascii="Times New Roman" w:hAnsi="Times New Roman"/>
      <w:sz w:val="12"/>
    </w:rPr>
  </w:style>
  <w:style w:type="paragraph" w:customStyle="1" w:styleId="Style1">
    <w:name w:val="Style1"/>
    <w:basedOn w:val="a"/>
    <w:rsid w:val="00C02EFC"/>
    <w:pPr>
      <w:widowControl w:val="0"/>
      <w:autoSpaceDE w:val="0"/>
      <w:autoSpaceDN w:val="0"/>
      <w:adjustRightInd w:val="0"/>
    </w:pPr>
    <w:rPr>
      <w:sz w:val="24"/>
      <w:szCs w:val="24"/>
    </w:rPr>
  </w:style>
  <w:style w:type="paragraph" w:customStyle="1" w:styleId="Style10">
    <w:name w:val="Style10"/>
    <w:basedOn w:val="a"/>
    <w:rsid w:val="00C02EFC"/>
    <w:pPr>
      <w:widowControl w:val="0"/>
      <w:autoSpaceDE w:val="0"/>
      <w:autoSpaceDN w:val="0"/>
      <w:adjustRightInd w:val="0"/>
      <w:spacing w:line="276" w:lineRule="exact"/>
    </w:pPr>
    <w:rPr>
      <w:sz w:val="24"/>
      <w:szCs w:val="24"/>
    </w:rPr>
  </w:style>
  <w:style w:type="paragraph" w:customStyle="1" w:styleId="Style18">
    <w:name w:val="Style18"/>
    <w:basedOn w:val="a"/>
    <w:rsid w:val="00C02EFC"/>
    <w:pPr>
      <w:widowControl w:val="0"/>
      <w:autoSpaceDE w:val="0"/>
      <w:autoSpaceDN w:val="0"/>
      <w:adjustRightInd w:val="0"/>
      <w:spacing w:line="274" w:lineRule="exact"/>
      <w:ind w:hanging="307"/>
      <w:jc w:val="both"/>
    </w:pPr>
    <w:rPr>
      <w:sz w:val="24"/>
      <w:szCs w:val="24"/>
    </w:rPr>
  </w:style>
  <w:style w:type="paragraph" w:customStyle="1" w:styleId="Style19">
    <w:name w:val="Style19"/>
    <w:basedOn w:val="a"/>
    <w:rsid w:val="00C02EFC"/>
    <w:pPr>
      <w:widowControl w:val="0"/>
      <w:autoSpaceDE w:val="0"/>
      <w:autoSpaceDN w:val="0"/>
      <w:adjustRightInd w:val="0"/>
    </w:pPr>
    <w:rPr>
      <w:sz w:val="24"/>
      <w:szCs w:val="24"/>
    </w:rPr>
  </w:style>
  <w:style w:type="character" w:customStyle="1" w:styleId="FontStyle49">
    <w:name w:val="Font Style49"/>
    <w:rsid w:val="00C02EFC"/>
    <w:rPr>
      <w:rFonts w:ascii="Times New Roman" w:hAnsi="Times New Roman"/>
      <w:b/>
      <w:smallCaps/>
      <w:spacing w:val="20"/>
      <w:sz w:val="16"/>
    </w:rPr>
  </w:style>
  <w:style w:type="character" w:customStyle="1" w:styleId="FontStyle51">
    <w:name w:val="Font Style51"/>
    <w:rsid w:val="00C02EFC"/>
    <w:rPr>
      <w:rFonts w:ascii="Times New Roman" w:hAnsi="Times New Roman"/>
      <w:b/>
      <w:w w:val="10"/>
      <w:sz w:val="32"/>
    </w:rPr>
  </w:style>
  <w:style w:type="character" w:customStyle="1" w:styleId="40">
    <w:name w:val="Заголовок 4 Знак"/>
    <w:basedOn w:val="a0"/>
    <w:link w:val="4"/>
    <w:uiPriority w:val="9"/>
    <w:rsid w:val="008305F9"/>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uiPriority w:val="9"/>
    <w:rsid w:val="008305F9"/>
    <w:rPr>
      <w:rFonts w:asciiTheme="majorHAnsi" w:eastAsiaTheme="majorEastAsia" w:hAnsiTheme="majorHAnsi" w:cstheme="majorBidi"/>
      <w:color w:val="1F4D78" w:themeColor="accent1" w:themeShade="7F"/>
      <w:sz w:val="20"/>
      <w:szCs w:val="20"/>
      <w:lang w:eastAsia="ru-RU"/>
    </w:rPr>
  </w:style>
  <w:style w:type="character" w:styleId="afa">
    <w:name w:val="Subtle Emphasis"/>
    <w:basedOn w:val="a0"/>
    <w:uiPriority w:val="19"/>
    <w:qFormat/>
    <w:rsid w:val="007B2745"/>
    <w:rPr>
      <w:i/>
      <w:iCs/>
      <w:color w:val="808080" w:themeColor="text1" w:themeTint="7F"/>
    </w:rPr>
  </w:style>
  <w:style w:type="character" w:styleId="afb">
    <w:name w:val="Intense Emphasis"/>
    <w:basedOn w:val="a0"/>
    <w:uiPriority w:val="21"/>
    <w:qFormat/>
    <w:rsid w:val="00D252A6"/>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27066427">
      <w:bodyDiv w:val="1"/>
      <w:marLeft w:val="0"/>
      <w:marRight w:val="0"/>
      <w:marTop w:val="0"/>
      <w:marBottom w:val="0"/>
      <w:divBdr>
        <w:top w:val="none" w:sz="0" w:space="0" w:color="auto"/>
        <w:left w:val="none" w:sz="0" w:space="0" w:color="auto"/>
        <w:bottom w:val="none" w:sz="0" w:space="0" w:color="auto"/>
        <w:right w:val="none" w:sz="0" w:space="0" w:color="auto"/>
      </w:divBdr>
      <w:divsChild>
        <w:div w:id="2016034069">
          <w:marLeft w:val="0"/>
          <w:marRight w:val="0"/>
          <w:marTop w:val="0"/>
          <w:marBottom w:val="0"/>
          <w:divBdr>
            <w:top w:val="none" w:sz="0" w:space="0" w:color="auto"/>
            <w:left w:val="none" w:sz="0" w:space="0" w:color="auto"/>
            <w:bottom w:val="none" w:sz="0" w:space="0" w:color="auto"/>
            <w:right w:val="none" w:sz="0" w:space="0" w:color="auto"/>
          </w:divBdr>
          <w:divsChild>
            <w:div w:id="2132243517">
              <w:marLeft w:val="0"/>
              <w:marRight w:val="0"/>
              <w:marTop w:val="0"/>
              <w:marBottom w:val="0"/>
              <w:divBdr>
                <w:top w:val="none" w:sz="0" w:space="0" w:color="auto"/>
                <w:left w:val="none" w:sz="0" w:space="0" w:color="auto"/>
                <w:bottom w:val="none" w:sz="0" w:space="0" w:color="auto"/>
                <w:right w:val="none" w:sz="0" w:space="0" w:color="auto"/>
              </w:divBdr>
            </w:div>
          </w:divsChild>
        </w:div>
        <w:div w:id="1027298314">
          <w:marLeft w:val="0"/>
          <w:marRight w:val="0"/>
          <w:marTop w:val="0"/>
          <w:marBottom w:val="0"/>
          <w:divBdr>
            <w:top w:val="none" w:sz="0" w:space="0" w:color="auto"/>
            <w:left w:val="none" w:sz="0" w:space="0" w:color="auto"/>
            <w:bottom w:val="none" w:sz="0" w:space="0" w:color="auto"/>
            <w:right w:val="none" w:sz="0" w:space="0" w:color="auto"/>
          </w:divBdr>
          <w:divsChild>
            <w:div w:id="1483425752">
              <w:marLeft w:val="0"/>
              <w:marRight w:val="0"/>
              <w:marTop w:val="0"/>
              <w:marBottom w:val="0"/>
              <w:divBdr>
                <w:top w:val="none" w:sz="0" w:space="0" w:color="auto"/>
                <w:left w:val="none" w:sz="0" w:space="0" w:color="auto"/>
                <w:bottom w:val="none" w:sz="0" w:space="0" w:color="auto"/>
                <w:right w:val="none" w:sz="0" w:space="0" w:color="auto"/>
              </w:divBdr>
            </w:div>
          </w:divsChild>
        </w:div>
        <w:div w:id="1377005897">
          <w:marLeft w:val="0"/>
          <w:marRight w:val="0"/>
          <w:marTop w:val="0"/>
          <w:marBottom w:val="0"/>
          <w:divBdr>
            <w:top w:val="none" w:sz="0" w:space="0" w:color="auto"/>
            <w:left w:val="none" w:sz="0" w:space="0" w:color="auto"/>
            <w:bottom w:val="none" w:sz="0" w:space="0" w:color="auto"/>
            <w:right w:val="none" w:sz="0" w:space="0" w:color="auto"/>
          </w:divBdr>
          <w:divsChild>
            <w:div w:id="853036673">
              <w:marLeft w:val="0"/>
              <w:marRight w:val="0"/>
              <w:marTop w:val="0"/>
              <w:marBottom w:val="0"/>
              <w:divBdr>
                <w:top w:val="none" w:sz="0" w:space="0" w:color="auto"/>
                <w:left w:val="none" w:sz="0" w:space="0" w:color="auto"/>
                <w:bottom w:val="none" w:sz="0" w:space="0" w:color="auto"/>
                <w:right w:val="none" w:sz="0" w:space="0" w:color="auto"/>
              </w:divBdr>
            </w:div>
          </w:divsChild>
        </w:div>
        <w:div w:id="219632746">
          <w:marLeft w:val="0"/>
          <w:marRight w:val="0"/>
          <w:marTop w:val="0"/>
          <w:marBottom w:val="0"/>
          <w:divBdr>
            <w:top w:val="none" w:sz="0" w:space="0" w:color="auto"/>
            <w:left w:val="none" w:sz="0" w:space="0" w:color="auto"/>
            <w:bottom w:val="none" w:sz="0" w:space="0" w:color="auto"/>
            <w:right w:val="none" w:sz="0" w:space="0" w:color="auto"/>
          </w:divBdr>
          <w:divsChild>
            <w:div w:id="753211627">
              <w:marLeft w:val="0"/>
              <w:marRight w:val="0"/>
              <w:marTop w:val="0"/>
              <w:marBottom w:val="0"/>
              <w:divBdr>
                <w:top w:val="none" w:sz="0" w:space="0" w:color="auto"/>
                <w:left w:val="none" w:sz="0" w:space="0" w:color="auto"/>
                <w:bottom w:val="none" w:sz="0" w:space="0" w:color="auto"/>
                <w:right w:val="none" w:sz="0" w:space="0" w:color="auto"/>
              </w:divBdr>
            </w:div>
          </w:divsChild>
        </w:div>
        <w:div w:id="825166732">
          <w:marLeft w:val="0"/>
          <w:marRight w:val="0"/>
          <w:marTop w:val="0"/>
          <w:marBottom w:val="0"/>
          <w:divBdr>
            <w:top w:val="none" w:sz="0" w:space="0" w:color="auto"/>
            <w:left w:val="none" w:sz="0" w:space="0" w:color="auto"/>
            <w:bottom w:val="none" w:sz="0" w:space="0" w:color="auto"/>
            <w:right w:val="none" w:sz="0" w:space="0" w:color="auto"/>
          </w:divBdr>
          <w:divsChild>
            <w:div w:id="188841550">
              <w:marLeft w:val="0"/>
              <w:marRight w:val="0"/>
              <w:marTop w:val="0"/>
              <w:marBottom w:val="0"/>
              <w:divBdr>
                <w:top w:val="none" w:sz="0" w:space="0" w:color="auto"/>
                <w:left w:val="none" w:sz="0" w:space="0" w:color="auto"/>
                <w:bottom w:val="none" w:sz="0" w:space="0" w:color="auto"/>
                <w:right w:val="none" w:sz="0" w:space="0" w:color="auto"/>
              </w:divBdr>
            </w:div>
          </w:divsChild>
        </w:div>
        <w:div w:id="2050447102">
          <w:marLeft w:val="0"/>
          <w:marRight w:val="0"/>
          <w:marTop w:val="0"/>
          <w:marBottom w:val="0"/>
          <w:divBdr>
            <w:top w:val="none" w:sz="0" w:space="0" w:color="auto"/>
            <w:left w:val="none" w:sz="0" w:space="0" w:color="auto"/>
            <w:bottom w:val="none" w:sz="0" w:space="0" w:color="auto"/>
            <w:right w:val="none" w:sz="0" w:space="0" w:color="auto"/>
          </w:divBdr>
          <w:divsChild>
            <w:div w:id="53361831">
              <w:marLeft w:val="0"/>
              <w:marRight w:val="0"/>
              <w:marTop w:val="0"/>
              <w:marBottom w:val="0"/>
              <w:divBdr>
                <w:top w:val="none" w:sz="0" w:space="0" w:color="auto"/>
                <w:left w:val="none" w:sz="0" w:space="0" w:color="auto"/>
                <w:bottom w:val="none" w:sz="0" w:space="0" w:color="auto"/>
                <w:right w:val="none" w:sz="0" w:space="0" w:color="auto"/>
              </w:divBdr>
            </w:div>
          </w:divsChild>
        </w:div>
        <w:div w:id="1956794106">
          <w:marLeft w:val="0"/>
          <w:marRight w:val="0"/>
          <w:marTop w:val="0"/>
          <w:marBottom w:val="0"/>
          <w:divBdr>
            <w:top w:val="none" w:sz="0" w:space="0" w:color="auto"/>
            <w:left w:val="none" w:sz="0" w:space="0" w:color="auto"/>
            <w:bottom w:val="none" w:sz="0" w:space="0" w:color="auto"/>
            <w:right w:val="none" w:sz="0" w:space="0" w:color="auto"/>
          </w:divBdr>
          <w:divsChild>
            <w:div w:id="1857620308">
              <w:marLeft w:val="0"/>
              <w:marRight w:val="0"/>
              <w:marTop w:val="0"/>
              <w:marBottom w:val="0"/>
              <w:divBdr>
                <w:top w:val="none" w:sz="0" w:space="0" w:color="auto"/>
                <w:left w:val="none" w:sz="0" w:space="0" w:color="auto"/>
                <w:bottom w:val="none" w:sz="0" w:space="0" w:color="auto"/>
                <w:right w:val="none" w:sz="0" w:space="0" w:color="auto"/>
              </w:divBdr>
            </w:div>
          </w:divsChild>
        </w:div>
        <w:div w:id="2137747279">
          <w:marLeft w:val="0"/>
          <w:marRight w:val="0"/>
          <w:marTop w:val="0"/>
          <w:marBottom w:val="0"/>
          <w:divBdr>
            <w:top w:val="none" w:sz="0" w:space="0" w:color="auto"/>
            <w:left w:val="none" w:sz="0" w:space="0" w:color="auto"/>
            <w:bottom w:val="none" w:sz="0" w:space="0" w:color="auto"/>
            <w:right w:val="none" w:sz="0" w:space="0" w:color="auto"/>
          </w:divBdr>
          <w:divsChild>
            <w:div w:id="1544949614">
              <w:marLeft w:val="0"/>
              <w:marRight w:val="0"/>
              <w:marTop w:val="0"/>
              <w:marBottom w:val="0"/>
              <w:divBdr>
                <w:top w:val="none" w:sz="0" w:space="0" w:color="auto"/>
                <w:left w:val="none" w:sz="0" w:space="0" w:color="auto"/>
                <w:bottom w:val="none" w:sz="0" w:space="0" w:color="auto"/>
                <w:right w:val="none" w:sz="0" w:space="0" w:color="auto"/>
              </w:divBdr>
            </w:div>
          </w:divsChild>
        </w:div>
        <w:div w:id="1425107410">
          <w:marLeft w:val="0"/>
          <w:marRight w:val="0"/>
          <w:marTop w:val="0"/>
          <w:marBottom w:val="0"/>
          <w:divBdr>
            <w:top w:val="none" w:sz="0" w:space="0" w:color="auto"/>
            <w:left w:val="none" w:sz="0" w:space="0" w:color="auto"/>
            <w:bottom w:val="none" w:sz="0" w:space="0" w:color="auto"/>
            <w:right w:val="none" w:sz="0" w:space="0" w:color="auto"/>
          </w:divBdr>
          <w:divsChild>
            <w:div w:id="1118069459">
              <w:marLeft w:val="0"/>
              <w:marRight w:val="0"/>
              <w:marTop w:val="0"/>
              <w:marBottom w:val="0"/>
              <w:divBdr>
                <w:top w:val="none" w:sz="0" w:space="0" w:color="auto"/>
                <w:left w:val="none" w:sz="0" w:space="0" w:color="auto"/>
                <w:bottom w:val="none" w:sz="0" w:space="0" w:color="auto"/>
                <w:right w:val="none" w:sz="0" w:space="0" w:color="auto"/>
              </w:divBdr>
            </w:div>
          </w:divsChild>
        </w:div>
        <w:div w:id="1991401610">
          <w:marLeft w:val="0"/>
          <w:marRight w:val="0"/>
          <w:marTop w:val="0"/>
          <w:marBottom w:val="0"/>
          <w:divBdr>
            <w:top w:val="none" w:sz="0" w:space="0" w:color="auto"/>
            <w:left w:val="none" w:sz="0" w:space="0" w:color="auto"/>
            <w:bottom w:val="none" w:sz="0" w:space="0" w:color="auto"/>
            <w:right w:val="none" w:sz="0" w:space="0" w:color="auto"/>
          </w:divBdr>
          <w:divsChild>
            <w:div w:id="1307466761">
              <w:marLeft w:val="0"/>
              <w:marRight w:val="0"/>
              <w:marTop w:val="0"/>
              <w:marBottom w:val="0"/>
              <w:divBdr>
                <w:top w:val="none" w:sz="0" w:space="0" w:color="auto"/>
                <w:left w:val="none" w:sz="0" w:space="0" w:color="auto"/>
                <w:bottom w:val="none" w:sz="0" w:space="0" w:color="auto"/>
                <w:right w:val="none" w:sz="0" w:space="0" w:color="auto"/>
              </w:divBdr>
            </w:div>
          </w:divsChild>
        </w:div>
        <w:div w:id="443960162">
          <w:marLeft w:val="0"/>
          <w:marRight w:val="0"/>
          <w:marTop w:val="0"/>
          <w:marBottom w:val="0"/>
          <w:divBdr>
            <w:top w:val="none" w:sz="0" w:space="0" w:color="auto"/>
            <w:left w:val="none" w:sz="0" w:space="0" w:color="auto"/>
            <w:bottom w:val="none" w:sz="0" w:space="0" w:color="auto"/>
            <w:right w:val="none" w:sz="0" w:space="0" w:color="auto"/>
          </w:divBdr>
          <w:divsChild>
            <w:div w:id="748960683">
              <w:marLeft w:val="0"/>
              <w:marRight w:val="0"/>
              <w:marTop w:val="0"/>
              <w:marBottom w:val="0"/>
              <w:divBdr>
                <w:top w:val="none" w:sz="0" w:space="0" w:color="auto"/>
                <w:left w:val="none" w:sz="0" w:space="0" w:color="auto"/>
                <w:bottom w:val="none" w:sz="0" w:space="0" w:color="auto"/>
                <w:right w:val="none" w:sz="0" w:space="0" w:color="auto"/>
              </w:divBdr>
            </w:div>
          </w:divsChild>
        </w:div>
        <w:div w:id="1020859474">
          <w:marLeft w:val="0"/>
          <w:marRight w:val="0"/>
          <w:marTop w:val="0"/>
          <w:marBottom w:val="0"/>
          <w:divBdr>
            <w:top w:val="none" w:sz="0" w:space="0" w:color="auto"/>
            <w:left w:val="none" w:sz="0" w:space="0" w:color="auto"/>
            <w:bottom w:val="none" w:sz="0" w:space="0" w:color="auto"/>
            <w:right w:val="none" w:sz="0" w:space="0" w:color="auto"/>
          </w:divBdr>
          <w:divsChild>
            <w:div w:id="78447961">
              <w:marLeft w:val="0"/>
              <w:marRight w:val="0"/>
              <w:marTop w:val="0"/>
              <w:marBottom w:val="0"/>
              <w:divBdr>
                <w:top w:val="none" w:sz="0" w:space="0" w:color="auto"/>
                <w:left w:val="none" w:sz="0" w:space="0" w:color="auto"/>
                <w:bottom w:val="none" w:sz="0" w:space="0" w:color="auto"/>
                <w:right w:val="none" w:sz="0" w:space="0" w:color="auto"/>
              </w:divBdr>
            </w:div>
          </w:divsChild>
        </w:div>
        <w:div w:id="626592778">
          <w:marLeft w:val="0"/>
          <w:marRight w:val="0"/>
          <w:marTop w:val="0"/>
          <w:marBottom w:val="0"/>
          <w:divBdr>
            <w:top w:val="none" w:sz="0" w:space="0" w:color="auto"/>
            <w:left w:val="none" w:sz="0" w:space="0" w:color="auto"/>
            <w:bottom w:val="none" w:sz="0" w:space="0" w:color="auto"/>
            <w:right w:val="none" w:sz="0" w:space="0" w:color="auto"/>
          </w:divBdr>
          <w:divsChild>
            <w:div w:id="703754599">
              <w:marLeft w:val="0"/>
              <w:marRight w:val="0"/>
              <w:marTop w:val="0"/>
              <w:marBottom w:val="0"/>
              <w:divBdr>
                <w:top w:val="none" w:sz="0" w:space="0" w:color="auto"/>
                <w:left w:val="none" w:sz="0" w:space="0" w:color="auto"/>
                <w:bottom w:val="none" w:sz="0" w:space="0" w:color="auto"/>
                <w:right w:val="none" w:sz="0" w:space="0" w:color="auto"/>
              </w:divBdr>
            </w:div>
          </w:divsChild>
        </w:div>
        <w:div w:id="519858259">
          <w:marLeft w:val="0"/>
          <w:marRight w:val="0"/>
          <w:marTop w:val="0"/>
          <w:marBottom w:val="0"/>
          <w:divBdr>
            <w:top w:val="none" w:sz="0" w:space="0" w:color="auto"/>
            <w:left w:val="none" w:sz="0" w:space="0" w:color="auto"/>
            <w:bottom w:val="none" w:sz="0" w:space="0" w:color="auto"/>
            <w:right w:val="none" w:sz="0" w:space="0" w:color="auto"/>
          </w:divBdr>
          <w:divsChild>
            <w:div w:id="1526288670">
              <w:marLeft w:val="0"/>
              <w:marRight w:val="0"/>
              <w:marTop w:val="0"/>
              <w:marBottom w:val="0"/>
              <w:divBdr>
                <w:top w:val="none" w:sz="0" w:space="0" w:color="auto"/>
                <w:left w:val="none" w:sz="0" w:space="0" w:color="auto"/>
                <w:bottom w:val="none" w:sz="0" w:space="0" w:color="auto"/>
                <w:right w:val="none" w:sz="0" w:space="0" w:color="auto"/>
              </w:divBdr>
            </w:div>
          </w:divsChild>
        </w:div>
        <w:div w:id="1987396872">
          <w:marLeft w:val="0"/>
          <w:marRight w:val="0"/>
          <w:marTop w:val="0"/>
          <w:marBottom w:val="0"/>
          <w:divBdr>
            <w:top w:val="none" w:sz="0" w:space="0" w:color="auto"/>
            <w:left w:val="none" w:sz="0" w:space="0" w:color="auto"/>
            <w:bottom w:val="none" w:sz="0" w:space="0" w:color="auto"/>
            <w:right w:val="none" w:sz="0" w:space="0" w:color="auto"/>
          </w:divBdr>
          <w:divsChild>
            <w:div w:id="1287348597">
              <w:marLeft w:val="0"/>
              <w:marRight w:val="0"/>
              <w:marTop w:val="0"/>
              <w:marBottom w:val="0"/>
              <w:divBdr>
                <w:top w:val="none" w:sz="0" w:space="0" w:color="auto"/>
                <w:left w:val="none" w:sz="0" w:space="0" w:color="auto"/>
                <w:bottom w:val="none" w:sz="0" w:space="0" w:color="auto"/>
                <w:right w:val="none" w:sz="0" w:space="0" w:color="auto"/>
              </w:divBdr>
            </w:div>
          </w:divsChild>
        </w:div>
        <w:div w:id="78136118">
          <w:marLeft w:val="0"/>
          <w:marRight w:val="0"/>
          <w:marTop w:val="0"/>
          <w:marBottom w:val="0"/>
          <w:divBdr>
            <w:top w:val="none" w:sz="0" w:space="0" w:color="auto"/>
            <w:left w:val="none" w:sz="0" w:space="0" w:color="auto"/>
            <w:bottom w:val="none" w:sz="0" w:space="0" w:color="auto"/>
            <w:right w:val="none" w:sz="0" w:space="0" w:color="auto"/>
          </w:divBdr>
          <w:divsChild>
            <w:div w:id="1783694323">
              <w:marLeft w:val="0"/>
              <w:marRight w:val="0"/>
              <w:marTop w:val="0"/>
              <w:marBottom w:val="0"/>
              <w:divBdr>
                <w:top w:val="none" w:sz="0" w:space="0" w:color="auto"/>
                <w:left w:val="none" w:sz="0" w:space="0" w:color="auto"/>
                <w:bottom w:val="none" w:sz="0" w:space="0" w:color="auto"/>
                <w:right w:val="none" w:sz="0" w:space="0" w:color="auto"/>
              </w:divBdr>
            </w:div>
          </w:divsChild>
        </w:div>
        <w:div w:id="1206454599">
          <w:marLeft w:val="0"/>
          <w:marRight w:val="0"/>
          <w:marTop w:val="0"/>
          <w:marBottom w:val="0"/>
          <w:divBdr>
            <w:top w:val="none" w:sz="0" w:space="0" w:color="auto"/>
            <w:left w:val="none" w:sz="0" w:space="0" w:color="auto"/>
            <w:bottom w:val="none" w:sz="0" w:space="0" w:color="auto"/>
            <w:right w:val="none" w:sz="0" w:space="0" w:color="auto"/>
          </w:divBdr>
          <w:divsChild>
            <w:div w:id="2035306874">
              <w:marLeft w:val="0"/>
              <w:marRight w:val="0"/>
              <w:marTop w:val="0"/>
              <w:marBottom w:val="0"/>
              <w:divBdr>
                <w:top w:val="none" w:sz="0" w:space="0" w:color="auto"/>
                <w:left w:val="none" w:sz="0" w:space="0" w:color="auto"/>
                <w:bottom w:val="none" w:sz="0" w:space="0" w:color="auto"/>
                <w:right w:val="none" w:sz="0" w:space="0" w:color="auto"/>
              </w:divBdr>
            </w:div>
          </w:divsChild>
        </w:div>
        <w:div w:id="1030952454">
          <w:marLeft w:val="0"/>
          <w:marRight w:val="0"/>
          <w:marTop w:val="0"/>
          <w:marBottom w:val="0"/>
          <w:divBdr>
            <w:top w:val="none" w:sz="0" w:space="0" w:color="auto"/>
            <w:left w:val="none" w:sz="0" w:space="0" w:color="auto"/>
            <w:bottom w:val="none" w:sz="0" w:space="0" w:color="auto"/>
            <w:right w:val="none" w:sz="0" w:space="0" w:color="auto"/>
          </w:divBdr>
          <w:divsChild>
            <w:div w:id="1937201934">
              <w:marLeft w:val="0"/>
              <w:marRight w:val="0"/>
              <w:marTop w:val="0"/>
              <w:marBottom w:val="0"/>
              <w:divBdr>
                <w:top w:val="none" w:sz="0" w:space="0" w:color="auto"/>
                <w:left w:val="none" w:sz="0" w:space="0" w:color="auto"/>
                <w:bottom w:val="none" w:sz="0" w:space="0" w:color="auto"/>
                <w:right w:val="none" w:sz="0" w:space="0" w:color="auto"/>
              </w:divBdr>
            </w:div>
          </w:divsChild>
        </w:div>
        <w:div w:id="1471170293">
          <w:marLeft w:val="0"/>
          <w:marRight w:val="0"/>
          <w:marTop w:val="0"/>
          <w:marBottom w:val="0"/>
          <w:divBdr>
            <w:top w:val="none" w:sz="0" w:space="0" w:color="auto"/>
            <w:left w:val="none" w:sz="0" w:space="0" w:color="auto"/>
            <w:bottom w:val="none" w:sz="0" w:space="0" w:color="auto"/>
            <w:right w:val="none" w:sz="0" w:space="0" w:color="auto"/>
          </w:divBdr>
          <w:divsChild>
            <w:div w:id="92284926">
              <w:marLeft w:val="0"/>
              <w:marRight w:val="0"/>
              <w:marTop w:val="0"/>
              <w:marBottom w:val="0"/>
              <w:divBdr>
                <w:top w:val="none" w:sz="0" w:space="0" w:color="auto"/>
                <w:left w:val="none" w:sz="0" w:space="0" w:color="auto"/>
                <w:bottom w:val="none" w:sz="0" w:space="0" w:color="auto"/>
                <w:right w:val="none" w:sz="0" w:space="0" w:color="auto"/>
              </w:divBdr>
            </w:div>
          </w:divsChild>
        </w:div>
        <w:div w:id="2122676312">
          <w:marLeft w:val="0"/>
          <w:marRight w:val="0"/>
          <w:marTop w:val="0"/>
          <w:marBottom w:val="0"/>
          <w:divBdr>
            <w:top w:val="none" w:sz="0" w:space="0" w:color="auto"/>
            <w:left w:val="none" w:sz="0" w:space="0" w:color="auto"/>
            <w:bottom w:val="none" w:sz="0" w:space="0" w:color="auto"/>
            <w:right w:val="none" w:sz="0" w:space="0" w:color="auto"/>
          </w:divBdr>
          <w:divsChild>
            <w:div w:id="1098676005">
              <w:marLeft w:val="0"/>
              <w:marRight w:val="0"/>
              <w:marTop w:val="0"/>
              <w:marBottom w:val="0"/>
              <w:divBdr>
                <w:top w:val="none" w:sz="0" w:space="0" w:color="auto"/>
                <w:left w:val="none" w:sz="0" w:space="0" w:color="auto"/>
                <w:bottom w:val="none" w:sz="0" w:space="0" w:color="auto"/>
                <w:right w:val="none" w:sz="0" w:space="0" w:color="auto"/>
              </w:divBdr>
            </w:div>
          </w:divsChild>
        </w:div>
        <w:div w:id="1999110163">
          <w:marLeft w:val="0"/>
          <w:marRight w:val="0"/>
          <w:marTop w:val="0"/>
          <w:marBottom w:val="0"/>
          <w:divBdr>
            <w:top w:val="none" w:sz="0" w:space="0" w:color="auto"/>
            <w:left w:val="none" w:sz="0" w:space="0" w:color="auto"/>
            <w:bottom w:val="none" w:sz="0" w:space="0" w:color="auto"/>
            <w:right w:val="none" w:sz="0" w:space="0" w:color="auto"/>
          </w:divBdr>
          <w:divsChild>
            <w:div w:id="1917589512">
              <w:marLeft w:val="0"/>
              <w:marRight w:val="0"/>
              <w:marTop w:val="0"/>
              <w:marBottom w:val="0"/>
              <w:divBdr>
                <w:top w:val="none" w:sz="0" w:space="0" w:color="auto"/>
                <w:left w:val="none" w:sz="0" w:space="0" w:color="auto"/>
                <w:bottom w:val="none" w:sz="0" w:space="0" w:color="auto"/>
                <w:right w:val="none" w:sz="0" w:space="0" w:color="auto"/>
              </w:divBdr>
            </w:div>
          </w:divsChild>
        </w:div>
        <w:div w:id="508257068">
          <w:marLeft w:val="0"/>
          <w:marRight w:val="0"/>
          <w:marTop w:val="0"/>
          <w:marBottom w:val="0"/>
          <w:divBdr>
            <w:top w:val="none" w:sz="0" w:space="0" w:color="auto"/>
            <w:left w:val="none" w:sz="0" w:space="0" w:color="auto"/>
            <w:bottom w:val="none" w:sz="0" w:space="0" w:color="auto"/>
            <w:right w:val="none" w:sz="0" w:space="0" w:color="auto"/>
          </w:divBdr>
          <w:divsChild>
            <w:div w:id="1914660675">
              <w:marLeft w:val="0"/>
              <w:marRight w:val="0"/>
              <w:marTop w:val="0"/>
              <w:marBottom w:val="0"/>
              <w:divBdr>
                <w:top w:val="none" w:sz="0" w:space="0" w:color="auto"/>
                <w:left w:val="none" w:sz="0" w:space="0" w:color="auto"/>
                <w:bottom w:val="none" w:sz="0" w:space="0" w:color="auto"/>
                <w:right w:val="none" w:sz="0" w:space="0" w:color="auto"/>
              </w:divBdr>
            </w:div>
          </w:divsChild>
        </w:div>
        <w:div w:id="143935208">
          <w:marLeft w:val="0"/>
          <w:marRight w:val="0"/>
          <w:marTop w:val="0"/>
          <w:marBottom w:val="0"/>
          <w:divBdr>
            <w:top w:val="none" w:sz="0" w:space="0" w:color="auto"/>
            <w:left w:val="none" w:sz="0" w:space="0" w:color="auto"/>
            <w:bottom w:val="none" w:sz="0" w:space="0" w:color="auto"/>
            <w:right w:val="none" w:sz="0" w:space="0" w:color="auto"/>
          </w:divBdr>
          <w:divsChild>
            <w:div w:id="632175997">
              <w:marLeft w:val="0"/>
              <w:marRight w:val="0"/>
              <w:marTop w:val="0"/>
              <w:marBottom w:val="0"/>
              <w:divBdr>
                <w:top w:val="none" w:sz="0" w:space="0" w:color="auto"/>
                <w:left w:val="none" w:sz="0" w:space="0" w:color="auto"/>
                <w:bottom w:val="none" w:sz="0" w:space="0" w:color="auto"/>
                <w:right w:val="none" w:sz="0" w:space="0" w:color="auto"/>
              </w:divBdr>
            </w:div>
          </w:divsChild>
        </w:div>
        <w:div w:id="1011689783">
          <w:marLeft w:val="0"/>
          <w:marRight w:val="0"/>
          <w:marTop w:val="0"/>
          <w:marBottom w:val="0"/>
          <w:divBdr>
            <w:top w:val="none" w:sz="0" w:space="0" w:color="auto"/>
            <w:left w:val="none" w:sz="0" w:space="0" w:color="auto"/>
            <w:bottom w:val="none" w:sz="0" w:space="0" w:color="auto"/>
            <w:right w:val="none" w:sz="0" w:space="0" w:color="auto"/>
          </w:divBdr>
          <w:divsChild>
            <w:div w:id="1552154859">
              <w:marLeft w:val="0"/>
              <w:marRight w:val="0"/>
              <w:marTop w:val="0"/>
              <w:marBottom w:val="0"/>
              <w:divBdr>
                <w:top w:val="none" w:sz="0" w:space="0" w:color="auto"/>
                <w:left w:val="none" w:sz="0" w:space="0" w:color="auto"/>
                <w:bottom w:val="none" w:sz="0" w:space="0" w:color="auto"/>
                <w:right w:val="none" w:sz="0" w:space="0" w:color="auto"/>
              </w:divBdr>
            </w:div>
          </w:divsChild>
        </w:div>
        <w:div w:id="1953121564">
          <w:marLeft w:val="0"/>
          <w:marRight w:val="0"/>
          <w:marTop w:val="0"/>
          <w:marBottom w:val="0"/>
          <w:divBdr>
            <w:top w:val="none" w:sz="0" w:space="0" w:color="auto"/>
            <w:left w:val="none" w:sz="0" w:space="0" w:color="auto"/>
            <w:bottom w:val="none" w:sz="0" w:space="0" w:color="auto"/>
            <w:right w:val="none" w:sz="0" w:space="0" w:color="auto"/>
          </w:divBdr>
          <w:divsChild>
            <w:div w:id="1134760597">
              <w:marLeft w:val="0"/>
              <w:marRight w:val="0"/>
              <w:marTop w:val="0"/>
              <w:marBottom w:val="0"/>
              <w:divBdr>
                <w:top w:val="none" w:sz="0" w:space="0" w:color="auto"/>
                <w:left w:val="none" w:sz="0" w:space="0" w:color="auto"/>
                <w:bottom w:val="none" w:sz="0" w:space="0" w:color="auto"/>
                <w:right w:val="none" w:sz="0" w:space="0" w:color="auto"/>
              </w:divBdr>
            </w:div>
          </w:divsChild>
        </w:div>
        <w:div w:id="360858599">
          <w:marLeft w:val="0"/>
          <w:marRight w:val="0"/>
          <w:marTop w:val="0"/>
          <w:marBottom w:val="0"/>
          <w:divBdr>
            <w:top w:val="none" w:sz="0" w:space="0" w:color="auto"/>
            <w:left w:val="none" w:sz="0" w:space="0" w:color="auto"/>
            <w:bottom w:val="none" w:sz="0" w:space="0" w:color="auto"/>
            <w:right w:val="none" w:sz="0" w:space="0" w:color="auto"/>
          </w:divBdr>
          <w:divsChild>
            <w:div w:id="1485968406">
              <w:marLeft w:val="0"/>
              <w:marRight w:val="0"/>
              <w:marTop w:val="0"/>
              <w:marBottom w:val="0"/>
              <w:divBdr>
                <w:top w:val="none" w:sz="0" w:space="0" w:color="auto"/>
                <w:left w:val="none" w:sz="0" w:space="0" w:color="auto"/>
                <w:bottom w:val="none" w:sz="0" w:space="0" w:color="auto"/>
                <w:right w:val="none" w:sz="0" w:space="0" w:color="auto"/>
              </w:divBdr>
            </w:div>
          </w:divsChild>
        </w:div>
        <w:div w:id="735202366">
          <w:marLeft w:val="0"/>
          <w:marRight w:val="0"/>
          <w:marTop w:val="0"/>
          <w:marBottom w:val="0"/>
          <w:divBdr>
            <w:top w:val="none" w:sz="0" w:space="0" w:color="auto"/>
            <w:left w:val="none" w:sz="0" w:space="0" w:color="auto"/>
            <w:bottom w:val="none" w:sz="0" w:space="0" w:color="auto"/>
            <w:right w:val="none" w:sz="0" w:space="0" w:color="auto"/>
          </w:divBdr>
          <w:divsChild>
            <w:div w:id="240257536">
              <w:marLeft w:val="0"/>
              <w:marRight w:val="0"/>
              <w:marTop w:val="0"/>
              <w:marBottom w:val="0"/>
              <w:divBdr>
                <w:top w:val="none" w:sz="0" w:space="0" w:color="auto"/>
                <w:left w:val="none" w:sz="0" w:space="0" w:color="auto"/>
                <w:bottom w:val="none" w:sz="0" w:space="0" w:color="auto"/>
                <w:right w:val="none" w:sz="0" w:space="0" w:color="auto"/>
              </w:divBdr>
            </w:div>
          </w:divsChild>
        </w:div>
        <w:div w:id="552887992">
          <w:marLeft w:val="0"/>
          <w:marRight w:val="0"/>
          <w:marTop w:val="0"/>
          <w:marBottom w:val="0"/>
          <w:divBdr>
            <w:top w:val="none" w:sz="0" w:space="0" w:color="auto"/>
            <w:left w:val="none" w:sz="0" w:space="0" w:color="auto"/>
            <w:bottom w:val="none" w:sz="0" w:space="0" w:color="auto"/>
            <w:right w:val="none" w:sz="0" w:space="0" w:color="auto"/>
          </w:divBdr>
          <w:divsChild>
            <w:div w:id="2053382754">
              <w:marLeft w:val="0"/>
              <w:marRight w:val="0"/>
              <w:marTop w:val="0"/>
              <w:marBottom w:val="0"/>
              <w:divBdr>
                <w:top w:val="none" w:sz="0" w:space="0" w:color="auto"/>
                <w:left w:val="none" w:sz="0" w:space="0" w:color="auto"/>
                <w:bottom w:val="none" w:sz="0" w:space="0" w:color="auto"/>
                <w:right w:val="none" w:sz="0" w:space="0" w:color="auto"/>
              </w:divBdr>
            </w:div>
          </w:divsChild>
        </w:div>
        <w:div w:id="1004208148">
          <w:marLeft w:val="0"/>
          <w:marRight w:val="0"/>
          <w:marTop w:val="0"/>
          <w:marBottom w:val="0"/>
          <w:divBdr>
            <w:top w:val="none" w:sz="0" w:space="0" w:color="auto"/>
            <w:left w:val="none" w:sz="0" w:space="0" w:color="auto"/>
            <w:bottom w:val="none" w:sz="0" w:space="0" w:color="auto"/>
            <w:right w:val="none" w:sz="0" w:space="0" w:color="auto"/>
          </w:divBdr>
          <w:divsChild>
            <w:div w:id="1271545975">
              <w:marLeft w:val="0"/>
              <w:marRight w:val="0"/>
              <w:marTop w:val="0"/>
              <w:marBottom w:val="0"/>
              <w:divBdr>
                <w:top w:val="none" w:sz="0" w:space="0" w:color="auto"/>
                <w:left w:val="none" w:sz="0" w:space="0" w:color="auto"/>
                <w:bottom w:val="none" w:sz="0" w:space="0" w:color="auto"/>
                <w:right w:val="none" w:sz="0" w:space="0" w:color="auto"/>
              </w:divBdr>
            </w:div>
          </w:divsChild>
        </w:div>
        <w:div w:id="730495458">
          <w:marLeft w:val="0"/>
          <w:marRight w:val="0"/>
          <w:marTop w:val="0"/>
          <w:marBottom w:val="0"/>
          <w:divBdr>
            <w:top w:val="none" w:sz="0" w:space="0" w:color="auto"/>
            <w:left w:val="none" w:sz="0" w:space="0" w:color="auto"/>
            <w:bottom w:val="none" w:sz="0" w:space="0" w:color="auto"/>
            <w:right w:val="none" w:sz="0" w:space="0" w:color="auto"/>
          </w:divBdr>
          <w:divsChild>
            <w:div w:id="343673708">
              <w:marLeft w:val="0"/>
              <w:marRight w:val="0"/>
              <w:marTop w:val="0"/>
              <w:marBottom w:val="0"/>
              <w:divBdr>
                <w:top w:val="none" w:sz="0" w:space="0" w:color="auto"/>
                <w:left w:val="none" w:sz="0" w:space="0" w:color="auto"/>
                <w:bottom w:val="none" w:sz="0" w:space="0" w:color="auto"/>
                <w:right w:val="none" w:sz="0" w:space="0" w:color="auto"/>
              </w:divBdr>
            </w:div>
          </w:divsChild>
        </w:div>
        <w:div w:id="348726188">
          <w:marLeft w:val="0"/>
          <w:marRight w:val="0"/>
          <w:marTop w:val="0"/>
          <w:marBottom w:val="0"/>
          <w:divBdr>
            <w:top w:val="none" w:sz="0" w:space="0" w:color="auto"/>
            <w:left w:val="none" w:sz="0" w:space="0" w:color="auto"/>
            <w:bottom w:val="none" w:sz="0" w:space="0" w:color="auto"/>
            <w:right w:val="none" w:sz="0" w:space="0" w:color="auto"/>
          </w:divBdr>
          <w:divsChild>
            <w:div w:id="176510062">
              <w:marLeft w:val="0"/>
              <w:marRight w:val="0"/>
              <w:marTop w:val="0"/>
              <w:marBottom w:val="0"/>
              <w:divBdr>
                <w:top w:val="none" w:sz="0" w:space="0" w:color="auto"/>
                <w:left w:val="none" w:sz="0" w:space="0" w:color="auto"/>
                <w:bottom w:val="none" w:sz="0" w:space="0" w:color="auto"/>
                <w:right w:val="none" w:sz="0" w:space="0" w:color="auto"/>
              </w:divBdr>
            </w:div>
          </w:divsChild>
        </w:div>
        <w:div w:id="37820504">
          <w:marLeft w:val="0"/>
          <w:marRight w:val="0"/>
          <w:marTop w:val="0"/>
          <w:marBottom w:val="0"/>
          <w:divBdr>
            <w:top w:val="none" w:sz="0" w:space="0" w:color="auto"/>
            <w:left w:val="none" w:sz="0" w:space="0" w:color="auto"/>
            <w:bottom w:val="none" w:sz="0" w:space="0" w:color="auto"/>
            <w:right w:val="none" w:sz="0" w:space="0" w:color="auto"/>
          </w:divBdr>
          <w:divsChild>
            <w:div w:id="110902390">
              <w:marLeft w:val="0"/>
              <w:marRight w:val="0"/>
              <w:marTop w:val="0"/>
              <w:marBottom w:val="0"/>
              <w:divBdr>
                <w:top w:val="none" w:sz="0" w:space="0" w:color="auto"/>
                <w:left w:val="none" w:sz="0" w:space="0" w:color="auto"/>
                <w:bottom w:val="none" w:sz="0" w:space="0" w:color="auto"/>
                <w:right w:val="none" w:sz="0" w:space="0" w:color="auto"/>
              </w:divBdr>
            </w:div>
          </w:divsChild>
        </w:div>
        <w:div w:id="945967937">
          <w:marLeft w:val="0"/>
          <w:marRight w:val="0"/>
          <w:marTop w:val="0"/>
          <w:marBottom w:val="0"/>
          <w:divBdr>
            <w:top w:val="none" w:sz="0" w:space="0" w:color="auto"/>
            <w:left w:val="none" w:sz="0" w:space="0" w:color="auto"/>
            <w:bottom w:val="none" w:sz="0" w:space="0" w:color="auto"/>
            <w:right w:val="none" w:sz="0" w:space="0" w:color="auto"/>
          </w:divBdr>
          <w:divsChild>
            <w:div w:id="2129079561">
              <w:marLeft w:val="0"/>
              <w:marRight w:val="0"/>
              <w:marTop w:val="0"/>
              <w:marBottom w:val="0"/>
              <w:divBdr>
                <w:top w:val="none" w:sz="0" w:space="0" w:color="auto"/>
                <w:left w:val="none" w:sz="0" w:space="0" w:color="auto"/>
                <w:bottom w:val="none" w:sz="0" w:space="0" w:color="auto"/>
                <w:right w:val="none" w:sz="0" w:space="0" w:color="auto"/>
              </w:divBdr>
            </w:div>
          </w:divsChild>
        </w:div>
        <w:div w:id="1412241594">
          <w:marLeft w:val="0"/>
          <w:marRight w:val="0"/>
          <w:marTop w:val="0"/>
          <w:marBottom w:val="0"/>
          <w:divBdr>
            <w:top w:val="none" w:sz="0" w:space="0" w:color="auto"/>
            <w:left w:val="none" w:sz="0" w:space="0" w:color="auto"/>
            <w:bottom w:val="none" w:sz="0" w:space="0" w:color="auto"/>
            <w:right w:val="none" w:sz="0" w:space="0" w:color="auto"/>
          </w:divBdr>
          <w:divsChild>
            <w:div w:id="162399401">
              <w:marLeft w:val="0"/>
              <w:marRight w:val="0"/>
              <w:marTop w:val="0"/>
              <w:marBottom w:val="0"/>
              <w:divBdr>
                <w:top w:val="none" w:sz="0" w:space="0" w:color="auto"/>
                <w:left w:val="none" w:sz="0" w:space="0" w:color="auto"/>
                <w:bottom w:val="none" w:sz="0" w:space="0" w:color="auto"/>
                <w:right w:val="none" w:sz="0" w:space="0" w:color="auto"/>
              </w:divBdr>
            </w:div>
          </w:divsChild>
        </w:div>
        <w:div w:id="1592468740">
          <w:marLeft w:val="0"/>
          <w:marRight w:val="0"/>
          <w:marTop w:val="0"/>
          <w:marBottom w:val="0"/>
          <w:divBdr>
            <w:top w:val="none" w:sz="0" w:space="0" w:color="auto"/>
            <w:left w:val="none" w:sz="0" w:space="0" w:color="auto"/>
            <w:bottom w:val="none" w:sz="0" w:space="0" w:color="auto"/>
            <w:right w:val="none" w:sz="0" w:space="0" w:color="auto"/>
          </w:divBdr>
          <w:divsChild>
            <w:div w:id="852185086">
              <w:marLeft w:val="0"/>
              <w:marRight w:val="0"/>
              <w:marTop w:val="0"/>
              <w:marBottom w:val="0"/>
              <w:divBdr>
                <w:top w:val="none" w:sz="0" w:space="0" w:color="auto"/>
                <w:left w:val="none" w:sz="0" w:space="0" w:color="auto"/>
                <w:bottom w:val="none" w:sz="0" w:space="0" w:color="auto"/>
                <w:right w:val="none" w:sz="0" w:space="0" w:color="auto"/>
              </w:divBdr>
            </w:div>
          </w:divsChild>
        </w:div>
        <w:div w:id="2027513109">
          <w:marLeft w:val="0"/>
          <w:marRight w:val="0"/>
          <w:marTop w:val="0"/>
          <w:marBottom w:val="0"/>
          <w:divBdr>
            <w:top w:val="none" w:sz="0" w:space="0" w:color="auto"/>
            <w:left w:val="none" w:sz="0" w:space="0" w:color="auto"/>
            <w:bottom w:val="none" w:sz="0" w:space="0" w:color="auto"/>
            <w:right w:val="none" w:sz="0" w:space="0" w:color="auto"/>
          </w:divBdr>
          <w:divsChild>
            <w:div w:id="4716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5862">
      <w:bodyDiv w:val="1"/>
      <w:marLeft w:val="0"/>
      <w:marRight w:val="0"/>
      <w:marTop w:val="0"/>
      <w:marBottom w:val="0"/>
      <w:divBdr>
        <w:top w:val="none" w:sz="0" w:space="0" w:color="auto"/>
        <w:left w:val="none" w:sz="0" w:space="0" w:color="auto"/>
        <w:bottom w:val="none" w:sz="0" w:space="0" w:color="auto"/>
        <w:right w:val="none" w:sz="0" w:space="0" w:color="auto"/>
      </w:divBdr>
    </w:div>
    <w:div w:id="54478555">
      <w:bodyDiv w:val="1"/>
      <w:marLeft w:val="0"/>
      <w:marRight w:val="0"/>
      <w:marTop w:val="0"/>
      <w:marBottom w:val="0"/>
      <w:divBdr>
        <w:top w:val="none" w:sz="0" w:space="0" w:color="auto"/>
        <w:left w:val="none" w:sz="0" w:space="0" w:color="auto"/>
        <w:bottom w:val="none" w:sz="0" w:space="0" w:color="auto"/>
        <w:right w:val="none" w:sz="0" w:space="0" w:color="auto"/>
      </w:divBdr>
    </w:div>
    <w:div w:id="139352659">
      <w:bodyDiv w:val="1"/>
      <w:marLeft w:val="0"/>
      <w:marRight w:val="0"/>
      <w:marTop w:val="0"/>
      <w:marBottom w:val="0"/>
      <w:divBdr>
        <w:top w:val="none" w:sz="0" w:space="0" w:color="auto"/>
        <w:left w:val="none" w:sz="0" w:space="0" w:color="auto"/>
        <w:bottom w:val="none" w:sz="0" w:space="0" w:color="auto"/>
        <w:right w:val="none" w:sz="0" w:space="0" w:color="auto"/>
      </w:divBdr>
    </w:div>
    <w:div w:id="276449692">
      <w:bodyDiv w:val="1"/>
      <w:marLeft w:val="0"/>
      <w:marRight w:val="0"/>
      <w:marTop w:val="0"/>
      <w:marBottom w:val="0"/>
      <w:divBdr>
        <w:top w:val="none" w:sz="0" w:space="0" w:color="auto"/>
        <w:left w:val="none" w:sz="0" w:space="0" w:color="auto"/>
        <w:bottom w:val="none" w:sz="0" w:space="0" w:color="auto"/>
        <w:right w:val="none" w:sz="0" w:space="0" w:color="auto"/>
      </w:divBdr>
    </w:div>
    <w:div w:id="443578171">
      <w:bodyDiv w:val="1"/>
      <w:marLeft w:val="0"/>
      <w:marRight w:val="0"/>
      <w:marTop w:val="0"/>
      <w:marBottom w:val="0"/>
      <w:divBdr>
        <w:top w:val="none" w:sz="0" w:space="0" w:color="auto"/>
        <w:left w:val="none" w:sz="0" w:space="0" w:color="auto"/>
        <w:bottom w:val="none" w:sz="0" w:space="0" w:color="auto"/>
        <w:right w:val="none" w:sz="0" w:space="0" w:color="auto"/>
      </w:divBdr>
    </w:div>
    <w:div w:id="465515493">
      <w:bodyDiv w:val="1"/>
      <w:marLeft w:val="0"/>
      <w:marRight w:val="0"/>
      <w:marTop w:val="0"/>
      <w:marBottom w:val="0"/>
      <w:divBdr>
        <w:top w:val="none" w:sz="0" w:space="0" w:color="auto"/>
        <w:left w:val="none" w:sz="0" w:space="0" w:color="auto"/>
        <w:bottom w:val="none" w:sz="0" w:space="0" w:color="auto"/>
        <w:right w:val="none" w:sz="0" w:space="0" w:color="auto"/>
      </w:divBdr>
    </w:div>
    <w:div w:id="561674200">
      <w:bodyDiv w:val="1"/>
      <w:marLeft w:val="0"/>
      <w:marRight w:val="0"/>
      <w:marTop w:val="0"/>
      <w:marBottom w:val="0"/>
      <w:divBdr>
        <w:top w:val="none" w:sz="0" w:space="0" w:color="auto"/>
        <w:left w:val="none" w:sz="0" w:space="0" w:color="auto"/>
        <w:bottom w:val="none" w:sz="0" w:space="0" w:color="auto"/>
        <w:right w:val="none" w:sz="0" w:space="0" w:color="auto"/>
      </w:divBdr>
    </w:div>
    <w:div w:id="674305582">
      <w:bodyDiv w:val="1"/>
      <w:marLeft w:val="0"/>
      <w:marRight w:val="0"/>
      <w:marTop w:val="0"/>
      <w:marBottom w:val="0"/>
      <w:divBdr>
        <w:top w:val="none" w:sz="0" w:space="0" w:color="auto"/>
        <w:left w:val="none" w:sz="0" w:space="0" w:color="auto"/>
        <w:bottom w:val="none" w:sz="0" w:space="0" w:color="auto"/>
        <w:right w:val="none" w:sz="0" w:space="0" w:color="auto"/>
      </w:divBdr>
    </w:div>
    <w:div w:id="844785649">
      <w:bodyDiv w:val="1"/>
      <w:marLeft w:val="0"/>
      <w:marRight w:val="0"/>
      <w:marTop w:val="0"/>
      <w:marBottom w:val="0"/>
      <w:divBdr>
        <w:top w:val="none" w:sz="0" w:space="0" w:color="auto"/>
        <w:left w:val="none" w:sz="0" w:space="0" w:color="auto"/>
        <w:bottom w:val="none" w:sz="0" w:space="0" w:color="auto"/>
        <w:right w:val="none" w:sz="0" w:space="0" w:color="auto"/>
      </w:divBdr>
    </w:div>
    <w:div w:id="862090666">
      <w:bodyDiv w:val="1"/>
      <w:marLeft w:val="0"/>
      <w:marRight w:val="0"/>
      <w:marTop w:val="0"/>
      <w:marBottom w:val="0"/>
      <w:divBdr>
        <w:top w:val="none" w:sz="0" w:space="0" w:color="auto"/>
        <w:left w:val="none" w:sz="0" w:space="0" w:color="auto"/>
        <w:bottom w:val="none" w:sz="0" w:space="0" w:color="auto"/>
        <w:right w:val="none" w:sz="0" w:space="0" w:color="auto"/>
      </w:divBdr>
    </w:div>
    <w:div w:id="904490394">
      <w:bodyDiv w:val="1"/>
      <w:marLeft w:val="0"/>
      <w:marRight w:val="0"/>
      <w:marTop w:val="0"/>
      <w:marBottom w:val="0"/>
      <w:divBdr>
        <w:top w:val="none" w:sz="0" w:space="0" w:color="auto"/>
        <w:left w:val="none" w:sz="0" w:space="0" w:color="auto"/>
        <w:bottom w:val="none" w:sz="0" w:space="0" w:color="auto"/>
        <w:right w:val="none" w:sz="0" w:space="0" w:color="auto"/>
      </w:divBdr>
    </w:div>
    <w:div w:id="1126702384">
      <w:bodyDiv w:val="1"/>
      <w:marLeft w:val="0"/>
      <w:marRight w:val="0"/>
      <w:marTop w:val="0"/>
      <w:marBottom w:val="0"/>
      <w:divBdr>
        <w:top w:val="none" w:sz="0" w:space="0" w:color="auto"/>
        <w:left w:val="none" w:sz="0" w:space="0" w:color="auto"/>
        <w:bottom w:val="none" w:sz="0" w:space="0" w:color="auto"/>
        <w:right w:val="none" w:sz="0" w:space="0" w:color="auto"/>
      </w:divBdr>
      <w:divsChild>
        <w:div w:id="19398983">
          <w:marLeft w:val="0"/>
          <w:marRight w:val="0"/>
          <w:marTop w:val="120"/>
          <w:marBottom w:val="0"/>
          <w:divBdr>
            <w:top w:val="none" w:sz="0" w:space="0" w:color="auto"/>
            <w:left w:val="none" w:sz="0" w:space="0" w:color="auto"/>
            <w:bottom w:val="none" w:sz="0" w:space="0" w:color="auto"/>
            <w:right w:val="none" w:sz="0" w:space="0" w:color="auto"/>
          </w:divBdr>
        </w:div>
        <w:div w:id="157309485">
          <w:marLeft w:val="0"/>
          <w:marRight w:val="0"/>
          <w:marTop w:val="120"/>
          <w:marBottom w:val="0"/>
          <w:divBdr>
            <w:top w:val="none" w:sz="0" w:space="0" w:color="auto"/>
            <w:left w:val="none" w:sz="0" w:space="0" w:color="auto"/>
            <w:bottom w:val="none" w:sz="0" w:space="0" w:color="auto"/>
            <w:right w:val="none" w:sz="0" w:space="0" w:color="auto"/>
          </w:divBdr>
        </w:div>
        <w:div w:id="146216613">
          <w:marLeft w:val="0"/>
          <w:marRight w:val="0"/>
          <w:marTop w:val="120"/>
          <w:marBottom w:val="0"/>
          <w:divBdr>
            <w:top w:val="none" w:sz="0" w:space="0" w:color="auto"/>
            <w:left w:val="none" w:sz="0" w:space="0" w:color="auto"/>
            <w:bottom w:val="none" w:sz="0" w:space="0" w:color="auto"/>
            <w:right w:val="none" w:sz="0" w:space="0" w:color="auto"/>
          </w:divBdr>
        </w:div>
        <w:div w:id="1052191398">
          <w:marLeft w:val="0"/>
          <w:marRight w:val="0"/>
          <w:marTop w:val="120"/>
          <w:marBottom w:val="0"/>
          <w:divBdr>
            <w:top w:val="none" w:sz="0" w:space="0" w:color="auto"/>
            <w:left w:val="none" w:sz="0" w:space="0" w:color="auto"/>
            <w:bottom w:val="none" w:sz="0" w:space="0" w:color="auto"/>
            <w:right w:val="none" w:sz="0" w:space="0" w:color="auto"/>
          </w:divBdr>
        </w:div>
        <w:div w:id="832797069">
          <w:marLeft w:val="0"/>
          <w:marRight w:val="0"/>
          <w:marTop w:val="120"/>
          <w:marBottom w:val="0"/>
          <w:divBdr>
            <w:top w:val="none" w:sz="0" w:space="0" w:color="auto"/>
            <w:left w:val="none" w:sz="0" w:space="0" w:color="auto"/>
            <w:bottom w:val="none" w:sz="0" w:space="0" w:color="auto"/>
            <w:right w:val="none" w:sz="0" w:space="0" w:color="auto"/>
          </w:divBdr>
        </w:div>
      </w:divsChild>
    </w:div>
    <w:div w:id="1157185407">
      <w:bodyDiv w:val="1"/>
      <w:marLeft w:val="0"/>
      <w:marRight w:val="0"/>
      <w:marTop w:val="0"/>
      <w:marBottom w:val="0"/>
      <w:divBdr>
        <w:top w:val="none" w:sz="0" w:space="0" w:color="auto"/>
        <w:left w:val="none" w:sz="0" w:space="0" w:color="auto"/>
        <w:bottom w:val="none" w:sz="0" w:space="0" w:color="auto"/>
        <w:right w:val="none" w:sz="0" w:space="0" w:color="auto"/>
      </w:divBdr>
    </w:div>
    <w:div w:id="1304965397">
      <w:bodyDiv w:val="1"/>
      <w:marLeft w:val="0"/>
      <w:marRight w:val="0"/>
      <w:marTop w:val="0"/>
      <w:marBottom w:val="0"/>
      <w:divBdr>
        <w:top w:val="none" w:sz="0" w:space="0" w:color="auto"/>
        <w:left w:val="none" w:sz="0" w:space="0" w:color="auto"/>
        <w:bottom w:val="none" w:sz="0" w:space="0" w:color="auto"/>
        <w:right w:val="none" w:sz="0" w:space="0" w:color="auto"/>
      </w:divBdr>
    </w:div>
    <w:div w:id="1454985373">
      <w:bodyDiv w:val="1"/>
      <w:marLeft w:val="0"/>
      <w:marRight w:val="0"/>
      <w:marTop w:val="0"/>
      <w:marBottom w:val="0"/>
      <w:divBdr>
        <w:top w:val="none" w:sz="0" w:space="0" w:color="auto"/>
        <w:left w:val="none" w:sz="0" w:space="0" w:color="auto"/>
        <w:bottom w:val="none" w:sz="0" w:space="0" w:color="auto"/>
        <w:right w:val="none" w:sz="0" w:space="0" w:color="auto"/>
      </w:divBdr>
    </w:div>
    <w:div w:id="1480921819">
      <w:bodyDiv w:val="1"/>
      <w:marLeft w:val="0"/>
      <w:marRight w:val="0"/>
      <w:marTop w:val="0"/>
      <w:marBottom w:val="0"/>
      <w:divBdr>
        <w:top w:val="none" w:sz="0" w:space="0" w:color="auto"/>
        <w:left w:val="none" w:sz="0" w:space="0" w:color="auto"/>
        <w:bottom w:val="none" w:sz="0" w:space="0" w:color="auto"/>
        <w:right w:val="none" w:sz="0" w:space="0" w:color="auto"/>
      </w:divBdr>
    </w:div>
    <w:div w:id="1524590597">
      <w:bodyDiv w:val="1"/>
      <w:marLeft w:val="0"/>
      <w:marRight w:val="0"/>
      <w:marTop w:val="0"/>
      <w:marBottom w:val="0"/>
      <w:divBdr>
        <w:top w:val="none" w:sz="0" w:space="0" w:color="auto"/>
        <w:left w:val="none" w:sz="0" w:space="0" w:color="auto"/>
        <w:bottom w:val="none" w:sz="0" w:space="0" w:color="auto"/>
        <w:right w:val="none" w:sz="0" w:space="0" w:color="auto"/>
      </w:divBdr>
    </w:div>
    <w:div w:id="1974359233">
      <w:bodyDiv w:val="1"/>
      <w:marLeft w:val="0"/>
      <w:marRight w:val="0"/>
      <w:marTop w:val="0"/>
      <w:marBottom w:val="0"/>
      <w:divBdr>
        <w:top w:val="none" w:sz="0" w:space="0" w:color="auto"/>
        <w:left w:val="none" w:sz="0" w:space="0" w:color="auto"/>
        <w:bottom w:val="none" w:sz="0" w:space="0" w:color="auto"/>
        <w:right w:val="none" w:sz="0" w:space="0" w:color="auto"/>
      </w:divBdr>
    </w:div>
    <w:div w:id="21279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ukaprav.com/trudovoe-pravo/zarplata/sistemy-oplata-truda/povremennaya.html" TargetMode="External"/><Relationship Id="rId13" Type="http://schemas.openxmlformats.org/officeDocument/2006/relationships/hyperlink" Target="consultantplus://offline/ref=924BC9474791B13E1A899D7273643C9F8C5BBBBFB2964D83CFEA4A11635CEE3DE330C6F2E3A7919D50RF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ACDDC962597229D8BF495EA52898CDD7322C1988EAB3662B6F692108EqC1E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CDDC962597229D8BF495EA52898CDD702BC79F8EA83662B6F692108ECEE181E3AED969EC43A38BqD10I" TargetMode="External"/><Relationship Id="rId5" Type="http://schemas.openxmlformats.org/officeDocument/2006/relationships/webSettings" Target="webSettings.xml"/><Relationship Id="rId15" Type="http://schemas.openxmlformats.org/officeDocument/2006/relationships/hyperlink" Target="consultantplus://offline/ref=924BC9474791B13E1A899D7273643C9F8F5FB6B8B39E4D83CFEA4A11635CEE3DE330C6F2E3A7919D50RFJ" TargetMode="External"/><Relationship Id="rId10" Type="http://schemas.openxmlformats.org/officeDocument/2006/relationships/hyperlink" Target="consultantplus://offline/ref=7ACDDC962597229D8BF495EA52898CDD702BC79F8EA83662B6F692108EqC1E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ACDDC962597229D8BF495EA52898CDD702BC79F8EA83662B6F692108EqC1EI" TargetMode="External"/><Relationship Id="rId14" Type="http://schemas.openxmlformats.org/officeDocument/2006/relationships/hyperlink" Target="consultantplus://offline/ref=924BC9474791B13E1A899D7273643C9F8F5FB6B8B39E4D83CFEA4A11635CEE3DE330C6F2E3A7919D50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017C-7325-4899-AA71-4324E1EF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6190</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61</cp:revision>
  <cp:lastPrinted>2023-06-01T03:35:00Z</cp:lastPrinted>
  <dcterms:created xsi:type="dcterms:W3CDTF">2021-10-15T10:36:00Z</dcterms:created>
  <dcterms:modified xsi:type="dcterms:W3CDTF">2023-06-02T06:00:00Z</dcterms:modified>
</cp:coreProperties>
</file>