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28" w:rsidRPr="00DF176E" w:rsidRDefault="00660728" w:rsidP="00660728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6"/>
        </w:rPr>
      </w:pPr>
      <w:r w:rsidRPr="00DF176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6E">
        <w:rPr>
          <w:rFonts w:ascii="Times New Roman" w:hAnsi="Times New Roman" w:cs="Times New Roman"/>
          <w:b/>
          <w:sz w:val="24"/>
        </w:rPr>
        <w:t xml:space="preserve">                                     </w:t>
      </w:r>
    </w:p>
    <w:p w:rsidR="00660728" w:rsidRPr="00DF176E" w:rsidRDefault="00660728" w:rsidP="00660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76E">
        <w:rPr>
          <w:rFonts w:ascii="Times New Roman" w:hAnsi="Times New Roman" w:cs="Times New Roman"/>
          <w:b/>
          <w:sz w:val="32"/>
          <w:szCs w:val="32"/>
        </w:rPr>
        <w:t>Собрание депутатов                                                                         Увельского муниципального района Челябинской области</w:t>
      </w:r>
    </w:p>
    <w:p w:rsidR="00660728" w:rsidRPr="00DF176E" w:rsidRDefault="00660728" w:rsidP="00660728">
      <w:pPr>
        <w:pStyle w:val="1"/>
        <w:rPr>
          <w:rFonts w:ascii="Times New Roman" w:hAnsi="Times New Roman"/>
          <w:sz w:val="20"/>
        </w:rPr>
      </w:pPr>
      <w:r w:rsidRPr="00DF176E">
        <w:rPr>
          <w:rFonts w:ascii="Times New Roman" w:hAnsi="Times New Roman"/>
          <w:sz w:val="20"/>
        </w:rPr>
        <w:t>(457000 Челябинская область п. Увельский ул. Советская – 26 тел., факс – 3-15-65, т. 3-18-09)</w:t>
      </w:r>
    </w:p>
    <w:p w:rsidR="00660728" w:rsidRPr="00DF176E" w:rsidRDefault="00EB412F" w:rsidP="006607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 w:rsidR="00660728" w:rsidRPr="00DF17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660728" w:rsidRPr="00DF176E" w:rsidRDefault="00660728" w:rsidP="00660728">
      <w:pPr>
        <w:rPr>
          <w:rFonts w:ascii="Times New Roman" w:hAnsi="Times New Roman" w:cs="Times New Roman"/>
          <w:b/>
          <w:sz w:val="32"/>
          <w:szCs w:val="32"/>
        </w:rPr>
      </w:pPr>
      <w:r w:rsidRPr="00DF176E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Pr="00DF17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60728" w:rsidRPr="00DF176E" w:rsidRDefault="00660728" w:rsidP="00660728">
      <w:pPr>
        <w:rPr>
          <w:rFonts w:ascii="Times New Roman" w:hAnsi="Times New Roman" w:cs="Times New Roman"/>
          <w:sz w:val="28"/>
          <w:szCs w:val="28"/>
        </w:rPr>
      </w:pPr>
      <w:r w:rsidRPr="00DF176E">
        <w:rPr>
          <w:rFonts w:ascii="Times New Roman" w:hAnsi="Times New Roman" w:cs="Times New Roman"/>
          <w:sz w:val="28"/>
          <w:szCs w:val="28"/>
        </w:rPr>
        <w:t>«</w:t>
      </w:r>
      <w:r w:rsidR="00295BBD">
        <w:rPr>
          <w:rFonts w:ascii="Times New Roman" w:hAnsi="Times New Roman" w:cs="Times New Roman"/>
          <w:sz w:val="28"/>
          <w:szCs w:val="28"/>
        </w:rPr>
        <w:t>09</w:t>
      </w:r>
      <w:r w:rsidRPr="00DF176E">
        <w:rPr>
          <w:rFonts w:ascii="Times New Roman" w:hAnsi="Times New Roman" w:cs="Times New Roman"/>
          <w:sz w:val="28"/>
          <w:szCs w:val="28"/>
        </w:rPr>
        <w:t>»</w:t>
      </w:r>
      <w:r w:rsidR="00295BBD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F176E">
        <w:rPr>
          <w:rFonts w:ascii="Times New Roman" w:hAnsi="Times New Roman" w:cs="Times New Roman"/>
          <w:sz w:val="28"/>
          <w:szCs w:val="28"/>
        </w:rPr>
        <w:t xml:space="preserve">   2015 г.                     </w:t>
      </w:r>
      <w:r w:rsidR="00295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№17</w:t>
      </w:r>
    </w:p>
    <w:p w:rsidR="00660728" w:rsidRPr="00DF176E" w:rsidRDefault="00660728" w:rsidP="00660728">
      <w:pPr>
        <w:rPr>
          <w:rFonts w:ascii="Times New Roman" w:hAnsi="Times New Roman" w:cs="Times New Roman"/>
          <w:sz w:val="28"/>
          <w:szCs w:val="28"/>
        </w:rPr>
      </w:pPr>
    </w:p>
    <w:p w:rsidR="00660728" w:rsidRPr="00DF176E" w:rsidRDefault="00660728" w:rsidP="00660728">
      <w:pPr>
        <w:rPr>
          <w:rFonts w:ascii="Times New Roman" w:hAnsi="Times New Roman" w:cs="Times New Roman"/>
          <w:b/>
          <w:sz w:val="28"/>
          <w:szCs w:val="28"/>
        </w:rPr>
      </w:pPr>
      <w:r w:rsidRPr="00DF176E">
        <w:rPr>
          <w:rFonts w:ascii="Times New Roman" w:hAnsi="Times New Roman" w:cs="Times New Roman"/>
          <w:b/>
          <w:sz w:val="28"/>
          <w:szCs w:val="28"/>
        </w:rPr>
        <w:t>Об избрании Главы                                                                                                             Увельского муниципального района</w:t>
      </w:r>
    </w:p>
    <w:p w:rsidR="00660728" w:rsidRPr="00DF176E" w:rsidRDefault="00660728" w:rsidP="00660728">
      <w:pPr>
        <w:pStyle w:val="ConsPlusNormal"/>
        <w:ind w:firstLine="540"/>
        <w:jc w:val="both"/>
        <w:rPr>
          <w:sz w:val="28"/>
          <w:szCs w:val="28"/>
        </w:rPr>
      </w:pPr>
      <w:r w:rsidRPr="00DF176E">
        <w:rPr>
          <w:sz w:val="28"/>
          <w:szCs w:val="28"/>
        </w:rPr>
        <w:t xml:space="preserve">В соответствии с Федеральным </w:t>
      </w:r>
      <w:hyperlink r:id="rId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DF176E">
          <w:rPr>
            <w:color w:val="0000FF"/>
            <w:sz w:val="28"/>
            <w:szCs w:val="28"/>
          </w:rPr>
          <w:t>законом</w:t>
        </w:r>
      </w:hyperlink>
      <w:r w:rsidRPr="00DF176E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решением Собрания депутатов Увельского муниципального района от 21.07.2015 года № 52 «О </w:t>
      </w:r>
      <w:proofErr w:type="gramStart"/>
      <w:r w:rsidRPr="00DF176E">
        <w:rPr>
          <w:sz w:val="28"/>
          <w:szCs w:val="28"/>
        </w:rPr>
        <w:t>Положении</w:t>
      </w:r>
      <w:proofErr w:type="gramEnd"/>
      <w:r w:rsidRPr="00DF176E">
        <w:rPr>
          <w:sz w:val="28"/>
          <w:szCs w:val="28"/>
        </w:rPr>
        <w:t xml:space="preserve"> о порядке проведения конкурса по отбору кандидатур на должность Главы Увельского муниципального района Челябинской области», </w:t>
      </w:r>
      <w:hyperlink r:id="rId6" w:tooltip="&quot;Устав города Челябинска&quot; (принят решением Челябинской городской Думы от 26.05.2015 N 9/2) (Зарегистрировано в Управлении Минюста России по Челябинской области 04.06.2015 N RU743150002015001){КонсультантПлюс}" w:history="1">
        <w:r w:rsidRPr="00DF176E">
          <w:rPr>
            <w:color w:val="0000FF"/>
            <w:sz w:val="28"/>
            <w:szCs w:val="28"/>
          </w:rPr>
          <w:t>Уставом</w:t>
        </w:r>
      </w:hyperlink>
      <w:r w:rsidRPr="00DF176E">
        <w:rPr>
          <w:sz w:val="28"/>
          <w:szCs w:val="28"/>
        </w:rPr>
        <w:t xml:space="preserve"> Увельского муниципального района,  решением Собрания депутатов № 66 от 11 сентября 2015 года «О внесении изменений в Регламент работы Собрания депутатов Увельского муниципального района» раздел 8, п. 4  Собрание депутатов </w:t>
      </w:r>
    </w:p>
    <w:p w:rsidR="00660728" w:rsidRPr="00DF176E" w:rsidRDefault="00660728" w:rsidP="00660728">
      <w:pPr>
        <w:pStyle w:val="ConsPlusNormal"/>
        <w:ind w:firstLine="0"/>
        <w:jc w:val="both"/>
        <w:rPr>
          <w:b/>
          <w:sz w:val="28"/>
          <w:szCs w:val="28"/>
        </w:rPr>
      </w:pPr>
    </w:p>
    <w:p w:rsidR="00660728" w:rsidRPr="00DF176E" w:rsidRDefault="00660728" w:rsidP="00660728">
      <w:pPr>
        <w:pStyle w:val="ConsPlusNormal"/>
        <w:ind w:firstLine="0"/>
        <w:jc w:val="both"/>
        <w:rPr>
          <w:b/>
          <w:sz w:val="28"/>
          <w:szCs w:val="28"/>
        </w:rPr>
      </w:pPr>
      <w:r w:rsidRPr="00DF176E">
        <w:rPr>
          <w:b/>
          <w:sz w:val="28"/>
          <w:szCs w:val="28"/>
        </w:rPr>
        <w:t xml:space="preserve">РЕШАЕТ:  </w:t>
      </w:r>
    </w:p>
    <w:p w:rsidR="00660728" w:rsidRPr="00DF176E" w:rsidRDefault="00660728" w:rsidP="00660728">
      <w:pPr>
        <w:pStyle w:val="2"/>
        <w:spacing w:line="240" w:lineRule="auto"/>
        <w:ind w:firstLine="0"/>
        <w:jc w:val="both"/>
        <w:rPr>
          <w:sz w:val="32"/>
          <w:szCs w:val="32"/>
        </w:rPr>
      </w:pPr>
      <w:r w:rsidRPr="00DF176E">
        <w:rPr>
          <w:color w:val="000000"/>
          <w:sz w:val="28"/>
          <w:szCs w:val="28"/>
        </w:rPr>
        <w:t xml:space="preserve"> 1.Согласиться с решением конкурсной комиссии </w:t>
      </w:r>
      <w:r w:rsidRPr="00DF176E">
        <w:rPr>
          <w:sz w:val="28"/>
          <w:szCs w:val="28"/>
        </w:rPr>
        <w:t xml:space="preserve"> о</w:t>
      </w:r>
      <w:r w:rsidRPr="00DF176E">
        <w:rPr>
          <w:sz w:val="32"/>
          <w:szCs w:val="32"/>
        </w:rPr>
        <w:t xml:space="preserve"> признании </w:t>
      </w:r>
      <w:r w:rsidRPr="00DF176E">
        <w:rPr>
          <w:sz w:val="28"/>
          <w:szCs w:val="28"/>
        </w:rPr>
        <w:t>победителями конкурса и наделением статусом кандидатов на должность Главы Увельского муниципального района:   Литовченко Анатолия Григорьевича и Колесова Сергея Николаевича.</w:t>
      </w:r>
    </w:p>
    <w:p w:rsidR="00295BBD" w:rsidRDefault="00660728" w:rsidP="00660728">
      <w:pPr>
        <w:pStyle w:val="2"/>
        <w:spacing w:line="240" w:lineRule="auto"/>
        <w:ind w:firstLine="0"/>
        <w:jc w:val="both"/>
        <w:rPr>
          <w:sz w:val="28"/>
          <w:szCs w:val="28"/>
        </w:rPr>
      </w:pPr>
      <w:r w:rsidRPr="00DF176E">
        <w:rPr>
          <w:sz w:val="28"/>
          <w:szCs w:val="28"/>
        </w:rPr>
        <w:t xml:space="preserve">2. По результатам  тайного голосования избрать Главой Увельского муниципального района Челябинской области </w:t>
      </w:r>
      <w:r w:rsidR="00295BBD" w:rsidRPr="00DF176E">
        <w:rPr>
          <w:sz w:val="28"/>
          <w:szCs w:val="28"/>
        </w:rPr>
        <w:t>Литовченко Анатолия Григорьевича</w:t>
      </w:r>
      <w:r w:rsidR="00295BBD">
        <w:rPr>
          <w:sz w:val="28"/>
          <w:szCs w:val="28"/>
        </w:rPr>
        <w:t>.</w:t>
      </w:r>
    </w:p>
    <w:p w:rsidR="00660728" w:rsidRPr="00DF176E" w:rsidRDefault="00295BBD" w:rsidP="00660728">
      <w:pPr>
        <w:pStyle w:val="2"/>
        <w:spacing w:line="240" w:lineRule="auto"/>
        <w:ind w:firstLine="0"/>
        <w:jc w:val="both"/>
        <w:rPr>
          <w:sz w:val="28"/>
          <w:szCs w:val="28"/>
        </w:rPr>
      </w:pPr>
      <w:r w:rsidRPr="00DF176E">
        <w:rPr>
          <w:sz w:val="28"/>
          <w:szCs w:val="28"/>
        </w:rPr>
        <w:t xml:space="preserve"> </w:t>
      </w:r>
      <w:r w:rsidR="00660728" w:rsidRPr="00DF176E">
        <w:rPr>
          <w:sz w:val="28"/>
          <w:szCs w:val="28"/>
        </w:rPr>
        <w:t>Настоящее решение вступает в силу после публикации  в газете «Настроение»</w:t>
      </w:r>
      <w:r w:rsidR="00DB3C54">
        <w:rPr>
          <w:sz w:val="28"/>
          <w:szCs w:val="28"/>
        </w:rPr>
        <w:t>.</w:t>
      </w:r>
    </w:p>
    <w:p w:rsidR="00660728" w:rsidRDefault="00660728" w:rsidP="00660728">
      <w:pPr>
        <w:rPr>
          <w:rFonts w:ascii="Times New Roman" w:hAnsi="Times New Roman" w:cs="Times New Roman"/>
          <w:sz w:val="28"/>
          <w:szCs w:val="28"/>
        </w:rPr>
      </w:pPr>
    </w:p>
    <w:p w:rsidR="00812EA4" w:rsidRDefault="00660728" w:rsidP="00660728">
      <w:r w:rsidRPr="00DF176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В.П. Зяблин                                                                                                            Собрания депутатов                                                                                    </w:t>
      </w:r>
    </w:p>
    <w:sectPr w:rsidR="00812EA4" w:rsidSect="008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28"/>
    <w:rsid w:val="00295BBD"/>
    <w:rsid w:val="00464688"/>
    <w:rsid w:val="00553FA1"/>
    <w:rsid w:val="00660728"/>
    <w:rsid w:val="006E5CF6"/>
    <w:rsid w:val="00812EA4"/>
    <w:rsid w:val="00CD6BC5"/>
    <w:rsid w:val="00DB3C54"/>
    <w:rsid w:val="00EB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8"/>
  </w:style>
  <w:style w:type="paragraph" w:styleId="1">
    <w:name w:val="heading 1"/>
    <w:basedOn w:val="a"/>
    <w:next w:val="a"/>
    <w:link w:val="10"/>
    <w:qFormat/>
    <w:rsid w:val="00660728"/>
    <w:pPr>
      <w:keepNext/>
      <w:spacing w:after="0" w:line="240" w:lineRule="auto"/>
      <w:jc w:val="center"/>
      <w:outlineLvl w:val="0"/>
    </w:pPr>
    <w:rPr>
      <w:rFonts w:ascii="Cambria" w:eastAsia="Arial Unicode MS" w:hAnsi="Cambria" w:cs="Times New Roman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728"/>
    <w:rPr>
      <w:rFonts w:ascii="Cambria" w:eastAsia="Arial Unicode MS" w:hAnsi="Cambria" w:cs="Times New Roman"/>
      <w:b/>
      <w:bCs/>
      <w:kern w:val="3"/>
      <w:sz w:val="32"/>
      <w:szCs w:val="32"/>
    </w:rPr>
  </w:style>
  <w:style w:type="paragraph" w:customStyle="1" w:styleId="ConsPlusNormal">
    <w:name w:val="ConsPlusNormal"/>
    <w:rsid w:val="00660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1"/>
    <w:uiPriority w:val="99"/>
    <w:unhideWhenUsed/>
    <w:rsid w:val="00660728"/>
    <w:pPr>
      <w:suppressAutoHyphens/>
      <w:autoSpaceDN w:val="0"/>
      <w:spacing w:after="120" w:line="360" w:lineRule="auto"/>
      <w:ind w:firstLine="720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0728"/>
  </w:style>
  <w:style w:type="character" w:customStyle="1" w:styleId="21">
    <w:name w:val="Основной текст с отступом 2 Знак1"/>
    <w:link w:val="2"/>
    <w:uiPriority w:val="99"/>
    <w:locked/>
    <w:rsid w:val="00660728"/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7C6FC56E177A9CCF19CF5FF553FB28CD6120FCB5924E9B05A5A3303469F7D20JEKBD" TargetMode="External"/><Relationship Id="rId5" Type="http://schemas.openxmlformats.org/officeDocument/2006/relationships/hyperlink" Target="consultantplus://offline/ref=48BC5E85D763AB4039C6007CE89D339DFB6B11C48134B4425FAA4BB77FIFK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2015-11-10T02:14:00Z</dcterms:created>
  <dcterms:modified xsi:type="dcterms:W3CDTF">2015-11-10T02:14:00Z</dcterms:modified>
</cp:coreProperties>
</file>