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55" w:rsidRPr="00FC565C" w:rsidRDefault="00307E55" w:rsidP="00307E55">
      <w:pPr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Приложение № </w:t>
      </w:r>
      <w:r w:rsidR="00942469">
        <w:rPr>
          <w:sz w:val="20"/>
          <w:szCs w:val="20"/>
        </w:rPr>
        <w:t>2</w:t>
      </w:r>
      <w:r w:rsidRPr="00FC565C">
        <w:rPr>
          <w:sz w:val="20"/>
          <w:szCs w:val="20"/>
        </w:rPr>
        <w:t xml:space="preserve">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к постановлению администрации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Увельского муниципального округа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>№</w:t>
      </w:r>
      <w:r w:rsidR="00544A42">
        <w:rPr>
          <w:sz w:val="20"/>
          <w:szCs w:val="20"/>
        </w:rPr>
        <w:t>1966</w:t>
      </w:r>
      <w:r w:rsidR="000E3D94">
        <w:rPr>
          <w:sz w:val="20"/>
          <w:szCs w:val="20"/>
        </w:rPr>
        <w:t xml:space="preserve">   </w:t>
      </w:r>
      <w:r w:rsidR="007D38BE">
        <w:rPr>
          <w:sz w:val="20"/>
          <w:szCs w:val="20"/>
        </w:rPr>
        <w:t xml:space="preserve">     </w:t>
      </w:r>
      <w:r w:rsidR="00F338DC">
        <w:rPr>
          <w:sz w:val="20"/>
          <w:szCs w:val="20"/>
        </w:rPr>
        <w:t xml:space="preserve"> </w:t>
      </w:r>
      <w:r w:rsidRPr="00FC565C">
        <w:rPr>
          <w:sz w:val="20"/>
          <w:szCs w:val="20"/>
        </w:rPr>
        <w:t xml:space="preserve"> от «</w:t>
      </w:r>
      <w:r w:rsidR="00544A42">
        <w:rPr>
          <w:sz w:val="20"/>
          <w:szCs w:val="20"/>
        </w:rPr>
        <w:t>03</w:t>
      </w:r>
      <w:r w:rsidR="007D38BE">
        <w:rPr>
          <w:sz w:val="20"/>
          <w:szCs w:val="20"/>
        </w:rPr>
        <w:t xml:space="preserve"> </w:t>
      </w:r>
      <w:r w:rsidRPr="00FC565C">
        <w:rPr>
          <w:sz w:val="20"/>
          <w:szCs w:val="20"/>
        </w:rPr>
        <w:t>»</w:t>
      </w:r>
      <w:r w:rsidR="00F338DC">
        <w:rPr>
          <w:sz w:val="20"/>
          <w:szCs w:val="20"/>
        </w:rPr>
        <w:t xml:space="preserve"> </w:t>
      </w:r>
      <w:r w:rsidR="00544A42">
        <w:rPr>
          <w:sz w:val="20"/>
          <w:szCs w:val="20"/>
        </w:rPr>
        <w:t>сентября</w:t>
      </w:r>
      <w:r w:rsidR="00F338DC">
        <w:rPr>
          <w:sz w:val="20"/>
          <w:szCs w:val="20"/>
        </w:rPr>
        <w:t xml:space="preserve"> </w:t>
      </w:r>
      <w:r w:rsidRPr="00FC565C">
        <w:rPr>
          <w:sz w:val="20"/>
          <w:szCs w:val="20"/>
        </w:rPr>
        <w:t xml:space="preserve"> 2026 г.</w:t>
      </w: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735102" w:rsidRPr="0013165E" w:rsidRDefault="004B4B35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 w:rsidRPr="0013165E">
        <w:rPr>
          <w:b/>
          <w:bCs/>
          <w:sz w:val="28"/>
          <w:szCs w:val="28"/>
        </w:rPr>
        <w:t xml:space="preserve">Извещение </w:t>
      </w:r>
    </w:p>
    <w:p w:rsidR="004B4B35" w:rsidRPr="0013165E" w:rsidRDefault="009C266E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Публичное предложение </w:t>
      </w:r>
      <w:r w:rsidR="004B4B35" w:rsidRPr="0013165E">
        <w:rPr>
          <w:b/>
          <w:bCs/>
          <w:sz w:val="28"/>
          <w:szCs w:val="28"/>
        </w:rPr>
        <w:t>в электронной форме</w:t>
      </w:r>
    </w:p>
    <w:p w:rsidR="00FD5DB0" w:rsidRPr="00BA0E41" w:rsidRDefault="00FD5DB0" w:rsidP="00FD5DB0">
      <w:pPr>
        <w:pStyle w:val="a6"/>
        <w:ind w:firstLine="621"/>
        <w:jc w:val="center"/>
        <w:rPr>
          <w:b/>
          <w:sz w:val="28"/>
          <w:szCs w:val="28"/>
        </w:rPr>
      </w:pPr>
      <w:r w:rsidRPr="00735102">
        <w:rPr>
          <w:b/>
          <w:bCs/>
          <w:sz w:val="26"/>
          <w:szCs w:val="26"/>
        </w:rPr>
        <w:t xml:space="preserve">на право заключения договора </w:t>
      </w:r>
      <w:r w:rsidRPr="00735102">
        <w:rPr>
          <w:b/>
          <w:sz w:val="26"/>
          <w:szCs w:val="26"/>
        </w:rPr>
        <w:t>купли-продажи</w:t>
      </w:r>
      <w:r w:rsidRPr="00735102">
        <w:rPr>
          <w:sz w:val="26"/>
          <w:szCs w:val="26"/>
        </w:rPr>
        <w:t xml:space="preserve"> </w:t>
      </w:r>
      <w:r w:rsidRPr="00735102">
        <w:rPr>
          <w:b/>
          <w:sz w:val="26"/>
          <w:szCs w:val="26"/>
        </w:rPr>
        <w:t xml:space="preserve">муниципального имущества - </w:t>
      </w:r>
    </w:p>
    <w:p w:rsidR="00FD5DB0" w:rsidRPr="00735102" w:rsidRDefault="00FD5DB0" w:rsidP="00FD5DB0">
      <w:pPr>
        <w:pStyle w:val="a6"/>
        <w:ind w:firstLine="621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>нежилое помещение (столовая)  площадью 177,7 кв</w:t>
      </w:r>
      <w:proofErr w:type="gramStart"/>
      <w:r>
        <w:rPr>
          <w:b/>
          <w:sz w:val="28"/>
          <w:szCs w:val="28"/>
        </w:rPr>
        <w:t>.м</w:t>
      </w:r>
      <w:proofErr w:type="gramEnd"/>
      <w:r w:rsidRPr="00457402">
        <w:rPr>
          <w:b/>
          <w:sz w:val="28"/>
          <w:szCs w:val="28"/>
        </w:rPr>
        <w:t>, с кадастровым номером 74:21:</w:t>
      </w:r>
      <w:r>
        <w:rPr>
          <w:b/>
          <w:sz w:val="28"/>
          <w:szCs w:val="28"/>
        </w:rPr>
        <w:t>0601019</w:t>
      </w:r>
      <w:r w:rsidRPr="0045740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94</w:t>
      </w:r>
      <w:r w:rsidRPr="00457402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>ый</w:t>
      </w:r>
      <w:r w:rsidRPr="004574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земельном участке площадью 1102  кв. м  с кадастровым номером 74:21:0601019:567 </w:t>
      </w:r>
      <w:r w:rsidRPr="00457402">
        <w:rPr>
          <w:b/>
          <w:sz w:val="28"/>
          <w:szCs w:val="28"/>
        </w:rPr>
        <w:t>по адресу</w:t>
      </w:r>
      <w:r w:rsidRPr="00BA0E41">
        <w:rPr>
          <w:sz w:val="28"/>
          <w:szCs w:val="28"/>
        </w:rPr>
        <w:t xml:space="preserve">: </w:t>
      </w:r>
      <w:proofErr w:type="gramStart"/>
      <w:r w:rsidRPr="00BA0E41">
        <w:rPr>
          <w:b/>
          <w:sz w:val="28"/>
          <w:szCs w:val="28"/>
        </w:rPr>
        <w:t xml:space="preserve">Челябинская область, Увельский муниципальный </w:t>
      </w:r>
      <w:r>
        <w:rPr>
          <w:b/>
          <w:sz w:val="28"/>
          <w:szCs w:val="28"/>
        </w:rPr>
        <w:t>округ</w:t>
      </w:r>
      <w:r w:rsidRPr="00BA0E41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п. Каменский, ул. Советская, д. 24</w:t>
      </w:r>
      <w:proofErr w:type="gramEnd"/>
    </w:p>
    <w:p w:rsidR="004B4B35" w:rsidRPr="00735102" w:rsidRDefault="004B4B35" w:rsidP="004B4B35">
      <w:pPr>
        <w:pStyle w:val="a6"/>
        <w:ind w:firstLine="621"/>
        <w:jc w:val="center"/>
        <w:rPr>
          <w:b/>
          <w:sz w:val="26"/>
          <w:szCs w:val="26"/>
        </w:rPr>
      </w:pPr>
    </w:p>
    <w:p w:rsidR="004B4B35" w:rsidRPr="00457402" w:rsidRDefault="004B4B35" w:rsidP="004B4B35">
      <w:pPr>
        <w:pStyle w:val="a6"/>
        <w:ind w:firstLine="621"/>
        <w:jc w:val="both"/>
      </w:pPr>
      <w:r w:rsidRPr="00457402">
        <w:t xml:space="preserve">                                          </w:t>
      </w: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48E5">
              <w:rPr>
                <w:b/>
                <w:sz w:val="22"/>
                <w:szCs w:val="22"/>
              </w:rPr>
              <w:t>/</w:t>
            </w:r>
            <w:proofErr w:type="spell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</w:tcPr>
          <w:p w:rsidR="004B4B3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Наименование показателя</w:t>
            </w:r>
          </w:p>
          <w:p w:rsidR="00C613F6" w:rsidRPr="00E748E5" w:rsidRDefault="00C613F6" w:rsidP="004B4B35">
            <w:pPr>
              <w:pStyle w:val="a6"/>
              <w:rPr>
                <w:b/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Содержание показателя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noProof/>
                <w:sz w:val="22"/>
                <w:szCs w:val="22"/>
              </w:rPr>
              <w:t>Вид собственности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муниципальная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Организатор</w:t>
            </w:r>
            <w:r w:rsidR="008A1D58">
              <w:rPr>
                <w:sz w:val="22"/>
                <w:szCs w:val="22"/>
              </w:rPr>
              <w:t xml:space="preserve"> публичного предложения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>
              <w:t xml:space="preserve">Полное наименование: </w:t>
            </w:r>
            <w:r w:rsidRPr="00E748E5">
              <w:t>Управление земельных и имущественных отношений</w:t>
            </w:r>
          </w:p>
          <w:p w:rsidR="004B4B35" w:rsidRDefault="004B4B35" w:rsidP="004B4B35">
            <w:pPr>
              <w:jc w:val="both"/>
            </w:pPr>
            <w:r w:rsidRPr="00E748E5">
              <w:t>администрации Увельского муниципального округа Челябинской области</w:t>
            </w:r>
            <w:r>
              <w:t>,</w:t>
            </w:r>
          </w:p>
          <w:p w:rsidR="004B4B35" w:rsidRPr="00E748E5" w:rsidRDefault="004B4B35" w:rsidP="004B4B35">
            <w:pPr>
              <w:jc w:val="both"/>
            </w:pPr>
            <w:r>
              <w:t xml:space="preserve">Сокращенное наименование: </w:t>
            </w:r>
            <w:r w:rsidRPr="00CE0938">
              <w:rPr>
                <w:sz w:val="24"/>
                <w:szCs w:val="24"/>
              </w:rPr>
              <w:t>Управление земельных и имущественных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ОГРН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1257400030128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ИНН/КПП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7451475377 / 745101001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Место нахождения (юридический и почтовый адрес)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rPr>
                <w:sz w:val="24"/>
                <w:szCs w:val="24"/>
              </w:rPr>
            </w:pPr>
            <w:r w:rsidRPr="0072789B">
              <w:rPr>
                <w:sz w:val="24"/>
                <w:szCs w:val="24"/>
              </w:rPr>
              <w:t xml:space="preserve">457000, Челябинская область, Увельский муниципальный округ, п. Увельский, </w:t>
            </w:r>
          </w:p>
          <w:p w:rsidR="004B4B35" w:rsidRPr="0072789B" w:rsidRDefault="004B4B35" w:rsidP="004B4B35">
            <w:pPr>
              <w:rPr>
                <w:sz w:val="24"/>
                <w:szCs w:val="24"/>
              </w:rPr>
            </w:pPr>
            <w:r w:rsidRPr="0072789B">
              <w:rPr>
                <w:sz w:val="24"/>
                <w:szCs w:val="24"/>
              </w:rPr>
              <w:t>Ул. Советская, д. 24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Крымская Наталья Викторовна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8 (35166)31986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proofErr w:type="spellStart"/>
            <w:r w:rsidRPr="0072789B">
              <w:rPr>
                <w:lang w:val="en-US"/>
              </w:rPr>
              <w:t>zemkom</w:t>
            </w:r>
            <w:proofErr w:type="spellEnd"/>
            <w:r w:rsidRPr="0072789B">
              <w:t>_</w:t>
            </w:r>
            <w:proofErr w:type="spellStart"/>
            <w:r w:rsidRPr="0072789B">
              <w:rPr>
                <w:lang w:val="en-US"/>
              </w:rPr>
              <w:t>uvelka</w:t>
            </w:r>
            <w:proofErr w:type="spellEnd"/>
            <w:r w:rsidRPr="0072789B">
              <w:t>@</w:t>
            </w:r>
            <w:r w:rsidRPr="0072789B">
              <w:rPr>
                <w:lang w:val="en-US"/>
              </w:rPr>
              <w:t>mail</w:t>
            </w:r>
            <w:r w:rsidRPr="0072789B">
              <w:t>.</w:t>
            </w:r>
            <w:proofErr w:type="spellStart"/>
            <w:r w:rsidRPr="0072789B">
              <w:rPr>
                <w:lang w:val="en-US"/>
              </w:rPr>
              <w:t>ru</w:t>
            </w:r>
            <w:proofErr w:type="spellEnd"/>
          </w:p>
        </w:tc>
      </w:tr>
      <w:tr w:rsidR="008A1D58" w:rsidRPr="002D51FA" w:rsidTr="004B4B35"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8A1D58" w:rsidRPr="00E748E5" w:rsidRDefault="008A1D58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10064" w:type="dxa"/>
          </w:tcPr>
          <w:p w:rsidR="008A1D58" w:rsidRPr="00E748E5" w:rsidRDefault="008A1D58" w:rsidP="008A1D58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ООО «РТ</w:t>
            </w:r>
            <w:proofErr w:type="gramStart"/>
            <w:r w:rsidRPr="00E748E5">
              <w:rPr>
                <w:sz w:val="22"/>
                <w:szCs w:val="22"/>
                <w:shd w:val="clear" w:color="auto" w:fill="FFFFFF"/>
              </w:rPr>
              <w:t>С-</w:t>
            </w:r>
            <w:proofErr w:type="gramEnd"/>
            <w:r w:rsidRPr="00E748E5">
              <w:rPr>
                <w:sz w:val="22"/>
                <w:szCs w:val="22"/>
                <w:shd w:val="clear" w:color="auto" w:fill="FFFFFF"/>
              </w:rPr>
              <w:t xml:space="preserve"> Тендер»</w:t>
            </w:r>
          </w:p>
        </w:tc>
      </w:tr>
      <w:tr w:rsidR="008A1D58" w:rsidRPr="002D51FA" w:rsidTr="004B4B35">
        <w:trPr>
          <w:trHeight w:val="531"/>
        </w:trPr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8A1D58" w:rsidRPr="00E748E5" w:rsidRDefault="008A1D58" w:rsidP="004B4B35">
            <w:pPr>
              <w:jc w:val="both"/>
            </w:pPr>
            <w:r w:rsidRPr="00E748E5">
              <w:t>Адрес электронной площадки в сети «Интернет»</w:t>
            </w:r>
          </w:p>
        </w:tc>
        <w:tc>
          <w:tcPr>
            <w:tcW w:w="10064" w:type="dxa"/>
          </w:tcPr>
          <w:p w:rsidR="008A1D58" w:rsidRPr="00E748E5" w:rsidRDefault="008A1D58" w:rsidP="008A1D58">
            <w:pPr>
              <w:spacing w:line="300" w:lineRule="atLeast"/>
            </w:pPr>
            <w:r w:rsidRPr="00E748E5">
              <w:rPr>
                <w:shd w:val="clear" w:color="auto" w:fill="FFFFFF"/>
              </w:rPr>
              <w:t>ООО «РТ</w:t>
            </w:r>
            <w:proofErr w:type="gramStart"/>
            <w:r w:rsidRPr="00E748E5">
              <w:rPr>
                <w:shd w:val="clear" w:color="auto" w:fill="FFFFFF"/>
              </w:rPr>
              <w:t>С-</w:t>
            </w:r>
            <w:proofErr w:type="gramEnd"/>
            <w:r w:rsidRPr="00E748E5">
              <w:rPr>
                <w:shd w:val="clear" w:color="auto" w:fill="FFFFFF"/>
              </w:rPr>
              <w:t xml:space="preserve"> Тендер»</w:t>
            </w:r>
          </w:p>
        </w:tc>
      </w:tr>
      <w:tr w:rsidR="008A1D58" w:rsidRPr="002D51FA" w:rsidTr="004B4B35"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8A1D58" w:rsidRPr="00E748E5" w:rsidRDefault="008A1D58" w:rsidP="004B4B35">
            <w:pPr>
              <w:jc w:val="both"/>
            </w:pPr>
            <w:r w:rsidRPr="00E748E5">
              <w:t xml:space="preserve">Юридический адрес: </w:t>
            </w:r>
          </w:p>
          <w:p w:rsidR="008A1D58" w:rsidRPr="00E748E5" w:rsidRDefault="008A1D58" w:rsidP="004B4B35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8A1D58" w:rsidRPr="00E748E5" w:rsidRDefault="008A1D58" w:rsidP="008A1D58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BFBFB"/>
              </w:rPr>
              <w:t xml:space="preserve">121151, г. Москва, </w:t>
            </w:r>
            <w:proofErr w:type="spellStart"/>
            <w:r w:rsidRPr="00E748E5">
              <w:rPr>
                <w:sz w:val="22"/>
                <w:szCs w:val="22"/>
                <w:shd w:val="clear" w:color="auto" w:fill="FBFBFB"/>
              </w:rPr>
              <w:t>наб</w:t>
            </w:r>
            <w:proofErr w:type="spellEnd"/>
            <w:r w:rsidRPr="00E748E5">
              <w:rPr>
                <w:sz w:val="22"/>
                <w:szCs w:val="22"/>
                <w:shd w:val="clear" w:color="auto" w:fill="FBFBFB"/>
              </w:rPr>
              <w:t>. Тараса Шевченко, д. 23А, 25 этаж, помещение 1</w:t>
            </w:r>
          </w:p>
        </w:tc>
      </w:tr>
      <w:tr w:rsidR="008A1D58" w:rsidRPr="002D51FA" w:rsidTr="004B4B35">
        <w:trPr>
          <w:trHeight w:val="390"/>
        </w:trPr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8A1D58" w:rsidRPr="00E748E5" w:rsidRDefault="008A1D58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  <w:r w:rsidRPr="00E748E5">
              <w:t>: </w:t>
            </w:r>
          </w:p>
          <w:p w:rsidR="008A1D58" w:rsidRPr="00E748E5" w:rsidRDefault="008A1D58" w:rsidP="004B4B35">
            <w:pPr>
              <w:jc w:val="both"/>
            </w:pPr>
          </w:p>
        </w:tc>
        <w:tc>
          <w:tcPr>
            <w:tcW w:w="10064" w:type="dxa"/>
          </w:tcPr>
          <w:p w:rsidR="008A1D58" w:rsidRPr="00E748E5" w:rsidRDefault="008A1D58" w:rsidP="008A1D58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lastRenderedPageBreak/>
              <w:t> </w:t>
            </w:r>
            <w:hyperlink r:id="rId6" w:history="1">
              <w:r w:rsidRPr="00E748E5">
                <w:rPr>
                  <w:rStyle w:val="a3"/>
                  <w:bCs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iInfo@rts-tender.ru</w:t>
              </w:r>
            </w:hyperlink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телефон</w:t>
            </w:r>
          </w:p>
        </w:tc>
        <w:tc>
          <w:tcPr>
            <w:tcW w:w="10064" w:type="dxa"/>
          </w:tcPr>
          <w:p w:rsidR="004B4B35" w:rsidRPr="0072789B" w:rsidRDefault="008A1D58" w:rsidP="004B4B35">
            <w:pPr>
              <w:pStyle w:val="a6"/>
            </w:pPr>
            <w:r w:rsidRPr="00E748E5">
              <w:rPr>
                <w:bCs/>
                <w:sz w:val="22"/>
                <w:szCs w:val="22"/>
                <w:shd w:val="clear" w:color="auto" w:fill="FFFFFF"/>
              </w:rPr>
              <w:t>+7 499 653-77-00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B4B35" w:rsidRPr="00E748E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rPr>
                <w:noProof/>
              </w:rPr>
              <w:t>Форма торгов</w:t>
            </w:r>
          </w:p>
        </w:tc>
        <w:tc>
          <w:tcPr>
            <w:tcW w:w="10064" w:type="dxa"/>
          </w:tcPr>
          <w:p w:rsidR="004B4B35" w:rsidRPr="0072789B" w:rsidRDefault="008A1D58" w:rsidP="008A1D58">
            <w:pPr>
              <w:pStyle w:val="a6"/>
            </w:pPr>
            <w:r>
              <w:t xml:space="preserve">Публичное предложение </w:t>
            </w:r>
            <w:r w:rsidR="004B4B35" w:rsidRPr="0072789B">
              <w:t xml:space="preserve">в электронной форме 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B4B35" w:rsidRPr="00E748E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О</w:t>
            </w:r>
            <w:r w:rsidR="008A1D58">
              <w:t xml:space="preserve">граничение участия </w:t>
            </w:r>
          </w:p>
          <w:p w:rsidR="004B4B35" w:rsidRPr="00E748E5" w:rsidRDefault="004B4B35" w:rsidP="004B4B35">
            <w:pPr>
              <w:jc w:val="both"/>
              <w:rPr>
                <w:noProof/>
              </w:rPr>
            </w:pP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отсутствует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B4B35" w:rsidRPr="00E748E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BD7AB9">
            <w:pPr>
              <w:jc w:val="both"/>
            </w:pPr>
            <w:r w:rsidRPr="00E748E5">
              <w:t>Муниципаль</w:t>
            </w:r>
            <w:r w:rsidR="00BD7AB9">
              <w:t>ное имущество (объект)</w:t>
            </w:r>
          </w:p>
        </w:tc>
        <w:tc>
          <w:tcPr>
            <w:tcW w:w="10064" w:type="dxa"/>
          </w:tcPr>
          <w:p w:rsidR="004B4B35" w:rsidRPr="00BD7AB9" w:rsidRDefault="00FD5DB0" w:rsidP="00FD5DB0">
            <w:pPr>
              <w:pStyle w:val="a6"/>
              <w:ind w:firstLine="34"/>
              <w:rPr>
                <w:sz w:val="22"/>
                <w:szCs w:val="22"/>
              </w:rPr>
            </w:pPr>
            <w:r w:rsidRPr="00D86B74">
              <w:t>нежилое помещение (столовая)  площадью 177,7 кв</w:t>
            </w:r>
            <w:proofErr w:type="gramStart"/>
            <w:r w:rsidRPr="00D86B74">
              <w:t>.м</w:t>
            </w:r>
            <w:proofErr w:type="gramEnd"/>
            <w:r w:rsidRPr="00D86B74">
              <w:t>, с кадастровым номером 74:21:0601019:94,</w:t>
            </w:r>
            <w:r>
              <w:t xml:space="preserve"> право собственности 74:21:0601019:94-74/141/2022-2 от 27.10.2022г., </w:t>
            </w:r>
            <w:r w:rsidRPr="00D86B74">
              <w:t xml:space="preserve"> расположенный на земельном участке площадью 1102  кв. м  с кадастровым номером 74:21:0601019:567</w:t>
            </w:r>
            <w:r>
              <w:t>, право собственности 74:21:0601019:567-74/141/2025-1 от 09.07.2025г.,</w:t>
            </w:r>
            <w:r w:rsidRPr="00D86B74">
              <w:t xml:space="preserve"> по адресу: </w:t>
            </w:r>
            <w:proofErr w:type="gramStart"/>
            <w:r w:rsidRPr="00D86B74">
              <w:t xml:space="preserve">Челябинская область, Увельский муниципальный </w:t>
            </w:r>
            <w:r>
              <w:t>округ</w:t>
            </w:r>
            <w:r w:rsidRPr="00D86B74">
              <w:t>, п. Каменский, ул. Советская, д. 24</w:t>
            </w:r>
            <w:proofErr w:type="gramEnd"/>
          </w:p>
        </w:tc>
      </w:tr>
      <w:tr w:rsidR="00FD5DB0" w:rsidRPr="002D51FA" w:rsidTr="004B4B35">
        <w:tc>
          <w:tcPr>
            <w:tcW w:w="817" w:type="dxa"/>
          </w:tcPr>
          <w:p w:rsidR="00FD5DB0" w:rsidRPr="00E748E5" w:rsidRDefault="00FD5DB0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FD5DB0" w:rsidRPr="00E748E5" w:rsidRDefault="00FD5DB0" w:rsidP="007B7EFF">
            <w:pPr>
              <w:jc w:val="both"/>
            </w:pPr>
            <w:r w:rsidRPr="00E748E5">
              <w:t xml:space="preserve">Начальная (минимальная) цена </w:t>
            </w:r>
            <w:r>
              <w:t xml:space="preserve"> </w:t>
            </w:r>
            <w:r w:rsidRPr="00E748E5">
              <w:rPr>
                <w:lang w:eastAsia="en-US"/>
              </w:rPr>
              <w:t>руб.</w:t>
            </w:r>
          </w:p>
        </w:tc>
        <w:tc>
          <w:tcPr>
            <w:tcW w:w="10064" w:type="dxa"/>
          </w:tcPr>
          <w:p w:rsidR="00FD5DB0" w:rsidRDefault="00FD5DB0" w:rsidP="00FD5DB0">
            <w:pPr>
              <w:jc w:val="both"/>
            </w:pPr>
            <w:r>
              <w:t xml:space="preserve">Начальная цена нежилого здания составляет 165790 рублей, земельного участка- 177529 руб., общая начальная цена лота -343319 </w:t>
            </w:r>
            <w:r w:rsidRPr="00E748E5">
              <w:t>рублей</w:t>
            </w:r>
            <w:r>
              <w:t>.</w:t>
            </w:r>
          </w:p>
          <w:p w:rsidR="00FD5DB0" w:rsidRPr="00E748E5" w:rsidRDefault="00FD5DB0" w:rsidP="00FD5DB0">
            <w:pPr>
              <w:jc w:val="both"/>
            </w:pPr>
          </w:p>
        </w:tc>
      </w:tr>
      <w:tr w:rsidR="00FD5DB0" w:rsidRPr="002D51FA" w:rsidTr="004B4B35">
        <w:tc>
          <w:tcPr>
            <w:tcW w:w="817" w:type="dxa"/>
          </w:tcPr>
          <w:p w:rsidR="00FD5DB0" w:rsidRPr="00E748E5" w:rsidRDefault="00FD5DB0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FD5DB0" w:rsidRPr="00E748E5" w:rsidRDefault="00FD5DB0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Шаг аукциона (руб.)</w:t>
            </w:r>
          </w:p>
          <w:p w:rsidR="00FD5DB0" w:rsidRPr="00E748E5" w:rsidRDefault="00FD5DB0" w:rsidP="004B4B35">
            <w:r>
              <w:rPr>
                <w:lang w:eastAsia="en-US"/>
              </w:rPr>
              <w:t>2,5</w:t>
            </w:r>
            <w:r w:rsidRPr="00E748E5">
              <w:rPr>
                <w:lang w:eastAsia="en-US"/>
              </w:rPr>
              <w:t>% от начальной (минимальной) цены договора (цены лота)</w:t>
            </w:r>
          </w:p>
        </w:tc>
        <w:tc>
          <w:tcPr>
            <w:tcW w:w="10064" w:type="dxa"/>
          </w:tcPr>
          <w:p w:rsidR="00FD5DB0" w:rsidRPr="00E748E5" w:rsidRDefault="009444BB" w:rsidP="00FD5DB0">
            <w:pPr>
              <w:jc w:val="both"/>
            </w:pPr>
            <w:r>
              <w:rPr>
                <w:lang w:eastAsia="en-US"/>
              </w:rPr>
              <w:t>8582,98</w:t>
            </w:r>
            <w:r w:rsidR="00FD5DB0" w:rsidRPr="00E748E5">
              <w:rPr>
                <w:lang w:eastAsia="en-US"/>
              </w:rPr>
              <w:t xml:space="preserve"> рублей</w:t>
            </w:r>
          </w:p>
        </w:tc>
      </w:tr>
      <w:tr w:rsidR="00FD5DB0" w:rsidRPr="002D51FA" w:rsidTr="004B4B35">
        <w:tc>
          <w:tcPr>
            <w:tcW w:w="817" w:type="dxa"/>
          </w:tcPr>
          <w:p w:rsidR="00FD5DB0" w:rsidRPr="00E748E5" w:rsidRDefault="00FD5DB0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</w:tc>
        <w:tc>
          <w:tcPr>
            <w:tcW w:w="3969" w:type="dxa"/>
          </w:tcPr>
          <w:p w:rsidR="00FD5DB0" w:rsidRPr="00E748E5" w:rsidRDefault="00FD5DB0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Цена отсечения</w:t>
            </w:r>
          </w:p>
        </w:tc>
        <w:tc>
          <w:tcPr>
            <w:tcW w:w="10064" w:type="dxa"/>
          </w:tcPr>
          <w:p w:rsidR="00FD5DB0" w:rsidRDefault="009444BB" w:rsidP="00FD5DB0">
            <w:pPr>
              <w:jc w:val="both"/>
            </w:pPr>
            <w:r>
              <w:rPr>
                <w:lang w:eastAsia="en-US"/>
              </w:rPr>
              <w:t>171659,50</w:t>
            </w:r>
            <w:r w:rsidR="00FD5DB0">
              <w:t xml:space="preserve"> </w:t>
            </w:r>
            <w:r w:rsidR="00FD5DB0" w:rsidRPr="00E748E5">
              <w:t>рублей</w:t>
            </w:r>
            <w:r w:rsidR="00FD5DB0">
              <w:t>.</w:t>
            </w:r>
          </w:p>
          <w:p w:rsidR="00FD5DB0" w:rsidRPr="00E748E5" w:rsidRDefault="00FD5DB0" w:rsidP="00FD5DB0">
            <w:pPr>
              <w:jc w:val="both"/>
              <w:rPr>
                <w:lang w:eastAsia="en-US"/>
              </w:rPr>
            </w:pPr>
          </w:p>
        </w:tc>
      </w:tr>
      <w:tr w:rsidR="004D27D1" w:rsidRPr="002D51FA" w:rsidTr="004B4B35">
        <w:tc>
          <w:tcPr>
            <w:tcW w:w="817" w:type="dxa"/>
          </w:tcPr>
          <w:p w:rsidR="004D27D1" w:rsidRDefault="004D27D1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</w:t>
            </w:r>
          </w:p>
        </w:tc>
        <w:tc>
          <w:tcPr>
            <w:tcW w:w="3969" w:type="dxa"/>
          </w:tcPr>
          <w:p w:rsidR="004D27D1" w:rsidRDefault="004D27D1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Шаг понижения</w:t>
            </w:r>
          </w:p>
        </w:tc>
        <w:tc>
          <w:tcPr>
            <w:tcW w:w="10064" w:type="dxa"/>
          </w:tcPr>
          <w:p w:rsidR="004D27D1" w:rsidRDefault="009444BB" w:rsidP="00742D1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17165,95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  <w:r w:rsidR="00024E8A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 xml:space="preserve">Размер </w:t>
            </w:r>
            <w:r w:rsidR="008A1D58">
              <w:rPr>
                <w:sz w:val="22"/>
                <w:szCs w:val="22"/>
                <w:lang w:eastAsia="en-US"/>
              </w:rPr>
              <w:t>обеспечения заявки для участия в торгах</w:t>
            </w:r>
          </w:p>
        </w:tc>
        <w:tc>
          <w:tcPr>
            <w:tcW w:w="10064" w:type="dxa"/>
          </w:tcPr>
          <w:p w:rsidR="00C74700" w:rsidRDefault="009444BB" w:rsidP="00C74700">
            <w:pPr>
              <w:jc w:val="both"/>
            </w:pPr>
            <w:r>
              <w:t>34331,90</w:t>
            </w:r>
            <w:r w:rsidR="00C74700">
              <w:t xml:space="preserve"> </w:t>
            </w:r>
            <w:r w:rsidR="00C74700" w:rsidRPr="00E748E5">
              <w:t>рублей</w:t>
            </w:r>
            <w:r w:rsidR="00C74700">
              <w:t>.</w:t>
            </w:r>
          </w:p>
          <w:p w:rsidR="004B4B35" w:rsidRPr="00E748E5" w:rsidRDefault="004B4B35" w:rsidP="004B4B35">
            <w:pPr>
              <w:jc w:val="both"/>
              <w:rPr>
                <w:lang w:eastAsia="en-US"/>
              </w:rPr>
            </w:pPr>
          </w:p>
        </w:tc>
      </w:tr>
      <w:tr w:rsidR="00742D11" w:rsidRPr="002D51FA" w:rsidTr="004B4B35">
        <w:tc>
          <w:tcPr>
            <w:tcW w:w="817" w:type="dxa"/>
          </w:tcPr>
          <w:p w:rsidR="00742D11" w:rsidRPr="00E748E5" w:rsidRDefault="00CF68EC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</w:tcPr>
          <w:p w:rsidR="00742D11" w:rsidRPr="00CF68EC" w:rsidRDefault="00742D11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CF68EC">
              <w:rPr>
                <w:sz w:val="22"/>
                <w:szCs w:val="22"/>
                <w:lang w:eastAsia="en-US"/>
              </w:rPr>
              <w:t>Целевое назначение недвижимого имущества, права на которое передаются по договору</w:t>
            </w:r>
          </w:p>
        </w:tc>
        <w:tc>
          <w:tcPr>
            <w:tcW w:w="10064" w:type="dxa"/>
          </w:tcPr>
          <w:p w:rsidR="00742D11" w:rsidRPr="00E748E5" w:rsidRDefault="00871F17" w:rsidP="00C7470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Коммерческая (производственная) деятельность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68EC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8A1D58">
            <w:pPr>
              <w:jc w:val="both"/>
            </w:pPr>
            <w:r w:rsidRPr="00E748E5">
              <w:t xml:space="preserve">Дата начала приема заявок на участие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«</w:t>
            </w:r>
            <w:r w:rsidR="000E3D94">
              <w:t>08</w:t>
            </w:r>
            <w:r w:rsidRPr="00E748E5">
              <w:t xml:space="preserve">» </w:t>
            </w:r>
            <w:r w:rsidR="000E3D94">
              <w:t xml:space="preserve">сентября </w:t>
            </w:r>
            <w:r w:rsidRPr="00E748E5">
              <w:t xml:space="preserve">2026  года </w:t>
            </w:r>
            <w:r w:rsidR="00F40134">
              <w:t>08</w:t>
            </w:r>
            <w:r w:rsidRPr="00E748E5">
              <w:t xml:space="preserve">:00 часов по московскому времени (МСК). </w:t>
            </w:r>
          </w:p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68EC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8A1D58">
            <w:pPr>
              <w:jc w:val="both"/>
            </w:pPr>
            <w:r w:rsidRPr="00E748E5">
              <w:t xml:space="preserve">Дата окончания приема заявок на участие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>«</w:t>
            </w:r>
            <w:r w:rsidR="000E3D94">
              <w:t>05</w:t>
            </w:r>
            <w:r w:rsidRPr="00E748E5">
              <w:t>»</w:t>
            </w:r>
            <w:r w:rsidR="008D6F9D">
              <w:t xml:space="preserve"> </w:t>
            </w:r>
            <w:r w:rsidR="000E3D94">
              <w:t>октября</w:t>
            </w:r>
            <w:r w:rsidR="008D6F9D">
              <w:t xml:space="preserve"> </w:t>
            </w:r>
            <w:r w:rsidRPr="00E748E5">
              <w:t xml:space="preserve">2026 года до </w:t>
            </w:r>
            <w:r w:rsidR="00924D08">
              <w:t>08</w:t>
            </w:r>
            <w:r w:rsidRPr="00E748E5">
              <w:t>.00 часов по московскому времени (МСК).</w:t>
            </w:r>
          </w:p>
          <w:p w:rsidR="004B4B35" w:rsidRPr="00E748E5" w:rsidRDefault="004B4B35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68E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C7276E">
            <w:pPr>
              <w:jc w:val="both"/>
            </w:pPr>
            <w:r w:rsidRPr="00E748E5">
              <w:t xml:space="preserve">Дата и время начала рассмотрения заявок на участие </w:t>
            </w:r>
          </w:p>
        </w:tc>
        <w:tc>
          <w:tcPr>
            <w:tcW w:w="10064" w:type="dxa"/>
          </w:tcPr>
          <w:p w:rsidR="004B4B35" w:rsidRPr="00E748E5" w:rsidRDefault="004B4B35" w:rsidP="000E3D94">
            <w:pPr>
              <w:spacing w:line="256" w:lineRule="auto"/>
              <w:jc w:val="both"/>
            </w:pPr>
            <w:r w:rsidRPr="00E748E5">
              <w:t>«</w:t>
            </w:r>
            <w:r w:rsidR="000E3D94">
              <w:t>06</w:t>
            </w:r>
            <w:r w:rsidRPr="00E748E5">
              <w:t>»</w:t>
            </w:r>
            <w:r w:rsidR="008D6F9D">
              <w:t xml:space="preserve"> </w:t>
            </w:r>
            <w:r w:rsidR="000E3D94">
              <w:t>октября</w:t>
            </w:r>
            <w:r w:rsidR="008D6F9D">
              <w:t xml:space="preserve"> </w:t>
            </w:r>
            <w:r w:rsidRPr="00E748E5">
              <w:t xml:space="preserve">2026 года в </w:t>
            </w:r>
            <w:r w:rsidR="008A1D58">
              <w:t xml:space="preserve"> 0</w:t>
            </w:r>
            <w:r w:rsidR="000E3D94">
              <w:t>8</w:t>
            </w:r>
            <w:r w:rsidRPr="00E748E5">
              <w:t>:00 по московскому времени (МСК).</w:t>
            </w:r>
          </w:p>
        </w:tc>
      </w:tr>
      <w:tr w:rsidR="00CF68EC" w:rsidRPr="002D51FA" w:rsidTr="004B4B35">
        <w:tc>
          <w:tcPr>
            <w:tcW w:w="817" w:type="dxa"/>
          </w:tcPr>
          <w:p w:rsidR="00CF68EC" w:rsidRDefault="00CF68EC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969" w:type="dxa"/>
          </w:tcPr>
          <w:p w:rsidR="00CF68EC" w:rsidRPr="00E748E5" w:rsidRDefault="00C73249" w:rsidP="004B4B35">
            <w:pPr>
              <w:jc w:val="both"/>
            </w:pPr>
            <w:r>
              <w:t>Сроки проведения осмотра объекта продажи</w:t>
            </w:r>
          </w:p>
        </w:tc>
        <w:tc>
          <w:tcPr>
            <w:tcW w:w="10064" w:type="dxa"/>
          </w:tcPr>
          <w:p w:rsidR="00CF68EC" w:rsidRPr="00E748E5" w:rsidRDefault="00C73249" w:rsidP="000E3D94">
            <w:pPr>
              <w:spacing w:line="256" w:lineRule="auto"/>
              <w:jc w:val="both"/>
            </w:pPr>
            <w:r>
              <w:t xml:space="preserve">С </w:t>
            </w:r>
            <w:r w:rsidR="000E3D94">
              <w:t>08 сентября</w:t>
            </w:r>
            <w:r>
              <w:t xml:space="preserve"> 2026 года по </w:t>
            </w:r>
            <w:r w:rsidR="000E3D94">
              <w:t>02 октября</w:t>
            </w:r>
            <w:r>
              <w:t xml:space="preserve"> 2026 года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69" w:type="dxa"/>
          </w:tcPr>
          <w:p w:rsidR="004B4B35" w:rsidRPr="00E748E5" w:rsidRDefault="004B4B35" w:rsidP="002E1C53">
            <w:pPr>
              <w:jc w:val="both"/>
            </w:pPr>
            <w:r w:rsidRPr="00E748E5">
              <w:t xml:space="preserve">Место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B33739">
            <w:r w:rsidRPr="00E748E5">
              <w:t xml:space="preserve">по месту нахождения Организатора аукциона: 457000, Челябинская область, Увельский муниципальный округ, п. Увельский, Ул. Советская, д. 24, </w:t>
            </w:r>
            <w:proofErr w:type="spellStart"/>
            <w:r w:rsidRPr="00E748E5">
              <w:t>каб</w:t>
            </w:r>
            <w:proofErr w:type="spellEnd"/>
            <w:r w:rsidRPr="00E748E5">
              <w:t>.</w:t>
            </w:r>
            <w:r w:rsidR="00B33739">
              <w:t xml:space="preserve"> </w:t>
            </w:r>
            <w:r w:rsidRPr="00E748E5">
              <w:t xml:space="preserve">№ </w:t>
            </w:r>
            <w:r w:rsidR="002205E2">
              <w:t>7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Условие по сроку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не превышает десять дней </w:t>
            </w:r>
            <w:proofErr w:type="gramStart"/>
            <w:r w:rsidRPr="00E748E5">
              <w:t>с даты окончания</w:t>
            </w:r>
            <w:proofErr w:type="gramEnd"/>
            <w:r w:rsidRPr="00E748E5">
              <w:t xml:space="preserve">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69" w:type="dxa"/>
          </w:tcPr>
          <w:p w:rsidR="004B4B35" w:rsidRPr="00E748E5" w:rsidRDefault="00C73249" w:rsidP="00C73249">
            <w:pPr>
              <w:jc w:val="both"/>
            </w:pPr>
            <w:r>
              <w:t>Дата и время начала торгов</w:t>
            </w:r>
          </w:p>
        </w:tc>
        <w:tc>
          <w:tcPr>
            <w:tcW w:w="10064" w:type="dxa"/>
          </w:tcPr>
          <w:p w:rsidR="004B4B35" w:rsidRPr="00E748E5" w:rsidRDefault="004B4B35" w:rsidP="000E3D94">
            <w:pPr>
              <w:spacing w:line="256" w:lineRule="auto"/>
              <w:jc w:val="both"/>
            </w:pPr>
            <w:r w:rsidRPr="00E748E5">
              <w:t>«</w:t>
            </w:r>
            <w:r w:rsidR="000E3D94">
              <w:t>07</w:t>
            </w:r>
            <w:r w:rsidRPr="00E748E5">
              <w:t>»</w:t>
            </w:r>
            <w:r w:rsidR="008D6F9D">
              <w:t xml:space="preserve"> </w:t>
            </w:r>
            <w:r w:rsidR="000E3D94">
              <w:t>октября</w:t>
            </w:r>
            <w:r w:rsidR="00924D08">
              <w:t xml:space="preserve"> </w:t>
            </w:r>
            <w:r w:rsidRPr="00E748E5">
              <w:t xml:space="preserve">2026 года в </w:t>
            </w:r>
            <w:r w:rsidR="00924D08">
              <w:t>08</w:t>
            </w:r>
            <w:r w:rsidRPr="00E748E5">
              <w:t>:00 по московскому времени (МСК).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  <w:r w:rsidR="00024E8A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2E1C53" w:rsidP="004B4B35">
            <w:pPr>
              <w:jc w:val="both"/>
            </w:pPr>
            <w:r>
              <w:t>Срок и порядок внесения обеспечения заявки для участия в торгах</w:t>
            </w:r>
          </w:p>
        </w:tc>
        <w:tc>
          <w:tcPr>
            <w:tcW w:w="10064" w:type="dxa"/>
          </w:tcPr>
          <w:p w:rsidR="004B4B35" w:rsidRPr="00E748E5" w:rsidRDefault="002E1C53" w:rsidP="002E1C53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>
              <w:t>Для обеспечения участия в торгах Претенденты вносят обеспечение заявки в размере, указанном в пункте 19 настоящей документации до даты и времени окончания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  <w:r w:rsidR="00024E8A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2E1C53">
            <w:pPr>
              <w:jc w:val="both"/>
            </w:pPr>
            <w:r w:rsidRPr="00E748E5">
              <w:t xml:space="preserve">Реквизиты для </w:t>
            </w:r>
            <w:r w:rsidR="002E1C53">
              <w:t>обеспечения заявки</w:t>
            </w:r>
          </w:p>
        </w:tc>
        <w:tc>
          <w:tcPr>
            <w:tcW w:w="10064" w:type="dxa"/>
          </w:tcPr>
          <w:p w:rsidR="00F23428" w:rsidRDefault="002E1C53" w:rsidP="00F23428">
            <w:pPr>
              <w:jc w:val="both"/>
              <w:rPr>
                <w:b/>
                <w:lang w:eastAsia="ar-SA"/>
              </w:rPr>
            </w:pPr>
            <w:r>
              <w:rPr>
                <w:lang w:eastAsia="ar-SA"/>
              </w:rPr>
              <w:t>Обеспечение заявки</w:t>
            </w:r>
            <w:r w:rsidR="00F23428" w:rsidRPr="007469D2">
              <w:rPr>
                <w:b/>
                <w:lang w:eastAsia="ar-SA"/>
              </w:rPr>
              <w:t xml:space="preserve"> </w:t>
            </w:r>
            <w:r w:rsidR="00F23428" w:rsidRPr="002E1C53">
              <w:rPr>
                <w:lang w:eastAsia="ar-SA"/>
              </w:rPr>
              <w:t>перечисля</w:t>
            </w:r>
            <w:r w:rsidRPr="002E1C53">
              <w:rPr>
                <w:lang w:eastAsia="ar-SA"/>
              </w:rPr>
              <w:t>е</w:t>
            </w:r>
            <w:r w:rsidR="00F23428" w:rsidRPr="002E1C53">
              <w:rPr>
                <w:lang w:eastAsia="ar-SA"/>
              </w:rPr>
              <w:t>тся на счет электронной площадки</w:t>
            </w:r>
            <w:r w:rsidR="00F23428" w:rsidRPr="007469D2">
              <w:rPr>
                <w:b/>
                <w:lang w:eastAsia="ar-SA"/>
              </w:rPr>
              <w:t xml:space="preserve">  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Получатель: </w:t>
            </w:r>
            <w:r>
              <w:rPr>
                <w:lang w:eastAsia="ar-SA"/>
              </w:rPr>
              <w:t>Акционерное общество «Единая электронная площадка»</w:t>
            </w:r>
            <w:r w:rsidRPr="007469D2">
              <w:rPr>
                <w:lang w:eastAsia="ar-SA"/>
              </w:rPr>
              <w:t xml:space="preserve"> 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ИНН </w:t>
            </w:r>
            <w:r w:rsidRPr="007469D2">
              <w:t>77</w:t>
            </w:r>
            <w:r>
              <w:t>07704692</w:t>
            </w:r>
            <w:r w:rsidRPr="007469D2">
              <w:t>,</w:t>
            </w:r>
            <w:r w:rsidRPr="007469D2">
              <w:rPr>
                <w:lang w:eastAsia="ar-SA"/>
              </w:rPr>
              <w:t xml:space="preserve"> КПП </w:t>
            </w:r>
            <w:r w:rsidRPr="007469D2">
              <w:t>77</w:t>
            </w:r>
            <w:r>
              <w:t>2501001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Наименование банка получателя </w:t>
            </w:r>
            <w:r>
              <w:rPr>
                <w:lang w:eastAsia="ar-SA"/>
              </w:rPr>
              <w:t xml:space="preserve">Филиал «Центральный» Банка ВТБ (ПАО) в </w:t>
            </w:r>
            <w:proofErr w:type="gramStart"/>
            <w:r>
              <w:rPr>
                <w:lang w:eastAsia="ar-SA"/>
              </w:rPr>
              <w:t>г</w:t>
            </w:r>
            <w:proofErr w:type="gramEnd"/>
            <w:r>
              <w:rPr>
                <w:lang w:eastAsia="ar-SA"/>
              </w:rPr>
              <w:t>. Москва</w:t>
            </w:r>
            <w:r w:rsidRPr="007469D2">
              <w:t xml:space="preserve"> 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БИК: </w:t>
            </w:r>
            <w:r>
              <w:t>044525411</w:t>
            </w:r>
          </w:p>
          <w:p w:rsidR="00F23428" w:rsidRPr="007469D2" w:rsidRDefault="00F23428" w:rsidP="00F23428">
            <w:pPr>
              <w:jc w:val="both"/>
            </w:pPr>
            <w:r w:rsidRPr="007469D2">
              <w:rPr>
                <w:lang w:eastAsia="ar-SA"/>
              </w:rPr>
              <w:t>Расчетный счет (казна</w:t>
            </w:r>
            <w:r>
              <w:rPr>
                <w:lang w:eastAsia="ar-SA"/>
              </w:rPr>
              <w:t>чейский счет): 40702810510050001273</w:t>
            </w:r>
          </w:p>
          <w:p w:rsidR="00F23428" w:rsidRPr="007469D2" w:rsidRDefault="00F23428" w:rsidP="00F23428">
            <w:pPr>
              <w:jc w:val="both"/>
            </w:pPr>
            <w:r w:rsidRPr="007469D2">
              <w:rPr>
                <w:lang w:eastAsia="ar-SA"/>
              </w:rPr>
              <w:t xml:space="preserve">Корреспондентский счет (ЕКС): </w:t>
            </w:r>
            <w:r>
              <w:t>30101810145250000411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>Наименование платежа: Внесение гарантийного обеспечения по Соглашению о внесении гарантийного обеспечения, № аналитического счета _____________. Без НДС.</w:t>
            </w:r>
          </w:p>
          <w:p w:rsidR="004B4B35" w:rsidRPr="0008133C" w:rsidRDefault="00F23428" w:rsidP="00F23428">
            <w:pPr>
              <w:jc w:val="both"/>
              <w:rPr>
                <w:b/>
              </w:rPr>
            </w:pPr>
            <w:r w:rsidRPr="00DA6EC8">
              <w:rPr>
                <w:b/>
              </w:rPr>
              <w:t>Размер взимаемой с победителя аукциона или иных лиц, с которыми заключается договор, платы оператору электронной площадки устанавливается в соответствии с регламентом и иными нормативными документами оператора электронной площадки</w:t>
            </w:r>
            <w:r>
              <w:rPr>
                <w:b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024E8A" w:rsidP="00C613F6">
            <w:pPr>
              <w:pStyle w:val="a6"/>
            </w:pPr>
            <w:r>
              <w:t>30</w:t>
            </w:r>
          </w:p>
        </w:tc>
        <w:tc>
          <w:tcPr>
            <w:tcW w:w="3969" w:type="dxa"/>
          </w:tcPr>
          <w:p w:rsidR="004B4B35" w:rsidRPr="00C613F6" w:rsidRDefault="004B4B35" w:rsidP="009A3D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Документ, подтверждающий согласие собственника имущества </w:t>
            </w:r>
          </w:p>
        </w:tc>
        <w:tc>
          <w:tcPr>
            <w:tcW w:w="10064" w:type="dxa"/>
          </w:tcPr>
          <w:p w:rsidR="004B4B35" w:rsidRPr="00C613F6" w:rsidRDefault="004B4B35" w:rsidP="004255E5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Постановление Администрации Увельского муниципального округа №</w:t>
            </w:r>
            <w:r w:rsidR="004255E5">
              <w:rPr>
                <w:sz w:val="24"/>
                <w:szCs w:val="24"/>
              </w:rPr>
              <w:t xml:space="preserve">1966 </w:t>
            </w:r>
            <w:r w:rsidRPr="00C613F6">
              <w:rPr>
                <w:sz w:val="24"/>
                <w:szCs w:val="24"/>
              </w:rPr>
              <w:t>от «</w:t>
            </w:r>
            <w:r w:rsidR="000E3D94">
              <w:rPr>
                <w:sz w:val="24"/>
                <w:szCs w:val="24"/>
              </w:rPr>
              <w:t xml:space="preserve"> </w:t>
            </w:r>
            <w:r w:rsidR="004255E5">
              <w:rPr>
                <w:sz w:val="24"/>
                <w:szCs w:val="24"/>
              </w:rPr>
              <w:t>03</w:t>
            </w:r>
            <w:r w:rsidR="000E3D94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»</w:t>
            </w:r>
            <w:r w:rsidR="004255E5">
              <w:rPr>
                <w:sz w:val="24"/>
                <w:szCs w:val="24"/>
              </w:rPr>
              <w:t xml:space="preserve"> сентября</w:t>
            </w:r>
            <w:r w:rsidR="00812F51">
              <w:rPr>
                <w:sz w:val="24"/>
                <w:szCs w:val="24"/>
              </w:rPr>
              <w:t xml:space="preserve"> </w:t>
            </w:r>
            <w:r w:rsidR="000E3D94">
              <w:rPr>
                <w:sz w:val="24"/>
                <w:szCs w:val="24"/>
              </w:rPr>
              <w:t xml:space="preserve"> </w:t>
            </w:r>
            <w:r w:rsidR="00F338DC">
              <w:rPr>
                <w:sz w:val="24"/>
                <w:szCs w:val="24"/>
              </w:rPr>
              <w:t xml:space="preserve"> </w:t>
            </w:r>
            <w:r w:rsidR="002E1C53">
              <w:rPr>
                <w:sz w:val="24"/>
                <w:szCs w:val="24"/>
              </w:rPr>
              <w:t xml:space="preserve">      </w:t>
            </w:r>
            <w:r w:rsidR="00F338DC">
              <w:rPr>
                <w:sz w:val="24"/>
                <w:szCs w:val="24"/>
              </w:rPr>
              <w:t xml:space="preserve">  </w:t>
            </w:r>
            <w:r w:rsidRPr="00C613F6">
              <w:rPr>
                <w:sz w:val="24"/>
                <w:szCs w:val="24"/>
              </w:rPr>
              <w:t>2026г.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31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Подписание договора (срок)</w:t>
            </w:r>
          </w:p>
        </w:tc>
        <w:tc>
          <w:tcPr>
            <w:tcW w:w="10064" w:type="dxa"/>
          </w:tcPr>
          <w:p w:rsidR="004B4B35" w:rsidRPr="00C613F6" w:rsidRDefault="002A151F" w:rsidP="00D01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Договор </w:t>
            </w:r>
            <w:r w:rsidR="00D01687">
              <w:rPr>
                <w:rFonts w:eastAsiaTheme="minorHAnsi"/>
                <w:sz w:val="24"/>
                <w:szCs w:val="24"/>
                <w:lang w:eastAsia="en-US"/>
              </w:rPr>
              <w:t>купли-продажи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подписывается в срок не ранее чем через десять дней со дня размещения информации о результатах аукциона на официальном сайте торгов, но не позднее 20 дней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с даты подписания</w:t>
            </w:r>
            <w:proofErr w:type="gramEnd"/>
            <w:r w:rsidR="003E4165">
              <w:rPr>
                <w:rFonts w:eastAsiaTheme="minorHAnsi"/>
                <w:sz w:val="24"/>
                <w:szCs w:val="24"/>
                <w:lang w:eastAsia="en-US"/>
              </w:rPr>
              <w:t xml:space="preserve"> протокола торгов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32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 на внесение изменений в извещение</w:t>
            </w:r>
          </w:p>
        </w:tc>
        <w:tc>
          <w:tcPr>
            <w:tcW w:w="10064" w:type="dxa"/>
          </w:tcPr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принять решение о внесении изменений в извещение о проведении </w:t>
            </w:r>
            <w:r w:rsidR="008516AC">
              <w:rPr>
                <w:rFonts w:eastAsia="Calibri"/>
                <w:sz w:val="24"/>
                <w:szCs w:val="24"/>
              </w:rPr>
              <w:t>торгов</w:t>
            </w:r>
            <w:r w:rsidRPr="00C613F6">
              <w:rPr>
                <w:rFonts w:eastAsia="Calibri"/>
                <w:sz w:val="24"/>
                <w:szCs w:val="24"/>
              </w:rPr>
              <w:t xml:space="preserve">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 5 (пять) дней до даты окончания срока подачи заявок на участие в аукционе. 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 течение 1 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 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указанного решения такие изменения ра</w:t>
            </w:r>
            <w:r w:rsidR="00910463">
              <w:rPr>
                <w:rFonts w:eastAsia="Calibri"/>
                <w:sz w:val="24"/>
                <w:szCs w:val="24"/>
              </w:rPr>
              <w:t>змещаются Организатором торгов</w:t>
            </w:r>
            <w:r w:rsidRPr="00C613F6">
              <w:rPr>
                <w:rFonts w:eastAsia="Calibri"/>
                <w:sz w:val="24"/>
                <w:szCs w:val="24"/>
              </w:rPr>
              <w:t xml:space="preserve"> на официальных сайтах и на электронной площадке.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 случае внесения изменения в извещение Оператор электронной площадки направляет в «личный кабинет» всех заявителей, подавших заявку, направляются соответствующие уведомления. 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33</w:t>
            </w:r>
          </w:p>
        </w:tc>
        <w:tc>
          <w:tcPr>
            <w:tcW w:w="3969" w:type="dxa"/>
          </w:tcPr>
          <w:p w:rsidR="004B4B35" w:rsidRPr="00C613F6" w:rsidRDefault="004B4B35" w:rsidP="008516A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Срок, в течение которого Организатор </w:t>
            </w:r>
            <w:r w:rsidR="008516AC">
              <w:rPr>
                <w:sz w:val="24"/>
                <w:szCs w:val="24"/>
              </w:rPr>
              <w:t>торгов</w:t>
            </w:r>
            <w:r w:rsidRPr="00C613F6">
              <w:rPr>
                <w:sz w:val="24"/>
                <w:szCs w:val="24"/>
              </w:rPr>
              <w:t xml:space="preserve"> вправе отказаться от проведения </w:t>
            </w:r>
            <w:r w:rsidR="002E1C53">
              <w:rPr>
                <w:sz w:val="24"/>
                <w:szCs w:val="24"/>
              </w:rPr>
              <w:t>публичного предложения</w:t>
            </w:r>
          </w:p>
        </w:tc>
        <w:tc>
          <w:tcPr>
            <w:tcW w:w="10064" w:type="dxa"/>
          </w:tcPr>
          <w:p w:rsidR="004B4B35" w:rsidRPr="00C613F6" w:rsidRDefault="008516AC" w:rsidP="00910463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Организатор торгов</w:t>
            </w:r>
            <w:r w:rsidR="004B4B35" w:rsidRPr="00C613F6">
              <w:rPr>
                <w:rFonts w:eastAsia="Calibri"/>
                <w:sz w:val="24"/>
                <w:szCs w:val="24"/>
              </w:rPr>
              <w:t xml:space="preserve"> вправе отказаться от проведения </w:t>
            </w:r>
            <w:r w:rsidR="00910463">
              <w:rPr>
                <w:rFonts w:eastAsia="Calibri"/>
                <w:sz w:val="24"/>
                <w:szCs w:val="24"/>
              </w:rPr>
              <w:t>торгов</w:t>
            </w:r>
            <w:r w:rsidR="004B4B35" w:rsidRPr="00C613F6">
              <w:rPr>
                <w:rFonts w:eastAsia="Calibri"/>
                <w:sz w:val="24"/>
                <w:szCs w:val="24"/>
              </w:rPr>
              <w:t xml:space="preserve"> не </w:t>
            </w:r>
            <w:proofErr w:type="gramStart"/>
            <w:r w:rsidR="004B4B35"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="004B4B35" w:rsidRPr="00C613F6">
              <w:rPr>
                <w:rFonts w:eastAsia="Calibri"/>
                <w:sz w:val="24"/>
                <w:szCs w:val="24"/>
              </w:rPr>
              <w:t xml:space="preserve"> чем за 5 (пять) дней до даты окончания срока пода</w:t>
            </w:r>
            <w:r w:rsidR="00C11ADE">
              <w:rPr>
                <w:rFonts w:eastAsia="Calibri"/>
                <w:sz w:val="24"/>
                <w:szCs w:val="24"/>
              </w:rPr>
              <w:t>чи заявок на участие.</w:t>
            </w:r>
            <w:r w:rsidR="004B4B35" w:rsidRPr="00C613F6">
              <w:rPr>
                <w:rFonts w:eastAsia="Calibri"/>
                <w:sz w:val="24"/>
                <w:szCs w:val="24"/>
              </w:rPr>
              <w:t xml:space="preserve"> Извещение </w:t>
            </w:r>
            <w:r w:rsidR="00910463">
              <w:rPr>
                <w:rFonts w:eastAsia="Calibri"/>
                <w:sz w:val="24"/>
                <w:szCs w:val="24"/>
              </w:rPr>
              <w:t>об отказе от проведения торгов</w:t>
            </w:r>
            <w:r w:rsidR="004B4B35" w:rsidRPr="00C613F6">
              <w:rPr>
                <w:rFonts w:eastAsia="Calibri"/>
                <w:sz w:val="24"/>
                <w:szCs w:val="24"/>
              </w:rPr>
              <w:t xml:space="preserve"> размещается в  течение 1 (одного) дня </w:t>
            </w:r>
            <w:proofErr w:type="gramStart"/>
            <w:r w:rsidR="004B4B35" w:rsidRPr="00C613F6">
              <w:rPr>
                <w:rFonts w:eastAsia="Calibri"/>
                <w:sz w:val="24"/>
                <w:szCs w:val="24"/>
              </w:rPr>
              <w:t>с даты принятия</w:t>
            </w:r>
            <w:proofErr w:type="gramEnd"/>
            <w:r w:rsidR="004B4B35" w:rsidRPr="00C613F6">
              <w:rPr>
                <w:rFonts w:eastAsia="Calibri"/>
                <w:sz w:val="24"/>
                <w:szCs w:val="24"/>
              </w:rPr>
              <w:t xml:space="preserve"> решения об отказе от проведения электронного </w:t>
            </w:r>
            <w:r w:rsidR="00910463">
              <w:rPr>
                <w:rFonts w:eastAsia="Calibri"/>
                <w:sz w:val="24"/>
                <w:szCs w:val="24"/>
              </w:rPr>
              <w:t>публичного предложения</w:t>
            </w:r>
            <w:r w:rsidR="004B4B35" w:rsidRPr="00C613F6">
              <w:rPr>
                <w:rFonts w:eastAsia="Calibri"/>
                <w:sz w:val="24"/>
                <w:szCs w:val="24"/>
              </w:rPr>
              <w:t xml:space="preserve"> на официальных сайтах и на электронной площадке.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34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Указание на необходимость предоставления преимуществ </w:t>
            </w:r>
            <w:r w:rsidRPr="00C613F6">
              <w:rPr>
                <w:sz w:val="24"/>
                <w:szCs w:val="24"/>
              </w:rPr>
              <w:lastRenderedPageBreak/>
              <w:t>отдельным категориям участников закупки</w:t>
            </w:r>
          </w:p>
        </w:tc>
        <w:tc>
          <w:tcPr>
            <w:tcW w:w="10064" w:type="dxa"/>
          </w:tcPr>
          <w:p w:rsidR="004B4B35" w:rsidRPr="000F17CF" w:rsidRDefault="00300D50" w:rsidP="00C613F6">
            <w:pPr>
              <w:shd w:val="clear" w:color="auto" w:fill="FFFFFF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Не предусмотрено</w:t>
            </w:r>
          </w:p>
        </w:tc>
      </w:tr>
    </w:tbl>
    <w:p w:rsidR="004B4B35" w:rsidRPr="00C613F6" w:rsidRDefault="004B4B35" w:rsidP="00C613F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3B3A53" w:rsidRPr="00C613F6" w:rsidTr="00203BE7">
        <w:tc>
          <w:tcPr>
            <w:tcW w:w="817" w:type="dxa"/>
          </w:tcPr>
          <w:p w:rsidR="003B3A53" w:rsidRPr="00C613F6" w:rsidRDefault="00406D96" w:rsidP="00C613F6">
            <w:pPr>
              <w:pStyle w:val="a6"/>
            </w:pPr>
            <w:r w:rsidRPr="00C613F6">
              <w:rPr>
                <w:b/>
                <w:bCs/>
              </w:rPr>
              <w:t xml:space="preserve">                                          </w:t>
            </w:r>
            <w:r w:rsidR="00E57624">
              <w:t>35</w:t>
            </w:r>
          </w:p>
        </w:tc>
        <w:tc>
          <w:tcPr>
            <w:tcW w:w="3969" w:type="dxa"/>
          </w:tcPr>
          <w:p w:rsidR="003B3A53" w:rsidRPr="00C613F6" w:rsidRDefault="00E226BA" w:rsidP="002E1C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Требования к содержанию, составу и форме заявки на участие </w:t>
            </w:r>
          </w:p>
        </w:tc>
        <w:tc>
          <w:tcPr>
            <w:tcW w:w="10064" w:type="dxa"/>
          </w:tcPr>
          <w:p w:rsidR="003B3A53" w:rsidRPr="00C613F6" w:rsidRDefault="003B3A53" w:rsidP="00C613F6">
            <w:pPr>
              <w:pStyle w:val="10"/>
              <w:spacing w:after="0"/>
              <w:contextualSpacing/>
              <w:rPr>
                <w:sz w:val="24"/>
                <w:szCs w:val="24"/>
                <w:shd w:val="clear" w:color="auto" w:fill="FFFFFF"/>
              </w:rPr>
            </w:pPr>
            <w:r w:rsidRPr="00C613F6">
              <w:rPr>
                <w:sz w:val="24"/>
                <w:szCs w:val="24"/>
                <w:shd w:val="clear" w:color="auto" w:fill="FFFFFF"/>
              </w:rPr>
              <w:t xml:space="preserve">Заявка на участие </w:t>
            </w:r>
            <w:r w:rsidR="00AA2A98">
              <w:rPr>
                <w:sz w:val="24"/>
                <w:szCs w:val="24"/>
                <w:shd w:val="clear" w:color="auto" w:fill="FFFFFF"/>
              </w:rPr>
              <w:t>в торгах</w:t>
            </w:r>
            <w:r w:rsidRPr="00C613F6">
              <w:rPr>
                <w:sz w:val="24"/>
                <w:szCs w:val="24"/>
                <w:shd w:val="clear" w:color="auto" w:fill="FFFFFF"/>
              </w:rPr>
              <w:t xml:space="preserve"> подается в срок и по форме, которые установлены </w:t>
            </w:r>
            <w:r w:rsidRPr="00C613F6">
              <w:rPr>
                <w:sz w:val="24"/>
                <w:szCs w:val="24"/>
              </w:rPr>
              <w:t xml:space="preserve">документацией о проведении </w:t>
            </w:r>
            <w:r w:rsidR="002E1C53">
              <w:rPr>
                <w:sz w:val="24"/>
                <w:szCs w:val="24"/>
              </w:rPr>
              <w:t>публичного предложения</w:t>
            </w:r>
            <w:r w:rsidRPr="00C613F6">
              <w:rPr>
                <w:sz w:val="24"/>
                <w:szCs w:val="24"/>
              </w:rPr>
              <w:t xml:space="preserve"> в электронной форме на право заключения договоров </w:t>
            </w:r>
            <w:r w:rsidR="009A3D2B">
              <w:rPr>
                <w:sz w:val="24"/>
                <w:szCs w:val="24"/>
              </w:rPr>
              <w:t xml:space="preserve">купли-продажи муниципального имущества </w:t>
            </w:r>
            <w:r w:rsidRPr="00C613F6">
              <w:rPr>
                <w:sz w:val="24"/>
                <w:szCs w:val="24"/>
              </w:rPr>
              <w:t>(далее – документация об аукционе)</w:t>
            </w:r>
            <w:r w:rsidRPr="00C613F6">
              <w:rPr>
                <w:sz w:val="24"/>
                <w:szCs w:val="24"/>
                <w:shd w:val="clear" w:color="auto" w:fill="FFFFFF"/>
              </w:rPr>
              <w:t>.</w:t>
            </w:r>
          </w:p>
          <w:p w:rsidR="003B3A53" w:rsidRPr="00C613F6" w:rsidRDefault="003B3A53" w:rsidP="00942469">
            <w:pPr>
              <w:pStyle w:val="5"/>
              <w:shd w:val="clear" w:color="auto" w:fill="auto"/>
              <w:spacing w:after="0" w:line="240" w:lineRule="auto"/>
              <w:ind w:right="23" w:firstLine="0"/>
              <w:jc w:val="both"/>
              <w:rPr>
                <w:sz w:val="24"/>
                <w:szCs w:val="24"/>
              </w:rPr>
            </w:pPr>
          </w:p>
        </w:tc>
      </w:tr>
      <w:tr w:rsidR="00691043" w:rsidRPr="00C613F6" w:rsidTr="00203BE7">
        <w:tc>
          <w:tcPr>
            <w:tcW w:w="817" w:type="dxa"/>
          </w:tcPr>
          <w:p w:rsidR="00691043" w:rsidRPr="00C613F6" w:rsidRDefault="00E57624" w:rsidP="00C613F6">
            <w:pPr>
              <w:pStyle w:val="a6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3969" w:type="dxa"/>
          </w:tcPr>
          <w:p w:rsidR="00691043" w:rsidRPr="00C613F6" w:rsidRDefault="00D75D67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Порядок подачи заявки на участие в публичном предложении</w:t>
            </w:r>
          </w:p>
        </w:tc>
        <w:tc>
          <w:tcPr>
            <w:tcW w:w="10064" w:type="dxa"/>
          </w:tcPr>
          <w:p w:rsidR="00691043" w:rsidRDefault="00D75D67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Заявки на участие в публичном предложении подаются только в электронном виде через ЭТП по форме заявки к настоящей документации. Правила подачи и оформление заявок определяются регламентом ЭТП.</w:t>
            </w:r>
          </w:p>
          <w:p w:rsidR="00D75D67" w:rsidRPr="00C613F6" w:rsidRDefault="00D75D67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Каждый Претендент вправе подать только одну заявку. </w:t>
            </w:r>
          </w:p>
        </w:tc>
      </w:tr>
      <w:tr w:rsidR="0092724A" w:rsidRPr="00C613F6" w:rsidTr="00203BE7">
        <w:tc>
          <w:tcPr>
            <w:tcW w:w="817" w:type="dxa"/>
          </w:tcPr>
          <w:p w:rsidR="0092724A" w:rsidRPr="00C613F6" w:rsidRDefault="00E226BA" w:rsidP="00C613F6">
            <w:pPr>
              <w:pStyle w:val="a6"/>
            </w:pPr>
            <w:r w:rsidRPr="00C613F6">
              <w:t xml:space="preserve">  </w:t>
            </w:r>
            <w:r w:rsidR="002A151F" w:rsidRPr="00C613F6">
              <w:t>3</w:t>
            </w:r>
            <w:r w:rsidR="00E57624">
              <w:t>8</w:t>
            </w:r>
          </w:p>
        </w:tc>
        <w:tc>
          <w:tcPr>
            <w:tcW w:w="3969" w:type="dxa"/>
          </w:tcPr>
          <w:p w:rsidR="0092724A" w:rsidRPr="00C613F6" w:rsidRDefault="0092724A" w:rsidP="00AE7CB1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Требования к участникам </w:t>
            </w:r>
          </w:p>
        </w:tc>
        <w:tc>
          <w:tcPr>
            <w:tcW w:w="10064" w:type="dxa"/>
          </w:tcPr>
          <w:p w:rsidR="0092724A" w:rsidRDefault="002E1C53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Претендентом может являться любое юридическое лицо независимо от организационно-правовой формы, формы собственности или места нахождения, любое физическое лицо, либо индивидуальный предприниматель.</w:t>
            </w:r>
            <w:r w:rsidR="00AE7CB1">
              <w:rPr>
                <w:shd w:val="clear" w:color="auto" w:fill="FFFFFF"/>
              </w:rPr>
              <w:t xml:space="preserve"> Заявка имеет правовой статус оферты и будет рассматриваться организатором в соответствии с этим. Претендент должен отвечать следующим требованиям:</w:t>
            </w:r>
          </w:p>
          <w:p w:rsidR="00AE7CB1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А) претендент должен обладать гражданской правоспособностью и правом на заключение и исполнение договора (для </w:t>
            </w:r>
            <w:proofErr w:type="spellStart"/>
            <w:r>
              <w:rPr>
                <w:shd w:val="clear" w:color="auto" w:fill="FFFFFF"/>
              </w:rPr>
              <w:t>юридичесих</w:t>
            </w:r>
            <w:proofErr w:type="spellEnd"/>
            <w:r>
              <w:rPr>
                <w:shd w:val="clear" w:color="auto" w:fill="FFFFFF"/>
              </w:rPr>
              <w:t xml:space="preserve"> лиц)</w:t>
            </w:r>
          </w:p>
          <w:p w:rsidR="00AE7CB1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Б) Представленные Претендентом документы должны соответствовать требованиям законодательства (для юридических лиц)</w:t>
            </w:r>
          </w:p>
          <w:p w:rsidR="00AE7CB1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В) Наличие гражданской дееспособности в полном объеме (для физических лиц)</w:t>
            </w:r>
          </w:p>
          <w:p w:rsidR="00AE7CB1" w:rsidRPr="00C613F6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</w:p>
        </w:tc>
      </w:tr>
      <w:tr w:rsidR="00775B01" w:rsidRPr="00C613F6" w:rsidTr="00203BE7">
        <w:tc>
          <w:tcPr>
            <w:tcW w:w="817" w:type="dxa"/>
          </w:tcPr>
          <w:p w:rsidR="00775B01" w:rsidRPr="00C613F6" w:rsidRDefault="002A151F" w:rsidP="00C613F6">
            <w:pPr>
              <w:pStyle w:val="a6"/>
            </w:pPr>
            <w:r w:rsidRPr="00C613F6">
              <w:t>3</w:t>
            </w:r>
            <w:r w:rsidR="00E57624">
              <w:t>9</w:t>
            </w:r>
          </w:p>
        </w:tc>
        <w:tc>
          <w:tcPr>
            <w:tcW w:w="3969" w:type="dxa"/>
          </w:tcPr>
          <w:p w:rsidR="00775B01" w:rsidRPr="00C613F6" w:rsidRDefault="00775B01" w:rsidP="001165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Порядок </w:t>
            </w:r>
            <w:r w:rsidR="0011650A">
              <w:rPr>
                <w:rFonts w:eastAsiaTheme="minorHAnsi"/>
                <w:sz w:val="24"/>
                <w:szCs w:val="24"/>
                <w:lang w:eastAsia="en-US"/>
              </w:rPr>
              <w:t>определения победителя публичного предложения</w:t>
            </w:r>
          </w:p>
        </w:tc>
        <w:tc>
          <w:tcPr>
            <w:tcW w:w="10064" w:type="dxa"/>
          </w:tcPr>
          <w:p w:rsidR="00775B01" w:rsidRDefault="0011650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Победителем признается Участник публичного предложения, предложивший наиболее высокую цену за реализуемое имущество.</w:t>
            </w:r>
          </w:p>
          <w:p w:rsidR="0011650A" w:rsidRPr="00C613F6" w:rsidRDefault="0011650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Участники уведомляются о результатах проведения торгов путем размещения информации на сайте Организатора и ЭТП.</w:t>
            </w:r>
          </w:p>
        </w:tc>
      </w:tr>
      <w:tr w:rsidR="009866A9" w:rsidRPr="00C613F6" w:rsidTr="00203BE7">
        <w:tc>
          <w:tcPr>
            <w:tcW w:w="817" w:type="dxa"/>
          </w:tcPr>
          <w:p w:rsidR="009866A9" w:rsidRPr="00C613F6" w:rsidRDefault="00E57624" w:rsidP="00C613F6">
            <w:pPr>
              <w:pStyle w:val="a6"/>
            </w:pPr>
            <w:r>
              <w:t>40</w:t>
            </w:r>
          </w:p>
        </w:tc>
        <w:tc>
          <w:tcPr>
            <w:tcW w:w="3969" w:type="dxa"/>
          </w:tcPr>
          <w:p w:rsidR="009866A9" w:rsidRPr="00C613F6" w:rsidRDefault="009866A9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Формы, порядок, даты начала и окончания предоставления участникам разъяснений положений документации об аукционе</w:t>
            </w:r>
          </w:p>
          <w:p w:rsidR="009866A9" w:rsidRPr="00C613F6" w:rsidRDefault="009866A9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9866A9" w:rsidRPr="00C613F6" w:rsidRDefault="009866A9" w:rsidP="008516A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Любое заинтересованное лицо вправе направить на адрес электронной площадки или, в случае, 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конкурсной документации.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конкурса. В течение двух рабочих дней с даты поступления указанного запроса, если указанный запрос поступил к нему не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позднее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чем за три рабочих дня до даты окончания срока подачи заявок на участие в конкурсе, организатор конкурса формирует с использованием 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официального сайта, подписывает усиленной квалифицированной подписью лица, уполномоченного действовать от имени организатора  или специализированной организации,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площадке. Разъяснение положений конкурсной документации не должно изменять ее суть</w:t>
            </w:r>
            <w:r w:rsidR="00A75F85" w:rsidRPr="00C613F6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A75F85" w:rsidRPr="00C613F6" w:rsidTr="00203BE7">
        <w:tc>
          <w:tcPr>
            <w:tcW w:w="817" w:type="dxa"/>
          </w:tcPr>
          <w:p w:rsidR="00A75F85" w:rsidRPr="00C613F6" w:rsidRDefault="00E57624" w:rsidP="00C613F6">
            <w:pPr>
              <w:pStyle w:val="a6"/>
            </w:pPr>
            <w:r>
              <w:lastRenderedPageBreak/>
              <w:t>41</w:t>
            </w:r>
          </w:p>
        </w:tc>
        <w:tc>
          <w:tcPr>
            <w:tcW w:w="3969" w:type="dxa"/>
          </w:tcPr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Размер обеспечения исполнения договора, срок и порядок его предоставления в случае, если организатором аукциона установлено требование об обеспечении исполнения договора</w:t>
            </w:r>
          </w:p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A75F85" w:rsidRPr="00C613F6" w:rsidRDefault="00A75F85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sz w:val="24"/>
                <w:szCs w:val="24"/>
                <w:shd w:val="clear" w:color="auto" w:fill="FFFFFF"/>
              </w:rPr>
              <w:t>Требование об обеспечении исполнения договора не установлено.</w:t>
            </w:r>
          </w:p>
        </w:tc>
      </w:tr>
      <w:tr w:rsidR="003B3A53" w:rsidRPr="00164BE0" w:rsidTr="00203BE7">
        <w:tc>
          <w:tcPr>
            <w:tcW w:w="817" w:type="dxa"/>
          </w:tcPr>
          <w:p w:rsidR="003B3A53" w:rsidRPr="00164BE0" w:rsidRDefault="00E57624" w:rsidP="00C613F6">
            <w:pPr>
              <w:pStyle w:val="a6"/>
            </w:pPr>
            <w:r w:rsidRPr="00164BE0">
              <w:t>42</w:t>
            </w:r>
          </w:p>
        </w:tc>
        <w:tc>
          <w:tcPr>
            <w:tcW w:w="3969" w:type="dxa"/>
          </w:tcPr>
          <w:p w:rsidR="003B3A53" w:rsidRPr="00164BE0" w:rsidRDefault="003B3A53" w:rsidP="00FD5DDE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Порядок предоставления документации </w:t>
            </w:r>
            <w:r w:rsidR="00FD5DDE" w:rsidRPr="00164BE0">
              <w:rPr>
                <w:sz w:val="24"/>
                <w:szCs w:val="24"/>
              </w:rPr>
              <w:t>публичного предложения</w:t>
            </w:r>
          </w:p>
        </w:tc>
        <w:tc>
          <w:tcPr>
            <w:tcW w:w="10064" w:type="dxa"/>
          </w:tcPr>
          <w:p w:rsidR="003B3A53" w:rsidRPr="00164BE0" w:rsidRDefault="003B3A53" w:rsidP="00C613F6">
            <w:pPr>
              <w:pStyle w:val="31"/>
              <w:ind w:firstLine="0"/>
              <w:rPr>
                <w:szCs w:val="24"/>
              </w:rPr>
            </w:pPr>
            <w:r w:rsidRPr="00164BE0">
              <w:rPr>
                <w:szCs w:val="24"/>
              </w:rPr>
              <w:t>Документация предоставляется Организатором в период приема заявок на участие в  электронном аукционе.</w:t>
            </w:r>
          </w:p>
          <w:p w:rsidR="003B3A53" w:rsidRPr="00164BE0" w:rsidRDefault="003B3A53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Организатор обеспечивает размещение документации не менее чем за 2</w:t>
            </w:r>
            <w:r w:rsidR="00FD5DDE" w:rsidRPr="00164BE0">
              <w:rPr>
                <w:sz w:val="24"/>
                <w:szCs w:val="24"/>
              </w:rPr>
              <w:t>5</w:t>
            </w:r>
            <w:r w:rsidRPr="00164BE0">
              <w:rPr>
                <w:sz w:val="24"/>
                <w:szCs w:val="24"/>
              </w:rPr>
              <w:t xml:space="preserve"> дней до даты окончания подачи заявок на участие в  аукционе, одновременно с  размещением извещения о проведении </w:t>
            </w:r>
            <w:r w:rsidR="00FD5DDE" w:rsidRPr="00164BE0">
              <w:rPr>
                <w:sz w:val="24"/>
                <w:szCs w:val="24"/>
              </w:rPr>
              <w:t>публичного предложения</w:t>
            </w:r>
            <w:r w:rsidRPr="00164BE0">
              <w:rPr>
                <w:sz w:val="24"/>
                <w:szCs w:val="24"/>
              </w:rPr>
              <w:t xml:space="preserve"> </w:t>
            </w:r>
            <w:proofErr w:type="gramStart"/>
            <w:r w:rsidRPr="00164BE0">
              <w:rPr>
                <w:sz w:val="24"/>
                <w:szCs w:val="24"/>
              </w:rPr>
              <w:t>на</w:t>
            </w:r>
            <w:proofErr w:type="gramEnd"/>
            <w:r w:rsidRPr="00164BE0">
              <w:rPr>
                <w:sz w:val="24"/>
                <w:szCs w:val="24"/>
              </w:rPr>
              <w:t>:</w:t>
            </w:r>
          </w:p>
          <w:p w:rsidR="003B3A53" w:rsidRPr="00164BE0" w:rsidRDefault="003B3A53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- официальном </w:t>
            </w:r>
            <w:proofErr w:type="gramStart"/>
            <w:r w:rsidRPr="00164BE0">
              <w:rPr>
                <w:sz w:val="24"/>
                <w:szCs w:val="24"/>
              </w:rPr>
              <w:t>сайте</w:t>
            </w:r>
            <w:proofErr w:type="gramEnd"/>
            <w:r w:rsidRPr="00164BE0">
              <w:rPr>
                <w:sz w:val="24"/>
                <w:szCs w:val="24"/>
              </w:rPr>
              <w:t xml:space="preserve"> Российской Федерации в информационно-телекоммуникационной сети Интернет, определенном постановлением Правительства Российской Федерации от  10.09.2012 № 909, для размещения информации о  проведении торгов </w:t>
            </w:r>
            <w:hyperlink r:id="rId7" w:history="1">
              <w:r w:rsidRPr="00164BE0">
                <w:rPr>
                  <w:rStyle w:val="a3"/>
                  <w:sz w:val="24"/>
                  <w:szCs w:val="24"/>
                </w:rPr>
                <w:t>www.torgi.gov.ru</w:t>
              </w:r>
            </w:hyperlink>
            <w:r w:rsidRPr="00164BE0">
              <w:rPr>
                <w:sz w:val="24"/>
                <w:szCs w:val="24"/>
              </w:rPr>
              <w:t>;</w:t>
            </w:r>
          </w:p>
          <w:p w:rsidR="003B3A53" w:rsidRPr="00164BE0" w:rsidRDefault="003B3A53" w:rsidP="00C613F6">
            <w:pPr>
              <w:jc w:val="both"/>
              <w:rPr>
                <w:sz w:val="24"/>
                <w:szCs w:val="24"/>
                <w:u w:val="single"/>
              </w:rPr>
            </w:pPr>
            <w:r w:rsidRPr="00164BE0">
              <w:rPr>
                <w:sz w:val="24"/>
                <w:szCs w:val="24"/>
              </w:rPr>
              <w:t xml:space="preserve">- официальном  </w:t>
            </w:r>
            <w:proofErr w:type="gramStart"/>
            <w:r w:rsidRPr="00164BE0">
              <w:rPr>
                <w:sz w:val="24"/>
                <w:szCs w:val="24"/>
              </w:rPr>
              <w:t>сайте</w:t>
            </w:r>
            <w:proofErr w:type="gramEnd"/>
            <w:r w:rsidRPr="00164BE0">
              <w:rPr>
                <w:sz w:val="24"/>
                <w:szCs w:val="24"/>
              </w:rPr>
              <w:t xml:space="preserve"> Администрации Увельского муниципального округа в сети Интернет</w:t>
            </w:r>
            <w:r w:rsidR="005A778A" w:rsidRPr="00164BE0">
              <w:rPr>
                <w:sz w:val="24"/>
                <w:szCs w:val="24"/>
              </w:rPr>
              <w:t xml:space="preserve"> http://npa-uvelka.ru/  </w:t>
            </w:r>
            <w:r w:rsidRPr="00164BE0">
              <w:rPr>
                <w:sz w:val="24"/>
                <w:szCs w:val="24"/>
                <w:u w:val="single"/>
              </w:rPr>
              <w:t>(далее – официальный сайт)</w:t>
            </w:r>
          </w:p>
          <w:p w:rsidR="003B3A53" w:rsidRPr="00164BE0" w:rsidRDefault="003B3A53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- электронной площадке.</w:t>
            </w:r>
          </w:p>
          <w:p w:rsidR="003B3A53" w:rsidRPr="00164BE0" w:rsidRDefault="003B3A53" w:rsidP="008516AC">
            <w:pPr>
              <w:jc w:val="both"/>
              <w:rPr>
                <w:sz w:val="24"/>
                <w:szCs w:val="24"/>
              </w:rPr>
            </w:pPr>
          </w:p>
        </w:tc>
      </w:tr>
      <w:tr w:rsidR="00224C40" w:rsidRPr="00164BE0" w:rsidTr="00203BE7">
        <w:tc>
          <w:tcPr>
            <w:tcW w:w="817" w:type="dxa"/>
          </w:tcPr>
          <w:p w:rsidR="00224C40" w:rsidRPr="00164BE0" w:rsidRDefault="00E57624" w:rsidP="00C613F6">
            <w:pPr>
              <w:pStyle w:val="a6"/>
            </w:pPr>
            <w:r w:rsidRPr="00164BE0">
              <w:t>43</w:t>
            </w:r>
          </w:p>
        </w:tc>
        <w:tc>
          <w:tcPr>
            <w:tcW w:w="3969" w:type="dxa"/>
          </w:tcPr>
          <w:p w:rsidR="00224C40" w:rsidRPr="00164BE0" w:rsidRDefault="00224C40" w:rsidP="00FD5DDE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Порядок осмотра Объекта (лота) </w:t>
            </w:r>
            <w:r w:rsidR="00FD5DDE" w:rsidRPr="00164BE0">
              <w:rPr>
                <w:sz w:val="24"/>
                <w:szCs w:val="24"/>
              </w:rPr>
              <w:t>публичного предложения</w:t>
            </w:r>
            <w:r w:rsidRPr="00164BE0">
              <w:rPr>
                <w:sz w:val="24"/>
                <w:szCs w:val="24"/>
              </w:rPr>
              <w:t xml:space="preserve"> в электронной форме</w:t>
            </w:r>
          </w:p>
        </w:tc>
        <w:tc>
          <w:tcPr>
            <w:tcW w:w="10064" w:type="dxa"/>
          </w:tcPr>
          <w:p w:rsidR="00775017" w:rsidRPr="00164BE0" w:rsidRDefault="00224C40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Осмотр Объекта (лота) </w:t>
            </w:r>
            <w:r w:rsidR="00FD5DDE" w:rsidRPr="00164BE0">
              <w:rPr>
                <w:sz w:val="24"/>
                <w:szCs w:val="24"/>
              </w:rPr>
              <w:t>публичного предложения</w:t>
            </w:r>
            <w:r w:rsidRPr="00164BE0">
              <w:rPr>
                <w:sz w:val="24"/>
                <w:szCs w:val="24"/>
              </w:rPr>
              <w:t xml:space="preserve"> в электронной форме п</w:t>
            </w:r>
            <w:r w:rsidR="00203BE7" w:rsidRPr="00164BE0">
              <w:rPr>
                <w:sz w:val="24"/>
                <w:szCs w:val="24"/>
              </w:rPr>
              <w:t>роизводится без взимания платы</w:t>
            </w:r>
            <w:r w:rsidR="00775017" w:rsidRPr="00164BE0">
              <w:rPr>
                <w:sz w:val="24"/>
                <w:szCs w:val="24"/>
              </w:rPr>
              <w:t>.</w:t>
            </w:r>
          </w:p>
          <w:p w:rsidR="00775017" w:rsidRPr="00164BE0" w:rsidRDefault="00775017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64BE0">
              <w:rPr>
                <w:sz w:val="24"/>
                <w:szCs w:val="24"/>
                <w:shd w:val="clear" w:color="auto" w:fill="FFFFFF"/>
              </w:rPr>
              <w:t>Контактное лицо по вопросу проведения осмотра: Крымская Наталья Викторовна.</w:t>
            </w:r>
            <w:r w:rsidR="00160FA1" w:rsidRPr="00164BE0">
              <w:rPr>
                <w:sz w:val="24"/>
                <w:szCs w:val="24"/>
                <w:shd w:val="clear" w:color="auto" w:fill="FFFFFF"/>
              </w:rPr>
              <w:t xml:space="preserve"> Тел. 3-19-86</w:t>
            </w:r>
          </w:p>
          <w:p w:rsidR="00224C40" w:rsidRPr="00164BE0" w:rsidRDefault="00775017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  <w:shd w:val="clear" w:color="auto" w:fill="FFFFFF"/>
              </w:rPr>
              <w:t>Заявки на участие в осмотре принимаются</w:t>
            </w:r>
            <w:r w:rsidR="00AA4CA3" w:rsidRPr="00164BE0">
              <w:rPr>
                <w:sz w:val="24"/>
                <w:szCs w:val="24"/>
                <w:shd w:val="clear" w:color="auto" w:fill="FFFFFF"/>
              </w:rPr>
              <w:t xml:space="preserve"> в период приема заявок на участие в аукционе по данному лоту следующими способами</w:t>
            </w:r>
            <w:r w:rsidRPr="00164BE0">
              <w:rPr>
                <w:sz w:val="24"/>
                <w:szCs w:val="24"/>
              </w:rPr>
              <w:t>:</w:t>
            </w:r>
          </w:p>
          <w:p w:rsidR="00775017" w:rsidRPr="00164BE0" w:rsidRDefault="00775017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64BE0">
              <w:rPr>
                <w:sz w:val="24"/>
                <w:szCs w:val="24"/>
              </w:rPr>
              <w:t xml:space="preserve">- </w:t>
            </w:r>
            <w:r w:rsidRPr="00164BE0">
              <w:rPr>
                <w:sz w:val="24"/>
                <w:szCs w:val="24"/>
                <w:shd w:val="clear" w:color="auto" w:fill="FFFFFF"/>
              </w:rPr>
              <w:t>посредством направления заявления по почте по адресу: Челябинская область, Увельский муниципальный округ, п</w:t>
            </w:r>
            <w:proofErr w:type="gramStart"/>
            <w:r w:rsidRPr="00164BE0">
              <w:rPr>
                <w:sz w:val="24"/>
                <w:szCs w:val="24"/>
                <w:shd w:val="clear" w:color="auto" w:fill="FFFFFF"/>
              </w:rPr>
              <w:t>.У</w:t>
            </w:r>
            <w:proofErr w:type="gramEnd"/>
            <w:r w:rsidRPr="00164BE0">
              <w:rPr>
                <w:sz w:val="24"/>
                <w:szCs w:val="24"/>
                <w:shd w:val="clear" w:color="auto" w:fill="FFFFFF"/>
              </w:rPr>
              <w:t>вельский, ул.Советская, д.24, каб.</w:t>
            </w:r>
            <w:r w:rsidR="00521463" w:rsidRPr="00164BE0">
              <w:rPr>
                <w:sz w:val="24"/>
                <w:szCs w:val="24"/>
                <w:shd w:val="clear" w:color="auto" w:fill="FFFFFF"/>
              </w:rPr>
              <w:t>7</w:t>
            </w:r>
            <w:r w:rsidRPr="00164BE0">
              <w:rPr>
                <w:sz w:val="24"/>
                <w:szCs w:val="24"/>
                <w:shd w:val="clear" w:color="auto" w:fill="FFFFFF"/>
              </w:rPr>
              <w:t>.</w:t>
            </w:r>
          </w:p>
          <w:p w:rsidR="00AA4CA3" w:rsidRPr="00164BE0" w:rsidRDefault="00AA4CA3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64BE0">
              <w:rPr>
                <w:sz w:val="24"/>
                <w:szCs w:val="24"/>
                <w:shd w:val="clear" w:color="auto" w:fill="FFFFFF"/>
              </w:rPr>
              <w:t xml:space="preserve">- посредством направления заявки, подписанной электронной цифровой подписью, на адрес </w:t>
            </w:r>
            <w:r w:rsidRPr="00164BE0">
              <w:rPr>
                <w:sz w:val="24"/>
                <w:szCs w:val="24"/>
                <w:shd w:val="clear" w:color="auto" w:fill="FFFFFF"/>
              </w:rPr>
              <w:lastRenderedPageBreak/>
              <w:t xml:space="preserve">электронной почты: </w:t>
            </w:r>
            <w:proofErr w:type="spellStart"/>
            <w:r w:rsidRPr="00164BE0">
              <w:rPr>
                <w:sz w:val="24"/>
                <w:szCs w:val="24"/>
                <w:shd w:val="clear" w:color="auto" w:fill="FFFFFF"/>
                <w:lang w:val="en-US"/>
              </w:rPr>
              <w:t>zemkom</w:t>
            </w:r>
            <w:proofErr w:type="spellEnd"/>
            <w:r w:rsidRPr="00164BE0">
              <w:rPr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164BE0">
              <w:rPr>
                <w:sz w:val="24"/>
                <w:szCs w:val="24"/>
                <w:shd w:val="clear" w:color="auto" w:fill="FFFFFF"/>
                <w:lang w:val="en-US"/>
              </w:rPr>
              <w:t>uvelka</w:t>
            </w:r>
            <w:proofErr w:type="spellEnd"/>
            <w:r w:rsidRPr="00164BE0">
              <w:rPr>
                <w:sz w:val="24"/>
                <w:szCs w:val="24"/>
                <w:shd w:val="clear" w:color="auto" w:fill="FFFFFF"/>
              </w:rPr>
              <w:t>@</w:t>
            </w:r>
            <w:r w:rsidRPr="00164BE0">
              <w:rPr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164BE0">
              <w:rPr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164BE0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 w:rsidRPr="00164BE0">
              <w:rPr>
                <w:sz w:val="24"/>
                <w:szCs w:val="24"/>
                <w:shd w:val="clear" w:color="auto" w:fill="FFFFFF"/>
              </w:rPr>
              <w:t>.</w:t>
            </w:r>
          </w:p>
          <w:p w:rsidR="00775017" w:rsidRPr="00164BE0" w:rsidRDefault="00775017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64BE0">
              <w:rPr>
                <w:sz w:val="24"/>
                <w:szCs w:val="24"/>
                <w:shd w:val="clear" w:color="auto" w:fill="FFFFFF"/>
              </w:rPr>
              <w:t>Время приема заявок на осмотр:</w:t>
            </w:r>
          </w:p>
          <w:p w:rsidR="00224C40" w:rsidRPr="00164BE0" w:rsidRDefault="00775017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  <w:shd w:val="clear" w:color="auto" w:fill="FFFFFF"/>
              </w:rPr>
              <w:t>- понедельник, вторник, четверг с 9.00 по 16.00 часов местного времени, с перерывом на обед с 12.00-13.00 часов местного времени.</w:t>
            </w:r>
          </w:p>
        </w:tc>
      </w:tr>
      <w:tr w:rsidR="00D06895" w:rsidRPr="00164BE0" w:rsidTr="00203BE7">
        <w:tc>
          <w:tcPr>
            <w:tcW w:w="817" w:type="dxa"/>
          </w:tcPr>
          <w:p w:rsidR="00D06895" w:rsidRPr="00164BE0" w:rsidRDefault="00E57624" w:rsidP="00C613F6">
            <w:pPr>
              <w:pStyle w:val="a6"/>
            </w:pPr>
            <w:r w:rsidRPr="00164BE0">
              <w:lastRenderedPageBreak/>
              <w:t>44</w:t>
            </w:r>
          </w:p>
        </w:tc>
        <w:tc>
          <w:tcPr>
            <w:tcW w:w="3969" w:type="dxa"/>
          </w:tcPr>
          <w:p w:rsidR="00D06895" w:rsidRPr="00164BE0" w:rsidRDefault="00D06895" w:rsidP="00521463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Реквизиты </w:t>
            </w:r>
            <w:proofErr w:type="gramStart"/>
            <w:r w:rsidRPr="00164BE0">
              <w:rPr>
                <w:sz w:val="24"/>
                <w:szCs w:val="24"/>
              </w:rPr>
              <w:t>для</w:t>
            </w:r>
            <w:proofErr w:type="gramEnd"/>
            <w:r w:rsidRPr="00164BE0">
              <w:rPr>
                <w:sz w:val="24"/>
                <w:szCs w:val="24"/>
              </w:rPr>
              <w:t xml:space="preserve"> </w:t>
            </w:r>
            <w:proofErr w:type="gramStart"/>
            <w:r w:rsidRPr="00164BE0">
              <w:rPr>
                <w:sz w:val="24"/>
                <w:szCs w:val="24"/>
              </w:rPr>
              <w:t>перечисление</w:t>
            </w:r>
            <w:proofErr w:type="gramEnd"/>
            <w:r w:rsidRPr="00164BE0">
              <w:rPr>
                <w:sz w:val="24"/>
                <w:szCs w:val="24"/>
              </w:rPr>
              <w:t xml:space="preserve"> </w:t>
            </w:r>
            <w:r w:rsidR="000F17CF" w:rsidRPr="00164BE0">
              <w:rPr>
                <w:sz w:val="24"/>
                <w:szCs w:val="24"/>
              </w:rPr>
              <w:t>оплаты по договору купли-продажи муниципального имущества</w:t>
            </w:r>
          </w:p>
        </w:tc>
        <w:tc>
          <w:tcPr>
            <w:tcW w:w="10064" w:type="dxa"/>
          </w:tcPr>
          <w:p w:rsidR="00D06895" w:rsidRPr="00164BE0" w:rsidRDefault="00D06895" w:rsidP="00C613F6">
            <w:pPr>
              <w:jc w:val="both"/>
              <w:rPr>
                <w:bCs/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ИНН 7451475377 КПП </w:t>
            </w:r>
            <w:r w:rsidRPr="00164BE0">
              <w:rPr>
                <w:bCs/>
                <w:sz w:val="24"/>
                <w:szCs w:val="24"/>
              </w:rPr>
              <w:t xml:space="preserve">745101001 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Получатель: УФК по Челябинской обл. (Управление земельных и имущественных отношений администрации Увельского муниципального округа Челябинской области)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Банк получателя: ОКЦ №5 УГУ Банка России//УФК по Челябинской области г</w:t>
            </w:r>
            <w:proofErr w:type="gramStart"/>
            <w:r w:rsidRPr="00164BE0">
              <w:rPr>
                <w:sz w:val="24"/>
                <w:szCs w:val="24"/>
              </w:rPr>
              <w:t>.Ч</w:t>
            </w:r>
            <w:proofErr w:type="gramEnd"/>
            <w:r w:rsidRPr="00164BE0">
              <w:rPr>
                <w:sz w:val="24"/>
                <w:szCs w:val="24"/>
              </w:rPr>
              <w:t>елябинск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БИК 017501500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ЕКС 40102810645370000062</w:t>
            </w:r>
          </w:p>
          <w:p w:rsidR="00D06895" w:rsidRPr="00164BE0" w:rsidRDefault="00FD5DDE" w:rsidP="00C613F6">
            <w:pPr>
              <w:jc w:val="both"/>
              <w:rPr>
                <w:sz w:val="24"/>
                <w:szCs w:val="24"/>
              </w:rPr>
            </w:pPr>
            <w:proofErr w:type="spellStart"/>
            <w:r w:rsidRPr="00164BE0">
              <w:rPr>
                <w:sz w:val="24"/>
                <w:szCs w:val="24"/>
              </w:rPr>
              <w:t>каз</w:t>
            </w:r>
            <w:proofErr w:type="spellEnd"/>
            <w:r w:rsidRPr="00164BE0">
              <w:rPr>
                <w:sz w:val="24"/>
                <w:szCs w:val="24"/>
              </w:rPr>
              <w:t>/сче</w:t>
            </w:r>
            <w:r w:rsidR="00E41BA6" w:rsidRPr="00164BE0">
              <w:rPr>
                <w:sz w:val="24"/>
                <w:szCs w:val="24"/>
              </w:rPr>
              <w:t>т 03100643000000016900</w:t>
            </w:r>
            <w:r w:rsidRPr="00164BE0">
              <w:rPr>
                <w:sz w:val="24"/>
                <w:szCs w:val="24"/>
              </w:rPr>
              <w:t xml:space="preserve"> 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proofErr w:type="gramStart"/>
            <w:r w:rsidRPr="00164BE0">
              <w:rPr>
                <w:sz w:val="24"/>
                <w:szCs w:val="24"/>
              </w:rPr>
              <w:t>л</w:t>
            </w:r>
            <w:proofErr w:type="gramEnd"/>
            <w:r w:rsidRPr="00164BE0">
              <w:rPr>
                <w:sz w:val="24"/>
                <w:szCs w:val="24"/>
              </w:rPr>
              <w:t>/счет 04693</w:t>
            </w:r>
            <w:r w:rsidRPr="00164BE0">
              <w:rPr>
                <w:sz w:val="24"/>
                <w:szCs w:val="24"/>
                <w:lang w:val="en-US"/>
              </w:rPr>
              <w:t>D</w:t>
            </w:r>
            <w:r w:rsidRPr="00164BE0">
              <w:rPr>
                <w:sz w:val="24"/>
                <w:szCs w:val="24"/>
              </w:rPr>
              <w:t xml:space="preserve">23900 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ОКТМО 75555000</w:t>
            </w:r>
          </w:p>
          <w:p w:rsidR="00D06895" w:rsidRPr="00164BE0" w:rsidRDefault="00D06895" w:rsidP="00B33739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КБК </w:t>
            </w:r>
            <w:r w:rsidRPr="00164BE0">
              <w:rPr>
                <w:color w:val="000000"/>
                <w:sz w:val="24"/>
                <w:szCs w:val="24"/>
              </w:rPr>
              <w:t xml:space="preserve">833 </w:t>
            </w:r>
            <w:r w:rsidR="00B33739" w:rsidRPr="00164BE0">
              <w:rPr>
                <w:color w:val="000000"/>
                <w:sz w:val="24"/>
                <w:szCs w:val="24"/>
              </w:rPr>
              <w:t>11402043141000410</w:t>
            </w:r>
          </w:p>
        </w:tc>
      </w:tr>
      <w:tr w:rsidR="005A1AAE" w:rsidRPr="00164BE0" w:rsidTr="00203BE7">
        <w:tc>
          <w:tcPr>
            <w:tcW w:w="817" w:type="dxa"/>
          </w:tcPr>
          <w:p w:rsidR="005A1AAE" w:rsidRPr="00164BE0" w:rsidRDefault="00E57624" w:rsidP="00C613F6">
            <w:pPr>
              <w:pStyle w:val="a6"/>
            </w:pPr>
            <w:r w:rsidRPr="00164BE0">
              <w:t>45</w:t>
            </w:r>
          </w:p>
        </w:tc>
        <w:tc>
          <w:tcPr>
            <w:tcW w:w="3969" w:type="dxa"/>
          </w:tcPr>
          <w:p w:rsidR="005A1AAE" w:rsidRPr="00164BE0" w:rsidRDefault="00164BE0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Особенности проведения торговой процедуры</w:t>
            </w:r>
          </w:p>
        </w:tc>
        <w:tc>
          <w:tcPr>
            <w:tcW w:w="10064" w:type="dxa"/>
          </w:tcPr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Проведение публичного предложения состоит из следующих этапов: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-этап понижения цены, на котором снижение начальной цены торгов на «шаг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понижения» возможно до цены отсечения;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-этап повышения цены, который проводится со всеми участниками в случае если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кто-либо из</w:t>
            </w:r>
            <w:r w:rsidR="008516AC" w:rsidRPr="008516AC">
              <w:rPr>
                <w:sz w:val="23"/>
                <w:szCs w:val="23"/>
              </w:rPr>
              <w:t xml:space="preserve"> </w:t>
            </w:r>
            <w:r w:rsidRPr="008516AC">
              <w:rPr>
                <w:sz w:val="23"/>
                <w:szCs w:val="23"/>
              </w:rPr>
              <w:t>участников подтвердит начальную цену торгов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 xml:space="preserve">публичного предложения или цену предложения, сложившуюся на одном </w:t>
            </w:r>
            <w:proofErr w:type="gramStart"/>
            <w:r w:rsidRPr="008516AC">
              <w:rPr>
                <w:sz w:val="23"/>
                <w:szCs w:val="23"/>
              </w:rPr>
              <w:t>из</w:t>
            </w:r>
            <w:proofErr w:type="gramEnd"/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«шагов понижения».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 xml:space="preserve">Непрерывность проведения публичного предложения, функционирование </w:t>
            </w:r>
            <w:proofErr w:type="gramStart"/>
            <w:r w:rsidRPr="008516AC">
              <w:rPr>
                <w:sz w:val="23"/>
                <w:szCs w:val="23"/>
              </w:rPr>
              <w:t>программных</w:t>
            </w:r>
            <w:proofErr w:type="gramEnd"/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и технических средств, используемых для проведения публичного предложения, а также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равный доступ Участников обеспечивает Оператор.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Подача ценовых предложений проводится в следующем порядке.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Этап понижения начинается с ожидания ЭТП представления Участниками предложения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по начальной цене. Время ожидания составляет 60 минут.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Если с начала этапа понижения в течение времени ожидания не поступило ни одного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предложения о цене, начальная цена снижается на шаг аукциона (шаг понижения),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gramStart"/>
            <w:r w:rsidRPr="008516AC">
              <w:rPr>
                <w:sz w:val="23"/>
                <w:szCs w:val="23"/>
              </w:rPr>
              <w:t>установленный</w:t>
            </w:r>
            <w:proofErr w:type="gramEnd"/>
            <w:r w:rsidRPr="008516AC">
              <w:rPr>
                <w:sz w:val="23"/>
                <w:szCs w:val="23"/>
              </w:rPr>
              <w:t xml:space="preserve"> пунктом 1.8. настоящей документации.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gramStart"/>
            <w:r w:rsidRPr="008516AC">
              <w:rPr>
                <w:sz w:val="23"/>
                <w:szCs w:val="23"/>
              </w:rPr>
              <w:t>Время ожидания нового ценового предложения, кратного шагу аукциона (шагу</w:t>
            </w:r>
            <w:proofErr w:type="gramEnd"/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понижения), составляет 10 минут.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Каждая последующая цена определяется путем уменьшения предыдущей цены на шаг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аукциона (шаг понижения), время представления каждого из следующих предложений о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цене составляет 10 минут.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lastRenderedPageBreak/>
              <w:t>Если в течение времени ожидания с момента достижения цены отсечения не поступило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предложение о цене, этап понижения завершается автоматически и торговая процедура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признается несостоявшейся;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 xml:space="preserve">В случае поступления предложения о цене на любом этапе снижения цены </w:t>
            </w:r>
            <w:proofErr w:type="gramStart"/>
            <w:r w:rsidRPr="008516AC">
              <w:rPr>
                <w:sz w:val="23"/>
                <w:szCs w:val="23"/>
              </w:rPr>
              <w:t>торговая</w:t>
            </w:r>
            <w:proofErr w:type="gramEnd"/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процедура переходит на этап повышения;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Если с момента начала этапа повышения в течение времени ожидания ценового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предложения поступило предложение о цене, то начальная цена повышается на шаг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аукциона (шаг повышения), установленный пунктом 1.8 настоящей документации;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gramStart"/>
            <w:r w:rsidRPr="008516AC">
              <w:rPr>
                <w:sz w:val="23"/>
                <w:szCs w:val="23"/>
              </w:rPr>
              <w:t>Время ожидания нового ценового предложения, кратного шагу аукциона (шагу</w:t>
            </w:r>
            <w:proofErr w:type="gramEnd"/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повышения), составляет 10 минут;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Каждая последующая цена определяется путем увеличения предыдущей цены на шаг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аукциона (шаг повышения), время представления следующих предложений о цене время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составляет 10 минут;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gramStart"/>
            <w:r w:rsidRPr="008516AC">
              <w:rPr>
                <w:sz w:val="23"/>
                <w:szCs w:val="23"/>
              </w:rPr>
              <w:t>Если в течение времени ожидания при шаге аукциона (шаге повышения или шаге</w:t>
            </w:r>
            <w:proofErr w:type="gramEnd"/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понижения) после представления последнего предложения о цене не поступило новое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предложение о цене, торговая процедура завершается автоматически.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В таком случае победителем аукциона признается Участник, подавший до окончания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торгов предложение с наибольшей ценой. При равенстве двух и более предложений о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цене победителем торгов признается участник, чья заявка была подана раньше других.</w:t>
            </w:r>
          </w:p>
          <w:p w:rsidR="005A1AAE" w:rsidRPr="00164BE0" w:rsidRDefault="005A1AAE" w:rsidP="00C613F6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296479" w:rsidRPr="00164BE0" w:rsidTr="00203BE7">
        <w:tc>
          <w:tcPr>
            <w:tcW w:w="817" w:type="dxa"/>
          </w:tcPr>
          <w:p w:rsidR="00296479" w:rsidRPr="00164BE0" w:rsidRDefault="00296479" w:rsidP="00C613F6">
            <w:pPr>
              <w:pStyle w:val="a6"/>
            </w:pPr>
            <w:r w:rsidRPr="00164BE0">
              <w:lastRenderedPageBreak/>
              <w:t>46</w:t>
            </w:r>
          </w:p>
        </w:tc>
        <w:tc>
          <w:tcPr>
            <w:tcW w:w="3969" w:type="dxa"/>
          </w:tcPr>
          <w:p w:rsidR="00296479" w:rsidRPr="00164BE0" w:rsidRDefault="00296479" w:rsidP="00C613F6">
            <w:pPr>
              <w:jc w:val="both"/>
            </w:pPr>
            <w:r w:rsidRPr="00164BE0">
              <w:t>В случае уклонения победителя</w:t>
            </w:r>
          </w:p>
        </w:tc>
        <w:tc>
          <w:tcPr>
            <w:tcW w:w="10064" w:type="dxa"/>
          </w:tcPr>
          <w:p w:rsidR="00296479" w:rsidRPr="00164BE0" w:rsidRDefault="00296479" w:rsidP="00296479">
            <w:pPr>
              <w:widowControl w:val="0"/>
              <w:autoSpaceDE w:val="0"/>
              <w:autoSpaceDN w:val="0"/>
              <w:adjustRightInd w:val="0"/>
              <w:spacing w:after="150"/>
              <w:jc w:val="both"/>
            </w:pPr>
            <w:r w:rsidRPr="00164BE0">
              <w:rPr>
                <w:sz w:val="24"/>
                <w:szCs w:val="24"/>
              </w:rPr>
              <w:t>В случае уклонения победителя торгов от заключения договора договор заключается с участником торгов, предложившим в ходе проведения торгов лучшие условия (наряду с условиями, предложенными победителем торгов), если иное не предусмотрено федеральными законами. В случае уклонения победителя торгов от получения документа о праве на осуществление определенной деятельности, которое являлось предметом торгов, указанный документ предоставляется участнику торгов, предложившему в ходе проведения торгов лучшие условия (наряду с условиями, предложенными победителем торгов), если иное не предусмотрено федеральными законами.</w:t>
            </w:r>
          </w:p>
        </w:tc>
      </w:tr>
      <w:tr w:rsidR="00B67D0B" w:rsidRPr="00164BE0" w:rsidTr="00203BE7">
        <w:tc>
          <w:tcPr>
            <w:tcW w:w="817" w:type="dxa"/>
          </w:tcPr>
          <w:p w:rsidR="00B67D0B" w:rsidRPr="00164BE0" w:rsidRDefault="00B67D0B" w:rsidP="00C613F6">
            <w:pPr>
              <w:pStyle w:val="a6"/>
            </w:pPr>
            <w:r w:rsidRPr="00164BE0">
              <w:t>47</w:t>
            </w:r>
          </w:p>
        </w:tc>
        <w:tc>
          <w:tcPr>
            <w:tcW w:w="3969" w:type="dxa"/>
          </w:tcPr>
          <w:p w:rsidR="00B67D0B" w:rsidRPr="00164BE0" w:rsidRDefault="00B67D0B" w:rsidP="00C613F6">
            <w:pPr>
              <w:jc w:val="both"/>
            </w:pPr>
            <w:r w:rsidRPr="00164BE0">
              <w:t>дополнение</w:t>
            </w:r>
          </w:p>
        </w:tc>
        <w:tc>
          <w:tcPr>
            <w:tcW w:w="10064" w:type="dxa"/>
          </w:tcPr>
          <w:p w:rsidR="00B67D0B" w:rsidRPr="00164BE0" w:rsidRDefault="00B67D0B" w:rsidP="00164BE0">
            <w:pPr>
              <w:widowControl w:val="0"/>
              <w:autoSpaceDE w:val="0"/>
              <w:autoSpaceDN w:val="0"/>
              <w:adjustRightInd w:val="0"/>
              <w:spacing w:after="150"/>
              <w:jc w:val="both"/>
            </w:pPr>
            <w:r w:rsidRPr="00164BE0">
              <w:t>В случае, если победителем аукциона станет юридическое лицо, то НДС оплачивает покупатель самостоятельно в ИФНС (сдает налоговую декларацию по НДС), если победителем является физическое лиц</w:t>
            </w:r>
            <w:proofErr w:type="gramStart"/>
            <w:r w:rsidRPr="00164BE0">
              <w:t>о-</w:t>
            </w:r>
            <w:proofErr w:type="gramEnd"/>
            <w:r w:rsidRPr="00164BE0">
              <w:t xml:space="preserve"> покупатель оплачивает сумму НДС отдельным платежом по реквизитам, указанным в договоре, Продавцу, Продавец в данном случае выступает налоговым агентом.</w:t>
            </w:r>
          </w:p>
        </w:tc>
      </w:tr>
      <w:tr w:rsidR="00164BE0" w:rsidRPr="00164BE0" w:rsidTr="00203BE7">
        <w:tc>
          <w:tcPr>
            <w:tcW w:w="817" w:type="dxa"/>
          </w:tcPr>
          <w:p w:rsidR="00164BE0" w:rsidRPr="00164BE0" w:rsidRDefault="00164BE0" w:rsidP="00C613F6">
            <w:pPr>
              <w:pStyle w:val="a6"/>
            </w:pPr>
            <w:r>
              <w:t>48</w:t>
            </w:r>
          </w:p>
        </w:tc>
        <w:tc>
          <w:tcPr>
            <w:tcW w:w="3969" w:type="dxa"/>
          </w:tcPr>
          <w:p w:rsidR="00164BE0" w:rsidRPr="00164BE0" w:rsidRDefault="00164BE0" w:rsidP="00C613F6">
            <w:pPr>
              <w:jc w:val="both"/>
            </w:pPr>
            <w:r w:rsidRPr="00164BE0">
              <w:rPr>
                <w:color w:val="34343C"/>
                <w:sz w:val="23"/>
                <w:szCs w:val="23"/>
                <w:shd w:val="clear" w:color="auto" w:fill="FFFFFF"/>
              </w:rPr>
              <w:t xml:space="preserve">Признание торгов </w:t>
            </w:r>
            <w:proofErr w:type="gramStart"/>
            <w:r w:rsidRPr="00164BE0">
              <w:rPr>
                <w:color w:val="34343C"/>
                <w:sz w:val="23"/>
                <w:szCs w:val="23"/>
                <w:shd w:val="clear" w:color="auto" w:fill="FFFFFF"/>
              </w:rPr>
              <w:t>несостоявшимися</w:t>
            </w:r>
            <w:proofErr w:type="gramEnd"/>
          </w:p>
        </w:tc>
        <w:tc>
          <w:tcPr>
            <w:tcW w:w="10064" w:type="dxa"/>
          </w:tcPr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Публичное предложение признаётся несостоявшимся в случаях, если: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а) на участие в торговой процедуре не подано ни одной заявки;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8516AC">
              <w:rPr>
                <w:sz w:val="23"/>
                <w:szCs w:val="23"/>
              </w:rPr>
              <w:lastRenderedPageBreak/>
              <w:t>b</w:t>
            </w:r>
            <w:proofErr w:type="spellEnd"/>
            <w:r w:rsidRPr="008516AC">
              <w:rPr>
                <w:sz w:val="23"/>
                <w:szCs w:val="23"/>
              </w:rPr>
              <w:t>) на участие в торговой процедуре подана одна заявка;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8516AC">
              <w:rPr>
                <w:sz w:val="23"/>
                <w:szCs w:val="23"/>
              </w:rPr>
              <w:t>c</w:t>
            </w:r>
            <w:proofErr w:type="spellEnd"/>
            <w:r w:rsidRPr="008516AC">
              <w:rPr>
                <w:sz w:val="23"/>
                <w:szCs w:val="23"/>
              </w:rPr>
              <w:t>) по итогам рассмотрения заявок к участию в торговой процедуре допущен один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Претендент;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8516AC">
              <w:rPr>
                <w:sz w:val="23"/>
                <w:szCs w:val="23"/>
              </w:rPr>
              <w:t>d</w:t>
            </w:r>
            <w:proofErr w:type="spellEnd"/>
            <w:r w:rsidRPr="008516AC">
              <w:rPr>
                <w:sz w:val="23"/>
                <w:szCs w:val="23"/>
              </w:rPr>
              <w:t>) по итогам рассмотрения заявок к участию в торговой процедуре не допущен ни один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из Претендентов;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proofErr w:type="spellStart"/>
            <w:r w:rsidRPr="008516AC">
              <w:rPr>
                <w:sz w:val="23"/>
                <w:szCs w:val="23"/>
              </w:rPr>
              <w:t>e</w:t>
            </w:r>
            <w:proofErr w:type="spellEnd"/>
            <w:r w:rsidRPr="008516AC">
              <w:rPr>
                <w:sz w:val="23"/>
                <w:szCs w:val="23"/>
              </w:rPr>
              <w:t xml:space="preserve">) в ходе </w:t>
            </w:r>
            <w:proofErr w:type="gramStart"/>
            <w:r w:rsidRPr="008516AC">
              <w:rPr>
                <w:sz w:val="23"/>
                <w:szCs w:val="23"/>
              </w:rPr>
              <w:t>проведения этапа торговой процедуры пошагового снижения начальной цены</w:t>
            </w:r>
            <w:proofErr w:type="gramEnd"/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ни один из Участников не подтвердил начальную цену и не сделал ни одного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предложения с более низкой ценой договора.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Если торговая процедура признана несостоявшейся, Организатор вправе заключить</w:t>
            </w:r>
          </w:p>
          <w:p w:rsidR="00164BE0" w:rsidRPr="008516AC" w:rsidRDefault="00164BE0" w:rsidP="00164BE0">
            <w:pPr>
              <w:shd w:val="clear" w:color="auto" w:fill="FFFFFF"/>
              <w:rPr>
                <w:sz w:val="23"/>
                <w:szCs w:val="23"/>
              </w:rPr>
            </w:pPr>
            <w:r w:rsidRPr="008516AC">
              <w:rPr>
                <w:sz w:val="23"/>
                <w:szCs w:val="23"/>
              </w:rPr>
              <w:t>договор с Участником, подавшим единственную заявку.</w:t>
            </w:r>
          </w:p>
          <w:p w:rsidR="00164BE0" w:rsidRPr="00164BE0" w:rsidRDefault="00164BE0" w:rsidP="00164BE0">
            <w:pPr>
              <w:widowControl w:val="0"/>
              <w:autoSpaceDE w:val="0"/>
              <w:autoSpaceDN w:val="0"/>
              <w:adjustRightInd w:val="0"/>
              <w:spacing w:after="150"/>
              <w:jc w:val="both"/>
            </w:pPr>
          </w:p>
        </w:tc>
      </w:tr>
    </w:tbl>
    <w:p w:rsidR="001712E3" w:rsidRPr="00164BE0" w:rsidRDefault="002F7E6D" w:rsidP="00576433">
      <w:pPr>
        <w:shd w:val="clear" w:color="auto" w:fill="FFFFFF"/>
        <w:ind w:firstLine="709"/>
        <w:jc w:val="both"/>
      </w:pPr>
      <w:r w:rsidRPr="00164BE0">
        <w:lastRenderedPageBreak/>
        <w:t xml:space="preserve">                                                    </w:t>
      </w:r>
    </w:p>
    <w:p w:rsidR="00C9498C" w:rsidRPr="00164BE0" w:rsidRDefault="001712E3" w:rsidP="00C9498C">
      <w:pPr>
        <w:shd w:val="clear" w:color="auto" w:fill="FFFFFF"/>
        <w:ind w:firstLine="709"/>
        <w:jc w:val="both"/>
      </w:pPr>
      <w:r w:rsidRPr="00164BE0">
        <w:t xml:space="preserve">                                   </w:t>
      </w:r>
    </w:p>
    <w:p w:rsidR="00C9498C" w:rsidRPr="00164BE0" w:rsidRDefault="00C9498C" w:rsidP="00C9498C">
      <w:pPr>
        <w:shd w:val="clear" w:color="auto" w:fill="FFFFFF"/>
        <w:ind w:firstLine="709"/>
        <w:jc w:val="both"/>
      </w:pPr>
    </w:p>
    <w:p w:rsidR="00C9498C" w:rsidRPr="00164BE0" w:rsidRDefault="00C9498C" w:rsidP="00576433">
      <w:pPr>
        <w:ind w:firstLine="709"/>
        <w:jc w:val="both"/>
      </w:pPr>
    </w:p>
    <w:p w:rsidR="00576433" w:rsidRPr="00164BE0" w:rsidRDefault="00576433" w:rsidP="00576433">
      <w:pPr>
        <w:pStyle w:val="1"/>
        <w:rPr>
          <w:szCs w:val="24"/>
        </w:rPr>
      </w:pPr>
    </w:p>
    <w:p w:rsidR="00576433" w:rsidRPr="00164BE0" w:rsidRDefault="00576433" w:rsidP="00576433">
      <w:pPr>
        <w:pStyle w:val="1"/>
        <w:rPr>
          <w:szCs w:val="24"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C6DDA" w:rsidRDefault="00CC6DDA" w:rsidP="00F763BF">
      <w:pPr>
        <w:jc w:val="center"/>
        <w:rPr>
          <w:b/>
        </w:rPr>
        <w:sectPr w:rsidR="00CC6DDA" w:rsidSect="001F238D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CC6DDA" w:rsidRDefault="00CC6DDA" w:rsidP="00942469">
      <w:pPr>
        <w:jc w:val="center"/>
        <w:rPr>
          <w:b/>
        </w:rPr>
      </w:pPr>
    </w:p>
    <w:sectPr w:rsidR="00CC6DDA" w:rsidSect="00CC6DD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2D26"/>
    <w:multiLevelType w:val="multilevel"/>
    <w:tmpl w:val="909C52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1890708"/>
    <w:multiLevelType w:val="hybridMultilevel"/>
    <w:tmpl w:val="1A465EFC"/>
    <w:lvl w:ilvl="0" w:tplc="F06299C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B625E"/>
    <w:multiLevelType w:val="hybridMultilevel"/>
    <w:tmpl w:val="93F82214"/>
    <w:lvl w:ilvl="0" w:tplc="A916661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C53403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8460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8E0B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C46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E1200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82EB9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C610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720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45E5774"/>
    <w:multiLevelType w:val="hybridMultilevel"/>
    <w:tmpl w:val="017680E6"/>
    <w:lvl w:ilvl="0" w:tplc="0BB2F956">
      <w:start w:val="2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352DF"/>
    <w:multiLevelType w:val="hybridMultilevel"/>
    <w:tmpl w:val="7702EDE0"/>
    <w:lvl w:ilvl="0" w:tplc="35FEB3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7C790647"/>
    <w:multiLevelType w:val="hybridMultilevel"/>
    <w:tmpl w:val="4CE20F06"/>
    <w:lvl w:ilvl="0" w:tplc="E30E1F62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433"/>
    <w:rsid w:val="00024E8A"/>
    <w:rsid w:val="00031BB5"/>
    <w:rsid w:val="00034721"/>
    <w:rsid w:val="00035FE2"/>
    <w:rsid w:val="00037D87"/>
    <w:rsid w:val="00042D57"/>
    <w:rsid w:val="0008133C"/>
    <w:rsid w:val="000E3D94"/>
    <w:rsid w:val="000E52A6"/>
    <w:rsid w:val="000F17CF"/>
    <w:rsid w:val="00107EE6"/>
    <w:rsid w:val="0011650A"/>
    <w:rsid w:val="00117610"/>
    <w:rsid w:val="00123DC7"/>
    <w:rsid w:val="0013165E"/>
    <w:rsid w:val="001316AE"/>
    <w:rsid w:val="00156A20"/>
    <w:rsid w:val="00160FA1"/>
    <w:rsid w:val="00164BE0"/>
    <w:rsid w:val="001712E3"/>
    <w:rsid w:val="001A066F"/>
    <w:rsid w:val="001D3810"/>
    <w:rsid w:val="001F238D"/>
    <w:rsid w:val="00203BE7"/>
    <w:rsid w:val="002205E2"/>
    <w:rsid w:val="002243DA"/>
    <w:rsid w:val="00224C40"/>
    <w:rsid w:val="00224C6A"/>
    <w:rsid w:val="00231899"/>
    <w:rsid w:val="0024189D"/>
    <w:rsid w:val="00244740"/>
    <w:rsid w:val="00256B61"/>
    <w:rsid w:val="002808AE"/>
    <w:rsid w:val="00285346"/>
    <w:rsid w:val="00296479"/>
    <w:rsid w:val="002A151F"/>
    <w:rsid w:val="002A2219"/>
    <w:rsid w:val="002B1DD4"/>
    <w:rsid w:val="002B5A24"/>
    <w:rsid w:val="002E1C53"/>
    <w:rsid w:val="002E4505"/>
    <w:rsid w:val="002F4EA8"/>
    <w:rsid w:val="002F7E6D"/>
    <w:rsid w:val="00300D50"/>
    <w:rsid w:val="00307E55"/>
    <w:rsid w:val="00336470"/>
    <w:rsid w:val="0036704E"/>
    <w:rsid w:val="00381642"/>
    <w:rsid w:val="003860EE"/>
    <w:rsid w:val="003B3A53"/>
    <w:rsid w:val="003D2B93"/>
    <w:rsid w:val="003D728B"/>
    <w:rsid w:val="003E4165"/>
    <w:rsid w:val="003E64C7"/>
    <w:rsid w:val="003F3313"/>
    <w:rsid w:val="00404965"/>
    <w:rsid w:val="00406D96"/>
    <w:rsid w:val="00422D03"/>
    <w:rsid w:val="00425252"/>
    <w:rsid w:val="004255E5"/>
    <w:rsid w:val="00457402"/>
    <w:rsid w:val="00461D03"/>
    <w:rsid w:val="00473793"/>
    <w:rsid w:val="004B4B35"/>
    <w:rsid w:val="004C5A41"/>
    <w:rsid w:val="004C6EB8"/>
    <w:rsid w:val="004D27D1"/>
    <w:rsid w:val="004E23BD"/>
    <w:rsid w:val="00517076"/>
    <w:rsid w:val="00521463"/>
    <w:rsid w:val="005360F4"/>
    <w:rsid w:val="00537C27"/>
    <w:rsid w:val="00544A42"/>
    <w:rsid w:val="00573FC7"/>
    <w:rsid w:val="00576433"/>
    <w:rsid w:val="005766D2"/>
    <w:rsid w:val="005A06ED"/>
    <w:rsid w:val="005A1AAE"/>
    <w:rsid w:val="005A778A"/>
    <w:rsid w:val="005B0BCF"/>
    <w:rsid w:val="005B0FF7"/>
    <w:rsid w:val="005B4068"/>
    <w:rsid w:val="005B547B"/>
    <w:rsid w:val="005B66C0"/>
    <w:rsid w:val="005F3BDD"/>
    <w:rsid w:val="005F3DBA"/>
    <w:rsid w:val="00607B16"/>
    <w:rsid w:val="00630E72"/>
    <w:rsid w:val="006718E4"/>
    <w:rsid w:val="00691043"/>
    <w:rsid w:val="006D0D37"/>
    <w:rsid w:val="006D14B8"/>
    <w:rsid w:val="006D4D0B"/>
    <w:rsid w:val="007006ED"/>
    <w:rsid w:val="00707B62"/>
    <w:rsid w:val="0072789B"/>
    <w:rsid w:val="00735102"/>
    <w:rsid w:val="00742D11"/>
    <w:rsid w:val="00754E78"/>
    <w:rsid w:val="00775017"/>
    <w:rsid w:val="00775B01"/>
    <w:rsid w:val="00777BD2"/>
    <w:rsid w:val="00791851"/>
    <w:rsid w:val="00792E26"/>
    <w:rsid w:val="00796DE3"/>
    <w:rsid w:val="007B7EFF"/>
    <w:rsid w:val="007D09FD"/>
    <w:rsid w:val="007D0D97"/>
    <w:rsid w:val="007D38BE"/>
    <w:rsid w:val="007E5B42"/>
    <w:rsid w:val="007F69BC"/>
    <w:rsid w:val="007F6AE3"/>
    <w:rsid w:val="00812F51"/>
    <w:rsid w:val="008456F7"/>
    <w:rsid w:val="008516AC"/>
    <w:rsid w:val="00862730"/>
    <w:rsid w:val="00871F17"/>
    <w:rsid w:val="008767FA"/>
    <w:rsid w:val="008A1D58"/>
    <w:rsid w:val="008A202D"/>
    <w:rsid w:val="008A4072"/>
    <w:rsid w:val="008B6E5C"/>
    <w:rsid w:val="008D39D8"/>
    <w:rsid w:val="008D5F74"/>
    <w:rsid w:val="008D6F9D"/>
    <w:rsid w:val="008E1C96"/>
    <w:rsid w:val="009044F0"/>
    <w:rsid w:val="00910463"/>
    <w:rsid w:val="00924D08"/>
    <w:rsid w:val="00925835"/>
    <w:rsid w:val="0092724A"/>
    <w:rsid w:val="009414EF"/>
    <w:rsid w:val="00942469"/>
    <w:rsid w:val="009444BB"/>
    <w:rsid w:val="00970CED"/>
    <w:rsid w:val="00981D0F"/>
    <w:rsid w:val="009866A9"/>
    <w:rsid w:val="0099784A"/>
    <w:rsid w:val="009A2646"/>
    <w:rsid w:val="009A3D2B"/>
    <w:rsid w:val="009C266E"/>
    <w:rsid w:val="009E3C22"/>
    <w:rsid w:val="009E5833"/>
    <w:rsid w:val="009F56CA"/>
    <w:rsid w:val="00A01060"/>
    <w:rsid w:val="00A10580"/>
    <w:rsid w:val="00A2141A"/>
    <w:rsid w:val="00A6546F"/>
    <w:rsid w:val="00A65908"/>
    <w:rsid w:val="00A66BE0"/>
    <w:rsid w:val="00A71F5A"/>
    <w:rsid w:val="00A75F85"/>
    <w:rsid w:val="00A956FB"/>
    <w:rsid w:val="00AA2A98"/>
    <w:rsid w:val="00AA4848"/>
    <w:rsid w:val="00AA4CA3"/>
    <w:rsid w:val="00AB079F"/>
    <w:rsid w:val="00AC484E"/>
    <w:rsid w:val="00AD1FCE"/>
    <w:rsid w:val="00AD694A"/>
    <w:rsid w:val="00AE7CB1"/>
    <w:rsid w:val="00B0519F"/>
    <w:rsid w:val="00B27BA0"/>
    <w:rsid w:val="00B33065"/>
    <w:rsid w:val="00B33739"/>
    <w:rsid w:val="00B54EC3"/>
    <w:rsid w:val="00B67D0B"/>
    <w:rsid w:val="00B84249"/>
    <w:rsid w:val="00B84596"/>
    <w:rsid w:val="00B84603"/>
    <w:rsid w:val="00B938F8"/>
    <w:rsid w:val="00BA0E41"/>
    <w:rsid w:val="00BA630F"/>
    <w:rsid w:val="00BA7B51"/>
    <w:rsid w:val="00BA7C23"/>
    <w:rsid w:val="00BB776E"/>
    <w:rsid w:val="00BC7806"/>
    <w:rsid w:val="00BD644C"/>
    <w:rsid w:val="00BD7AB9"/>
    <w:rsid w:val="00BE57A1"/>
    <w:rsid w:val="00BF6945"/>
    <w:rsid w:val="00C10150"/>
    <w:rsid w:val="00C11ADE"/>
    <w:rsid w:val="00C325ED"/>
    <w:rsid w:val="00C37BC0"/>
    <w:rsid w:val="00C461B7"/>
    <w:rsid w:val="00C55649"/>
    <w:rsid w:val="00C574F9"/>
    <w:rsid w:val="00C613F6"/>
    <w:rsid w:val="00C7276E"/>
    <w:rsid w:val="00C73249"/>
    <w:rsid w:val="00C74700"/>
    <w:rsid w:val="00C9498C"/>
    <w:rsid w:val="00CA2114"/>
    <w:rsid w:val="00CA5D4C"/>
    <w:rsid w:val="00CA6AEC"/>
    <w:rsid w:val="00CB2D0C"/>
    <w:rsid w:val="00CC6DDA"/>
    <w:rsid w:val="00CD01D0"/>
    <w:rsid w:val="00CD2145"/>
    <w:rsid w:val="00CE6468"/>
    <w:rsid w:val="00CF1696"/>
    <w:rsid w:val="00CF2D13"/>
    <w:rsid w:val="00CF68EC"/>
    <w:rsid w:val="00D01687"/>
    <w:rsid w:val="00D06895"/>
    <w:rsid w:val="00D10F28"/>
    <w:rsid w:val="00D149C9"/>
    <w:rsid w:val="00D41A9F"/>
    <w:rsid w:val="00D45238"/>
    <w:rsid w:val="00D539DE"/>
    <w:rsid w:val="00D64239"/>
    <w:rsid w:val="00D66A5A"/>
    <w:rsid w:val="00D7171D"/>
    <w:rsid w:val="00D73191"/>
    <w:rsid w:val="00D75D67"/>
    <w:rsid w:val="00D84F79"/>
    <w:rsid w:val="00DB5DA6"/>
    <w:rsid w:val="00DC57A8"/>
    <w:rsid w:val="00DE2C47"/>
    <w:rsid w:val="00E05FC4"/>
    <w:rsid w:val="00E1073A"/>
    <w:rsid w:val="00E109EA"/>
    <w:rsid w:val="00E226BA"/>
    <w:rsid w:val="00E31D68"/>
    <w:rsid w:val="00E41BA6"/>
    <w:rsid w:val="00E441B7"/>
    <w:rsid w:val="00E4536F"/>
    <w:rsid w:val="00E57624"/>
    <w:rsid w:val="00E75E65"/>
    <w:rsid w:val="00E82500"/>
    <w:rsid w:val="00E83FD7"/>
    <w:rsid w:val="00E865CB"/>
    <w:rsid w:val="00EA2D90"/>
    <w:rsid w:val="00EB4026"/>
    <w:rsid w:val="00EB6D9D"/>
    <w:rsid w:val="00EC1097"/>
    <w:rsid w:val="00EE3455"/>
    <w:rsid w:val="00F00C9A"/>
    <w:rsid w:val="00F0182C"/>
    <w:rsid w:val="00F01A03"/>
    <w:rsid w:val="00F11511"/>
    <w:rsid w:val="00F23428"/>
    <w:rsid w:val="00F338DC"/>
    <w:rsid w:val="00F40134"/>
    <w:rsid w:val="00F763BF"/>
    <w:rsid w:val="00FA279B"/>
    <w:rsid w:val="00FB2D2A"/>
    <w:rsid w:val="00FD2C03"/>
    <w:rsid w:val="00FD5DB0"/>
    <w:rsid w:val="00FD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643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64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576433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764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6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64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576433"/>
    <w:pPr>
      <w:spacing w:after="4"/>
      <w:jc w:val="both"/>
    </w:pPr>
    <w:rPr>
      <w:sz w:val="20"/>
      <w:szCs w:val="20"/>
    </w:rPr>
  </w:style>
  <w:style w:type="paragraph" w:customStyle="1" w:styleId="4">
    <w:name w:val="Обычный4"/>
    <w:rsid w:val="0057643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5"/>
    <w:locked/>
    <w:rsid w:val="00576433"/>
    <w:rPr>
      <w:spacing w:val="3"/>
      <w:shd w:val="clear" w:color="auto" w:fill="FFFFFF"/>
    </w:rPr>
  </w:style>
  <w:style w:type="paragraph" w:customStyle="1" w:styleId="5">
    <w:name w:val="Основной текст5"/>
    <w:basedOn w:val="a"/>
    <w:link w:val="a5"/>
    <w:rsid w:val="00576433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styleId="a6">
    <w:name w:val="No Spacing"/>
    <w:uiPriority w:val="1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D0D3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D0D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rsid w:val="008A4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5B4068"/>
    <w:pPr>
      <w:tabs>
        <w:tab w:val="left" w:pos="426"/>
        <w:tab w:val="right" w:leader="dot" w:pos="9072"/>
      </w:tabs>
      <w:spacing w:before="60" w:after="60"/>
      <w:ind w:left="426" w:hanging="426"/>
    </w:pPr>
    <w:rPr>
      <w:noProof/>
      <w:snapToGrid w:val="0"/>
      <w:sz w:val="2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406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B4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49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9C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763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76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763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285346"/>
    <w:pPr>
      <w:spacing w:before="100" w:beforeAutospacing="1" w:after="100" w:afterAutospacing="1"/>
    </w:pPr>
  </w:style>
  <w:style w:type="paragraph" w:customStyle="1" w:styleId="23">
    <w:name w:val="Обычный2"/>
    <w:rsid w:val="00031BB5"/>
    <w:pPr>
      <w:widowControl w:val="0"/>
      <w:spacing w:before="580" w:after="0" w:line="260" w:lineRule="auto"/>
      <w:ind w:left="160"/>
      <w:jc w:val="center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customStyle="1" w:styleId="FR2">
    <w:name w:val="FR2"/>
    <w:rsid w:val="00031BB5"/>
    <w:pPr>
      <w:widowControl w:val="0"/>
      <w:spacing w:after="0" w:line="260" w:lineRule="auto"/>
      <w:ind w:left="80"/>
      <w:jc w:val="right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FR1">
    <w:name w:val="FR1"/>
    <w:rsid w:val="00031BB5"/>
    <w:pPr>
      <w:widowControl w:val="0"/>
      <w:spacing w:before="280" w:after="0" w:line="240" w:lineRule="auto"/>
      <w:ind w:left="8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Normal1">
    <w:name w:val="Normal1"/>
    <w:uiPriority w:val="99"/>
    <w:rsid w:val="00031B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31BB5"/>
    <w:pPr>
      <w:spacing w:before="100" w:beforeAutospacing="1" w:after="100" w:afterAutospacing="1"/>
    </w:pPr>
  </w:style>
  <w:style w:type="paragraph" w:customStyle="1" w:styleId="ConsPlusNormal">
    <w:name w:val="ConsPlusNormal"/>
    <w:rsid w:val="00031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nformat">
    <w:name w:val="ConsNonformat"/>
    <w:link w:val="ConsNonformat0"/>
    <w:qFormat/>
    <w:rsid w:val="00CA21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CA21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pt">
    <w:name w:val="Основной текст + 11 pt"/>
    <w:rsid w:val="00CA211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LO-normal">
    <w:name w:val="LO-normal"/>
    <w:rsid w:val="00CA2114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Info@rts-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B2685-AAAB-4586-B1A8-B68DEB24F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9</Pages>
  <Words>2372</Words>
  <Characters>13523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164</cp:revision>
  <cp:lastPrinted>2026-07-20T10:27:00Z</cp:lastPrinted>
  <dcterms:created xsi:type="dcterms:W3CDTF">2026-03-26T07:57:00Z</dcterms:created>
  <dcterms:modified xsi:type="dcterms:W3CDTF">2026-09-04T08:29:00Z</dcterms:modified>
</cp:coreProperties>
</file>