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Default Extension="tiff" ContentType="image/tiff"/>
  <Override PartName="/word/theme/theme1.xml" ContentType="application/vnd.openxmlformats-officedocument.theme+xml"/>
  <Override PartName="/word/header2.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64E1" w:rsidRPr="0054206A" w:rsidRDefault="00CF4B94" w:rsidP="00DA14FE">
      <w:pPr>
        <w:overflowPunct w:val="0"/>
        <w:autoSpaceDE w:val="0"/>
        <w:spacing w:line="240" w:lineRule="auto"/>
        <w:ind w:left="0" w:right="-1" w:firstLine="0"/>
        <w:jc w:val="center"/>
        <w:textAlignment w:val="baseline"/>
        <w:rPr>
          <w:rFonts w:ascii="Times New Roman" w:hAnsi="Times New Roman"/>
          <w:b/>
          <w:bCs/>
          <w:i w:val="0"/>
          <w:iCs/>
          <w:sz w:val="20"/>
          <w:szCs w:val="20"/>
        </w:rPr>
      </w:pPr>
      <w:bookmarkStart w:id="0" w:name="_Toc297298039"/>
      <w:bookmarkStart w:id="1" w:name="_Toc297298330"/>
      <w:bookmarkStart w:id="2" w:name="_Toc297298753"/>
      <w:bookmarkStart w:id="3" w:name="_Toc297298977"/>
      <w:r w:rsidRPr="0054206A">
        <w:rPr>
          <w:rFonts w:ascii="Times New Roman" w:hAnsi="Times New Roman"/>
          <w:b/>
          <w:i w:val="0"/>
          <w:noProof/>
          <w:sz w:val="20"/>
          <w:szCs w:val="20"/>
        </w:rPr>
        <w:drawing>
          <wp:inline distT="0" distB="0" distL="0" distR="0">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rsidR="006064E1" w:rsidRPr="0054206A" w:rsidRDefault="006064E1" w:rsidP="006064E1">
      <w:pPr>
        <w:widowControl w:val="0"/>
        <w:suppressAutoHyphens/>
        <w:spacing w:line="240" w:lineRule="auto"/>
        <w:ind w:left="0" w:right="-3" w:firstLine="0"/>
        <w:jc w:val="center"/>
        <w:rPr>
          <w:rFonts w:ascii="Times New Roman" w:eastAsia="Lucida Sans Unicode" w:hAnsi="Times New Roman"/>
          <w:i w:val="0"/>
          <w:sz w:val="24"/>
        </w:rPr>
      </w:pPr>
    </w:p>
    <w:p w:rsidR="006064E1" w:rsidRPr="0054206A" w:rsidRDefault="006E5CFF"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54206A">
        <w:rPr>
          <w:rFonts w:ascii="Times New Roman" w:eastAsia="Lucida Sans Unicode" w:hAnsi="Times New Roman"/>
          <w:bCs/>
          <w:i w:val="0"/>
          <w:kern w:val="1"/>
          <w:sz w:val="20"/>
          <w:szCs w:val="20"/>
        </w:rPr>
        <w:t>ООО</w:t>
      </w:r>
      <w:r w:rsidR="006064E1" w:rsidRPr="0054206A">
        <w:rPr>
          <w:rFonts w:ascii="Times New Roman" w:eastAsia="Lucida Sans Unicode" w:hAnsi="Times New Roman"/>
          <w:bCs/>
          <w:i w:val="0"/>
          <w:kern w:val="1"/>
          <w:sz w:val="20"/>
          <w:szCs w:val="20"/>
        </w:rPr>
        <w:t xml:space="preserve"> «Архивариус»</w:t>
      </w:r>
    </w:p>
    <w:p w:rsidR="006064E1" w:rsidRPr="0054206A" w:rsidRDefault="006064E1" w:rsidP="006064E1">
      <w:pPr>
        <w:tabs>
          <w:tab w:val="left" w:pos="5700"/>
        </w:tabs>
        <w:spacing w:line="240" w:lineRule="auto"/>
        <w:ind w:left="0" w:right="-3" w:firstLine="0"/>
        <w:jc w:val="center"/>
        <w:rPr>
          <w:rFonts w:ascii="Times New Roman" w:hAnsi="Times New Roman"/>
          <w:i w:val="0"/>
          <w:sz w:val="20"/>
          <w:szCs w:val="20"/>
        </w:rPr>
      </w:pPr>
      <w:r w:rsidRPr="0054206A">
        <w:rPr>
          <w:rFonts w:ascii="Times New Roman" w:hAnsi="Times New Roman"/>
          <w:i w:val="0"/>
          <w:sz w:val="20"/>
          <w:szCs w:val="20"/>
        </w:rPr>
        <w:t>Челябинская обл., г. Магнитогорск, пр.</w:t>
      </w:r>
      <w:r w:rsidR="00C74E34" w:rsidRPr="0054206A">
        <w:rPr>
          <w:rFonts w:ascii="Times New Roman" w:hAnsi="Times New Roman"/>
          <w:i w:val="0"/>
          <w:sz w:val="20"/>
          <w:szCs w:val="20"/>
        </w:rPr>
        <w:t xml:space="preserve"> </w:t>
      </w:r>
      <w:r w:rsidRPr="0054206A">
        <w:rPr>
          <w:rFonts w:ascii="Times New Roman" w:hAnsi="Times New Roman"/>
          <w:i w:val="0"/>
          <w:sz w:val="20"/>
          <w:szCs w:val="20"/>
        </w:rPr>
        <w:t>Металлургов, д.</w:t>
      </w:r>
      <w:r w:rsidR="00DA14FE" w:rsidRPr="0054206A">
        <w:rPr>
          <w:rFonts w:ascii="Times New Roman" w:hAnsi="Times New Roman"/>
          <w:i w:val="0"/>
          <w:sz w:val="20"/>
          <w:szCs w:val="20"/>
        </w:rPr>
        <w:t xml:space="preserve"> </w:t>
      </w:r>
      <w:r w:rsidRPr="0054206A">
        <w:rPr>
          <w:rFonts w:ascii="Times New Roman" w:hAnsi="Times New Roman"/>
          <w:i w:val="0"/>
          <w:sz w:val="20"/>
          <w:szCs w:val="20"/>
        </w:rPr>
        <w:t>12</w:t>
      </w:r>
    </w:p>
    <w:p w:rsidR="00DA14FE" w:rsidRPr="0054206A" w:rsidRDefault="00DA14FE" w:rsidP="006064E1">
      <w:pPr>
        <w:tabs>
          <w:tab w:val="left" w:pos="5700"/>
        </w:tabs>
        <w:spacing w:line="240" w:lineRule="auto"/>
        <w:ind w:left="0" w:right="-3" w:firstLine="0"/>
        <w:jc w:val="center"/>
        <w:rPr>
          <w:rFonts w:ascii="Times New Roman" w:hAnsi="Times New Roman"/>
          <w:i w:val="0"/>
          <w:sz w:val="20"/>
          <w:szCs w:val="20"/>
        </w:rPr>
      </w:pPr>
      <w:r w:rsidRPr="0054206A">
        <w:rPr>
          <w:rFonts w:ascii="Times New Roman" w:hAnsi="Times New Roman"/>
          <w:i w:val="0"/>
          <w:sz w:val="20"/>
          <w:szCs w:val="20"/>
        </w:rPr>
        <w:t>archivar.ru</w:t>
      </w:r>
    </w:p>
    <w:p w:rsidR="006064E1" w:rsidRPr="0054206A" w:rsidRDefault="00701533" w:rsidP="006064E1">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sidRPr="00701533">
        <w:rPr>
          <w:rFonts w:ascii="Times New Roman" w:hAnsi="Times New Roman"/>
          <w:i w:val="0"/>
          <w:noProof/>
          <w:sz w:val="24"/>
        </w:rPr>
        <w:pict>
          <v:line id="_x0000_s1026" style="position:absolute;left:0;text-align:left;flip:y;z-index:251659264;visibility:visible;mso-wrap-distance-top:-1e-4mm;mso-wrap-distance-bottom:-1e-4mm"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Tu+GgIAADQ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"/>
        </w:pict>
      </w:r>
    </w:p>
    <w:p w:rsidR="006064E1" w:rsidRPr="0054206A" w:rsidRDefault="00031960" w:rsidP="00031960">
      <w:pPr>
        <w:suppressAutoHyphens/>
        <w:overflowPunct w:val="0"/>
        <w:autoSpaceDE w:val="0"/>
        <w:spacing w:line="240" w:lineRule="auto"/>
        <w:ind w:left="0" w:right="0" w:firstLine="0"/>
        <w:jc w:val="center"/>
        <w:textAlignment w:val="baseline"/>
        <w:rPr>
          <w:rFonts w:ascii="Times New Roman" w:hAnsi="Times New Roman"/>
          <w:b/>
          <w:i w:val="0"/>
          <w:iCs/>
          <w:sz w:val="32"/>
          <w:szCs w:val="32"/>
          <w:lang w:eastAsia="ar-SA"/>
        </w:rPr>
      </w:pPr>
      <w:r w:rsidRPr="0054206A">
        <w:rPr>
          <w:rFonts w:ascii="Times New Roman" w:hAnsi="Times New Roman"/>
          <w:b/>
          <w:i w:val="0"/>
          <w:iCs/>
          <w:noProof/>
          <w:sz w:val="32"/>
          <w:szCs w:val="32"/>
        </w:rPr>
        <w:drawing>
          <wp:inline distT="0" distB="0" distL="0" distR="0">
            <wp:extent cx="1905000" cy="2381250"/>
            <wp:effectExtent l="0" t="0" r="0" b="0"/>
            <wp:docPr id="55" name="Рисунок 55" descr="C:\Documents and Settings\User\YandexDisk\Челябинская обл\Увельский район\RUS_Увельский_район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YandexDisk\Челябинская обл\Увельский район\RUS_Увельский_район_COA.gif"/>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05000" cy="2381250"/>
                    </a:xfrm>
                    <a:prstGeom prst="rect">
                      <a:avLst/>
                    </a:prstGeom>
                    <a:noFill/>
                    <a:ln>
                      <a:noFill/>
                    </a:ln>
                  </pic:spPr>
                </pic:pic>
              </a:graphicData>
            </a:graphic>
          </wp:inline>
        </w:drawing>
      </w:r>
    </w:p>
    <w:p w:rsidR="00031960" w:rsidRPr="0054206A" w:rsidRDefault="00031960" w:rsidP="00031960">
      <w:pPr>
        <w:suppressAutoHyphens/>
        <w:overflowPunct w:val="0"/>
        <w:autoSpaceDE w:val="0"/>
        <w:spacing w:line="240" w:lineRule="auto"/>
        <w:ind w:left="0" w:right="0" w:firstLine="0"/>
        <w:jc w:val="center"/>
        <w:textAlignment w:val="baseline"/>
        <w:rPr>
          <w:rFonts w:ascii="Times New Roman" w:hAnsi="Times New Roman"/>
          <w:b/>
          <w:i w:val="0"/>
          <w:iCs/>
          <w:sz w:val="32"/>
          <w:szCs w:val="32"/>
          <w:lang w:eastAsia="ar-SA"/>
        </w:rPr>
      </w:pPr>
    </w:p>
    <w:p w:rsidR="005A3BB3" w:rsidRPr="0054206A" w:rsidRDefault="00031960" w:rsidP="00336F8C">
      <w:pPr>
        <w:spacing w:line="240" w:lineRule="auto"/>
        <w:ind w:left="0" w:right="-3" w:firstLine="0"/>
        <w:jc w:val="center"/>
        <w:rPr>
          <w:rFonts w:ascii="Times New Roman" w:hAnsi="Times New Roman"/>
          <w:b/>
          <w:i w:val="0"/>
          <w:sz w:val="32"/>
          <w:szCs w:val="32"/>
          <w:lang w:eastAsia="ar-SA"/>
        </w:rPr>
      </w:pPr>
      <w:r w:rsidRPr="0054206A">
        <w:rPr>
          <w:rFonts w:ascii="Times New Roman" w:hAnsi="Times New Roman"/>
          <w:b/>
          <w:i w:val="0"/>
          <w:sz w:val="32"/>
          <w:szCs w:val="32"/>
          <w:lang w:eastAsia="ar-SA"/>
        </w:rPr>
        <w:t>Внесение изм</w:t>
      </w:r>
      <w:r w:rsidR="00C76924" w:rsidRPr="0054206A">
        <w:rPr>
          <w:rFonts w:ascii="Times New Roman" w:hAnsi="Times New Roman"/>
          <w:b/>
          <w:i w:val="0"/>
          <w:sz w:val="32"/>
          <w:szCs w:val="32"/>
          <w:lang w:eastAsia="ar-SA"/>
        </w:rPr>
        <w:t>е</w:t>
      </w:r>
      <w:r w:rsidRPr="0054206A">
        <w:rPr>
          <w:rFonts w:ascii="Times New Roman" w:hAnsi="Times New Roman"/>
          <w:b/>
          <w:i w:val="0"/>
          <w:sz w:val="32"/>
          <w:szCs w:val="32"/>
          <w:lang w:eastAsia="ar-SA"/>
        </w:rPr>
        <w:t xml:space="preserve">нений в генеральный план </w:t>
      </w:r>
      <w:r w:rsidR="005A3BB3" w:rsidRPr="0054206A">
        <w:rPr>
          <w:rFonts w:ascii="Times New Roman" w:hAnsi="Times New Roman"/>
          <w:b/>
          <w:i w:val="0"/>
          <w:sz w:val="32"/>
          <w:szCs w:val="32"/>
          <w:lang w:eastAsia="ar-SA"/>
        </w:rPr>
        <w:t xml:space="preserve">и </w:t>
      </w:r>
    </w:p>
    <w:p w:rsidR="0076058E" w:rsidRPr="0054206A" w:rsidRDefault="005A3BB3" w:rsidP="00336F8C">
      <w:pPr>
        <w:spacing w:line="240" w:lineRule="auto"/>
        <w:ind w:left="0" w:right="-3" w:firstLine="0"/>
        <w:jc w:val="center"/>
        <w:rPr>
          <w:rFonts w:ascii="Times New Roman" w:hAnsi="Times New Roman"/>
          <w:b/>
          <w:i w:val="0"/>
          <w:sz w:val="32"/>
          <w:szCs w:val="32"/>
          <w:lang w:eastAsia="ar-SA"/>
        </w:rPr>
      </w:pPr>
      <w:r w:rsidRPr="0054206A">
        <w:rPr>
          <w:rFonts w:ascii="Times New Roman" w:hAnsi="Times New Roman"/>
          <w:b/>
          <w:i w:val="0"/>
          <w:sz w:val="32"/>
          <w:szCs w:val="32"/>
          <w:lang w:eastAsia="ar-SA"/>
        </w:rPr>
        <w:t>правила землепользования и застройки</w:t>
      </w:r>
    </w:p>
    <w:p w:rsidR="0076058E" w:rsidRPr="0054206A" w:rsidRDefault="00561817" w:rsidP="00336F8C">
      <w:pPr>
        <w:spacing w:line="240" w:lineRule="auto"/>
        <w:ind w:left="0" w:right="-3" w:firstLine="0"/>
        <w:jc w:val="center"/>
        <w:rPr>
          <w:rFonts w:ascii="Times New Roman" w:hAnsi="Times New Roman"/>
          <w:b/>
          <w:i w:val="0"/>
          <w:sz w:val="32"/>
          <w:szCs w:val="32"/>
          <w:lang w:eastAsia="ar-SA"/>
        </w:rPr>
      </w:pPr>
      <w:r w:rsidRPr="0054206A">
        <w:rPr>
          <w:rFonts w:ascii="Times New Roman" w:hAnsi="Times New Roman"/>
          <w:b/>
          <w:i w:val="0"/>
          <w:sz w:val="32"/>
          <w:szCs w:val="32"/>
          <w:lang w:eastAsia="ar-SA"/>
        </w:rPr>
        <w:t>Красносельского</w:t>
      </w:r>
      <w:r w:rsidR="00031960" w:rsidRPr="0054206A">
        <w:rPr>
          <w:rFonts w:ascii="Times New Roman" w:hAnsi="Times New Roman"/>
          <w:b/>
          <w:i w:val="0"/>
          <w:sz w:val="32"/>
          <w:szCs w:val="32"/>
          <w:lang w:eastAsia="ar-SA"/>
        </w:rPr>
        <w:t xml:space="preserve"> сельского поселения </w:t>
      </w:r>
    </w:p>
    <w:p w:rsidR="00336F8C" w:rsidRPr="0054206A" w:rsidRDefault="00031960" w:rsidP="00336F8C">
      <w:pPr>
        <w:spacing w:line="240" w:lineRule="auto"/>
        <w:ind w:left="0" w:right="-3" w:firstLine="0"/>
        <w:jc w:val="center"/>
        <w:rPr>
          <w:rFonts w:ascii="Times New Roman" w:hAnsi="Times New Roman"/>
          <w:b/>
          <w:i w:val="0"/>
          <w:sz w:val="32"/>
          <w:szCs w:val="32"/>
          <w:lang w:eastAsia="ar-SA"/>
        </w:rPr>
      </w:pPr>
      <w:r w:rsidRPr="0054206A">
        <w:rPr>
          <w:rFonts w:ascii="Times New Roman" w:hAnsi="Times New Roman"/>
          <w:b/>
          <w:i w:val="0"/>
          <w:sz w:val="32"/>
          <w:szCs w:val="32"/>
          <w:lang w:eastAsia="ar-SA"/>
        </w:rPr>
        <w:t>Увельского муниципального района Челябинской области</w:t>
      </w:r>
    </w:p>
    <w:p w:rsidR="008E38B3" w:rsidRPr="0054206A" w:rsidRDefault="008E38B3" w:rsidP="008E38B3">
      <w:pPr>
        <w:spacing w:line="240" w:lineRule="auto"/>
        <w:ind w:left="0" w:right="-3" w:firstLine="0"/>
        <w:jc w:val="center"/>
        <w:rPr>
          <w:rFonts w:ascii="Times New Roman" w:hAnsi="Times New Roman"/>
          <w:sz w:val="32"/>
          <w:szCs w:val="32"/>
        </w:rPr>
      </w:pPr>
    </w:p>
    <w:p w:rsidR="00991C81" w:rsidRPr="0054206A" w:rsidRDefault="00991C81" w:rsidP="008E38B3">
      <w:pPr>
        <w:spacing w:line="240" w:lineRule="auto"/>
        <w:ind w:left="0" w:right="-3" w:firstLine="0"/>
        <w:jc w:val="center"/>
        <w:rPr>
          <w:rFonts w:ascii="Times New Roman" w:hAnsi="Times New Roman"/>
          <w:sz w:val="32"/>
          <w:szCs w:val="32"/>
        </w:rPr>
      </w:pPr>
    </w:p>
    <w:p w:rsidR="00816C46" w:rsidRPr="0054206A" w:rsidRDefault="00562C80" w:rsidP="006064E1">
      <w:pPr>
        <w:overflowPunct w:val="0"/>
        <w:autoSpaceDE w:val="0"/>
        <w:spacing w:line="240" w:lineRule="auto"/>
        <w:ind w:left="0" w:right="-3" w:firstLine="0"/>
        <w:jc w:val="center"/>
        <w:textAlignment w:val="baseline"/>
        <w:rPr>
          <w:rFonts w:ascii="Times New Roman" w:hAnsi="Times New Roman"/>
          <w:sz w:val="32"/>
          <w:szCs w:val="32"/>
        </w:rPr>
      </w:pPr>
      <w:r w:rsidRPr="0054206A">
        <w:rPr>
          <w:rFonts w:ascii="Times New Roman" w:hAnsi="Times New Roman"/>
          <w:sz w:val="32"/>
          <w:szCs w:val="32"/>
        </w:rPr>
        <w:t>ГЕНЕРАЛЬН</w:t>
      </w:r>
      <w:r w:rsidR="00E623B4" w:rsidRPr="0054206A">
        <w:rPr>
          <w:rFonts w:ascii="Times New Roman" w:hAnsi="Times New Roman"/>
          <w:sz w:val="32"/>
          <w:szCs w:val="32"/>
        </w:rPr>
        <w:t>ЫЙ</w:t>
      </w:r>
      <w:r w:rsidRPr="0054206A">
        <w:rPr>
          <w:rFonts w:ascii="Times New Roman" w:hAnsi="Times New Roman"/>
          <w:sz w:val="32"/>
          <w:szCs w:val="32"/>
        </w:rPr>
        <w:t xml:space="preserve"> ПЛАН </w:t>
      </w:r>
    </w:p>
    <w:p w:rsidR="00AD0691" w:rsidRPr="0054206A" w:rsidRDefault="00AD0691" w:rsidP="006064E1">
      <w:pPr>
        <w:overflowPunct w:val="0"/>
        <w:autoSpaceDE w:val="0"/>
        <w:spacing w:line="240" w:lineRule="auto"/>
        <w:ind w:left="0" w:right="-3" w:firstLine="0"/>
        <w:jc w:val="center"/>
        <w:textAlignment w:val="baseline"/>
        <w:rPr>
          <w:rFonts w:ascii="Times New Roman" w:hAnsi="Times New Roman"/>
          <w:i w:val="0"/>
          <w:sz w:val="32"/>
          <w:szCs w:val="32"/>
        </w:rPr>
      </w:pPr>
    </w:p>
    <w:p w:rsidR="006064E1" w:rsidRPr="0054206A" w:rsidRDefault="006064E1" w:rsidP="006064E1">
      <w:pPr>
        <w:overflowPunct w:val="0"/>
        <w:autoSpaceDE w:val="0"/>
        <w:spacing w:line="240" w:lineRule="auto"/>
        <w:ind w:left="0" w:right="-3" w:firstLine="0"/>
        <w:jc w:val="center"/>
        <w:textAlignment w:val="baseline"/>
        <w:rPr>
          <w:rFonts w:ascii="Times New Roman" w:hAnsi="Times New Roman"/>
          <w:i w:val="0"/>
          <w:sz w:val="32"/>
          <w:szCs w:val="32"/>
        </w:rPr>
      </w:pPr>
    </w:p>
    <w:p w:rsidR="006064E1" w:rsidRPr="0054206A" w:rsidRDefault="006064E1" w:rsidP="006064E1">
      <w:pPr>
        <w:suppressAutoHyphens/>
        <w:spacing w:line="240" w:lineRule="auto"/>
        <w:ind w:left="0" w:right="-3" w:firstLine="0"/>
        <w:jc w:val="center"/>
        <w:rPr>
          <w:rFonts w:ascii="Times New Roman" w:hAnsi="Times New Roman"/>
          <w:i w:val="0"/>
          <w:sz w:val="32"/>
          <w:szCs w:val="32"/>
          <w:lang w:eastAsia="ar-SA"/>
        </w:rPr>
      </w:pPr>
      <w:r w:rsidRPr="0054206A">
        <w:rPr>
          <w:rFonts w:ascii="Times New Roman" w:hAnsi="Times New Roman"/>
          <w:i w:val="0"/>
          <w:sz w:val="32"/>
          <w:szCs w:val="32"/>
          <w:lang w:eastAsia="ar-SA"/>
        </w:rPr>
        <w:t>Том I</w:t>
      </w:r>
      <w:r w:rsidRPr="0054206A">
        <w:rPr>
          <w:rFonts w:ascii="Times New Roman" w:hAnsi="Times New Roman"/>
          <w:i w:val="0"/>
          <w:sz w:val="32"/>
          <w:szCs w:val="32"/>
          <w:lang w:val="en-US" w:eastAsia="ar-SA"/>
        </w:rPr>
        <w:t>I</w:t>
      </w:r>
    </w:p>
    <w:p w:rsidR="006064E1" w:rsidRPr="0054206A" w:rsidRDefault="006064E1" w:rsidP="006064E1">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54206A">
        <w:rPr>
          <w:rFonts w:ascii="Times New Roman" w:hAnsi="Times New Roman"/>
          <w:i w:val="0"/>
          <w:sz w:val="32"/>
          <w:szCs w:val="32"/>
          <w:lang w:eastAsia="ar-SA"/>
        </w:rPr>
        <w:t>Пояснительная записка</w:t>
      </w:r>
    </w:p>
    <w:p w:rsidR="006064E1" w:rsidRPr="0054206A" w:rsidRDefault="006064E1" w:rsidP="006064E1">
      <w:pPr>
        <w:rPr>
          <w:rFonts w:ascii="Times New Roman" w:eastAsia="Lucida Sans Unicode" w:hAnsi="Times New Roman"/>
          <w:i w:val="0"/>
          <w:sz w:val="24"/>
        </w:rPr>
      </w:pPr>
    </w:p>
    <w:p w:rsidR="006064E1" w:rsidRPr="0054206A" w:rsidRDefault="00FA132D"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54206A">
        <w:rPr>
          <w:rFonts w:ascii="Times New Roman" w:eastAsia="Lucida Sans Unicode" w:hAnsi="Times New Roman"/>
          <w:bCs/>
          <w:i w:val="0"/>
          <w:kern w:val="1"/>
          <w:sz w:val="20"/>
          <w:szCs w:val="20"/>
        </w:rPr>
        <w:t xml:space="preserve">Шифр: </w:t>
      </w:r>
      <w:r w:rsidR="00031960" w:rsidRPr="0054206A">
        <w:rPr>
          <w:rFonts w:ascii="Times New Roman" w:eastAsia="Lucida Sans Unicode" w:hAnsi="Times New Roman"/>
          <w:bCs/>
          <w:i w:val="0"/>
          <w:kern w:val="1"/>
          <w:sz w:val="20"/>
          <w:szCs w:val="20"/>
        </w:rPr>
        <w:t>А-</w:t>
      </w:r>
      <w:r w:rsidR="00561817" w:rsidRPr="0054206A">
        <w:rPr>
          <w:rFonts w:ascii="Times New Roman" w:eastAsia="Lucida Sans Unicode" w:hAnsi="Times New Roman"/>
          <w:bCs/>
          <w:i w:val="0"/>
          <w:kern w:val="1"/>
          <w:sz w:val="20"/>
          <w:szCs w:val="20"/>
        </w:rPr>
        <w:t>42</w:t>
      </w:r>
      <w:r w:rsidR="00031960" w:rsidRPr="0054206A">
        <w:rPr>
          <w:rFonts w:ascii="Times New Roman" w:eastAsia="Lucida Sans Unicode" w:hAnsi="Times New Roman"/>
          <w:bCs/>
          <w:i w:val="0"/>
          <w:kern w:val="1"/>
          <w:sz w:val="20"/>
          <w:szCs w:val="20"/>
        </w:rPr>
        <w:t>.</w:t>
      </w:r>
      <w:r w:rsidR="00561817" w:rsidRPr="0054206A">
        <w:rPr>
          <w:rFonts w:ascii="Times New Roman" w:eastAsia="Lucida Sans Unicode" w:hAnsi="Times New Roman"/>
          <w:bCs/>
          <w:i w:val="0"/>
          <w:kern w:val="1"/>
          <w:sz w:val="20"/>
          <w:szCs w:val="20"/>
        </w:rPr>
        <w:t>856</w:t>
      </w:r>
      <w:r w:rsidR="00031960" w:rsidRPr="0054206A">
        <w:rPr>
          <w:rFonts w:ascii="Times New Roman" w:eastAsia="Lucida Sans Unicode" w:hAnsi="Times New Roman"/>
          <w:bCs/>
          <w:i w:val="0"/>
          <w:kern w:val="1"/>
          <w:sz w:val="20"/>
          <w:szCs w:val="20"/>
        </w:rPr>
        <w:t>-</w:t>
      </w:r>
      <w:r w:rsidR="00561817" w:rsidRPr="0054206A">
        <w:rPr>
          <w:rFonts w:ascii="Times New Roman" w:eastAsia="Lucida Sans Unicode" w:hAnsi="Times New Roman"/>
          <w:bCs/>
          <w:i w:val="0"/>
          <w:kern w:val="1"/>
          <w:sz w:val="20"/>
          <w:szCs w:val="20"/>
        </w:rPr>
        <w:t>17</w:t>
      </w:r>
      <w:r w:rsidR="00031960" w:rsidRPr="0054206A">
        <w:rPr>
          <w:rFonts w:ascii="Times New Roman" w:eastAsia="Lucida Sans Unicode" w:hAnsi="Times New Roman"/>
          <w:bCs/>
          <w:i w:val="0"/>
          <w:kern w:val="1"/>
          <w:sz w:val="20"/>
          <w:szCs w:val="20"/>
        </w:rPr>
        <w:t xml:space="preserve"> </w:t>
      </w:r>
      <w:r w:rsidR="00312A0D" w:rsidRPr="0054206A">
        <w:rPr>
          <w:rFonts w:ascii="Times New Roman" w:eastAsia="Lucida Sans Unicode" w:hAnsi="Times New Roman"/>
          <w:bCs/>
          <w:i w:val="0"/>
          <w:kern w:val="1"/>
          <w:sz w:val="20"/>
          <w:szCs w:val="20"/>
        </w:rPr>
        <w:t>Г</w:t>
      </w:r>
      <w:r w:rsidR="00AD0691" w:rsidRPr="0054206A">
        <w:rPr>
          <w:rFonts w:ascii="Times New Roman" w:eastAsia="Lucida Sans Unicode" w:hAnsi="Times New Roman"/>
          <w:bCs/>
          <w:i w:val="0"/>
          <w:kern w:val="1"/>
          <w:sz w:val="20"/>
          <w:szCs w:val="20"/>
        </w:rPr>
        <w:t>П</w:t>
      </w:r>
      <w:r w:rsidR="00D00F8C" w:rsidRPr="0054206A">
        <w:rPr>
          <w:rFonts w:ascii="Times New Roman" w:eastAsia="Lucida Sans Unicode" w:hAnsi="Times New Roman"/>
          <w:bCs/>
          <w:i w:val="0"/>
          <w:kern w:val="1"/>
          <w:sz w:val="20"/>
          <w:szCs w:val="20"/>
        </w:rPr>
        <w:t>.ПЗ</w:t>
      </w:r>
    </w:p>
    <w:p w:rsidR="006064E1" w:rsidRPr="0054206A"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54206A"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54206A" w:rsidRDefault="00701533" w:rsidP="006064E1">
      <w:pPr>
        <w:tabs>
          <w:tab w:val="left" w:pos="5700"/>
        </w:tabs>
        <w:spacing w:line="240" w:lineRule="auto"/>
        <w:ind w:left="0" w:right="-3" w:firstLine="0"/>
        <w:jc w:val="center"/>
        <w:rPr>
          <w:rFonts w:ascii="Times New Roman" w:hAnsi="Times New Roman"/>
          <w:i w:val="0"/>
          <w:sz w:val="20"/>
          <w:szCs w:val="20"/>
        </w:rPr>
      </w:pPr>
      <w:r>
        <w:rPr>
          <w:rFonts w:ascii="Times New Roman" w:hAnsi="Times New Roman"/>
          <w:i w:val="0"/>
          <w:noProof/>
          <w:sz w:val="20"/>
          <w:szCs w:val="20"/>
        </w:rPr>
        <w:pict>
          <v:line id="Line 3" o:spid="_x0000_s1027" style="position:absolute;left:0;text-align:left;flip:y;z-index:251656192;visibility:visible;mso-wrap-distance-top:-1e-4mm;mso-wrap-distance-bottom:-1e-4mm"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"/>
        </w:pict>
      </w:r>
    </w:p>
    <w:p w:rsidR="006064E1" w:rsidRPr="0054206A" w:rsidRDefault="006064E1" w:rsidP="006064E1">
      <w:pPr>
        <w:tabs>
          <w:tab w:val="left" w:pos="5700"/>
        </w:tabs>
        <w:spacing w:line="240" w:lineRule="auto"/>
        <w:ind w:left="0" w:right="-3" w:firstLine="0"/>
        <w:jc w:val="center"/>
        <w:rPr>
          <w:rFonts w:ascii="Times New Roman" w:hAnsi="Times New Roman"/>
          <w:i w:val="0"/>
          <w:sz w:val="20"/>
          <w:szCs w:val="20"/>
        </w:rPr>
      </w:pPr>
    </w:p>
    <w:p w:rsidR="0018174E" w:rsidRPr="0054206A" w:rsidRDefault="006064E1" w:rsidP="00031960">
      <w:pPr>
        <w:tabs>
          <w:tab w:val="left" w:pos="5700"/>
        </w:tabs>
        <w:spacing w:line="240" w:lineRule="auto"/>
        <w:ind w:left="0" w:right="-3" w:firstLine="0"/>
        <w:jc w:val="center"/>
        <w:rPr>
          <w:rFonts w:ascii="Times New Roman" w:hAnsi="Times New Roman"/>
          <w:i w:val="0"/>
          <w:sz w:val="20"/>
          <w:szCs w:val="20"/>
        </w:rPr>
      </w:pPr>
      <w:r w:rsidRPr="0054206A">
        <w:rPr>
          <w:rFonts w:ascii="Times New Roman" w:hAnsi="Times New Roman"/>
          <w:i w:val="0"/>
          <w:sz w:val="20"/>
          <w:szCs w:val="20"/>
        </w:rPr>
        <w:t xml:space="preserve">Заказчик: </w:t>
      </w:r>
      <w:r w:rsidR="00031960" w:rsidRPr="0054206A">
        <w:rPr>
          <w:rFonts w:ascii="Times New Roman" w:hAnsi="Times New Roman"/>
          <w:i w:val="0"/>
          <w:sz w:val="20"/>
          <w:szCs w:val="20"/>
        </w:rPr>
        <w:t>Администрация Увельского муниципального района Челябинской области</w:t>
      </w:r>
    </w:p>
    <w:p w:rsidR="0018174E" w:rsidRPr="0054206A" w:rsidRDefault="0018174E" w:rsidP="0018174E">
      <w:pPr>
        <w:tabs>
          <w:tab w:val="left" w:pos="5700"/>
        </w:tabs>
        <w:spacing w:line="240" w:lineRule="auto"/>
        <w:ind w:left="0" w:right="-3" w:firstLine="0"/>
        <w:jc w:val="center"/>
        <w:rPr>
          <w:rFonts w:ascii="Times New Roman" w:hAnsi="Times New Roman"/>
          <w:i w:val="0"/>
          <w:sz w:val="20"/>
          <w:szCs w:val="20"/>
        </w:rPr>
      </w:pPr>
    </w:p>
    <w:p w:rsidR="00A13DB5" w:rsidRPr="0054206A" w:rsidRDefault="00A13DB5" w:rsidP="0018174E">
      <w:pPr>
        <w:tabs>
          <w:tab w:val="left" w:pos="5700"/>
        </w:tabs>
        <w:spacing w:line="240" w:lineRule="auto"/>
        <w:ind w:left="0" w:right="-3" w:firstLine="0"/>
        <w:jc w:val="center"/>
        <w:rPr>
          <w:rFonts w:ascii="Times New Roman" w:hAnsi="Times New Roman"/>
          <w:i w:val="0"/>
          <w:sz w:val="20"/>
          <w:szCs w:val="20"/>
        </w:rPr>
      </w:pPr>
    </w:p>
    <w:p w:rsidR="006064E1" w:rsidRPr="0054206A"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54206A" w:rsidRDefault="006064E1" w:rsidP="006064E1">
      <w:pPr>
        <w:tabs>
          <w:tab w:val="left" w:pos="5700"/>
        </w:tabs>
        <w:spacing w:line="240" w:lineRule="auto"/>
        <w:ind w:left="0" w:right="-3" w:firstLine="0"/>
        <w:jc w:val="center"/>
        <w:rPr>
          <w:rFonts w:ascii="Times New Roman" w:hAnsi="Times New Roman"/>
          <w:i w:val="0"/>
          <w:sz w:val="20"/>
          <w:szCs w:val="20"/>
        </w:rPr>
      </w:pPr>
      <w:r w:rsidRPr="0054206A">
        <w:rPr>
          <w:rFonts w:ascii="Times New Roman" w:hAnsi="Times New Roman"/>
          <w:i w:val="0"/>
          <w:sz w:val="20"/>
          <w:szCs w:val="20"/>
        </w:rPr>
        <w:t>Директор ООО «Архивариус»                       К. Н. Гребенщиков</w:t>
      </w:r>
    </w:p>
    <w:p w:rsidR="006064E1" w:rsidRPr="0054206A" w:rsidRDefault="006064E1" w:rsidP="006064E1">
      <w:pPr>
        <w:tabs>
          <w:tab w:val="left" w:pos="5700"/>
        </w:tabs>
        <w:spacing w:line="240" w:lineRule="auto"/>
        <w:ind w:left="0" w:right="-3" w:firstLine="0"/>
        <w:jc w:val="center"/>
        <w:rPr>
          <w:rFonts w:ascii="Times New Roman" w:hAnsi="Times New Roman"/>
          <w:i w:val="0"/>
          <w:sz w:val="20"/>
          <w:szCs w:val="20"/>
        </w:rPr>
      </w:pPr>
    </w:p>
    <w:p w:rsidR="00A13DB5" w:rsidRPr="0054206A" w:rsidRDefault="00A13DB5" w:rsidP="006064E1">
      <w:pPr>
        <w:tabs>
          <w:tab w:val="left" w:pos="5700"/>
        </w:tabs>
        <w:spacing w:line="240" w:lineRule="auto"/>
        <w:ind w:left="0" w:right="-3" w:firstLine="0"/>
        <w:jc w:val="center"/>
        <w:rPr>
          <w:rFonts w:ascii="Times New Roman" w:hAnsi="Times New Roman"/>
          <w:i w:val="0"/>
          <w:sz w:val="20"/>
          <w:szCs w:val="20"/>
        </w:rPr>
      </w:pPr>
    </w:p>
    <w:p w:rsidR="006064E1" w:rsidRPr="0054206A" w:rsidRDefault="006064E1" w:rsidP="006064E1">
      <w:pPr>
        <w:tabs>
          <w:tab w:val="left" w:pos="5700"/>
        </w:tabs>
        <w:spacing w:line="240" w:lineRule="auto"/>
        <w:ind w:left="0" w:right="-3" w:firstLine="0"/>
        <w:jc w:val="center"/>
        <w:rPr>
          <w:rFonts w:ascii="Times New Roman" w:hAnsi="Times New Roman"/>
          <w:i w:val="0"/>
          <w:sz w:val="20"/>
          <w:szCs w:val="20"/>
        </w:rPr>
      </w:pPr>
      <w:r w:rsidRPr="0054206A">
        <w:rPr>
          <w:rFonts w:ascii="Times New Roman" w:hAnsi="Times New Roman"/>
          <w:i w:val="0"/>
          <w:sz w:val="20"/>
          <w:szCs w:val="20"/>
        </w:rPr>
        <w:t>Магнитогорск</w:t>
      </w:r>
      <w:r w:rsidR="006E5CFF" w:rsidRPr="0054206A">
        <w:rPr>
          <w:rFonts w:ascii="Times New Roman" w:hAnsi="Times New Roman"/>
          <w:i w:val="0"/>
          <w:sz w:val="20"/>
          <w:szCs w:val="20"/>
        </w:rPr>
        <w:t xml:space="preserve">, </w:t>
      </w:r>
      <w:r w:rsidRPr="0054206A">
        <w:rPr>
          <w:rFonts w:ascii="Times New Roman" w:hAnsi="Times New Roman"/>
          <w:i w:val="0"/>
          <w:sz w:val="20"/>
          <w:szCs w:val="20"/>
        </w:rPr>
        <w:t>201</w:t>
      </w:r>
      <w:r w:rsidR="00561817" w:rsidRPr="0054206A">
        <w:rPr>
          <w:rFonts w:ascii="Times New Roman" w:hAnsi="Times New Roman"/>
          <w:i w:val="0"/>
          <w:sz w:val="20"/>
          <w:szCs w:val="20"/>
        </w:rPr>
        <w:t>7</w:t>
      </w:r>
      <w:r w:rsidRPr="0054206A">
        <w:rPr>
          <w:rFonts w:ascii="Times New Roman" w:hAnsi="Times New Roman"/>
          <w:i w:val="0"/>
          <w:sz w:val="20"/>
          <w:szCs w:val="20"/>
        </w:rPr>
        <w:t xml:space="preserve"> г.</w:t>
      </w:r>
    </w:p>
    <w:p w:rsidR="006064E1" w:rsidRPr="0054206A" w:rsidRDefault="006064E1" w:rsidP="006064E1">
      <w:pPr>
        <w:spacing w:after="240" w:line="240" w:lineRule="auto"/>
        <w:rPr>
          <w:rFonts w:ascii="Times New Roman" w:hAnsi="Times New Roman"/>
          <w:i w:val="0"/>
          <w:szCs w:val="28"/>
        </w:rPr>
        <w:sectPr w:rsidR="006064E1" w:rsidRPr="0054206A" w:rsidSect="00E9220B">
          <w:headerReference w:type="default" r:id="rId10"/>
          <w:footerReference w:type="default" r:id="rId11"/>
          <w:pgSz w:w="11906" w:h="16838"/>
          <w:pgMar w:top="1134" w:right="850" w:bottom="1134" w:left="1701" w:header="708" w:footer="708" w:gutter="0"/>
          <w:cols w:space="708"/>
          <w:docGrid w:linePitch="360"/>
        </w:sectPr>
      </w:pPr>
    </w:p>
    <w:p w:rsidR="006064E1" w:rsidRPr="0054206A" w:rsidRDefault="006064E1" w:rsidP="006064E1">
      <w:pPr>
        <w:suppressAutoHyphens/>
        <w:spacing w:line="240" w:lineRule="auto"/>
        <w:ind w:left="0" w:right="0" w:firstLine="0"/>
        <w:jc w:val="center"/>
        <w:rPr>
          <w:rFonts w:ascii="Times New Roman" w:hAnsi="Times New Roman"/>
          <w:b/>
          <w:i w:val="0"/>
          <w:iCs/>
          <w:sz w:val="24"/>
          <w:lang w:eastAsia="ar-SA"/>
        </w:rPr>
      </w:pPr>
      <w:r w:rsidRPr="0054206A">
        <w:rPr>
          <w:rFonts w:ascii="Times New Roman" w:hAnsi="Times New Roman"/>
          <w:b/>
          <w:i w:val="0"/>
          <w:iCs/>
          <w:sz w:val="24"/>
          <w:lang w:eastAsia="ar-SA"/>
        </w:rPr>
        <w:lastRenderedPageBreak/>
        <w:t>СОСТАВ ПРОЕКТА</w:t>
      </w:r>
    </w:p>
    <w:p w:rsidR="00757F29" w:rsidRPr="0054206A" w:rsidRDefault="006064E1" w:rsidP="00757F29">
      <w:pPr>
        <w:suppressAutoHyphens/>
        <w:spacing w:line="240" w:lineRule="auto"/>
        <w:ind w:left="0" w:right="0" w:firstLine="0"/>
        <w:jc w:val="center"/>
        <w:rPr>
          <w:rFonts w:ascii="Times New Roman" w:hAnsi="Times New Roman"/>
          <w:b/>
          <w:i w:val="0"/>
          <w:iCs/>
          <w:sz w:val="24"/>
          <w:lang w:eastAsia="ar-SA"/>
        </w:rPr>
      </w:pPr>
      <w:r w:rsidRPr="0054206A">
        <w:rPr>
          <w:rFonts w:ascii="Times New Roman" w:hAnsi="Times New Roman"/>
          <w:b/>
          <w:i w:val="0"/>
          <w:iCs/>
          <w:sz w:val="24"/>
          <w:lang w:eastAsia="ar-SA"/>
        </w:rPr>
        <w:br/>
      </w:r>
      <w:r w:rsidR="00757F29" w:rsidRPr="0054206A">
        <w:rPr>
          <w:rFonts w:ascii="Times New Roman" w:hAnsi="Times New Roman"/>
          <w:b/>
          <w:i w:val="0"/>
          <w:iCs/>
          <w:sz w:val="24"/>
          <w:lang w:eastAsia="ar-SA"/>
        </w:rPr>
        <w:t>Генеральный план</w:t>
      </w:r>
    </w:p>
    <w:p w:rsidR="00757F29" w:rsidRPr="0054206A" w:rsidRDefault="00757F29" w:rsidP="00757F29">
      <w:pPr>
        <w:suppressAutoHyphens/>
        <w:spacing w:line="240" w:lineRule="auto"/>
        <w:ind w:left="0" w:right="0" w:firstLine="0"/>
        <w:rPr>
          <w:rFonts w:ascii="Times New Roman" w:hAnsi="Times New Roman"/>
          <w:b/>
          <w:sz w:val="24"/>
          <w:lang w:eastAsia="ar-SA"/>
        </w:rPr>
      </w:pPr>
    </w:p>
    <w:p w:rsidR="00757F29" w:rsidRPr="0054206A" w:rsidRDefault="00757F29" w:rsidP="00757F29">
      <w:pPr>
        <w:suppressAutoHyphens/>
        <w:spacing w:line="240" w:lineRule="auto"/>
        <w:ind w:left="0" w:right="0" w:firstLine="0"/>
        <w:jc w:val="center"/>
        <w:rPr>
          <w:rFonts w:ascii="Times New Roman" w:hAnsi="Times New Roman"/>
          <w:iCs/>
          <w:sz w:val="24"/>
          <w:lang w:eastAsia="ar-SA"/>
        </w:rPr>
      </w:pPr>
      <w:r w:rsidRPr="0054206A">
        <w:rPr>
          <w:rFonts w:ascii="Times New Roman" w:hAnsi="Times New Roman"/>
          <w:iCs/>
          <w:sz w:val="24"/>
          <w:lang w:eastAsia="ar-SA"/>
        </w:rPr>
        <w:t>Основная часть проекта</w:t>
      </w:r>
    </w:p>
    <w:p w:rsidR="00A15C0B" w:rsidRPr="0054206A" w:rsidRDefault="00A15C0B" w:rsidP="00A15C0B">
      <w:pPr>
        <w:suppressAutoHyphens/>
        <w:spacing w:line="240" w:lineRule="auto"/>
        <w:ind w:left="0" w:right="0" w:firstLine="0"/>
        <w:rPr>
          <w:rFonts w:ascii="Times New Roman" w:hAnsi="Times New Roman"/>
          <w:i w:val="0"/>
          <w:sz w:val="24"/>
          <w:lang w:eastAsia="ar-SA"/>
        </w:rPr>
      </w:pPr>
      <w:r w:rsidRPr="0054206A">
        <w:rPr>
          <w:rFonts w:ascii="Times New Roman" w:hAnsi="Times New Roman"/>
          <w:b/>
          <w:i w:val="0"/>
          <w:sz w:val="24"/>
          <w:lang w:eastAsia="ar-SA"/>
        </w:rPr>
        <w:t xml:space="preserve">Том </w:t>
      </w:r>
      <w:r w:rsidRPr="0054206A">
        <w:rPr>
          <w:rFonts w:ascii="Times New Roman" w:hAnsi="Times New Roman"/>
          <w:b/>
          <w:i w:val="0"/>
          <w:sz w:val="24"/>
          <w:lang w:val="en-US" w:eastAsia="ar-SA"/>
        </w:rPr>
        <w:t>I</w:t>
      </w:r>
      <w:r w:rsidRPr="0054206A">
        <w:rPr>
          <w:rFonts w:ascii="Times New Roman" w:hAnsi="Times New Roman"/>
          <w:i w:val="0"/>
          <w:sz w:val="24"/>
          <w:lang w:eastAsia="ar-SA"/>
        </w:rPr>
        <w:t xml:space="preserve"> шифр </w:t>
      </w:r>
      <w:r w:rsidR="00561817" w:rsidRPr="0054206A">
        <w:rPr>
          <w:rFonts w:ascii="Times New Roman" w:hAnsi="Times New Roman"/>
          <w:i w:val="0"/>
          <w:sz w:val="24"/>
          <w:lang w:eastAsia="ar-SA"/>
        </w:rPr>
        <w:t>А-42.856-17</w:t>
      </w:r>
      <w:r w:rsidRPr="0054206A">
        <w:rPr>
          <w:rFonts w:ascii="Times New Roman" w:hAnsi="Times New Roman"/>
          <w:i w:val="0"/>
          <w:sz w:val="24"/>
          <w:lang w:eastAsia="ar-SA"/>
        </w:rPr>
        <w:t xml:space="preserve"> ГП.ПТП</w:t>
      </w:r>
    </w:p>
    <w:p w:rsidR="00A15C0B" w:rsidRPr="0054206A" w:rsidRDefault="00A15C0B" w:rsidP="00A15C0B">
      <w:pPr>
        <w:suppressAutoHyphens/>
        <w:spacing w:line="240" w:lineRule="auto"/>
        <w:ind w:left="0" w:right="0" w:firstLine="0"/>
        <w:rPr>
          <w:rFonts w:ascii="Times New Roman" w:hAnsi="Times New Roman"/>
          <w:b/>
          <w:i w:val="0"/>
          <w:sz w:val="24"/>
          <w:lang w:eastAsia="ar-SA"/>
        </w:rPr>
      </w:pPr>
      <w:r w:rsidRPr="0054206A">
        <w:rPr>
          <w:rFonts w:ascii="Times New Roman" w:hAnsi="Times New Roman"/>
          <w:b/>
          <w:i w:val="0"/>
          <w:sz w:val="24"/>
          <w:lang w:eastAsia="ar-SA"/>
        </w:rPr>
        <w:t>Положение о территориальном планировании.</w:t>
      </w:r>
    </w:p>
    <w:p w:rsidR="00A15C0B" w:rsidRPr="0054206A" w:rsidRDefault="00A15C0B" w:rsidP="00A15C0B">
      <w:pPr>
        <w:suppressAutoHyphens/>
        <w:spacing w:line="240" w:lineRule="auto"/>
        <w:ind w:left="0" w:right="0" w:firstLine="0"/>
        <w:rPr>
          <w:rFonts w:ascii="Times New Roman" w:hAnsi="Times New Roman"/>
          <w:b/>
          <w:i w:val="0"/>
          <w:sz w:val="24"/>
          <w:lang w:eastAsia="ar-SA"/>
        </w:rPr>
      </w:pPr>
      <w:r w:rsidRPr="0054206A">
        <w:rPr>
          <w:rFonts w:ascii="Times New Roman" w:hAnsi="Times New Roman"/>
          <w:b/>
          <w:i w:val="0"/>
          <w:sz w:val="24"/>
          <w:lang w:eastAsia="ar-SA"/>
        </w:rPr>
        <w:t xml:space="preserve">Том </w:t>
      </w:r>
      <w:r w:rsidRPr="0054206A">
        <w:rPr>
          <w:rFonts w:ascii="Times New Roman" w:hAnsi="Times New Roman"/>
          <w:b/>
          <w:i w:val="0"/>
          <w:sz w:val="24"/>
          <w:lang w:val="en-US" w:eastAsia="ar-SA"/>
        </w:rPr>
        <w:t>I</w:t>
      </w:r>
      <w:r w:rsidRPr="0054206A">
        <w:rPr>
          <w:rFonts w:ascii="Times New Roman" w:hAnsi="Times New Roman"/>
          <w:b/>
          <w:i w:val="0"/>
          <w:sz w:val="24"/>
          <w:lang w:eastAsia="ar-SA"/>
        </w:rPr>
        <w:t>.I</w:t>
      </w:r>
      <w:r w:rsidRPr="0054206A">
        <w:rPr>
          <w:rFonts w:ascii="Times New Roman" w:hAnsi="Times New Roman"/>
          <w:i w:val="0"/>
          <w:sz w:val="24"/>
          <w:lang w:eastAsia="ar-SA"/>
        </w:rPr>
        <w:t xml:space="preserve"> шифр </w:t>
      </w:r>
      <w:r w:rsidR="00561817" w:rsidRPr="0054206A">
        <w:rPr>
          <w:rFonts w:ascii="Times New Roman" w:hAnsi="Times New Roman"/>
          <w:i w:val="0"/>
          <w:sz w:val="24"/>
          <w:lang w:eastAsia="ar-SA"/>
        </w:rPr>
        <w:t xml:space="preserve">А-42.856-17 </w:t>
      </w:r>
      <w:r w:rsidRPr="0054206A">
        <w:rPr>
          <w:rFonts w:ascii="Times New Roman" w:hAnsi="Times New Roman"/>
          <w:i w:val="0"/>
          <w:sz w:val="24"/>
          <w:lang w:eastAsia="ar-SA"/>
        </w:rPr>
        <w:t>ГП.ОЧП</w:t>
      </w:r>
      <w:r w:rsidRPr="0054206A">
        <w:rPr>
          <w:rFonts w:ascii="Times New Roman" w:hAnsi="Times New Roman"/>
          <w:b/>
          <w:i w:val="0"/>
          <w:sz w:val="24"/>
          <w:lang w:eastAsia="ar-SA"/>
        </w:rPr>
        <w:t xml:space="preserve"> </w:t>
      </w:r>
    </w:p>
    <w:p w:rsidR="00757F29" w:rsidRPr="0054206A" w:rsidRDefault="00757F29" w:rsidP="00A15C0B">
      <w:pPr>
        <w:suppressAutoHyphens/>
        <w:spacing w:line="240" w:lineRule="auto"/>
        <w:ind w:left="0" w:right="0" w:firstLine="0"/>
        <w:rPr>
          <w:rFonts w:ascii="Times New Roman" w:hAnsi="Times New Roman"/>
          <w:b/>
          <w:i w:val="0"/>
          <w:sz w:val="24"/>
          <w:lang w:eastAsia="ar-SA"/>
        </w:rPr>
      </w:pPr>
      <w:r w:rsidRPr="0054206A">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5801"/>
        <w:gridCol w:w="1843"/>
        <w:gridCol w:w="1395"/>
      </w:tblGrid>
      <w:tr w:rsidR="0054206A" w:rsidRPr="0054206A" w:rsidTr="00B60AE2">
        <w:trPr>
          <w:trHeight w:val="20"/>
        </w:trPr>
        <w:tc>
          <w:tcPr>
            <w:tcW w:w="828" w:type="dxa"/>
            <w:vAlign w:val="center"/>
          </w:tcPr>
          <w:p w:rsidR="00603D36" w:rsidRPr="0054206A" w:rsidRDefault="00603D36" w:rsidP="00B60AE2">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№п/п</w:t>
            </w:r>
          </w:p>
        </w:tc>
        <w:tc>
          <w:tcPr>
            <w:tcW w:w="5801" w:type="dxa"/>
            <w:vAlign w:val="center"/>
          </w:tcPr>
          <w:p w:rsidR="00603D36" w:rsidRPr="0054206A" w:rsidRDefault="00603D36" w:rsidP="00B60AE2">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Наименование</w:t>
            </w:r>
          </w:p>
        </w:tc>
        <w:tc>
          <w:tcPr>
            <w:tcW w:w="1843" w:type="dxa"/>
            <w:vAlign w:val="center"/>
          </w:tcPr>
          <w:p w:rsidR="00603D36" w:rsidRPr="0054206A" w:rsidRDefault="00603D36" w:rsidP="00B60AE2">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Лист</w:t>
            </w:r>
          </w:p>
        </w:tc>
        <w:tc>
          <w:tcPr>
            <w:tcW w:w="1395" w:type="dxa"/>
            <w:vAlign w:val="center"/>
          </w:tcPr>
          <w:p w:rsidR="00603D36" w:rsidRPr="0054206A" w:rsidRDefault="00603D36" w:rsidP="00B60AE2">
            <w:pPr>
              <w:suppressAutoHyphens/>
              <w:spacing w:line="240" w:lineRule="auto"/>
              <w:ind w:left="0" w:right="111" w:firstLine="0"/>
              <w:jc w:val="center"/>
              <w:rPr>
                <w:rFonts w:ascii="Times New Roman" w:hAnsi="Times New Roman"/>
                <w:b/>
                <w:sz w:val="24"/>
                <w:lang w:eastAsia="ar-SA"/>
              </w:rPr>
            </w:pPr>
            <w:r w:rsidRPr="0054206A">
              <w:rPr>
                <w:rFonts w:ascii="Times New Roman" w:hAnsi="Times New Roman"/>
                <w:b/>
                <w:i w:val="0"/>
                <w:sz w:val="24"/>
                <w:lang w:eastAsia="ar-SA"/>
              </w:rPr>
              <w:t>Масштаб</w:t>
            </w:r>
          </w:p>
        </w:tc>
      </w:tr>
      <w:tr w:rsidR="0054206A" w:rsidRPr="0054206A" w:rsidTr="00B60AE2">
        <w:trPr>
          <w:trHeight w:val="20"/>
        </w:trPr>
        <w:tc>
          <w:tcPr>
            <w:tcW w:w="828" w:type="dxa"/>
            <w:vAlign w:val="center"/>
          </w:tcPr>
          <w:p w:rsidR="00603D36" w:rsidRPr="0054206A" w:rsidRDefault="00603D36" w:rsidP="00B60AE2">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1</w:t>
            </w:r>
          </w:p>
        </w:tc>
        <w:tc>
          <w:tcPr>
            <w:tcW w:w="5801" w:type="dxa"/>
            <w:vAlign w:val="center"/>
          </w:tcPr>
          <w:p w:rsidR="00603D36" w:rsidRPr="0054206A" w:rsidRDefault="00603D36" w:rsidP="00B60AE2">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2</w:t>
            </w:r>
          </w:p>
        </w:tc>
        <w:tc>
          <w:tcPr>
            <w:tcW w:w="1843" w:type="dxa"/>
            <w:vAlign w:val="center"/>
          </w:tcPr>
          <w:p w:rsidR="00603D36" w:rsidRPr="0054206A" w:rsidRDefault="00603D36" w:rsidP="00B60AE2">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3</w:t>
            </w:r>
          </w:p>
        </w:tc>
        <w:tc>
          <w:tcPr>
            <w:tcW w:w="1395" w:type="dxa"/>
            <w:vAlign w:val="center"/>
          </w:tcPr>
          <w:p w:rsidR="00603D36" w:rsidRPr="0054206A" w:rsidRDefault="00603D36" w:rsidP="00B60AE2">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4</w:t>
            </w:r>
          </w:p>
        </w:tc>
      </w:tr>
      <w:tr w:rsidR="0054206A" w:rsidRPr="0054206A" w:rsidTr="00B60AE2">
        <w:trPr>
          <w:trHeight w:val="20"/>
        </w:trPr>
        <w:tc>
          <w:tcPr>
            <w:tcW w:w="828" w:type="dxa"/>
            <w:vAlign w:val="center"/>
          </w:tcPr>
          <w:p w:rsidR="00A15C0B" w:rsidRPr="0054206A" w:rsidRDefault="00A15C0B" w:rsidP="00A15C0B">
            <w:pPr>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1</w:t>
            </w:r>
          </w:p>
        </w:tc>
        <w:tc>
          <w:tcPr>
            <w:tcW w:w="5801" w:type="dxa"/>
            <w:vAlign w:val="center"/>
          </w:tcPr>
          <w:p w:rsidR="00A15C0B" w:rsidRPr="0054206A" w:rsidRDefault="00A15C0B" w:rsidP="00A15C0B">
            <w:pPr>
              <w:spacing w:line="240" w:lineRule="auto"/>
              <w:ind w:left="0" w:right="34" w:firstLine="0"/>
              <w:rPr>
                <w:rFonts w:ascii="Times New Roman" w:hAnsi="Times New Roman"/>
                <w:i w:val="0"/>
                <w:sz w:val="24"/>
              </w:rPr>
            </w:pPr>
            <w:r w:rsidRPr="0054206A">
              <w:rPr>
                <w:rFonts w:ascii="Times New Roman" w:hAnsi="Times New Roman"/>
                <w:i w:val="0"/>
                <w:sz w:val="24"/>
              </w:rPr>
              <w:t>Карта планируемого размещения объектов местного значения.</w:t>
            </w:r>
          </w:p>
          <w:p w:rsidR="00A15C0B" w:rsidRPr="0054206A" w:rsidRDefault="00A15C0B" w:rsidP="00A15C0B">
            <w:pPr>
              <w:spacing w:line="240" w:lineRule="auto"/>
              <w:ind w:left="0" w:right="34" w:firstLine="0"/>
              <w:rPr>
                <w:rFonts w:ascii="Times New Roman" w:hAnsi="Times New Roman"/>
                <w:i w:val="0"/>
                <w:sz w:val="24"/>
              </w:rPr>
            </w:pPr>
            <w:r w:rsidRPr="0054206A">
              <w:rPr>
                <w:rFonts w:ascii="Times New Roman" w:hAnsi="Times New Roman"/>
                <w:i w:val="0"/>
                <w:sz w:val="24"/>
              </w:rPr>
              <w:t>Карта границ населенных пунктов.</w:t>
            </w:r>
          </w:p>
          <w:p w:rsidR="00A15C0B" w:rsidRPr="0054206A" w:rsidRDefault="00A15C0B" w:rsidP="00A15C0B">
            <w:pPr>
              <w:spacing w:line="240" w:lineRule="auto"/>
              <w:ind w:left="0" w:right="34" w:firstLine="0"/>
              <w:rPr>
                <w:rFonts w:ascii="Times New Roman" w:hAnsi="Times New Roman"/>
                <w:i w:val="0"/>
                <w:sz w:val="24"/>
              </w:rPr>
            </w:pPr>
            <w:r w:rsidRPr="0054206A">
              <w:rPr>
                <w:rFonts w:ascii="Times New Roman" w:hAnsi="Times New Roman"/>
                <w:i w:val="0"/>
                <w:sz w:val="24"/>
              </w:rPr>
              <w:t>Карта функциональных зон.</w:t>
            </w:r>
          </w:p>
        </w:tc>
        <w:tc>
          <w:tcPr>
            <w:tcW w:w="1843" w:type="dxa"/>
            <w:vAlign w:val="center"/>
          </w:tcPr>
          <w:p w:rsidR="00A15C0B" w:rsidRPr="0054206A" w:rsidRDefault="00A15C0B" w:rsidP="00A15C0B">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ГП.ОЧП-1</w:t>
            </w:r>
          </w:p>
        </w:tc>
        <w:tc>
          <w:tcPr>
            <w:tcW w:w="1395" w:type="dxa"/>
            <w:vAlign w:val="center"/>
          </w:tcPr>
          <w:p w:rsidR="00A15C0B" w:rsidRPr="0054206A" w:rsidRDefault="00A15C0B" w:rsidP="00A15C0B">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1:25000</w:t>
            </w:r>
          </w:p>
        </w:tc>
      </w:tr>
      <w:tr w:rsidR="0054206A" w:rsidRPr="0054206A" w:rsidTr="00B60AE2">
        <w:trPr>
          <w:trHeight w:val="20"/>
        </w:trPr>
        <w:tc>
          <w:tcPr>
            <w:tcW w:w="828" w:type="dxa"/>
            <w:vAlign w:val="center"/>
          </w:tcPr>
          <w:p w:rsidR="00A15C0B" w:rsidRPr="0054206A" w:rsidRDefault="00A15C0B" w:rsidP="00A15C0B">
            <w:pPr>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2</w:t>
            </w:r>
          </w:p>
        </w:tc>
        <w:tc>
          <w:tcPr>
            <w:tcW w:w="5801" w:type="dxa"/>
            <w:vAlign w:val="center"/>
          </w:tcPr>
          <w:p w:rsidR="00A15C0B" w:rsidRPr="0054206A" w:rsidRDefault="00A15C0B" w:rsidP="00A15C0B">
            <w:pPr>
              <w:spacing w:line="240" w:lineRule="auto"/>
              <w:ind w:left="0" w:right="34" w:firstLine="0"/>
              <w:rPr>
                <w:rFonts w:ascii="Times New Roman" w:hAnsi="Times New Roman"/>
                <w:i w:val="0"/>
                <w:sz w:val="24"/>
              </w:rPr>
            </w:pPr>
            <w:r w:rsidRPr="0054206A">
              <w:rPr>
                <w:rFonts w:ascii="Times New Roman" w:hAnsi="Times New Roman"/>
                <w:i w:val="0"/>
                <w:sz w:val="24"/>
              </w:rPr>
              <w:t>Карта планируемого размещения объектов местного значения.</w:t>
            </w:r>
          </w:p>
          <w:p w:rsidR="00A15C0B" w:rsidRPr="0054206A" w:rsidRDefault="00A15C0B" w:rsidP="00A15C0B">
            <w:pPr>
              <w:spacing w:line="240" w:lineRule="auto"/>
              <w:ind w:left="0" w:right="34" w:firstLine="0"/>
              <w:rPr>
                <w:rFonts w:ascii="Times New Roman" w:hAnsi="Times New Roman"/>
                <w:i w:val="0"/>
                <w:sz w:val="24"/>
              </w:rPr>
            </w:pPr>
            <w:r w:rsidRPr="0054206A">
              <w:rPr>
                <w:rFonts w:ascii="Times New Roman" w:hAnsi="Times New Roman"/>
                <w:i w:val="0"/>
                <w:sz w:val="24"/>
              </w:rPr>
              <w:t xml:space="preserve">Карта границ населенного пункта. </w:t>
            </w:r>
          </w:p>
          <w:p w:rsidR="00A15C0B" w:rsidRPr="0054206A" w:rsidRDefault="00A15C0B" w:rsidP="00A15C0B">
            <w:pPr>
              <w:spacing w:line="240" w:lineRule="auto"/>
              <w:ind w:left="0" w:right="34" w:firstLine="0"/>
              <w:rPr>
                <w:rFonts w:ascii="Times New Roman" w:hAnsi="Times New Roman"/>
                <w:i w:val="0"/>
                <w:sz w:val="24"/>
              </w:rPr>
            </w:pPr>
            <w:r w:rsidRPr="0054206A">
              <w:rPr>
                <w:rFonts w:ascii="Times New Roman" w:hAnsi="Times New Roman"/>
                <w:i w:val="0"/>
                <w:sz w:val="24"/>
              </w:rPr>
              <w:t>Карта функциональных зон.</w:t>
            </w:r>
          </w:p>
          <w:p w:rsidR="00A15C0B" w:rsidRPr="0054206A" w:rsidRDefault="00561817" w:rsidP="00A15C0B">
            <w:pPr>
              <w:spacing w:line="240" w:lineRule="auto"/>
              <w:ind w:left="0" w:right="34" w:firstLine="0"/>
              <w:rPr>
                <w:rFonts w:ascii="Times New Roman" w:hAnsi="Times New Roman"/>
                <w:i w:val="0"/>
                <w:sz w:val="24"/>
              </w:rPr>
            </w:pPr>
            <w:r w:rsidRPr="0054206A">
              <w:rPr>
                <w:rFonts w:ascii="Times New Roman" w:hAnsi="Times New Roman"/>
                <w:i w:val="0"/>
                <w:sz w:val="24"/>
              </w:rPr>
              <w:t>с.Красносельское</w:t>
            </w:r>
          </w:p>
        </w:tc>
        <w:tc>
          <w:tcPr>
            <w:tcW w:w="1843" w:type="dxa"/>
            <w:vAlign w:val="center"/>
          </w:tcPr>
          <w:p w:rsidR="00A15C0B" w:rsidRPr="0054206A" w:rsidRDefault="00A15C0B" w:rsidP="00A15C0B">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ГП.ОЧП-2</w:t>
            </w:r>
          </w:p>
        </w:tc>
        <w:tc>
          <w:tcPr>
            <w:tcW w:w="1395" w:type="dxa"/>
            <w:vAlign w:val="center"/>
          </w:tcPr>
          <w:p w:rsidR="00A15C0B" w:rsidRPr="0054206A" w:rsidRDefault="00A15C0B" w:rsidP="00A15C0B">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1:5000</w:t>
            </w:r>
          </w:p>
        </w:tc>
      </w:tr>
      <w:tr w:rsidR="0054206A" w:rsidRPr="0054206A" w:rsidTr="00B60AE2">
        <w:trPr>
          <w:trHeight w:val="20"/>
        </w:trPr>
        <w:tc>
          <w:tcPr>
            <w:tcW w:w="828" w:type="dxa"/>
            <w:vAlign w:val="center"/>
          </w:tcPr>
          <w:p w:rsidR="00A15C0B" w:rsidRPr="0054206A" w:rsidRDefault="00A15C0B" w:rsidP="00A15C0B">
            <w:pPr>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3</w:t>
            </w:r>
          </w:p>
        </w:tc>
        <w:tc>
          <w:tcPr>
            <w:tcW w:w="5801" w:type="dxa"/>
            <w:vAlign w:val="center"/>
          </w:tcPr>
          <w:p w:rsidR="00561817" w:rsidRPr="0054206A" w:rsidRDefault="00561817" w:rsidP="00561817">
            <w:pPr>
              <w:spacing w:line="240" w:lineRule="auto"/>
              <w:ind w:left="0" w:right="34" w:firstLine="0"/>
              <w:rPr>
                <w:rFonts w:ascii="Times New Roman" w:hAnsi="Times New Roman"/>
                <w:i w:val="0"/>
                <w:sz w:val="24"/>
              </w:rPr>
            </w:pPr>
            <w:r w:rsidRPr="0054206A">
              <w:rPr>
                <w:rFonts w:ascii="Times New Roman" w:hAnsi="Times New Roman"/>
                <w:i w:val="0"/>
                <w:sz w:val="24"/>
              </w:rPr>
              <w:t>Карта планируемого размещения объектов местного значения.</w:t>
            </w:r>
          </w:p>
          <w:p w:rsidR="00561817" w:rsidRPr="0054206A" w:rsidRDefault="00561817" w:rsidP="00561817">
            <w:pPr>
              <w:spacing w:line="240" w:lineRule="auto"/>
              <w:ind w:left="0" w:right="34" w:firstLine="0"/>
              <w:rPr>
                <w:rFonts w:ascii="Times New Roman" w:hAnsi="Times New Roman"/>
                <w:i w:val="0"/>
                <w:sz w:val="24"/>
              </w:rPr>
            </w:pPr>
            <w:r w:rsidRPr="0054206A">
              <w:rPr>
                <w:rFonts w:ascii="Times New Roman" w:hAnsi="Times New Roman"/>
                <w:i w:val="0"/>
                <w:sz w:val="24"/>
              </w:rPr>
              <w:t xml:space="preserve">Карта границ населенного пункта. </w:t>
            </w:r>
          </w:p>
          <w:p w:rsidR="00561817" w:rsidRPr="0054206A" w:rsidRDefault="00561817" w:rsidP="00561817">
            <w:pPr>
              <w:spacing w:line="240" w:lineRule="auto"/>
              <w:ind w:left="0" w:right="34" w:firstLine="0"/>
              <w:rPr>
                <w:rFonts w:ascii="Times New Roman" w:hAnsi="Times New Roman"/>
                <w:i w:val="0"/>
                <w:sz w:val="24"/>
              </w:rPr>
            </w:pPr>
            <w:r w:rsidRPr="0054206A">
              <w:rPr>
                <w:rFonts w:ascii="Times New Roman" w:hAnsi="Times New Roman"/>
                <w:i w:val="0"/>
                <w:sz w:val="24"/>
              </w:rPr>
              <w:t>Карта функциональных зон.</w:t>
            </w:r>
          </w:p>
          <w:p w:rsidR="00A15C0B" w:rsidRPr="0054206A" w:rsidRDefault="00561817" w:rsidP="00561817">
            <w:pPr>
              <w:spacing w:line="240" w:lineRule="auto"/>
              <w:ind w:left="0" w:right="34" w:firstLine="0"/>
              <w:rPr>
                <w:rFonts w:ascii="Times New Roman" w:hAnsi="Times New Roman"/>
                <w:i w:val="0"/>
                <w:sz w:val="24"/>
              </w:rPr>
            </w:pPr>
            <w:r w:rsidRPr="0054206A">
              <w:rPr>
                <w:rFonts w:ascii="Times New Roman" w:hAnsi="Times New Roman"/>
                <w:i w:val="0"/>
                <w:sz w:val="24"/>
              </w:rPr>
              <w:t>п.Михири</w:t>
            </w:r>
          </w:p>
        </w:tc>
        <w:tc>
          <w:tcPr>
            <w:tcW w:w="1843" w:type="dxa"/>
            <w:vAlign w:val="center"/>
          </w:tcPr>
          <w:p w:rsidR="00A15C0B" w:rsidRPr="0054206A" w:rsidRDefault="00A15C0B" w:rsidP="00A15C0B">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ГП.ОЧП-3</w:t>
            </w:r>
          </w:p>
        </w:tc>
        <w:tc>
          <w:tcPr>
            <w:tcW w:w="1395" w:type="dxa"/>
            <w:vAlign w:val="center"/>
          </w:tcPr>
          <w:p w:rsidR="00A15C0B" w:rsidRPr="0054206A" w:rsidRDefault="00A15C0B" w:rsidP="00A15C0B">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1:5000</w:t>
            </w:r>
          </w:p>
        </w:tc>
      </w:tr>
      <w:tr w:rsidR="00561817" w:rsidRPr="0054206A" w:rsidTr="00B60AE2">
        <w:trPr>
          <w:trHeight w:val="20"/>
        </w:trPr>
        <w:tc>
          <w:tcPr>
            <w:tcW w:w="828" w:type="dxa"/>
            <w:vAlign w:val="center"/>
          </w:tcPr>
          <w:p w:rsidR="00561817" w:rsidRPr="0054206A" w:rsidRDefault="00561817" w:rsidP="00561817">
            <w:pPr>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4</w:t>
            </w:r>
          </w:p>
        </w:tc>
        <w:tc>
          <w:tcPr>
            <w:tcW w:w="5801" w:type="dxa"/>
            <w:vAlign w:val="center"/>
          </w:tcPr>
          <w:p w:rsidR="00561817" w:rsidRPr="0054206A" w:rsidRDefault="00561817" w:rsidP="00561817">
            <w:pPr>
              <w:spacing w:line="240" w:lineRule="auto"/>
              <w:ind w:left="0" w:right="34" w:firstLine="0"/>
              <w:rPr>
                <w:rFonts w:ascii="Times New Roman" w:hAnsi="Times New Roman"/>
                <w:i w:val="0"/>
                <w:sz w:val="24"/>
              </w:rPr>
            </w:pPr>
            <w:r w:rsidRPr="0054206A">
              <w:rPr>
                <w:rFonts w:ascii="Times New Roman" w:hAnsi="Times New Roman"/>
                <w:i w:val="0"/>
                <w:sz w:val="24"/>
              </w:rPr>
              <w:t>Карта планируемого размещения объектов местного значения.</w:t>
            </w:r>
          </w:p>
          <w:p w:rsidR="00561817" w:rsidRPr="0054206A" w:rsidRDefault="00561817" w:rsidP="00561817">
            <w:pPr>
              <w:spacing w:line="240" w:lineRule="auto"/>
              <w:ind w:left="0" w:right="34" w:firstLine="0"/>
              <w:rPr>
                <w:rFonts w:ascii="Times New Roman" w:hAnsi="Times New Roman"/>
                <w:i w:val="0"/>
                <w:sz w:val="24"/>
              </w:rPr>
            </w:pPr>
            <w:r w:rsidRPr="0054206A">
              <w:rPr>
                <w:rFonts w:ascii="Times New Roman" w:hAnsi="Times New Roman"/>
                <w:i w:val="0"/>
                <w:sz w:val="24"/>
              </w:rPr>
              <w:t xml:space="preserve">Карта границ населенного пункта. </w:t>
            </w:r>
          </w:p>
          <w:p w:rsidR="00561817" w:rsidRPr="0054206A" w:rsidRDefault="00561817" w:rsidP="00561817">
            <w:pPr>
              <w:spacing w:line="240" w:lineRule="auto"/>
              <w:ind w:left="0" w:right="34" w:firstLine="0"/>
              <w:rPr>
                <w:rFonts w:ascii="Times New Roman" w:hAnsi="Times New Roman"/>
                <w:i w:val="0"/>
                <w:sz w:val="24"/>
              </w:rPr>
            </w:pPr>
            <w:r w:rsidRPr="0054206A">
              <w:rPr>
                <w:rFonts w:ascii="Times New Roman" w:hAnsi="Times New Roman"/>
                <w:i w:val="0"/>
                <w:sz w:val="24"/>
              </w:rPr>
              <w:t>Карта функциональных зон.</w:t>
            </w:r>
          </w:p>
          <w:p w:rsidR="00561817" w:rsidRPr="0054206A" w:rsidRDefault="00561817" w:rsidP="00561817">
            <w:pPr>
              <w:spacing w:line="240" w:lineRule="auto"/>
              <w:ind w:left="0" w:right="34" w:firstLine="0"/>
              <w:rPr>
                <w:rFonts w:ascii="Times New Roman" w:hAnsi="Times New Roman"/>
                <w:i w:val="0"/>
                <w:sz w:val="24"/>
              </w:rPr>
            </w:pPr>
            <w:r w:rsidRPr="0054206A">
              <w:rPr>
                <w:rFonts w:ascii="Times New Roman" w:hAnsi="Times New Roman"/>
                <w:i w:val="0"/>
                <w:sz w:val="24"/>
              </w:rPr>
              <w:t>п.Сухарыш</w:t>
            </w:r>
          </w:p>
        </w:tc>
        <w:tc>
          <w:tcPr>
            <w:tcW w:w="1843" w:type="dxa"/>
            <w:vAlign w:val="center"/>
          </w:tcPr>
          <w:p w:rsidR="00561817" w:rsidRPr="0054206A" w:rsidRDefault="00561817" w:rsidP="00561817">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ГП.ОЧП-4</w:t>
            </w:r>
          </w:p>
        </w:tc>
        <w:tc>
          <w:tcPr>
            <w:tcW w:w="1395" w:type="dxa"/>
            <w:vAlign w:val="center"/>
          </w:tcPr>
          <w:p w:rsidR="00561817" w:rsidRPr="0054206A" w:rsidRDefault="00561817" w:rsidP="00561817">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1:5000</w:t>
            </w:r>
          </w:p>
        </w:tc>
      </w:tr>
    </w:tbl>
    <w:p w:rsidR="00757F29" w:rsidRPr="0054206A" w:rsidRDefault="00757F29" w:rsidP="00757F29">
      <w:pPr>
        <w:suppressAutoHyphens/>
        <w:spacing w:line="240" w:lineRule="auto"/>
        <w:ind w:left="0" w:right="0" w:firstLine="0"/>
        <w:rPr>
          <w:rFonts w:ascii="Times New Roman" w:hAnsi="Times New Roman"/>
          <w:b/>
          <w:sz w:val="24"/>
          <w:lang w:eastAsia="ar-SA"/>
        </w:rPr>
      </w:pPr>
    </w:p>
    <w:p w:rsidR="00757F29" w:rsidRPr="0054206A" w:rsidRDefault="00757F29" w:rsidP="00757F29">
      <w:pPr>
        <w:suppressAutoHyphens/>
        <w:spacing w:line="240" w:lineRule="auto"/>
        <w:ind w:left="0" w:right="0" w:firstLine="0"/>
        <w:jc w:val="center"/>
        <w:rPr>
          <w:rFonts w:ascii="Times New Roman" w:hAnsi="Times New Roman"/>
          <w:iCs/>
          <w:sz w:val="24"/>
          <w:lang w:eastAsia="ar-SA"/>
        </w:rPr>
      </w:pPr>
      <w:r w:rsidRPr="0054206A">
        <w:rPr>
          <w:rFonts w:ascii="Times New Roman" w:hAnsi="Times New Roman"/>
          <w:iCs/>
          <w:sz w:val="24"/>
          <w:lang w:eastAsia="ar-SA"/>
        </w:rPr>
        <w:t>Материалы по обоснованию проекта</w:t>
      </w:r>
    </w:p>
    <w:p w:rsidR="00A15C0B" w:rsidRPr="0054206A" w:rsidRDefault="00A15C0B" w:rsidP="00A15C0B">
      <w:pPr>
        <w:suppressAutoHyphens/>
        <w:spacing w:line="240" w:lineRule="auto"/>
        <w:ind w:left="0" w:right="0" w:firstLine="0"/>
        <w:rPr>
          <w:rFonts w:ascii="Times New Roman" w:hAnsi="Times New Roman"/>
          <w:i w:val="0"/>
          <w:sz w:val="24"/>
          <w:lang w:eastAsia="ar-SA"/>
        </w:rPr>
      </w:pPr>
      <w:r w:rsidRPr="0054206A">
        <w:rPr>
          <w:rFonts w:ascii="Times New Roman" w:hAnsi="Times New Roman"/>
          <w:b/>
          <w:i w:val="0"/>
          <w:sz w:val="24"/>
          <w:lang w:eastAsia="ar-SA"/>
        </w:rPr>
        <w:t>Том I</w:t>
      </w:r>
      <w:r w:rsidRPr="0054206A">
        <w:rPr>
          <w:rFonts w:ascii="Times New Roman" w:hAnsi="Times New Roman"/>
          <w:b/>
          <w:i w:val="0"/>
          <w:sz w:val="24"/>
          <w:lang w:val="en-US" w:eastAsia="ar-SA"/>
        </w:rPr>
        <w:t>I</w:t>
      </w:r>
      <w:r w:rsidRPr="0054206A">
        <w:rPr>
          <w:rFonts w:ascii="Times New Roman" w:hAnsi="Times New Roman"/>
          <w:i w:val="0"/>
          <w:sz w:val="24"/>
          <w:lang w:eastAsia="ar-SA"/>
        </w:rPr>
        <w:t xml:space="preserve"> шифр </w:t>
      </w:r>
      <w:r w:rsidR="00561817" w:rsidRPr="0054206A">
        <w:rPr>
          <w:rFonts w:ascii="Times New Roman" w:hAnsi="Times New Roman"/>
          <w:i w:val="0"/>
          <w:sz w:val="24"/>
          <w:lang w:eastAsia="ar-SA"/>
        </w:rPr>
        <w:t xml:space="preserve">А-42.856-17 </w:t>
      </w:r>
      <w:r w:rsidRPr="0054206A">
        <w:rPr>
          <w:rFonts w:ascii="Times New Roman" w:hAnsi="Times New Roman"/>
          <w:i w:val="0"/>
          <w:sz w:val="24"/>
          <w:lang w:eastAsia="ar-SA"/>
        </w:rPr>
        <w:t>ГП.ПЗ</w:t>
      </w:r>
    </w:p>
    <w:p w:rsidR="00A15C0B" w:rsidRPr="0054206A" w:rsidRDefault="00A15C0B" w:rsidP="00A15C0B">
      <w:pPr>
        <w:suppressAutoHyphens/>
        <w:spacing w:line="240" w:lineRule="auto"/>
        <w:ind w:left="0" w:right="0" w:firstLine="0"/>
        <w:rPr>
          <w:rFonts w:ascii="Times New Roman" w:hAnsi="Times New Roman"/>
          <w:b/>
          <w:i w:val="0"/>
          <w:sz w:val="24"/>
          <w:lang w:eastAsia="ar-SA"/>
        </w:rPr>
      </w:pPr>
      <w:r w:rsidRPr="0054206A">
        <w:rPr>
          <w:rFonts w:ascii="Times New Roman" w:hAnsi="Times New Roman"/>
          <w:b/>
          <w:i w:val="0"/>
          <w:sz w:val="24"/>
          <w:lang w:eastAsia="ar-SA"/>
        </w:rPr>
        <w:t>Пояснительная записка.</w:t>
      </w:r>
    </w:p>
    <w:p w:rsidR="00A15C0B" w:rsidRPr="0054206A" w:rsidRDefault="00A15C0B" w:rsidP="00A15C0B">
      <w:pPr>
        <w:suppressAutoHyphens/>
        <w:spacing w:line="240" w:lineRule="auto"/>
        <w:ind w:left="0" w:right="0" w:firstLine="0"/>
        <w:rPr>
          <w:rFonts w:ascii="Times New Roman" w:hAnsi="Times New Roman"/>
          <w:i w:val="0"/>
          <w:sz w:val="24"/>
          <w:lang w:eastAsia="ar-SA"/>
        </w:rPr>
      </w:pPr>
      <w:r w:rsidRPr="0054206A">
        <w:rPr>
          <w:rFonts w:ascii="Times New Roman" w:hAnsi="Times New Roman"/>
          <w:b/>
          <w:i w:val="0"/>
          <w:sz w:val="24"/>
          <w:lang w:eastAsia="ar-SA"/>
        </w:rPr>
        <w:t>Том I</w:t>
      </w:r>
      <w:r w:rsidRPr="0054206A">
        <w:rPr>
          <w:rFonts w:ascii="Times New Roman" w:hAnsi="Times New Roman"/>
          <w:b/>
          <w:i w:val="0"/>
          <w:sz w:val="24"/>
          <w:lang w:val="en-US" w:eastAsia="ar-SA"/>
        </w:rPr>
        <w:t>I</w:t>
      </w:r>
      <w:r w:rsidRPr="0054206A">
        <w:rPr>
          <w:rFonts w:ascii="Times New Roman" w:hAnsi="Times New Roman"/>
          <w:b/>
          <w:i w:val="0"/>
          <w:sz w:val="24"/>
          <w:lang w:eastAsia="ar-SA"/>
        </w:rPr>
        <w:t>.I</w:t>
      </w:r>
      <w:r w:rsidRPr="0054206A">
        <w:rPr>
          <w:rFonts w:ascii="Times New Roman" w:hAnsi="Times New Roman"/>
          <w:i w:val="0"/>
          <w:sz w:val="24"/>
          <w:lang w:eastAsia="ar-SA"/>
        </w:rPr>
        <w:t xml:space="preserve"> шифр </w:t>
      </w:r>
      <w:r w:rsidR="00561817" w:rsidRPr="0054206A">
        <w:rPr>
          <w:rFonts w:ascii="Times New Roman" w:hAnsi="Times New Roman"/>
          <w:i w:val="0"/>
          <w:sz w:val="24"/>
          <w:lang w:eastAsia="ar-SA"/>
        </w:rPr>
        <w:t xml:space="preserve">А-42.856-17 </w:t>
      </w:r>
      <w:r w:rsidRPr="0054206A">
        <w:rPr>
          <w:rFonts w:ascii="Times New Roman" w:hAnsi="Times New Roman"/>
          <w:i w:val="0"/>
          <w:sz w:val="24"/>
          <w:lang w:eastAsia="ar-SA"/>
        </w:rPr>
        <w:t>ГП.МОП</w:t>
      </w:r>
    </w:p>
    <w:p w:rsidR="00757F29" w:rsidRPr="0054206A" w:rsidRDefault="00757F29" w:rsidP="00757F29">
      <w:pPr>
        <w:suppressAutoHyphens/>
        <w:spacing w:line="240" w:lineRule="auto"/>
        <w:ind w:left="0" w:right="0" w:firstLine="0"/>
        <w:rPr>
          <w:rFonts w:ascii="Times New Roman" w:hAnsi="Times New Roman"/>
          <w:b/>
          <w:i w:val="0"/>
          <w:sz w:val="24"/>
          <w:lang w:eastAsia="ar-SA"/>
        </w:rPr>
      </w:pPr>
      <w:r w:rsidRPr="0054206A">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5801"/>
        <w:gridCol w:w="1843"/>
        <w:gridCol w:w="1395"/>
      </w:tblGrid>
      <w:tr w:rsidR="0054206A" w:rsidRPr="0054206A" w:rsidTr="00A325E0">
        <w:trPr>
          <w:trHeight w:val="20"/>
        </w:trPr>
        <w:tc>
          <w:tcPr>
            <w:tcW w:w="828" w:type="dxa"/>
            <w:vAlign w:val="center"/>
          </w:tcPr>
          <w:p w:rsidR="00757F29" w:rsidRPr="0054206A" w:rsidRDefault="00757F29" w:rsidP="00757F29">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№п/п</w:t>
            </w:r>
          </w:p>
        </w:tc>
        <w:tc>
          <w:tcPr>
            <w:tcW w:w="5801" w:type="dxa"/>
            <w:vAlign w:val="center"/>
          </w:tcPr>
          <w:p w:rsidR="00757F29" w:rsidRPr="0054206A" w:rsidRDefault="00757F29" w:rsidP="00757F29">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Наименование</w:t>
            </w:r>
          </w:p>
        </w:tc>
        <w:tc>
          <w:tcPr>
            <w:tcW w:w="1843" w:type="dxa"/>
            <w:vAlign w:val="center"/>
          </w:tcPr>
          <w:p w:rsidR="00757F29" w:rsidRPr="0054206A" w:rsidRDefault="00757F29" w:rsidP="00757F29">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Лист</w:t>
            </w:r>
          </w:p>
        </w:tc>
        <w:tc>
          <w:tcPr>
            <w:tcW w:w="1395" w:type="dxa"/>
            <w:vAlign w:val="center"/>
          </w:tcPr>
          <w:p w:rsidR="00757F29" w:rsidRPr="0054206A" w:rsidRDefault="00757F29" w:rsidP="00757F29">
            <w:pPr>
              <w:suppressAutoHyphens/>
              <w:spacing w:line="240" w:lineRule="auto"/>
              <w:ind w:left="0" w:right="111" w:firstLine="0"/>
              <w:jc w:val="center"/>
              <w:rPr>
                <w:rFonts w:ascii="Times New Roman" w:hAnsi="Times New Roman"/>
                <w:b/>
                <w:sz w:val="24"/>
                <w:lang w:eastAsia="ar-SA"/>
              </w:rPr>
            </w:pPr>
            <w:r w:rsidRPr="0054206A">
              <w:rPr>
                <w:rFonts w:ascii="Times New Roman" w:hAnsi="Times New Roman"/>
                <w:b/>
                <w:i w:val="0"/>
                <w:sz w:val="24"/>
                <w:lang w:eastAsia="ar-SA"/>
              </w:rPr>
              <w:t>Масштаб</w:t>
            </w:r>
          </w:p>
        </w:tc>
      </w:tr>
      <w:tr w:rsidR="0054206A" w:rsidRPr="0054206A" w:rsidTr="00A325E0">
        <w:trPr>
          <w:trHeight w:val="20"/>
        </w:trPr>
        <w:tc>
          <w:tcPr>
            <w:tcW w:w="828" w:type="dxa"/>
            <w:vAlign w:val="center"/>
          </w:tcPr>
          <w:p w:rsidR="00757F29" w:rsidRPr="0054206A" w:rsidRDefault="00757F29" w:rsidP="00757F29">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1</w:t>
            </w:r>
          </w:p>
        </w:tc>
        <w:tc>
          <w:tcPr>
            <w:tcW w:w="5801" w:type="dxa"/>
            <w:vAlign w:val="center"/>
          </w:tcPr>
          <w:p w:rsidR="00757F29" w:rsidRPr="0054206A" w:rsidRDefault="00757F29" w:rsidP="00757F29">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2</w:t>
            </w:r>
          </w:p>
        </w:tc>
        <w:tc>
          <w:tcPr>
            <w:tcW w:w="1843" w:type="dxa"/>
            <w:vAlign w:val="center"/>
          </w:tcPr>
          <w:p w:rsidR="00757F29" w:rsidRPr="0054206A" w:rsidRDefault="00757F29" w:rsidP="00757F29">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3</w:t>
            </w:r>
          </w:p>
        </w:tc>
        <w:tc>
          <w:tcPr>
            <w:tcW w:w="1395" w:type="dxa"/>
            <w:vAlign w:val="center"/>
          </w:tcPr>
          <w:p w:rsidR="00757F29" w:rsidRPr="0054206A" w:rsidRDefault="00757F29" w:rsidP="00757F29">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4</w:t>
            </w:r>
          </w:p>
        </w:tc>
      </w:tr>
      <w:tr w:rsidR="0054206A" w:rsidRPr="0054206A" w:rsidTr="00A325E0">
        <w:trPr>
          <w:trHeight w:val="20"/>
        </w:trPr>
        <w:tc>
          <w:tcPr>
            <w:tcW w:w="828" w:type="dxa"/>
            <w:vAlign w:val="center"/>
          </w:tcPr>
          <w:p w:rsidR="00CD4CBC" w:rsidRPr="0054206A" w:rsidRDefault="00CD4CBC" w:rsidP="00CD4CBC">
            <w:pPr>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1</w:t>
            </w:r>
          </w:p>
        </w:tc>
        <w:tc>
          <w:tcPr>
            <w:tcW w:w="5801" w:type="dxa"/>
            <w:vAlign w:val="center"/>
          </w:tcPr>
          <w:p w:rsidR="00CD4CBC" w:rsidRPr="0054206A" w:rsidRDefault="00CD4CBC" w:rsidP="00CD4CBC">
            <w:pPr>
              <w:spacing w:line="240" w:lineRule="auto"/>
              <w:ind w:left="0" w:right="34" w:firstLine="0"/>
              <w:rPr>
                <w:rFonts w:ascii="Times New Roman" w:hAnsi="Times New Roman"/>
                <w:i w:val="0"/>
                <w:sz w:val="24"/>
              </w:rPr>
            </w:pPr>
            <w:r w:rsidRPr="0054206A">
              <w:rPr>
                <w:rFonts w:ascii="Times New Roman" w:hAnsi="Times New Roman"/>
                <w:i w:val="0"/>
                <w:sz w:val="24"/>
              </w:rPr>
              <w:t>Карта размещения проектируемой территории в структуре района</w:t>
            </w:r>
          </w:p>
        </w:tc>
        <w:tc>
          <w:tcPr>
            <w:tcW w:w="1843" w:type="dxa"/>
            <w:vAlign w:val="center"/>
          </w:tcPr>
          <w:p w:rsidR="00CD4CBC" w:rsidRPr="0054206A" w:rsidRDefault="00CD4CBC" w:rsidP="00CD4CBC">
            <w:pPr>
              <w:spacing w:line="240" w:lineRule="auto"/>
              <w:ind w:left="0" w:right="34" w:firstLine="0"/>
              <w:jc w:val="center"/>
              <w:rPr>
                <w:rFonts w:ascii="Times New Roman" w:hAnsi="Times New Roman"/>
                <w:i w:val="0"/>
                <w:sz w:val="24"/>
              </w:rPr>
            </w:pPr>
            <w:r w:rsidRPr="0054206A">
              <w:rPr>
                <w:rFonts w:ascii="Times New Roman" w:hAnsi="Times New Roman"/>
                <w:i w:val="0"/>
                <w:sz w:val="24"/>
                <w:lang w:eastAsia="ar-SA"/>
              </w:rPr>
              <w:t>ГП.МОП</w:t>
            </w:r>
            <w:r w:rsidR="004B5259" w:rsidRPr="0054206A">
              <w:rPr>
                <w:rFonts w:ascii="Times New Roman" w:hAnsi="Times New Roman"/>
                <w:i w:val="0"/>
                <w:sz w:val="24"/>
                <w:lang w:eastAsia="ar-SA"/>
              </w:rPr>
              <w:t>-</w:t>
            </w:r>
            <w:r w:rsidRPr="0054206A">
              <w:rPr>
                <w:rFonts w:ascii="Times New Roman" w:hAnsi="Times New Roman"/>
                <w:i w:val="0"/>
                <w:sz w:val="24"/>
                <w:lang w:eastAsia="ar-SA"/>
              </w:rPr>
              <w:t>1</w:t>
            </w:r>
          </w:p>
        </w:tc>
        <w:tc>
          <w:tcPr>
            <w:tcW w:w="1395" w:type="dxa"/>
            <w:vAlign w:val="center"/>
          </w:tcPr>
          <w:p w:rsidR="00CD4CBC" w:rsidRPr="0054206A" w:rsidRDefault="00CD4CBC" w:rsidP="00CD4CBC">
            <w:pPr>
              <w:spacing w:line="240" w:lineRule="auto"/>
              <w:ind w:left="0" w:right="34" w:firstLine="0"/>
              <w:jc w:val="center"/>
              <w:rPr>
                <w:rFonts w:ascii="Times New Roman" w:hAnsi="Times New Roman"/>
                <w:i w:val="0"/>
                <w:sz w:val="24"/>
              </w:rPr>
            </w:pPr>
            <w:r w:rsidRPr="0054206A">
              <w:rPr>
                <w:rFonts w:ascii="Times New Roman" w:hAnsi="Times New Roman"/>
                <w:i w:val="0"/>
                <w:sz w:val="24"/>
              </w:rPr>
              <w:t>б/м</w:t>
            </w:r>
          </w:p>
        </w:tc>
      </w:tr>
      <w:tr w:rsidR="0054206A" w:rsidRPr="0054206A" w:rsidTr="00A325E0">
        <w:trPr>
          <w:trHeight w:val="20"/>
        </w:trPr>
        <w:tc>
          <w:tcPr>
            <w:tcW w:w="828" w:type="dxa"/>
            <w:vAlign w:val="center"/>
          </w:tcPr>
          <w:p w:rsidR="00A15C0B" w:rsidRPr="0054206A" w:rsidRDefault="00A15C0B" w:rsidP="00A15C0B">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2</w:t>
            </w:r>
          </w:p>
        </w:tc>
        <w:tc>
          <w:tcPr>
            <w:tcW w:w="5801" w:type="dxa"/>
            <w:vAlign w:val="center"/>
          </w:tcPr>
          <w:p w:rsidR="00A15C0B" w:rsidRPr="0054206A" w:rsidRDefault="00A15C0B" w:rsidP="00A15C0B">
            <w:pPr>
              <w:spacing w:line="240" w:lineRule="auto"/>
              <w:ind w:left="0" w:right="34" w:firstLine="0"/>
              <w:rPr>
                <w:rFonts w:ascii="Times New Roman" w:hAnsi="Times New Roman"/>
                <w:i w:val="0"/>
                <w:sz w:val="24"/>
              </w:rPr>
            </w:pPr>
            <w:r w:rsidRPr="0054206A">
              <w:rPr>
                <w:rFonts w:ascii="Times New Roman" w:hAnsi="Times New Roman"/>
                <w:i w:val="0"/>
                <w:sz w:val="24"/>
              </w:rPr>
              <w:t>Карта расположения объектов местного значения поселения</w:t>
            </w:r>
          </w:p>
        </w:tc>
        <w:tc>
          <w:tcPr>
            <w:tcW w:w="1843" w:type="dxa"/>
            <w:vAlign w:val="center"/>
          </w:tcPr>
          <w:p w:rsidR="00A15C0B" w:rsidRPr="0054206A" w:rsidRDefault="00A15C0B" w:rsidP="00A15C0B">
            <w:pPr>
              <w:suppressAutoHyphens/>
              <w:spacing w:line="240" w:lineRule="auto"/>
              <w:ind w:left="0" w:right="0" w:firstLine="0"/>
              <w:jc w:val="center"/>
              <w:rPr>
                <w:rFonts w:ascii="Times New Roman" w:hAnsi="Times New Roman"/>
                <w:sz w:val="24"/>
                <w:lang w:eastAsia="ar-SA"/>
              </w:rPr>
            </w:pPr>
            <w:r w:rsidRPr="0054206A">
              <w:rPr>
                <w:rFonts w:ascii="Times New Roman" w:hAnsi="Times New Roman"/>
                <w:i w:val="0"/>
                <w:sz w:val="24"/>
                <w:lang w:eastAsia="ar-SA"/>
              </w:rPr>
              <w:t>ГП.МОП-2</w:t>
            </w:r>
          </w:p>
        </w:tc>
        <w:tc>
          <w:tcPr>
            <w:tcW w:w="1395" w:type="dxa"/>
            <w:vAlign w:val="center"/>
          </w:tcPr>
          <w:p w:rsidR="00A15C0B" w:rsidRPr="0054206A" w:rsidRDefault="00A15C0B" w:rsidP="00A15C0B">
            <w:pPr>
              <w:spacing w:line="240" w:lineRule="auto"/>
              <w:ind w:left="0" w:right="34" w:firstLine="0"/>
              <w:jc w:val="center"/>
              <w:rPr>
                <w:rFonts w:ascii="Times New Roman" w:hAnsi="Times New Roman"/>
                <w:i w:val="0"/>
                <w:sz w:val="24"/>
              </w:rPr>
            </w:pPr>
            <w:r w:rsidRPr="0054206A">
              <w:rPr>
                <w:rFonts w:ascii="Times New Roman" w:hAnsi="Times New Roman"/>
                <w:i w:val="0"/>
                <w:sz w:val="24"/>
                <w:lang w:eastAsia="ar-SA"/>
              </w:rPr>
              <w:t>1:25000</w:t>
            </w:r>
          </w:p>
        </w:tc>
      </w:tr>
      <w:tr w:rsidR="0054206A" w:rsidRPr="0054206A" w:rsidTr="00A325E0">
        <w:trPr>
          <w:trHeight w:val="20"/>
        </w:trPr>
        <w:tc>
          <w:tcPr>
            <w:tcW w:w="828" w:type="dxa"/>
            <w:vAlign w:val="center"/>
          </w:tcPr>
          <w:p w:rsidR="00A15C0B" w:rsidRPr="0054206A" w:rsidRDefault="00A15C0B" w:rsidP="00A15C0B">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3</w:t>
            </w:r>
          </w:p>
        </w:tc>
        <w:tc>
          <w:tcPr>
            <w:tcW w:w="5801" w:type="dxa"/>
            <w:vAlign w:val="center"/>
          </w:tcPr>
          <w:p w:rsidR="00A15C0B" w:rsidRPr="0054206A" w:rsidRDefault="00A15C0B" w:rsidP="00A15C0B">
            <w:pPr>
              <w:spacing w:line="240" w:lineRule="auto"/>
              <w:ind w:left="0" w:right="34" w:firstLine="0"/>
              <w:rPr>
                <w:rFonts w:ascii="Times New Roman" w:hAnsi="Times New Roman"/>
                <w:i w:val="0"/>
                <w:sz w:val="24"/>
              </w:rPr>
            </w:pPr>
            <w:r w:rsidRPr="0054206A">
              <w:rPr>
                <w:rFonts w:ascii="Times New Roman" w:hAnsi="Times New Roman"/>
                <w:i w:val="0"/>
                <w:sz w:val="24"/>
              </w:rPr>
              <w:t>Карта использования территории поселения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tc>
        <w:tc>
          <w:tcPr>
            <w:tcW w:w="1843" w:type="dxa"/>
            <w:vAlign w:val="center"/>
          </w:tcPr>
          <w:p w:rsidR="00A15C0B" w:rsidRPr="0054206A" w:rsidRDefault="00A15C0B" w:rsidP="00A15C0B">
            <w:pPr>
              <w:suppressAutoHyphens/>
              <w:spacing w:line="240" w:lineRule="auto"/>
              <w:ind w:left="0" w:right="0" w:firstLine="0"/>
              <w:jc w:val="center"/>
              <w:rPr>
                <w:rFonts w:ascii="Times New Roman" w:hAnsi="Times New Roman"/>
                <w:sz w:val="24"/>
                <w:lang w:eastAsia="ar-SA"/>
              </w:rPr>
            </w:pPr>
            <w:r w:rsidRPr="0054206A">
              <w:rPr>
                <w:rFonts w:ascii="Times New Roman" w:hAnsi="Times New Roman"/>
                <w:i w:val="0"/>
                <w:sz w:val="24"/>
                <w:lang w:eastAsia="ar-SA"/>
              </w:rPr>
              <w:t>ГП.МОП-3</w:t>
            </w:r>
          </w:p>
        </w:tc>
        <w:tc>
          <w:tcPr>
            <w:tcW w:w="1395" w:type="dxa"/>
            <w:vAlign w:val="center"/>
          </w:tcPr>
          <w:p w:rsidR="00A15C0B" w:rsidRPr="0054206A" w:rsidRDefault="00A15C0B" w:rsidP="00A15C0B">
            <w:pPr>
              <w:spacing w:line="240" w:lineRule="auto"/>
              <w:ind w:left="0" w:right="34" w:firstLine="0"/>
              <w:jc w:val="center"/>
              <w:rPr>
                <w:rFonts w:ascii="Times New Roman" w:hAnsi="Times New Roman"/>
                <w:i w:val="0"/>
                <w:sz w:val="24"/>
              </w:rPr>
            </w:pPr>
            <w:r w:rsidRPr="0054206A">
              <w:rPr>
                <w:rFonts w:ascii="Times New Roman" w:hAnsi="Times New Roman"/>
                <w:i w:val="0"/>
                <w:sz w:val="24"/>
                <w:lang w:eastAsia="ar-SA"/>
              </w:rPr>
              <w:t>1:25000</w:t>
            </w:r>
          </w:p>
        </w:tc>
      </w:tr>
      <w:tr w:rsidR="0054206A" w:rsidRPr="0054206A" w:rsidTr="00A325E0">
        <w:trPr>
          <w:trHeight w:val="20"/>
        </w:trPr>
        <w:tc>
          <w:tcPr>
            <w:tcW w:w="828" w:type="dxa"/>
            <w:vAlign w:val="center"/>
          </w:tcPr>
          <w:p w:rsidR="00A15C0B" w:rsidRPr="0054206A" w:rsidRDefault="00A15C0B" w:rsidP="00A15C0B">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4</w:t>
            </w:r>
          </w:p>
        </w:tc>
        <w:tc>
          <w:tcPr>
            <w:tcW w:w="5801" w:type="dxa"/>
            <w:vAlign w:val="center"/>
          </w:tcPr>
          <w:p w:rsidR="00A15C0B" w:rsidRPr="0054206A" w:rsidRDefault="00A15C0B" w:rsidP="00A15C0B">
            <w:pPr>
              <w:spacing w:line="240" w:lineRule="auto"/>
              <w:ind w:left="0" w:right="34" w:firstLine="0"/>
              <w:rPr>
                <w:rFonts w:ascii="Times New Roman" w:hAnsi="Times New Roman"/>
                <w:i w:val="0"/>
                <w:sz w:val="24"/>
              </w:rPr>
            </w:pPr>
            <w:r w:rsidRPr="0054206A">
              <w:rPr>
                <w:rFonts w:ascii="Times New Roman" w:hAnsi="Times New Roman"/>
                <w:i w:val="0"/>
                <w:sz w:val="24"/>
              </w:rPr>
              <w:t>Карта ограничений</w:t>
            </w:r>
          </w:p>
        </w:tc>
        <w:tc>
          <w:tcPr>
            <w:tcW w:w="1843" w:type="dxa"/>
            <w:vAlign w:val="center"/>
          </w:tcPr>
          <w:p w:rsidR="00A15C0B" w:rsidRPr="0054206A" w:rsidRDefault="00A15C0B" w:rsidP="00A15C0B">
            <w:pPr>
              <w:suppressAutoHyphens/>
              <w:spacing w:line="240" w:lineRule="auto"/>
              <w:ind w:left="0" w:right="0" w:firstLine="0"/>
              <w:jc w:val="center"/>
              <w:rPr>
                <w:rFonts w:ascii="Times New Roman" w:hAnsi="Times New Roman"/>
                <w:sz w:val="24"/>
                <w:lang w:eastAsia="ar-SA"/>
              </w:rPr>
            </w:pPr>
            <w:r w:rsidRPr="0054206A">
              <w:rPr>
                <w:rFonts w:ascii="Times New Roman" w:hAnsi="Times New Roman"/>
                <w:i w:val="0"/>
                <w:sz w:val="24"/>
                <w:lang w:eastAsia="ar-SA"/>
              </w:rPr>
              <w:t>ГП.МОП-4</w:t>
            </w:r>
          </w:p>
        </w:tc>
        <w:tc>
          <w:tcPr>
            <w:tcW w:w="1395" w:type="dxa"/>
            <w:vAlign w:val="center"/>
          </w:tcPr>
          <w:p w:rsidR="00A15C0B" w:rsidRPr="0054206A" w:rsidRDefault="00A15C0B" w:rsidP="00A15C0B">
            <w:pPr>
              <w:spacing w:line="240" w:lineRule="auto"/>
              <w:ind w:left="0" w:right="34" w:firstLine="0"/>
              <w:jc w:val="center"/>
              <w:rPr>
                <w:rFonts w:ascii="Times New Roman" w:hAnsi="Times New Roman"/>
                <w:i w:val="0"/>
                <w:sz w:val="24"/>
              </w:rPr>
            </w:pPr>
            <w:r w:rsidRPr="0054206A">
              <w:rPr>
                <w:rFonts w:ascii="Times New Roman" w:hAnsi="Times New Roman"/>
                <w:i w:val="0"/>
                <w:sz w:val="24"/>
                <w:lang w:eastAsia="ar-SA"/>
              </w:rPr>
              <w:t>1:25000</w:t>
            </w:r>
          </w:p>
        </w:tc>
      </w:tr>
      <w:tr w:rsidR="0054206A" w:rsidRPr="0054206A" w:rsidTr="00A325E0">
        <w:trPr>
          <w:trHeight w:val="20"/>
        </w:trPr>
        <w:tc>
          <w:tcPr>
            <w:tcW w:w="828" w:type="dxa"/>
            <w:vAlign w:val="center"/>
          </w:tcPr>
          <w:p w:rsidR="00A15C0B" w:rsidRPr="0054206A" w:rsidRDefault="00A15C0B" w:rsidP="00A15C0B">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5</w:t>
            </w:r>
          </w:p>
        </w:tc>
        <w:tc>
          <w:tcPr>
            <w:tcW w:w="5801" w:type="dxa"/>
            <w:vAlign w:val="center"/>
          </w:tcPr>
          <w:p w:rsidR="00A15C0B" w:rsidRPr="0054206A" w:rsidRDefault="00A15C0B" w:rsidP="00A15C0B">
            <w:pPr>
              <w:spacing w:line="240" w:lineRule="auto"/>
              <w:ind w:left="0" w:right="34" w:firstLine="0"/>
              <w:rPr>
                <w:rFonts w:ascii="Times New Roman" w:hAnsi="Times New Roman"/>
                <w:i w:val="0"/>
                <w:sz w:val="24"/>
              </w:rPr>
            </w:pPr>
            <w:r w:rsidRPr="0054206A">
              <w:rPr>
                <w:rFonts w:ascii="Times New Roman" w:hAnsi="Times New Roman"/>
                <w:i w:val="0"/>
                <w:sz w:val="24"/>
              </w:rPr>
              <w:t>Карта транспортной инфраструктуры</w:t>
            </w:r>
          </w:p>
        </w:tc>
        <w:tc>
          <w:tcPr>
            <w:tcW w:w="1843" w:type="dxa"/>
            <w:vAlign w:val="center"/>
          </w:tcPr>
          <w:p w:rsidR="00A15C0B" w:rsidRPr="0054206A" w:rsidRDefault="00A15C0B" w:rsidP="00A15C0B">
            <w:pPr>
              <w:suppressAutoHyphens/>
              <w:spacing w:line="240" w:lineRule="auto"/>
              <w:ind w:left="0" w:right="0" w:firstLine="0"/>
              <w:jc w:val="center"/>
              <w:rPr>
                <w:rFonts w:ascii="Times New Roman" w:hAnsi="Times New Roman"/>
                <w:sz w:val="24"/>
                <w:lang w:eastAsia="ar-SA"/>
              </w:rPr>
            </w:pPr>
            <w:r w:rsidRPr="0054206A">
              <w:rPr>
                <w:rFonts w:ascii="Times New Roman" w:hAnsi="Times New Roman"/>
                <w:i w:val="0"/>
                <w:sz w:val="24"/>
                <w:lang w:eastAsia="ar-SA"/>
              </w:rPr>
              <w:t>ГП.МОП-5</w:t>
            </w:r>
          </w:p>
        </w:tc>
        <w:tc>
          <w:tcPr>
            <w:tcW w:w="1395" w:type="dxa"/>
            <w:vAlign w:val="center"/>
          </w:tcPr>
          <w:p w:rsidR="00A15C0B" w:rsidRPr="0054206A" w:rsidRDefault="00A15C0B" w:rsidP="00A15C0B">
            <w:pPr>
              <w:spacing w:line="240" w:lineRule="auto"/>
              <w:ind w:left="0" w:right="34" w:firstLine="0"/>
              <w:jc w:val="center"/>
              <w:rPr>
                <w:rFonts w:ascii="Times New Roman" w:hAnsi="Times New Roman"/>
                <w:i w:val="0"/>
                <w:sz w:val="24"/>
              </w:rPr>
            </w:pPr>
            <w:r w:rsidRPr="0054206A">
              <w:rPr>
                <w:rFonts w:ascii="Times New Roman" w:hAnsi="Times New Roman"/>
                <w:i w:val="0"/>
                <w:sz w:val="24"/>
                <w:lang w:eastAsia="ar-SA"/>
              </w:rPr>
              <w:t>1:25000</w:t>
            </w:r>
          </w:p>
        </w:tc>
      </w:tr>
      <w:tr w:rsidR="0054206A" w:rsidRPr="0054206A" w:rsidTr="00A325E0">
        <w:trPr>
          <w:trHeight w:val="20"/>
        </w:trPr>
        <w:tc>
          <w:tcPr>
            <w:tcW w:w="828" w:type="dxa"/>
            <w:vAlign w:val="center"/>
          </w:tcPr>
          <w:p w:rsidR="00A15C0B" w:rsidRPr="0054206A" w:rsidRDefault="00A15C0B" w:rsidP="00A15C0B">
            <w:pPr>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6</w:t>
            </w:r>
          </w:p>
        </w:tc>
        <w:tc>
          <w:tcPr>
            <w:tcW w:w="5801" w:type="dxa"/>
            <w:vAlign w:val="center"/>
          </w:tcPr>
          <w:p w:rsidR="00A15C0B" w:rsidRPr="0054206A" w:rsidRDefault="00A15C0B" w:rsidP="00A15C0B">
            <w:pPr>
              <w:spacing w:line="240" w:lineRule="auto"/>
              <w:ind w:left="0" w:right="34" w:firstLine="0"/>
              <w:rPr>
                <w:rFonts w:ascii="Times New Roman" w:hAnsi="Times New Roman"/>
                <w:i w:val="0"/>
                <w:sz w:val="24"/>
              </w:rPr>
            </w:pPr>
            <w:r w:rsidRPr="0054206A">
              <w:rPr>
                <w:rFonts w:ascii="Times New Roman" w:hAnsi="Times New Roman"/>
                <w:i w:val="0"/>
                <w:sz w:val="24"/>
              </w:rPr>
              <w:t>Карта инженерной инфраструктуры и инженерного благоустройства</w:t>
            </w:r>
          </w:p>
        </w:tc>
        <w:tc>
          <w:tcPr>
            <w:tcW w:w="1843" w:type="dxa"/>
            <w:vAlign w:val="center"/>
          </w:tcPr>
          <w:p w:rsidR="00A15C0B" w:rsidRPr="0054206A" w:rsidRDefault="00A15C0B" w:rsidP="00A15C0B">
            <w:pPr>
              <w:suppressAutoHyphens/>
              <w:spacing w:line="240" w:lineRule="auto"/>
              <w:ind w:left="0" w:right="0" w:firstLine="0"/>
              <w:jc w:val="center"/>
              <w:rPr>
                <w:rFonts w:ascii="Times New Roman" w:hAnsi="Times New Roman"/>
                <w:sz w:val="24"/>
                <w:lang w:eastAsia="ar-SA"/>
              </w:rPr>
            </w:pPr>
            <w:r w:rsidRPr="0054206A">
              <w:rPr>
                <w:rFonts w:ascii="Times New Roman" w:hAnsi="Times New Roman"/>
                <w:i w:val="0"/>
                <w:sz w:val="24"/>
                <w:lang w:eastAsia="ar-SA"/>
              </w:rPr>
              <w:t>ГП.МОП-6</w:t>
            </w:r>
          </w:p>
        </w:tc>
        <w:tc>
          <w:tcPr>
            <w:tcW w:w="1395" w:type="dxa"/>
            <w:vAlign w:val="center"/>
          </w:tcPr>
          <w:p w:rsidR="00A15C0B" w:rsidRPr="0054206A" w:rsidRDefault="00A15C0B" w:rsidP="00A15C0B">
            <w:pPr>
              <w:spacing w:line="240" w:lineRule="auto"/>
              <w:ind w:left="0" w:right="34" w:firstLine="0"/>
              <w:jc w:val="center"/>
              <w:rPr>
                <w:rFonts w:ascii="Times New Roman" w:hAnsi="Times New Roman"/>
                <w:i w:val="0"/>
                <w:sz w:val="24"/>
                <w:lang w:eastAsia="ar-SA"/>
              </w:rPr>
            </w:pPr>
            <w:r w:rsidRPr="0054206A">
              <w:rPr>
                <w:rFonts w:ascii="Times New Roman" w:hAnsi="Times New Roman"/>
                <w:i w:val="0"/>
                <w:sz w:val="24"/>
                <w:lang w:eastAsia="ar-SA"/>
              </w:rPr>
              <w:t>1:25000</w:t>
            </w:r>
          </w:p>
        </w:tc>
      </w:tr>
      <w:tr w:rsidR="006B3FDC" w:rsidRPr="0054206A" w:rsidTr="00A325E0">
        <w:trPr>
          <w:trHeight w:val="20"/>
        </w:trPr>
        <w:tc>
          <w:tcPr>
            <w:tcW w:w="828" w:type="dxa"/>
            <w:vAlign w:val="center"/>
          </w:tcPr>
          <w:p w:rsidR="00A15C0B" w:rsidRPr="0054206A" w:rsidRDefault="00A15C0B" w:rsidP="00A15C0B">
            <w:pPr>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lastRenderedPageBreak/>
              <w:t>7</w:t>
            </w:r>
          </w:p>
        </w:tc>
        <w:tc>
          <w:tcPr>
            <w:tcW w:w="5801" w:type="dxa"/>
            <w:vAlign w:val="center"/>
          </w:tcPr>
          <w:p w:rsidR="00A15C0B" w:rsidRPr="0054206A" w:rsidRDefault="00A15C0B" w:rsidP="00A15C0B">
            <w:pPr>
              <w:spacing w:line="240" w:lineRule="auto"/>
              <w:ind w:left="0" w:right="34" w:firstLine="0"/>
              <w:rPr>
                <w:rFonts w:ascii="Times New Roman" w:hAnsi="Times New Roman"/>
                <w:i w:val="0"/>
                <w:sz w:val="24"/>
              </w:rPr>
            </w:pPr>
            <w:r w:rsidRPr="0054206A">
              <w:rPr>
                <w:rFonts w:ascii="Times New Roman" w:hAnsi="Times New Roman"/>
                <w:i w:val="0"/>
                <w:sz w:val="24"/>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rsidR="00A15C0B" w:rsidRPr="0054206A" w:rsidRDefault="00A15C0B" w:rsidP="00A15C0B">
            <w:pPr>
              <w:suppressAutoHyphens/>
              <w:spacing w:line="240" w:lineRule="auto"/>
              <w:ind w:left="0" w:right="0" w:firstLine="0"/>
              <w:jc w:val="center"/>
              <w:rPr>
                <w:rFonts w:ascii="Times New Roman" w:hAnsi="Times New Roman"/>
                <w:sz w:val="24"/>
                <w:lang w:eastAsia="ar-SA"/>
              </w:rPr>
            </w:pPr>
            <w:r w:rsidRPr="0054206A">
              <w:rPr>
                <w:rFonts w:ascii="Times New Roman" w:hAnsi="Times New Roman"/>
                <w:i w:val="0"/>
                <w:sz w:val="24"/>
                <w:lang w:eastAsia="ar-SA"/>
              </w:rPr>
              <w:t>ГП.МОП-7</w:t>
            </w:r>
          </w:p>
        </w:tc>
        <w:tc>
          <w:tcPr>
            <w:tcW w:w="1395" w:type="dxa"/>
            <w:vAlign w:val="center"/>
          </w:tcPr>
          <w:p w:rsidR="00A15C0B" w:rsidRPr="0054206A" w:rsidRDefault="00A15C0B" w:rsidP="00A15C0B">
            <w:pPr>
              <w:spacing w:line="240" w:lineRule="auto"/>
              <w:ind w:left="0" w:right="34" w:firstLine="0"/>
              <w:jc w:val="center"/>
              <w:rPr>
                <w:rFonts w:ascii="Times New Roman" w:hAnsi="Times New Roman"/>
                <w:i w:val="0"/>
                <w:sz w:val="24"/>
                <w:lang w:eastAsia="ar-SA"/>
              </w:rPr>
            </w:pPr>
            <w:r w:rsidRPr="0054206A">
              <w:rPr>
                <w:rFonts w:ascii="Times New Roman" w:hAnsi="Times New Roman"/>
                <w:i w:val="0"/>
                <w:sz w:val="24"/>
                <w:lang w:eastAsia="ar-SA"/>
              </w:rPr>
              <w:t>1:25000</w:t>
            </w:r>
          </w:p>
        </w:tc>
      </w:tr>
    </w:tbl>
    <w:p w:rsidR="00757F29" w:rsidRPr="0054206A" w:rsidRDefault="00757F29" w:rsidP="00757F29">
      <w:pPr>
        <w:suppressAutoHyphens/>
        <w:spacing w:line="240" w:lineRule="auto"/>
        <w:ind w:left="0" w:right="0" w:firstLine="0"/>
        <w:rPr>
          <w:rFonts w:ascii="Times New Roman" w:hAnsi="Times New Roman"/>
          <w:b/>
          <w:sz w:val="24"/>
          <w:lang w:eastAsia="ar-SA"/>
        </w:rPr>
      </w:pPr>
    </w:p>
    <w:p w:rsidR="00910596" w:rsidRPr="0054206A" w:rsidRDefault="00910596" w:rsidP="00910596">
      <w:pPr>
        <w:suppressAutoHyphens/>
        <w:overflowPunct w:val="0"/>
        <w:autoSpaceDE w:val="0"/>
        <w:spacing w:line="240" w:lineRule="auto"/>
        <w:ind w:left="0" w:right="0" w:firstLine="0"/>
        <w:jc w:val="center"/>
        <w:textAlignment w:val="baseline"/>
        <w:rPr>
          <w:rFonts w:ascii="Times New Roman" w:hAnsi="Times New Roman"/>
          <w:b/>
          <w:i w:val="0"/>
          <w:iCs/>
          <w:sz w:val="24"/>
          <w:szCs w:val="20"/>
          <w:lang w:eastAsia="ar-SA"/>
        </w:rPr>
      </w:pPr>
      <w:r w:rsidRPr="0054206A">
        <w:rPr>
          <w:rFonts w:ascii="Times New Roman" w:hAnsi="Times New Roman"/>
          <w:b/>
          <w:i w:val="0"/>
          <w:iCs/>
          <w:sz w:val="24"/>
          <w:szCs w:val="20"/>
          <w:lang w:eastAsia="ar-SA"/>
        </w:rPr>
        <w:t>Правила землепользования и застройки</w:t>
      </w:r>
    </w:p>
    <w:p w:rsidR="00910596" w:rsidRPr="0054206A" w:rsidRDefault="00910596" w:rsidP="00910596">
      <w:pPr>
        <w:suppressAutoHyphens/>
        <w:overflowPunct w:val="0"/>
        <w:autoSpaceDE w:val="0"/>
        <w:spacing w:line="240" w:lineRule="auto"/>
        <w:ind w:left="0" w:right="0" w:firstLine="0"/>
        <w:jc w:val="center"/>
        <w:textAlignment w:val="baseline"/>
        <w:rPr>
          <w:rFonts w:ascii="Times New Roman" w:hAnsi="Times New Roman"/>
          <w:b/>
          <w:i w:val="0"/>
          <w:iCs/>
          <w:sz w:val="24"/>
          <w:szCs w:val="20"/>
          <w:lang w:eastAsia="ar-SA"/>
        </w:rPr>
      </w:pPr>
    </w:p>
    <w:p w:rsidR="00910596" w:rsidRPr="0054206A" w:rsidRDefault="00910596" w:rsidP="00910596">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54206A">
        <w:rPr>
          <w:rFonts w:ascii="Times New Roman" w:hAnsi="Times New Roman"/>
          <w:b/>
          <w:i w:val="0"/>
          <w:sz w:val="24"/>
          <w:szCs w:val="20"/>
          <w:lang w:eastAsia="ar-SA"/>
        </w:rPr>
        <w:t xml:space="preserve">Том </w:t>
      </w:r>
      <w:r w:rsidRPr="0054206A">
        <w:rPr>
          <w:rFonts w:ascii="Times New Roman" w:hAnsi="Times New Roman"/>
          <w:b/>
          <w:i w:val="0"/>
          <w:sz w:val="24"/>
          <w:szCs w:val="20"/>
          <w:lang w:val="en-US" w:eastAsia="ar-SA"/>
        </w:rPr>
        <w:t>III</w:t>
      </w:r>
      <w:r w:rsidRPr="0054206A">
        <w:rPr>
          <w:rFonts w:ascii="Times New Roman" w:hAnsi="Times New Roman"/>
          <w:i w:val="0"/>
          <w:sz w:val="24"/>
          <w:szCs w:val="20"/>
          <w:lang w:eastAsia="ar-SA"/>
        </w:rPr>
        <w:t xml:space="preserve"> шифр </w:t>
      </w:r>
      <w:r w:rsidRPr="0054206A">
        <w:rPr>
          <w:rFonts w:ascii="Times New Roman" w:hAnsi="Times New Roman"/>
          <w:i w:val="0"/>
          <w:sz w:val="24"/>
          <w:lang w:eastAsia="ar-SA"/>
        </w:rPr>
        <w:t xml:space="preserve">А-42.856-17 </w:t>
      </w:r>
      <w:r w:rsidRPr="0054206A">
        <w:rPr>
          <w:rFonts w:ascii="Times New Roman" w:hAnsi="Times New Roman"/>
          <w:i w:val="0"/>
          <w:sz w:val="24"/>
          <w:szCs w:val="20"/>
          <w:lang w:eastAsia="ar-SA"/>
        </w:rPr>
        <w:t>ПЗЗ.ПЗ</w:t>
      </w:r>
    </w:p>
    <w:p w:rsidR="00910596" w:rsidRPr="0054206A" w:rsidRDefault="00910596" w:rsidP="00910596">
      <w:pPr>
        <w:suppressAutoHyphens/>
        <w:overflowPunct w:val="0"/>
        <w:autoSpaceDE w:val="0"/>
        <w:spacing w:line="240" w:lineRule="auto"/>
        <w:ind w:left="0" w:right="0" w:firstLine="0"/>
        <w:textAlignment w:val="baseline"/>
        <w:rPr>
          <w:rFonts w:ascii="Times New Roman" w:hAnsi="Times New Roman"/>
          <w:b/>
          <w:i w:val="0"/>
          <w:sz w:val="24"/>
          <w:szCs w:val="20"/>
          <w:lang w:eastAsia="ar-SA"/>
        </w:rPr>
      </w:pPr>
      <w:r w:rsidRPr="0054206A">
        <w:rPr>
          <w:rFonts w:ascii="Times New Roman" w:hAnsi="Times New Roman"/>
          <w:b/>
          <w:i w:val="0"/>
          <w:sz w:val="24"/>
          <w:szCs w:val="20"/>
          <w:lang w:eastAsia="ar-SA"/>
        </w:rPr>
        <w:t>Пояснительная записка.</w:t>
      </w:r>
    </w:p>
    <w:p w:rsidR="00910596" w:rsidRPr="0054206A" w:rsidRDefault="00910596" w:rsidP="00910596">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54206A">
        <w:rPr>
          <w:rFonts w:ascii="Times New Roman" w:hAnsi="Times New Roman"/>
          <w:b/>
          <w:i w:val="0"/>
          <w:sz w:val="24"/>
          <w:szCs w:val="20"/>
          <w:lang w:eastAsia="ar-SA"/>
        </w:rPr>
        <w:t xml:space="preserve">Том </w:t>
      </w:r>
      <w:r w:rsidRPr="0054206A">
        <w:rPr>
          <w:rFonts w:ascii="Times New Roman" w:hAnsi="Times New Roman"/>
          <w:b/>
          <w:i w:val="0"/>
          <w:sz w:val="24"/>
          <w:szCs w:val="20"/>
          <w:lang w:val="en-US" w:eastAsia="ar-SA"/>
        </w:rPr>
        <w:t>III</w:t>
      </w:r>
      <w:r w:rsidRPr="0054206A">
        <w:rPr>
          <w:rFonts w:ascii="Times New Roman" w:hAnsi="Times New Roman"/>
          <w:b/>
          <w:i w:val="0"/>
          <w:sz w:val="24"/>
          <w:szCs w:val="20"/>
          <w:lang w:eastAsia="ar-SA"/>
        </w:rPr>
        <w:t>.</w:t>
      </w:r>
      <w:r w:rsidRPr="0054206A">
        <w:rPr>
          <w:rFonts w:ascii="Times New Roman" w:hAnsi="Times New Roman"/>
          <w:b/>
          <w:i w:val="0"/>
          <w:sz w:val="24"/>
          <w:szCs w:val="20"/>
          <w:lang w:val="en-US" w:eastAsia="ar-SA"/>
        </w:rPr>
        <w:t>I</w:t>
      </w:r>
      <w:r w:rsidRPr="0054206A">
        <w:rPr>
          <w:rFonts w:ascii="Times New Roman" w:hAnsi="Times New Roman"/>
          <w:i w:val="0"/>
          <w:sz w:val="24"/>
          <w:szCs w:val="20"/>
          <w:lang w:eastAsia="ar-SA"/>
        </w:rPr>
        <w:t xml:space="preserve"> шифр </w:t>
      </w:r>
      <w:r w:rsidRPr="0054206A">
        <w:rPr>
          <w:rFonts w:ascii="Times New Roman" w:hAnsi="Times New Roman"/>
          <w:i w:val="0"/>
          <w:sz w:val="24"/>
          <w:lang w:eastAsia="ar-SA"/>
        </w:rPr>
        <w:t xml:space="preserve">А-42.856-17 </w:t>
      </w:r>
      <w:r w:rsidRPr="0054206A">
        <w:rPr>
          <w:rFonts w:ascii="Times New Roman" w:hAnsi="Times New Roman"/>
          <w:i w:val="0"/>
          <w:sz w:val="24"/>
          <w:szCs w:val="20"/>
          <w:lang w:eastAsia="ar-SA"/>
        </w:rPr>
        <w:t>ПЗЗ</w:t>
      </w:r>
    </w:p>
    <w:p w:rsidR="00910596" w:rsidRPr="0054206A" w:rsidRDefault="00910596" w:rsidP="00910596">
      <w:pPr>
        <w:suppressAutoHyphens/>
        <w:overflowPunct w:val="0"/>
        <w:autoSpaceDE w:val="0"/>
        <w:spacing w:line="240" w:lineRule="auto"/>
        <w:ind w:left="0" w:right="0" w:firstLine="0"/>
        <w:textAlignment w:val="baseline"/>
        <w:rPr>
          <w:rFonts w:ascii="Times New Roman" w:hAnsi="Times New Roman"/>
          <w:b/>
          <w:i w:val="0"/>
          <w:sz w:val="24"/>
          <w:szCs w:val="20"/>
          <w:lang w:val="en-US" w:eastAsia="ar-SA"/>
        </w:rPr>
      </w:pPr>
      <w:r w:rsidRPr="0054206A">
        <w:rPr>
          <w:rFonts w:ascii="Times New Roman" w:hAnsi="Times New Roman"/>
          <w:b/>
          <w:i w:val="0"/>
          <w:sz w:val="24"/>
          <w:szCs w:val="20"/>
          <w:lang w:eastAsia="ar-SA"/>
        </w:rPr>
        <w:t>Графические</w:t>
      </w:r>
      <w:r w:rsidRPr="0054206A">
        <w:rPr>
          <w:rFonts w:ascii="Times New Roman" w:hAnsi="Times New Roman"/>
          <w:b/>
          <w:i w:val="0"/>
          <w:sz w:val="24"/>
          <w:szCs w:val="20"/>
          <w:lang w:val="en-US" w:eastAsia="ar-SA"/>
        </w:rPr>
        <w:t xml:space="preserve"> </w:t>
      </w:r>
      <w:r w:rsidRPr="0054206A">
        <w:rPr>
          <w:rFonts w:ascii="Times New Roman" w:hAnsi="Times New Roman"/>
          <w:b/>
          <w:i w:val="0"/>
          <w:sz w:val="24"/>
          <w:szCs w:val="20"/>
          <w:lang w:eastAsia="ar-SA"/>
        </w:rPr>
        <w:t>материалы</w:t>
      </w:r>
      <w:r w:rsidRPr="0054206A">
        <w:rPr>
          <w:rFonts w:ascii="Times New Roman" w:hAnsi="Times New Roman"/>
          <w:b/>
          <w:i w:val="0"/>
          <w:sz w:val="24"/>
          <w:szCs w:val="20"/>
          <w:lang w:val="en-US" w:eastAsia="ar-SA"/>
        </w:rPr>
        <w:t>:</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5801"/>
        <w:gridCol w:w="1843"/>
        <w:gridCol w:w="1395"/>
      </w:tblGrid>
      <w:tr w:rsidR="0054206A" w:rsidRPr="0054206A" w:rsidTr="000D4437">
        <w:trPr>
          <w:trHeight w:val="20"/>
        </w:trPr>
        <w:tc>
          <w:tcPr>
            <w:tcW w:w="828" w:type="dxa"/>
            <w:vAlign w:val="center"/>
          </w:tcPr>
          <w:p w:rsidR="00910596" w:rsidRPr="0054206A" w:rsidRDefault="00910596" w:rsidP="000D4437">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№п/п</w:t>
            </w:r>
          </w:p>
        </w:tc>
        <w:tc>
          <w:tcPr>
            <w:tcW w:w="5801" w:type="dxa"/>
            <w:vAlign w:val="center"/>
          </w:tcPr>
          <w:p w:rsidR="00910596" w:rsidRPr="0054206A" w:rsidRDefault="00910596" w:rsidP="000D4437">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Наименование</w:t>
            </w:r>
          </w:p>
        </w:tc>
        <w:tc>
          <w:tcPr>
            <w:tcW w:w="1843" w:type="dxa"/>
            <w:vAlign w:val="center"/>
          </w:tcPr>
          <w:p w:rsidR="00910596" w:rsidRPr="0054206A" w:rsidRDefault="00910596" w:rsidP="000D4437">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Лист</w:t>
            </w:r>
          </w:p>
        </w:tc>
        <w:tc>
          <w:tcPr>
            <w:tcW w:w="1395" w:type="dxa"/>
            <w:vAlign w:val="center"/>
          </w:tcPr>
          <w:p w:rsidR="00910596" w:rsidRPr="0054206A" w:rsidRDefault="00910596" w:rsidP="000D4437">
            <w:pPr>
              <w:suppressAutoHyphens/>
              <w:spacing w:line="240" w:lineRule="auto"/>
              <w:ind w:left="0" w:right="111" w:firstLine="0"/>
              <w:jc w:val="center"/>
              <w:rPr>
                <w:rFonts w:ascii="Times New Roman" w:hAnsi="Times New Roman"/>
                <w:b/>
                <w:sz w:val="24"/>
                <w:lang w:eastAsia="ar-SA"/>
              </w:rPr>
            </w:pPr>
            <w:r w:rsidRPr="0054206A">
              <w:rPr>
                <w:rFonts w:ascii="Times New Roman" w:hAnsi="Times New Roman"/>
                <w:b/>
                <w:i w:val="0"/>
                <w:sz w:val="24"/>
                <w:lang w:eastAsia="ar-SA"/>
              </w:rPr>
              <w:t>Масштаб</w:t>
            </w:r>
          </w:p>
        </w:tc>
      </w:tr>
      <w:tr w:rsidR="0054206A" w:rsidRPr="0054206A" w:rsidTr="000D4437">
        <w:trPr>
          <w:trHeight w:val="20"/>
        </w:trPr>
        <w:tc>
          <w:tcPr>
            <w:tcW w:w="828" w:type="dxa"/>
            <w:vAlign w:val="center"/>
          </w:tcPr>
          <w:p w:rsidR="00910596" w:rsidRPr="0054206A" w:rsidRDefault="00910596" w:rsidP="000D4437">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1</w:t>
            </w:r>
          </w:p>
        </w:tc>
        <w:tc>
          <w:tcPr>
            <w:tcW w:w="5801" w:type="dxa"/>
            <w:vAlign w:val="center"/>
          </w:tcPr>
          <w:p w:rsidR="00910596" w:rsidRPr="0054206A" w:rsidRDefault="00910596" w:rsidP="000D4437">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2</w:t>
            </w:r>
          </w:p>
        </w:tc>
        <w:tc>
          <w:tcPr>
            <w:tcW w:w="1843" w:type="dxa"/>
            <w:vAlign w:val="center"/>
          </w:tcPr>
          <w:p w:rsidR="00910596" w:rsidRPr="0054206A" w:rsidRDefault="00910596" w:rsidP="000D4437">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3</w:t>
            </w:r>
          </w:p>
        </w:tc>
        <w:tc>
          <w:tcPr>
            <w:tcW w:w="1395" w:type="dxa"/>
            <w:vAlign w:val="center"/>
          </w:tcPr>
          <w:p w:rsidR="00910596" w:rsidRPr="0054206A" w:rsidRDefault="00910596" w:rsidP="000D4437">
            <w:pPr>
              <w:suppressAutoHyphens/>
              <w:spacing w:line="240" w:lineRule="auto"/>
              <w:ind w:left="0" w:right="0" w:firstLine="0"/>
              <w:jc w:val="center"/>
              <w:rPr>
                <w:rFonts w:ascii="Times New Roman" w:hAnsi="Times New Roman"/>
                <w:b/>
                <w:sz w:val="24"/>
                <w:lang w:eastAsia="ar-SA"/>
              </w:rPr>
            </w:pPr>
            <w:r w:rsidRPr="0054206A">
              <w:rPr>
                <w:rFonts w:ascii="Times New Roman" w:hAnsi="Times New Roman"/>
                <w:b/>
                <w:i w:val="0"/>
                <w:sz w:val="24"/>
                <w:lang w:eastAsia="ar-SA"/>
              </w:rPr>
              <w:t>4</w:t>
            </w:r>
          </w:p>
        </w:tc>
      </w:tr>
      <w:tr w:rsidR="0054206A" w:rsidRPr="0054206A" w:rsidTr="000D4437">
        <w:trPr>
          <w:trHeight w:val="20"/>
        </w:trPr>
        <w:tc>
          <w:tcPr>
            <w:tcW w:w="828" w:type="dxa"/>
            <w:vAlign w:val="center"/>
          </w:tcPr>
          <w:p w:rsidR="00910596" w:rsidRPr="0054206A" w:rsidRDefault="00910596" w:rsidP="000D4437">
            <w:pPr>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1</w:t>
            </w:r>
          </w:p>
        </w:tc>
        <w:tc>
          <w:tcPr>
            <w:tcW w:w="5801" w:type="dxa"/>
            <w:vAlign w:val="center"/>
          </w:tcPr>
          <w:p w:rsidR="00910596" w:rsidRPr="0054206A" w:rsidRDefault="00910596" w:rsidP="000D4437">
            <w:pPr>
              <w:spacing w:line="240" w:lineRule="auto"/>
              <w:ind w:left="0" w:firstLine="0"/>
              <w:rPr>
                <w:rFonts w:ascii="Times New Roman" w:hAnsi="Times New Roman"/>
                <w:i w:val="0"/>
                <w:sz w:val="24"/>
              </w:rPr>
            </w:pPr>
            <w:r w:rsidRPr="0054206A">
              <w:rPr>
                <w:rFonts w:ascii="Times New Roman" w:hAnsi="Times New Roman"/>
                <w:i w:val="0"/>
                <w:sz w:val="24"/>
              </w:rPr>
              <w:t>Карта градостроительного зонирования территории.</w:t>
            </w:r>
          </w:p>
          <w:p w:rsidR="00910596" w:rsidRPr="0054206A" w:rsidRDefault="00910596" w:rsidP="000D4437">
            <w:pPr>
              <w:spacing w:line="240" w:lineRule="auto"/>
              <w:ind w:left="0" w:firstLine="0"/>
              <w:rPr>
                <w:rFonts w:ascii="Times New Roman" w:hAnsi="Times New Roman"/>
                <w:i w:val="0"/>
                <w:sz w:val="24"/>
              </w:rPr>
            </w:pPr>
            <w:r w:rsidRPr="0054206A">
              <w:rPr>
                <w:rFonts w:ascii="Times New Roman" w:hAnsi="Times New Roman"/>
                <w:i w:val="0"/>
                <w:sz w:val="24"/>
              </w:rPr>
              <w:t>Карта границ зон с особыми условиями использования территории.</w:t>
            </w:r>
          </w:p>
        </w:tc>
        <w:tc>
          <w:tcPr>
            <w:tcW w:w="1843" w:type="dxa"/>
            <w:vAlign w:val="center"/>
          </w:tcPr>
          <w:p w:rsidR="00910596" w:rsidRPr="0054206A" w:rsidRDefault="00910596" w:rsidP="000D4437">
            <w:pPr>
              <w:spacing w:line="240" w:lineRule="auto"/>
              <w:ind w:left="0" w:right="34" w:firstLine="0"/>
              <w:jc w:val="center"/>
              <w:rPr>
                <w:rFonts w:ascii="Times New Roman" w:hAnsi="Times New Roman"/>
                <w:i w:val="0"/>
                <w:sz w:val="24"/>
                <w:lang w:eastAsia="ar-SA"/>
              </w:rPr>
            </w:pPr>
            <w:r w:rsidRPr="0054206A">
              <w:rPr>
                <w:rFonts w:ascii="Times New Roman" w:hAnsi="Times New Roman"/>
                <w:i w:val="0"/>
                <w:sz w:val="24"/>
                <w:lang w:eastAsia="ar-SA"/>
              </w:rPr>
              <w:t>ПЗЗ-1</w:t>
            </w:r>
          </w:p>
        </w:tc>
        <w:tc>
          <w:tcPr>
            <w:tcW w:w="1395" w:type="dxa"/>
            <w:vAlign w:val="center"/>
          </w:tcPr>
          <w:p w:rsidR="00910596" w:rsidRPr="0054206A" w:rsidRDefault="00910596" w:rsidP="000D4437">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1:25000</w:t>
            </w:r>
          </w:p>
        </w:tc>
      </w:tr>
      <w:tr w:rsidR="0054206A" w:rsidRPr="0054206A" w:rsidTr="000D4437">
        <w:trPr>
          <w:trHeight w:val="20"/>
        </w:trPr>
        <w:tc>
          <w:tcPr>
            <w:tcW w:w="828" w:type="dxa"/>
            <w:vAlign w:val="center"/>
          </w:tcPr>
          <w:p w:rsidR="00910596" w:rsidRPr="0054206A" w:rsidRDefault="00910596" w:rsidP="000D4437">
            <w:pPr>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2</w:t>
            </w:r>
          </w:p>
        </w:tc>
        <w:tc>
          <w:tcPr>
            <w:tcW w:w="5801" w:type="dxa"/>
            <w:vAlign w:val="center"/>
          </w:tcPr>
          <w:p w:rsidR="00910596" w:rsidRPr="0054206A" w:rsidRDefault="00910596" w:rsidP="000D4437">
            <w:pPr>
              <w:spacing w:line="240" w:lineRule="auto"/>
              <w:ind w:left="0" w:right="34" w:firstLine="0"/>
              <w:rPr>
                <w:rFonts w:ascii="Times New Roman" w:hAnsi="Times New Roman"/>
                <w:i w:val="0"/>
                <w:sz w:val="24"/>
              </w:rPr>
            </w:pPr>
            <w:r w:rsidRPr="0054206A">
              <w:rPr>
                <w:rFonts w:ascii="Times New Roman" w:hAnsi="Times New Roman"/>
                <w:i w:val="0"/>
                <w:sz w:val="24"/>
              </w:rPr>
              <w:t>Карта градостроительного зонирования территории.</w:t>
            </w:r>
          </w:p>
          <w:p w:rsidR="00910596" w:rsidRPr="0054206A" w:rsidRDefault="00910596" w:rsidP="000D4437">
            <w:pPr>
              <w:spacing w:line="240" w:lineRule="auto"/>
              <w:ind w:left="0" w:firstLine="0"/>
              <w:rPr>
                <w:rFonts w:ascii="Times New Roman" w:hAnsi="Times New Roman"/>
                <w:i w:val="0"/>
                <w:sz w:val="24"/>
              </w:rPr>
            </w:pPr>
            <w:r w:rsidRPr="0054206A">
              <w:rPr>
                <w:rFonts w:ascii="Times New Roman" w:hAnsi="Times New Roman"/>
                <w:i w:val="0"/>
                <w:sz w:val="24"/>
              </w:rPr>
              <w:t>Карта границ зон с особыми условиями использования территории.</w:t>
            </w:r>
          </w:p>
          <w:p w:rsidR="00910596" w:rsidRPr="0054206A" w:rsidRDefault="00910596" w:rsidP="000D4437">
            <w:pPr>
              <w:spacing w:line="240" w:lineRule="auto"/>
              <w:ind w:left="0" w:firstLine="0"/>
              <w:rPr>
                <w:rFonts w:ascii="Times New Roman" w:hAnsi="Times New Roman"/>
                <w:i w:val="0"/>
                <w:sz w:val="24"/>
              </w:rPr>
            </w:pPr>
            <w:r w:rsidRPr="0054206A">
              <w:rPr>
                <w:rFonts w:ascii="Times New Roman" w:hAnsi="Times New Roman"/>
                <w:i w:val="0"/>
                <w:sz w:val="24"/>
              </w:rPr>
              <w:t>с.Красносельское</w:t>
            </w:r>
          </w:p>
        </w:tc>
        <w:tc>
          <w:tcPr>
            <w:tcW w:w="1843" w:type="dxa"/>
            <w:vAlign w:val="center"/>
          </w:tcPr>
          <w:p w:rsidR="00910596" w:rsidRPr="0054206A" w:rsidRDefault="00910596" w:rsidP="000D4437">
            <w:pPr>
              <w:spacing w:line="240" w:lineRule="auto"/>
              <w:ind w:left="0" w:right="34" w:firstLine="0"/>
              <w:jc w:val="center"/>
              <w:rPr>
                <w:rFonts w:ascii="Times New Roman" w:hAnsi="Times New Roman"/>
                <w:i w:val="0"/>
                <w:sz w:val="24"/>
                <w:lang w:eastAsia="ar-SA"/>
              </w:rPr>
            </w:pPr>
            <w:r w:rsidRPr="0054206A">
              <w:rPr>
                <w:rFonts w:ascii="Times New Roman" w:hAnsi="Times New Roman"/>
                <w:i w:val="0"/>
                <w:sz w:val="24"/>
                <w:lang w:eastAsia="ar-SA"/>
              </w:rPr>
              <w:t>ПЗЗ-2</w:t>
            </w:r>
          </w:p>
        </w:tc>
        <w:tc>
          <w:tcPr>
            <w:tcW w:w="1395" w:type="dxa"/>
            <w:vAlign w:val="center"/>
          </w:tcPr>
          <w:p w:rsidR="00910596" w:rsidRPr="0054206A" w:rsidRDefault="00910596" w:rsidP="000D4437">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1:5000</w:t>
            </w:r>
          </w:p>
        </w:tc>
      </w:tr>
      <w:tr w:rsidR="0054206A" w:rsidRPr="0054206A" w:rsidTr="000D4437">
        <w:trPr>
          <w:trHeight w:val="20"/>
        </w:trPr>
        <w:tc>
          <w:tcPr>
            <w:tcW w:w="828" w:type="dxa"/>
            <w:vAlign w:val="center"/>
          </w:tcPr>
          <w:p w:rsidR="00910596" w:rsidRPr="0054206A" w:rsidRDefault="00910596" w:rsidP="000D4437">
            <w:pPr>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3</w:t>
            </w:r>
          </w:p>
        </w:tc>
        <w:tc>
          <w:tcPr>
            <w:tcW w:w="5801" w:type="dxa"/>
            <w:vAlign w:val="center"/>
          </w:tcPr>
          <w:p w:rsidR="00910596" w:rsidRPr="0054206A" w:rsidRDefault="00910596" w:rsidP="000D4437">
            <w:pPr>
              <w:spacing w:line="240" w:lineRule="auto"/>
              <w:ind w:left="0" w:right="34" w:firstLine="0"/>
              <w:rPr>
                <w:rFonts w:ascii="Times New Roman" w:hAnsi="Times New Roman"/>
                <w:i w:val="0"/>
                <w:sz w:val="24"/>
              </w:rPr>
            </w:pPr>
            <w:r w:rsidRPr="0054206A">
              <w:rPr>
                <w:rFonts w:ascii="Times New Roman" w:hAnsi="Times New Roman"/>
                <w:i w:val="0"/>
                <w:sz w:val="24"/>
              </w:rPr>
              <w:t>Карта градостроительного зонирования территории.</w:t>
            </w:r>
          </w:p>
          <w:p w:rsidR="00910596" w:rsidRPr="0054206A" w:rsidRDefault="00910596" w:rsidP="000D4437">
            <w:pPr>
              <w:spacing w:line="240" w:lineRule="auto"/>
              <w:ind w:left="0" w:firstLine="0"/>
              <w:rPr>
                <w:rFonts w:ascii="Times New Roman" w:hAnsi="Times New Roman"/>
                <w:i w:val="0"/>
                <w:sz w:val="24"/>
              </w:rPr>
            </w:pPr>
            <w:r w:rsidRPr="0054206A">
              <w:rPr>
                <w:rFonts w:ascii="Times New Roman" w:hAnsi="Times New Roman"/>
                <w:i w:val="0"/>
                <w:sz w:val="24"/>
              </w:rPr>
              <w:t>Карта границ зон с особыми условиями использования территории.</w:t>
            </w:r>
          </w:p>
          <w:p w:rsidR="00910596" w:rsidRPr="0054206A" w:rsidRDefault="00910596" w:rsidP="000D4437">
            <w:pPr>
              <w:spacing w:line="240" w:lineRule="auto"/>
              <w:ind w:left="0" w:right="34" w:firstLine="0"/>
              <w:rPr>
                <w:rFonts w:ascii="Times New Roman" w:hAnsi="Times New Roman"/>
                <w:i w:val="0"/>
                <w:sz w:val="24"/>
              </w:rPr>
            </w:pPr>
            <w:r w:rsidRPr="0054206A">
              <w:rPr>
                <w:rFonts w:ascii="Times New Roman" w:hAnsi="Times New Roman"/>
                <w:i w:val="0"/>
                <w:sz w:val="24"/>
              </w:rPr>
              <w:t>п.Михири</w:t>
            </w:r>
          </w:p>
        </w:tc>
        <w:tc>
          <w:tcPr>
            <w:tcW w:w="1843" w:type="dxa"/>
            <w:vAlign w:val="center"/>
          </w:tcPr>
          <w:p w:rsidR="00910596" w:rsidRPr="0054206A" w:rsidRDefault="00910596" w:rsidP="000D4437">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ПЗЗ-3</w:t>
            </w:r>
          </w:p>
        </w:tc>
        <w:tc>
          <w:tcPr>
            <w:tcW w:w="1395" w:type="dxa"/>
            <w:vAlign w:val="center"/>
          </w:tcPr>
          <w:p w:rsidR="00910596" w:rsidRPr="0054206A" w:rsidRDefault="00910596" w:rsidP="000D4437">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1:5000</w:t>
            </w:r>
          </w:p>
        </w:tc>
      </w:tr>
      <w:tr w:rsidR="0054206A" w:rsidRPr="0054206A" w:rsidTr="000D4437">
        <w:trPr>
          <w:trHeight w:val="20"/>
        </w:trPr>
        <w:tc>
          <w:tcPr>
            <w:tcW w:w="828" w:type="dxa"/>
            <w:vAlign w:val="center"/>
          </w:tcPr>
          <w:p w:rsidR="00910596" w:rsidRPr="0054206A" w:rsidRDefault="00910596" w:rsidP="000D4437">
            <w:pPr>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4</w:t>
            </w:r>
          </w:p>
        </w:tc>
        <w:tc>
          <w:tcPr>
            <w:tcW w:w="5801" w:type="dxa"/>
            <w:vAlign w:val="center"/>
          </w:tcPr>
          <w:p w:rsidR="00910596" w:rsidRPr="0054206A" w:rsidRDefault="00910596" w:rsidP="000D4437">
            <w:pPr>
              <w:spacing w:line="240" w:lineRule="auto"/>
              <w:ind w:left="0" w:right="34" w:firstLine="0"/>
              <w:rPr>
                <w:rFonts w:ascii="Times New Roman" w:hAnsi="Times New Roman"/>
                <w:i w:val="0"/>
                <w:sz w:val="24"/>
              </w:rPr>
            </w:pPr>
            <w:r w:rsidRPr="0054206A">
              <w:rPr>
                <w:rFonts w:ascii="Times New Roman" w:hAnsi="Times New Roman"/>
                <w:i w:val="0"/>
                <w:sz w:val="24"/>
              </w:rPr>
              <w:t>Карта градостроительного зонирования территории.</w:t>
            </w:r>
          </w:p>
          <w:p w:rsidR="00910596" w:rsidRPr="0054206A" w:rsidRDefault="00910596" w:rsidP="000D4437">
            <w:pPr>
              <w:spacing w:line="240" w:lineRule="auto"/>
              <w:ind w:left="0" w:firstLine="0"/>
              <w:rPr>
                <w:rFonts w:ascii="Times New Roman" w:hAnsi="Times New Roman"/>
                <w:i w:val="0"/>
                <w:sz w:val="24"/>
              </w:rPr>
            </w:pPr>
            <w:r w:rsidRPr="0054206A">
              <w:rPr>
                <w:rFonts w:ascii="Times New Roman" w:hAnsi="Times New Roman"/>
                <w:i w:val="0"/>
                <w:sz w:val="24"/>
              </w:rPr>
              <w:t>Карта границ зон с особыми условиями использования территории.</w:t>
            </w:r>
          </w:p>
          <w:p w:rsidR="00910596" w:rsidRPr="0054206A" w:rsidRDefault="00910596" w:rsidP="000D4437">
            <w:pPr>
              <w:spacing w:line="240" w:lineRule="auto"/>
              <w:ind w:left="0" w:right="34" w:firstLine="0"/>
              <w:rPr>
                <w:rFonts w:ascii="Times New Roman" w:hAnsi="Times New Roman"/>
                <w:i w:val="0"/>
                <w:sz w:val="24"/>
              </w:rPr>
            </w:pPr>
            <w:r w:rsidRPr="0054206A">
              <w:rPr>
                <w:rFonts w:ascii="Times New Roman" w:hAnsi="Times New Roman"/>
                <w:i w:val="0"/>
                <w:sz w:val="24"/>
              </w:rPr>
              <w:t>п.Сухарыш</w:t>
            </w:r>
          </w:p>
        </w:tc>
        <w:tc>
          <w:tcPr>
            <w:tcW w:w="1843" w:type="dxa"/>
            <w:vAlign w:val="center"/>
          </w:tcPr>
          <w:p w:rsidR="00910596" w:rsidRPr="0054206A" w:rsidRDefault="00910596" w:rsidP="000D4437">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ПЗЗ-4</w:t>
            </w:r>
          </w:p>
        </w:tc>
        <w:tc>
          <w:tcPr>
            <w:tcW w:w="1395" w:type="dxa"/>
            <w:vAlign w:val="center"/>
          </w:tcPr>
          <w:p w:rsidR="00910596" w:rsidRPr="0054206A" w:rsidRDefault="00910596" w:rsidP="000D4437">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1:5000</w:t>
            </w:r>
          </w:p>
        </w:tc>
      </w:tr>
    </w:tbl>
    <w:p w:rsidR="00E623B4" w:rsidRPr="0054206A" w:rsidRDefault="00E623B4" w:rsidP="00757F29">
      <w:pPr>
        <w:suppressAutoHyphens/>
        <w:spacing w:line="240" w:lineRule="auto"/>
        <w:ind w:left="0" w:right="0" w:firstLine="0"/>
        <w:jc w:val="center"/>
        <w:rPr>
          <w:rFonts w:ascii="Times New Roman" w:hAnsi="Times New Roman"/>
          <w:b/>
          <w:i w:val="0"/>
          <w:iCs/>
          <w:sz w:val="24"/>
          <w:lang w:eastAsia="ar-SA"/>
        </w:rPr>
        <w:sectPr w:rsidR="00E623B4" w:rsidRPr="0054206A" w:rsidSect="00793D85">
          <w:headerReference w:type="default" r:id="rId12"/>
          <w:footerReference w:type="default" r:id="rId13"/>
          <w:pgSz w:w="11905" w:h="16837"/>
          <w:pgMar w:top="851" w:right="851" w:bottom="851" w:left="1418" w:header="420" w:footer="369" w:gutter="0"/>
          <w:cols w:space="720"/>
          <w:docGrid w:linePitch="381"/>
        </w:sectPr>
      </w:pPr>
    </w:p>
    <w:p w:rsidR="00273312" w:rsidRPr="0054206A" w:rsidRDefault="00273312" w:rsidP="00C106F8">
      <w:pPr>
        <w:suppressAutoHyphens/>
        <w:spacing w:line="240" w:lineRule="auto"/>
        <w:ind w:left="0" w:right="0" w:firstLine="0"/>
        <w:jc w:val="center"/>
        <w:rPr>
          <w:rFonts w:ascii="Times New Roman" w:hAnsi="Times New Roman"/>
          <w:b/>
          <w:i w:val="0"/>
          <w:iCs/>
          <w:sz w:val="24"/>
          <w:lang w:eastAsia="ar-SA"/>
        </w:rPr>
      </w:pPr>
      <w:r w:rsidRPr="0054206A">
        <w:rPr>
          <w:rFonts w:ascii="Times New Roman" w:hAnsi="Times New Roman"/>
          <w:b/>
          <w:i w:val="0"/>
          <w:iCs/>
          <w:sz w:val="24"/>
          <w:lang w:eastAsia="ar-SA"/>
        </w:rPr>
        <w:lastRenderedPageBreak/>
        <w:t>Запись главного архитектора</w:t>
      </w:r>
    </w:p>
    <w:p w:rsidR="00273312" w:rsidRPr="0054206A" w:rsidRDefault="00273312" w:rsidP="00C106F8">
      <w:pPr>
        <w:suppressAutoHyphens/>
        <w:autoSpaceDE w:val="0"/>
        <w:ind w:left="0" w:right="0" w:firstLine="426"/>
        <w:jc w:val="both"/>
        <w:rPr>
          <w:rFonts w:ascii="Times New Roman" w:hAnsi="Times New Roman"/>
          <w:i w:val="0"/>
          <w:sz w:val="24"/>
          <w:lang w:eastAsia="ar-SA"/>
        </w:rPr>
      </w:pPr>
    </w:p>
    <w:p w:rsidR="00A16EE1" w:rsidRPr="0054206A" w:rsidRDefault="00A16EE1" w:rsidP="00A16EE1">
      <w:pPr>
        <w:spacing w:line="240" w:lineRule="auto"/>
        <w:ind w:left="0" w:right="-3" w:firstLine="567"/>
        <w:jc w:val="both"/>
        <w:rPr>
          <w:rFonts w:ascii="Times New Roman" w:hAnsi="Times New Roman"/>
          <w:i w:val="0"/>
          <w:sz w:val="24"/>
        </w:rPr>
      </w:pPr>
      <w:r w:rsidRPr="0054206A">
        <w:rPr>
          <w:rFonts w:ascii="Times New Roman" w:hAnsi="Times New Roman"/>
          <w:i w:val="0"/>
          <w:sz w:val="24"/>
        </w:rPr>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w:t>
      </w:r>
      <w:r w:rsidR="004B5259" w:rsidRPr="0054206A">
        <w:rPr>
          <w:rFonts w:ascii="Times New Roman" w:hAnsi="Times New Roman"/>
          <w:i w:val="0"/>
          <w:sz w:val="24"/>
        </w:rPr>
        <w:t>-</w:t>
      </w:r>
      <w:r w:rsidRPr="0054206A">
        <w:rPr>
          <w:rFonts w:ascii="Times New Roman" w:hAnsi="Times New Roman"/>
          <w:i w:val="0"/>
          <w:sz w:val="24"/>
        </w:rPr>
        <w:t>эпидемиологическими нормами.</w:t>
      </w:r>
    </w:p>
    <w:p w:rsidR="00273312" w:rsidRPr="0054206A" w:rsidRDefault="00603D36" w:rsidP="00A16EE1">
      <w:pPr>
        <w:spacing w:line="240" w:lineRule="auto"/>
        <w:ind w:left="0" w:right="-3" w:firstLine="567"/>
        <w:jc w:val="both"/>
        <w:rPr>
          <w:rFonts w:ascii="Times New Roman" w:hAnsi="Times New Roman"/>
          <w:i w:val="0"/>
          <w:sz w:val="24"/>
        </w:rPr>
      </w:pPr>
      <w:r w:rsidRPr="0054206A">
        <w:rPr>
          <w:rFonts w:ascii="Times New Roman" w:hAnsi="Times New Roman"/>
          <w:i w:val="0"/>
          <w:sz w:val="24"/>
        </w:rPr>
        <w:t xml:space="preserve">Генеральный план соответствует требованиям статьи 23 </w:t>
      </w:r>
      <w:r w:rsidR="00A16EE1" w:rsidRPr="0054206A">
        <w:rPr>
          <w:rFonts w:ascii="Times New Roman" w:hAnsi="Times New Roman"/>
          <w:i w:val="0"/>
          <w:sz w:val="24"/>
        </w:rPr>
        <w:t>Градостроительного кодекса Российской Федерации от 29.12.2004 г. № 190</w:t>
      </w:r>
      <w:r w:rsidR="004B5259" w:rsidRPr="0054206A">
        <w:rPr>
          <w:rFonts w:ascii="Times New Roman" w:hAnsi="Times New Roman"/>
          <w:i w:val="0"/>
          <w:sz w:val="24"/>
        </w:rPr>
        <w:t>-</w:t>
      </w:r>
      <w:r w:rsidR="00A16EE1" w:rsidRPr="0054206A">
        <w:rPr>
          <w:rFonts w:ascii="Times New Roman" w:hAnsi="Times New Roman"/>
          <w:i w:val="0"/>
          <w:sz w:val="24"/>
        </w:rPr>
        <w:t>ФЗ.</w:t>
      </w:r>
    </w:p>
    <w:p w:rsidR="00AD0691" w:rsidRPr="0054206A" w:rsidRDefault="00AD0691" w:rsidP="009E512D">
      <w:pPr>
        <w:spacing w:line="240" w:lineRule="auto"/>
        <w:ind w:left="0" w:right="-3" w:firstLine="567"/>
        <w:jc w:val="both"/>
        <w:rPr>
          <w:rFonts w:ascii="Times New Roman" w:hAnsi="Times New Roman"/>
          <w:i w:val="0"/>
          <w:sz w:val="24"/>
        </w:rPr>
      </w:pPr>
    </w:p>
    <w:p w:rsidR="00273312" w:rsidRPr="0054206A" w:rsidRDefault="00273312" w:rsidP="009E512D">
      <w:pPr>
        <w:spacing w:line="240" w:lineRule="auto"/>
        <w:ind w:left="0" w:right="-3" w:firstLine="567"/>
        <w:jc w:val="both"/>
        <w:rPr>
          <w:rFonts w:ascii="Times New Roman" w:hAnsi="Times New Roman"/>
          <w:i w:val="0"/>
          <w:sz w:val="24"/>
        </w:rPr>
      </w:pPr>
    </w:p>
    <w:p w:rsidR="00273312" w:rsidRPr="0054206A" w:rsidRDefault="00273312" w:rsidP="009E512D">
      <w:pPr>
        <w:spacing w:line="240" w:lineRule="auto"/>
        <w:ind w:left="0" w:right="-3" w:firstLine="567"/>
        <w:jc w:val="center"/>
        <w:rPr>
          <w:rFonts w:ascii="Times New Roman" w:hAnsi="Times New Roman"/>
          <w:i w:val="0"/>
          <w:sz w:val="24"/>
        </w:rPr>
      </w:pPr>
      <w:r w:rsidRPr="0054206A">
        <w:rPr>
          <w:rFonts w:ascii="Times New Roman" w:hAnsi="Times New Roman"/>
          <w:i w:val="0"/>
          <w:sz w:val="24"/>
        </w:rPr>
        <w:t>Главный архитектор проекта</w:t>
      </w:r>
      <w:r w:rsidRPr="0054206A">
        <w:rPr>
          <w:rFonts w:ascii="Times New Roman" w:hAnsi="Times New Roman"/>
          <w:i w:val="0"/>
          <w:sz w:val="24"/>
        </w:rPr>
        <w:tab/>
        <w:t xml:space="preserve"> _________________</w:t>
      </w:r>
      <w:r w:rsidRPr="0054206A">
        <w:rPr>
          <w:rFonts w:ascii="Times New Roman" w:hAnsi="Times New Roman"/>
          <w:i w:val="0"/>
          <w:sz w:val="24"/>
        </w:rPr>
        <w:tab/>
        <w:t>А.С. Компаниец</w:t>
      </w:r>
    </w:p>
    <w:p w:rsidR="00273312" w:rsidRPr="0054206A" w:rsidRDefault="00273312" w:rsidP="009E512D">
      <w:pPr>
        <w:suppressAutoHyphens/>
        <w:autoSpaceDE w:val="0"/>
        <w:spacing w:line="240" w:lineRule="auto"/>
        <w:ind w:left="0" w:right="-3" w:firstLine="567"/>
        <w:jc w:val="center"/>
        <w:rPr>
          <w:rFonts w:ascii="Times New Roman" w:hAnsi="Times New Roman"/>
          <w:i w:val="0"/>
          <w:sz w:val="24"/>
          <w:lang w:eastAsia="ar-SA"/>
        </w:rPr>
      </w:pPr>
    </w:p>
    <w:p w:rsidR="00273312" w:rsidRPr="0054206A" w:rsidRDefault="00273312" w:rsidP="00C106F8">
      <w:pPr>
        <w:suppressAutoHyphens/>
        <w:autoSpaceDE w:val="0"/>
        <w:spacing w:line="240" w:lineRule="auto"/>
        <w:ind w:left="0" w:right="564" w:firstLine="426"/>
        <w:jc w:val="center"/>
        <w:rPr>
          <w:rFonts w:ascii="Times New Roman" w:hAnsi="Times New Roman"/>
          <w:b/>
          <w:i w:val="0"/>
          <w:sz w:val="24"/>
          <w:lang w:eastAsia="ar-SA"/>
        </w:rPr>
      </w:pPr>
    </w:p>
    <w:p w:rsidR="00273312" w:rsidRPr="0054206A" w:rsidRDefault="00273312" w:rsidP="00C106F8">
      <w:pPr>
        <w:suppressAutoHyphens/>
        <w:spacing w:line="240" w:lineRule="auto"/>
        <w:ind w:left="0" w:right="0" w:firstLine="0"/>
        <w:jc w:val="center"/>
        <w:rPr>
          <w:rFonts w:ascii="Times New Roman" w:hAnsi="Times New Roman"/>
          <w:b/>
          <w:i w:val="0"/>
          <w:iCs/>
          <w:sz w:val="24"/>
          <w:lang w:eastAsia="ar-SA"/>
        </w:rPr>
      </w:pPr>
      <w:r w:rsidRPr="0054206A">
        <w:rPr>
          <w:rFonts w:ascii="Times New Roman" w:hAnsi="Times New Roman"/>
          <w:b/>
          <w:i w:val="0"/>
          <w:iCs/>
          <w:sz w:val="24"/>
          <w:lang w:eastAsia="ar-SA"/>
        </w:rPr>
        <w:t>Состав участников проекта</w:t>
      </w:r>
    </w:p>
    <w:p w:rsidR="00031960" w:rsidRPr="0054206A" w:rsidRDefault="00031960" w:rsidP="00C106F8">
      <w:pPr>
        <w:suppressAutoHyphens/>
        <w:spacing w:line="240" w:lineRule="auto"/>
        <w:ind w:left="0" w:right="0" w:firstLine="0"/>
        <w:jc w:val="center"/>
        <w:rPr>
          <w:rFonts w:ascii="Times New Roman" w:hAnsi="Times New Roman"/>
          <w:b/>
          <w:i w:val="0"/>
          <w:iCs/>
          <w:sz w:val="24"/>
          <w:lang w:eastAsia="ar-SA"/>
        </w:rPr>
      </w:pPr>
    </w:p>
    <w:tbl>
      <w:tblPr>
        <w:tblW w:w="0" w:type="auto"/>
        <w:tblInd w:w="392" w:type="dxa"/>
        <w:tblLayout w:type="fixed"/>
        <w:tblLook w:val="04A0"/>
      </w:tblPr>
      <w:tblGrid>
        <w:gridCol w:w="5812"/>
        <w:gridCol w:w="3118"/>
      </w:tblGrid>
      <w:tr w:rsidR="006B3FDC" w:rsidRPr="0054206A" w:rsidTr="00031960">
        <w:tc>
          <w:tcPr>
            <w:tcW w:w="5812" w:type="dxa"/>
          </w:tcPr>
          <w:p w:rsidR="00031960" w:rsidRPr="0054206A" w:rsidRDefault="00031960" w:rsidP="004F06C4">
            <w:pPr>
              <w:tabs>
                <w:tab w:val="left" w:pos="5420"/>
              </w:tabs>
              <w:suppressAutoHyphens/>
              <w:autoSpaceDE w:val="0"/>
              <w:spacing w:line="240" w:lineRule="auto"/>
              <w:ind w:left="0" w:right="176" w:firstLine="0"/>
              <w:rPr>
                <w:rFonts w:ascii="Times New Roman" w:hAnsi="Times New Roman"/>
                <w:i w:val="0"/>
                <w:sz w:val="24"/>
                <w:lang w:eastAsia="ar-SA"/>
              </w:rPr>
            </w:pPr>
            <w:r w:rsidRPr="0054206A">
              <w:rPr>
                <w:rFonts w:ascii="Times New Roman" w:hAnsi="Times New Roman"/>
                <w:i w:val="0"/>
                <w:sz w:val="24"/>
                <w:lang w:eastAsia="ar-SA"/>
              </w:rPr>
              <w:t>Директор, главный архитектор ООО «Архивариус», канд. арх., член САР РФ</w:t>
            </w:r>
          </w:p>
          <w:p w:rsidR="00031960" w:rsidRPr="0054206A"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54206A">
              <w:rPr>
                <w:rFonts w:ascii="Times New Roman" w:hAnsi="Times New Roman"/>
                <w:i w:val="0"/>
                <w:sz w:val="24"/>
                <w:lang w:eastAsia="ar-SA"/>
              </w:rPr>
              <w:t>Руководитель архитектурно-планировочной мастерской №1, ГАП</w:t>
            </w:r>
          </w:p>
          <w:p w:rsidR="00031960" w:rsidRPr="0054206A"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54206A">
              <w:rPr>
                <w:rFonts w:ascii="Times New Roman" w:hAnsi="Times New Roman"/>
                <w:i w:val="0"/>
                <w:sz w:val="24"/>
                <w:lang w:eastAsia="ar-SA"/>
              </w:rPr>
              <w:t>Руководитель архитектурно-планировочной мастерской №2, ГАП</w:t>
            </w:r>
          </w:p>
          <w:p w:rsidR="00031960" w:rsidRPr="0054206A"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54206A">
              <w:rPr>
                <w:rFonts w:ascii="Times New Roman" w:hAnsi="Times New Roman"/>
                <w:i w:val="0"/>
                <w:sz w:val="24"/>
                <w:lang w:eastAsia="ar-SA"/>
              </w:rPr>
              <w:t>Архитекторы</w:t>
            </w:r>
            <w:r w:rsidRPr="0054206A">
              <w:rPr>
                <w:rFonts w:ascii="Times New Roman" w:hAnsi="Times New Roman"/>
                <w:i w:val="0"/>
                <w:sz w:val="24"/>
                <w:lang w:eastAsia="ar-SA"/>
              </w:rPr>
              <w:tab/>
            </w:r>
          </w:p>
          <w:p w:rsidR="00031960" w:rsidRPr="0054206A"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p>
          <w:p w:rsidR="00031960" w:rsidRPr="0054206A"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54206A">
              <w:rPr>
                <w:rFonts w:ascii="Times New Roman" w:hAnsi="Times New Roman"/>
                <w:i w:val="0"/>
                <w:sz w:val="24"/>
                <w:lang w:eastAsia="ar-SA"/>
              </w:rPr>
              <w:t>Инженеры-проектировщики</w:t>
            </w:r>
          </w:p>
          <w:p w:rsidR="00031960" w:rsidRPr="0054206A"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54206A">
              <w:rPr>
                <w:rFonts w:ascii="Times New Roman" w:hAnsi="Times New Roman"/>
                <w:i w:val="0"/>
                <w:sz w:val="24"/>
                <w:lang w:eastAsia="ar-SA"/>
              </w:rPr>
              <w:t>Инженеры-картографы</w:t>
            </w:r>
          </w:p>
          <w:p w:rsidR="005A06A9" w:rsidRPr="0054206A" w:rsidRDefault="005A06A9" w:rsidP="00031960">
            <w:pPr>
              <w:tabs>
                <w:tab w:val="left" w:pos="5420"/>
              </w:tabs>
              <w:suppressAutoHyphens/>
              <w:autoSpaceDE w:val="0"/>
              <w:spacing w:line="240" w:lineRule="auto"/>
              <w:ind w:left="0" w:right="176" w:firstLine="0"/>
              <w:rPr>
                <w:rFonts w:ascii="Times New Roman" w:hAnsi="Times New Roman"/>
                <w:i w:val="0"/>
                <w:sz w:val="24"/>
                <w:lang w:eastAsia="ar-SA"/>
              </w:rPr>
            </w:pPr>
          </w:p>
          <w:p w:rsidR="00031960" w:rsidRPr="0054206A"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54206A">
              <w:rPr>
                <w:rFonts w:ascii="Times New Roman" w:hAnsi="Times New Roman"/>
                <w:i w:val="0"/>
                <w:sz w:val="24"/>
                <w:lang w:eastAsia="ar-SA"/>
              </w:rPr>
              <w:t>Кадастровые инженеры</w:t>
            </w:r>
          </w:p>
          <w:p w:rsidR="00031960" w:rsidRPr="0054206A"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p>
          <w:p w:rsidR="00031960" w:rsidRPr="0054206A"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54206A">
              <w:rPr>
                <w:rFonts w:ascii="Times New Roman" w:hAnsi="Times New Roman"/>
                <w:i w:val="0"/>
                <w:sz w:val="24"/>
                <w:lang w:eastAsia="ar-SA"/>
              </w:rPr>
              <w:t>Инженеры технического отдела</w:t>
            </w:r>
          </w:p>
        </w:tc>
        <w:tc>
          <w:tcPr>
            <w:tcW w:w="3118" w:type="dxa"/>
          </w:tcPr>
          <w:p w:rsidR="00031960" w:rsidRPr="0054206A" w:rsidRDefault="00031960" w:rsidP="004F06C4">
            <w:pPr>
              <w:suppressAutoHyphens/>
              <w:autoSpaceDE w:val="0"/>
              <w:spacing w:line="240" w:lineRule="auto"/>
              <w:ind w:left="0" w:right="34" w:firstLine="0"/>
              <w:rPr>
                <w:rFonts w:ascii="Times New Roman" w:hAnsi="Times New Roman"/>
                <w:i w:val="0"/>
                <w:sz w:val="24"/>
                <w:lang w:eastAsia="ar-SA"/>
              </w:rPr>
            </w:pPr>
            <w:r w:rsidRPr="0054206A">
              <w:rPr>
                <w:rFonts w:ascii="Times New Roman" w:hAnsi="Times New Roman"/>
                <w:i w:val="0"/>
                <w:sz w:val="24"/>
                <w:lang w:eastAsia="ar-SA"/>
              </w:rPr>
              <w:t>К.Н. Гребенщиков</w:t>
            </w:r>
          </w:p>
          <w:p w:rsidR="00031960" w:rsidRPr="0054206A" w:rsidRDefault="00031960" w:rsidP="00031960">
            <w:pPr>
              <w:suppressAutoHyphens/>
              <w:autoSpaceDE w:val="0"/>
              <w:spacing w:line="240" w:lineRule="auto"/>
              <w:ind w:left="0" w:right="34" w:firstLine="0"/>
              <w:rPr>
                <w:rFonts w:ascii="Times New Roman" w:hAnsi="Times New Roman"/>
                <w:i w:val="0"/>
                <w:sz w:val="24"/>
                <w:lang w:eastAsia="ar-SA"/>
              </w:rPr>
            </w:pPr>
          </w:p>
          <w:p w:rsidR="00031960" w:rsidRPr="0054206A" w:rsidRDefault="00031960" w:rsidP="00031960">
            <w:pPr>
              <w:suppressAutoHyphens/>
              <w:autoSpaceDE w:val="0"/>
              <w:spacing w:line="240" w:lineRule="auto"/>
              <w:ind w:left="0" w:right="34" w:firstLine="0"/>
              <w:rPr>
                <w:rFonts w:ascii="Times New Roman" w:hAnsi="Times New Roman"/>
                <w:i w:val="0"/>
                <w:sz w:val="24"/>
                <w:lang w:eastAsia="ar-SA"/>
              </w:rPr>
            </w:pPr>
            <w:r w:rsidRPr="0054206A">
              <w:rPr>
                <w:rFonts w:ascii="Times New Roman" w:hAnsi="Times New Roman"/>
                <w:i w:val="0"/>
                <w:sz w:val="24"/>
                <w:lang w:eastAsia="ar-SA"/>
              </w:rPr>
              <w:t>Е.С. Левшунова</w:t>
            </w:r>
          </w:p>
          <w:p w:rsidR="00031960" w:rsidRPr="0054206A" w:rsidRDefault="00031960" w:rsidP="00031960">
            <w:pPr>
              <w:suppressAutoHyphens/>
              <w:autoSpaceDE w:val="0"/>
              <w:spacing w:line="240" w:lineRule="auto"/>
              <w:ind w:left="0" w:right="34" w:firstLine="0"/>
              <w:rPr>
                <w:rFonts w:ascii="Times New Roman" w:hAnsi="Times New Roman"/>
                <w:i w:val="0"/>
                <w:sz w:val="24"/>
                <w:lang w:eastAsia="ar-SA"/>
              </w:rPr>
            </w:pPr>
          </w:p>
          <w:p w:rsidR="00031960" w:rsidRPr="0054206A" w:rsidRDefault="00031960" w:rsidP="00031960">
            <w:pPr>
              <w:suppressAutoHyphens/>
              <w:autoSpaceDE w:val="0"/>
              <w:spacing w:line="240" w:lineRule="auto"/>
              <w:ind w:left="0" w:right="34" w:firstLine="0"/>
              <w:rPr>
                <w:rFonts w:ascii="Times New Roman" w:hAnsi="Times New Roman"/>
                <w:i w:val="0"/>
                <w:sz w:val="24"/>
                <w:lang w:eastAsia="ar-SA"/>
              </w:rPr>
            </w:pPr>
            <w:r w:rsidRPr="0054206A">
              <w:rPr>
                <w:rFonts w:ascii="Times New Roman" w:hAnsi="Times New Roman"/>
                <w:i w:val="0"/>
                <w:sz w:val="24"/>
                <w:lang w:eastAsia="ar-SA"/>
              </w:rPr>
              <w:t>А.С. Компаниец</w:t>
            </w:r>
          </w:p>
          <w:p w:rsidR="00031960" w:rsidRPr="0054206A" w:rsidRDefault="00031960" w:rsidP="00031960">
            <w:pPr>
              <w:suppressAutoHyphens/>
              <w:autoSpaceDE w:val="0"/>
              <w:spacing w:line="240" w:lineRule="auto"/>
              <w:ind w:left="0" w:right="34" w:firstLine="0"/>
              <w:rPr>
                <w:rFonts w:ascii="Times New Roman" w:hAnsi="Times New Roman"/>
                <w:i w:val="0"/>
                <w:sz w:val="24"/>
                <w:lang w:eastAsia="ar-SA"/>
              </w:rPr>
            </w:pPr>
          </w:p>
          <w:p w:rsidR="00031960" w:rsidRPr="0054206A" w:rsidRDefault="00031960" w:rsidP="00031960">
            <w:pPr>
              <w:suppressAutoHyphens/>
              <w:autoSpaceDE w:val="0"/>
              <w:spacing w:line="240" w:lineRule="auto"/>
              <w:ind w:left="0" w:right="34" w:firstLine="0"/>
              <w:rPr>
                <w:rFonts w:ascii="Times New Roman" w:hAnsi="Times New Roman"/>
                <w:i w:val="0"/>
                <w:sz w:val="24"/>
                <w:lang w:eastAsia="ar-SA"/>
              </w:rPr>
            </w:pPr>
            <w:r w:rsidRPr="0054206A">
              <w:rPr>
                <w:rFonts w:ascii="Times New Roman" w:hAnsi="Times New Roman"/>
                <w:i w:val="0"/>
                <w:sz w:val="24"/>
                <w:lang w:eastAsia="ar-SA"/>
              </w:rPr>
              <w:t>Д.С. Герасева</w:t>
            </w:r>
          </w:p>
          <w:p w:rsidR="00031960" w:rsidRPr="0054206A" w:rsidRDefault="00031960" w:rsidP="00031960">
            <w:pPr>
              <w:suppressAutoHyphens/>
              <w:autoSpaceDE w:val="0"/>
              <w:spacing w:line="240" w:lineRule="auto"/>
              <w:ind w:left="0" w:right="34" w:firstLine="0"/>
              <w:rPr>
                <w:rFonts w:ascii="Times New Roman" w:hAnsi="Times New Roman"/>
                <w:i w:val="0"/>
                <w:sz w:val="24"/>
                <w:lang w:eastAsia="ar-SA"/>
              </w:rPr>
            </w:pPr>
            <w:r w:rsidRPr="0054206A">
              <w:rPr>
                <w:rFonts w:ascii="Times New Roman" w:hAnsi="Times New Roman"/>
                <w:i w:val="0"/>
                <w:sz w:val="24"/>
                <w:lang w:eastAsia="ar-SA"/>
              </w:rPr>
              <w:t>М.С. Зюзина</w:t>
            </w:r>
          </w:p>
          <w:p w:rsidR="00031960" w:rsidRPr="0054206A" w:rsidRDefault="00031960" w:rsidP="00031960">
            <w:pPr>
              <w:suppressAutoHyphens/>
              <w:autoSpaceDE w:val="0"/>
              <w:spacing w:line="240" w:lineRule="auto"/>
              <w:ind w:left="0" w:right="34" w:firstLine="0"/>
              <w:rPr>
                <w:rFonts w:ascii="Times New Roman" w:hAnsi="Times New Roman"/>
                <w:i w:val="0"/>
                <w:sz w:val="24"/>
                <w:lang w:eastAsia="ar-SA"/>
              </w:rPr>
            </w:pPr>
            <w:r w:rsidRPr="0054206A">
              <w:rPr>
                <w:rFonts w:ascii="Times New Roman" w:hAnsi="Times New Roman"/>
                <w:i w:val="0"/>
                <w:sz w:val="24"/>
                <w:lang w:eastAsia="ar-SA"/>
              </w:rPr>
              <w:t>В.В. Герасина</w:t>
            </w:r>
          </w:p>
          <w:p w:rsidR="00031960" w:rsidRPr="0054206A" w:rsidRDefault="00561817" w:rsidP="00031960">
            <w:pPr>
              <w:suppressAutoHyphens/>
              <w:autoSpaceDE w:val="0"/>
              <w:spacing w:line="240" w:lineRule="auto"/>
              <w:ind w:left="0" w:right="34" w:firstLine="0"/>
              <w:rPr>
                <w:rFonts w:ascii="Times New Roman" w:hAnsi="Times New Roman"/>
                <w:i w:val="0"/>
                <w:sz w:val="24"/>
                <w:lang w:eastAsia="ar-SA"/>
              </w:rPr>
            </w:pPr>
            <w:r w:rsidRPr="0054206A">
              <w:rPr>
                <w:rFonts w:ascii="Times New Roman" w:hAnsi="Times New Roman"/>
                <w:i w:val="0"/>
                <w:sz w:val="24"/>
                <w:lang w:eastAsia="ar-SA"/>
              </w:rPr>
              <w:t>П.В.Гинтер</w:t>
            </w:r>
          </w:p>
          <w:p w:rsidR="005A06A9" w:rsidRPr="0054206A" w:rsidRDefault="005A06A9" w:rsidP="00031960">
            <w:pPr>
              <w:suppressAutoHyphens/>
              <w:autoSpaceDE w:val="0"/>
              <w:spacing w:line="240" w:lineRule="auto"/>
              <w:ind w:left="0" w:right="34" w:firstLine="0"/>
              <w:rPr>
                <w:rFonts w:ascii="Times New Roman" w:hAnsi="Times New Roman"/>
                <w:i w:val="0"/>
                <w:sz w:val="24"/>
                <w:lang w:eastAsia="ar-SA"/>
              </w:rPr>
            </w:pPr>
            <w:r w:rsidRPr="0054206A">
              <w:rPr>
                <w:rFonts w:ascii="Times New Roman" w:hAnsi="Times New Roman"/>
                <w:i w:val="0"/>
                <w:sz w:val="24"/>
                <w:lang w:eastAsia="ar-SA"/>
              </w:rPr>
              <w:t>А.</w:t>
            </w:r>
            <w:r w:rsidR="004A478F" w:rsidRPr="0054206A">
              <w:rPr>
                <w:rFonts w:ascii="Times New Roman" w:hAnsi="Times New Roman"/>
                <w:i w:val="0"/>
                <w:sz w:val="24"/>
                <w:lang w:eastAsia="ar-SA"/>
              </w:rPr>
              <w:t>И</w:t>
            </w:r>
            <w:r w:rsidRPr="0054206A">
              <w:rPr>
                <w:rFonts w:ascii="Times New Roman" w:hAnsi="Times New Roman"/>
                <w:i w:val="0"/>
                <w:sz w:val="24"/>
                <w:lang w:eastAsia="ar-SA"/>
              </w:rPr>
              <w:t>.Красноперов</w:t>
            </w:r>
          </w:p>
          <w:p w:rsidR="00031960" w:rsidRPr="0054206A" w:rsidRDefault="00031960" w:rsidP="00031960">
            <w:pPr>
              <w:suppressAutoHyphens/>
              <w:autoSpaceDE w:val="0"/>
              <w:spacing w:line="240" w:lineRule="auto"/>
              <w:ind w:left="0" w:right="34" w:firstLine="0"/>
              <w:rPr>
                <w:rFonts w:ascii="Times New Roman" w:hAnsi="Times New Roman"/>
                <w:i w:val="0"/>
                <w:sz w:val="24"/>
                <w:lang w:eastAsia="ar-SA"/>
              </w:rPr>
            </w:pPr>
            <w:r w:rsidRPr="0054206A">
              <w:rPr>
                <w:rFonts w:ascii="Times New Roman" w:hAnsi="Times New Roman"/>
                <w:i w:val="0"/>
                <w:sz w:val="24"/>
                <w:lang w:eastAsia="ar-SA"/>
              </w:rPr>
              <w:t>М.Н. Клементьева</w:t>
            </w:r>
          </w:p>
          <w:p w:rsidR="00031960" w:rsidRPr="0054206A" w:rsidRDefault="00031960" w:rsidP="00031960">
            <w:pPr>
              <w:suppressAutoHyphens/>
              <w:autoSpaceDE w:val="0"/>
              <w:spacing w:line="240" w:lineRule="auto"/>
              <w:ind w:left="0" w:right="34" w:firstLine="0"/>
              <w:rPr>
                <w:rFonts w:ascii="Times New Roman" w:hAnsi="Times New Roman"/>
                <w:i w:val="0"/>
                <w:sz w:val="24"/>
                <w:lang w:eastAsia="ar-SA"/>
              </w:rPr>
            </w:pPr>
            <w:r w:rsidRPr="0054206A">
              <w:rPr>
                <w:rFonts w:ascii="Times New Roman" w:hAnsi="Times New Roman"/>
                <w:i w:val="0"/>
                <w:sz w:val="24"/>
                <w:lang w:eastAsia="ar-SA"/>
              </w:rPr>
              <w:t>Р.М. Мухаметгалин</w:t>
            </w:r>
          </w:p>
          <w:p w:rsidR="00031960" w:rsidRPr="0054206A" w:rsidRDefault="00031960" w:rsidP="00031960">
            <w:pPr>
              <w:suppressAutoHyphens/>
              <w:autoSpaceDE w:val="0"/>
              <w:spacing w:line="240" w:lineRule="auto"/>
              <w:ind w:left="0" w:right="34" w:firstLine="0"/>
              <w:rPr>
                <w:rFonts w:ascii="Times New Roman" w:hAnsi="Times New Roman"/>
                <w:i w:val="0"/>
                <w:sz w:val="24"/>
                <w:lang w:eastAsia="ar-SA"/>
              </w:rPr>
            </w:pPr>
            <w:r w:rsidRPr="0054206A">
              <w:rPr>
                <w:rFonts w:ascii="Times New Roman" w:hAnsi="Times New Roman"/>
                <w:i w:val="0"/>
                <w:sz w:val="24"/>
                <w:lang w:eastAsia="ar-SA"/>
              </w:rPr>
              <w:t>Д.П. Плотникова</w:t>
            </w:r>
          </w:p>
          <w:p w:rsidR="00031960" w:rsidRPr="0054206A" w:rsidRDefault="00031960" w:rsidP="00031960">
            <w:pPr>
              <w:suppressAutoHyphens/>
              <w:autoSpaceDE w:val="0"/>
              <w:spacing w:line="240" w:lineRule="auto"/>
              <w:ind w:left="0" w:right="34" w:firstLine="0"/>
              <w:rPr>
                <w:rFonts w:ascii="Times New Roman" w:hAnsi="Times New Roman"/>
                <w:i w:val="0"/>
                <w:sz w:val="24"/>
                <w:lang w:eastAsia="ar-SA"/>
              </w:rPr>
            </w:pPr>
            <w:r w:rsidRPr="0054206A">
              <w:rPr>
                <w:rFonts w:ascii="Times New Roman" w:hAnsi="Times New Roman"/>
                <w:i w:val="0"/>
                <w:sz w:val="24"/>
                <w:lang w:eastAsia="ar-SA"/>
              </w:rPr>
              <w:t>Т.Ю. Данилейко</w:t>
            </w:r>
          </w:p>
        </w:tc>
      </w:tr>
    </w:tbl>
    <w:p w:rsidR="00273312" w:rsidRPr="0054206A" w:rsidRDefault="00273312" w:rsidP="00C106F8">
      <w:pPr>
        <w:suppressAutoHyphens/>
        <w:autoSpaceDE w:val="0"/>
        <w:spacing w:line="240" w:lineRule="auto"/>
        <w:ind w:left="0" w:right="0" w:firstLine="426"/>
        <w:jc w:val="center"/>
        <w:rPr>
          <w:rFonts w:ascii="Times New Roman" w:hAnsi="Times New Roman"/>
          <w:b/>
          <w:i w:val="0"/>
          <w:caps/>
          <w:sz w:val="24"/>
          <w:lang w:eastAsia="ar-SA"/>
        </w:rPr>
      </w:pPr>
    </w:p>
    <w:p w:rsidR="00515D18" w:rsidRPr="0054206A" w:rsidRDefault="00515D18" w:rsidP="00D36236">
      <w:pPr>
        <w:suppressAutoHyphens/>
        <w:autoSpaceDE w:val="0"/>
        <w:ind w:left="0" w:right="0" w:firstLine="425"/>
        <w:jc w:val="center"/>
        <w:outlineLvl w:val="0"/>
        <w:rPr>
          <w:rFonts w:ascii="Times New Roman" w:hAnsi="Times New Roman"/>
          <w:b/>
          <w:i w:val="0"/>
          <w:sz w:val="24"/>
          <w:lang w:eastAsia="ar-SA"/>
        </w:rPr>
        <w:sectPr w:rsidR="00515D18" w:rsidRPr="0054206A" w:rsidSect="00793D85">
          <w:pgSz w:w="11905" w:h="16837"/>
          <w:pgMar w:top="851" w:right="851" w:bottom="851" w:left="1418" w:header="420" w:footer="369" w:gutter="0"/>
          <w:cols w:space="720"/>
          <w:docGrid w:linePitch="381"/>
        </w:sectPr>
      </w:pPr>
    </w:p>
    <w:p w:rsidR="00DC18CE" w:rsidRPr="0054206A" w:rsidRDefault="00DC18CE" w:rsidP="001C7F40">
      <w:pPr>
        <w:suppressAutoHyphens/>
        <w:spacing w:line="240" w:lineRule="auto"/>
        <w:ind w:left="0" w:right="0" w:firstLine="0"/>
        <w:jc w:val="center"/>
        <w:rPr>
          <w:rFonts w:ascii="Times New Roman" w:hAnsi="Times New Roman"/>
          <w:b/>
          <w:i w:val="0"/>
          <w:iCs/>
          <w:sz w:val="24"/>
          <w:lang w:eastAsia="ar-SA"/>
        </w:rPr>
      </w:pPr>
    </w:p>
    <w:p w:rsidR="009E0818" w:rsidRPr="0054206A" w:rsidRDefault="009E0818" w:rsidP="001C7F40">
      <w:pPr>
        <w:suppressAutoHyphens/>
        <w:spacing w:line="240" w:lineRule="auto"/>
        <w:ind w:left="0" w:right="0" w:firstLine="0"/>
        <w:jc w:val="center"/>
        <w:rPr>
          <w:rFonts w:ascii="Times New Roman" w:hAnsi="Times New Roman"/>
          <w:b/>
          <w:i w:val="0"/>
          <w:iCs/>
          <w:sz w:val="24"/>
          <w:lang w:eastAsia="ar-SA"/>
        </w:rPr>
      </w:pPr>
      <w:r w:rsidRPr="0054206A">
        <w:rPr>
          <w:rFonts w:ascii="Times New Roman" w:hAnsi="Times New Roman"/>
          <w:b/>
          <w:i w:val="0"/>
          <w:iCs/>
          <w:sz w:val="24"/>
          <w:lang w:eastAsia="ar-SA"/>
        </w:rPr>
        <w:t>Содержание</w:t>
      </w:r>
    </w:p>
    <w:p w:rsidR="00DC18CE" w:rsidRPr="0054206A" w:rsidRDefault="00DC18CE" w:rsidP="004E7559">
      <w:pPr>
        <w:spacing w:line="240" w:lineRule="auto"/>
        <w:ind w:left="0" w:firstLine="0"/>
        <w:rPr>
          <w:rFonts w:ascii="Times New Roman" w:hAnsi="Times New Roman"/>
          <w:i w:val="0"/>
          <w:sz w:val="24"/>
        </w:rPr>
      </w:pPr>
    </w:p>
    <w:p w:rsidR="00094E8D" w:rsidRPr="0054206A" w:rsidRDefault="00701533">
      <w:pPr>
        <w:pStyle w:val="15"/>
        <w:rPr>
          <w:rFonts w:asciiTheme="minorHAnsi" w:eastAsiaTheme="minorEastAsia" w:hAnsiTheme="minorHAnsi" w:cstheme="minorBidi"/>
          <w:noProof/>
          <w:sz w:val="22"/>
          <w:szCs w:val="22"/>
        </w:rPr>
      </w:pPr>
      <w:r w:rsidRPr="00701533">
        <w:rPr>
          <w:noProof/>
        </w:rPr>
        <w:fldChar w:fldCharType="begin"/>
      </w:r>
      <w:r w:rsidR="001F592E" w:rsidRPr="0054206A">
        <w:rPr>
          <w:noProof/>
        </w:rPr>
        <w:instrText xml:space="preserve"> TOC \o "1-6" \u </w:instrText>
      </w:r>
      <w:r w:rsidRPr="00701533">
        <w:rPr>
          <w:noProof/>
        </w:rPr>
        <w:fldChar w:fldCharType="separate"/>
      </w:r>
      <w:r w:rsidR="00094E8D" w:rsidRPr="0054206A">
        <w:rPr>
          <w:noProof/>
        </w:rPr>
        <w:t>ВВЕДЕНИЕ</w:t>
      </w:r>
      <w:r w:rsidR="00094E8D" w:rsidRPr="0054206A">
        <w:rPr>
          <w:noProof/>
        </w:rPr>
        <w:tab/>
      </w:r>
      <w:r w:rsidRPr="0054206A">
        <w:rPr>
          <w:noProof/>
        </w:rPr>
        <w:fldChar w:fldCharType="begin"/>
      </w:r>
      <w:r w:rsidR="00094E8D" w:rsidRPr="0054206A">
        <w:rPr>
          <w:noProof/>
        </w:rPr>
        <w:instrText xml:space="preserve"> PAGEREF _Toc510012347 \h </w:instrText>
      </w:r>
      <w:r w:rsidRPr="0054206A">
        <w:rPr>
          <w:noProof/>
        </w:rPr>
      </w:r>
      <w:r w:rsidRPr="0054206A">
        <w:rPr>
          <w:noProof/>
        </w:rPr>
        <w:fldChar w:fldCharType="separate"/>
      </w:r>
      <w:r w:rsidR="00441FD9">
        <w:rPr>
          <w:noProof/>
        </w:rPr>
        <w:t>9</w:t>
      </w:r>
      <w:r w:rsidRPr="0054206A">
        <w:rPr>
          <w:noProof/>
        </w:rPr>
        <w:fldChar w:fldCharType="end"/>
      </w:r>
    </w:p>
    <w:p w:rsidR="00094E8D" w:rsidRPr="0054206A" w:rsidRDefault="00094E8D">
      <w:pPr>
        <w:pStyle w:val="15"/>
        <w:rPr>
          <w:rFonts w:asciiTheme="minorHAnsi" w:eastAsiaTheme="minorEastAsia" w:hAnsiTheme="minorHAnsi" w:cstheme="minorBidi"/>
          <w:noProof/>
          <w:sz w:val="22"/>
          <w:szCs w:val="22"/>
        </w:rPr>
      </w:pPr>
      <w:r w:rsidRPr="0054206A">
        <w:rPr>
          <w:noProof/>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w:t>
      </w:r>
      <w:r w:rsidRPr="0054206A">
        <w:rPr>
          <w:noProof/>
        </w:rPr>
        <w:tab/>
      </w:r>
      <w:r w:rsidR="00701533" w:rsidRPr="0054206A">
        <w:rPr>
          <w:noProof/>
        </w:rPr>
        <w:fldChar w:fldCharType="begin"/>
      </w:r>
      <w:r w:rsidRPr="0054206A">
        <w:rPr>
          <w:noProof/>
        </w:rPr>
        <w:instrText xml:space="preserve"> PAGEREF _Toc510012348 \h </w:instrText>
      </w:r>
      <w:r w:rsidR="00701533" w:rsidRPr="0054206A">
        <w:rPr>
          <w:noProof/>
        </w:rPr>
      </w:r>
      <w:r w:rsidR="00701533" w:rsidRPr="0054206A">
        <w:rPr>
          <w:noProof/>
        </w:rPr>
        <w:fldChar w:fldCharType="separate"/>
      </w:r>
      <w:r w:rsidR="00441FD9">
        <w:rPr>
          <w:noProof/>
        </w:rPr>
        <w:t>13</w:t>
      </w:r>
      <w:r w:rsidR="00701533" w:rsidRPr="0054206A">
        <w:rPr>
          <w:noProof/>
        </w:rPr>
        <w:fldChar w:fldCharType="end"/>
      </w:r>
    </w:p>
    <w:p w:rsidR="00094E8D" w:rsidRPr="0054206A" w:rsidRDefault="00094E8D">
      <w:pPr>
        <w:pStyle w:val="15"/>
        <w:rPr>
          <w:rFonts w:asciiTheme="minorHAnsi" w:eastAsiaTheme="minorEastAsia" w:hAnsiTheme="minorHAnsi" w:cstheme="minorBidi"/>
          <w:noProof/>
          <w:sz w:val="22"/>
          <w:szCs w:val="22"/>
        </w:rPr>
      </w:pPr>
      <w:r w:rsidRPr="0054206A">
        <w:rPr>
          <w:noProof/>
        </w:rPr>
        <w:t>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r w:rsidRPr="0054206A">
        <w:rPr>
          <w:noProof/>
        </w:rPr>
        <w:tab/>
      </w:r>
      <w:r w:rsidR="00701533" w:rsidRPr="0054206A">
        <w:rPr>
          <w:noProof/>
        </w:rPr>
        <w:fldChar w:fldCharType="begin"/>
      </w:r>
      <w:r w:rsidRPr="0054206A">
        <w:rPr>
          <w:noProof/>
        </w:rPr>
        <w:instrText xml:space="preserve"> PAGEREF _Toc510012349 \h </w:instrText>
      </w:r>
      <w:r w:rsidR="00701533" w:rsidRPr="0054206A">
        <w:rPr>
          <w:noProof/>
        </w:rPr>
      </w:r>
      <w:r w:rsidR="00701533" w:rsidRPr="0054206A">
        <w:rPr>
          <w:noProof/>
        </w:rPr>
        <w:fldChar w:fldCharType="separate"/>
      </w:r>
      <w:r w:rsidR="00441FD9">
        <w:rPr>
          <w:noProof/>
        </w:rPr>
        <w:t>14</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2.1 Анализ использования территории</w:t>
      </w:r>
      <w:r w:rsidRPr="0054206A">
        <w:rPr>
          <w:noProof/>
        </w:rPr>
        <w:tab/>
      </w:r>
      <w:r w:rsidR="00701533" w:rsidRPr="0054206A">
        <w:rPr>
          <w:noProof/>
        </w:rPr>
        <w:fldChar w:fldCharType="begin"/>
      </w:r>
      <w:r w:rsidRPr="0054206A">
        <w:rPr>
          <w:noProof/>
        </w:rPr>
        <w:instrText xml:space="preserve"> PAGEREF _Toc510012350 \h </w:instrText>
      </w:r>
      <w:r w:rsidR="00701533" w:rsidRPr="0054206A">
        <w:rPr>
          <w:noProof/>
        </w:rPr>
      </w:r>
      <w:r w:rsidR="00701533" w:rsidRPr="0054206A">
        <w:rPr>
          <w:noProof/>
        </w:rPr>
        <w:fldChar w:fldCharType="separate"/>
      </w:r>
      <w:r w:rsidR="00441FD9">
        <w:rPr>
          <w:noProof/>
        </w:rPr>
        <w:t>14</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2.1.1 Населенный пункт в системе расселения</w:t>
      </w:r>
      <w:r w:rsidRPr="0054206A">
        <w:rPr>
          <w:noProof/>
        </w:rPr>
        <w:tab/>
      </w:r>
      <w:r w:rsidR="00701533" w:rsidRPr="0054206A">
        <w:rPr>
          <w:noProof/>
        </w:rPr>
        <w:fldChar w:fldCharType="begin"/>
      </w:r>
      <w:r w:rsidRPr="0054206A">
        <w:rPr>
          <w:noProof/>
        </w:rPr>
        <w:instrText xml:space="preserve"> PAGEREF _Toc510012351 \h </w:instrText>
      </w:r>
      <w:r w:rsidR="00701533" w:rsidRPr="0054206A">
        <w:rPr>
          <w:noProof/>
        </w:rPr>
      </w:r>
      <w:r w:rsidR="00701533" w:rsidRPr="0054206A">
        <w:rPr>
          <w:noProof/>
        </w:rPr>
        <w:fldChar w:fldCharType="separate"/>
      </w:r>
      <w:r w:rsidR="00441FD9">
        <w:rPr>
          <w:noProof/>
        </w:rPr>
        <w:t>14</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2.1.2 Историческая справка</w:t>
      </w:r>
      <w:r w:rsidRPr="0054206A">
        <w:rPr>
          <w:noProof/>
        </w:rPr>
        <w:tab/>
      </w:r>
      <w:r w:rsidR="00701533" w:rsidRPr="0054206A">
        <w:rPr>
          <w:noProof/>
        </w:rPr>
        <w:fldChar w:fldCharType="begin"/>
      </w:r>
      <w:r w:rsidRPr="0054206A">
        <w:rPr>
          <w:noProof/>
        </w:rPr>
        <w:instrText xml:space="preserve"> PAGEREF _Toc510012352 \h </w:instrText>
      </w:r>
      <w:r w:rsidR="00701533" w:rsidRPr="0054206A">
        <w:rPr>
          <w:noProof/>
        </w:rPr>
      </w:r>
      <w:r w:rsidR="00701533" w:rsidRPr="0054206A">
        <w:rPr>
          <w:noProof/>
        </w:rPr>
        <w:fldChar w:fldCharType="separate"/>
      </w:r>
      <w:r w:rsidR="00441FD9">
        <w:rPr>
          <w:noProof/>
        </w:rPr>
        <w:t>15</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Карта размещения проектируемой территории в структуре района</w:t>
      </w:r>
      <w:r w:rsidRPr="0054206A">
        <w:rPr>
          <w:noProof/>
        </w:rPr>
        <w:tab/>
      </w:r>
      <w:r w:rsidR="00701533" w:rsidRPr="0054206A">
        <w:rPr>
          <w:noProof/>
        </w:rPr>
        <w:fldChar w:fldCharType="begin"/>
      </w:r>
      <w:r w:rsidRPr="0054206A">
        <w:rPr>
          <w:noProof/>
        </w:rPr>
        <w:instrText xml:space="preserve"> PAGEREF _Toc510012353 \h </w:instrText>
      </w:r>
      <w:r w:rsidR="00701533" w:rsidRPr="0054206A">
        <w:rPr>
          <w:noProof/>
        </w:rPr>
      </w:r>
      <w:r w:rsidR="00701533" w:rsidRPr="0054206A">
        <w:rPr>
          <w:noProof/>
        </w:rPr>
        <w:fldChar w:fldCharType="separate"/>
      </w:r>
      <w:r w:rsidR="00441FD9">
        <w:rPr>
          <w:noProof/>
        </w:rPr>
        <w:t>16</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2.1.3 Природные условия и ресурсы</w:t>
      </w:r>
      <w:r w:rsidRPr="0054206A">
        <w:rPr>
          <w:noProof/>
        </w:rPr>
        <w:tab/>
      </w:r>
      <w:r w:rsidR="00701533" w:rsidRPr="0054206A">
        <w:rPr>
          <w:noProof/>
        </w:rPr>
        <w:fldChar w:fldCharType="begin"/>
      </w:r>
      <w:r w:rsidRPr="0054206A">
        <w:rPr>
          <w:noProof/>
        </w:rPr>
        <w:instrText xml:space="preserve"> PAGEREF _Toc510012354 \h </w:instrText>
      </w:r>
      <w:r w:rsidR="00701533" w:rsidRPr="0054206A">
        <w:rPr>
          <w:noProof/>
        </w:rPr>
      </w:r>
      <w:r w:rsidR="00701533" w:rsidRPr="0054206A">
        <w:rPr>
          <w:noProof/>
        </w:rPr>
        <w:fldChar w:fldCharType="separate"/>
      </w:r>
      <w:r w:rsidR="00441FD9">
        <w:rPr>
          <w:noProof/>
        </w:rPr>
        <w:t>17</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2.1.3.1 Климатическая характеристика</w:t>
      </w:r>
      <w:r w:rsidRPr="0054206A">
        <w:rPr>
          <w:noProof/>
        </w:rPr>
        <w:tab/>
      </w:r>
      <w:r w:rsidR="00701533" w:rsidRPr="0054206A">
        <w:rPr>
          <w:noProof/>
        </w:rPr>
        <w:fldChar w:fldCharType="begin"/>
      </w:r>
      <w:r w:rsidRPr="0054206A">
        <w:rPr>
          <w:noProof/>
        </w:rPr>
        <w:instrText xml:space="preserve"> PAGEREF _Toc510012355 \h </w:instrText>
      </w:r>
      <w:r w:rsidR="00701533" w:rsidRPr="0054206A">
        <w:rPr>
          <w:noProof/>
        </w:rPr>
      </w:r>
      <w:r w:rsidR="00701533" w:rsidRPr="0054206A">
        <w:rPr>
          <w:noProof/>
        </w:rPr>
        <w:fldChar w:fldCharType="separate"/>
      </w:r>
      <w:r w:rsidR="00441FD9">
        <w:rPr>
          <w:noProof/>
        </w:rPr>
        <w:t>17</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2.1.3.2 Рельеф и геологическое строение</w:t>
      </w:r>
      <w:r w:rsidRPr="0054206A">
        <w:rPr>
          <w:noProof/>
        </w:rPr>
        <w:tab/>
      </w:r>
      <w:r w:rsidR="00701533" w:rsidRPr="0054206A">
        <w:rPr>
          <w:noProof/>
        </w:rPr>
        <w:fldChar w:fldCharType="begin"/>
      </w:r>
      <w:r w:rsidRPr="0054206A">
        <w:rPr>
          <w:noProof/>
        </w:rPr>
        <w:instrText xml:space="preserve"> PAGEREF _Toc510012356 \h </w:instrText>
      </w:r>
      <w:r w:rsidR="00701533" w:rsidRPr="0054206A">
        <w:rPr>
          <w:noProof/>
        </w:rPr>
      </w:r>
      <w:r w:rsidR="00701533" w:rsidRPr="0054206A">
        <w:rPr>
          <w:noProof/>
        </w:rPr>
        <w:fldChar w:fldCharType="separate"/>
      </w:r>
      <w:r w:rsidR="00441FD9">
        <w:rPr>
          <w:noProof/>
        </w:rPr>
        <w:t>19</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2.1.3.3 Гидрография, гидрогеология</w:t>
      </w:r>
      <w:r w:rsidRPr="0054206A">
        <w:rPr>
          <w:noProof/>
        </w:rPr>
        <w:tab/>
      </w:r>
      <w:r w:rsidR="00701533" w:rsidRPr="0054206A">
        <w:rPr>
          <w:noProof/>
        </w:rPr>
        <w:fldChar w:fldCharType="begin"/>
      </w:r>
      <w:r w:rsidRPr="0054206A">
        <w:rPr>
          <w:noProof/>
        </w:rPr>
        <w:instrText xml:space="preserve"> PAGEREF _Toc510012357 \h </w:instrText>
      </w:r>
      <w:r w:rsidR="00701533" w:rsidRPr="0054206A">
        <w:rPr>
          <w:noProof/>
        </w:rPr>
      </w:r>
      <w:r w:rsidR="00701533" w:rsidRPr="0054206A">
        <w:rPr>
          <w:noProof/>
        </w:rPr>
        <w:fldChar w:fldCharType="separate"/>
      </w:r>
      <w:r w:rsidR="00441FD9">
        <w:rPr>
          <w:noProof/>
        </w:rPr>
        <w:t>20</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2.1.3.4 Инженерно-геологическая характеристика</w:t>
      </w:r>
      <w:r w:rsidRPr="0054206A">
        <w:rPr>
          <w:noProof/>
        </w:rPr>
        <w:tab/>
      </w:r>
      <w:r w:rsidR="00701533" w:rsidRPr="0054206A">
        <w:rPr>
          <w:noProof/>
        </w:rPr>
        <w:fldChar w:fldCharType="begin"/>
      </w:r>
      <w:r w:rsidRPr="0054206A">
        <w:rPr>
          <w:noProof/>
        </w:rPr>
        <w:instrText xml:space="preserve"> PAGEREF _Toc510012358 \h </w:instrText>
      </w:r>
      <w:r w:rsidR="00701533" w:rsidRPr="0054206A">
        <w:rPr>
          <w:noProof/>
        </w:rPr>
      </w:r>
      <w:r w:rsidR="00701533" w:rsidRPr="0054206A">
        <w:rPr>
          <w:noProof/>
        </w:rPr>
        <w:fldChar w:fldCharType="separate"/>
      </w:r>
      <w:r w:rsidR="00441FD9">
        <w:rPr>
          <w:noProof/>
        </w:rPr>
        <w:t>22</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2.1.3.5 Почвы. Растительный и животный мир</w:t>
      </w:r>
      <w:r w:rsidRPr="0054206A">
        <w:rPr>
          <w:noProof/>
        </w:rPr>
        <w:tab/>
      </w:r>
      <w:r w:rsidR="00701533" w:rsidRPr="0054206A">
        <w:rPr>
          <w:noProof/>
        </w:rPr>
        <w:fldChar w:fldCharType="begin"/>
      </w:r>
      <w:r w:rsidRPr="0054206A">
        <w:rPr>
          <w:noProof/>
        </w:rPr>
        <w:instrText xml:space="preserve"> PAGEREF _Toc510012359 \h </w:instrText>
      </w:r>
      <w:r w:rsidR="00701533" w:rsidRPr="0054206A">
        <w:rPr>
          <w:noProof/>
        </w:rPr>
      </w:r>
      <w:r w:rsidR="00701533" w:rsidRPr="0054206A">
        <w:rPr>
          <w:noProof/>
        </w:rPr>
        <w:fldChar w:fldCharType="separate"/>
      </w:r>
      <w:r w:rsidR="00441FD9">
        <w:rPr>
          <w:noProof/>
        </w:rPr>
        <w:t>22</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2.1.3.6 Полезные ископаемые</w:t>
      </w:r>
      <w:r w:rsidRPr="0054206A">
        <w:rPr>
          <w:noProof/>
        </w:rPr>
        <w:tab/>
      </w:r>
      <w:r w:rsidR="00701533" w:rsidRPr="0054206A">
        <w:rPr>
          <w:noProof/>
        </w:rPr>
        <w:fldChar w:fldCharType="begin"/>
      </w:r>
      <w:r w:rsidRPr="0054206A">
        <w:rPr>
          <w:noProof/>
        </w:rPr>
        <w:instrText xml:space="preserve"> PAGEREF _Toc510012360 \h </w:instrText>
      </w:r>
      <w:r w:rsidR="00701533" w:rsidRPr="0054206A">
        <w:rPr>
          <w:noProof/>
        </w:rPr>
      </w:r>
      <w:r w:rsidR="00701533" w:rsidRPr="0054206A">
        <w:rPr>
          <w:noProof/>
        </w:rPr>
        <w:fldChar w:fldCharType="separate"/>
      </w:r>
      <w:r w:rsidR="00441FD9">
        <w:rPr>
          <w:noProof/>
        </w:rPr>
        <w:t>23</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2.1.3.7 Леса и лесное хозяйство</w:t>
      </w:r>
      <w:r w:rsidRPr="0054206A">
        <w:rPr>
          <w:noProof/>
        </w:rPr>
        <w:tab/>
      </w:r>
      <w:r w:rsidR="00701533" w:rsidRPr="0054206A">
        <w:rPr>
          <w:noProof/>
        </w:rPr>
        <w:fldChar w:fldCharType="begin"/>
      </w:r>
      <w:r w:rsidRPr="0054206A">
        <w:rPr>
          <w:noProof/>
        </w:rPr>
        <w:instrText xml:space="preserve"> PAGEREF _Toc510012361 \h </w:instrText>
      </w:r>
      <w:r w:rsidR="00701533" w:rsidRPr="0054206A">
        <w:rPr>
          <w:noProof/>
        </w:rPr>
      </w:r>
      <w:r w:rsidR="00701533" w:rsidRPr="0054206A">
        <w:rPr>
          <w:noProof/>
        </w:rPr>
        <w:fldChar w:fldCharType="separate"/>
      </w:r>
      <w:r w:rsidR="00441FD9">
        <w:rPr>
          <w:noProof/>
        </w:rPr>
        <w:t>24</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2.1.3.8 Особо охраняемые природные территории, памятники истории и культуры</w:t>
      </w:r>
      <w:r w:rsidRPr="0054206A">
        <w:rPr>
          <w:noProof/>
        </w:rPr>
        <w:tab/>
      </w:r>
      <w:r w:rsidR="00701533" w:rsidRPr="0054206A">
        <w:rPr>
          <w:noProof/>
        </w:rPr>
        <w:fldChar w:fldCharType="begin"/>
      </w:r>
      <w:r w:rsidRPr="0054206A">
        <w:rPr>
          <w:noProof/>
        </w:rPr>
        <w:instrText xml:space="preserve"> PAGEREF _Toc510012362 \h </w:instrText>
      </w:r>
      <w:r w:rsidR="00701533" w:rsidRPr="0054206A">
        <w:rPr>
          <w:noProof/>
        </w:rPr>
      </w:r>
      <w:r w:rsidR="00701533" w:rsidRPr="0054206A">
        <w:rPr>
          <w:noProof/>
        </w:rPr>
        <w:fldChar w:fldCharType="separate"/>
      </w:r>
      <w:r w:rsidR="00441FD9">
        <w:rPr>
          <w:noProof/>
        </w:rPr>
        <w:t>24</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bCs/>
          <w:noProof/>
        </w:rPr>
        <w:t>Особо охраняемые природные территории</w:t>
      </w:r>
      <w:r w:rsidRPr="0054206A">
        <w:rPr>
          <w:noProof/>
        </w:rPr>
        <w:tab/>
      </w:r>
      <w:r w:rsidR="00701533" w:rsidRPr="0054206A">
        <w:rPr>
          <w:noProof/>
        </w:rPr>
        <w:fldChar w:fldCharType="begin"/>
      </w:r>
      <w:r w:rsidRPr="0054206A">
        <w:rPr>
          <w:noProof/>
        </w:rPr>
        <w:instrText xml:space="preserve"> PAGEREF _Toc510012363 \h </w:instrText>
      </w:r>
      <w:r w:rsidR="00701533" w:rsidRPr="0054206A">
        <w:rPr>
          <w:noProof/>
        </w:rPr>
      </w:r>
      <w:r w:rsidR="00701533" w:rsidRPr="0054206A">
        <w:rPr>
          <w:noProof/>
        </w:rPr>
        <w:fldChar w:fldCharType="separate"/>
      </w:r>
      <w:r w:rsidR="00441FD9">
        <w:rPr>
          <w:noProof/>
        </w:rPr>
        <w:t>25</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2.1.4 Современное состояние территорий</w:t>
      </w:r>
      <w:r w:rsidRPr="0054206A">
        <w:rPr>
          <w:noProof/>
        </w:rPr>
        <w:tab/>
      </w:r>
      <w:r w:rsidR="00701533" w:rsidRPr="0054206A">
        <w:rPr>
          <w:noProof/>
        </w:rPr>
        <w:fldChar w:fldCharType="begin"/>
      </w:r>
      <w:r w:rsidRPr="0054206A">
        <w:rPr>
          <w:noProof/>
        </w:rPr>
        <w:instrText xml:space="preserve"> PAGEREF _Toc510012364 \h </w:instrText>
      </w:r>
      <w:r w:rsidR="00701533" w:rsidRPr="0054206A">
        <w:rPr>
          <w:noProof/>
        </w:rPr>
      </w:r>
      <w:r w:rsidR="00701533" w:rsidRPr="0054206A">
        <w:rPr>
          <w:noProof/>
        </w:rPr>
        <w:fldChar w:fldCharType="separate"/>
      </w:r>
      <w:r w:rsidR="00441FD9">
        <w:rPr>
          <w:noProof/>
        </w:rPr>
        <w:t>29</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2.1.4.1 Планировочная и архитектурно-пространственная структура территории</w:t>
      </w:r>
      <w:r w:rsidRPr="0054206A">
        <w:rPr>
          <w:noProof/>
        </w:rPr>
        <w:tab/>
      </w:r>
      <w:r w:rsidR="00701533" w:rsidRPr="0054206A">
        <w:rPr>
          <w:noProof/>
        </w:rPr>
        <w:fldChar w:fldCharType="begin"/>
      </w:r>
      <w:r w:rsidRPr="0054206A">
        <w:rPr>
          <w:noProof/>
        </w:rPr>
        <w:instrText xml:space="preserve"> PAGEREF _Toc510012365 \h </w:instrText>
      </w:r>
      <w:r w:rsidR="00701533" w:rsidRPr="0054206A">
        <w:rPr>
          <w:noProof/>
        </w:rPr>
      </w:r>
      <w:r w:rsidR="00701533" w:rsidRPr="0054206A">
        <w:rPr>
          <w:noProof/>
        </w:rPr>
        <w:fldChar w:fldCharType="separate"/>
      </w:r>
      <w:r w:rsidR="00441FD9">
        <w:rPr>
          <w:noProof/>
        </w:rPr>
        <w:t>29</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2.1.4.2 Население</w:t>
      </w:r>
      <w:r w:rsidRPr="0054206A">
        <w:rPr>
          <w:noProof/>
        </w:rPr>
        <w:tab/>
      </w:r>
      <w:r w:rsidR="00701533" w:rsidRPr="0054206A">
        <w:rPr>
          <w:noProof/>
        </w:rPr>
        <w:fldChar w:fldCharType="begin"/>
      </w:r>
      <w:r w:rsidRPr="0054206A">
        <w:rPr>
          <w:noProof/>
        </w:rPr>
        <w:instrText xml:space="preserve"> PAGEREF _Toc510012366 \h </w:instrText>
      </w:r>
      <w:r w:rsidR="00701533" w:rsidRPr="0054206A">
        <w:rPr>
          <w:noProof/>
        </w:rPr>
      </w:r>
      <w:r w:rsidR="00701533" w:rsidRPr="0054206A">
        <w:rPr>
          <w:noProof/>
        </w:rPr>
        <w:fldChar w:fldCharType="separate"/>
      </w:r>
      <w:r w:rsidR="00441FD9">
        <w:rPr>
          <w:noProof/>
        </w:rPr>
        <w:t>30</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2.1.4.3 Жилой фонд</w:t>
      </w:r>
      <w:r w:rsidRPr="0054206A">
        <w:rPr>
          <w:noProof/>
        </w:rPr>
        <w:tab/>
      </w:r>
      <w:r w:rsidR="00701533" w:rsidRPr="0054206A">
        <w:rPr>
          <w:noProof/>
        </w:rPr>
        <w:fldChar w:fldCharType="begin"/>
      </w:r>
      <w:r w:rsidRPr="0054206A">
        <w:rPr>
          <w:noProof/>
        </w:rPr>
        <w:instrText xml:space="preserve"> PAGEREF _Toc510012367 \h </w:instrText>
      </w:r>
      <w:r w:rsidR="00701533" w:rsidRPr="0054206A">
        <w:rPr>
          <w:noProof/>
        </w:rPr>
      </w:r>
      <w:r w:rsidR="00701533" w:rsidRPr="0054206A">
        <w:rPr>
          <w:noProof/>
        </w:rPr>
        <w:fldChar w:fldCharType="separate"/>
      </w:r>
      <w:r w:rsidR="00441FD9">
        <w:rPr>
          <w:noProof/>
        </w:rPr>
        <w:t>32</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2.1.4.4 Учреждения обслуживания</w:t>
      </w:r>
      <w:r w:rsidRPr="0054206A">
        <w:rPr>
          <w:noProof/>
        </w:rPr>
        <w:tab/>
      </w:r>
      <w:r w:rsidR="00701533" w:rsidRPr="0054206A">
        <w:rPr>
          <w:noProof/>
        </w:rPr>
        <w:fldChar w:fldCharType="begin"/>
      </w:r>
      <w:r w:rsidRPr="0054206A">
        <w:rPr>
          <w:noProof/>
        </w:rPr>
        <w:instrText xml:space="preserve"> PAGEREF _Toc510012368 \h </w:instrText>
      </w:r>
      <w:r w:rsidR="00701533" w:rsidRPr="0054206A">
        <w:rPr>
          <w:noProof/>
        </w:rPr>
      </w:r>
      <w:r w:rsidR="00701533" w:rsidRPr="0054206A">
        <w:rPr>
          <w:noProof/>
        </w:rPr>
        <w:fldChar w:fldCharType="separate"/>
      </w:r>
      <w:r w:rsidR="00441FD9">
        <w:rPr>
          <w:noProof/>
        </w:rPr>
        <w:t>33</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2.1.4.5 Сельскохозяйственные, производственные и коммунально-складские территории</w:t>
      </w:r>
      <w:r w:rsidRPr="0054206A">
        <w:rPr>
          <w:noProof/>
        </w:rPr>
        <w:tab/>
      </w:r>
      <w:r w:rsidR="00701533" w:rsidRPr="0054206A">
        <w:rPr>
          <w:noProof/>
        </w:rPr>
        <w:fldChar w:fldCharType="begin"/>
      </w:r>
      <w:r w:rsidRPr="0054206A">
        <w:rPr>
          <w:noProof/>
        </w:rPr>
        <w:instrText xml:space="preserve"> PAGEREF _Toc510012369 \h </w:instrText>
      </w:r>
      <w:r w:rsidR="00701533" w:rsidRPr="0054206A">
        <w:rPr>
          <w:noProof/>
        </w:rPr>
      </w:r>
      <w:r w:rsidR="00701533" w:rsidRPr="0054206A">
        <w:rPr>
          <w:noProof/>
        </w:rPr>
        <w:fldChar w:fldCharType="separate"/>
      </w:r>
      <w:r w:rsidR="00441FD9">
        <w:rPr>
          <w:noProof/>
        </w:rPr>
        <w:t>36</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2.1.4.6 Режимные объекты</w:t>
      </w:r>
      <w:r w:rsidRPr="0054206A">
        <w:rPr>
          <w:noProof/>
        </w:rPr>
        <w:tab/>
      </w:r>
      <w:r w:rsidR="00701533" w:rsidRPr="0054206A">
        <w:rPr>
          <w:noProof/>
        </w:rPr>
        <w:fldChar w:fldCharType="begin"/>
      </w:r>
      <w:r w:rsidRPr="0054206A">
        <w:rPr>
          <w:noProof/>
        </w:rPr>
        <w:instrText xml:space="preserve"> PAGEREF _Toc510012370 \h </w:instrText>
      </w:r>
      <w:r w:rsidR="00701533" w:rsidRPr="0054206A">
        <w:rPr>
          <w:noProof/>
        </w:rPr>
      </w:r>
      <w:r w:rsidR="00701533" w:rsidRPr="0054206A">
        <w:rPr>
          <w:noProof/>
        </w:rPr>
        <w:fldChar w:fldCharType="separate"/>
      </w:r>
      <w:r w:rsidR="00441FD9">
        <w:rPr>
          <w:noProof/>
        </w:rPr>
        <w:t>38</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2.1.4.7 Зоны особого назначения</w:t>
      </w:r>
      <w:r w:rsidRPr="0054206A">
        <w:rPr>
          <w:noProof/>
        </w:rPr>
        <w:tab/>
      </w:r>
      <w:r w:rsidR="00701533" w:rsidRPr="0054206A">
        <w:rPr>
          <w:noProof/>
        </w:rPr>
        <w:fldChar w:fldCharType="begin"/>
      </w:r>
      <w:r w:rsidRPr="0054206A">
        <w:rPr>
          <w:noProof/>
        </w:rPr>
        <w:instrText xml:space="preserve"> PAGEREF _Toc510012371 \h </w:instrText>
      </w:r>
      <w:r w:rsidR="00701533" w:rsidRPr="0054206A">
        <w:rPr>
          <w:noProof/>
        </w:rPr>
      </w:r>
      <w:r w:rsidR="00701533" w:rsidRPr="0054206A">
        <w:rPr>
          <w:noProof/>
        </w:rPr>
        <w:fldChar w:fldCharType="separate"/>
      </w:r>
      <w:r w:rsidR="00441FD9">
        <w:rPr>
          <w:noProof/>
        </w:rPr>
        <w:t>38</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2.1.4.8 Ландшафтно-рекреационные территории</w:t>
      </w:r>
      <w:r w:rsidRPr="0054206A">
        <w:rPr>
          <w:noProof/>
        </w:rPr>
        <w:tab/>
      </w:r>
      <w:r w:rsidR="00701533" w:rsidRPr="0054206A">
        <w:rPr>
          <w:noProof/>
        </w:rPr>
        <w:fldChar w:fldCharType="begin"/>
      </w:r>
      <w:r w:rsidRPr="0054206A">
        <w:rPr>
          <w:noProof/>
        </w:rPr>
        <w:instrText xml:space="preserve"> PAGEREF _Toc510012372 \h </w:instrText>
      </w:r>
      <w:r w:rsidR="00701533" w:rsidRPr="0054206A">
        <w:rPr>
          <w:noProof/>
        </w:rPr>
      </w:r>
      <w:r w:rsidR="00701533" w:rsidRPr="0054206A">
        <w:rPr>
          <w:noProof/>
        </w:rPr>
        <w:fldChar w:fldCharType="separate"/>
      </w:r>
      <w:r w:rsidR="00441FD9">
        <w:rPr>
          <w:noProof/>
        </w:rPr>
        <w:t>40</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2.1.4.9 Транспортная инфраструктура</w:t>
      </w:r>
      <w:r w:rsidRPr="0054206A">
        <w:rPr>
          <w:noProof/>
        </w:rPr>
        <w:tab/>
      </w:r>
      <w:r w:rsidR="00701533" w:rsidRPr="0054206A">
        <w:rPr>
          <w:noProof/>
        </w:rPr>
        <w:fldChar w:fldCharType="begin"/>
      </w:r>
      <w:r w:rsidRPr="0054206A">
        <w:rPr>
          <w:noProof/>
        </w:rPr>
        <w:instrText xml:space="preserve"> PAGEREF _Toc510012373 \h </w:instrText>
      </w:r>
      <w:r w:rsidR="00701533" w:rsidRPr="0054206A">
        <w:rPr>
          <w:noProof/>
        </w:rPr>
      </w:r>
      <w:r w:rsidR="00701533" w:rsidRPr="0054206A">
        <w:rPr>
          <w:noProof/>
        </w:rPr>
        <w:fldChar w:fldCharType="separate"/>
      </w:r>
      <w:r w:rsidR="00441FD9">
        <w:rPr>
          <w:noProof/>
        </w:rPr>
        <w:t>40</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2.1.4.9.1 Внешний транспорт</w:t>
      </w:r>
      <w:r w:rsidRPr="0054206A">
        <w:rPr>
          <w:noProof/>
        </w:rPr>
        <w:tab/>
      </w:r>
      <w:r w:rsidR="00701533" w:rsidRPr="0054206A">
        <w:rPr>
          <w:noProof/>
        </w:rPr>
        <w:fldChar w:fldCharType="begin"/>
      </w:r>
      <w:r w:rsidRPr="0054206A">
        <w:rPr>
          <w:noProof/>
        </w:rPr>
        <w:instrText xml:space="preserve"> PAGEREF _Toc510012374 \h </w:instrText>
      </w:r>
      <w:r w:rsidR="00701533" w:rsidRPr="0054206A">
        <w:rPr>
          <w:noProof/>
        </w:rPr>
      </w:r>
      <w:r w:rsidR="00701533" w:rsidRPr="0054206A">
        <w:rPr>
          <w:noProof/>
        </w:rPr>
        <w:fldChar w:fldCharType="separate"/>
      </w:r>
      <w:r w:rsidR="00441FD9">
        <w:rPr>
          <w:noProof/>
        </w:rPr>
        <w:t>40</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2.1.4.9.2 Улично-дорожная сеть</w:t>
      </w:r>
      <w:r w:rsidRPr="0054206A">
        <w:rPr>
          <w:noProof/>
        </w:rPr>
        <w:tab/>
      </w:r>
      <w:r w:rsidR="00701533" w:rsidRPr="0054206A">
        <w:rPr>
          <w:noProof/>
        </w:rPr>
        <w:fldChar w:fldCharType="begin"/>
      </w:r>
      <w:r w:rsidRPr="0054206A">
        <w:rPr>
          <w:noProof/>
        </w:rPr>
        <w:instrText xml:space="preserve"> PAGEREF _Toc510012375 \h </w:instrText>
      </w:r>
      <w:r w:rsidR="00701533" w:rsidRPr="0054206A">
        <w:rPr>
          <w:noProof/>
        </w:rPr>
      </w:r>
      <w:r w:rsidR="00701533" w:rsidRPr="0054206A">
        <w:rPr>
          <w:noProof/>
        </w:rPr>
        <w:fldChar w:fldCharType="separate"/>
      </w:r>
      <w:r w:rsidR="00441FD9">
        <w:rPr>
          <w:noProof/>
        </w:rPr>
        <w:t>41</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2.1.4.9.3 Внутренний транспорт</w:t>
      </w:r>
      <w:r w:rsidRPr="0054206A">
        <w:rPr>
          <w:noProof/>
        </w:rPr>
        <w:tab/>
      </w:r>
      <w:r w:rsidR="00701533" w:rsidRPr="0054206A">
        <w:rPr>
          <w:noProof/>
        </w:rPr>
        <w:fldChar w:fldCharType="begin"/>
      </w:r>
      <w:r w:rsidRPr="0054206A">
        <w:rPr>
          <w:noProof/>
        </w:rPr>
        <w:instrText xml:space="preserve"> PAGEREF _Toc510012376 \h </w:instrText>
      </w:r>
      <w:r w:rsidR="00701533" w:rsidRPr="0054206A">
        <w:rPr>
          <w:noProof/>
        </w:rPr>
      </w:r>
      <w:r w:rsidR="00701533" w:rsidRPr="0054206A">
        <w:rPr>
          <w:noProof/>
        </w:rPr>
        <w:fldChar w:fldCharType="separate"/>
      </w:r>
      <w:r w:rsidR="00441FD9">
        <w:rPr>
          <w:noProof/>
        </w:rPr>
        <w:t>42</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2.1.4.10. Инженерная инфраструктура</w:t>
      </w:r>
      <w:r w:rsidRPr="0054206A">
        <w:rPr>
          <w:noProof/>
        </w:rPr>
        <w:tab/>
      </w:r>
      <w:r w:rsidR="00701533" w:rsidRPr="0054206A">
        <w:rPr>
          <w:noProof/>
        </w:rPr>
        <w:fldChar w:fldCharType="begin"/>
      </w:r>
      <w:r w:rsidRPr="0054206A">
        <w:rPr>
          <w:noProof/>
        </w:rPr>
        <w:instrText xml:space="preserve"> PAGEREF _Toc510012377 \h </w:instrText>
      </w:r>
      <w:r w:rsidR="00701533" w:rsidRPr="0054206A">
        <w:rPr>
          <w:noProof/>
        </w:rPr>
      </w:r>
      <w:r w:rsidR="00701533" w:rsidRPr="0054206A">
        <w:rPr>
          <w:noProof/>
        </w:rPr>
        <w:fldChar w:fldCharType="separate"/>
      </w:r>
      <w:r w:rsidR="00441FD9">
        <w:rPr>
          <w:noProof/>
        </w:rPr>
        <w:t>42</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2.1.4.10.1 Водоснабжение</w:t>
      </w:r>
      <w:r w:rsidRPr="0054206A">
        <w:rPr>
          <w:noProof/>
        </w:rPr>
        <w:tab/>
      </w:r>
      <w:r w:rsidR="00701533" w:rsidRPr="0054206A">
        <w:rPr>
          <w:noProof/>
        </w:rPr>
        <w:fldChar w:fldCharType="begin"/>
      </w:r>
      <w:r w:rsidRPr="0054206A">
        <w:rPr>
          <w:noProof/>
        </w:rPr>
        <w:instrText xml:space="preserve"> PAGEREF _Toc510012378 \h </w:instrText>
      </w:r>
      <w:r w:rsidR="00701533" w:rsidRPr="0054206A">
        <w:rPr>
          <w:noProof/>
        </w:rPr>
      </w:r>
      <w:r w:rsidR="00701533" w:rsidRPr="0054206A">
        <w:rPr>
          <w:noProof/>
        </w:rPr>
        <w:fldChar w:fldCharType="separate"/>
      </w:r>
      <w:r w:rsidR="00441FD9">
        <w:rPr>
          <w:noProof/>
        </w:rPr>
        <w:t>43</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2.1.4.10.2 Водоотведение</w:t>
      </w:r>
      <w:r w:rsidRPr="0054206A">
        <w:rPr>
          <w:noProof/>
        </w:rPr>
        <w:tab/>
      </w:r>
      <w:r w:rsidR="00701533" w:rsidRPr="0054206A">
        <w:rPr>
          <w:noProof/>
        </w:rPr>
        <w:fldChar w:fldCharType="begin"/>
      </w:r>
      <w:r w:rsidRPr="0054206A">
        <w:rPr>
          <w:noProof/>
        </w:rPr>
        <w:instrText xml:space="preserve"> PAGEREF _Toc510012379 \h </w:instrText>
      </w:r>
      <w:r w:rsidR="00701533" w:rsidRPr="0054206A">
        <w:rPr>
          <w:noProof/>
        </w:rPr>
      </w:r>
      <w:r w:rsidR="00701533" w:rsidRPr="0054206A">
        <w:rPr>
          <w:noProof/>
        </w:rPr>
        <w:fldChar w:fldCharType="separate"/>
      </w:r>
      <w:r w:rsidR="00441FD9">
        <w:rPr>
          <w:noProof/>
        </w:rPr>
        <w:t>44</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2.1.4.10.3 Газоснабжение</w:t>
      </w:r>
      <w:r w:rsidRPr="0054206A">
        <w:rPr>
          <w:noProof/>
        </w:rPr>
        <w:tab/>
      </w:r>
      <w:r w:rsidR="00701533" w:rsidRPr="0054206A">
        <w:rPr>
          <w:noProof/>
        </w:rPr>
        <w:fldChar w:fldCharType="begin"/>
      </w:r>
      <w:r w:rsidRPr="0054206A">
        <w:rPr>
          <w:noProof/>
        </w:rPr>
        <w:instrText xml:space="preserve"> PAGEREF _Toc510012380 \h </w:instrText>
      </w:r>
      <w:r w:rsidR="00701533" w:rsidRPr="0054206A">
        <w:rPr>
          <w:noProof/>
        </w:rPr>
      </w:r>
      <w:r w:rsidR="00701533" w:rsidRPr="0054206A">
        <w:rPr>
          <w:noProof/>
        </w:rPr>
        <w:fldChar w:fldCharType="separate"/>
      </w:r>
      <w:r w:rsidR="00441FD9">
        <w:rPr>
          <w:noProof/>
        </w:rPr>
        <w:t>45</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2.1.4.10.4 Теплоснабжение</w:t>
      </w:r>
      <w:r w:rsidRPr="0054206A">
        <w:rPr>
          <w:noProof/>
        </w:rPr>
        <w:tab/>
      </w:r>
      <w:r w:rsidR="00701533" w:rsidRPr="0054206A">
        <w:rPr>
          <w:noProof/>
        </w:rPr>
        <w:fldChar w:fldCharType="begin"/>
      </w:r>
      <w:r w:rsidRPr="0054206A">
        <w:rPr>
          <w:noProof/>
        </w:rPr>
        <w:instrText xml:space="preserve"> PAGEREF _Toc510012381 \h </w:instrText>
      </w:r>
      <w:r w:rsidR="00701533" w:rsidRPr="0054206A">
        <w:rPr>
          <w:noProof/>
        </w:rPr>
      </w:r>
      <w:r w:rsidR="00701533" w:rsidRPr="0054206A">
        <w:rPr>
          <w:noProof/>
        </w:rPr>
        <w:fldChar w:fldCharType="separate"/>
      </w:r>
      <w:r w:rsidR="00441FD9">
        <w:rPr>
          <w:noProof/>
        </w:rPr>
        <w:t>45</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2.1.4.10.5 Электроснабжение</w:t>
      </w:r>
      <w:r w:rsidRPr="0054206A">
        <w:rPr>
          <w:noProof/>
        </w:rPr>
        <w:tab/>
      </w:r>
      <w:r w:rsidR="00701533" w:rsidRPr="0054206A">
        <w:rPr>
          <w:noProof/>
        </w:rPr>
        <w:fldChar w:fldCharType="begin"/>
      </w:r>
      <w:r w:rsidRPr="0054206A">
        <w:rPr>
          <w:noProof/>
        </w:rPr>
        <w:instrText xml:space="preserve"> PAGEREF _Toc510012382 \h </w:instrText>
      </w:r>
      <w:r w:rsidR="00701533" w:rsidRPr="0054206A">
        <w:rPr>
          <w:noProof/>
        </w:rPr>
      </w:r>
      <w:r w:rsidR="00701533" w:rsidRPr="0054206A">
        <w:rPr>
          <w:noProof/>
        </w:rPr>
        <w:fldChar w:fldCharType="separate"/>
      </w:r>
      <w:r w:rsidR="00441FD9">
        <w:rPr>
          <w:noProof/>
        </w:rPr>
        <w:t>46</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2.1.4.10.6 Системы связи</w:t>
      </w:r>
      <w:r w:rsidRPr="0054206A">
        <w:rPr>
          <w:noProof/>
        </w:rPr>
        <w:tab/>
      </w:r>
      <w:r w:rsidR="00701533" w:rsidRPr="0054206A">
        <w:rPr>
          <w:noProof/>
        </w:rPr>
        <w:fldChar w:fldCharType="begin"/>
      </w:r>
      <w:r w:rsidRPr="0054206A">
        <w:rPr>
          <w:noProof/>
        </w:rPr>
        <w:instrText xml:space="preserve"> PAGEREF _Toc510012383 \h </w:instrText>
      </w:r>
      <w:r w:rsidR="00701533" w:rsidRPr="0054206A">
        <w:rPr>
          <w:noProof/>
        </w:rPr>
      </w:r>
      <w:r w:rsidR="00701533" w:rsidRPr="0054206A">
        <w:rPr>
          <w:noProof/>
        </w:rPr>
        <w:fldChar w:fldCharType="separate"/>
      </w:r>
      <w:r w:rsidR="00441FD9">
        <w:rPr>
          <w:noProof/>
        </w:rPr>
        <w:t>47</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2.1.4.11 Инженерная подготовка территории</w:t>
      </w:r>
      <w:r w:rsidRPr="0054206A">
        <w:rPr>
          <w:noProof/>
        </w:rPr>
        <w:tab/>
      </w:r>
      <w:r w:rsidR="00701533" w:rsidRPr="0054206A">
        <w:rPr>
          <w:noProof/>
        </w:rPr>
        <w:fldChar w:fldCharType="begin"/>
      </w:r>
      <w:r w:rsidRPr="0054206A">
        <w:rPr>
          <w:noProof/>
        </w:rPr>
        <w:instrText xml:space="preserve"> PAGEREF _Toc510012384 \h </w:instrText>
      </w:r>
      <w:r w:rsidR="00701533" w:rsidRPr="0054206A">
        <w:rPr>
          <w:noProof/>
        </w:rPr>
      </w:r>
      <w:r w:rsidR="00701533" w:rsidRPr="0054206A">
        <w:rPr>
          <w:noProof/>
        </w:rPr>
        <w:fldChar w:fldCharType="separate"/>
      </w:r>
      <w:r w:rsidR="00441FD9">
        <w:rPr>
          <w:noProof/>
        </w:rPr>
        <w:t>47</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Карта расположения объектов местного значения</w:t>
      </w:r>
      <w:r w:rsidRPr="0054206A">
        <w:rPr>
          <w:noProof/>
        </w:rPr>
        <w:tab/>
      </w:r>
      <w:r w:rsidR="00701533" w:rsidRPr="0054206A">
        <w:rPr>
          <w:noProof/>
        </w:rPr>
        <w:fldChar w:fldCharType="begin"/>
      </w:r>
      <w:r w:rsidRPr="0054206A">
        <w:rPr>
          <w:noProof/>
        </w:rPr>
        <w:instrText xml:space="preserve"> PAGEREF _Toc510012385 \h </w:instrText>
      </w:r>
      <w:r w:rsidR="00701533" w:rsidRPr="0054206A">
        <w:rPr>
          <w:noProof/>
        </w:rPr>
      </w:r>
      <w:r w:rsidR="00701533" w:rsidRPr="0054206A">
        <w:rPr>
          <w:noProof/>
        </w:rPr>
        <w:fldChar w:fldCharType="separate"/>
      </w:r>
      <w:r w:rsidR="00441FD9">
        <w:rPr>
          <w:noProof/>
        </w:rPr>
        <w:t>49</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 xml:space="preserve">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w:t>
      </w:r>
      <w:r w:rsidRPr="0054206A">
        <w:rPr>
          <w:noProof/>
        </w:rPr>
        <w:lastRenderedPageBreak/>
        <w:t>территорий объектов культурного наследия, зон с особыми условиями использования территорий</w:t>
      </w:r>
      <w:r w:rsidRPr="0054206A">
        <w:rPr>
          <w:noProof/>
        </w:rPr>
        <w:tab/>
      </w:r>
      <w:r w:rsidR="00701533" w:rsidRPr="0054206A">
        <w:rPr>
          <w:noProof/>
        </w:rPr>
        <w:fldChar w:fldCharType="begin"/>
      </w:r>
      <w:r w:rsidRPr="0054206A">
        <w:rPr>
          <w:noProof/>
        </w:rPr>
        <w:instrText xml:space="preserve"> PAGEREF _Toc510012386 \h </w:instrText>
      </w:r>
      <w:r w:rsidR="00701533" w:rsidRPr="0054206A">
        <w:rPr>
          <w:noProof/>
        </w:rPr>
      </w:r>
      <w:r w:rsidR="00701533" w:rsidRPr="0054206A">
        <w:rPr>
          <w:noProof/>
        </w:rPr>
        <w:fldChar w:fldCharType="separate"/>
      </w:r>
      <w:r w:rsidR="00441FD9">
        <w:rPr>
          <w:noProof/>
        </w:rPr>
        <w:t>50</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2.2 Возможные направления развития территории</w:t>
      </w:r>
      <w:r w:rsidRPr="0054206A">
        <w:rPr>
          <w:noProof/>
        </w:rPr>
        <w:tab/>
      </w:r>
      <w:r w:rsidR="00701533" w:rsidRPr="0054206A">
        <w:rPr>
          <w:noProof/>
        </w:rPr>
        <w:fldChar w:fldCharType="begin"/>
      </w:r>
      <w:r w:rsidRPr="0054206A">
        <w:rPr>
          <w:noProof/>
        </w:rPr>
        <w:instrText xml:space="preserve"> PAGEREF _Toc510012387 \h </w:instrText>
      </w:r>
      <w:r w:rsidR="00701533" w:rsidRPr="0054206A">
        <w:rPr>
          <w:noProof/>
        </w:rPr>
      </w:r>
      <w:r w:rsidR="00701533" w:rsidRPr="0054206A">
        <w:rPr>
          <w:noProof/>
        </w:rPr>
        <w:fldChar w:fldCharType="separate"/>
      </w:r>
      <w:r w:rsidR="00441FD9">
        <w:rPr>
          <w:noProof/>
        </w:rPr>
        <w:t>51</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2.2.1 Планировочная и архитектурно-пространственная структура территории</w:t>
      </w:r>
      <w:r w:rsidRPr="0054206A">
        <w:rPr>
          <w:noProof/>
        </w:rPr>
        <w:tab/>
      </w:r>
      <w:r w:rsidR="00701533" w:rsidRPr="0054206A">
        <w:rPr>
          <w:noProof/>
        </w:rPr>
        <w:fldChar w:fldCharType="begin"/>
      </w:r>
      <w:r w:rsidRPr="0054206A">
        <w:rPr>
          <w:noProof/>
        </w:rPr>
        <w:instrText xml:space="preserve"> PAGEREF _Toc510012388 \h </w:instrText>
      </w:r>
      <w:r w:rsidR="00701533" w:rsidRPr="0054206A">
        <w:rPr>
          <w:noProof/>
        </w:rPr>
      </w:r>
      <w:r w:rsidR="00701533" w:rsidRPr="0054206A">
        <w:rPr>
          <w:noProof/>
        </w:rPr>
        <w:fldChar w:fldCharType="separate"/>
      </w:r>
      <w:r w:rsidR="00441FD9">
        <w:rPr>
          <w:noProof/>
        </w:rPr>
        <w:t>51</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2.2.2 Население</w:t>
      </w:r>
      <w:r w:rsidRPr="0054206A">
        <w:rPr>
          <w:noProof/>
        </w:rPr>
        <w:tab/>
      </w:r>
      <w:r w:rsidR="00701533" w:rsidRPr="0054206A">
        <w:rPr>
          <w:noProof/>
        </w:rPr>
        <w:fldChar w:fldCharType="begin"/>
      </w:r>
      <w:r w:rsidRPr="0054206A">
        <w:rPr>
          <w:noProof/>
        </w:rPr>
        <w:instrText xml:space="preserve"> PAGEREF _Toc510012389 \h </w:instrText>
      </w:r>
      <w:r w:rsidR="00701533" w:rsidRPr="0054206A">
        <w:rPr>
          <w:noProof/>
        </w:rPr>
      </w:r>
      <w:r w:rsidR="00701533" w:rsidRPr="0054206A">
        <w:rPr>
          <w:noProof/>
        </w:rPr>
        <w:fldChar w:fldCharType="separate"/>
      </w:r>
      <w:r w:rsidR="00441FD9">
        <w:rPr>
          <w:noProof/>
        </w:rPr>
        <w:t>52</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2.2.3 Жилой фонд</w:t>
      </w:r>
      <w:r w:rsidRPr="0054206A">
        <w:rPr>
          <w:noProof/>
        </w:rPr>
        <w:tab/>
      </w:r>
      <w:r w:rsidR="00701533" w:rsidRPr="0054206A">
        <w:rPr>
          <w:noProof/>
        </w:rPr>
        <w:fldChar w:fldCharType="begin"/>
      </w:r>
      <w:r w:rsidRPr="0054206A">
        <w:rPr>
          <w:noProof/>
        </w:rPr>
        <w:instrText xml:space="preserve"> PAGEREF _Toc510012390 \h </w:instrText>
      </w:r>
      <w:r w:rsidR="00701533" w:rsidRPr="0054206A">
        <w:rPr>
          <w:noProof/>
        </w:rPr>
      </w:r>
      <w:r w:rsidR="00701533" w:rsidRPr="0054206A">
        <w:rPr>
          <w:noProof/>
        </w:rPr>
        <w:fldChar w:fldCharType="separate"/>
      </w:r>
      <w:r w:rsidR="00441FD9">
        <w:rPr>
          <w:noProof/>
        </w:rPr>
        <w:t>53</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2.2.4 Учреждения обслуживания</w:t>
      </w:r>
      <w:r w:rsidRPr="0054206A">
        <w:rPr>
          <w:noProof/>
        </w:rPr>
        <w:tab/>
      </w:r>
      <w:r w:rsidR="00701533" w:rsidRPr="0054206A">
        <w:rPr>
          <w:noProof/>
        </w:rPr>
        <w:fldChar w:fldCharType="begin"/>
      </w:r>
      <w:r w:rsidRPr="0054206A">
        <w:rPr>
          <w:noProof/>
        </w:rPr>
        <w:instrText xml:space="preserve"> PAGEREF _Toc510012391 \h </w:instrText>
      </w:r>
      <w:r w:rsidR="00701533" w:rsidRPr="0054206A">
        <w:rPr>
          <w:noProof/>
        </w:rPr>
      </w:r>
      <w:r w:rsidR="00701533" w:rsidRPr="0054206A">
        <w:rPr>
          <w:noProof/>
        </w:rPr>
        <w:fldChar w:fldCharType="separate"/>
      </w:r>
      <w:r w:rsidR="00441FD9">
        <w:rPr>
          <w:noProof/>
        </w:rPr>
        <w:t>54</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2.2.5 Сельскохозяйственные, производственные и коммунально-складские территории</w:t>
      </w:r>
      <w:r w:rsidRPr="0054206A">
        <w:rPr>
          <w:noProof/>
        </w:rPr>
        <w:tab/>
      </w:r>
      <w:r w:rsidR="00701533" w:rsidRPr="0054206A">
        <w:rPr>
          <w:noProof/>
        </w:rPr>
        <w:fldChar w:fldCharType="begin"/>
      </w:r>
      <w:r w:rsidRPr="0054206A">
        <w:rPr>
          <w:noProof/>
        </w:rPr>
        <w:instrText xml:space="preserve"> PAGEREF _Toc510012392 \h </w:instrText>
      </w:r>
      <w:r w:rsidR="00701533" w:rsidRPr="0054206A">
        <w:rPr>
          <w:noProof/>
        </w:rPr>
      </w:r>
      <w:r w:rsidR="00701533" w:rsidRPr="0054206A">
        <w:rPr>
          <w:noProof/>
        </w:rPr>
        <w:fldChar w:fldCharType="separate"/>
      </w:r>
      <w:r w:rsidR="00441FD9">
        <w:rPr>
          <w:noProof/>
        </w:rPr>
        <w:t>74</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2.2.6 Режимные объекты</w:t>
      </w:r>
      <w:r w:rsidRPr="0054206A">
        <w:rPr>
          <w:noProof/>
        </w:rPr>
        <w:tab/>
      </w:r>
      <w:r w:rsidR="00701533" w:rsidRPr="0054206A">
        <w:rPr>
          <w:noProof/>
        </w:rPr>
        <w:fldChar w:fldCharType="begin"/>
      </w:r>
      <w:r w:rsidRPr="0054206A">
        <w:rPr>
          <w:noProof/>
        </w:rPr>
        <w:instrText xml:space="preserve"> PAGEREF _Toc510012393 \h </w:instrText>
      </w:r>
      <w:r w:rsidR="00701533" w:rsidRPr="0054206A">
        <w:rPr>
          <w:noProof/>
        </w:rPr>
      </w:r>
      <w:r w:rsidR="00701533" w:rsidRPr="0054206A">
        <w:rPr>
          <w:noProof/>
        </w:rPr>
        <w:fldChar w:fldCharType="separate"/>
      </w:r>
      <w:r w:rsidR="00441FD9">
        <w:rPr>
          <w:noProof/>
        </w:rPr>
        <w:t>74</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2.2.7 Зоны особого назначения</w:t>
      </w:r>
      <w:r w:rsidRPr="0054206A">
        <w:rPr>
          <w:noProof/>
        </w:rPr>
        <w:tab/>
      </w:r>
      <w:r w:rsidR="00701533" w:rsidRPr="0054206A">
        <w:rPr>
          <w:noProof/>
        </w:rPr>
        <w:fldChar w:fldCharType="begin"/>
      </w:r>
      <w:r w:rsidRPr="0054206A">
        <w:rPr>
          <w:noProof/>
        </w:rPr>
        <w:instrText xml:space="preserve"> PAGEREF _Toc510012394 \h </w:instrText>
      </w:r>
      <w:r w:rsidR="00701533" w:rsidRPr="0054206A">
        <w:rPr>
          <w:noProof/>
        </w:rPr>
      </w:r>
      <w:r w:rsidR="00701533" w:rsidRPr="0054206A">
        <w:rPr>
          <w:noProof/>
        </w:rPr>
        <w:fldChar w:fldCharType="separate"/>
      </w:r>
      <w:r w:rsidR="00441FD9">
        <w:rPr>
          <w:noProof/>
        </w:rPr>
        <w:t>74</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2.2.8 Ландшафтно-рекреационные территории</w:t>
      </w:r>
      <w:r w:rsidRPr="0054206A">
        <w:rPr>
          <w:noProof/>
        </w:rPr>
        <w:tab/>
      </w:r>
      <w:r w:rsidR="00701533" w:rsidRPr="0054206A">
        <w:rPr>
          <w:noProof/>
        </w:rPr>
        <w:fldChar w:fldCharType="begin"/>
      </w:r>
      <w:r w:rsidRPr="0054206A">
        <w:rPr>
          <w:noProof/>
        </w:rPr>
        <w:instrText xml:space="preserve"> PAGEREF _Toc510012395 \h </w:instrText>
      </w:r>
      <w:r w:rsidR="00701533" w:rsidRPr="0054206A">
        <w:rPr>
          <w:noProof/>
        </w:rPr>
      </w:r>
      <w:r w:rsidR="00701533" w:rsidRPr="0054206A">
        <w:rPr>
          <w:noProof/>
        </w:rPr>
        <w:fldChar w:fldCharType="separate"/>
      </w:r>
      <w:r w:rsidR="00441FD9">
        <w:rPr>
          <w:noProof/>
        </w:rPr>
        <w:t>76</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2.2.9 Транспортная инфраструктура</w:t>
      </w:r>
      <w:r w:rsidRPr="0054206A">
        <w:rPr>
          <w:noProof/>
        </w:rPr>
        <w:tab/>
      </w:r>
      <w:r w:rsidR="00701533" w:rsidRPr="0054206A">
        <w:rPr>
          <w:noProof/>
        </w:rPr>
        <w:fldChar w:fldCharType="begin"/>
      </w:r>
      <w:r w:rsidRPr="0054206A">
        <w:rPr>
          <w:noProof/>
        </w:rPr>
        <w:instrText xml:space="preserve"> PAGEREF _Toc510012396 \h </w:instrText>
      </w:r>
      <w:r w:rsidR="00701533" w:rsidRPr="0054206A">
        <w:rPr>
          <w:noProof/>
        </w:rPr>
      </w:r>
      <w:r w:rsidR="00701533" w:rsidRPr="0054206A">
        <w:rPr>
          <w:noProof/>
        </w:rPr>
        <w:fldChar w:fldCharType="separate"/>
      </w:r>
      <w:r w:rsidR="00441FD9">
        <w:rPr>
          <w:noProof/>
        </w:rPr>
        <w:t>76</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2.2.9.1 Внешний транспорт</w:t>
      </w:r>
      <w:r w:rsidRPr="0054206A">
        <w:rPr>
          <w:noProof/>
        </w:rPr>
        <w:tab/>
      </w:r>
      <w:r w:rsidR="00701533" w:rsidRPr="0054206A">
        <w:rPr>
          <w:noProof/>
        </w:rPr>
        <w:fldChar w:fldCharType="begin"/>
      </w:r>
      <w:r w:rsidRPr="0054206A">
        <w:rPr>
          <w:noProof/>
        </w:rPr>
        <w:instrText xml:space="preserve"> PAGEREF _Toc510012397 \h </w:instrText>
      </w:r>
      <w:r w:rsidR="00701533" w:rsidRPr="0054206A">
        <w:rPr>
          <w:noProof/>
        </w:rPr>
      </w:r>
      <w:r w:rsidR="00701533" w:rsidRPr="0054206A">
        <w:rPr>
          <w:noProof/>
        </w:rPr>
        <w:fldChar w:fldCharType="separate"/>
      </w:r>
      <w:r w:rsidR="00441FD9">
        <w:rPr>
          <w:noProof/>
        </w:rPr>
        <w:t>76</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2.2.9.2 Улично-дорожная сеть</w:t>
      </w:r>
      <w:r w:rsidRPr="0054206A">
        <w:rPr>
          <w:noProof/>
        </w:rPr>
        <w:tab/>
      </w:r>
      <w:r w:rsidR="00701533" w:rsidRPr="0054206A">
        <w:rPr>
          <w:noProof/>
        </w:rPr>
        <w:fldChar w:fldCharType="begin"/>
      </w:r>
      <w:r w:rsidRPr="0054206A">
        <w:rPr>
          <w:noProof/>
        </w:rPr>
        <w:instrText xml:space="preserve"> PAGEREF _Toc510012398 \h </w:instrText>
      </w:r>
      <w:r w:rsidR="00701533" w:rsidRPr="0054206A">
        <w:rPr>
          <w:noProof/>
        </w:rPr>
      </w:r>
      <w:r w:rsidR="00701533" w:rsidRPr="0054206A">
        <w:rPr>
          <w:noProof/>
        </w:rPr>
        <w:fldChar w:fldCharType="separate"/>
      </w:r>
      <w:r w:rsidR="00441FD9">
        <w:rPr>
          <w:noProof/>
        </w:rPr>
        <w:t>77</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2.2.9.3 Внутренний транспорт</w:t>
      </w:r>
      <w:r w:rsidRPr="0054206A">
        <w:rPr>
          <w:noProof/>
        </w:rPr>
        <w:tab/>
      </w:r>
      <w:r w:rsidR="00701533" w:rsidRPr="0054206A">
        <w:rPr>
          <w:noProof/>
        </w:rPr>
        <w:fldChar w:fldCharType="begin"/>
      </w:r>
      <w:r w:rsidRPr="0054206A">
        <w:rPr>
          <w:noProof/>
        </w:rPr>
        <w:instrText xml:space="preserve"> PAGEREF _Toc510012399 \h </w:instrText>
      </w:r>
      <w:r w:rsidR="00701533" w:rsidRPr="0054206A">
        <w:rPr>
          <w:noProof/>
        </w:rPr>
      </w:r>
      <w:r w:rsidR="00701533" w:rsidRPr="0054206A">
        <w:rPr>
          <w:noProof/>
        </w:rPr>
        <w:fldChar w:fldCharType="separate"/>
      </w:r>
      <w:r w:rsidR="00441FD9">
        <w:rPr>
          <w:noProof/>
        </w:rPr>
        <w:t>78</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2.2.10. Инженерная инфраструктура</w:t>
      </w:r>
      <w:r w:rsidRPr="0054206A">
        <w:rPr>
          <w:noProof/>
        </w:rPr>
        <w:tab/>
      </w:r>
      <w:r w:rsidR="00701533" w:rsidRPr="0054206A">
        <w:rPr>
          <w:noProof/>
        </w:rPr>
        <w:fldChar w:fldCharType="begin"/>
      </w:r>
      <w:r w:rsidRPr="0054206A">
        <w:rPr>
          <w:noProof/>
        </w:rPr>
        <w:instrText xml:space="preserve"> PAGEREF _Toc510012400 \h </w:instrText>
      </w:r>
      <w:r w:rsidR="00701533" w:rsidRPr="0054206A">
        <w:rPr>
          <w:noProof/>
        </w:rPr>
      </w:r>
      <w:r w:rsidR="00701533" w:rsidRPr="0054206A">
        <w:rPr>
          <w:noProof/>
        </w:rPr>
        <w:fldChar w:fldCharType="separate"/>
      </w:r>
      <w:r w:rsidR="00441FD9">
        <w:rPr>
          <w:noProof/>
        </w:rPr>
        <w:t>79</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2.2.10.1 Водоснабжение</w:t>
      </w:r>
      <w:r w:rsidRPr="0054206A">
        <w:rPr>
          <w:noProof/>
        </w:rPr>
        <w:tab/>
      </w:r>
      <w:r w:rsidR="00701533" w:rsidRPr="0054206A">
        <w:rPr>
          <w:noProof/>
        </w:rPr>
        <w:fldChar w:fldCharType="begin"/>
      </w:r>
      <w:r w:rsidRPr="0054206A">
        <w:rPr>
          <w:noProof/>
        </w:rPr>
        <w:instrText xml:space="preserve"> PAGEREF _Toc510012401 \h </w:instrText>
      </w:r>
      <w:r w:rsidR="00701533" w:rsidRPr="0054206A">
        <w:rPr>
          <w:noProof/>
        </w:rPr>
      </w:r>
      <w:r w:rsidR="00701533" w:rsidRPr="0054206A">
        <w:rPr>
          <w:noProof/>
        </w:rPr>
        <w:fldChar w:fldCharType="separate"/>
      </w:r>
      <w:r w:rsidR="00441FD9">
        <w:rPr>
          <w:noProof/>
        </w:rPr>
        <w:t>79</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2.2.10.2 Водоотведение</w:t>
      </w:r>
      <w:r w:rsidRPr="0054206A">
        <w:rPr>
          <w:noProof/>
        </w:rPr>
        <w:tab/>
      </w:r>
      <w:r w:rsidR="00701533" w:rsidRPr="0054206A">
        <w:rPr>
          <w:noProof/>
        </w:rPr>
        <w:fldChar w:fldCharType="begin"/>
      </w:r>
      <w:r w:rsidRPr="0054206A">
        <w:rPr>
          <w:noProof/>
        </w:rPr>
        <w:instrText xml:space="preserve"> PAGEREF _Toc510012402 \h </w:instrText>
      </w:r>
      <w:r w:rsidR="00701533" w:rsidRPr="0054206A">
        <w:rPr>
          <w:noProof/>
        </w:rPr>
      </w:r>
      <w:r w:rsidR="00701533" w:rsidRPr="0054206A">
        <w:rPr>
          <w:noProof/>
        </w:rPr>
        <w:fldChar w:fldCharType="separate"/>
      </w:r>
      <w:r w:rsidR="00441FD9">
        <w:rPr>
          <w:noProof/>
        </w:rPr>
        <w:t>81</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2.2.10.3 Газоснабжение</w:t>
      </w:r>
      <w:r w:rsidRPr="0054206A">
        <w:rPr>
          <w:noProof/>
        </w:rPr>
        <w:tab/>
      </w:r>
      <w:r w:rsidR="00701533" w:rsidRPr="0054206A">
        <w:rPr>
          <w:noProof/>
        </w:rPr>
        <w:fldChar w:fldCharType="begin"/>
      </w:r>
      <w:r w:rsidRPr="0054206A">
        <w:rPr>
          <w:noProof/>
        </w:rPr>
        <w:instrText xml:space="preserve"> PAGEREF _Toc510012403 \h </w:instrText>
      </w:r>
      <w:r w:rsidR="00701533" w:rsidRPr="0054206A">
        <w:rPr>
          <w:noProof/>
        </w:rPr>
      </w:r>
      <w:r w:rsidR="00701533" w:rsidRPr="0054206A">
        <w:rPr>
          <w:noProof/>
        </w:rPr>
        <w:fldChar w:fldCharType="separate"/>
      </w:r>
      <w:r w:rsidR="00441FD9">
        <w:rPr>
          <w:noProof/>
        </w:rPr>
        <w:t>82</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2.2.10.4 Теплоснабжение</w:t>
      </w:r>
      <w:r w:rsidRPr="0054206A">
        <w:rPr>
          <w:noProof/>
        </w:rPr>
        <w:tab/>
      </w:r>
      <w:r w:rsidR="00701533" w:rsidRPr="0054206A">
        <w:rPr>
          <w:noProof/>
        </w:rPr>
        <w:fldChar w:fldCharType="begin"/>
      </w:r>
      <w:r w:rsidRPr="0054206A">
        <w:rPr>
          <w:noProof/>
        </w:rPr>
        <w:instrText xml:space="preserve"> PAGEREF _Toc510012404 \h </w:instrText>
      </w:r>
      <w:r w:rsidR="00701533" w:rsidRPr="0054206A">
        <w:rPr>
          <w:noProof/>
        </w:rPr>
      </w:r>
      <w:r w:rsidR="00701533" w:rsidRPr="0054206A">
        <w:rPr>
          <w:noProof/>
        </w:rPr>
        <w:fldChar w:fldCharType="separate"/>
      </w:r>
      <w:r w:rsidR="00441FD9">
        <w:rPr>
          <w:noProof/>
        </w:rPr>
        <w:t>83</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2.2.10.5 Электроснабжение</w:t>
      </w:r>
      <w:r w:rsidRPr="0054206A">
        <w:rPr>
          <w:noProof/>
        </w:rPr>
        <w:tab/>
      </w:r>
      <w:r w:rsidR="00701533" w:rsidRPr="0054206A">
        <w:rPr>
          <w:noProof/>
        </w:rPr>
        <w:fldChar w:fldCharType="begin"/>
      </w:r>
      <w:r w:rsidRPr="0054206A">
        <w:rPr>
          <w:noProof/>
        </w:rPr>
        <w:instrText xml:space="preserve"> PAGEREF _Toc510012405 \h </w:instrText>
      </w:r>
      <w:r w:rsidR="00701533" w:rsidRPr="0054206A">
        <w:rPr>
          <w:noProof/>
        </w:rPr>
      </w:r>
      <w:r w:rsidR="00701533" w:rsidRPr="0054206A">
        <w:rPr>
          <w:noProof/>
        </w:rPr>
        <w:fldChar w:fldCharType="separate"/>
      </w:r>
      <w:r w:rsidR="00441FD9">
        <w:rPr>
          <w:noProof/>
        </w:rPr>
        <w:t>84</w:t>
      </w:r>
      <w:r w:rsidR="00701533" w:rsidRPr="0054206A">
        <w:rPr>
          <w:noProof/>
        </w:rPr>
        <w:fldChar w:fldCharType="end"/>
      </w:r>
    </w:p>
    <w:p w:rsidR="00094E8D" w:rsidRPr="0054206A" w:rsidRDefault="00094E8D">
      <w:pPr>
        <w:pStyle w:val="51"/>
        <w:rPr>
          <w:rFonts w:asciiTheme="minorHAnsi" w:eastAsiaTheme="minorEastAsia" w:hAnsiTheme="minorHAnsi" w:cstheme="minorBidi"/>
          <w:noProof/>
          <w:sz w:val="22"/>
          <w:szCs w:val="22"/>
        </w:rPr>
      </w:pPr>
      <w:r w:rsidRPr="0054206A">
        <w:rPr>
          <w:noProof/>
        </w:rPr>
        <w:t>2.2.10.6 Системы связи</w:t>
      </w:r>
      <w:r w:rsidRPr="0054206A">
        <w:rPr>
          <w:noProof/>
        </w:rPr>
        <w:tab/>
      </w:r>
      <w:r w:rsidR="00701533" w:rsidRPr="0054206A">
        <w:rPr>
          <w:noProof/>
        </w:rPr>
        <w:fldChar w:fldCharType="begin"/>
      </w:r>
      <w:r w:rsidRPr="0054206A">
        <w:rPr>
          <w:noProof/>
        </w:rPr>
        <w:instrText xml:space="preserve"> PAGEREF _Toc510012406 \h </w:instrText>
      </w:r>
      <w:r w:rsidR="00701533" w:rsidRPr="0054206A">
        <w:rPr>
          <w:noProof/>
        </w:rPr>
      </w:r>
      <w:r w:rsidR="00701533" w:rsidRPr="0054206A">
        <w:rPr>
          <w:noProof/>
        </w:rPr>
        <w:fldChar w:fldCharType="separate"/>
      </w:r>
      <w:r w:rsidR="00441FD9">
        <w:rPr>
          <w:noProof/>
        </w:rPr>
        <w:t>85</w:t>
      </w:r>
      <w:r w:rsidR="00701533" w:rsidRPr="0054206A">
        <w:rPr>
          <w:noProof/>
        </w:rPr>
        <w:fldChar w:fldCharType="end"/>
      </w:r>
    </w:p>
    <w:p w:rsidR="00094E8D" w:rsidRPr="0054206A" w:rsidRDefault="00094E8D">
      <w:pPr>
        <w:pStyle w:val="41"/>
        <w:rPr>
          <w:rFonts w:asciiTheme="minorHAnsi" w:eastAsiaTheme="minorEastAsia" w:hAnsiTheme="minorHAnsi" w:cstheme="minorBidi"/>
          <w:noProof/>
          <w:sz w:val="22"/>
          <w:szCs w:val="22"/>
        </w:rPr>
      </w:pPr>
      <w:r w:rsidRPr="0054206A">
        <w:rPr>
          <w:noProof/>
        </w:rPr>
        <w:t>2.2.11 Инженерная подготовка территории</w:t>
      </w:r>
      <w:r w:rsidRPr="0054206A">
        <w:rPr>
          <w:noProof/>
        </w:rPr>
        <w:tab/>
      </w:r>
      <w:r w:rsidR="00701533" w:rsidRPr="0054206A">
        <w:rPr>
          <w:noProof/>
        </w:rPr>
        <w:fldChar w:fldCharType="begin"/>
      </w:r>
      <w:r w:rsidRPr="0054206A">
        <w:rPr>
          <w:noProof/>
        </w:rPr>
        <w:instrText xml:space="preserve"> PAGEREF _Toc510012407 \h </w:instrText>
      </w:r>
      <w:r w:rsidR="00701533" w:rsidRPr="0054206A">
        <w:rPr>
          <w:noProof/>
        </w:rPr>
      </w:r>
      <w:r w:rsidR="00701533" w:rsidRPr="0054206A">
        <w:rPr>
          <w:noProof/>
        </w:rPr>
        <w:fldChar w:fldCharType="separate"/>
      </w:r>
      <w:r w:rsidR="00441FD9">
        <w:rPr>
          <w:noProof/>
        </w:rPr>
        <w:t>86</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Карта транспортной инфраструктуры</w:t>
      </w:r>
      <w:r w:rsidRPr="0054206A">
        <w:rPr>
          <w:noProof/>
        </w:rPr>
        <w:tab/>
      </w:r>
      <w:r w:rsidR="00701533" w:rsidRPr="0054206A">
        <w:rPr>
          <w:noProof/>
        </w:rPr>
        <w:fldChar w:fldCharType="begin"/>
      </w:r>
      <w:r w:rsidRPr="0054206A">
        <w:rPr>
          <w:noProof/>
        </w:rPr>
        <w:instrText xml:space="preserve"> PAGEREF _Toc510012408 \h </w:instrText>
      </w:r>
      <w:r w:rsidR="00701533" w:rsidRPr="0054206A">
        <w:rPr>
          <w:noProof/>
        </w:rPr>
      </w:r>
      <w:r w:rsidR="00701533" w:rsidRPr="0054206A">
        <w:rPr>
          <w:noProof/>
        </w:rPr>
        <w:fldChar w:fldCharType="separate"/>
      </w:r>
      <w:r w:rsidR="00441FD9">
        <w:rPr>
          <w:noProof/>
        </w:rPr>
        <w:t>93</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Карта инженерной инфраструктуры и инженерного благоустройства территорий</w:t>
      </w:r>
      <w:r w:rsidRPr="0054206A">
        <w:rPr>
          <w:noProof/>
        </w:rPr>
        <w:tab/>
      </w:r>
      <w:r w:rsidR="00701533" w:rsidRPr="0054206A">
        <w:rPr>
          <w:noProof/>
        </w:rPr>
        <w:fldChar w:fldCharType="begin"/>
      </w:r>
      <w:r w:rsidRPr="0054206A">
        <w:rPr>
          <w:noProof/>
        </w:rPr>
        <w:instrText xml:space="preserve"> PAGEREF _Toc510012409 \h </w:instrText>
      </w:r>
      <w:r w:rsidR="00701533" w:rsidRPr="0054206A">
        <w:rPr>
          <w:noProof/>
        </w:rPr>
      </w:r>
      <w:r w:rsidR="00701533" w:rsidRPr="0054206A">
        <w:rPr>
          <w:noProof/>
        </w:rPr>
        <w:fldChar w:fldCharType="separate"/>
      </w:r>
      <w:r w:rsidR="00441FD9">
        <w:rPr>
          <w:noProof/>
        </w:rPr>
        <w:t>94</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2.3 Прогнозируемые ограничения использования территории</w:t>
      </w:r>
      <w:r w:rsidRPr="0054206A">
        <w:rPr>
          <w:noProof/>
        </w:rPr>
        <w:tab/>
      </w:r>
      <w:r w:rsidR="00701533" w:rsidRPr="0054206A">
        <w:rPr>
          <w:noProof/>
        </w:rPr>
        <w:fldChar w:fldCharType="begin"/>
      </w:r>
      <w:r w:rsidRPr="0054206A">
        <w:rPr>
          <w:noProof/>
        </w:rPr>
        <w:instrText xml:space="preserve"> PAGEREF _Toc510012410 \h </w:instrText>
      </w:r>
      <w:r w:rsidR="00701533" w:rsidRPr="0054206A">
        <w:rPr>
          <w:noProof/>
        </w:rPr>
      </w:r>
      <w:r w:rsidR="00701533" w:rsidRPr="0054206A">
        <w:rPr>
          <w:noProof/>
        </w:rPr>
        <w:fldChar w:fldCharType="separate"/>
      </w:r>
      <w:r w:rsidR="00441FD9">
        <w:rPr>
          <w:noProof/>
        </w:rPr>
        <w:t>95</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Карта ограничений</w:t>
      </w:r>
      <w:r w:rsidRPr="0054206A">
        <w:rPr>
          <w:noProof/>
        </w:rPr>
        <w:tab/>
      </w:r>
      <w:r w:rsidR="00701533" w:rsidRPr="0054206A">
        <w:rPr>
          <w:noProof/>
        </w:rPr>
        <w:fldChar w:fldCharType="begin"/>
      </w:r>
      <w:r w:rsidRPr="0054206A">
        <w:rPr>
          <w:noProof/>
        </w:rPr>
        <w:instrText xml:space="preserve"> PAGEREF _Toc510012411 \h </w:instrText>
      </w:r>
      <w:r w:rsidR="00701533" w:rsidRPr="0054206A">
        <w:rPr>
          <w:noProof/>
        </w:rPr>
      </w:r>
      <w:r w:rsidR="00701533" w:rsidRPr="0054206A">
        <w:rPr>
          <w:noProof/>
        </w:rPr>
        <w:fldChar w:fldCharType="separate"/>
      </w:r>
      <w:r w:rsidR="00441FD9">
        <w:rPr>
          <w:noProof/>
        </w:rPr>
        <w:t>109</w:t>
      </w:r>
      <w:r w:rsidR="00701533" w:rsidRPr="0054206A">
        <w:rPr>
          <w:noProof/>
        </w:rPr>
        <w:fldChar w:fldCharType="end"/>
      </w:r>
    </w:p>
    <w:p w:rsidR="00094E8D" w:rsidRPr="0054206A" w:rsidRDefault="00094E8D">
      <w:pPr>
        <w:pStyle w:val="15"/>
        <w:rPr>
          <w:rFonts w:asciiTheme="minorHAnsi" w:eastAsiaTheme="minorEastAsia" w:hAnsiTheme="minorHAnsi" w:cstheme="minorBidi"/>
          <w:noProof/>
          <w:sz w:val="22"/>
          <w:szCs w:val="22"/>
        </w:rPr>
      </w:pPr>
      <w:r w:rsidRPr="0054206A">
        <w:rPr>
          <w:noProof/>
        </w:rPr>
        <w:t>3. ОЦЕНКА ВОЗМОЖНОГО ВЛИЯНИЯ ПЛАНИРУЕМЫХ ДЛЯ РАЗМЕЩЕНИЯ ОБЪЕКТОВ МЕСТНОГО ЗНАЧЕНИЯ ПОСЕЛЕНИЯ НА КОМПЛЕКСНОЕ РАЗВИТИЕ ЭТИХ ТЕРРИТОРИЙ</w:t>
      </w:r>
      <w:r w:rsidRPr="0054206A">
        <w:rPr>
          <w:noProof/>
        </w:rPr>
        <w:tab/>
      </w:r>
      <w:r w:rsidR="00701533" w:rsidRPr="0054206A">
        <w:rPr>
          <w:noProof/>
        </w:rPr>
        <w:fldChar w:fldCharType="begin"/>
      </w:r>
      <w:r w:rsidRPr="0054206A">
        <w:rPr>
          <w:noProof/>
        </w:rPr>
        <w:instrText xml:space="preserve"> PAGEREF _Toc510012412 \h </w:instrText>
      </w:r>
      <w:r w:rsidR="00701533" w:rsidRPr="0054206A">
        <w:rPr>
          <w:noProof/>
        </w:rPr>
      </w:r>
      <w:r w:rsidR="00701533" w:rsidRPr="0054206A">
        <w:rPr>
          <w:noProof/>
        </w:rPr>
        <w:fldChar w:fldCharType="separate"/>
      </w:r>
      <w:r w:rsidR="00441FD9">
        <w:rPr>
          <w:noProof/>
        </w:rPr>
        <w:t>110</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3.1 Жилой фонд</w:t>
      </w:r>
      <w:r w:rsidRPr="0054206A">
        <w:rPr>
          <w:noProof/>
        </w:rPr>
        <w:tab/>
      </w:r>
      <w:r w:rsidR="00701533" w:rsidRPr="0054206A">
        <w:rPr>
          <w:noProof/>
        </w:rPr>
        <w:fldChar w:fldCharType="begin"/>
      </w:r>
      <w:r w:rsidRPr="0054206A">
        <w:rPr>
          <w:noProof/>
        </w:rPr>
        <w:instrText xml:space="preserve"> PAGEREF _Toc510012413 \h </w:instrText>
      </w:r>
      <w:r w:rsidR="00701533" w:rsidRPr="0054206A">
        <w:rPr>
          <w:noProof/>
        </w:rPr>
      </w:r>
      <w:r w:rsidR="00701533" w:rsidRPr="0054206A">
        <w:rPr>
          <w:noProof/>
        </w:rPr>
        <w:fldChar w:fldCharType="separate"/>
      </w:r>
      <w:r w:rsidR="00441FD9">
        <w:rPr>
          <w:noProof/>
        </w:rPr>
        <w:t>110</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3.2 Учреждения обслуживания</w:t>
      </w:r>
      <w:r w:rsidRPr="0054206A">
        <w:rPr>
          <w:noProof/>
        </w:rPr>
        <w:tab/>
      </w:r>
      <w:r w:rsidR="00701533" w:rsidRPr="0054206A">
        <w:rPr>
          <w:noProof/>
        </w:rPr>
        <w:fldChar w:fldCharType="begin"/>
      </w:r>
      <w:r w:rsidRPr="0054206A">
        <w:rPr>
          <w:noProof/>
        </w:rPr>
        <w:instrText xml:space="preserve"> PAGEREF _Toc510012414 \h </w:instrText>
      </w:r>
      <w:r w:rsidR="00701533" w:rsidRPr="0054206A">
        <w:rPr>
          <w:noProof/>
        </w:rPr>
      </w:r>
      <w:r w:rsidR="00701533" w:rsidRPr="0054206A">
        <w:rPr>
          <w:noProof/>
        </w:rPr>
        <w:fldChar w:fldCharType="separate"/>
      </w:r>
      <w:r w:rsidR="00441FD9">
        <w:rPr>
          <w:noProof/>
        </w:rPr>
        <w:t>110</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3.3 Сельскохозяйственные, производственные и коммунально-складские территории</w:t>
      </w:r>
      <w:r w:rsidRPr="0054206A">
        <w:rPr>
          <w:noProof/>
        </w:rPr>
        <w:tab/>
      </w:r>
      <w:r w:rsidR="00701533" w:rsidRPr="0054206A">
        <w:rPr>
          <w:noProof/>
        </w:rPr>
        <w:fldChar w:fldCharType="begin"/>
      </w:r>
      <w:r w:rsidRPr="0054206A">
        <w:rPr>
          <w:noProof/>
        </w:rPr>
        <w:instrText xml:space="preserve"> PAGEREF _Toc510012415 \h </w:instrText>
      </w:r>
      <w:r w:rsidR="00701533" w:rsidRPr="0054206A">
        <w:rPr>
          <w:noProof/>
        </w:rPr>
      </w:r>
      <w:r w:rsidR="00701533" w:rsidRPr="0054206A">
        <w:rPr>
          <w:noProof/>
        </w:rPr>
        <w:fldChar w:fldCharType="separate"/>
      </w:r>
      <w:r w:rsidR="00441FD9">
        <w:rPr>
          <w:noProof/>
        </w:rPr>
        <w:t>110</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3.4 Зоны особого назначения</w:t>
      </w:r>
      <w:r w:rsidRPr="0054206A">
        <w:rPr>
          <w:noProof/>
        </w:rPr>
        <w:tab/>
      </w:r>
      <w:r w:rsidR="00701533" w:rsidRPr="0054206A">
        <w:rPr>
          <w:noProof/>
        </w:rPr>
        <w:fldChar w:fldCharType="begin"/>
      </w:r>
      <w:r w:rsidRPr="0054206A">
        <w:rPr>
          <w:noProof/>
        </w:rPr>
        <w:instrText xml:space="preserve"> PAGEREF _Toc510012416 \h </w:instrText>
      </w:r>
      <w:r w:rsidR="00701533" w:rsidRPr="0054206A">
        <w:rPr>
          <w:noProof/>
        </w:rPr>
      </w:r>
      <w:r w:rsidR="00701533" w:rsidRPr="0054206A">
        <w:rPr>
          <w:noProof/>
        </w:rPr>
        <w:fldChar w:fldCharType="separate"/>
      </w:r>
      <w:r w:rsidR="00441FD9">
        <w:rPr>
          <w:noProof/>
        </w:rPr>
        <w:t>111</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3.5 Ландшафтно-рекреационные территории</w:t>
      </w:r>
      <w:r w:rsidRPr="0054206A">
        <w:rPr>
          <w:noProof/>
        </w:rPr>
        <w:tab/>
      </w:r>
      <w:r w:rsidR="00701533" w:rsidRPr="0054206A">
        <w:rPr>
          <w:noProof/>
        </w:rPr>
        <w:fldChar w:fldCharType="begin"/>
      </w:r>
      <w:r w:rsidRPr="0054206A">
        <w:rPr>
          <w:noProof/>
        </w:rPr>
        <w:instrText xml:space="preserve"> PAGEREF _Toc510012417 \h </w:instrText>
      </w:r>
      <w:r w:rsidR="00701533" w:rsidRPr="0054206A">
        <w:rPr>
          <w:noProof/>
        </w:rPr>
      </w:r>
      <w:r w:rsidR="00701533" w:rsidRPr="0054206A">
        <w:rPr>
          <w:noProof/>
        </w:rPr>
        <w:fldChar w:fldCharType="separate"/>
      </w:r>
      <w:r w:rsidR="00441FD9">
        <w:rPr>
          <w:noProof/>
        </w:rPr>
        <w:t>111</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3.6 Транспортная инфраструктура</w:t>
      </w:r>
      <w:r w:rsidRPr="0054206A">
        <w:rPr>
          <w:noProof/>
        </w:rPr>
        <w:tab/>
      </w:r>
      <w:r w:rsidR="00701533" w:rsidRPr="0054206A">
        <w:rPr>
          <w:noProof/>
        </w:rPr>
        <w:fldChar w:fldCharType="begin"/>
      </w:r>
      <w:r w:rsidRPr="0054206A">
        <w:rPr>
          <w:noProof/>
        </w:rPr>
        <w:instrText xml:space="preserve"> PAGEREF _Toc510012418 \h </w:instrText>
      </w:r>
      <w:r w:rsidR="00701533" w:rsidRPr="0054206A">
        <w:rPr>
          <w:noProof/>
        </w:rPr>
      </w:r>
      <w:r w:rsidR="00701533" w:rsidRPr="0054206A">
        <w:rPr>
          <w:noProof/>
        </w:rPr>
        <w:fldChar w:fldCharType="separate"/>
      </w:r>
      <w:r w:rsidR="00441FD9">
        <w:rPr>
          <w:noProof/>
        </w:rPr>
        <w:t>111</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3.8 Инженерная инфраструктура</w:t>
      </w:r>
      <w:r w:rsidRPr="0054206A">
        <w:rPr>
          <w:noProof/>
        </w:rPr>
        <w:tab/>
      </w:r>
      <w:r w:rsidR="00701533" w:rsidRPr="0054206A">
        <w:rPr>
          <w:noProof/>
        </w:rPr>
        <w:fldChar w:fldCharType="begin"/>
      </w:r>
      <w:r w:rsidRPr="0054206A">
        <w:rPr>
          <w:noProof/>
        </w:rPr>
        <w:instrText xml:space="preserve"> PAGEREF _Toc510012419 \h </w:instrText>
      </w:r>
      <w:r w:rsidR="00701533" w:rsidRPr="0054206A">
        <w:rPr>
          <w:noProof/>
        </w:rPr>
      </w:r>
      <w:r w:rsidR="00701533" w:rsidRPr="0054206A">
        <w:rPr>
          <w:noProof/>
        </w:rPr>
        <w:fldChar w:fldCharType="separate"/>
      </w:r>
      <w:r w:rsidR="00441FD9">
        <w:rPr>
          <w:noProof/>
        </w:rPr>
        <w:t>111</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3.8.1 Водоснабжение</w:t>
      </w:r>
      <w:r w:rsidRPr="0054206A">
        <w:rPr>
          <w:noProof/>
        </w:rPr>
        <w:tab/>
      </w:r>
      <w:r w:rsidR="00701533" w:rsidRPr="0054206A">
        <w:rPr>
          <w:noProof/>
        </w:rPr>
        <w:fldChar w:fldCharType="begin"/>
      </w:r>
      <w:r w:rsidRPr="0054206A">
        <w:rPr>
          <w:noProof/>
        </w:rPr>
        <w:instrText xml:space="preserve"> PAGEREF _Toc510012420 \h </w:instrText>
      </w:r>
      <w:r w:rsidR="00701533" w:rsidRPr="0054206A">
        <w:rPr>
          <w:noProof/>
        </w:rPr>
      </w:r>
      <w:r w:rsidR="00701533" w:rsidRPr="0054206A">
        <w:rPr>
          <w:noProof/>
        </w:rPr>
        <w:fldChar w:fldCharType="separate"/>
      </w:r>
      <w:r w:rsidR="00441FD9">
        <w:rPr>
          <w:noProof/>
        </w:rPr>
        <w:t>111</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3.8.2 Водоотведение</w:t>
      </w:r>
      <w:r w:rsidRPr="0054206A">
        <w:rPr>
          <w:noProof/>
        </w:rPr>
        <w:tab/>
      </w:r>
      <w:r w:rsidR="00701533" w:rsidRPr="0054206A">
        <w:rPr>
          <w:noProof/>
        </w:rPr>
        <w:fldChar w:fldCharType="begin"/>
      </w:r>
      <w:r w:rsidRPr="0054206A">
        <w:rPr>
          <w:noProof/>
        </w:rPr>
        <w:instrText xml:space="preserve"> PAGEREF _Toc510012421 \h </w:instrText>
      </w:r>
      <w:r w:rsidR="00701533" w:rsidRPr="0054206A">
        <w:rPr>
          <w:noProof/>
        </w:rPr>
      </w:r>
      <w:r w:rsidR="00701533" w:rsidRPr="0054206A">
        <w:rPr>
          <w:noProof/>
        </w:rPr>
        <w:fldChar w:fldCharType="separate"/>
      </w:r>
      <w:r w:rsidR="00441FD9">
        <w:rPr>
          <w:noProof/>
        </w:rPr>
        <w:t>112</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3.8.3 Газоснабжение</w:t>
      </w:r>
      <w:r w:rsidRPr="0054206A">
        <w:rPr>
          <w:noProof/>
        </w:rPr>
        <w:tab/>
      </w:r>
      <w:r w:rsidR="00701533" w:rsidRPr="0054206A">
        <w:rPr>
          <w:noProof/>
        </w:rPr>
        <w:fldChar w:fldCharType="begin"/>
      </w:r>
      <w:r w:rsidRPr="0054206A">
        <w:rPr>
          <w:noProof/>
        </w:rPr>
        <w:instrText xml:space="preserve"> PAGEREF _Toc510012422 \h </w:instrText>
      </w:r>
      <w:r w:rsidR="00701533" w:rsidRPr="0054206A">
        <w:rPr>
          <w:noProof/>
        </w:rPr>
      </w:r>
      <w:r w:rsidR="00701533" w:rsidRPr="0054206A">
        <w:rPr>
          <w:noProof/>
        </w:rPr>
        <w:fldChar w:fldCharType="separate"/>
      </w:r>
      <w:r w:rsidR="00441FD9">
        <w:rPr>
          <w:noProof/>
        </w:rPr>
        <w:t>112</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3.8.4 Теплоснабжение</w:t>
      </w:r>
      <w:r w:rsidRPr="0054206A">
        <w:rPr>
          <w:noProof/>
        </w:rPr>
        <w:tab/>
      </w:r>
      <w:r w:rsidR="00701533" w:rsidRPr="0054206A">
        <w:rPr>
          <w:noProof/>
        </w:rPr>
        <w:fldChar w:fldCharType="begin"/>
      </w:r>
      <w:r w:rsidRPr="0054206A">
        <w:rPr>
          <w:noProof/>
        </w:rPr>
        <w:instrText xml:space="preserve"> PAGEREF _Toc510012423 \h </w:instrText>
      </w:r>
      <w:r w:rsidR="00701533" w:rsidRPr="0054206A">
        <w:rPr>
          <w:noProof/>
        </w:rPr>
      </w:r>
      <w:r w:rsidR="00701533" w:rsidRPr="0054206A">
        <w:rPr>
          <w:noProof/>
        </w:rPr>
        <w:fldChar w:fldCharType="separate"/>
      </w:r>
      <w:r w:rsidR="00441FD9">
        <w:rPr>
          <w:noProof/>
        </w:rPr>
        <w:t>112</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3.8.5 Электроснабжение</w:t>
      </w:r>
      <w:r w:rsidRPr="0054206A">
        <w:rPr>
          <w:noProof/>
        </w:rPr>
        <w:tab/>
      </w:r>
      <w:r w:rsidR="00701533" w:rsidRPr="0054206A">
        <w:rPr>
          <w:noProof/>
        </w:rPr>
        <w:fldChar w:fldCharType="begin"/>
      </w:r>
      <w:r w:rsidRPr="0054206A">
        <w:rPr>
          <w:noProof/>
        </w:rPr>
        <w:instrText xml:space="preserve"> PAGEREF _Toc510012424 \h </w:instrText>
      </w:r>
      <w:r w:rsidR="00701533" w:rsidRPr="0054206A">
        <w:rPr>
          <w:noProof/>
        </w:rPr>
      </w:r>
      <w:r w:rsidR="00701533" w:rsidRPr="0054206A">
        <w:rPr>
          <w:noProof/>
        </w:rPr>
        <w:fldChar w:fldCharType="separate"/>
      </w:r>
      <w:r w:rsidR="00441FD9">
        <w:rPr>
          <w:noProof/>
        </w:rPr>
        <w:t>112</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3.8.6 Системы связи</w:t>
      </w:r>
      <w:r w:rsidRPr="0054206A">
        <w:rPr>
          <w:noProof/>
        </w:rPr>
        <w:tab/>
      </w:r>
      <w:r w:rsidR="00701533" w:rsidRPr="0054206A">
        <w:rPr>
          <w:noProof/>
        </w:rPr>
        <w:fldChar w:fldCharType="begin"/>
      </w:r>
      <w:r w:rsidRPr="0054206A">
        <w:rPr>
          <w:noProof/>
        </w:rPr>
        <w:instrText xml:space="preserve"> PAGEREF _Toc510012425 \h </w:instrText>
      </w:r>
      <w:r w:rsidR="00701533" w:rsidRPr="0054206A">
        <w:rPr>
          <w:noProof/>
        </w:rPr>
      </w:r>
      <w:r w:rsidR="00701533" w:rsidRPr="0054206A">
        <w:rPr>
          <w:noProof/>
        </w:rPr>
        <w:fldChar w:fldCharType="separate"/>
      </w:r>
      <w:r w:rsidR="00441FD9">
        <w:rPr>
          <w:noProof/>
        </w:rPr>
        <w:t>112</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3.9 Инженерная подготовка территории</w:t>
      </w:r>
      <w:r w:rsidRPr="0054206A">
        <w:rPr>
          <w:noProof/>
        </w:rPr>
        <w:tab/>
      </w:r>
      <w:r w:rsidR="00701533" w:rsidRPr="0054206A">
        <w:rPr>
          <w:noProof/>
        </w:rPr>
        <w:fldChar w:fldCharType="begin"/>
      </w:r>
      <w:r w:rsidRPr="0054206A">
        <w:rPr>
          <w:noProof/>
        </w:rPr>
        <w:instrText xml:space="preserve"> PAGEREF _Toc510012426 \h </w:instrText>
      </w:r>
      <w:r w:rsidR="00701533" w:rsidRPr="0054206A">
        <w:rPr>
          <w:noProof/>
        </w:rPr>
      </w:r>
      <w:r w:rsidR="00701533" w:rsidRPr="0054206A">
        <w:rPr>
          <w:noProof/>
        </w:rPr>
        <w:fldChar w:fldCharType="separate"/>
      </w:r>
      <w:r w:rsidR="00441FD9">
        <w:rPr>
          <w:noProof/>
        </w:rPr>
        <w:t>113</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3.10 Мероприятия по охране окружающей среды</w:t>
      </w:r>
      <w:r w:rsidRPr="0054206A">
        <w:rPr>
          <w:noProof/>
        </w:rPr>
        <w:tab/>
      </w:r>
      <w:r w:rsidR="00701533" w:rsidRPr="0054206A">
        <w:rPr>
          <w:noProof/>
        </w:rPr>
        <w:fldChar w:fldCharType="begin"/>
      </w:r>
      <w:r w:rsidRPr="0054206A">
        <w:rPr>
          <w:noProof/>
        </w:rPr>
        <w:instrText xml:space="preserve"> PAGEREF _Toc510012427 \h </w:instrText>
      </w:r>
      <w:r w:rsidR="00701533" w:rsidRPr="0054206A">
        <w:rPr>
          <w:noProof/>
        </w:rPr>
      </w:r>
      <w:r w:rsidR="00701533" w:rsidRPr="0054206A">
        <w:rPr>
          <w:noProof/>
        </w:rPr>
        <w:fldChar w:fldCharType="separate"/>
      </w:r>
      <w:r w:rsidR="00441FD9">
        <w:rPr>
          <w:noProof/>
        </w:rPr>
        <w:t>113</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3.10.1 Охрана воздушного бассейна</w:t>
      </w:r>
      <w:r w:rsidRPr="0054206A">
        <w:rPr>
          <w:noProof/>
        </w:rPr>
        <w:tab/>
      </w:r>
      <w:r w:rsidR="00701533" w:rsidRPr="0054206A">
        <w:rPr>
          <w:noProof/>
        </w:rPr>
        <w:fldChar w:fldCharType="begin"/>
      </w:r>
      <w:r w:rsidRPr="0054206A">
        <w:rPr>
          <w:noProof/>
        </w:rPr>
        <w:instrText xml:space="preserve"> PAGEREF _Toc510012428 \h </w:instrText>
      </w:r>
      <w:r w:rsidR="00701533" w:rsidRPr="0054206A">
        <w:rPr>
          <w:noProof/>
        </w:rPr>
      </w:r>
      <w:r w:rsidR="00701533" w:rsidRPr="0054206A">
        <w:rPr>
          <w:noProof/>
        </w:rPr>
        <w:fldChar w:fldCharType="separate"/>
      </w:r>
      <w:r w:rsidR="00441FD9">
        <w:rPr>
          <w:noProof/>
        </w:rPr>
        <w:t>113</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3.10.2 Охрана водного бассейна</w:t>
      </w:r>
      <w:r w:rsidRPr="0054206A">
        <w:rPr>
          <w:noProof/>
        </w:rPr>
        <w:tab/>
      </w:r>
      <w:r w:rsidR="00701533" w:rsidRPr="0054206A">
        <w:rPr>
          <w:noProof/>
        </w:rPr>
        <w:fldChar w:fldCharType="begin"/>
      </w:r>
      <w:r w:rsidRPr="0054206A">
        <w:rPr>
          <w:noProof/>
        </w:rPr>
        <w:instrText xml:space="preserve"> PAGEREF _Toc510012429 \h </w:instrText>
      </w:r>
      <w:r w:rsidR="00701533" w:rsidRPr="0054206A">
        <w:rPr>
          <w:noProof/>
        </w:rPr>
      </w:r>
      <w:r w:rsidR="00701533" w:rsidRPr="0054206A">
        <w:rPr>
          <w:noProof/>
        </w:rPr>
        <w:fldChar w:fldCharType="separate"/>
      </w:r>
      <w:r w:rsidR="00441FD9">
        <w:rPr>
          <w:noProof/>
        </w:rPr>
        <w:t>115</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3.10.3 Охрана земельных ресурсов и почвенного покрова</w:t>
      </w:r>
      <w:r w:rsidRPr="0054206A">
        <w:rPr>
          <w:noProof/>
        </w:rPr>
        <w:tab/>
      </w:r>
      <w:r w:rsidR="00701533" w:rsidRPr="0054206A">
        <w:rPr>
          <w:noProof/>
        </w:rPr>
        <w:fldChar w:fldCharType="begin"/>
      </w:r>
      <w:r w:rsidRPr="0054206A">
        <w:rPr>
          <w:noProof/>
        </w:rPr>
        <w:instrText xml:space="preserve"> PAGEREF _Toc510012430 \h </w:instrText>
      </w:r>
      <w:r w:rsidR="00701533" w:rsidRPr="0054206A">
        <w:rPr>
          <w:noProof/>
        </w:rPr>
      </w:r>
      <w:r w:rsidR="00701533" w:rsidRPr="0054206A">
        <w:rPr>
          <w:noProof/>
        </w:rPr>
        <w:fldChar w:fldCharType="separate"/>
      </w:r>
      <w:r w:rsidR="00441FD9">
        <w:rPr>
          <w:noProof/>
        </w:rPr>
        <w:t>116</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3.10.4 Охрана растительного и животного мира</w:t>
      </w:r>
      <w:r w:rsidRPr="0054206A">
        <w:rPr>
          <w:noProof/>
        </w:rPr>
        <w:tab/>
      </w:r>
      <w:r w:rsidR="00701533" w:rsidRPr="0054206A">
        <w:rPr>
          <w:noProof/>
        </w:rPr>
        <w:fldChar w:fldCharType="begin"/>
      </w:r>
      <w:r w:rsidRPr="0054206A">
        <w:rPr>
          <w:noProof/>
        </w:rPr>
        <w:instrText xml:space="preserve"> PAGEREF _Toc510012431 \h </w:instrText>
      </w:r>
      <w:r w:rsidR="00701533" w:rsidRPr="0054206A">
        <w:rPr>
          <w:noProof/>
        </w:rPr>
      </w:r>
      <w:r w:rsidR="00701533" w:rsidRPr="0054206A">
        <w:rPr>
          <w:noProof/>
        </w:rPr>
        <w:fldChar w:fldCharType="separate"/>
      </w:r>
      <w:r w:rsidR="00441FD9">
        <w:rPr>
          <w:noProof/>
        </w:rPr>
        <w:t>117</w:t>
      </w:r>
      <w:r w:rsidR="00701533" w:rsidRPr="0054206A">
        <w:rPr>
          <w:noProof/>
        </w:rPr>
        <w:fldChar w:fldCharType="end"/>
      </w:r>
    </w:p>
    <w:p w:rsidR="00094E8D" w:rsidRPr="0054206A" w:rsidRDefault="00094E8D">
      <w:pPr>
        <w:pStyle w:val="34"/>
        <w:rPr>
          <w:rFonts w:asciiTheme="minorHAnsi" w:eastAsiaTheme="minorEastAsia" w:hAnsiTheme="minorHAnsi" w:cstheme="minorBidi"/>
          <w:iCs w:val="0"/>
          <w:noProof/>
          <w:sz w:val="22"/>
          <w:szCs w:val="22"/>
        </w:rPr>
      </w:pPr>
      <w:r w:rsidRPr="0054206A">
        <w:rPr>
          <w:noProof/>
        </w:rPr>
        <w:t>3.10.5 Охрана от физического воздействия</w:t>
      </w:r>
      <w:r w:rsidRPr="0054206A">
        <w:rPr>
          <w:noProof/>
        </w:rPr>
        <w:tab/>
      </w:r>
      <w:r w:rsidR="00701533" w:rsidRPr="0054206A">
        <w:rPr>
          <w:noProof/>
        </w:rPr>
        <w:fldChar w:fldCharType="begin"/>
      </w:r>
      <w:r w:rsidRPr="0054206A">
        <w:rPr>
          <w:noProof/>
        </w:rPr>
        <w:instrText xml:space="preserve"> PAGEREF _Toc510012432 \h </w:instrText>
      </w:r>
      <w:r w:rsidR="00701533" w:rsidRPr="0054206A">
        <w:rPr>
          <w:noProof/>
        </w:rPr>
      </w:r>
      <w:r w:rsidR="00701533" w:rsidRPr="0054206A">
        <w:rPr>
          <w:noProof/>
        </w:rPr>
        <w:fldChar w:fldCharType="separate"/>
      </w:r>
      <w:r w:rsidR="00441FD9">
        <w:rPr>
          <w:noProof/>
        </w:rPr>
        <w:t>118</w:t>
      </w:r>
      <w:r w:rsidR="00701533" w:rsidRPr="0054206A">
        <w:rPr>
          <w:noProof/>
        </w:rPr>
        <w:fldChar w:fldCharType="end"/>
      </w:r>
    </w:p>
    <w:p w:rsidR="00094E8D" w:rsidRPr="0054206A" w:rsidRDefault="00094E8D">
      <w:pPr>
        <w:pStyle w:val="15"/>
        <w:rPr>
          <w:rFonts w:asciiTheme="minorHAnsi" w:eastAsiaTheme="minorEastAsia" w:hAnsiTheme="minorHAnsi" w:cstheme="minorBidi"/>
          <w:noProof/>
          <w:sz w:val="22"/>
          <w:szCs w:val="22"/>
        </w:rPr>
      </w:pPr>
      <w:r w:rsidRPr="0054206A">
        <w:rPr>
          <w:noProof/>
        </w:rPr>
        <w:lastRenderedPageBreak/>
        <w:t>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54206A">
        <w:rPr>
          <w:noProof/>
        </w:rPr>
        <w:tab/>
      </w:r>
      <w:r w:rsidR="00701533" w:rsidRPr="0054206A">
        <w:rPr>
          <w:noProof/>
        </w:rPr>
        <w:fldChar w:fldCharType="begin"/>
      </w:r>
      <w:r w:rsidRPr="0054206A">
        <w:rPr>
          <w:noProof/>
        </w:rPr>
        <w:instrText xml:space="preserve"> PAGEREF _Toc510012433 \h </w:instrText>
      </w:r>
      <w:r w:rsidR="00701533" w:rsidRPr="0054206A">
        <w:rPr>
          <w:noProof/>
        </w:rPr>
      </w:r>
      <w:r w:rsidR="00701533" w:rsidRPr="0054206A">
        <w:rPr>
          <w:noProof/>
        </w:rPr>
        <w:fldChar w:fldCharType="separate"/>
      </w:r>
      <w:r w:rsidR="00441FD9">
        <w:rPr>
          <w:noProof/>
        </w:rPr>
        <w:t>120</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4.1. Объекты федерального значения</w:t>
      </w:r>
      <w:r w:rsidRPr="0054206A">
        <w:rPr>
          <w:noProof/>
        </w:rPr>
        <w:tab/>
      </w:r>
      <w:r w:rsidR="00701533" w:rsidRPr="0054206A">
        <w:rPr>
          <w:noProof/>
        </w:rPr>
        <w:fldChar w:fldCharType="begin"/>
      </w:r>
      <w:r w:rsidRPr="0054206A">
        <w:rPr>
          <w:noProof/>
        </w:rPr>
        <w:instrText xml:space="preserve"> PAGEREF _Toc510012434 \h </w:instrText>
      </w:r>
      <w:r w:rsidR="00701533" w:rsidRPr="0054206A">
        <w:rPr>
          <w:noProof/>
        </w:rPr>
      </w:r>
      <w:r w:rsidR="00701533" w:rsidRPr="0054206A">
        <w:rPr>
          <w:noProof/>
        </w:rPr>
        <w:fldChar w:fldCharType="separate"/>
      </w:r>
      <w:r w:rsidR="00441FD9">
        <w:rPr>
          <w:noProof/>
        </w:rPr>
        <w:t>120</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4.2. Объекты регионального значения</w:t>
      </w:r>
      <w:r w:rsidRPr="0054206A">
        <w:rPr>
          <w:noProof/>
        </w:rPr>
        <w:tab/>
      </w:r>
      <w:r w:rsidR="00701533" w:rsidRPr="0054206A">
        <w:rPr>
          <w:noProof/>
        </w:rPr>
        <w:fldChar w:fldCharType="begin"/>
      </w:r>
      <w:r w:rsidRPr="0054206A">
        <w:rPr>
          <w:noProof/>
        </w:rPr>
        <w:instrText xml:space="preserve"> PAGEREF _Toc510012435 \h </w:instrText>
      </w:r>
      <w:r w:rsidR="00701533" w:rsidRPr="0054206A">
        <w:rPr>
          <w:noProof/>
        </w:rPr>
      </w:r>
      <w:r w:rsidR="00701533" w:rsidRPr="0054206A">
        <w:rPr>
          <w:noProof/>
        </w:rPr>
        <w:fldChar w:fldCharType="separate"/>
      </w:r>
      <w:r w:rsidR="00441FD9">
        <w:rPr>
          <w:noProof/>
        </w:rPr>
        <w:t>122</w:t>
      </w:r>
      <w:r w:rsidR="00701533" w:rsidRPr="0054206A">
        <w:rPr>
          <w:noProof/>
        </w:rPr>
        <w:fldChar w:fldCharType="end"/>
      </w:r>
    </w:p>
    <w:p w:rsidR="00094E8D" w:rsidRPr="0054206A" w:rsidRDefault="00094E8D">
      <w:pPr>
        <w:pStyle w:val="15"/>
        <w:rPr>
          <w:rFonts w:asciiTheme="minorHAnsi" w:eastAsiaTheme="minorEastAsia" w:hAnsiTheme="minorHAnsi" w:cstheme="minorBidi"/>
          <w:noProof/>
          <w:sz w:val="22"/>
          <w:szCs w:val="22"/>
        </w:rPr>
      </w:pPr>
      <w:r w:rsidRPr="0054206A">
        <w:rPr>
          <w:noProof/>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54206A">
        <w:rPr>
          <w:noProof/>
        </w:rPr>
        <w:tab/>
      </w:r>
      <w:r w:rsidR="00701533" w:rsidRPr="0054206A">
        <w:rPr>
          <w:noProof/>
        </w:rPr>
        <w:fldChar w:fldCharType="begin"/>
      </w:r>
      <w:r w:rsidRPr="0054206A">
        <w:rPr>
          <w:noProof/>
        </w:rPr>
        <w:instrText xml:space="preserve"> PAGEREF _Toc510012436 \h </w:instrText>
      </w:r>
      <w:r w:rsidR="00701533" w:rsidRPr="0054206A">
        <w:rPr>
          <w:noProof/>
        </w:rPr>
      </w:r>
      <w:r w:rsidR="00701533" w:rsidRPr="0054206A">
        <w:rPr>
          <w:noProof/>
        </w:rPr>
        <w:fldChar w:fldCharType="separate"/>
      </w:r>
      <w:r w:rsidR="00441FD9">
        <w:rPr>
          <w:noProof/>
        </w:rPr>
        <w:t>127</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5.1. Объекты местного значения</w:t>
      </w:r>
      <w:r w:rsidRPr="0054206A">
        <w:rPr>
          <w:noProof/>
        </w:rPr>
        <w:tab/>
      </w:r>
      <w:r w:rsidR="00701533" w:rsidRPr="0054206A">
        <w:rPr>
          <w:noProof/>
        </w:rPr>
        <w:fldChar w:fldCharType="begin"/>
      </w:r>
      <w:r w:rsidRPr="0054206A">
        <w:rPr>
          <w:noProof/>
        </w:rPr>
        <w:instrText xml:space="preserve"> PAGEREF _Toc510012437 \h </w:instrText>
      </w:r>
      <w:r w:rsidR="00701533" w:rsidRPr="0054206A">
        <w:rPr>
          <w:noProof/>
        </w:rPr>
      </w:r>
      <w:r w:rsidR="00701533" w:rsidRPr="0054206A">
        <w:rPr>
          <w:noProof/>
        </w:rPr>
        <w:fldChar w:fldCharType="separate"/>
      </w:r>
      <w:r w:rsidR="00441FD9">
        <w:rPr>
          <w:noProof/>
        </w:rPr>
        <w:t>127</w:t>
      </w:r>
      <w:r w:rsidR="00701533" w:rsidRPr="0054206A">
        <w:rPr>
          <w:noProof/>
        </w:rPr>
        <w:fldChar w:fldCharType="end"/>
      </w:r>
    </w:p>
    <w:p w:rsidR="00094E8D" w:rsidRPr="0054206A" w:rsidRDefault="00094E8D">
      <w:pPr>
        <w:pStyle w:val="15"/>
        <w:rPr>
          <w:rFonts w:asciiTheme="minorHAnsi" w:eastAsiaTheme="minorEastAsia" w:hAnsiTheme="minorHAnsi" w:cstheme="minorBidi"/>
          <w:noProof/>
          <w:sz w:val="22"/>
          <w:szCs w:val="22"/>
        </w:rPr>
      </w:pPr>
      <w:r w:rsidRPr="0054206A">
        <w:rPr>
          <w:noProof/>
        </w:rPr>
        <w:t>6. ПЕРЕЧЕНЬ И ХАРАКТЕРИСТИКА ОСНОВНЫХ ФАКТОРОВ РИСКА ВОЗНИКНОВЕНИЯ ЧРЕЗВЫЧАЙНЫХ СИТУАЦИЙ ПРИРОДНОГО И ТЕХНОГЕННОГО ХАРАКТЕРА</w:t>
      </w:r>
      <w:r w:rsidRPr="0054206A">
        <w:rPr>
          <w:noProof/>
        </w:rPr>
        <w:tab/>
      </w:r>
      <w:r w:rsidR="00701533" w:rsidRPr="0054206A">
        <w:rPr>
          <w:noProof/>
        </w:rPr>
        <w:fldChar w:fldCharType="begin"/>
      </w:r>
      <w:r w:rsidRPr="0054206A">
        <w:rPr>
          <w:noProof/>
        </w:rPr>
        <w:instrText xml:space="preserve"> PAGEREF _Toc510012438 \h </w:instrText>
      </w:r>
      <w:r w:rsidR="00701533" w:rsidRPr="0054206A">
        <w:rPr>
          <w:noProof/>
        </w:rPr>
      </w:r>
      <w:r w:rsidR="00701533" w:rsidRPr="0054206A">
        <w:rPr>
          <w:noProof/>
        </w:rPr>
        <w:fldChar w:fldCharType="separate"/>
      </w:r>
      <w:r w:rsidR="00441FD9">
        <w:rPr>
          <w:noProof/>
        </w:rPr>
        <w:t>135</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rFonts w:eastAsia="GOST Type AU"/>
          <w:noProof/>
          <w:lang w:eastAsia="ar-SA"/>
        </w:rPr>
        <w:t>6.1 Перечень возможных источников чрезвычайных ситуаций природного характера</w:t>
      </w:r>
      <w:r w:rsidRPr="0054206A">
        <w:rPr>
          <w:noProof/>
        </w:rPr>
        <w:tab/>
      </w:r>
      <w:r w:rsidR="00701533" w:rsidRPr="0054206A">
        <w:rPr>
          <w:noProof/>
        </w:rPr>
        <w:fldChar w:fldCharType="begin"/>
      </w:r>
      <w:r w:rsidRPr="0054206A">
        <w:rPr>
          <w:noProof/>
        </w:rPr>
        <w:instrText xml:space="preserve"> PAGEREF _Toc510012439 \h </w:instrText>
      </w:r>
      <w:r w:rsidR="00701533" w:rsidRPr="0054206A">
        <w:rPr>
          <w:noProof/>
        </w:rPr>
      </w:r>
      <w:r w:rsidR="00701533" w:rsidRPr="0054206A">
        <w:rPr>
          <w:noProof/>
        </w:rPr>
        <w:fldChar w:fldCharType="separate"/>
      </w:r>
      <w:r w:rsidR="00441FD9">
        <w:rPr>
          <w:noProof/>
        </w:rPr>
        <w:t>135</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rFonts w:eastAsia="GOST Type AU"/>
          <w:noProof/>
          <w:lang w:eastAsia="ar-SA"/>
        </w:rPr>
        <w:t>6.2 Перечень возможных источников возникновения чрезвычайных ситуаций техногенного характера</w:t>
      </w:r>
      <w:r w:rsidRPr="0054206A">
        <w:rPr>
          <w:noProof/>
        </w:rPr>
        <w:tab/>
      </w:r>
      <w:r w:rsidR="00701533" w:rsidRPr="0054206A">
        <w:rPr>
          <w:noProof/>
        </w:rPr>
        <w:fldChar w:fldCharType="begin"/>
      </w:r>
      <w:r w:rsidRPr="0054206A">
        <w:rPr>
          <w:noProof/>
        </w:rPr>
        <w:instrText xml:space="preserve"> PAGEREF _Toc510012440 \h </w:instrText>
      </w:r>
      <w:r w:rsidR="00701533" w:rsidRPr="0054206A">
        <w:rPr>
          <w:noProof/>
        </w:rPr>
      </w:r>
      <w:r w:rsidR="00701533" w:rsidRPr="0054206A">
        <w:rPr>
          <w:noProof/>
        </w:rPr>
        <w:fldChar w:fldCharType="separate"/>
      </w:r>
      <w:r w:rsidR="00441FD9">
        <w:rPr>
          <w:noProof/>
        </w:rPr>
        <w:t>140</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rFonts w:eastAsia="GOST Type AU"/>
          <w:noProof/>
          <w:lang w:eastAsia="ar-SA"/>
        </w:rPr>
        <w:t>6.3 Перечень возможных источников чрезвычайных ситуаций биолого-социального характера</w:t>
      </w:r>
      <w:r w:rsidRPr="0054206A">
        <w:rPr>
          <w:noProof/>
        </w:rPr>
        <w:tab/>
      </w:r>
      <w:r w:rsidR="00701533" w:rsidRPr="0054206A">
        <w:rPr>
          <w:noProof/>
        </w:rPr>
        <w:fldChar w:fldCharType="begin"/>
      </w:r>
      <w:r w:rsidRPr="0054206A">
        <w:rPr>
          <w:noProof/>
        </w:rPr>
        <w:instrText xml:space="preserve"> PAGEREF _Toc510012441 \h </w:instrText>
      </w:r>
      <w:r w:rsidR="00701533" w:rsidRPr="0054206A">
        <w:rPr>
          <w:noProof/>
        </w:rPr>
      </w:r>
      <w:r w:rsidR="00701533" w:rsidRPr="0054206A">
        <w:rPr>
          <w:noProof/>
        </w:rPr>
        <w:fldChar w:fldCharType="separate"/>
      </w:r>
      <w:r w:rsidR="00441FD9">
        <w:rPr>
          <w:noProof/>
        </w:rPr>
        <w:t>146</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rFonts w:eastAsia="GOST Type AU"/>
          <w:noProof/>
          <w:lang w:eastAsia="ar-SA"/>
        </w:rPr>
        <w:t>6.4 Проведение мероприятий по обеспечению пожарной безопасности</w:t>
      </w:r>
      <w:r w:rsidRPr="0054206A">
        <w:rPr>
          <w:noProof/>
        </w:rPr>
        <w:tab/>
      </w:r>
      <w:r w:rsidR="00701533" w:rsidRPr="0054206A">
        <w:rPr>
          <w:noProof/>
        </w:rPr>
        <w:fldChar w:fldCharType="begin"/>
      </w:r>
      <w:r w:rsidRPr="0054206A">
        <w:rPr>
          <w:noProof/>
        </w:rPr>
        <w:instrText xml:space="preserve"> PAGEREF _Toc510012442 \h </w:instrText>
      </w:r>
      <w:r w:rsidR="00701533" w:rsidRPr="0054206A">
        <w:rPr>
          <w:noProof/>
        </w:rPr>
      </w:r>
      <w:r w:rsidR="00701533" w:rsidRPr="0054206A">
        <w:rPr>
          <w:noProof/>
        </w:rPr>
        <w:fldChar w:fldCharType="separate"/>
      </w:r>
      <w:r w:rsidR="00441FD9">
        <w:rPr>
          <w:noProof/>
        </w:rPr>
        <w:t>147</w:t>
      </w:r>
      <w:r w:rsidR="00701533" w:rsidRPr="0054206A">
        <w:rPr>
          <w:noProof/>
        </w:rPr>
        <w:fldChar w:fldCharType="end"/>
      </w:r>
    </w:p>
    <w:p w:rsidR="00094E8D" w:rsidRPr="0054206A" w:rsidRDefault="00094E8D">
      <w:pPr>
        <w:pStyle w:val="24"/>
        <w:rPr>
          <w:rFonts w:asciiTheme="minorHAnsi" w:eastAsiaTheme="minorEastAsia" w:hAnsiTheme="minorHAnsi" w:cstheme="minorBidi"/>
          <w:noProof/>
          <w:sz w:val="22"/>
          <w:szCs w:val="22"/>
        </w:rPr>
      </w:pPr>
      <w:r w:rsidRPr="0054206A">
        <w:rPr>
          <w:noProof/>
        </w:rPr>
        <w:t>Карта территорий, подверженных риску возникновения чрезвычайных ситуаций природного и техногенного характера</w:t>
      </w:r>
      <w:r w:rsidRPr="0054206A">
        <w:rPr>
          <w:noProof/>
        </w:rPr>
        <w:tab/>
      </w:r>
      <w:r w:rsidR="00701533" w:rsidRPr="0054206A">
        <w:rPr>
          <w:noProof/>
        </w:rPr>
        <w:fldChar w:fldCharType="begin"/>
      </w:r>
      <w:r w:rsidRPr="0054206A">
        <w:rPr>
          <w:noProof/>
        </w:rPr>
        <w:instrText xml:space="preserve"> PAGEREF _Toc510012443 \h </w:instrText>
      </w:r>
      <w:r w:rsidR="00701533" w:rsidRPr="0054206A">
        <w:rPr>
          <w:noProof/>
        </w:rPr>
      </w:r>
      <w:r w:rsidR="00701533" w:rsidRPr="0054206A">
        <w:rPr>
          <w:noProof/>
        </w:rPr>
        <w:fldChar w:fldCharType="separate"/>
      </w:r>
      <w:r w:rsidR="00441FD9">
        <w:rPr>
          <w:noProof/>
        </w:rPr>
        <w:t>150</w:t>
      </w:r>
      <w:r w:rsidR="00701533" w:rsidRPr="0054206A">
        <w:rPr>
          <w:noProof/>
        </w:rPr>
        <w:fldChar w:fldCharType="end"/>
      </w:r>
    </w:p>
    <w:p w:rsidR="00094E8D" w:rsidRPr="0054206A" w:rsidRDefault="00094E8D">
      <w:pPr>
        <w:pStyle w:val="15"/>
        <w:rPr>
          <w:rFonts w:asciiTheme="minorHAnsi" w:eastAsiaTheme="minorEastAsia" w:hAnsiTheme="minorHAnsi" w:cstheme="minorBidi"/>
          <w:noProof/>
          <w:sz w:val="22"/>
          <w:szCs w:val="22"/>
        </w:rPr>
      </w:pPr>
      <w:r w:rsidRPr="0054206A">
        <w:rPr>
          <w:noProof/>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Pr="0054206A">
        <w:rPr>
          <w:noProof/>
        </w:rPr>
        <w:tab/>
      </w:r>
      <w:r w:rsidR="00701533" w:rsidRPr="0054206A">
        <w:rPr>
          <w:noProof/>
        </w:rPr>
        <w:fldChar w:fldCharType="begin"/>
      </w:r>
      <w:r w:rsidRPr="0054206A">
        <w:rPr>
          <w:noProof/>
        </w:rPr>
        <w:instrText xml:space="preserve"> PAGEREF _Toc510012444 \h </w:instrText>
      </w:r>
      <w:r w:rsidR="00701533" w:rsidRPr="0054206A">
        <w:rPr>
          <w:noProof/>
        </w:rPr>
      </w:r>
      <w:r w:rsidR="00701533" w:rsidRPr="0054206A">
        <w:rPr>
          <w:noProof/>
        </w:rPr>
        <w:fldChar w:fldCharType="separate"/>
      </w:r>
      <w:r w:rsidR="00441FD9">
        <w:rPr>
          <w:noProof/>
        </w:rPr>
        <w:t>151</w:t>
      </w:r>
      <w:r w:rsidR="00701533" w:rsidRPr="0054206A">
        <w:rPr>
          <w:noProof/>
        </w:rPr>
        <w:fldChar w:fldCharType="end"/>
      </w:r>
    </w:p>
    <w:p w:rsidR="000D7E16" w:rsidRPr="0054206A" w:rsidRDefault="00701533" w:rsidP="000E2A85">
      <w:pPr>
        <w:pStyle w:val="24"/>
        <w:rPr>
          <w:i/>
        </w:rPr>
      </w:pPr>
      <w:r w:rsidRPr="0054206A">
        <w:rPr>
          <w:noProof/>
        </w:rPr>
        <w:fldChar w:fldCharType="end"/>
      </w:r>
    </w:p>
    <w:p w:rsidR="000D7E16" w:rsidRPr="0054206A" w:rsidRDefault="000D7E16" w:rsidP="000D7E16">
      <w:pPr>
        <w:suppressAutoHyphens/>
        <w:spacing w:line="240" w:lineRule="auto"/>
        <w:ind w:left="0" w:right="0" w:firstLine="0"/>
        <w:jc w:val="center"/>
        <w:rPr>
          <w:rFonts w:ascii="Times New Roman" w:eastAsia="Lucida Sans Unicode" w:hAnsi="Times New Roman"/>
          <w:b/>
          <w:i w:val="0"/>
          <w:kern w:val="1"/>
          <w:sz w:val="24"/>
        </w:rPr>
      </w:pPr>
      <w:r w:rsidRPr="0054206A">
        <w:rPr>
          <w:rFonts w:ascii="Times New Roman" w:hAnsi="Times New Roman"/>
          <w:b/>
          <w:i w:val="0"/>
          <w:iCs/>
          <w:sz w:val="24"/>
          <w:lang w:eastAsia="ar-SA"/>
        </w:rPr>
        <w:t>Приложения</w:t>
      </w:r>
    </w:p>
    <w:p w:rsidR="000D7E16" w:rsidRPr="0054206A" w:rsidRDefault="000D7E16" w:rsidP="000D7E16">
      <w:pPr>
        <w:spacing w:line="240" w:lineRule="auto"/>
        <w:ind w:left="0" w:firstLine="0"/>
        <w:jc w:val="center"/>
        <w:rPr>
          <w:rFonts w:ascii="Times New Roman" w:eastAsia="Lucida Sans Unicode" w:hAnsi="Times New Roman"/>
          <w:b/>
          <w:i w:val="0"/>
          <w:kern w:val="1"/>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68"/>
        <w:gridCol w:w="7763"/>
      </w:tblGrid>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№1</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Схемы границ сельского поселения и населенных пунктов</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№2</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 xml:space="preserve">Свидетельство о допуске к работам, которые оказывают влияние на </w:t>
            </w:r>
            <w:r w:rsidRPr="0054206A">
              <w:rPr>
                <w:rFonts w:ascii="Times New Roman" w:hAnsi="Times New Roman"/>
                <w:i w:val="0"/>
                <w:sz w:val="22"/>
                <w:szCs w:val="22"/>
                <w:lang w:eastAsia="ar-SA"/>
              </w:rPr>
              <w:lastRenderedPageBreak/>
              <w:t>безопасность объектов капитального строительства, рег. № 0047.03-2010-7445021713-П-144 от 05.11.2016 г, выданного Союзом саморегулируемой организации «Региональная Проектная Ассоциация»</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lastRenderedPageBreak/>
              <w:t>Приложение №3</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Свидетельство о допуске к работам в области инженерных изысканий, которые оказывают влияние на безопасность объектов капитального строительства № 221-01/И-038 от 18.11.13г., выданного саморегулируемой организацией некоммерческого партнерства инженеров-изыскателей «ГЕОБАЛТ»</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№4</w:t>
            </w:r>
          </w:p>
        </w:tc>
        <w:tc>
          <w:tcPr>
            <w:tcW w:w="7763" w:type="dxa"/>
            <w:shd w:val="clear" w:color="auto" w:fill="auto"/>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Сертификат соответствия Рег.№</w:t>
            </w:r>
            <w:r w:rsidRPr="0054206A">
              <w:rPr>
                <w:rFonts w:ascii="Times New Roman" w:hAnsi="Times New Roman"/>
                <w:i w:val="0"/>
                <w:sz w:val="22"/>
                <w:szCs w:val="22"/>
                <w:lang w:val="en-US" w:eastAsia="ar-SA"/>
              </w:rPr>
              <w:t>RU</w:t>
            </w:r>
            <w:r w:rsidRPr="0054206A">
              <w:rPr>
                <w:rFonts w:ascii="Times New Roman" w:hAnsi="Times New Roman"/>
                <w:i w:val="0"/>
                <w:sz w:val="22"/>
                <w:szCs w:val="22"/>
                <w:lang w:eastAsia="ar-SA"/>
              </w:rPr>
              <w:t>.0001.А0000124 от 05.02.2016 на соответствие требованиям ГОСТ ISO 9001-2011 (ISO 9001:2008)</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№5</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Техническое задание на разработку градостроительной документации «Внесение изменений в генеральные планы и правила землепользования и застройки Красносельского и Каменского сельских поселений Увельского муниципального района Челябинской области»</w:t>
            </w:r>
          </w:p>
        </w:tc>
      </w:tr>
      <w:tr w:rsidR="0054206A" w:rsidRPr="0054206A" w:rsidTr="00137C94">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№6</w:t>
            </w:r>
          </w:p>
        </w:tc>
        <w:tc>
          <w:tcPr>
            <w:tcW w:w="7763" w:type="dxa"/>
            <w:tcBorders>
              <w:top w:val="single" w:sz="4" w:space="0" w:color="auto"/>
              <w:left w:val="single" w:sz="4" w:space="0" w:color="auto"/>
              <w:bottom w:val="single" w:sz="4" w:space="0" w:color="auto"/>
              <w:right w:val="single" w:sz="4" w:space="0" w:color="auto"/>
            </w:tcBorders>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от 12.06.2017г. №89, Комитет по делам культуры и молодежной политики администрации Увельского муниципального района, о предоставлении информации</w:t>
            </w:r>
          </w:p>
        </w:tc>
      </w:tr>
      <w:tr w:rsidR="0054206A" w:rsidRPr="0054206A" w:rsidTr="00137C94">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№7</w:t>
            </w:r>
          </w:p>
        </w:tc>
        <w:tc>
          <w:tcPr>
            <w:tcW w:w="7763" w:type="dxa"/>
            <w:tcBorders>
              <w:top w:val="single" w:sz="4" w:space="0" w:color="auto"/>
              <w:left w:val="single" w:sz="4" w:space="0" w:color="auto"/>
              <w:bottom w:val="single" w:sz="4" w:space="0" w:color="auto"/>
              <w:right w:val="single" w:sz="4" w:space="0" w:color="auto"/>
            </w:tcBorders>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Управление образования администрации Увельского муниципального района, о предоставлении информации</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№8</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от 14.07.2017г. №253, Комитет по физической культуре и спорту Увельского муниципального района, о предоставлении информации</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№9</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от 14.07.2017г. №887, Государственного бюджетного учреждения здравоохранения "Районная больница п.Увельский", о предоставлении информации</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№10</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от 11.07.2017г. №2036, Администрация Увельского муниципального района, о предоставлении информации</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№11</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от 13.07.2017г. №18, Отдел по экологии, природопользованию и административной политики Администрации Увельского муниципального района, о предоставлении информации</w:t>
            </w:r>
          </w:p>
        </w:tc>
      </w:tr>
      <w:tr w:rsidR="0054206A" w:rsidRPr="0054206A" w:rsidTr="00137C94">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№12</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от Главы Красносельского сельского поселения о предоставлении информации</w:t>
            </w:r>
          </w:p>
        </w:tc>
      </w:tr>
      <w:tr w:rsidR="0054206A" w:rsidRPr="0054206A" w:rsidTr="00137C94">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№13</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от 25.07.2017г. №2/11153, Министерство имущества и природных ресурсов Челябинской области, о предоставлении информации</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№14</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от 28.07.2017г. №76/75/38-1806, Филиал по Увельскому району ФКУ УИИ ГУФСИН России по Челябинской области, о предоставлении информации</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№15</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от 31.07.2017г. №1002/17142, Министерство сельского хозяйства Челябинской области, о предоставлении информации</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№16</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от 10.08.2017г. №01-001/200-886, ООО «Газпром трансгаз Екатеринбург», о предоставлении информации</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№17</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от 02.08.2017г. №0504/05/4017, Челябинский филиал ПАО «Ростелеком», о предоставлении информации</w:t>
            </w:r>
          </w:p>
        </w:tc>
      </w:tr>
      <w:tr w:rsidR="0054206A" w:rsidRPr="0054206A" w:rsidTr="005F37BA">
        <w:trPr>
          <w:trHeight w:val="20"/>
        </w:trPr>
        <w:tc>
          <w:tcPr>
            <w:tcW w:w="2268" w:type="dxa"/>
            <w:shd w:val="clear" w:color="auto" w:fill="auto"/>
            <w:vAlign w:val="center"/>
          </w:tcPr>
          <w:p w:rsidR="00137C94" w:rsidRPr="0054206A" w:rsidRDefault="00137C94" w:rsidP="00137C94">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Приложение №18</w:t>
            </w:r>
          </w:p>
        </w:tc>
        <w:tc>
          <w:tcPr>
            <w:tcW w:w="7763" w:type="dxa"/>
            <w:shd w:val="clear" w:color="auto" w:fill="auto"/>
            <w:vAlign w:val="center"/>
          </w:tcPr>
          <w:p w:rsidR="00137C94" w:rsidRPr="0054206A" w:rsidRDefault="00137C94" w:rsidP="00137C94">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54206A">
              <w:rPr>
                <w:rFonts w:ascii="Times New Roman" w:hAnsi="Times New Roman"/>
                <w:i w:val="0"/>
                <w:sz w:val="22"/>
                <w:szCs w:val="22"/>
                <w:lang w:eastAsia="ar-SA"/>
              </w:rPr>
              <w:t>Письмо Министерства экологии Челябинской области №04/6291 от 09.08.2017г.</w:t>
            </w:r>
          </w:p>
        </w:tc>
      </w:tr>
    </w:tbl>
    <w:p w:rsidR="007C4C6B" w:rsidRPr="0054206A" w:rsidRDefault="007C4C6B" w:rsidP="00DC18CE">
      <w:pPr>
        <w:tabs>
          <w:tab w:val="right" w:leader="dot" w:pos="9354"/>
          <w:tab w:val="right" w:leader="dot" w:pos="9498"/>
        </w:tabs>
        <w:spacing w:line="240" w:lineRule="auto"/>
        <w:ind w:left="0" w:right="424" w:firstLine="0"/>
        <w:jc w:val="both"/>
        <w:rPr>
          <w:rFonts w:ascii="Times New Roman" w:eastAsia="Lucida Sans Unicode" w:hAnsi="Times New Roman"/>
          <w:b/>
          <w:i w:val="0"/>
          <w:kern w:val="1"/>
          <w:sz w:val="24"/>
        </w:rPr>
      </w:pPr>
      <w:r w:rsidRPr="0054206A">
        <w:rPr>
          <w:rFonts w:ascii="Times New Roman" w:eastAsia="Lucida Sans Unicode" w:hAnsi="Times New Roman"/>
          <w:b/>
          <w:i w:val="0"/>
          <w:kern w:val="1"/>
          <w:sz w:val="24"/>
        </w:rPr>
        <w:br w:type="page"/>
      </w:r>
    </w:p>
    <w:p w:rsidR="009E0818" w:rsidRPr="0054206A" w:rsidRDefault="009E0818" w:rsidP="001C7F40">
      <w:pPr>
        <w:pStyle w:val="13"/>
        <w:jc w:val="center"/>
        <w:rPr>
          <w:rFonts w:ascii="Times New Roman" w:hAnsi="Times New Roman"/>
          <w:bCs/>
          <w:i/>
          <w:iCs/>
          <w:sz w:val="24"/>
          <w:szCs w:val="24"/>
        </w:rPr>
      </w:pPr>
      <w:bookmarkStart w:id="4" w:name="_Toc311658630"/>
      <w:bookmarkStart w:id="5" w:name="_Toc311663612"/>
      <w:bookmarkStart w:id="6" w:name="_Toc311751891"/>
      <w:bookmarkStart w:id="7" w:name="_Toc311752707"/>
      <w:bookmarkStart w:id="8" w:name="_Toc510012347"/>
      <w:bookmarkEnd w:id="0"/>
      <w:bookmarkEnd w:id="1"/>
      <w:bookmarkEnd w:id="2"/>
      <w:bookmarkEnd w:id="3"/>
      <w:r w:rsidRPr="0054206A">
        <w:rPr>
          <w:rFonts w:ascii="Times New Roman" w:hAnsi="Times New Roman"/>
          <w:sz w:val="24"/>
          <w:szCs w:val="24"/>
        </w:rPr>
        <w:lastRenderedPageBreak/>
        <w:t>ВВЕДЕНИЕ</w:t>
      </w:r>
      <w:bookmarkEnd w:id="4"/>
      <w:bookmarkEnd w:id="5"/>
      <w:bookmarkEnd w:id="6"/>
      <w:bookmarkEnd w:id="7"/>
      <w:bookmarkEnd w:id="8"/>
    </w:p>
    <w:p w:rsidR="009E0818" w:rsidRPr="0054206A" w:rsidRDefault="009E0818" w:rsidP="009E512D">
      <w:pPr>
        <w:pStyle w:val="-2"/>
        <w:ind w:left="0" w:right="-1" w:firstLine="567"/>
        <w:rPr>
          <w:sz w:val="24"/>
          <w:szCs w:val="24"/>
        </w:rPr>
      </w:pPr>
    </w:p>
    <w:p w:rsidR="00927AB3" w:rsidRPr="0054206A" w:rsidRDefault="00927AB3" w:rsidP="00927AB3">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Проект разработан ООО «Архивариус» по заказу </w:t>
      </w:r>
      <w:r w:rsidR="00DC5CC2" w:rsidRPr="0054206A">
        <w:rPr>
          <w:rFonts w:ascii="Times New Roman" w:hAnsi="Times New Roman"/>
          <w:i w:val="0"/>
          <w:sz w:val="24"/>
        </w:rPr>
        <w:t>Администрации Увельского муниципального района Челябинской области</w:t>
      </w:r>
      <w:r w:rsidRPr="0054206A">
        <w:rPr>
          <w:rFonts w:ascii="Times New Roman" w:hAnsi="Times New Roman"/>
          <w:i w:val="0"/>
          <w:sz w:val="24"/>
        </w:rPr>
        <w:t xml:space="preserve"> (</w:t>
      </w:r>
      <w:r w:rsidR="00DC5CC2" w:rsidRPr="0054206A">
        <w:rPr>
          <w:rFonts w:ascii="Times New Roman" w:hAnsi="Times New Roman"/>
          <w:i w:val="0"/>
          <w:sz w:val="24"/>
        </w:rPr>
        <w:t>Муниципальный</w:t>
      </w:r>
      <w:r w:rsidRPr="0054206A">
        <w:rPr>
          <w:rFonts w:ascii="Times New Roman" w:hAnsi="Times New Roman"/>
          <w:i w:val="0"/>
          <w:sz w:val="24"/>
        </w:rPr>
        <w:t xml:space="preserve"> контракт №</w:t>
      </w:r>
      <w:r w:rsidR="008E4FA9" w:rsidRPr="0054206A">
        <w:rPr>
          <w:rFonts w:ascii="Times New Roman" w:hAnsi="Times New Roman"/>
          <w:i w:val="0"/>
          <w:sz w:val="24"/>
        </w:rPr>
        <w:t>134</w:t>
      </w:r>
      <w:r w:rsidR="00912A87" w:rsidRPr="0054206A">
        <w:rPr>
          <w:rFonts w:ascii="Times New Roman" w:hAnsi="Times New Roman"/>
          <w:i w:val="0"/>
          <w:sz w:val="24"/>
        </w:rPr>
        <w:t xml:space="preserve"> </w:t>
      </w:r>
      <w:r w:rsidRPr="0054206A">
        <w:rPr>
          <w:rFonts w:ascii="Times New Roman" w:hAnsi="Times New Roman"/>
          <w:i w:val="0"/>
          <w:sz w:val="24"/>
        </w:rPr>
        <w:t xml:space="preserve">от </w:t>
      </w:r>
      <w:r w:rsidR="008E4FA9" w:rsidRPr="0054206A">
        <w:rPr>
          <w:rFonts w:ascii="Times New Roman" w:hAnsi="Times New Roman"/>
          <w:i w:val="0"/>
          <w:sz w:val="24"/>
        </w:rPr>
        <w:t>27</w:t>
      </w:r>
      <w:r w:rsidR="00FC3306" w:rsidRPr="0054206A">
        <w:rPr>
          <w:rFonts w:ascii="Times New Roman" w:hAnsi="Times New Roman"/>
          <w:i w:val="0"/>
          <w:sz w:val="24"/>
        </w:rPr>
        <w:t>.</w:t>
      </w:r>
      <w:r w:rsidR="008E4FA9" w:rsidRPr="0054206A">
        <w:rPr>
          <w:rFonts w:ascii="Times New Roman" w:hAnsi="Times New Roman"/>
          <w:i w:val="0"/>
          <w:sz w:val="24"/>
        </w:rPr>
        <w:t>07</w:t>
      </w:r>
      <w:r w:rsidR="00FC3306" w:rsidRPr="0054206A">
        <w:rPr>
          <w:rFonts w:ascii="Times New Roman" w:hAnsi="Times New Roman"/>
          <w:i w:val="0"/>
          <w:sz w:val="24"/>
        </w:rPr>
        <w:t>.</w:t>
      </w:r>
      <w:r w:rsidRPr="0054206A">
        <w:rPr>
          <w:rFonts w:ascii="Times New Roman" w:hAnsi="Times New Roman"/>
          <w:i w:val="0"/>
          <w:sz w:val="24"/>
        </w:rPr>
        <w:t>201</w:t>
      </w:r>
      <w:r w:rsidR="008E4FA9" w:rsidRPr="0054206A">
        <w:rPr>
          <w:rFonts w:ascii="Times New Roman" w:hAnsi="Times New Roman"/>
          <w:i w:val="0"/>
          <w:sz w:val="24"/>
        </w:rPr>
        <w:t>7</w:t>
      </w:r>
      <w:r w:rsidRPr="0054206A">
        <w:rPr>
          <w:rFonts w:ascii="Times New Roman" w:hAnsi="Times New Roman"/>
          <w:i w:val="0"/>
          <w:sz w:val="24"/>
        </w:rPr>
        <w:t>)</w:t>
      </w:r>
      <w:r w:rsidR="00A43D42" w:rsidRPr="0054206A">
        <w:rPr>
          <w:rFonts w:ascii="Times New Roman" w:hAnsi="Times New Roman"/>
          <w:i w:val="0"/>
          <w:sz w:val="24"/>
        </w:rPr>
        <w:t xml:space="preserve"> </w:t>
      </w:r>
      <w:r w:rsidRPr="0054206A">
        <w:rPr>
          <w:rFonts w:ascii="Times New Roman" w:hAnsi="Times New Roman"/>
          <w:i w:val="0"/>
          <w:sz w:val="24"/>
        </w:rPr>
        <w:t>в соответствии с:</w:t>
      </w:r>
    </w:p>
    <w:p w:rsidR="004911B7" w:rsidRPr="0054206A" w:rsidRDefault="004B5259" w:rsidP="004911B7">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4911B7" w:rsidRPr="0054206A">
        <w:rPr>
          <w:rFonts w:ascii="Times New Roman" w:hAnsi="Times New Roman"/>
          <w:i w:val="0"/>
          <w:sz w:val="24"/>
        </w:rPr>
        <w:t xml:space="preserve"> Градостроительным кодексом РФ от 29</w:t>
      </w:r>
      <w:r w:rsidR="00DE5653" w:rsidRPr="0054206A">
        <w:rPr>
          <w:rFonts w:ascii="Times New Roman" w:hAnsi="Times New Roman"/>
          <w:i w:val="0"/>
          <w:sz w:val="24"/>
        </w:rPr>
        <w:t>.12.</w:t>
      </w:r>
      <w:r w:rsidR="004911B7" w:rsidRPr="0054206A">
        <w:rPr>
          <w:rFonts w:ascii="Times New Roman" w:hAnsi="Times New Roman"/>
          <w:i w:val="0"/>
          <w:sz w:val="24"/>
        </w:rPr>
        <w:t>2004 № 19</w:t>
      </w:r>
      <w:r w:rsidR="00DE5653" w:rsidRPr="0054206A">
        <w:rPr>
          <w:rFonts w:ascii="Times New Roman" w:hAnsi="Times New Roman"/>
          <w:i w:val="0"/>
          <w:sz w:val="24"/>
        </w:rPr>
        <w:t>0</w:t>
      </w:r>
      <w:r w:rsidRPr="0054206A">
        <w:rPr>
          <w:rFonts w:ascii="Times New Roman" w:hAnsi="Times New Roman"/>
          <w:i w:val="0"/>
          <w:sz w:val="24"/>
        </w:rPr>
        <w:t>-</w:t>
      </w:r>
      <w:r w:rsidR="004911B7" w:rsidRPr="0054206A">
        <w:rPr>
          <w:rFonts w:ascii="Times New Roman" w:hAnsi="Times New Roman"/>
          <w:i w:val="0"/>
          <w:sz w:val="24"/>
        </w:rPr>
        <w:t>ФЗ;</w:t>
      </w:r>
    </w:p>
    <w:p w:rsidR="00DE5653" w:rsidRPr="0054206A" w:rsidRDefault="00DE5653" w:rsidP="00DE5653">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Земельным Кодексом РФ от 25.10.2001 № </w:t>
      </w:r>
      <w:bookmarkStart w:id="9" w:name="_Hlk485887443"/>
      <w:r w:rsidRPr="0054206A">
        <w:rPr>
          <w:rFonts w:ascii="Times New Roman" w:hAnsi="Times New Roman"/>
          <w:i w:val="0"/>
          <w:sz w:val="24"/>
        </w:rPr>
        <w:t>136</w:t>
      </w:r>
      <w:bookmarkEnd w:id="9"/>
      <w:r w:rsidRPr="0054206A">
        <w:rPr>
          <w:rFonts w:ascii="Times New Roman" w:hAnsi="Times New Roman"/>
          <w:i w:val="0"/>
          <w:sz w:val="24"/>
        </w:rPr>
        <w:t xml:space="preserve">-ФЗ; </w:t>
      </w:r>
    </w:p>
    <w:p w:rsidR="00DE5653" w:rsidRPr="0054206A" w:rsidRDefault="00DE5653" w:rsidP="00DE5653">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Водным Кодексом РФ от 03.06.2006 № </w:t>
      </w:r>
      <w:bookmarkStart w:id="10" w:name="_Hlk485887433"/>
      <w:r w:rsidRPr="0054206A">
        <w:rPr>
          <w:rFonts w:ascii="Times New Roman" w:hAnsi="Times New Roman"/>
          <w:i w:val="0"/>
          <w:sz w:val="24"/>
        </w:rPr>
        <w:t>74</w:t>
      </w:r>
      <w:bookmarkEnd w:id="10"/>
      <w:r w:rsidRPr="0054206A">
        <w:rPr>
          <w:rFonts w:ascii="Times New Roman" w:hAnsi="Times New Roman"/>
          <w:i w:val="0"/>
          <w:sz w:val="24"/>
        </w:rPr>
        <w:t>-ФЗ;</w:t>
      </w:r>
    </w:p>
    <w:p w:rsidR="00DE5653" w:rsidRPr="0054206A" w:rsidRDefault="00DE5653" w:rsidP="00DE5653">
      <w:pPr>
        <w:spacing w:line="240" w:lineRule="auto"/>
        <w:ind w:left="0" w:right="-1" w:firstLine="567"/>
        <w:jc w:val="both"/>
        <w:rPr>
          <w:rFonts w:ascii="Times New Roman" w:hAnsi="Times New Roman"/>
          <w:i w:val="0"/>
          <w:sz w:val="24"/>
        </w:rPr>
      </w:pPr>
      <w:r w:rsidRPr="0054206A">
        <w:rPr>
          <w:rFonts w:ascii="Times New Roman" w:hAnsi="Times New Roman"/>
          <w:i w:val="0"/>
          <w:sz w:val="24"/>
        </w:rPr>
        <w:t>- Лесным Кодексом РФ от 04.12.2006 № 200-ФЗ;</w:t>
      </w:r>
    </w:p>
    <w:p w:rsidR="00DE5653" w:rsidRPr="0054206A" w:rsidRDefault="00DE5653" w:rsidP="004E5F62">
      <w:pPr>
        <w:spacing w:line="240" w:lineRule="auto"/>
        <w:ind w:left="0" w:right="-1" w:firstLine="567"/>
        <w:jc w:val="both"/>
        <w:rPr>
          <w:rFonts w:ascii="Times New Roman" w:hAnsi="Times New Roman" w:cs="GOST type A"/>
          <w:i w:val="0"/>
          <w:sz w:val="24"/>
        </w:rPr>
      </w:pPr>
      <w:r w:rsidRPr="0054206A">
        <w:rPr>
          <w:rFonts w:ascii="Times New Roman" w:hAnsi="Times New Roman" w:cs="GOST type A"/>
          <w:i w:val="0"/>
          <w:sz w:val="24"/>
        </w:rPr>
        <w:t>- Федеральным законом от 06.10.2003 № 131-ФЗ «Об общих принципах организации местного самоуправления в РФ»;</w:t>
      </w:r>
    </w:p>
    <w:p w:rsidR="00DE5653" w:rsidRPr="0054206A" w:rsidRDefault="00DE5653" w:rsidP="00DE5653">
      <w:pPr>
        <w:spacing w:line="240" w:lineRule="auto"/>
        <w:ind w:left="0" w:right="0" w:firstLine="567"/>
        <w:jc w:val="both"/>
        <w:rPr>
          <w:rFonts w:ascii="Times New Roman" w:hAnsi="Times New Roman"/>
          <w:i w:val="0"/>
          <w:sz w:val="24"/>
        </w:rPr>
      </w:pPr>
      <w:r w:rsidRPr="0054206A">
        <w:rPr>
          <w:rFonts w:ascii="Times New Roman" w:hAnsi="Times New Roman"/>
          <w:i w:val="0"/>
          <w:sz w:val="24"/>
        </w:rPr>
        <w:t>- Федеральным законом от 18.06.2001 № 78-ФЗ «О землеустройстве»;</w:t>
      </w:r>
    </w:p>
    <w:p w:rsidR="00DE5653" w:rsidRPr="0054206A" w:rsidRDefault="00DE5653" w:rsidP="00DE5653">
      <w:pPr>
        <w:spacing w:line="240" w:lineRule="auto"/>
        <w:ind w:left="0" w:right="0" w:firstLine="567"/>
        <w:jc w:val="both"/>
        <w:rPr>
          <w:rFonts w:ascii="Times New Roman" w:hAnsi="Times New Roman"/>
          <w:i w:val="0"/>
          <w:sz w:val="24"/>
        </w:rPr>
      </w:pPr>
      <w:r w:rsidRPr="0054206A">
        <w:rPr>
          <w:rFonts w:ascii="Times New Roman" w:hAnsi="Times New Roman"/>
          <w:i w:val="0"/>
          <w:sz w:val="24"/>
        </w:rPr>
        <w:t>- Федеральным законом от 14.03.1995 № 33-ФЗ «Об особо охраняемых территориях»;</w:t>
      </w:r>
    </w:p>
    <w:p w:rsidR="00DE5653" w:rsidRPr="0054206A" w:rsidRDefault="00DE5653" w:rsidP="00DE5653">
      <w:pPr>
        <w:spacing w:line="240" w:lineRule="auto"/>
        <w:ind w:left="0" w:right="0" w:firstLine="567"/>
        <w:jc w:val="both"/>
        <w:rPr>
          <w:rFonts w:ascii="Times New Roman" w:hAnsi="Times New Roman"/>
          <w:i w:val="0"/>
          <w:sz w:val="24"/>
        </w:rPr>
      </w:pPr>
      <w:r w:rsidRPr="0054206A">
        <w:rPr>
          <w:rFonts w:ascii="Times New Roman" w:hAnsi="Times New Roman"/>
          <w:i w:val="0"/>
          <w:sz w:val="24"/>
        </w:rPr>
        <w:t>- Федеральным законом от 25.06.2002 № 73-ФЗ «Об объектах культурного наследия, памятниках истории и культуры народов Российской Федерации»;</w:t>
      </w:r>
    </w:p>
    <w:p w:rsidR="00DE5653" w:rsidRPr="0054206A" w:rsidRDefault="00DE5653" w:rsidP="00DE5653">
      <w:pPr>
        <w:spacing w:line="240" w:lineRule="auto"/>
        <w:ind w:left="0" w:right="0" w:firstLine="567"/>
        <w:jc w:val="both"/>
        <w:rPr>
          <w:rFonts w:ascii="Times New Roman" w:hAnsi="Times New Roman"/>
          <w:i w:val="0"/>
          <w:sz w:val="24"/>
        </w:rPr>
      </w:pPr>
      <w:r w:rsidRPr="0054206A">
        <w:rPr>
          <w:rFonts w:ascii="Times New Roman" w:hAnsi="Times New Roman"/>
          <w:i w:val="0"/>
          <w:sz w:val="24"/>
        </w:rPr>
        <w:t>- Федеральным законом от 30.03.1999 № 52-ФЗ «О санитарно-эпидемиологическом благополучии населения»;</w:t>
      </w:r>
    </w:p>
    <w:p w:rsidR="00DE5653" w:rsidRPr="0054206A" w:rsidRDefault="00DE5653" w:rsidP="00DE5653">
      <w:pPr>
        <w:spacing w:line="240" w:lineRule="auto"/>
        <w:ind w:left="0" w:right="0" w:firstLine="567"/>
        <w:jc w:val="both"/>
        <w:rPr>
          <w:rFonts w:ascii="Times New Roman" w:hAnsi="Times New Roman"/>
          <w:i w:val="0"/>
          <w:sz w:val="24"/>
        </w:rPr>
      </w:pPr>
      <w:r w:rsidRPr="0054206A">
        <w:rPr>
          <w:rFonts w:ascii="Times New Roman" w:hAnsi="Times New Roman"/>
          <w:i w:val="0"/>
          <w:sz w:val="24"/>
        </w:rPr>
        <w:t>- Федеральным законом от 21.12.1994 № 68-ФЗ «О защите населения и территорий от чрезвычайных ситуаций природного и техногенного характера»;</w:t>
      </w:r>
    </w:p>
    <w:p w:rsidR="00DE5653" w:rsidRPr="0054206A" w:rsidRDefault="00DE5653" w:rsidP="00DE5653">
      <w:pPr>
        <w:spacing w:line="240" w:lineRule="auto"/>
        <w:ind w:left="0" w:right="0" w:firstLine="567"/>
        <w:jc w:val="both"/>
        <w:rPr>
          <w:rFonts w:ascii="Times New Roman" w:hAnsi="Times New Roman"/>
          <w:i w:val="0"/>
          <w:sz w:val="24"/>
        </w:rPr>
      </w:pPr>
      <w:r w:rsidRPr="0054206A">
        <w:rPr>
          <w:rFonts w:ascii="Times New Roman" w:hAnsi="Times New Roman"/>
          <w:i w:val="0"/>
          <w:sz w:val="24"/>
        </w:rPr>
        <w:t>- Федеральным законом от 10.01.2002 № 7-ФЗ «Об охране окружающей среды»;</w:t>
      </w:r>
    </w:p>
    <w:p w:rsidR="00DE5653" w:rsidRPr="0054206A" w:rsidRDefault="00DE5653" w:rsidP="00DE5653">
      <w:pPr>
        <w:spacing w:line="240" w:lineRule="auto"/>
        <w:ind w:left="0" w:right="0" w:firstLine="567"/>
        <w:jc w:val="both"/>
        <w:rPr>
          <w:rFonts w:ascii="Times New Roman" w:hAnsi="Times New Roman"/>
          <w:i w:val="0"/>
          <w:sz w:val="24"/>
        </w:rPr>
      </w:pPr>
      <w:r w:rsidRPr="0054206A">
        <w:rPr>
          <w:rFonts w:ascii="Times New Roman" w:hAnsi="Times New Roman"/>
          <w:i w:val="0"/>
          <w:sz w:val="24"/>
        </w:rPr>
        <w:t>- Федеральным законом от 21.12.1994 № 69-ФЗ «О пожарной безопасности»;</w:t>
      </w:r>
    </w:p>
    <w:p w:rsidR="00DE5653" w:rsidRPr="0054206A" w:rsidRDefault="00DE5653" w:rsidP="00DE5653">
      <w:pPr>
        <w:spacing w:line="240" w:lineRule="auto"/>
        <w:ind w:left="0" w:right="0" w:firstLine="567"/>
        <w:jc w:val="both"/>
        <w:rPr>
          <w:rFonts w:ascii="Times New Roman" w:hAnsi="Times New Roman"/>
          <w:i w:val="0"/>
          <w:sz w:val="24"/>
        </w:rPr>
      </w:pPr>
      <w:r w:rsidRPr="0054206A">
        <w:rPr>
          <w:rFonts w:ascii="Times New Roman" w:hAnsi="Times New Roman"/>
          <w:i w:val="0"/>
          <w:sz w:val="24"/>
        </w:rPr>
        <w:t>- Федеральным законом от 24.07.2007 № 221-ФЗ «О государственном кадастре недвижимости»;</w:t>
      </w:r>
    </w:p>
    <w:p w:rsidR="004911B7" w:rsidRPr="0054206A" w:rsidRDefault="004B5259" w:rsidP="004911B7">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F00E76" w:rsidRPr="0054206A">
        <w:rPr>
          <w:rFonts w:ascii="Times New Roman" w:hAnsi="Times New Roman"/>
          <w:i w:val="0"/>
          <w:sz w:val="24"/>
        </w:rPr>
        <w:t xml:space="preserve"> </w:t>
      </w:r>
      <w:r w:rsidR="00DE5653" w:rsidRPr="0054206A">
        <w:rPr>
          <w:rFonts w:ascii="Times New Roman" w:hAnsi="Times New Roman"/>
          <w:i w:val="0"/>
          <w:sz w:val="24"/>
        </w:rPr>
        <w:t>СНиП 11-04-2003 «Инструкция о порядке разработки, согласования, экспертизы и утверждения градостроительной документации»;</w:t>
      </w:r>
    </w:p>
    <w:p w:rsidR="004911B7" w:rsidRPr="0054206A" w:rsidRDefault="004B5259" w:rsidP="004911B7">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4911B7" w:rsidRPr="0054206A">
        <w:rPr>
          <w:rFonts w:ascii="Times New Roman" w:hAnsi="Times New Roman"/>
          <w:i w:val="0"/>
          <w:sz w:val="24"/>
        </w:rPr>
        <w:t xml:space="preserve"> Методическими рекомендациями по разработке проектов генеральных планов поселений и городских округов (утв. Приказом Министерства регионального развития РФ от </w:t>
      </w:r>
      <w:r w:rsidR="00DE5653" w:rsidRPr="0054206A">
        <w:rPr>
          <w:rFonts w:ascii="Times New Roman" w:hAnsi="Times New Roman"/>
          <w:i w:val="0"/>
          <w:sz w:val="24"/>
        </w:rPr>
        <w:t>26.05.</w:t>
      </w:r>
      <w:r w:rsidR="004911B7" w:rsidRPr="0054206A">
        <w:rPr>
          <w:rFonts w:ascii="Times New Roman" w:hAnsi="Times New Roman"/>
          <w:i w:val="0"/>
          <w:sz w:val="24"/>
        </w:rPr>
        <w:t>2011 г. № 244);</w:t>
      </w:r>
    </w:p>
    <w:p w:rsidR="00DE5653" w:rsidRPr="0054206A" w:rsidRDefault="00DE5653" w:rsidP="004911B7">
      <w:pPr>
        <w:spacing w:line="240" w:lineRule="auto"/>
        <w:ind w:left="0" w:right="-1" w:firstLine="567"/>
        <w:jc w:val="both"/>
        <w:rPr>
          <w:rFonts w:ascii="Times New Roman" w:hAnsi="Times New Roman"/>
          <w:i w:val="0"/>
          <w:sz w:val="24"/>
        </w:rPr>
      </w:pPr>
      <w:r w:rsidRPr="0054206A">
        <w:rPr>
          <w:rFonts w:ascii="Times New Roman" w:hAnsi="Times New Roman"/>
          <w:i w:val="0"/>
          <w:sz w:val="24"/>
        </w:rPr>
        <w:t>- СП 42.13330.2016 «СНиП 2.07.01-89* Градостроительство. Планировка и застройка городских и сельских поселений» (утв. Приказом Минстроя России от 30.12.2016 г. № 1034/пр);</w:t>
      </w:r>
    </w:p>
    <w:p w:rsidR="004911B7" w:rsidRPr="0054206A" w:rsidRDefault="004B5259" w:rsidP="004911B7">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4911B7" w:rsidRPr="0054206A">
        <w:rPr>
          <w:rFonts w:ascii="Times New Roman" w:hAnsi="Times New Roman"/>
          <w:i w:val="0"/>
          <w:sz w:val="24"/>
        </w:rPr>
        <w:t xml:space="preserve"> СанПиН 2.2.1/2.1.1.1200</w:t>
      </w:r>
      <w:r w:rsidRPr="0054206A">
        <w:rPr>
          <w:rFonts w:ascii="Times New Roman" w:hAnsi="Times New Roman"/>
          <w:i w:val="0"/>
          <w:sz w:val="24"/>
        </w:rPr>
        <w:t>-</w:t>
      </w:r>
      <w:r w:rsidR="004911B7" w:rsidRPr="0054206A">
        <w:rPr>
          <w:rFonts w:ascii="Times New Roman" w:hAnsi="Times New Roman"/>
          <w:i w:val="0"/>
          <w:sz w:val="24"/>
        </w:rPr>
        <w:t>03 «Санитарно</w:t>
      </w:r>
      <w:r w:rsidRPr="0054206A">
        <w:rPr>
          <w:rFonts w:ascii="Times New Roman" w:hAnsi="Times New Roman"/>
          <w:i w:val="0"/>
          <w:sz w:val="24"/>
        </w:rPr>
        <w:t>-</w:t>
      </w:r>
      <w:r w:rsidR="004911B7" w:rsidRPr="0054206A">
        <w:rPr>
          <w:rFonts w:ascii="Times New Roman" w:hAnsi="Times New Roman"/>
          <w:i w:val="0"/>
          <w:sz w:val="24"/>
        </w:rPr>
        <w:t>защитные зоны и санитарная классификация предприятий, сооружений и иных объектов»;</w:t>
      </w:r>
    </w:p>
    <w:p w:rsidR="004911B7" w:rsidRPr="0054206A" w:rsidRDefault="004B5259" w:rsidP="004911B7">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4911B7" w:rsidRPr="0054206A">
        <w:rPr>
          <w:rFonts w:ascii="Times New Roman" w:hAnsi="Times New Roman"/>
          <w:i w:val="0"/>
          <w:sz w:val="24"/>
        </w:rPr>
        <w:t xml:space="preserve"> Действующим законодательством в области архитектурной деятельности и градостроительства, строительными и санитарно</w:t>
      </w:r>
      <w:r w:rsidRPr="0054206A">
        <w:rPr>
          <w:rFonts w:ascii="Times New Roman" w:hAnsi="Times New Roman"/>
          <w:i w:val="0"/>
          <w:sz w:val="24"/>
        </w:rPr>
        <w:t>-</w:t>
      </w:r>
      <w:r w:rsidR="004911B7" w:rsidRPr="0054206A">
        <w:rPr>
          <w:rFonts w:ascii="Times New Roman" w:hAnsi="Times New Roman"/>
          <w:i w:val="0"/>
          <w:sz w:val="24"/>
        </w:rPr>
        <w:t>эпидемиологическими нормами;</w:t>
      </w:r>
    </w:p>
    <w:p w:rsidR="003F6588" w:rsidRPr="0054206A" w:rsidRDefault="003F6588" w:rsidP="003F6588">
      <w:pPr>
        <w:spacing w:line="240" w:lineRule="auto"/>
        <w:ind w:left="0" w:right="-1" w:firstLine="567"/>
        <w:jc w:val="both"/>
        <w:rPr>
          <w:rFonts w:ascii="Times New Roman" w:hAnsi="Times New Roman"/>
          <w:i w:val="0"/>
          <w:sz w:val="24"/>
        </w:rPr>
      </w:pPr>
      <w:r w:rsidRPr="0054206A">
        <w:rPr>
          <w:rFonts w:ascii="Times New Roman" w:hAnsi="Times New Roman"/>
          <w:i w:val="0"/>
          <w:sz w:val="24"/>
        </w:rPr>
        <w:t>- Постановлением Правительства РФ от 3.02.2014 № 71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о требованиях к формату таких документов в электронной форме»;</w:t>
      </w:r>
    </w:p>
    <w:p w:rsidR="003F6588" w:rsidRPr="0054206A" w:rsidRDefault="003F6588" w:rsidP="003F6588">
      <w:pPr>
        <w:spacing w:line="240" w:lineRule="auto"/>
        <w:ind w:left="0" w:right="-1" w:firstLine="567"/>
        <w:jc w:val="both"/>
        <w:rPr>
          <w:rFonts w:ascii="Times New Roman" w:hAnsi="Times New Roman"/>
          <w:i w:val="0"/>
          <w:sz w:val="24"/>
        </w:rPr>
      </w:pPr>
      <w:r w:rsidRPr="0054206A">
        <w:rPr>
          <w:rFonts w:ascii="Times New Roman" w:hAnsi="Times New Roman"/>
          <w:i w:val="0"/>
          <w:sz w:val="24"/>
        </w:rPr>
        <w:t>- Постановлением Правительства РФ от 30.07.2009 № 621 «Об утверждении формы карты (плана) объекта землеустройства и требований к ее составлению»;</w:t>
      </w:r>
    </w:p>
    <w:p w:rsidR="00A84C7E" w:rsidRPr="0054206A" w:rsidRDefault="00A84C7E" w:rsidP="004E5F62">
      <w:pPr>
        <w:spacing w:line="240" w:lineRule="auto"/>
        <w:ind w:left="0" w:right="-1" w:firstLine="567"/>
        <w:jc w:val="both"/>
        <w:rPr>
          <w:rFonts w:ascii="Times New Roman" w:hAnsi="Times New Roman"/>
          <w:i w:val="0"/>
          <w:sz w:val="24"/>
        </w:rPr>
      </w:pPr>
      <w:r w:rsidRPr="0054206A">
        <w:rPr>
          <w:rFonts w:ascii="Times New Roman" w:hAnsi="Times New Roman"/>
          <w:i w:val="0"/>
          <w:sz w:val="24"/>
        </w:rPr>
        <w:t>- Приказом Минэкономразвития России от 07.12.2016 N 793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4E5F62" w:rsidRPr="0054206A" w:rsidRDefault="004B5259" w:rsidP="004E5F62">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4E5F62" w:rsidRPr="0054206A">
        <w:rPr>
          <w:rFonts w:ascii="Times New Roman" w:hAnsi="Times New Roman"/>
          <w:i w:val="0"/>
          <w:sz w:val="24"/>
        </w:rPr>
        <w:t xml:space="preserve"> Приказом Министерства регионального развития РФ от 27.03.2012 № 69 «Об утверждении порядка согласования проектов документов территориального планирования </w:t>
      </w:r>
      <w:r w:rsidR="004E5F62" w:rsidRPr="0054206A">
        <w:rPr>
          <w:rFonts w:ascii="Times New Roman" w:hAnsi="Times New Roman"/>
          <w:i w:val="0"/>
          <w:sz w:val="24"/>
        </w:rPr>
        <w:lastRenderedPageBreak/>
        <w:t>муниципальных образований, состава и порядка работы согласительной комиссии при согласовании проектов документов территориального планирова</w:t>
      </w:r>
      <w:r w:rsidR="004F06C4" w:rsidRPr="0054206A">
        <w:rPr>
          <w:rFonts w:ascii="Times New Roman" w:hAnsi="Times New Roman"/>
          <w:i w:val="0"/>
          <w:sz w:val="24"/>
        </w:rPr>
        <w:t>ния муниципальных образований»;</w:t>
      </w:r>
    </w:p>
    <w:p w:rsidR="004E5F62" w:rsidRPr="0054206A" w:rsidRDefault="004B5259" w:rsidP="004E5F62">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4E5F62" w:rsidRPr="0054206A">
        <w:rPr>
          <w:rFonts w:ascii="Times New Roman" w:hAnsi="Times New Roman"/>
          <w:i w:val="0"/>
          <w:sz w:val="24"/>
        </w:rPr>
        <w:t xml:space="preserve"> Приказом Министерства регионального развития РФ от 01.09.2014 № 540 «Об утверждении классификатора видов разрешенного использования земельных участков»;</w:t>
      </w:r>
    </w:p>
    <w:p w:rsidR="004E5F62" w:rsidRPr="0054206A" w:rsidRDefault="004B5259" w:rsidP="004E5F62">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4E5F62" w:rsidRPr="0054206A">
        <w:rPr>
          <w:rFonts w:ascii="Times New Roman" w:hAnsi="Times New Roman"/>
          <w:i w:val="0"/>
          <w:sz w:val="24"/>
        </w:rPr>
        <w:t xml:space="preserve"> Приказом Министерства экономического развития Российской Федерации от 20.10.2010 №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rsidR="004E5F62" w:rsidRPr="0054206A" w:rsidRDefault="004B5259" w:rsidP="004E5F62">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4E5F62" w:rsidRPr="0054206A">
        <w:rPr>
          <w:rFonts w:ascii="Times New Roman" w:hAnsi="Times New Roman"/>
          <w:i w:val="0"/>
          <w:sz w:val="24"/>
        </w:rPr>
        <w:t xml:space="preserve"> Приказом от 1</w:t>
      </w:r>
      <w:r w:rsidR="00A84C7E" w:rsidRPr="0054206A">
        <w:rPr>
          <w:rFonts w:ascii="Times New Roman" w:hAnsi="Times New Roman"/>
          <w:i w:val="0"/>
          <w:sz w:val="24"/>
        </w:rPr>
        <w:t>.08.</w:t>
      </w:r>
      <w:r w:rsidR="004E5F62" w:rsidRPr="0054206A">
        <w:rPr>
          <w:rFonts w:ascii="Times New Roman" w:hAnsi="Times New Roman"/>
          <w:i w:val="0"/>
          <w:sz w:val="24"/>
        </w:rPr>
        <w:t xml:space="preserve">2014 г. </w:t>
      </w:r>
      <w:r w:rsidR="00A84C7E" w:rsidRPr="0054206A">
        <w:rPr>
          <w:rFonts w:ascii="Times New Roman" w:hAnsi="Times New Roman"/>
          <w:i w:val="0"/>
          <w:sz w:val="24"/>
        </w:rPr>
        <w:t>№</w:t>
      </w:r>
      <w:r w:rsidR="004E5F62" w:rsidRPr="0054206A">
        <w:rPr>
          <w:rFonts w:ascii="Times New Roman" w:hAnsi="Times New Roman"/>
          <w:i w:val="0"/>
          <w:sz w:val="24"/>
        </w:rPr>
        <w:t xml:space="preserve"> П/369 "О реализации информационного взаимодействия при ведении государственного кадастра недвижимости в электронном виде";</w:t>
      </w:r>
    </w:p>
    <w:p w:rsidR="003F6588" w:rsidRPr="0054206A" w:rsidRDefault="003F6588" w:rsidP="003F6588">
      <w:pPr>
        <w:spacing w:line="240" w:lineRule="auto"/>
        <w:ind w:left="0" w:right="-1" w:firstLine="567"/>
        <w:jc w:val="both"/>
        <w:rPr>
          <w:rFonts w:ascii="Times New Roman" w:hAnsi="Times New Roman"/>
          <w:i w:val="0"/>
          <w:sz w:val="24"/>
        </w:rPr>
      </w:pPr>
      <w:r w:rsidRPr="0054206A">
        <w:rPr>
          <w:rFonts w:ascii="Times New Roman" w:hAnsi="Times New Roman"/>
          <w:i w:val="0"/>
          <w:sz w:val="24"/>
        </w:rPr>
        <w:t>- Приказом Минэкономразвития России от 3.06.2011г. № 267 «Об утверждении порядка описания местоположения границ объектов землеустройства»;</w:t>
      </w:r>
    </w:p>
    <w:p w:rsidR="00D939F1" w:rsidRPr="0054206A" w:rsidRDefault="004F06C4" w:rsidP="00657640">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w:t>
      </w:r>
      <w:r w:rsidR="009D3146" w:rsidRPr="0054206A">
        <w:rPr>
          <w:rFonts w:ascii="Times New Roman" w:hAnsi="Times New Roman"/>
          <w:i w:val="0"/>
          <w:sz w:val="24"/>
        </w:rPr>
        <w:t>Решением Собрания</w:t>
      </w:r>
      <w:r w:rsidR="00657640" w:rsidRPr="0054206A">
        <w:rPr>
          <w:rFonts w:ascii="Times New Roman" w:hAnsi="Times New Roman"/>
          <w:i w:val="0"/>
          <w:sz w:val="24"/>
        </w:rPr>
        <w:t xml:space="preserve"> депутатов Увельского муниципального района Челябинской области </w:t>
      </w:r>
      <w:r w:rsidR="0022107D" w:rsidRPr="0054206A">
        <w:rPr>
          <w:rFonts w:ascii="Times New Roman" w:hAnsi="Times New Roman"/>
          <w:i w:val="0"/>
          <w:sz w:val="24"/>
        </w:rPr>
        <w:t>от 30.11.2016</w:t>
      </w:r>
      <w:r w:rsidR="00657640" w:rsidRPr="0054206A">
        <w:rPr>
          <w:rFonts w:ascii="Times New Roman" w:hAnsi="Times New Roman"/>
          <w:i w:val="0"/>
          <w:sz w:val="24"/>
        </w:rPr>
        <w:t xml:space="preserve"> </w:t>
      </w:r>
      <w:r w:rsidR="0022107D" w:rsidRPr="0054206A">
        <w:rPr>
          <w:rFonts w:ascii="Times New Roman" w:hAnsi="Times New Roman"/>
          <w:i w:val="0"/>
          <w:sz w:val="24"/>
        </w:rPr>
        <w:t xml:space="preserve">№60 </w:t>
      </w:r>
      <w:r w:rsidR="00657640" w:rsidRPr="0054206A">
        <w:rPr>
          <w:rFonts w:ascii="Times New Roman" w:hAnsi="Times New Roman"/>
          <w:i w:val="0"/>
          <w:sz w:val="24"/>
        </w:rPr>
        <w:t>«Об утверждении местных нормативов градостроительного проектирования сельских поселений Увельского муниципального района Челябинской области»</w:t>
      </w:r>
      <w:r w:rsidR="008945B4" w:rsidRPr="0054206A">
        <w:rPr>
          <w:rFonts w:ascii="Times New Roman" w:hAnsi="Times New Roman"/>
          <w:i w:val="0"/>
          <w:sz w:val="24"/>
        </w:rPr>
        <w:t>.</w:t>
      </w:r>
    </w:p>
    <w:p w:rsidR="00927AB3" w:rsidRPr="0054206A" w:rsidRDefault="004911B7" w:rsidP="00927AB3">
      <w:pPr>
        <w:spacing w:line="240" w:lineRule="auto"/>
        <w:ind w:left="0" w:right="-1" w:firstLine="567"/>
        <w:jc w:val="both"/>
        <w:rPr>
          <w:rFonts w:ascii="Times New Roman" w:hAnsi="Times New Roman"/>
          <w:i w:val="0"/>
          <w:sz w:val="24"/>
        </w:rPr>
      </w:pPr>
      <w:r w:rsidRPr="0054206A">
        <w:rPr>
          <w:rFonts w:ascii="Times New Roman" w:hAnsi="Times New Roman"/>
          <w:i w:val="0"/>
          <w:sz w:val="24"/>
        </w:rPr>
        <w:t>При разработке генерального плана использованы следующие материалы:</w:t>
      </w:r>
    </w:p>
    <w:p w:rsidR="00927AB3" w:rsidRPr="0054206A" w:rsidRDefault="00927AB3" w:rsidP="00927AB3">
      <w:pPr>
        <w:spacing w:line="240" w:lineRule="auto"/>
        <w:ind w:left="0" w:right="-1" w:firstLine="567"/>
        <w:jc w:val="both"/>
        <w:rPr>
          <w:rFonts w:ascii="Times New Roman" w:hAnsi="Times New Roman"/>
          <w:i w:val="0"/>
          <w:sz w:val="24"/>
        </w:rPr>
      </w:pPr>
      <w:r w:rsidRPr="0054206A">
        <w:rPr>
          <w:rFonts w:ascii="Times New Roman" w:hAnsi="Times New Roman"/>
          <w:i w:val="0"/>
          <w:sz w:val="24"/>
        </w:rPr>
        <w:t>1. Утвержденная градостроительная документация:</w:t>
      </w:r>
    </w:p>
    <w:p w:rsidR="00504D56" w:rsidRPr="0054206A" w:rsidRDefault="004B5259" w:rsidP="00504D56">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4E5F62" w:rsidRPr="0054206A">
        <w:rPr>
          <w:rFonts w:ascii="Times New Roman" w:hAnsi="Times New Roman"/>
          <w:i w:val="0"/>
          <w:sz w:val="24"/>
        </w:rPr>
        <w:t xml:space="preserve"> </w:t>
      </w:r>
      <w:r w:rsidR="00504D56" w:rsidRPr="0054206A">
        <w:rPr>
          <w:rFonts w:ascii="Times New Roman" w:hAnsi="Times New Roman"/>
          <w:i w:val="0"/>
          <w:sz w:val="24"/>
        </w:rPr>
        <w:t>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22.12.2012 №2607</w:t>
      </w:r>
      <w:r w:rsidRPr="0054206A">
        <w:rPr>
          <w:rFonts w:ascii="Times New Roman" w:hAnsi="Times New Roman"/>
          <w:i w:val="0"/>
          <w:sz w:val="24"/>
        </w:rPr>
        <w:t>-</w:t>
      </w:r>
      <w:r w:rsidR="00504D56" w:rsidRPr="0054206A">
        <w:rPr>
          <w:rFonts w:ascii="Times New Roman" w:hAnsi="Times New Roman"/>
          <w:i w:val="0"/>
          <w:sz w:val="24"/>
        </w:rPr>
        <w:t>р;</w:t>
      </w:r>
    </w:p>
    <w:p w:rsidR="00504D56" w:rsidRPr="0054206A" w:rsidRDefault="004B5259" w:rsidP="00504D56">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504D56" w:rsidRPr="0054206A">
        <w:rPr>
          <w:rFonts w:ascii="Times New Roman" w:hAnsi="Times New Roman"/>
          <w:i w:val="0"/>
          <w:sz w:val="24"/>
        </w:rPr>
        <w:t xml:space="preserve"> 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от 26.02.2013 №247</w:t>
      </w:r>
      <w:r w:rsidRPr="0054206A">
        <w:rPr>
          <w:rFonts w:ascii="Times New Roman" w:hAnsi="Times New Roman"/>
          <w:i w:val="0"/>
          <w:sz w:val="24"/>
        </w:rPr>
        <w:t>-</w:t>
      </w:r>
      <w:r w:rsidR="00504D56" w:rsidRPr="0054206A">
        <w:rPr>
          <w:rFonts w:ascii="Times New Roman" w:hAnsi="Times New Roman"/>
          <w:i w:val="0"/>
          <w:sz w:val="24"/>
        </w:rPr>
        <w:t>р;</w:t>
      </w:r>
    </w:p>
    <w:p w:rsidR="00504D56" w:rsidRPr="0054206A" w:rsidRDefault="004B5259" w:rsidP="00504D56">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504D56" w:rsidRPr="0054206A">
        <w:rPr>
          <w:rFonts w:ascii="Times New Roman" w:hAnsi="Times New Roman"/>
          <w:i w:val="0"/>
          <w:sz w:val="24"/>
        </w:rPr>
        <w:t xml:space="preserve">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№384</w:t>
      </w:r>
      <w:r w:rsidRPr="0054206A">
        <w:rPr>
          <w:rFonts w:ascii="Times New Roman" w:hAnsi="Times New Roman"/>
          <w:i w:val="0"/>
          <w:sz w:val="24"/>
        </w:rPr>
        <w:t>-</w:t>
      </w:r>
      <w:r w:rsidR="00504D56" w:rsidRPr="0054206A">
        <w:rPr>
          <w:rFonts w:ascii="Times New Roman" w:hAnsi="Times New Roman"/>
          <w:i w:val="0"/>
          <w:sz w:val="24"/>
        </w:rPr>
        <w:t>р;</w:t>
      </w:r>
    </w:p>
    <w:p w:rsidR="00504D56" w:rsidRPr="0054206A" w:rsidRDefault="004B5259" w:rsidP="00504D56">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504D56" w:rsidRPr="0054206A">
        <w:rPr>
          <w:rFonts w:ascii="Times New Roman" w:hAnsi="Times New Roman"/>
          <w:i w:val="0"/>
          <w:sz w:val="24"/>
        </w:rPr>
        <w:t xml:space="preserve"> 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13.08.2013 №1416</w:t>
      </w:r>
      <w:r w:rsidRPr="0054206A">
        <w:rPr>
          <w:rFonts w:ascii="Times New Roman" w:hAnsi="Times New Roman"/>
          <w:i w:val="0"/>
          <w:sz w:val="24"/>
        </w:rPr>
        <w:t>-</w:t>
      </w:r>
      <w:r w:rsidR="00504D56" w:rsidRPr="0054206A">
        <w:rPr>
          <w:rFonts w:ascii="Times New Roman" w:hAnsi="Times New Roman"/>
          <w:i w:val="0"/>
          <w:sz w:val="24"/>
        </w:rPr>
        <w:t xml:space="preserve">р; </w:t>
      </w:r>
    </w:p>
    <w:p w:rsidR="004E5F62" w:rsidRPr="0054206A" w:rsidRDefault="004B5259" w:rsidP="00504D56">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504D56" w:rsidRPr="0054206A">
        <w:rPr>
          <w:rFonts w:ascii="Times New Roman" w:hAnsi="Times New Roman"/>
          <w:i w:val="0"/>
          <w:sz w:val="24"/>
        </w:rPr>
        <w:t xml:space="preserve"> Схема территориального планирования Российской Федерации в области энергетики, утвержденная Распоряжением Правительства Российской Федерации от 11.11.2013 №2084</w:t>
      </w:r>
      <w:r w:rsidRPr="0054206A">
        <w:rPr>
          <w:rFonts w:ascii="Times New Roman" w:hAnsi="Times New Roman"/>
          <w:i w:val="0"/>
          <w:sz w:val="24"/>
        </w:rPr>
        <w:t>-</w:t>
      </w:r>
      <w:r w:rsidR="00A55512" w:rsidRPr="0054206A">
        <w:rPr>
          <w:rFonts w:ascii="Times New Roman" w:hAnsi="Times New Roman"/>
          <w:i w:val="0"/>
          <w:sz w:val="24"/>
        </w:rPr>
        <w:t>р;</w:t>
      </w:r>
    </w:p>
    <w:p w:rsidR="004E5F62" w:rsidRPr="0054206A" w:rsidRDefault="004B5259" w:rsidP="002456B8">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4E5F62" w:rsidRPr="0054206A">
        <w:rPr>
          <w:rFonts w:ascii="Times New Roman" w:hAnsi="Times New Roman"/>
          <w:i w:val="0"/>
          <w:sz w:val="24"/>
        </w:rPr>
        <w:t xml:space="preserve"> </w:t>
      </w:r>
      <w:r w:rsidR="00E52069" w:rsidRPr="0054206A">
        <w:rPr>
          <w:rFonts w:ascii="Times New Roman" w:hAnsi="Times New Roman"/>
          <w:i w:val="0"/>
          <w:sz w:val="24"/>
        </w:rPr>
        <w:t>Схем</w:t>
      </w:r>
      <w:r w:rsidR="005253C9" w:rsidRPr="0054206A">
        <w:rPr>
          <w:rFonts w:ascii="Times New Roman" w:hAnsi="Times New Roman"/>
          <w:i w:val="0"/>
          <w:sz w:val="24"/>
        </w:rPr>
        <w:t>а</w:t>
      </w:r>
      <w:r w:rsidR="00E52069" w:rsidRPr="0054206A">
        <w:rPr>
          <w:rFonts w:ascii="Times New Roman" w:hAnsi="Times New Roman"/>
          <w:i w:val="0"/>
          <w:sz w:val="24"/>
        </w:rPr>
        <w:t xml:space="preserve"> территориального планирования </w:t>
      </w:r>
      <w:r w:rsidR="001B0DD2" w:rsidRPr="0054206A">
        <w:rPr>
          <w:rFonts w:ascii="Times New Roman" w:hAnsi="Times New Roman"/>
          <w:i w:val="0"/>
          <w:sz w:val="24"/>
        </w:rPr>
        <w:t>Челябинской</w:t>
      </w:r>
      <w:r w:rsidR="00E52069" w:rsidRPr="0054206A">
        <w:rPr>
          <w:rFonts w:ascii="Times New Roman" w:hAnsi="Times New Roman"/>
          <w:i w:val="0"/>
          <w:sz w:val="24"/>
        </w:rPr>
        <w:t xml:space="preserve"> области, </w:t>
      </w:r>
      <w:r w:rsidR="002456B8" w:rsidRPr="0054206A">
        <w:rPr>
          <w:rFonts w:ascii="Times New Roman" w:hAnsi="Times New Roman"/>
          <w:i w:val="0"/>
          <w:sz w:val="24"/>
        </w:rPr>
        <w:t>утвержденная Постановлением Правительства Челябинской области от 24</w:t>
      </w:r>
      <w:r w:rsidR="00A55512" w:rsidRPr="0054206A">
        <w:rPr>
          <w:rFonts w:ascii="Times New Roman" w:hAnsi="Times New Roman"/>
          <w:i w:val="0"/>
          <w:sz w:val="24"/>
        </w:rPr>
        <w:t>.11.</w:t>
      </w:r>
      <w:r w:rsidR="002456B8" w:rsidRPr="0054206A">
        <w:rPr>
          <w:rFonts w:ascii="Times New Roman" w:hAnsi="Times New Roman"/>
          <w:i w:val="0"/>
          <w:sz w:val="24"/>
        </w:rPr>
        <w:t>2008 г. №389-П</w:t>
      </w:r>
      <w:r w:rsidR="00E52069" w:rsidRPr="0054206A">
        <w:rPr>
          <w:rFonts w:ascii="Times New Roman" w:hAnsi="Times New Roman"/>
          <w:i w:val="0"/>
          <w:sz w:val="24"/>
        </w:rPr>
        <w:t>;</w:t>
      </w:r>
    </w:p>
    <w:p w:rsidR="00912A87" w:rsidRPr="0054206A" w:rsidRDefault="004B5259" w:rsidP="004E5F62">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4E5F62" w:rsidRPr="0054206A">
        <w:rPr>
          <w:rFonts w:ascii="Times New Roman" w:hAnsi="Times New Roman"/>
          <w:i w:val="0"/>
          <w:sz w:val="24"/>
        </w:rPr>
        <w:t xml:space="preserve"> </w:t>
      </w:r>
      <w:r w:rsidR="001B0DD2" w:rsidRPr="0054206A">
        <w:rPr>
          <w:rFonts w:ascii="Times New Roman" w:hAnsi="Times New Roman"/>
          <w:i w:val="0"/>
          <w:sz w:val="24"/>
        </w:rPr>
        <w:t>Схема территориального планирования Увельского муниципального района, утвержд</w:t>
      </w:r>
      <w:r w:rsidR="009D3146" w:rsidRPr="0054206A">
        <w:rPr>
          <w:rFonts w:ascii="Times New Roman" w:hAnsi="Times New Roman"/>
          <w:i w:val="0"/>
          <w:sz w:val="24"/>
        </w:rPr>
        <w:t>е</w:t>
      </w:r>
      <w:r w:rsidR="001B0DD2" w:rsidRPr="0054206A">
        <w:rPr>
          <w:rFonts w:ascii="Times New Roman" w:hAnsi="Times New Roman"/>
          <w:i w:val="0"/>
          <w:sz w:val="24"/>
        </w:rPr>
        <w:t>нная решением Собрания депутатов Увельского муниципального района от 12.02.2012 № 8</w:t>
      </w:r>
      <w:r w:rsidR="004E5F62" w:rsidRPr="0054206A">
        <w:rPr>
          <w:rFonts w:ascii="Times New Roman" w:hAnsi="Times New Roman"/>
          <w:i w:val="0"/>
          <w:sz w:val="24"/>
        </w:rPr>
        <w:t>;</w:t>
      </w:r>
    </w:p>
    <w:p w:rsidR="00912A87" w:rsidRPr="0054206A" w:rsidRDefault="004B5259" w:rsidP="00525D99">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912A87" w:rsidRPr="0054206A">
        <w:rPr>
          <w:rFonts w:ascii="Times New Roman" w:hAnsi="Times New Roman"/>
          <w:i w:val="0"/>
          <w:sz w:val="24"/>
        </w:rPr>
        <w:t xml:space="preserve"> </w:t>
      </w:r>
      <w:r w:rsidR="005253C9" w:rsidRPr="0054206A">
        <w:rPr>
          <w:rFonts w:ascii="Times New Roman" w:hAnsi="Times New Roman"/>
          <w:i w:val="0"/>
          <w:sz w:val="24"/>
        </w:rPr>
        <w:t xml:space="preserve">Генеральный план </w:t>
      </w:r>
      <w:r w:rsidR="004940D8" w:rsidRPr="0054206A">
        <w:rPr>
          <w:rFonts w:ascii="Times New Roman" w:hAnsi="Times New Roman"/>
          <w:i w:val="0"/>
          <w:sz w:val="24"/>
        </w:rPr>
        <w:t>Красносельского</w:t>
      </w:r>
      <w:r w:rsidR="005253C9" w:rsidRPr="0054206A">
        <w:rPr>
          <w:rFonts w:ascii="Times New Roman" w:hAnsi="Times New Roman"/>
          <w:i w:val="0"/>
          <w:sz w:val="24"/>
        </w:rPr>
        <w:t xml:space="preserve"> сельского поселения, утвержденный Собранием депутатов Увельского муниципального района от 13.12.2012 №80</w:t>
      </w:r>
      <w:r w:rsidR="00912A87" w:rsidRPr="0054206A">
        <w:rPr>
          <w:rFonts w:ascii="Times New Roman" w:hAnsi="Times New Roman"/>
          <w:i w:val="0"/>
          <w:sz w:val="24"/>
        </w:rPr>
        <w:t>;</w:t>
      </w:r>
    </w:p>
    <w:p w:rsidR="00912A87" w:rsidRPr="0054206A" w:rsidRDefault="004B5259" w:rsidP="0001598F">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912A87" w:rsidRPr="0054206A">
        <w:rPr>
          <w:rFonts w:ascii="Times New Roman" w:hAnsi="Times New Roman"/>
          <w:i w:val="0"/>
          <w:sz w:val="24"/>
        </w:rPr>
        <w:t xml:space="preserve"> </w:t>
      </w:r>
      <w:r w:rsidR="005253C9" w:rsidRPr="0054206A">
        <w:rPr>
          <w:rFonts w:ascii="Times New Roman" w:hAnsi="Times New Roman"/>
          <w:i w:val="0"/>
          <w:sz w:val="24"/>
        </w:rPr>
        <w:t xml:space="preserve">Правила землепользования и застройки </w:t>
      </w:r>
      <w:r w:rsidR="008817CF" w:rsidRPr="0054206A">
        <w:rPr>
          <w:rFonts w:ascii="Times New Roman" w:hAnsi="Times New Roman"/>
          <w:i w:val="0"/>
          <w:sz w:val="24"/>
        </w:rPr>
        <w:t xml:space="preserve">Красносельского </w:t>
      </w:r>
      <w:r w:rsidR="005253C9" w:rsidRPr="0054206A">
        <w:rPr>
          <w:rFonts w:ascii="Times New Roman" w:hAnsi="Times New Roman"/>
          <w:i w:val="0"/>
          <w:sz w:val="24"/>
        </w:rPr>
        <w:t xml:space="preserve">сельского поселения, утвержденные Собранием депутатов Увельского муниципального района </w:t>
      </w:r>
      <w:r w:rsidR="008E4FA9" w:rsidRPr="0054206A">
        <w:rPr>
          <w:rFonts w:ascii="Times New Roman" w:hAnsi="Times New Roman"/>
          <w:i w:val="0"/>
          <w:sz w:val="24"/>
        </w:rPr>
        <w:t>от 17.10.2013 №65 в редакции, утвержденной решением Собрания депутатов Увельского муниципального района от</w:t>
      </w:r>
      <w:r w:rsidR="005253C9" w:rsidRPr="0054206A">
        <w:rPr>
          <w:rFonts w:ascii="Times New Roman" w:hAnsi="Times New Roman"/>
          <w:i w:val="0"/>
          <w:sz w:val="24"/>
        </w:rPr>
        <w:t xml:space="preserve"> </w:t>
      </w:r>
      <w:r w:rsidR="008817CF" w:rsidRPr="0054206A">
        <w:rPr>
          <w:rFonts w:ascii="Times New Roman" w:hAnsi="Times New Roman"/>
          <w:i w:val="0"/>
          <w:sz w:val="24"/>
        </w:rPr>
        <w:t>26</w:t>
      </w:r>
      <w:r w:rsidR="005253C9" w:rsidRPr="0054206A">
        <w:rPr>
          <w:rFonts w:ascii="Times New Roman" w:hAnsi="Times New Roman"/>
          <w:i w:val="0"/>
          <w:sz w:val="24"/>
        </w:rPr>
        <w:t>.</w:t>
      </w:r>
      <w:r w:rsidR="008817CF" w:rsidRPr="0054206A">
        <w:rPr>
          <w:rFonts w:ascii="Times New Roman" w:hAnsi="Times New Roman"/>
          <w:i w:val="0"/>
          <w:sz w:val="24"/>
        </w:rPr>
        <w:t>01</w:t>
      </w:r>
      <w:r w:rsidR="005253C9" w:rsidRPr="0054206A">
        <w:rPr>
          <w:rFonts w:ascii="Times New Roman" w:hAnsi="Times New Roman"/>
          <w:i w:val="0"/>
          <w:sz w:val="24"/>
        </w:rPr>
        <w:t>.201</w:t>
      </w:r>
      <w:r w:rsidR="008817CF" w:rsidRPr="0054206A">
        <w:rPr>
          <w:rFonts w:ascii="Times New Roman" w:hAnsi="Times New Roman"/>
          <w:i w:val="0"/>
          <w:sz w:val="24"/>
        </w:rPr>
        <w:t>7</w:t>
      </w:r>
      <w:r w:rsidR="005253C9" w:rsidRPr="0054206A">
        <w:rPr>
          <w:rFonts w:ascii="Times New Roman" w:hAnsi="Times New Roman"/>
          <w:i w:val="0"/>
          <w:sz w:val="24"/>
        </w:rPr>
        <w:t xml:space="preserve"> №</w:t>
      </w:r>
      <w:r w:rsidR="008817CF" w:rsidRPr="0054206A">
        <w:rPr>
          <w:rFonts w:ascii="Times New Roman" w:hAnsi="Times New Roman"/>
          <w:i w:val="0"/>
          <w:sz w:val="24"/>
        </w:rPr>
        <w:t>4</w:t>
      </w:r>
      <w:r w:rsidR="005253C9" w:rsidRPr="0054206A">
        <w:rPr>
          <w:rFonts w:ascii="Times New Roman" w:hAnsi="Times New Roman"/>
          <w:i w:val="0"/>
          <w:sz w:val="24"/>
        </w:rPr>
        <w:t>;</w:t>
      </w:r>
    </w:p>
    <w:p w:rsidR="004911B7" w:rsidRPr="0054206A" w:rsidRDefault="004911B7" w:rsidP="00927AB3">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2. Исходные данные, выданные Администрацией </w:t>
      </w:r>
      <w:r w:rsidR="005253C9" w:rsidRPr="0054206A">
        <w:rPr>
          <w:rFonts w:ascii="Times New Roman" w:hAnsi="Times New Roman"/>
          <w:i w:val="0"/>
          <w:sz w:val="24"/>
        </w:rPr>
        <w:t>Увельского муниципального района Челябинской области</w:t>
      </w:r>
      <w:r w:rsidR="00912A87" w:rsidRPr="0054206A">
        <w:rPr>
          <w:rFonts w:ascii="Times New Roman" w:hAnsi="Times New Roman"/>
          <w:i w:val="0"/>
          <w:sz w:val="24"/>
        </w:rPr>
        <w:t xml:space="preserve">, в т.ч. </w:t>
      </w:r>
      <w:r w:rsidR="006E44BC" w:rsidRPr="0054206A">
        <w:rPr>
          <w:rFonts w:ascii="Times New Roman" w:hAnsi="Times New Roman"/>
          <w:i w:val="0"/>
          <w:sz w:val="24"/>
        </w:rPr>
        <w:t>техническое задание</w:t>
      </w:r>
      <w:r w:rsidRPr="0054206A">
        <w:rPr>
          <w:rFonts w:ascii="Times New Roman" w:hAnsi="Times New Roman"/>
          <w:i w:val="0"/>
          <w:sz w:val="24"/>
        </w:rPr>
        <w:t>.</w:t>
      </w:r>
    </w:p>
    <w:p w:rsidR="002E49C3" w:rsidRPr="0054206A" w:rsidRDefault="004911B7" w:rsidP="00927AB3">
      <w:pPr>
        <w:spacing w:line="240" w:lineRule="auto"/>
        <w:ind w:left="0" w:right="-1" w:firstLine="567"/>
        <w:jc w:val="both"/>
        <w:rPr>
          <w:rFonts w:ascii="Times New Roman" w:hAnsi="Times New Roman"/>
          <w:i w:val="0"/>
          <w:sz w:val="24"/>
        </w:rPr>
      </w:pPr>
      <w:r w:rsidRPr="0054206A">
        <w:rPr>
          <w:rFonts w:ascii="Times New Roman" w:hAnsi="Times New Roman"/>
          <w:i w:val="0"/>
          <w:sz w:val="24"/>
        </w:rPr>
        <w:t>3</w:t>
      </w:r>
      <w:r w:rsidR="00927AB3" w:rsidRPr="0054206A">
        <w:rPr>
          <w:rFonts w:ascii="Times New Roman" w:hAnsi="Times New Roman"/>
          <w:i w:val="0"/>
          <w:sz w:val="24"/>
        </w:rPr>
        <w:t xml:space="preserve">. Границы соседних землевладений, отводов участков под все виды использования сформированы на основании кадастрового плана территории (выписка из государственного кадастра недвижимости), предоставленного филиалом федерального государственного </w:t>
      </w:r>
      <w:r w:rsidR="00927AB3" w:rsidRPr="0054206A">
        <w:rPr>
          <w:rFonts w:ascii="Times New Roman" w:hAnsi="Times New Roman"/>
          <w:i w:val="0"/>
          <w:sz w:val="24"/>
        </w:rPr>
        <w:lastRenderedPageBreak/>
        <w:t xml:space="preserve">бюджетного учреждения «Федеральная кадастровая палата Федеральной службы государственной регистрации, кадастра и картографии» по </w:t>
      </w:r>
      <w:r w:rsidR="005253C9" w:rsidRPr="0054206A">
        <w:rPr>
          <w:rFonts w:ascii="Times New Roman" w:hAnsi="Times New Roman"/>
          <w:i w:val="0"/>
          <w:sz w:val="24"/>
        </w:rPr>
        <w:t>Челябинской области</w:t>
      </w:r>
      <w:r w:rsidR="00927AB3" w:rsidRPr="0054206A">
        <w:rPr>
          <w:rFonts w:ascii="Times New Roman" w:hAnsi="Times New Roman"/>
          <w:i w:val="0"/>
          <w:sz w:val="24"/>
        </w:rPr>
        <w:t>.</w:t>
      </w:r>
    </w:p>
    <w:p w:rsidR="002D290D" w:rsidRPr="0054206A" w:rsidRDefault="002D290D" w:rsidP="00927AB3">
      <w:pPr>
        <w:spacing w:line="240" w:lineRule="auto"/>
        <w:ind w:left="0" w:right="-1" w:firstLine="567"/>
        <w:jc w:val="both"/>
        <w:rPr>
          <w:rFonts w:ascii="Times New Roman" w:hAnsi="Times New Roman"/>
          <w:i w:val="0"/>
          <w:sz w:val="24"/>
        </w:rPr>
      </w:pPr>
    </w:p>
    <w:p w:rsidR="009E0818" w:rsidRPr="0054206A" w:rsidRDefault="009E0818" w:rsidP="009E512D">
      <w:pPr>
        <w:suppressAutoHyphens/>
        <w:spacing w:line="240" w:lineRule="auto"/>
        <w:ind w:left="0" w:right="-1" w:firstLine="567"/>
        <w:jc w:val="center"/>
        <w:rPr>
          <w:rFonts w:ascii="Times New Roman" w:hAnsi="Times New Roman"/>
          <w:b/>
          <w:i w:val="0"/>
          <w:iCs/>
          <w:sz w:val="24"/>
          <w:lang w:eastAsia="ar-SA"/>
        </w:rPr>
      </w:pPr>
      <w:bookmarkStart w:id="11" w:name="_Toc311663613"/>
      <w:bookmarkStart w:id="12" w:name="_Toc311751892"/>
      <w:bookmarkStart w:id="13" w:name="_Toc311752708"/>
      <w:r w:rsidRPr="0054206A">
        <w:rPr>
          <w:rFonts w:ascii="Times New Roman" w:hAnsi="Times New Roman"/>
          <w:b/>
          <w:i w:val="0"/>
          <w:iCs/>
          <w:sz w:val="24"/>
          <w:lang w:eastAsia="ar-SA"/>
        </w:rPr>
        <w:t>Общая часть</w:t>
      </w:r>
      <w:bookmarkEnd w:id="11"/>
      <w:bookmarkEnd w:id="12"/>
      <w:bookmarkEnd w:id="13"/>
    </w:p>
    <w:p w:rsidR="009E0818" w:rsidRPr="0054206A" w:rsidRDefault="009E0818" w:rsidP="009E512D">
      <w:pPr>
        <w:spacing w:line="240" w:lineRule="auto"/>
        <w:ind w:left="0" w:right="-1" w:firstLine="567"/>
        <w:jc w:val="both"/>
        <w:rPr>
          <w:i w:val="0"/>
          <w:sz w:val="24"/>
        </w:rPr>
      </w:pP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Цель генерального плана - обеспечение устойчивого развития городского поселения, как на ближайшие годы, так и в долгосрочной перспективе.</w:t>
      </w: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Задачи работы, выполненные в составе работы:</w:t>
      </w: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1. Обеспечение устойчивого развития поселения, направленное на создание условий для повышения качества жизни населения, в соответствии со стратегией социально-экономического развития и при увязке со схемой территориального планирования </w:t>
      </w:r>
      <w:r w:rsidR="005522AE" w:rsidRPr="0054206A">
        <w:rPr>
          <w:rFonts w:ascii="Times New Roman" w:hAnsi="Times New Roman"/>
          <w:i w:val="0"/>
          <w:sz w:val="24"/>
        </w:rPr>
        <w:t>Увельского</w:t>
      </w:r>
      <w:r w:rsidRPr="0054206A">
        <w:rPr>
          <w:rFonts w:ascii="Times New Roman" w:hAnsi="Times New Roman"/>
          <w:i w:val="0"/>
          <w:sz w:val="24"/>
        </w:rPr>
        <w:t xml:space="preserve"> муниципального района. </w:t>
      </w:r>
      <w:r w:rsidRPr="0054206A">
        <w:rPr>
          <w:rFonts w:ascii="Times New Roman" w:hAnsi="Times New Roman"/>
          <w:i w:val="0"/>
          <w:sz w:val="24"/>
        </w:rPr>
        <w:tab/>
        <w:t xml:space="preserve">Разработка предложений по реализации плана мероприятий, касающихся градостроительного развития территорий </w:t>
      </w:r>
      <w:r w:rsidR="005522AE" w:rsidRPr="0054206A">
        <w:rPr>
          <w:rFonts w:ascii="Times New Roman" w:hAnsi="Times New Roman"/>
          <w:i w:val="0"/>
          <w:sz w:val="24"/>
        </w:rPr>
        <w:t>Красносельского</w:t>
      </w:r>
      <w:r w:rsidRPr="0054206A">
        <w:rPr>
          <w:rFonts w:ascii="Times New Roman" w:hAnsi="Times New Roman"/>
          <w:i w:val="0"/>
          <w:sz w:val="24"/>
        </w:rPr>
        <w:t xml:space="preserve"> </w:t>
      </w:r>
      <w:r w:rsidR="005522AE" w:rsidRPr="0054206A">
        <w:rPr>
          <w:rFonts w:ascii="Times New Roman" w:hAnsi="Times New Roman"/>
          <w:i w:val="0"/>
          <w:sz w:val="24"/>
        </w:rPr>
        <w:t>сельского</w:t>
      </w:r>
      <w:r w:rsidRPr="0054206A">
        <w:rPr>
          <w:rFonts w:ascii="Times New Roman" w:hAnsi="Times New Roman"/>
          <w:i w:val="0"/>
          <w:sz w:val="24"/>
        </w:rPr>
        <w:t xml:space="preserve"> поселения, а также населенн</w:t>
      </w:r>
      <w:r w:rsidR="005522AE" w:rsidRPr="0054206A">
        <w:rPr>
          <w:rFonts w:ascii="Times New Roman" w:hAnsi="Times New Roman"/>
          <w:i w:val="0"/>
          <w:sz w:val="24"/>
        </w:rPr>
        <w:t>ых</w:t>
      </w:r>
      <w:r w:rsidRPr="0054206A">
        <w:rPr>
          <w:rFonts w:ascii="Times New Roman" w:hAnsi="Times New Roman"/>
          <w:i w:val="0"/>
          <w:sz w:val="24"/>
        </w:rPr>
        <w:t xml:space="preserve"> пункт</w:t>
      </w:r>
      <w:r w:rsidR="005522AE" w:rsidRPr="0054206A">
        <w:rPr>
          <w:rFonts w:ascii="Times New Roman" w:hAnsi="Times New Roman"/>
          <w:i w:val="0"/>
          <w:sz w:val="24"/>
        </w:rPr>
        <w:t>ов</w:t>
      </w:r>
      <w:r w:rsidRPr="0054206A">
        <w:rPr>
          <w:rFonts w:ascii="Times New Roman" w:hAnsi="Times New Roman"/>
          <w:i w:val="0"/>
          <w:sz w:val="24"/>
        </w:rPr>
        <w:t>, входящ</w:t>
      </w:r>
      <w:r w:rsidR="005522AE" w:rsidRPr="0054206A">
        <w:rPr>
          <w:rFonts w:ascii="Times New Roman" w:hAnsi="Times New Roman"/>
          <w:i w:val="0"/>
          <w:sz w:val="24"/>
        </w:rPr>
        <w:t>их</w:t>
      </w:r>
      <w:r w:rsidRPr="0054206A">
        <w:rPr>
          <w:rFonts w:ascii="Times New Roman" w:hAnsi="Times New Roman"/>
          <w:i w:val="0"/>
          <w:sz w:val="24"/>
        </w:rPr>
        <w:t xml:space="preserve"> в его состав, с описанием границ</w:t>
      </w:r>
      <w:r w:rsidR="005522AE" w:rsidRPr="0054206A">
        <w:rPr>
          <w:rFonts w:ascii="Times New Roman" w:hAnsi="Times New Roman"/>
          <w:i w:val="0"/>
          <w:sz w:val="24"/>
        </w:rPr>
        <w:t>;</w:t>
      </w: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2.</w:t>
      </w:r>
      <w:r w:rsidRPr="0054206A">
        <w:rPr>
          <w:rFonts w:ascii="Times New Roman" w:hAnsi="Times New Roman"/>
          <w:i w:val="0"/>
          <w:sz w:val="24"/>
        </w:rPr>
        <w:tab/>
        <w:t xml:space="preserve"> Реализация Закона Челябинской области от 28.04.2011г. №121-ЗО «О бесплатном предоставлении земельных участков в собственность граждан для индивидуального жилищного строительства или ведения личного подсобного хозяйства с возведением жилого дома на приусадебном земельном участке на территории Челябинской области» в части формирования жилых зон;</w:t>
      </w: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3. </w:t>
      </w:r>
      <w:r w:rsidRPr="0054206A">
        <w:rPr>
          <w:rFonts w:ascii="Times New Roman" w:hAnsi="Times New Roman"/>
          <w:i w:val="0"/>
          <w:sz w:val="24"/>
        </w:rPr>
        <w:tab/>
        <w:t>Комплексный и системный подход к решению вопросов транспортного, социального, инженерного обеспечения с учетом изменения параметров застройки и необходимости пересчета нагрузок на инженерные сети в населенн</w:t>
      </w:r>
      <w:r w:rsidR="005522AE" w:rsidRPr="0054206A">
        <w:rPr>
          <w:rFonts w:ascii="Times New Roman" w:hAnsi="Times New Roman"/>
          <w:i w:val="0"/>
          <w:sz w:val="24"/>
        </w:rPr>
        <w:t>ых</w:t>
      </w:r>
      <w:r w:rsidRPr="0054206A">
        <w:rPr>
          <w:rFonts w:ascii="Times New Roman" w:hAnsi="Times New Roman"/>
          <w:i w:val="0"/>
          <w:sz w:val="24"/>
        </w:rPr>
        <w:t xml:space="preserve"> пункт</w:t>
      </w:r>
      <w:r w:rsidR="005522AE" w:rsidRPr="0054206A">
        <w:rPr>
          <w:rFonts w:ascii="Times New Roman" w:hAnsi="Times New Roman"/>
          <w:i w:val="0"/>
          <w:sz w:val="24"/>
        </w:rPr>
        <w:t>ах</w:t>
      </w:r>
      <w:r w:rsidRPr="0054206A">
        <w:rPr>
          <w:rFonts w:ascii="Times New Roman" w:hAnsi="Times New Roman"/>
          <w:i w:val="0"/>
          <w:sz w:val="24"/>
        </w:rPr>
        <w:t xml:space="preserve"> </w:t>
      </w:r>
      <w:r w:rsidR="005522AE" w:rsidRPr="0054206A">
        <w:rPr>
          <w:rFonts w:ascii="Times New Roman" w:hAnsi="Times New Roman"/>
          <w:i w:val="0"/>
          <w:sz w:val="24"/>
        </w:rPr>
        <w:t>Красносельского сельского</w:t>
      </w:r>
      <w:r w:rsidRPr="0054206A">
        <w:rPr>
          <w:rFonts w:ascii="Times New Roman" w:hAnsi="Times New Roman"/>
          <w:i w:val="0"/>
          <w:sz w:val="24"/>
        </w:rPr>
        <w:t xml:space="preserve"> поселения, определение параметров развития и модернизации инженерной, транспортной, производственной и социальной инфраструктур;</w:t>
      </w: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4. Оптимизация функционального использования территории </w:t>
      </w:r>
      <w:r w:rsidR="005522AE" w:rsidRPr="0054206A">
        <w:rPr>
          <w:rFonts w:ascii="Times New Roman" w:hAnsi="Times New Roman"/>
          <w:i w:val="0"/>
          <w:sz w:val="24"/>
        </w:rPr>
        <w:t>Красносельского сельского</w:t>
      </w:r>
      <w:r w:rsidRPr="0054206A">
        <w:rPr>
          <w:rFonts w:ascii="Times New Roman" w:hAnsi="Times New Roman"/>
          <w:i w:val="0"/>
          <w:sz w:val="24"/>
        </w:rPr>
        <w:t xml:space="preserve"> поселения с учетом современных тенденций развития поселения, существующего кадастрового деления;</w:t>
      </w: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5. Определение зон размещения объектов местного значения в целях реализации полномочий муниципального образования;</w:t>
      </w: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6. </w:t>
      </w:r>
      <w:r w:rsidRPr="0054206A">
        <w:rPr>
          <w:rFonts w:ascii="Times New Roman" w:hAnsi="Times New Roman"/>
          <w:i w:val="0"/>
          <w:sz w:val="24"/>
        </w:rPr>
        <w:tab/>
        <w:t>Отображение зон с особыми условиями использования;</w:t>
      </w: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7. </w:t>
      </w:r>
      <w:r w:rsidRPr="0054206A">
        <w:rPr>
          <w:rFonts w:ascii="Times New Roman" w:hAnsi="Times New Roman"/>
          <w:i w:val="0"/>
          <w:sz w:val="24"/>
        </w:rPr>
        <w:tab/>
        <w:t>Определение мер по улучшению экологической обстановки;</w:t>
      </w: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8. </w:t>
      </w:r>
      <w:r w:rsidRPr="0054206A">
        <w:rPr>
          <w:rFonts w:ascii="Times New Roman" w:hAnsi="Times New Roman"/>
          <w:i w:val="0"/>
          <w:sz w:val="24"/>
        </w:rPr>
        <w:tab/>
        <w:t>Определение мер по защите территории от воздействия чрезвычайных ситуаций природного и техногенного характера и гражданской обороне;</w:t>
      </w: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9. </w:t>
      </w:r>
      <w:r w:rsidRPr="0054206A">
        <w:rPr>
          <w:rFonts w:ascii="Times New Roman" w:hAnsi="Times New Roman"/>
          <w:i w:val="0"/>
          <w:sz w:val="24"/>
        </w:rPr>
        <w:tab/>
        <w:t>Обеспечение публичности и открытости градостроительных решений;</w:t>
      </w: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10. Отображение зон размещения объектов федерального и регионального значения в соответствии с документами территориального планирования Российской Федерации и Челябинской области;</w:t>
      </w:r>
    </w:p>
    <w:p w:rsidR="002432FA" w:rsidRPr="0054206A" w:rsidRDefault="002432FA" w:rsidP="002432FA">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11. </w:t>
      </w:r>
      <w:r w:rsidRPr="0054206A">
        <w:rPr>
          <w:rFonts w:ascii="Times New Roman" w:hAnsi="Times New Roman"/>
          <w:i w:val="0"/>
          <w:sz w:val="24"/>
        </w:rPr>
        <w:tab/>
        <w:t xml:space="preserve">Определение первоочередных градостроительных мероприятий по реализации проекта генерального плана </w:t>
      </w:r>
      <w:r w:rsidR="005522AE" w:rsidRPr="0054206A">
        <w:rPr>
          <w:rFonts w:ascii="Times New Roman" w:hAnsi="Times New Roman"/>
          <w:i w:val="0"/>
          <w:sz w:val="24"/>
        </w:rPr>
        <w:t>Красносельского сельского</w:t>
      </w:r>
      <w:r w:rsidRPr="0054206A">
        <w:rPr>
          <w:rFonts w:ascii="Times New Roman" w:hAnsi="Times New Roman"/>
          <w:i w:val="0"/>
          <w:sz w:val="24"/>
        </w:rPr>
        <w:t xml:space="preserve"> поселения.</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В соответствии со статьей 23 Градостроительного кодекса РФ Генеральный план поселения содержит:</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1) положение о территориальном планировании;</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2) карту планируемого размещения объектов местного значения поселения или городского округа;</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3) карту границ населенных пунктов (в том числе границ образуемых населенных пунктов), входящих в состав поселения или городского округа;</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4) карту функциональных зон поселения или городского округа.</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К генеральному плану прилагаются материалы по его обоснованию в текстовой форме и в виде карт.</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Материалы по обоснованию генерального плана в текстовой форме содержат:</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lastRenderedPageBreak/>
        <w:t>1) сведения о планах и программах комплексного социально</w:t>
      </w:r>
      <w:r w:rsidR="004B5259" w:rsidRPr="0054206A">
        <w:rPr>
          <w:rFonts w:ascii="Times New Roman" w:hAnsi="Times New Roman"/>
          <w:i w:val="0"/>
          <w:sz w:val="24"/>
        </w:rPr>
        <w:t>-</w:t>
      </w:r>
      <w:r w:rsidRPr="0054206A">
        <w:rPr>
          <w:rFonts w:ascii="Times New Roman" w:hAnsi="Times New Roman"/>
          <w:i w:val="0"/>
          <w:sz w:val="24"/>
        </w:rPr>
        <w:t>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 городского округа;</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2) 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3) оценку возможного влияния планируемых для размещения объектов местного значения поселения, городского округа на комплексное развитие этих территорий;</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6) перечень и характеристику основных факторов риска возникновения чрезвычайных ситуаций природного и техногенного характера;</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7)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Материалы по обоснованию генерального плана в виде карт отображают:</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1) границы поселения, городского округа;</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2) границы существующих населенных пунктов, входящих в состав поселения, городского округа;</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3) местоположение существующих и строящихся объектов местного значения поселения, городского округа;</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4) особые экономические зоны;</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5) особо охраняемые природные территории федерального, регионального, местного значения;</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6) территории объектов культурного наследия;</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7) зоны с особыми условиями использования территорий;</w:t>
      </w:r>
    </w:p>
    <w:p w:rsidR="001A4B7B"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8) территории, подверженные риску возникновения чрезвычайных ситуаций природного и техногенного характера;</w:t>
      </w:r>
    </w:p>
    <w:p w:rsidR="00AD0691" w:rsidRPr="0054206A" w:rsidRDefault="001A4B7B" w:rsidP="001A4B7B">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9) иные объекты, иные территории и (или) зоны, которые оказали влияние на установление функциональных зон и (или) планируемое размещение объектов местного </w:t>
      </w:r>
      <w:r w:rsidRPr="0054206A">
        <w:rPr>
          <w:rFonts w:ascii="Times New Roman" w:hAnsi="Times New Roman"/>
          <w:i w:val="0"/>
          <w:sz w:val="24"/>
        </w:rPr>
        <w:lastRenderedPageBreak/>
        <w:t>значения поселения, городского округа или объектов федерального значения, объектов регионального значения, объектов местного значения муниципального района.</w:t>
      </w:r>
    </w:p>
    <w:p w:rsidR="00951108" w:rsidRPr="0054206A" w:rsidRDefault="00951108" w:rsidP="009E512D">
      <w:pPr>
        <w:spacing w:line="240" w:lineRule="auto"/>
        <w:ind w:left="0" w:right="-1" w:firstLine="567"/>
        <w:jc w:val="both"/>
        <w:rPr>
          <w:iCs/>
          <w:sz w:val="24"/>
        </w:rPr>
      </w:pPr>
    </w:p>
    <w:p w:rsidR="009E0818" w:rsidRPr="0054206A" w:rsidRDefault="00E27A59" w:rsidP="009E512D">
      <w:pPr>
        <w:suppressAutoHyphens/>
        <w:spacing w:line="240" w:lineRule="auto"/>
        <w:ind w:left="0" w:right="-1" w:firstLine="567"/>
        <w:jc w:val="center"/>
        <w:rPr>
          <w:rFonts w:ascii="Times New Roman" w:hAnsi="Times New Roman"/>
          <w:b/>
          <w:i w:val="0"/>
          <w:iCs/>
          <w:sz w:val="24"/>
          <w:lang w:eastAsia="ar-SA"/>
        </w:rPr>
      </w:pPr>
      <w:r w:rsidRPr="0054206A">
        <w:rPr>
          <w:rFonts w:ascii="Times New Roman" w:hAnsi="Times New Roman"/>
          <w:b/>
          <w:i w:val="0"/>
          <w:iCs/>
          <w:sz w:val="24"/>
          <w:lang w:eastAsia="ar-SA"/>
        </w:rPr>
        <w:t>Расчетные сроки проекта</w:t>
      </w:r>
    </w:p>
    <w:p w:rsidR="00320277" w:rsidRPr="0054206A" w:rsidRDefault="00320277" w:rsidP="009E512D">
      <w:pPr>
        <w:pStyle w:val="-2"/>
        <w:spacing w:before="0"/>
        <w:ind w:left="0" w:right="-1" w:firstLine="567"/>
        <w:jc w:val="center"/>
        <w:rPr>
          <w:sz w:val="24"/>
          <w:szCs w:val="24"/>
        </w:rPr>
      </w:pPr>
    </w:p>
    <w:p w:rsidR="00320277" w:rsidRPr="0054206A" w:rsidRDefault="00320277" w:rsidP="009E512D">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Мероприятия </w:t>
      </w:r>
      <w:r w:rsidR="0062619F" w:rsidRPr="0054206A">
        <w:rPr>
          <w:rFonts w:ascii="Times New Roman" w:hAnsi="Times New Roman"/>
          <w:i w:val="0"/>
          <w:sz w:val="24"/>
        </w:rPr>
        <w:t xml:space="preserve">по </w:t>
      </w:r>
      <w:r w:rsidRPr="0054206A">
        <w:rPr>
          <w:rFonts w:ascii="Times New Roman" w:hAnsi="Times New Roman"/>
          <w:i w:val="0"/>
          <w:sz w:val="24"/>
        </w:rPr>
        <w:t>планированию</w:t>
      </w:r>
      <w:r w:rsidR="006E0DF1" w:rsidRPr="0054206A">
        <w:rPr>
          <w:rFonts w:ascii="Times New Roman" w:hAnsi="Times New Roman"/>
          <w:i w:val="0"/>
          <w:sz w:val="24"/>
        </w:rPr>
        <w:t xml:space="preserve"> развития </w:t>
      </w:r>
      <w:r w:rsidR="007C6169" w:rsidRPr="0054206A">
        <w:rPr>
          <w:rFonts w:ascii="Times New Roman" w:hAnsi="Times New Roman"/>
          <w:i w:val="0"/>
          <w:sz w:val="24"/>
        </w:rPr>
        <w:t>муниципального образования</w:t>
      </w:r>
      <w:r w:rsidR="00AD0691" w:rsidRPr="0054206A">
        <w:rPr>
          <w:rFonts w:ascii="Times New Roman" w:hAnsi="Times New Roman"/>
          <w:i w:val="0"/>
          <w:sz w:val="24"/>
        </w:rPr>
        <w:t xml:space="preserve"> </w:t>
      </w:r>
      <w:r w:rsidRPr="0054206A">
        <w:rPr>
          <w:rFonts w:ascii="Times New Roman" w:hAnsi="Times New Roman"/>
          <w:i w:val="0"/>
          <w:sz w:val="24"/>
        </w:rPr>
        <w:t>подготовлены на период расч</w:t>
      </w:r>
      <w:r w:rsidR="009D3146" w:rsidRPr="0054206A">
        <w:rPr>
          <w:rFonts w:ascii="Times New Roman" w:hAnsi="Times New Roman"/>
          <w:i w:val="0"/>
          <w:sz w:val="24"/>
        </w:rPr>
        <w:t>е</w:t>
      </w:r>
      <w:r w:rsidRPr="0054206A">
        <w:rPr>
          <w:rFonts w:ascii="Times New Roman" w:hAnsi="Times New Roman"/>
          <w:i w:val="0"/>
          <w:sz w:val="24"/>
        </w:rPr>
        <w:t xml:space="preserve">тного срока, соответствующего </w:t>
      </w:r>
      <w:r w:rsidR="001A4B7B" w:rsidRPr="0054206A">
        <w:rPr>
          <w:rFonts w:ascii="Times New Roman" w:hAnsi="Times New Roman"/>
          <w:i w:val="0"/>
          <w:sz w:val="24"/>
        </w:rPr>
        <w:t>ст.24 Градостроительного Кодекса</w:t>
      </w:r>
      <w:r w:rsidR="00001450" w:rsidRPr="0054206A">
        <w:rPr>
          <w:rFonts w:ascii="Times New Roman" w:hAnsi="Times New Roman"/>
          <w:i w:val="0"/>
          <w:sz w:val="24"/>
        </w:rPr>
        <w:t xml:space="preserve"> РФ.</w:t>
      </w:r>
      <w:r w:rsidRPr="0054206A">
        <w:rPr>
          <w:rFonts w:ascii="Times New Roman" w:hAnsi="Times New Roman"/>
          <w:i w:val="0"/>
          <w:sz w:val="24"/>
        </w:rPr>
        <w:t xml:space="preserve"> В периоде расч</w:t>
      </w:r>
      <w:r w:rsidR="009D3146" w:rsidRPr="0054206A">
        <w:rPr>
          <w:rFonts w:ascii="Times New Roman" w:hAnsi="Times New Roman"/>
          <w:i w:val="0"/>
          <w:sz w:val="24"/>
        </w:rPr>
        <w:t>е</w:t>
      </w:r>
      <w:r w:rsidRPr="0054206A">
        <w:rPr>
          <w:rFonts w:ascii="Times New Roman" w:hAnsi="Times New Roman"/>
          <w:i w:val="0"/>
          <w:sz w:val="24"/>
        </w:rPr>
        <w:t xml:space="preserve">тного срока выделяются первоочередные мероприятия </w:t>
      </w:r>
      <w:r w:rsidR="004B5259" w:rsidRPr="0054206A">
        <w:rPr>
          <w:rFonts w:ascii="Times New Roman" w:hAnsi="Times New Roman"/>
          <w:i w:val="0"/>
          <w:sz w:val="24"/>
        </w:rPr>
        <w:t>-</w:t>
      </w:r>
      <w:r w:rsidRPr="0054206A">
        <w:rPr>
          <w:rFonts w:ascii="Times New Roman" w:hAnsi="Times New Roman"/>
          <w:i w:val="0"/>
          <w:sz w:val="24"/>
        </w:rPr>
        <w:t xml:space="preserve"> мероприятия, реализация которых предполагается в течение </w:t>
      </w:r>
      <w:r w:rsidR="00432ECD" w:rsidRPr="0054206A">
        <w:rPr>
          <w:rFonts w:ascii="Times New Roman" w:hAnsi="Times New Roman"/>
          <w:i w:val="0"/>
          <w:sz w:val="24"/>
        </w:rPr>
        <w:t>десяти</w:t>
      </w:r>
      <w:r w:rsidRPr="0054206A">
        <w:rPr>
          <w:rFonts w:ascii="Times New Roman" w:hAnsi="Times New Roman"/>
          <w:i w:val="0"/>
          <w:sz w:val="24"/>
        </w:rPr>
        <w:t xml:space="preserve"> лет, начиная с года, следующего за годом</w:t>
      </w:r>
      <w:r w:rsidR="00273312" w:rsidRPr="0054206A">
        <w:rPr>
          <w:rFonts w:ascii="Times New Roman" w:hAnsi="Times New Roman"/>
          <w:i w:val="0"/>
          <w:sz w:val="24"/>
        </w:rPr>
        <w:t xml:space="preserve"> утверждения </w:t>
      </w:r>
      <w:r w:rsidR="00432ECD" w:rsidRPr="0054206A">
        <w:rPr>
          <w:rFonts w:ascii="Times New Roman" w:hAnsi="Times New Roman"/>
          <w:i w:val="0"/>
          <w:sz w:val="24"/>
        </w:rPr>
        <w:t>Г</w:t>
      </w:r>
      <w:r w:rsidR="001C221F" w:rsidRPr="0054206A">
        <w:rPr>
          <w:rFonts w:ascii="Times New Roman" w:hAnsi="Times New Roman"/>
          <w:i w:val="0"/>
          <w:sz w:val="24"/>
        </w:rPr>
        <w:t>П</w:t>
      </w:r>
      <w:r w:rsidRPr="0054206A">
        <w:rPr>
          <w:rFonts w:ascii="Times New Roman" w:hAnsi="Times New Roman"/>
          <w:i w:val="0"/>
          <w:sz w:val="24"/>
        </w:rPr>
        <w:t xml:space="preserve">. </w:t>
      </w:r>
    </w:p>
    <w:p w:rsidR="00AD0691" w:rsidRPr="0054206A" w:rsidRDefault="00AD0691" w:rsidP="00AD069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Проектом определено развитие </w:t>
      </w:r>
      <w:r w:rsidR="007C6169" w:rsidRPr="0054206A">
        <w:rPr>
          <w:rFonts w:ascii="Times New Roman" w:hAnsi="Times New Roman"/>
          <w:i w:val="0"/>
          <w:sz w:val="24"/>
        </w:rPr>
        <w:t>муниципального образования</w:t>
      </w:r>
      <w:r w:rsidR="00432ECD" w:rsidRPr="0054206A">
        <w:rPr>
          <w:rFonts w:ascii="Times New Roman" w:hAnsi="Times New Roman"/>
          <w:i w:val="0"/>
          <w:sz w:val="24"/>
        </w:rPr>
        <w:t xml:space="preserve"> до 20</w:t>
      </w:r>
      <w:r w:rsidR="00E27A59" w:rsidRPr="0054206A">
        <w:rPr>
          <w:rFonts w:ascii="Times New Roman" w:hAnsi="Times New Roman"/>
          <w:i w:val="0"/>
          <w:sz w:val="24"/>
        </w:rPr>
        <w:t>47</w:t>
      </w:r>
      <w:r w:rsidR="00432ECD" w:rsidRPr="0054206A">
        <w:rPr>
          <w:rFonts w:ascii="Times New Roman" w:hAnsi="Times New Roman"/>
          <w:i w:val="0"/>
          <w:sz w:val="24"/>
        </w:rPr>
        <w:t xml:space="preserve"> года (расчетный срок Г</w:t>
      </w:r>
      <w:r w:rsidRPr="0054206A">
        <w:rPr>
          <w:rFonts w:ascii="Times New Roman" w:hAnsi="Times New Roman"/>
          <w:i w:val="0"/>
          <w:sz w:val="24"/>
        </w:rPr>
        <w:t xml:space="preserve">П </w:t>
      </w:r>
      <w:r w:rsidR="004B5259" w:rsidRPr="0054206A">
        <w:rPr>
          <w:rFonts w:ascii="Times New Roman" w:hAnsi="Times New Roman"/>
          <w:i w:val="0"/>
          <w:sz w:val="24"/>
        </w:rPr>
        <w:t>-</w:t>
      </w:r>
      <w:r w:rsidRPr="0054206A">
        <w:rPr>
          <w:rFonts w:ascii="Times New Roman" w:hAnsi="Times New Roman"/>
          <w:i w:val="0"/>
          <w:sz w:val="24"/>
        </w:rPr>
        <w:t xml:space="preserve"> </w:t>
      </w:r>
      <w:r w:rsidR="00E27A59" w:rsidRPr="0054206A">
        <w:rPr>
          <w:rFonts w:ascii="Times New Roman" w:hAnsi="Times New Roman"/>
          <w:i w:val="0"/>
          <w:sz w:val="24"/>
        </w:rPr>
        <w:t>3</w:t>
      </w:r>
      <w:r w:rsidRPr="0054206A">
        <w:rPr>
          <w:rFonts w:ascii="Times New Roman" w:hAnsi="Times New Roman"/>
          <w:i w:val="0"/>
          <w:sz w:val="24"/>
        </w:rPr>
        <w:t>0 лет), с выделением мероприятий, подлежащих пер</w:t>
      </w:r>
      <w:r w:rsidR="00432ECD" w:rsidRPr="0054206A">
        <w:rPr>
          <w:rFonts w:ascii="Times New Roman" w:hAnsi="Times New Roman"/>
          <w:i w:val="0"/>
          <w:sz w:val="24"/>
        </w:rPr>
        <w:t xml:space="preserve">воочередной реализации </w:t>
      </w:r>
      <w:r w:rsidR="004B5259" w:rsidRPr="0054206A">
        <w:rPr>
          <w:rFonts w:ascii="Times New Roman" w:hAnsi="Times New Roman"/>
          <w:i w:val="0"/>
          <w:sz w:val="24"/>
        </w:rPr>
        <w:t>-</w:t>
      </w:r>
      <w:r w:rsidR="00432ECD" w:rsidRPr="0054206A">
        <w:rPr>
          <w:rFonts w:ascii="Times New Roman" w:hAnsi="Times New Roman"/>
          <w:i w:val="0"/>
          <w:sz w:val="24"/>
        </w:rPr>
        <w:t xml:space="preserve"> до 20</w:t>
      </w:r>
      <w:r w:rsidR="00E27A59" w:rsidRPr="0054206A">
        <w:rPr>
          <w:rFonts w:ascii="Times New Roman" w:hAnsi="Times New Roman"/>
          <w:i w:val="0"/>
          <w:sz w:val="24"/>
        </w:rPr>
        <w:t>27</w:t>
      </w:r>
      <w:r w:rsidR="00432ECD" w:rsidRPr="0054206A">
        <w:rPr>
          <w:rFonts w:ascii="Times New Roman" w:hAnsi="Times New Roman"/>
          <w:i w:val="0"/>
          <w:sz w:val="24"/>
        </w:rPr>
        <w:t xml:space="preserve"> года (1 очередь </w:t>
      </w:r>
      <w:r w:rsidR="004B5259" w:rsidRPr="0054206A">
        <w:rPr>
          <w:rFonts w:ascii="Times New Roman" w:hAnsi="Times New Roman"/>
          <w:i w:val="0"/>
          <w:sz w:val="24"/>
        </w:rPr>
        <w:t>-</w:t>
      </w:r>
      <w:r w:rsidR="00432ECD" w:rsidRPr="0054206A">
        <w:rPr>
          <w:rFonts w:ascii="Times New Roman" w:hAnsi="Times New Roman"/>
          <w:i w:val="0"/>
          <w:sz w:val="24"/>
        </w:rPr>
        <w:t xml:space="preserve"> 10</w:t>
      </w:r>
      <w:r w:rsidRPr="0054206A">
        <w:rPr>
          <w:rFonts w:ascii="Times New Roman" w:hAnsi="Times New Roman"/>
          <w:i w:val="0"/>
          <w:sz w:val="24"/>
        </w:rPr>
        <w:t xml:space="preserve"> лет). Исходный год </w:t>
      </w:r>
      <w:r w:rsidR="004B5259" w:rsidRPr="0054206A">
        <w:rPr>
          <w:rFonts w:ascii="Times New Roman" w:hAnsi="Times New Roman"/>
          <w:i w:val="0"/>
          <w:sz w:val="24"/>
        </w:rPr>
        <w:t>-</w:t>
      </w:r>
      <w:r w:rsidRPr="0054206A">
        <w:rPr>
          <w:rFonts w:ascii="Times New Roman" w:hAnsi="Times New Roman"/>
          <w:i w:val="0"/>
          <w:sz w:val="24"/>
        </w:rPr>
        <w:t xml:space="preserve"> 201</w:t>
      </w:r>
      <w:r w:rsidR="00E27A59" w:rsidRPr="0054206A">
        <w:rPr>
          <w:rFonts w:ascii="Times New Roman" w:hAnsi="Times New Roman"/>
          <w:i w:val="0"/>
          <w:sz w:val="24"/>
        </w:rPr>
        <w:t>7</w:t>
      </w:r>
      <w:r w:rsidR="00FC3306" w:rsidRPr="0054206A">
        <w:rPr>
          <w:rFonts w:ascii="Times New Roman" w:hAnsi="Times New Roman"/>
          <w:i w:val="0"/>
          <w:sz w:val="24"/>
        </w:rPr>
        <w:t xml:space="preserve"> </w:t>
      </w:r>
      <w:r w:rsidRPr="0054206A">
        <w:rPr>
          <w:rFonts w:ascii="Times New Roman" w:hAnsi="Times New Roman"/>
          <w:i w:val="0"/>
          <w:sz w:val="24"/>
        </w:rPr>
        <w:t>г.</w:t>
      </w:r>
    </w:p>
    <w:p w:rsidR="00AE5AD6" w:rsidRPr="0054206A" w:rsidRDefault="00AE5AD6" w:rsidP="00191E45">
      <w:pPr>
        <w:pStyle w:val="13"/>
        <w:ind w:right="-1" w:firstLine="567"/>
        <w:jc w:val="center"/>
        <w:rPr>
          <w:rFonts w:ascii="Times New Roman" w:hAnsi="Times New Roman"/>
          <w:sz w:val="24"/>
          <w:szCs w:val="24"/>
        </w:rPr>
      </w:pPr>
      <w:bookmarkStart w:id="14" w:name="_Toc510012348"/>
      <w:r w:rsidRPr="0054206A">
        <w:rPr>
          <w:rFonts w:ascii="Times New Roman" w:hAnsi="Times New Roman"/>
          <w:sz w:val="24"/>
          <w:szCs w:val="24"/>
        </w:rPr>
        <w:t xml:space="preserve">1. </w:t>
      </w:r>
      <w:r w:rsidR="00E33AC4" w:rsidRPr="0054206A">
        <w:rPr>
          <w:rFonts w:ascii="Times New Roman" w:hAnsi="Times New Roman"/>
          <w:sz w:val="24"/>
          <w:szCs w:val="24"/>
        </w:rPr>
        <w:t>СВЕДЕНИЯ</w:t>
      </w:r>
      <w:r w:rsidR="00E33AC4" w:rsidRPr="0054206A">
        <w:t xml:space="preserve"> </w:t>
      </w:r>
      <w:r w:rsidR="00E33AC4" w:rsidRPr="0054206A">
        <w:rPr>
          <w:rFonts w:ascii="Times New Roman" w:hAnsi="Times New Roman"/>
          <w:sz w:val="24"/>
          <w:szCs w:val="24"/>
        </w:rPr>
        <w:t>О ПЛАНАХ И ПРОГРАММАХ КОМПЛЕКСНОГО СОЦИАЛЬНО</w:t>
      </w:r>
      <w:r w:rsidR="004B5259" w:rsidRPr="0054206A">
        <w:rPr>
          <w:rFonts w:ascii="Times New Roman" w:hAnsi="Times New Roman"/>
          <w:sz w:val="24"/>
          <w:szCs w:val="24"/>
        </w:rPr>
        <w:t>-</w:t>
      </w:r>
      <w:r w:rsidR="00E33AC4" w:rsidRPr="0054206A">
        <w:rPr>
          <w:rFonts w:ascii="Times New Roman" w:hAnsi="Times New Roman"/>
          <w:sz w:val="24"/>
          <w:szCs w:val="24"/>
        </w:rPr>
        <w:t>ЭКОНОМИЧЕСКОГО РАЗВИТИЯ МУНИЦИПАЛЬНОГО ОБРАЗОВАНИЯ (ПРИ ИХ НАЛИЧИИ), ДЛЯ РЕАЛИЗАЦИИ КОТОРЫХ ОСУЩЕСТВЛЯЕТСЯ СОЗДАНИЕ ОБЪЕКТОВ МЕСТНОГО ЗНАЧЕНИЯ</w:t>
      </w:r>
      <w:bookmarkEnd w:id="14"/>
    </w:p>
    <w:p w:rsidR="00191E45" w:rsidRPr="0054206A" w:rsidRDefault="00191E45" w:rsidP="009E512D">
      <w:pPr>
        <w:spacing w:line="240" w:lineRule="auto"/>
        <w:ind w:left="0" w:right="-1" w:firstLine="567"/>
        <w:jc w:val="both"/>
        <w:rPr>
          <w:rFonts w:ascii="Times New Roman" w:hAnsi="Times New Roman"/>
          <w:b/>
          <w:bCs/>
          <w:i w:val="0"/>
          <w:iCs/>
          <w:sz w:val="24"/>
        </w:rPr>
      </w:pPr>
    </w:p>
    <w:p w:rsidR="00FC3306" w:rsidRPr="0054206A" w:rsidRDefault="00FC3306" w:rsidP="00FC3306">
      <w:pPr>
        <w:spacing w:line="240" w:lineRule="auto"/>
        <w:ind w:left="0" w:right="-1" w:firstLine="567"/>
        <w:jc w:val="both"/>
        <w:rPr>
          <w:rFonts w:ascii="Times New Roman" w:hAnsi="Times New Roman"/>
          <w:i w:val="0"/>
          <w:sz w:val="24"/>
        </w:rPr>
      </w:pPr>
      <w:r w:rsidRPr="0054206A">
        <w:rPr>
          <w:rFonts w:ascii="Times New Roman" w:hAnsi="Times New Roman"/>
          <w:i w:val="0"/>
          <w:sz w:val="24"/>
        </w:rPr>
        <w:t>При разработке генерального плана использованы следующие материалы:</w:t>
      </w:r>
    </w:p>
    <w:p w:rsidR="00DC5F26" w:rsidRPr="0054206A" w:rsidRDefault="00DC5F26" w:rsidP="00B808D9">
      <w:pPr>
        <w:spacing w:line="240" w:lineRule="auto"/>
        <w:ind w:left="0" w:right="-1" w:firstLine="567"/>
        <w:jc w:val="both"/>
        <w:rPr>
          <w:rFonts w:ascii="Times New Roman" w:hAnsi="Times New Roman"/>
          <w:i w:val="0"/>
          <w:sz w:val="24"/>
        </w:rPr>
      </w:pPr>
      <w:r w:rsidRPr="0054206A">
        <w:rPr>
          <w:rFonts w:ascii="Times New Roman" w:hAnsi="Times New Roman"/>
          <w:i w:val="0"/>
          <w:sz w:val="24"/>
        </w:rPr>
        <w:t>- Стратегия социально-экономического развития Увельского муниципального района на 2008-2020 годы» от 06.06.2008 №</w:t>
      </w:r>
      <w:r w:rsidR="00CD085B" w:rsidRPr="0054206A">
        <w:rPr>
          <w:rFonts w:ascii="Times New Roman" w:hAnsi="Times New Roman"/>
          <w:i w:val="0"/>
          <w:sz w:val="24"/>
        </w:rPr>
        <w:t xml:space="preserve"> </w:t>
      </w:r>
      <w:r w:rsidRPr="0054206A">
        <w:rPr>
          <w:rFonts w:ascii="Times New Roman" w:hAnsi="Times New Roman"/>
          <w:i w:val="0"/>
          <w:sz w:val="24"/>
        </w:rPr>
        <w:t>91;</w:t>
      </w:r>
    </w:p>
    <w:p w:rsidR="0098513C" w:rsidRPr="0054206A" w:rsidRDefault="0098513C" w:rsidP="00B808D9">
      <w:pPr>
        <w:spacing w:line="240" w:lineRule="auto"/>
        <w:ind w:left="0" w:right="-1" w:firstLine="567"/>
        <w:jc w:val="both"/>
        <w:rPr>
          <w:rFonts w:ascii="Times New Roman" w:hAnsi="Times New Roman"/>
          <w:i w:val="0"/>
          <w:sz w:val="24"/>
        </w:rPr>
      </w:pPr>
      <w:r w:rsidRPr="0054206A">
        <w:rPr>
          <w:rFonts w:ascii="Times New Roman" w:hAnsi="Times New Roman"/>
          <w:i w:val="0"/>
          <w:sz w:val="24"/>
        </w:rPr>
        <w:t>- Муниципальная программа от 09.06.2017 № 811 «Социально-экономическое развитие Увельского муниципального района на 2017-2021 годы»;</w:t>
      </w:r>
    </w:p>
    <w:p w:rsidR="00EA6277" w:rsidRPr="0054206A" w:rsidRDefault="00B808D9" w:rsidP="0098513C">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EA6277" w:rsidRPr="0054206A">
        <w:rPr>
          <w:rFonts w:ascii="Times New Roman" w:hAnsi="Times New Roman"/>
          <w:i w:val="0"/>
          <w:sz w:val="24"/>
        </w:rPr>
        <w:t xml:space="preserve"> </w:t>
      </w:r>
      <w:r w:rsidR="00660D9E" w:rsidRPr="0054206A">
        <w:rPr>
          <w:rFonts w:ascii="Times New Roman" w:hAnsi="Times New Roman"/>
          <w:i w:val="0"/>
          <w:sz w:val="24"/>
        </w:rPr>
        <w:t xml:space="preserve">Муниципальная программа </w:t>
      </w:r>
      <w:r w:rsidR="0098513C" w:rsidRPr="0054206A">
        <w:rPr>
          <w:rFonts w:ascii="Times New Roman" w:hAnsi="Times New Roman"/>
          <w:i w:val="0"/>
          <w:sz w:val="24"/>
        </w:rPr>
        <w:t xml:space="preserve">14.09.2016 № 896 </w:t>
      </w:r>
      <w:r w:rsidR="00660D9E" w:rsidRPr="0054206A">
        <w:rPr>
          <w:rFonts w:ascii="Times New Roman" w:hAnsi="Times New Roman"/>
          <w:i w:val="0"/>
          <w:sz w:val="24"/>
        </w:rPr>
        <w:t xml:space="preserve">«Культура и молодежная политика Увельского муниципального района на </w:t>
      </w:r>
      <w:r w:rsidR="0098513C" w:rsidRPr="0054206A">
        <w:rPr>
          <w:rFonts w:ascii="Times New Roman" w:hAnsi="Times New Roman"/>
          <w:i w:val="0"/>
          <w:sz w:val="24"/>
        </w:rPr>
        <w:t>2016-2019 годы</w:t>
      </w:r>
      <w:r w:rsidR="00660D9E" w:rsidRPr="0054206A">
        <w:rPr>
          <w:rFonts w:ascii="Times New Roman" w:hAnsi="Times New Roman"/>
          <w:i w:val="0"/>
          <w:sz w:val="24"/>
        </w:rPr>
        <w:t>»;</w:t>
      </w:r>
    </w:p>
    <w:p w:rsidR="00660D9E" w:rsidRPr="0054206A" w:rsidRDefault="00660D9E" w:rsidP="0098513C">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Муниципальная программа </w:t>
      </w:r>
      <w:r w:rsidR="0098513C" w:rsidRPr="0054206A">
        <w:rPr>
          <w:rFonts w:ascii="Times New Roman" w:hAnsi="Times New Roman"/>
          <w:i w:val="0"/>
          <w:sz w:val="24"/>
        </w:rPr>
        <w:t xml:space="preserve">от 26.01.2016 № 93 </w:t>
      </w:r>
      <w:r w:rsidRPr="0054206A">
        <w:rPr>
          <w:rFonts w:ascii="Times New Roman" w:hAnsi="Times New Roman"/>
          <w:i w:val="0"/>
          <w:sz w:val="24"/>
        </w:rPr>
        <w:t>«Обеспечение доступным и комфортным жильем граждан Российской Федерации в Увельском муниципальном районе на 2014-2020 годы»;</w:t>
      </w:r>
    </w:p>
    <w:p w:rsidR="00660D9E" w:rsidRPr="0054206A" w:rsidRDefault="00660D9E" w:rsidP="00FC3306">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Муниципальная программа </w:t>
      </w:r>
      <w:r w:rsidR="00DD5B8D" w:rsidRPr="0054206A">
        <w:rPr>
          <w:rFonts w:ascii="Times New Roman" w:hAnsi="Times New Roman"/>
          <w:i w:val="0"/>
          <w:sz w:val="24"/>
        </w:rPr>
        <w:t xml:space="preserve">от 23.11.2016 № 1143 </w:t>
      </w:r>
      <w:r w:rsidRPr="0054206A">
        <w:rPr>
          <w:rFonts w:ascii="Times New Roman" w:hAnsi="Times New Roman"/>
          <w:i w:val="0"/>
          <w:sz w:val="24"/>
        </w:rPr>
        <w:t xml:space="preserve">«Развитие муниципального управления в Увельском муниципальном районе </w:t>
      </w:r>
      <w:r w:rsidR="00DD5B8D" w:rsidRPr="0054206A">
        <w:rPr>
          <w:rFonts w:ascii="Times New Roman" w:hAnsi="Times New Roman"/>
          <w:i w:val="0"/>
          <w:sz w:val="24"/>
        </w:rPr>
        <w:t>2017-2018</w:t>
      </w:r>
      <w:r w:rsidRPr="0054206A">
        <w:rPr>
          <w:rFonts w:ascii="Times New Roman" w:hAnsi="Times New Roman"/>
          <w:i w:val="0"/>
          <w:sz w:val="24"/>
        </w:rPr>
        <w:t xml:space="preserve"> годах»;</w:t>
      </w:r>
    </w:p>
    <w:p w:rsidR="00660D9E" w:rsidRPr="0054206A" w:rsidRDefault="00660D9E" w:rsidP="00FC3306">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Pr="0054206A">
        <w:rPr>
          <w:rFonts w:ascii="Times New Roman" w:hAnsi="Times New Roman"/>
          <w:b/>
          <w:i w:val="0"/>
          <w:kern w:val="28"/>
          <w:sz w:val="24"/>
        </w:rPr>
        <w:t xml:space="preserve"> </w:t>
      </w:r>
      <w:r w:rsidRPr="0054206A">
        <w:rPr>
          <w:rFonts w:ascii="Times New Roman" w:hAnsi="Times New Roman"/>
          <w:i w:val="0"/>
          <w:sz w:val="24"/>
        </w:rPr>
        <w:t>Муниципальная программа</w:t>
      </w:r>
      <w:r w:rsidR="002D2E0B" w:rsidRPr="0054206A">
        <w:rPr>
          <w:rFonts w:ascii="Times New Roman" w:hAnsi="Times New Roman"/>
          <w:i w:val="0"/>
          <w:sz w:val="24"/>
        </w:rPr>
        <w:t xml:space="preserve"> от</w:t>
      </w:r>
      <w:r w:rsidRPr="0054206A">
        <w:rPr>
          <w:rFonts w:ascii="Times New Roman" w:hAnsi="Times New Roman"/>
          <w:i w:val="0"/>
          <w:sz w:val="24"/>
        </w:rPr>
        <w:t xml:space="preserve"> </w:t>
      </w:r>
      <w:r w:rsidR="002D2E0B" w:rsidRPr="0054206A">
        <w:rPr>
          <w:rFonts w:ascii="Times New Roman" w:hAnsi="Times New Roman"/>
          <w:i w:val="0"/>
          <w:sz w:val="24"/>
        </w:rPr>
        <w:t xml:space="preserve">07.07.2016 № 653 </w:t>
      </w:r>
      <w:r w:rsidRPr="0054206A">
        <w:rPr>
          <w:rFonts w:ascii="Times New Roman" w:hAnsi="Times New Roman"/>
          <w:i w:val="0"/>
          <w:sz w:val="24"/>
        </w:rPr>
        <w:t>«Развитие физической культуры и спорта в Увельском муниципальном районе на 2015-2017 годы»;</w:t>
      </w:r>
    </w:p>
    <w:p w:rsidR="00660D9E" w:rsidRPr="0054206A" w:rsidRDefault="00660D9E" w:rsidP="00660D9E">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Муниципальная программа </w:t>
      </w:r>
      <w:r w:rsidR="002D2E0B" w:rsidRPr="0054206A">
        <w:rPr>
          <w:rFonts w:ascii="Times New Roman" w:hAnsi="Times New Roman"/>
          <w:i w:val="0"/>
          <w:sz w:val="24"/>
        </w:rPr>
        <w:t>от 03.02.2017 №</w:t>
      </w:r>
      <w:r w:rsidR="000F3B1A" w:rsidRPr="0054206A">
        <w:rPr>
          <w:rFonts w:ascii="Times New Roman" w:hAnsi="Times New Roman"/>
          <w:i w:val="0"/>
          <w:sz w:val="24"/>
        </w:rPr>
        <w:t xml:space="preserve"> </w:t>
      </w:r>
      <w:r w:rsidR="002D2E0B" w:rsidRPr="0054206A">
        <w:rPr>
          <w:rFonts w:ascii="Times New Roman" w:hAnsi="Times New Roman"/>
          <w:i w:val="0"/>
          <w:sz w:val="24"/>
        </w:rPr>
        <w:t xml:space="preserve">124 </w:t>
      </w:r>
      <w:r w:rsidRPr="0054206A">
        <w:rPr>
          <w:rFonts w:ascii="Times New Roman" w:hAnsi="Times New Roman"/>
          <w:i w:val="0"/>
          <w:sz w:val="24"/>
        </w:rPr>
        <w:t xml:space="preserve">«Улучшение условий и охраны труда в Увельском муниципальном районе на </w:t>
      </w:r>
      <w:r w:rsidR="002D2E0B" w:rsidRPr="0054206A">
        <w:rPr>
          <w:rFonts w:ascii="Times New Roman" w:hAnsi="Times New Roman"/>
          <w:i w:val="0"/>
          <w:sz w:val="24"/>
        </w:rPr>
        <w:t xml:space="preserve">2017-2019 </w:t>
      </w:r>
      <w:r w:rsidRPr="0054206A">
        <w:rPr>
          <w:rFonts w:ascii="Times New Roman" w:hAnsi="Times New Roman"/>
          <w:i w:val="0"/>
          <w:sz w:val="24"/>
        </w:rPr>
        <w:t>годы»;</w:t>
      </w:r>
    </w:p>
    <w:p w:rsidR="00660D9E" w:rsidRPr="0054206A" w:rsidRDefault="00660D9E" w:rsidP="00660D9E">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Муниципальная программа </w:t>
      </w:r>
      <w:r w:rsidR="009A44F7" w:rsidRPr="0054206A">
        <w:rPr>
          <w:rFonts w:ascii="Times New Roman" w:hAnsi="Times New Roman"/>
          <w:i w:val="0"/>
          <w:sz w:val="24"/>
        </w:rPr>
        <w:t xml:space="preserve">от 29.10.2014 № 1610 (в ред. Постановления от 28.04.2016 № 406) </w:t>
      </w:r>
      <w:r w:rsidRPr="0054206A">
        <w:rPr>
          <w:rFonts w:ascii="Times New Roman" w:hAnsi="Times New Roman"/>
          <w:i w:val="0"/>
          <w:sz w:val="24"/>
        </w:rPr>
        <w:t>«Устойчивое развитие сельских территорий в Увельском муниципальном районе Челябинской области на 2014-2020 годы»;</w:t>
      </w:r>
    </w:p>
    <w:p w:rsidR="00660D9E" w:rsidRPr="0054206A" w:rsidRDefault="00660D9E" w:rsidP="001F4DCE">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Муниципальная программа </w:t>
      </w:r>
      <w:r w:rsidR="001F4DCE" w:rsidRPr="0054206A">
        <w:rPr>
          <w:rFonts w:ascii="Times New Roman" w:hAnsi="Times New Roman"/>
          <w:i w:val="0"/>
          <w:sz w:val="24"/>
        </w:rPr>
        <w:t xml:space="preserve">от 14.09.2016 № 896 </w:t>
      </w:r>
      <w:r w:rsidRPr="0054206A">
        <w:rPr>
          <w:rFonts w:ascii="Times New Roman" w:hAnsi="Times New Roman"/>
          <w:i w:val="0"/>
          <w:sz w:val="24"/>
        </w:rPr>
        <w:t>«Формирование единого социально</w:t>
      </w:r>
      <w:r w:rsidR="002D2E0B" w:rsidRPr="0054206A">
        <w:rPr>
          <w:rFonts w:ascii="Times New Roman" w:hAnsi="Times New Roman"/>
          <w:i w:val="0"/>
          <w:sz w:val="24"/>
        </w:rPr>
        <w:t>-</w:t>
      </w:r>
      <w:r w:rsidRPr="0054206A">
        <w:rPr>
          <w:rFonts w:ascii="Times New Roman" w:hAnsi="Times New Roman"/>
          <w:i w:val="0"/>
          <w:sz w:val="24"/>
        </w:rPr>
        <w:t xml:space="preserve">культурного пространства </w:t>
      </w:r>
      <w:r w:rsidR="001F4DCE" w:rsidRPr="0054206A">
        <w:rPr>
          <w:rFonts w:ascii="Times New Roman" w:hAnsi="Times New Roman"/>
          <w:i w:val="0"/>
          <w:sz w:val="24"/>
        </w:rPr>
        <w:t xml:space="preserve">и </w:t>
      </w:r>
      <w:r w:rsidRPr="0054206A">
        <w:rPr>
          <w:rFonts w:ascii="Times New Roman" w:hAnsi="Times New Roman"/>
          <w:i w:val="0"/>
          <w:sz w:val="24"/>
        </w:rPr>
        <w:t xml:space="preserve">общего музыкального образования на </w:t>
      </w:r>
      <w:r w:rsidR="001F4DCE" w:rsidRPr="0054206A">
        <w:rPr>
          <w:rFonts w:ascii="Times New Roman" w:hAnsi="Times New Roman"/>
          <w:i w:val="0"/>
          <w:sz w:val="24"/>
        </w:rPr>
        <w:t>2016-2019 годы</w:t>
      </w:r>
      <w:r w:rsidRPr="0054206A">
        <w:rPr>
          <w:rFonts w:ascii="Times New Roman" w:hAnsi="Times New Roman"/>
          <w:i w:val="0"/>
          <w:sz w:val="24"/>
        </w:rPr>
        <w:t>»;</w:t>
      </w:r>
    </w:p>
    <w:p w:rsidR="00660D9E" w:rsidRPr="0054206A" w:rsidRDefault="00660D9E" w:rsidP="001F4DCE">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w:t>
      </w:r>
      <w:r w:rsidR="00873BCE" w:rsidRPr="0054206A">
        <w:rPr>
          <w:rFonts w:ascii="Times New Roman" w:hAnsi="Times New Roman"/>
          <w:i w:val="0"/>
          <w:sz w:val="24"/>
        </w:rPr>
        <w:t xml:space="preserve">Муниципальная программа </w:t>
      </w:r>
      <w:r w:rsidR="001F4DCE" w:rsidRPr="0054206A">
        <w:rPr>
          <w:rFonts w:ascii="Times New Roman" w:hAnsi="Times New Roman"/>
          <w:i w:val="0"/>
          <w:sz w:val="24"/>
        </w:rPr>
        <w:t xml:space="preserve">от 29.10.2012 № 1612 </w:t>
      </w:r>
      <w:r w:rsidR="00873BCE" w:rsidRPr="0054206A">
        <w:rPr>
          <w:rFonts w:ascii="Times New Roman" w:hAnsi="Times New Roman"/>
          <w:i w:val="0"/>
          <w:sz w:val="24"/>
        </w:rPr>
        <w:t>«Чистая вода на территории Увельского муниципального района на 2010-2020 годы»;</w:t>
      </w:r>
    </w:p>
    <w:p w:rsidR="00873BCE" w:rsidRPr="0054206A" w:rsidRDefault="00873BCE" w:rsidP="00660D9E">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Муниципальная программа </w:t>
      </w:r>
      <w:r w:rsidR="009A44F7" w:rsidRPr="0054206A">
        <w:rPr>
          <w:rFonts w:ascii="Times New Roman" w:hAnsi="Times New Roman"/>
          <w:i w:val="0"/>
          <w:sz w:val="24"/>
        </w:rPr>
        <w:t xml:space="preserve">от 03.10.2014 №1216 </w:t>
      </w:r>
      <w:r w:rsidRPr="0054206A">
        <w:rPr>
          <w:rFonts w:ascii="Times New Roman" w:hAnsi="Times New Roman"/>
          <w:i w:val="0"/>
          <w:sz w:val="24"/>
        </w:rPr>
        <w:t>«Создание систем оповещения и информирования населения о чрезвычайных ситуациях природного и техногенного характера на территории Увельского муниципального района на 2015-2017 годы»;</w:t>
      </w:r>
    </w:p>
    <w:p w:rsidR="00873BCE" w:rsidRPr="0054206A" w:rsidRDefault="00873BCE" w:rsidP="00660D9E">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w:t>
      </w:r>
      <w:r w:rsidR="000F3B1A" w:rsidRPr="0054206A">
        <w:rPr>
          <w:rFonts w:ascii="Times New Roman" w:hAnsi="Times New Roman"/>
          <w:i w:val="0"/>
          <w:sz w:val="24"/>
        </w:rPr>
        <w:t xml:space="preserve">Муниципальная программа от 23.12.2016 № 1272 </w:t>
      </w:r>
      <w:r w:rsidRPr="0054206A">
        <w:rPr>
          <w:rFonts w:ascii="Times New Roman" w:hAnsi="Times New Roman"/>
          <w:i w:val="0"/>
          <w:sz w:val="24"/>
        </w:rPr>
        <w:t xml:space="preserve">«Обеспечение общественного порядка и противодействие преступности в Увельском муниципальном районе на </w:t>
      </w:r>
      <w:r w:rsidR="000F3B1A" w:rsidRPr="0054206A">
        <w:rPr>
          <w:rFonts w:ascii="Times New Roman" w:hAnsi="Times New Roman"/>
          <w:i w:val="0"/>
          <w:sz w:val="24"/>
        </w:rPr>
        <w:t xml:space="preserve">2017-2019 </w:t>
      </w:r>
      <w:r w:rsidRPr="0054206A">
        <w:rPr>
          <w:rFonts w:ascii="Times New Roman" w:hAnsi="Times New Roman"/>
          <w:i w:val="0"/>
          <w:sz w:val="24"/>
        </w:rPr>
        <w:t>годы»;</w:t>
      </w:r>
    </w:p>
    <w:p w:rsidR="00873BCE" w:rsidRPr="0054206A" w:rsidRDefault="00873BCE" w:rsidP="000F3B1A">
      <w:pPr>
        <w:spacing w:line="240" w:lineRule="auto"/>
        <w:ind w:left="0" w:right="-1" w:firstLine="567"/>
        <w:jc w:val="both"/>
        <w:rPr>
          <w:rFonts w:ascii="Times New Roman" w:hAnsi="Times New Roman"/>
          <w:i w:val="0"/>
          <w:sz w:val="24"/>
        </w:rPr>
      </w:pPr>
      <w:r w:rsidRPr="0054206A">
        <w:rPr>
          <w:rFonts w:ascii="Times New Roman" w:hAnsi="Times New Roman"/>
          <w:i w:val="0"/>
          <w:sz w:val="24"/>
        </w:rPr>
        <w:lastRenderedPageBreak/>
        <w:t xml:space="preserve">- </w:t>
      </w:r>
      <w:r w:rsidR="000F3B1A" w:rsidRPr="0054206A">
        <w:rPr>
          <w:rFonts w:ascii="Times New Roman" w:hAnsi="Times New Roman"/>
          <w:i w:val="0"/>
          <w:sz w:val="24"/>
        </w:rPr>
        <w:t>Муниципальная программа от 31.07.2011 № 863 (в ред. Постановления от 30.11.2016 №</w:t>
      </w:r>
      <w:r w:rsidR="009A44F7" w:rsidRPr="0054206A">
        <w:rPr>
          <w:rFonts w:ascii="Times New Roman" w:hAnsi="Times New Roman"/>
          <w:i w:val="0"/>
          <w:sz w:val="24"/>
        </w:rPr>
        <w:t xml:space="preserve"> </w:t>
      </w:r>
      <w:r w:rsidR="000F3B1A" w:rsidRPr="0054206A">
        <w:rPr>
          <w:rFonts w:ascii="Times New Roman" w:hAnsi="Times New Roman"/>
          <w:i w:val="0"/>
          <w:sz w:val="24"/>
        </w:rPr>
        <w:t xml:space="preserve">1172) </w:t>
      </w:r>
      <w:r w:rsidRPr="0054206A">
        <w:rPr>
          <w:rFonts w:ascii="Times New Roman" w:hAnsi="Times New Roman"/>
          <w:i w:val="0"/>
          <w:sz w:val="24"/>
        </w:rPr>
        <w:t>«Ремонт, капитальный ремонт и содержание автомобильных дорог общего пользованиям местного значения на 2010-</w:t>
      </w:r>
      <w:r w:rsidR="000F3B1A" w:rsidRPr="0054206A">
        <w:rPr>
          <w:rFonts w:ascii="Times New Roman" w:hAnsi="Times New Roman"/>
          <w:i w:val="0"/>
          <w:sz w:val="24"/>
        </w:rPr>
        <w:t>2020</w:t>
      </w:r>
      <w:r w:rsidRPr="0054206A">
        <w:rPr>
          <w:rFonts w:ascii="Times New Roman" w:hAnsi="Times New Roman"/>
          <w:i w:val="0"/>
          <w:sz w:val="24"/>
        </w:rPr>
        <w:t xml:space="preserve"> годы в Увельском муниципальном районе»;</w:t>
      </w:r>
    </w:p>
    <w:p w:rsidR="00873BCE" w:rsidRPr="0054206A" w:rsidRDefault="00873BCE" w:rsidP="000F3B1A">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w:t>
      </w:r>
      <w:r w:rsidR="000F3B1A" w:rsidRPr="0054206A">
        <w:rPr>
          <w:rFonts w:ascii="Times New Roman" w:hAnsi="Times New Roman"/>
          <w:i w:val="0"/>
          <w:sz w:val="24"/>
        </w:rPr>
        <w:t xml:space="preserve">Муниципальная программа от 11.10.2011 № 996 </w:t>
      </w:r>
      <w:r w:rsidRPr="0054206A">
        <w:rPr>
          <w:rFonts w:ascii="Times New Roman" w:hAnsi="Times New Roman"/>
          <w:i w:val="0"/>
          <w:sz w:val="24"/>
        </w:rPr>
        <w:t>«Капитальное строительство до 2020 года в Увельском муниципальном районе»;</w:t>
      </w:r>
    </w:p>
    <w:p w:rsidR="00873BCE" w:rsidRPr="0054206A" w:rsidRDefault="00873BCE" w:rsidP="00873BCE">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Муниципальная </w:t>
      </w:r>
      <w:r w:rsidR="000F3B1A" w:rsidRPr="0054206A">
        <w:rPr>
          <w:rFonts w:ascii="Times New Roman" w:hAnsi="Times New Roman"/>
          <w:i w:val="0"/>
          <w:sz w:val="24"/>
        </w:rPr>
        <w:t>п</w:t>
      </w:r>
      <w:r w:rsidRPr="0054206A">
        <w:rPr>
          <w:rFonts w:ascii="Times New Roman" w:hAnsi="Times New Roman"/>
          <w:i w:val="0"/>
          <w:sz w:val="24"/>
        </w:rPr>
        <w:t xml:space="preserve">рограмма </w:t>
      </w:r>
      <w:r w:rsidR="000F3B1A" w:rsidRPr="0054206A">
        <w:rPr>
          <w:rFonts w:ascii="Times New Roman" w:hAnsi="Times New Roman"/>
          <w:i w:val="0"/>
          <w:sz w:val="24"/>
        </w:rPr>
        <w:t xml:space="preserve">от 28.12.2016 № 1285 </w:t>
      </w:r>
      <w:r w:rsidRPr="0054206A">
        <w:rPr>
          <w:rFonts w:ascii="Times New Roman" w:hAnsi="Times New Roman"/>
          <w:i w:val="0"/>
          <w:sz w:val="24"/>
        </w:rPr>
        <w:t xml:space="preserve">«Развитие системы социальной защиты населения Увельского муниципального района </w:t>
      </w:r>
      <w:r w:rsidR="000F3B1A" w:rsidRPr="0054206A">
        <w:rPr>
          <w:rFonts w:ascii="Times New Roman" w:hAnsi="Times New Roman"/>
          <w:i w:val="0"/>
          <w:sz w:val="24"/>
        </w:rPr>
        <w:t>на 2017-2019 годы</w:t>
      </w:r>
      <w:r w:rsidR="004A2AA5" w:rsidRPr="0054206A">
        <w:rPr>
          <w:rFonts w:ascii="Times New Roman" w:hAnsi="Times New Roman"/>
          <w:i w:val="0"/>
          <w:sz w:val="24"/>
        </w:rPr>
        <w:t>»;</w:t>
      </w:r>
    </w:p>
    <w:p w:rsidR="004A2AA5" w:rsidRPr="0054206A" w:rsidRDefault="004A2AA5" w:rsidP="004A2AA5">
      <w:pPr>
        <w:spacing w:line="240" w:lineRule="auto"/>
        <w:ind w:left="0" w:right="-1" w:firstLine="567"/>
        <w:jc w:val="both"/>
        <w:rPr>
          <w:rFonts w:ascii="Times New Roman" w:hAnsi="Times New Roman"/>
          <w:i w:val="0"/>
          <w:sz w:val="24"/>
        </w:rPr>
      </w:pPr>
      <w:r w:rsidRPr="0054206A">
        <w:rPr>
          <w:rFonts w:ascii="Times New Roman" w:hAnsi="Times New Roman"/>
          <w:i w:val="0"/>
          <w:sz w:val="24"/>
        </w:rPr>
        <w:t>- Муниципальная программа от 30.12.2016 №1294 «Развитие образования Увельского муниципального района на 2017-2019 годы»;</w:t>
      </w:r>
    </w:p>
    <w:p w:rsidR="004A2AA5" w:rsidRPr="0054206A" w:rsidRDefault="004A2AA5" w:rsidP="004A2AA5">
      <w:pPr>
        <w:spacing w:line="240" w:lineRule="auto"/>
        <w:ind w:left="0" w:right="-1" w:firstLine="567"/>
        <w:jc w:val="both"/>
        <w:rPr>
          <w:rFonts w:ascii="Times New Roman" w:hAnsi="Times New Roman"/>
          <w:i w:val="0"/>
          <w:sz w:val="24"/>
        </w:rPr>
      </w:pPr>
      <w:r w:rsidRPr="0054206A">
        <w:rPr>
          <w:rFonts w:ascii="Times New Roman" w:hAnsi="Times New Roman"/>
          <w:i w:val="0"/>
          <w:sz w:val="24"/>
        </w:rPr>
        <w:t>- Муниципальная программа от 30.12.2016 №1295 «Поддержка и развитие дошкольного образования в Увельском муниципальном районе на 2015-2020 годы»;</w:t>
      </w:r>
    </w:p>
    <w:p w:rsidR="004A2AA5" w:rsidRPr="0054206A" w:rsidRDefault="004A2AA5" w:rsidP="004A2AA5">
      <w:pPr>
        <w:spacing w:line="240" w:lineRule="auto"/>
        <w:ind w:left="0" w:right="-1" w:firstLine="567"/>
        <w:jc w:val="both"/>
        <w:rPr>
          <w:rFonts w:ascii="Times New Roman" w:hAnsi="Times New Roman"/>
          <w:i w:val="0"/>
          <w:sz w:val="24"/>
        </w:rPr>
      </w:pPr>
      <w:r w:rsidRPr="0054206A">
        <w:rPr>
          <w:rFonts w:ascii="Times New Roman" w:hAnsi="Times New Roman"/>
          <w:i w:val="0"/>
          <w:sz w:val="24"/>
        </w:rPr>
        <w:t>- Муниципальная программа от 02.11.2016 №1069 «Переселение в 2013-2017 годах граждан из аварийного жилищного фонда в Увельском муниципальном районе»;</w:t>
      </w:r>
    </w:p>
    <w:p w:rsidR="004A2AA5" w:rsidRPr="0054206A" w:rsidRDefault="004A2AA5" w:rsidP="004A2AA5">
      <w:pPr>
        <w:spacing w:line="240" w:lineRule="auto"/>
        <w:ind w:left="0" w:right="-1" w:firstLine="567"/>
        <w:jc w:val="both"/>
        <w:rPr>
          <w:rFonts w:ascii="Times New Roman" w:hAnsi="Times New Roman"/>
          <w:i w:val="0"/>
          <w:sz w:val="24"/>
        </w:rPr>
      </w:pPr>
      <w:r w:rsidRPr="0054206A">
        <w:rPr>
          <w:rFonts w:ascii="Times New Roman" w:hAnsi="Times New Roman"/>
          <w:i w:val="0"/>
          <w:sz w:val="24"/>
        </w:rPr>
        <w:t>- Муниципальная программа от 17.11.2014 № 1691 «Поддержка и развитие малого и среднего предпринимательства в Увельском муниципальном районе на 2015-2017 годы»;</w:t>
      </w:r>
    </w:p>
    <w:p w:rsidR="00E95705" w:rsidRPr="0054206A" w:rsidRDefault="00E95705" w:rsidP="004A2AA5">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Муниципальная программа </w:t>
      </w:r>
      <w:r w:rsidR="00DC5F26" w:rsidRPr="0054206A">
        <w:rPr>
          <w:rFonts w:ascii="Times New Roman" w:hAnsi="Times New Roman"/>
          <w:i w:val="0"/>
          <w:sz w:val="24"/>
        </w:rPr>
        <w:t xml:space="preserve">от 06.11.2014 № 1648/1 </w:t>
      </w:r>
      <w:r w:rsidRPr="0054206A">
        <w:rPr>
          <w:rFonts w:ascii="Times New Roman" w:hAnsi="Times New Roman"/>
          <w:i w:val="0"/>
          <w:sz w:val="24"/>
        </w:rPr>
        <w:t>«Развитие сельского хозяйства Увельского муниципального района Челябинской области на 2014-2020 годы»;</w:t>
      </w:r>
    </w:p>
    <w:p w:rsidR="004A2AA5" w:rsidRPr="0054206A" w:rsidRDefault="004A2AA5" w:rsidP="004A2AA5">
      <w:pPr>
        <w:spacing w:line="240" w:lineRule="auto"/>
        <w:ind w:left="0" w:right="-1" w:firstLine="567"/>
        <w:jc w:val="both"/>
        <w:rPr>
          <w:rFonts w:ascii="Times New Roman" w:hAnsi="Times New Roman"/>
          <w:i w:val="0"/>
          <w:sz w:val="24"/>
        </w:rPr>
      </w:pPr>
      <w:r w:rsidRPr="0054206A">
        <w:rPr>
          <w:rFonts w:ascii="Times New Roman" w:hAnsi="Times New Roman"/>
          <w:i w:val="0"/>
          <w:sz w:val="24"/>
        </w:rPr>
        <w:t>- Районная целевая программа от 16.12.2013 №1615 «Обеспечение беспрепятственного доступа инвалидов и других маломобильных групп населения к жилым и общественным зданиям, объектов социальной и транспортной инфраструктуры» на 2014-2018 годы</w:t>
      </w:r>
      <w:r w:rsidR="00DC5F26" w:rsidRPr="0054206A">
        <w:rPr>
          <w:rFonts w:ascii="Times New Roman" w:hAnsi="Times New Roman"/>
          <w:i w:val="0"/>
          <w:sz w:val="24"/>
        </w:rPr>
        <w:t>.</w:t>
      </w:r>
    </w:p>
    <w:p w:rsidR="00FB677F" w:rsidRPr="0054206A" w:rsidRDefault="00AE5AD6" w:rsidP="00F134AC">
      <w:pPr>
        <w:pStyle w:val="13"/>
        <w:ind w:right="-1" w:firstLine="567"/>
        <w:jc w:val="center"/>
        <w:rPr>
          <w:rFonts w:ascii="Times New Roman" w:hAnsi="Times New Roman"/>
          <w:sz w:val="24"/>
          <w:szCs w:val="24"/>
        </w:rPr>
      </w:pPr>
      <w:bookmarkStart w:id="15" w:name="_Toc510012349"/>
      <w:r w:rsidRPr="0054206A">
        <w:rPr>
          <w:rFonts w:ascii="Times New Roman" w:hAnsi="Times New Roman"/>
          <w:sz w:val="24"/>
          <w:szCs w:val="24"/>
        </w:rPr>
        <w:t xml:space="preserve">2. </w:t>
      </w:r>
      <w:r w:rsidR="00FB677F" w:rsidRPr="0054206A">
        <w:rPr>
          <w:rFonts w:ascii="Times New Roman" w:hAnsi="Times New Roman"/>
          <w:sz w:val="24"/>
          <w:szCs w:val="24"/>
        </w:rPr>
        <w:t>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bookmarkEnd w:id="15"/>
    </w:p>
    <w:p w:rsidR="00791889" w:rsidRPr="0054206A" w:rsidRDefault="00791889" w:rsidP="00791889">
      <w:pPr>
        <w:spacing w:line="240" w:lineRule="auto"/>
        <w:ind w:left="0" w:right="-1" w:firstLine="567"/>
        <w:jc w:val="both"/>
        <w:rPr>
          <w:rFonts w:ascii="Times New Roman" w:hAnsi="Times New Roman"/>
          <w:i w:val="0"/>
          <w:sz w:val="24"/>
        </w:rPr>
      </w:pPr>
    </w:p>
    <w:p w:rsidR="004A66F1" w:rsidRPr="0054206A" w:rsidRDefault="00A35935" w:rsidP="009E512D">
      <w:pPr>
        <w:pStyle w:val="20"/>
        <w:spacing w:line="240" w:lineRule="auto"/>
        <w:ind w:left="0" w:right="-1" w:firstLine="567"/>
        <w:rPr>
          <w:rFonts w:ascii="Times New Roman" w:hAnsi="Times New Roman"/>
          <w:bCs w:val="0"/>
          <w:i w:val="0"/>
          <w:iCs w:val="0"/>
          <w:sz w:val="24"/>
        </w:rPr>
      </w:pPr>
      <w:bookmarkStart w:id="16" w:name="_Toc510012350"/>
      <w:r w:rsidRPr="0054206A">
        <w:rPr>
          <w:rFonts w:ascii="Times New Roman" w:hAnsi="Times New Roman"/>
          <w:bCs w:val="0"/>
          <w:i w:val="0"/>
          <w:iCs w:val="0"/>
          <w:sz w:val="24"/>
        </w:rPr>
        <w:t xml:space="preserve">2.1 </w:t>
      </w:r>
      <w:r w:rsidR="004A66F1" w:rsidRPr="0054206A">
        <w:rPr>
          <w:rFonts w:ascii="Times New Roman" w:hAnsi="Times New Roman"/>
          <w:bCs w:val="0"/>
          <w:i w:val="0"/>
          <w:iCs w:val="0"/>
          <w:sz w:val="24"/>
        </w:rPr>
        <w:t>Анализ использования территории</w:t>
      </w:r>
      <w:bookmarkEnd w:id="16"/>
    </w:p>
    <w:p w:rsidR="00A35935" w:rsidRPr="0054206A" w:rsidRDefault="00A35935" w:rsidP="001C221F">
      <w:pPr>
        <w:spacing w:line="240" w:lineRule="auto"/>
        <w:ind w:left="0" w:right="-1" w:firstLine="567"/>
        <w:jc w:val="both"/>
      </w:pPr>
    </w:p>
    <w:p w:rsidR="006020D5" w:rsidRPr="0054206A" w:rsidRDefault="007F1CAE" w:rsidP="00A35935">
      <w:pPr>
        <w:pStyle w:val="S1"/>
        <w:spacing w:line="240" w:lineRule="auto"/>
        <w:ind w:right="-1" w:firstLine="567"/>
        <w:jc w:val="center"/>
        <w:outlineLvl w:val="2"/>
        <w:rPr>
          <w:b/>
        </w:rPr>
      </w:pPr>
      <w:bookmarkStart w:id="17" w:name="_Toc510012351"/>
      <w:r w:rsidRPr="0054206A">
        <w:rPr>
          <w:b/>
        </w:rPr>
        <w:t>2.1</w:t>
      </w:r>
      <w:r w:rsidR="00A35935" w:rsidRPr="0054206A">
        <w:rPr>
          <w:b/>
        </w:rPr>
        <w:t>.1</w:t>
      </w:r>
      <w:r w:rsidR="00891351" w:rsidRPr="0054206A">
        <w:rPr>
          <w:b/>
        </w:rPr>
        <w:t xml:space="preserve"> </w:t>
      </w:r>
      <w:r w:rsidR="004911B7" w:rsidRPr="0054206A">
        <w:rPr>
          <w:b/>
        </w:rPr>
        <w:t>Населенный пункт</w:t>
      </w:r>
      <w:r w:rsidR="002B759C" w:rsidRPr="0054206A">
        <w:rPr>
          <w:b/>
        </w:rPr>
        <w:t xml:space="preserve"> </w:t>
      </w:r>
      <w:r w:rsidRPr="0054206A">
        <w:rPr>
          <w:b/>
        </w:rPr>
        <w:t>в системе расселения</w:t>
      </w:r>
      <w:bookmarkEnd w:id="17"/>
    </w:p>
    <w:p w:rsidR="006020D5" w:rsidRPr="0054206A" w:rsidRDefault="006020D5" w:rsidP="009E512D">
      <w:pPr>
        <w:spacing w:line="240" w:lineRule="auto"/>
        <w:ind w:left="0" w:right="-1" w:firstLine="567"/>
        <w:rPr>
          <w:rFonts w:ascii="Times New Roman" w:hAnsi="Times New Roman"/>
          <w:i w:val="0"/>
          <w:sz w:val="24"/>
        </w:rPr>
      </w:pPr>
    </w:p>
    <w:p w:rsidR="00D327E0" w:rsidRPr="0054206A" w:rsidRDefault="001642EF" w:rsidP="00B177D7">
      <w:pPr>
        <w:spacing w:line="240" w:lineRule="auto"/>
        <w:ind w:left="0" w:right="-1" w:firstLine="567"/>
        <w:jc w:val="both"/>
        <w:rPr>
          <w:rFonts w:ascii="Times New Roman" w:hAnsi="Times New Roman"/>
          <w:i w:val="0"/>
          <w:sz w:val="24"/>
        </w:rPr>
      </w:pPr>
      <w:r w:rsidRPr="0054206A">
        <w:rPr>
          <w:rFonts w:ascii="Times New Roman" w:hAnsi="Times New Roman"/>
          <w:i w:val="0"/>
          <w:sz w:val="24"/>
        </w:rPr>
        <w:t>Муниципальн</w:t>
      </w:r>
      <w:r w:rsidR="00165074" w:rsidRPr="0054206A">
        <w:rPr>
          <w:rFonts w:ascii="Times New Roman" w:hAnsi="Times New Roman"/>
          <w:i w:val="0"/>
          <w:sz w:val="24"/>
        </w:rPr>
        <w:t>ое</w:t>
      </w:r>
      <w:r w:rsidRPr="0054206A">
        <w:rPr>
          <w:rFonts w:ascii="Times New Roman" w:hAnsi="Times New Roman"/>
          <w:i w:val="0"/>
          <w:sz w:val="24"/>
        </w:rPr>
        <w:t xml:space="preserve"> образован</w:t>
      </w:r>
      <w:r w:rsidR="00165074" w:rsidRPr="0054206A">
        <w:rPr>
          <w:rFonts w:ascii="Times New Roman" w:hAnsi="Times New Roman"/>
          <w:i w:val="0"/>
          <w:sz w:val="24"/>
        </w:rPr>
        <w:t xml:space="preserve">ие </w:t>
      </w:r>
      <w:r w:rsidR="00CA4192" w:rsidRPr="0054206A">
        <w:rPr>
          <w:rFonts w:ascii="Times New Roman" w:hAnsi="Times New Roman"/>
          <w:i w:val="0"/>
          <w:sz w:val="24"/>
        </w:rPr>
        <w:t>Красносельское</w:t>
      </w:r>
      <w:r w:rsidR="00930FA3" w:rsidRPr="0054206A">
        <w:rPr>
          <w:rFonts w:ascii="Times New Roman" w:hAnsi="Times New Roman"/>
          <w:i w:val="0"/>
          <w:sz w:val="24"/>
        </w:rPr>
        <w:t xml:space="preserve"> сельское поселение</w:t>
      </w:r>
      <w:r w:rsidR="006174FC" w:rsidRPr="0054206A">
        <w:rPr>
          <w:rFonts w:ascii="Times New Roman" w:hAnsi="Times New Roman"/>
          <w:i w:val="0"/>
          <w:sz w:val="24"/>
        </w:rPr>
        <w:t xml:space="preserve"> </w:t>
      </w:r>
      <w:r w:rsidR="00D327E0" w:rsidRPr="0054206A">
        <w:rPr>
          <w:rFonts w:ascii="Times New Roman" w:hAnsi="Times New Roman"/>
          <w:i w:val="0"/>
          <w:sz w:val="24"/>
        </w:rPr>
        <w:t xml:space="preserve">входит в состав </w:t>
      </w:r>
      <w:r w:rsidR="006174FC" w:rsidRPr="0054206A">
        <w:rPr>
          <w:rFonts w:ascii="Times New Roman" w:hAnsi="Times New Roman"/>
          <w:i w:val="0"/>
          <w:sz w:val="24"/>
        </w:rPr>
        <w:t xml:space="preserve">муниципального образования </w:t>
      </w:r>
      <w:r w:rsidR="00930FA3" w:rsidRPr="0054206A">
        <w:rPr>
          <w:rFonts w:ascii="Times New Roman" w:hAnsi="Times New Roman"/>
          <w:i w:val="0"/>
          <w:sz w:val="24"/>
        </w:rPr>
        <w:t>Увельский</w:t>
      </w:r>
      <w:r w:rsidR="001938CD" w:rsidRPr="0054206A">
        <w:rPr>
          <w:rFonts w:ascii="Times New Roman" w:hAnsi="Times New Roman"/>
          <w:i w:val="0"/>
          <w:sz w:val="24"/>
        </w:rPr>
        <w:t xml:space="preserve"> район </w:t>
      </w:r>
      <w:r w:rsidR="00930FA3" w:rsidRPr="0054206A">
        <w:rPr>
          <w:rFonts w:ascii="Times New Roman" w:hAnsi="Times New Roman"/>
          <w:i w:val="0"/>
          <w:sz w:val="24"/>
        </w:rPr>
        <w:t>Челябинской</w:t>
      </w:r>
      <w:r w:rsidR="001938CD" w:rsidRPr="0054206A">
        <w:rPr>
          <w:rFonts w:ascii="Times New Roman" w:hAnsi="Times New Roman"/>
          <w:i w:val="0"/>
          <w:sz w:val="24"/>
        </w:rPr>
        <w:t xml:space="preserve"> области</w:t>
      </w:r>
      <w:r w:rsidR="00165074" w:rsidRPr="0054206A">
        <w:rPr>
          <w:rFonts w:ascii="Times New Roman" w:hAnsi="Times New Roman"/>
          <w:i w:val="0"/>
          <w:sz w:val="24"/>
        </w:rPr>
        <w:t xml:space="preserve">. </w:t>
      </w:r>
      <w:r w:rsidR="00CA4192" w:rsidRPr="0054206A">
        <w:rPr>
          <w:rFonts w:ascii="Times New Roman" w:hAnsi="Times New Roman"/>
          <w:i w:val="0"/>
          <w:sz w:val="24"/>
        </w:rPr>
        <w:t xml:space="preserve">Село Красносельское </w:t>
      </w:r>
      <w:r w:rsidR="00165074" w:rsidRPr="0054206A">
        <w:rPr>
          <w:rFonts w:ascii="Times New Roman" w:hAnsi="Times New Roman"/>
          <w:i w:val="0"/>
          <w:sz w:val="24"/>
        </w:rPr>
        <w:t>является центром сельского поселения.</w:t>
      </w:r>
    </w:p>
    <w:p w:rsidR="00D327E0" w:rsidRPr="0054206A" w:rsidRDefault="001938CD" w:rsidP="00930FA3">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Границы сельского поселения установлены законом </w:t>
      </w:r>
      <w:r w:rsidR="00930FA3" w:rsidRPr="0054206A">
        <w:rPr>
          <w:rFonts w:ascii="Times New Roman" w:hAnsi="Times New Roman"/>
          <w:i w:val="0"/>
          <w:sz w:val="24"/>
        </w:rPr>
        <w:t>Челябинской области от 26.08.2004г. №277-ЗО «О статусе и границах Увельского муниципального района и сельских поселений в его составе»</w:t>
      </w:r>
      <w:r w:rsidRPr="0054206A">
        <w:rPr>
          <w:rFonts w:ascii="Times New Roman" w:hAnsi="Times New Roman"/>
          <w:i w:val="0"/>
          <w:sz w:val="24"/>
        </w:rPr>
        <w:t>. Принципы и порядок изменения административно</w:t>
      </w:r>
      <w:r w:rsidR="004B5259" w:rsidRPr="0054206A">
        <w:rPr>
          <w:rFonts w:ascii="Times New Roman" w:hAnsi="Times New Roman"/>
          <w:i w:val="0"/>
          <w:sz w:val="24"/>
        </w:rPr>
        <w:t>-</w:t>
      </w:r>
      <w:r w:rsidRPr="0054206A">
        <w:rPr>
          <w:rFonts w:ascii="Times New Roman" w:hAnsi="Times New Roman"/>
          <w:i w:val="0"/>
          <w:sz w:val="24"/>
        </w:rPr>
        <w:t xml:space="preserve">территориального устройства </w:t>
      </w:r>
      <w:r w:rsidR="00930FA3" w:rsidRPr="0054206A">
        <w:rPr>
          <w:rFonts w:ascii="Times New Roman" w:hAnsi="Times New Roman"/>
          <w:i w:val="0"/>
          <w:sz w:val="24"/>
        </w:rPr>
        <w:t>Челябинской</w:t>
      </w:r>
      <w:r w:rsidRPr="0054206A">
        <w:rPr>
          <w:rFonts w:ascii="Times New Roman" w:hAnsi="Times New Roman"/>
          <w:i w:val="0"/>
          <w:sz w:val="24"/>
        </w:rPr>
        <w:t xml:space="preserve"> области, порядок регистрации, уч</w:t>
      </w:r>
      <w:r w:rsidR="009D3146" w:rsidRPr="0054206A">
        <w:rPr>
          <w:rFonts w:ascii="Times New Roman" w:hAnsi="Times New Roman"/>
          <w:i w:val="0"/>
          <w:sz w:val="24"/>
        </w:rPr>
        <w:t>е</w:t>
      </w:r>
      <w:r w:rsidRPr="0054206A">
        <w:rPr>
          <w:rFonts w:ascii="Times New Roman" w:hAnsi="Times New Roman"/>
          <w:i w:val="0"/>
          <w:sz w:val="24"/>
        </w:rPr>
        <w:t>та административно</w:t>
      </w:r>
      <w:r w:rsidR="004B5259" w:rsidRPr="0054206A">
        <w:rPr>
          <w:rFonts w:ascii="Times New Roman" w:hAnsi="Times New Roman"/>
          <w:i w:val="0"/>
          <w:sz w:val="24"/>
        </w:rPr>
        <w:t>-</w:t>
      </w:r>
      <w:r w:rsidRPr="0054206A">
        <w:rPr>
          <w:rFonts w:ascii="Times New Roman" w:hAnsi="Times New Roman"/>
          <w:i w:val="0"/>
          <w:sz w:val="24"/>
        </w:rPr>
        <w:t>территориальных единиц и населенных пунктов области и иные вопросы административно</w:t>
      </w:r>
      <w:r w:rsidR="004B5259" w:rsidRPr="0054206A">
        <w:rPr>
          <w:rFonts w:ascii="Times New Roman" w:hAnsi="Times New Roman"/>
          <w:i w:val="0"/>
          <w:sz w:val="24"/>
        </w:rPr>
        <w:t>-</w:t>
      </w:r>
      <w:r w:rsidRPr="0054206A">
        <w:rPr>
          <w:rFonts w:ascii="Times New Roman" w:hAnsi="Times New Roman"/>
          <w:i w:val="0"/>
          <w:sz w:val="24"/>
        </w:rPr>
        <w:t xml:space="preserve">территориального устройства </w:t>
      </w:r>
      <w:r w:rsidR="00930FA3" w:rsidRPr="0054206A">
        <w:rPr>
          <w:rFonts w:ascii="Times New Roman" w:hAnsi="Times New Roman"/>
          <w:i w:val="0"/>
          <w:sz w:val="24"/>
        </w:rPr>
        <w:t>Челябинской</w:t>
      </w:r>
      <w:r w:rsidRPr="0054206A">
        <w:rPr>
          <w:rFonts w:ascii="Times New Roman" w:hAnsi="Times New Roman"/>
          <w:i w:val="0"/>
          <w:sz w:val="24"/>
        </w:rPr>
        <w:t xml:space="preserve"> области определяются Закон</w:t>
      </w:r>
      <w:r w:rsidR="00CA4192" w:rsidRPr="0054206A">
        <w:rPr>
          <w:rFonts w:ascii="Times New Roman" w:hAnsi="Times New Roman"/>
          <w:i w:val="0"/>
          <w:sz w:val="24"/>
        </w:rPr>
        <w:t>ом</w:t>
      </w:r>
      <w:r w:rsidRPr="0054206A">
        <w:rPr>
          <w:rFonts w:ascii="Times New Roman" w:hAnsi="Times New Roman"/>
          <w:i w:val="0"/>
          <w:sz w:val="24"/>
        </w:rPr>
        <w:t xml:space="preserve"> </w:t>
      </w:r>
      <w:r w:rsidR="002A2B5F" w:rsidRPr="0054206A">
        <w:rPr>
          <w:rFonts w:ascii="Times New Roman" w:hAnsi="Times New Roman"/>
          <w:i w:val="0"/>
          <w:sz w:val="24"/>
        </w:rPr>
        <w:t>Челябинской</w:t>
      </w:r>
      <w:r w:rsidRPr="0054206A">
        <w:rPr>
          <w:rFonts w:ascii="Times New Roman" w:hAnsi="Times New Roman"/>
          <w:i w:val="0"/>
          <w:sz w:val="24"/>
        </w:rPr>
        <w:t xml:space="preserve"> области от </w:t>
      </w:r>
      <w:r w:rsidR="00CA4192" w:rsidRPr="0054206A">
        <w:rPr>
          <w:rFonts w:ascii="Times New Roman" w:hAnsi="Times New Roman"/>
          <w:i w:val="0"/>
          <w:sz w:val="24"/>
        </w:rPr>
        <w:t>26.10.</w:t>
      </w:r>
      <w:r w:rsidRPr="0054206A">
        <w:rPr>
          <w:rFonts w:ascii="Times New Roman" w:hAnsi="Times New Roman"/>
          <w:i w:val="0"/>
          <w:sz w:val="24"/>
        </w:rPr>
        <w:t>200</w:t>
      </w:r>
      <w:r w:rsidR="002A2B5F" w:rsidRPr="0054206A">
        <w:rPr>
          <w:rFonts w:ascii="Times New Roman" w:hAnsi="Times New Roman"/>
          <w:i w:val="0"/>
          <w:sz w:val="24"/>
        </w:rPr>
        <w:t>6</w:t>
      </w:r>
      <w:r w:rsidRPr="0054206A">
        <w:rPr>
          <w:rFonts w:ascii="Times New Roman" w:hAnsi="Times New Roman"/>
          <w:i w:val="0"/>
          <w:sz w:val="24"/>
        </w:rPr>
        <w:t xml:space="preserve">г. № </w:t>
      </w:r>
      <w:r w:rsidR="002A2B5F" w:rsidRPr="0054206A">
        <w:rPr>
          <w:rFonts w:ascii="Times New Roman" w:hAnsi="Times New Roman"/>
          <w:i w:val="0"/>
          <w:sz w:val="24"/>
        </w:rPr>
        <w:t>66</w:t>
      </w:r>
      <w:r w:rsidR="004B5259" w:rsidRPr="0054206A">
        <w:rPr>
          <w:rFonts w:ascii="Times New Roman" w:hAnsi="Times New Roman"/>
          <w:i w:val="0"/>
          <w:sz w:val="24"/>
        </w:rPr>
        <w:t>-</w:t>
      </w:r>
      <w:r w:rsidR="002A2B5F" w:rsidRPr="0054206A">
        <w:rPr>
          <w:rFonts w:ascii="Times New Roman" w:hAnsi="Times New Roman"/>
          <w:i w:val="0"/>
          <w:sz w:val="24"/>
        </w:rPr>
        <w:t>ЗО</w:t>
      </w:r>
      <w:r w:rsidRPr="0054206A">
        <w:rPr>
          <w:rFonts w:ascii="Times New Roman" w:hAnsi="Times New Roman"/>
          <w:i w:val="0"/>
          <w:sz w:val="24"/>
        </w:rPr>
        <w:t xml:space="preserve"> "Об административно</w:t>
      </w:r>
      <w:r w:rsidR="004B5259" w:rsidRPr="0054206A">
        <w:rPr>
          <w:rFonts w:ascii="Times New Roman" w:hAnsi="Times New Roman"/>
          <w:i w:val="0"/>
          <w:sz w:val="24"/>
        </w:rPr>
        <w:t>-</w:t>
      </w:r>
      <w:r w:rsidRPr="0054206A">
        <w:rPr>
          <w:rFonts w:ascii="Times New Roman" w:hAnsi="Times New Roman"/>
          <w:i w:val="0"/>
          <w:sz w:val="24"/>
        </w:rPr>
        <w:t xml:space="preserve">территориальном устройстве </w:t>
      </w:r>
      <w:r w:rsidR="002A2B5F" w:rsidRPr="0054206A">
        <w:rPr>
          <w:rFonts w:ascii="Times New Roman" w:hAnsi="Times New Roman"/>
          <w:i w:val="0"/>
          <w:sz w:val="24"/>
        </w:rPr>
        <w:t>Челябинской</w:t>
      </w:r>
      <w:r w:rsidRPr="0054206A">
        <w:rPr>
          <w:rFonts w:ascii="Times New Roman" w:hAnsi="Times New Roman"/>
          <w:i w:val="0"/>
          <w:sz w:val="24"/>
        </w:rPr>
        <w:t xml:space="preserve"> области". В современных границах </w:t>
      </w:r>
      <w:r w:rsidR="00CA4192" w:rsidRPr="0054206A">
        <w:rPr>
          <w:rFonts w:ascii="Times New Roman" w:hAnsi="Times New Roman"/>
          <w:i w:val="0"/>
          <w:sz w:val="24"/>
        </w:rPr>
        <w:t>Красносельское</w:t>
      </w:r>
      <w:r w:rsidR="002A2B5F" w:rsidRPr="0054206A">
        <w:rPr>
          <w:rFonts w:ascii="Times New Roman" w:hAnsi="Times New Roman"/>
          <w:i w:val="0"/>
          <w:sz w:val="24"/>
        </w:rPr>
        <w:t xml:space="preserve"> </w:t>
      </w:r>
      <w:r w:rsidRPr="0054206A">
        <w:rPr>
          <w:rFonts w:ascii="Times New Roman" w:hAnsi="Times New Roman"/>
          <w:i w:val="0"/>
          <w:sz w:val="24"/>
        </w:rPr>
        <w:t>сельское поселение образован</w:t>
      </w:r>
      <w:r w:rsidR="002A2B5F" w:rsidRPr="0054206A">
        <w:rPr>
          <w:rFonts w:ascii="Times New Roman" w:hAnsi="Times New Roman"/>
          <w:i w:val="0"/>
          <w:sz w:val="24"/>
        </w:rPr>
        <w:t>о</w:t>
      </w:r>
      <w:r w:rsidRPr="0054206A">
        <w:rPr>
          <w:rFonts w:ascii="Times New Roman" w:hAnsi="Times New Roman"/>
          <w:i w:val="0"/>
          <w:sz w:val="24"/>
        </w:rPr>
        <w:t xml:space="preserve"> в соответстви</w:t>
      </w:r>
      <w:r w:rsidR="000A1C59" w:rsidRPr="0054206A">
        <w:rPr>
          <w:rFonts w:ascii="Times New Roman" w:hAnsi="Times New Roman"/>
          <w:i w:val="0"/>
          <w:sz w:val="24"/>
        </w:rPr>
        <w:t>и с закон</w:t>
      </w:r>
      <w:r w:rsidR="002A2B5F" w:rsidRPr="0054206A">
        <w:rPr>
          <w:rFonts w:ascii="Times New Roman" w:hAnsi="Times New Roman"/>
          <w:i w:val="0"/>
          <w:sz w:val="24"/>
        </w:rPr>
        <w:t>ом</w:t>
      </w:r>
      <w:r w:rsidR="000A1C59" w:rsidRPr="0054206A">
        <w:rPr>
          <w:rFonts w:ascii="Times New Roman" w:hAnsi="Times New Roman"/>
          <w:i w:val="0"/>
          <w:sz w:val="24"/>
        </w:rPr>
        <w:t xml:space="preserve"> </w:t>
      </w:r>
      <w:r w:rsidR="002A2B5F" w:rsidRPr="0054206A">
        <w:rPr>
          <w:rFonts w:ascii="Times New Roman" w:hAnsi="Times New Roman"/>
          <w:i w:val="0"/>
          <w:sz w:val="24"/>
        </w:rPr>
        <w:t>Челябинской области от 26.08.2004г. №277-ЗО «О статусе и границах Увельского муниципального района и сельских поселений в его составе»</w:t>
      </w:r>
      <w:r w:rsidRPr="0054206A">
        <w:rPr>
          <w:rFonts w:ascii="Times New Roman" w:hAnsi="Times New Roman"/>
          <w:i w:val="0"/>
          <w:sz w:val="24"/>
        </w:rPr>
        <w:t xml:space="preserve">. </w:t>
      </w:r>
    </w:p>
    <w:p w:rsidR="000A1C59" w:rsidRPr="0054206A" w:rsidRDefault="000A1C59" w:rsidP="004D256F">
      <w:pPr>
        <w:spacing w:line="240" w:lineRule="auto"/>
        <w:ind w:left="0" w:right="-1" w:firstLine="567"/>
        <w:jc w:val="both"/>
        <w:rPr>
          <w:rFonts w:ascii="Times New Roman" w:hAnsi="Times New Roman"/>
          <w:i w:val="0"/>
          <w:sz w:val="24"/>
        </w:rPr>
      </w:pPr>
      <w:r w:rsidRPr="0054206A">
        <w:rPr>
          <w:rFonts w:ascii="Times New Roman" w:hAnsi="Times New Roman"/>
          <w:i w:val="0"/>
          <w:sz w:val="24"/>
        </w:rPr>
        <w:t>Сельское поселение территориально граничит:</w:t>
      </w:r>
    </w:p>
    <w:p w:rsidR="00F13FA0" w:rsidRPr="0054206A" w:rsidRDefault="00F13FA0" w:rsidP="004D256F">
      <w:pPr>
        <w:spacing w:line="240" w:lineRule="auto"/>
        <w:ind w:left="0" w:right="-1" w:firstLine="567"/>
        <w:jc w:val="both"/>
        <w:rPr>
          <w:rFonts w:ascii="Times New Roman" w:hAnsi="Times New Roman"/>
          <w:i w:val="0"/>
          <w:sz w:val="24"/>
        </w:rPr>
      </w:pPr>
      <w:r w:rsidRPr="0054206A">
        <w:rPr>
          <w:rFonts w:ascii="Times New Roman" w:hAnsi="Times New Roman"/>
          <w:i w:val="0"/>
          <w:sz w:val="24"/>
        </w:rPr>
        <w:t>- на севере и западе с Еткульским муниципальном районом;</w:t>
      </w:r>
    </w:p>
    <w:p w:rsidR="00F13FA0" w:rsidRPr="0054206A" w:rsidRDefault="00F13FA0" w:rsidP="004D256F">
      <w:pPr>
        <w:spacing w:line="240" w:lineRule="auto"/>
        <w:ind w:left="0" w:right="-1" w:firstLine="567"/>
        <w:jc w:val="both"/>
        <w:rPr>
          <w:rFonts w:ascii="Times New Roman" w:hAnsi="Times New Roman"/>
          <w:i w:val="0"/>
          <w:sz w:val="24"/>
        </w:rPr>
      </w:pPr>
      <w:r w:rsidRPr="0054206A">
        <w:rPr>
          <w:rFonts w:ascii="Times New Roman" w:hAnsi="Times New Roman"/>
          <w:i w:val="0"/>
          <w:sz w:val="24"/>
        </w:rPr>
        <w:t>- на юге с Каменским и Кичигинским сельскими поселениями;</w:t>
      </w:r>
    </w:p>
    <w:p w:rsidR="00F13FA0" w:rsidRPr="0054206A" w:rsidRDefault="00F13FA0" w:rsidP="004D256F">
      <w:pPr>
        <w:spacing w:line="240" w:lineRule="auto"/>
        <w:ind w:left="0" w:right="-1" w:firstLine="567"/>
        <w:jc w:val="both"/>
        <w:rPr>
          <w:rFonts w:ascii="Times New Roman" w:hAnsi="Times New Roman"/>
          <w:i w:val="0"/>
          <w:sz w:val="24"/>
        </w:rPr>
      </w:pPr>
      <w:r w:rsidRPr="0054206A">
        <w:rPr>
          <w:rFonts w:ascii="Times New Roman" w:hAnsi="Times New Roman"/>
          <w:i w:val="0"/>
          <w:sz w:val="24"/>
        </w:rPr>
        <w:t>- на востоке с Еманжелинским муниципальным районом.</w:t>
      </w:r>
    </w:p>
    <w:p w:rsidR="00D56D3B" w:rsidRPr="0054206A" w:rsidRDefault="00D56D3B" w:rsidP="004D256F">
      <w:pPr>
        <w:spacing w:line="240" w:lineRule="auto"/>
        <w:ind w:left="0" w:right="-1" w:firstLine="567"/>
        <w:jc w:val="both"/>
        <w:rPr>
          <w:rFonts w:ascii="Times New Roman" w:hAnsi="Times New Roman"/>
          <w:i w:val="0"/>
          <w:sz w:val="24"/>
        </w:rPr>
      </w:pPr>
      <w:r w:rsidRPr="0054206A">
        <w:rPr>
          <w:rFonts w:ascii="Times New Roman" w:hAnsi="Times New Roman"/>
          <w:i w:val="0"/>
          <w:sz w:val="24"/>
        </w:rPr>
        <w:lastRenderedPageBreak/>
        <w:t xml:space="preserve">Площадь территории </w:t>
      </w:r>
      <w:r w:rsidR="00C3242B" w:rsidRPr="0054206A">
        <w:rPr>
          <w:rFonts w:ascii="Times New Roman" w:hAnsi="Times New Roman"/>
          <w:i w:val="0"/>
          <w:sz w:val="24"/>
        </w:rPr>
        <w:t xml:space="preserve">– </w:t>
      </w:r>
      <w:r w:rsidR="003B1142" w:rsidRPr="0054206A">
        <w:rPr>
          <w:rFonts w:ascii="Times New Roman" w:hAnsi="Times New Roman"/>
          <w:i w:val="0"/>
          <w:sz w:val="24"/>
        </w:rPr>
        <w:t>196,80</w:t>
      </w:r>
      <w:r w:rsidR="0088100A" w:rsidRPr="0054206A">
        <w:rPr>
          <w:rFonts w:ascii="Times New Roman" w:hAnsi="Times New Roman"/>
          <w:i w:val="0"/>
          <w:sz w:val="24"/>
        </w:rPr>
        <w:t xml:space="preserve"> </w:t>
      </w:r>
      <w:r w:rsidRPr="0054206A">
        <w:rPr>
          <w:rFonts w:ascii="Times New Roman" w:hAnsi="Times New Roman"/>
          <w:i w:val="0"/>
          <w:sz w:val="24"/>
        </w:rPr>
        <w:t>кв.км. Администрат</w:t>
      </w:r>
      <w:r w:rsidR="0088100A" w:rsidRPr="0054206A">
        <w:rPr>
          <w:rFonts w:ascii="Times New Roman" w:hAnsi="Times New Roman"/>
          <w:i w:val="0"/>
          <w:sz w:val="24"/>
        </w:rPr>
        <w:t xml:space="preserve">ивный центр </w:t>
      </w:r>
      <w:r w:rsidR="00F86107" w:rsidRPr="0054206A">
        <w:rPr>
          <w:rFonts w:ascii="Times New Roman" w:hAnsi="Times New Roman"/>
          <w:i w:val="0"/>
          <w:sz w:val="24"/>
        </w:rPr>
        <w:t>с</w:t>
      </w:r>
      <w:r w:rsidR="00692703" w:rsidRPr="0054206A">
        <w:rPr>
          <w:rFonts w:ascii="Times New Roman" w:hAnsi="Times New Roman"/>
          <w:i w:val="0"/>
          <w:sz w:val="24"/>
        </w:rPr>
        <w:t>.</w:t>
      </w:r>
      <w:r w:rsidR="00F86107" w:rsidRPr="0054206A">
        <w:rPr>
          <w:rFonts w:ascii="Times New Roman" w:hAnsi="Times New Roman"/>
          <w:i w:val="0"/>
          <w:sz w:val="24"/>
        </w:rPr>
        <w:t>Красносельское</w:t>
      </w:r>
      <w:r w:rsidR="0088100A" w:rsidRPr="0054206A">
        <w:rPr>
          <w:rFonts w:ascii="Times New Roman" w:hAnsi="Times New Roman"/>
          <w:i w:val="0"/>
          <w:sz w:val="24"/>
        </w:rPr>
        <w:t xml:space="preserve"> расположен</w:t>
      </w:r>
      <w:r w:rsidR="00F86107" w:rsidRPr="0054206A">
        <w:rPr>
          <w:rFonts w:ascii="Times New Roman" w:hAnsi="Times New Roman"/>
          <w:i w:val="0"/>
          <w:sz w:val="24"/>
        </w:rPr>
        <w:t>о</w:t>
      </w:r>
      <w:r w:rsidR="003B1142" w:rsidRPr="0054206A">
        <w:rPr>
          <w:rFonts w:ascii="Times New Roman" w:hAnsi="Times New Roman"/>
          <w:i w:val="0"/>
          <w:sz w:val="24"/>
        </w:rPr>
        <w:t xml:space="preserve"> в южной части сельского поселения</w:t>
      </w:r>
      <w:r w:rsidRPr="0054206A">
        <w:rPr>
          <w:rFonts w:ascii="Times New Roman" w:hAnsi="Times New Roman"/>
          <w:i w:val="0"/>
          <w:sz w:val="24"/>
        </w:rPr>
        <w:t xml:space="preserve"> на </w:t>
      </w:r>
      <w:r w:rsidR="00F13FA0" w:rsidRPr="0054206A">
        <w:rPr>
          <w:rFonts w:ascii="Times New Roman" w:hAnsi="Times New Roman"/>
          <w:i w:val="0"/>
          <w:sz w:val="24"/>
        </w:rPr>
        <w:t xml:space="preserve">реке Увелька, в </w:t>
      </w:r>
      <w:r w:rsidR="00D9742E" w:rsidRPr="0054206A">
        <w:rPr>
          <w:rFonts w:ascii="Times New Roman" w:hAnsi="Times New Roman"/>
          <w:i w:val="0"/>
          <w:sz w:val="24"/>
        </w:rPr>
        <w:t>23,8</w:t>
      </w:r>
      <w:r w:rsidR="00F13FA0" w:rsidRPr="0054206A">
        <w:rPr>
          <w:rFonts w:ascii="Times New Roman" w:hAnsi="Times New Roman"/>
          <w:i w:val="0"/>
          <w:sz w:val="24"/>
        </w:rPr>
        <w:t xml:space="preserve"> км от районного центра – п.Увельский. </w:t>
      </w:r>
      <w:r w:rsidRPr="0054206A">
        <w:rPr>
          <w:rFonts w:ascii="Times New Roman" w:hAnsi="Times New Roman"/>
          <w:i w:val="0"/>
          <w:sz w:val="24"/>
        </w:rPr>
        <w:t xml:space="preserve"> </w:t>
      </w:r>
      <w:r w:rsidR="00F13FA0" w:rsidRPr="0054206A">
        <w:rPr>
          <w:rFonts w:ascii="Times New Roman" w:hAnsi="Times New Roman"/>
          <w:i w:val="0"/>
          <w:sz w:val="24"/>
        </w:rPr>
        <w:t xml:space="preserve">На северо-востоке </w:t>
      </w:r>
      <w:r w:rsidR="00414082" w:rsidRPr="0054206A">
        <w:rPr>
          <w:rFonts w:ascii="Times New Roman" w:hAnsi="Times New Roman"/>
          <w:i w:val="0"/>
          <w:sz w:val="24"/>
        </w:rPr>
        <w:t xml:space="preserve">село </w:t>
      </w:r>
      <w:r w:rsidR="00F13FA0" w:rsidRPr="0054206A">
        <w:rPr>
          <w:rFonts w:ascii="Times New Roman" w:hAnsi="Times New Roman"/>
          <w:i w:val="0"/>
          <w:sz w:val="24"/>
        </w:rPr>
        <w:t xml:space="preserve">граничит с </w:t>
      </w:r>
      <w:r w:rsidR="00414082" w:rsidRPr="0054206A">
        <w:rPr>
          <w:rFonts w:ascii="Times New Roman" w:hAnsi="Times New Roman"/>
          <w:i w:val="0"/>
          <w:sz w:val="24"/>
        </w:rPr>
        <w:t>пгт.</w:t>
      </w:r>
      <w:r w:rsidR="00F13FA0" w:rsidRPr="0054206A">
        <w:rPr>
          <w:rFonts w:ascii="Times New Roman" w:hAnsi="Times New Roman"/>
          <w:i w:val="0"/>
          <w:sz w:val="24"/>
        </w:rPr>
        <w:t>Красногорский</w:t>
      </w:r>
      <w:r w:rsidR="00414082" w:rsidRPr="0054206A">
        <w:rPr>
          <w:rFonts w:ascii="Times New Roman" w:hAnsi="Times New Roman"/>
          <w:i w:val="0"/>
          <w:sz w:val="24"/>
        </w:rPr>
        <w:t>.</w:t>
      </w:r>
    </w:p>
    <w:p w:rsidR="00D56D3B" w:rsidRPr="0054206A" w:rsidRDefault="00D56D3B" w:rsidP="004D256F">
      <w:pPr>
        <w:spacing w:line="240" w:lineRule="auto"/>
        <w:ind w:left="0" w:right="-1" w:firstLine="567"/>
        <w:jc w:val="both"/>
        <w:rPr>
          <w:rFonts w:ascii="Times New Roman" w:hAnsi="Times New Roman"/>
          <w:i w:val="0"/>
          <w:sz w:val="24"/>
        </w:rPr>
      </w:pPr>
      <w:r w:rsidRPr="0054206A">
        <w:rPr>
          <w:rFonts w:ascii="Times New Roman" w:hAnsi="Times New Roman"/>
          <w:i w:val="0"/>
          <w:sz w:val="24"/>
        </w:rPr>
        <w:t>Большое значение на развитие сельского поселения оказыва</w:t>
      </w:r>
      <w:r w:rsidR="00D74C74" w:rsidRPr="0054206A">
        <w:rPr>
          <w:rFonts w:ascii="Times New Roman" w:hAnsi="Times New Roman"/>
          <w:i w:val="0"/>
          <w:sz w:val="24"/>
        </w:rPr>
        <w:t xml:space="preserve">ет близкое расположение </w:t>
      </w:r>
      <w:r w:rsidR="00903EF3" w:rsidRPr="0054206A">
        <w:rPr>
          <w:rFonts w:ascii="Times New Roman" w:hAnsi="Times New Roman"/>
          <w:i w:val="0"/>
          <w:sz w:val="24"/>
        </w:rPr>
        <w:t>г.Южноуральск</w:t>
      </w:r>
      <w:r w:rsidR="00B8525F" w:rsidRPr="0054206A">
        <w:rPr>
          <w:rFonts w:ascii="Times New Roman" w:hAnsi="Times New Roman"/>
          <w:i w:val="0"/>
          <w:sz w:val="24"/>
        </w:rPr>
        <w:t xml:space="preserve"> и федеральной автомобильной дороги А310 (Челябинск – Троицк)</w:t>
      </w:r>
      <w:r w:rsidR="00D74C74" w:rsidRPr="0054206A">
        <w:rPr>
          <w:rFonts w:ascii="Times New Roman" w:hAnsi="Times New Roman"/>
          <w:i w:val="0"/>
          <w:sz w:val="24"/>
        </w:rPr>
        <w:t xml:space="preserve">, </w:t>
      </w:r>
      <w:r w:rsidR="0088100A" w:rsidRPr="0054206A">
        <w:rPr>
          <w:rFonts w:ascii="Times New Roman" w:hAnsi="Times New Roman"/>
          <w:i w:val="0"/>
          <w:sz w:val="24"/>
        </w:rPr>
        <w:t>близость р.</w:t>
      </w:r>
      <w:r w:rsidR="00903EF3" w:rsidRPr="0054206A">
        <w:rPr>
          <w:rFonts w:ascii="Times New Roman" w:hAnsi="Times New Roman"/>
          <w:i w:val="0"/>
          <w:sz w:val="24"/>
        </w:rPr>
        <w:t>Увелька</w:t>
      </w:r>
      <w:r w:rsidR="00EF45E2" w:rsidRPr="0054206A">
        <w:rPr>
          <w:rFonts w:ascii="Times New Roman" w:hAnsi="Times New Roman"/>
          <w:i w:val="0"/>
          <w:sz w:val="24"/>
        </w:rPr>
        <w:t xml:space="preserve">, </w:t>
      </w:r>
      <w:r w:rsidR="00414082" w:rsidRPr="0054206A">
        <w:rPr>
          <w:rFonts w:ascii="Times New Roman" w:hAnsi="Times New Roman"/>
          <w:i w:val="0"/>
          <w:sz w:val="24"/>
        </w:rPr>
        <w:t xml:space="preserve">проходящий по территории поселения магистральный газопровод Бухара-Урал, и </w:t>
      </w:r>
      <w:r w:rsidR="00EF45E2" w:rsidRPr="0054206A">
        <w:rPr>
          <w:rFonts w:ascii="Times New Roman" w:hAnsi="Times New Roman"/>
          <w:i w:val="0"/>
          <w:sz w:val="24"/>
        </w:rPr>
        <w:t xml:space="preserve">проходящая </w:t>
      </w:r>
      <w:r w:rsidR="00F86107" w:rsidRPr="0054206A">
        <w:rPr>
          <w:rFonts w:ascii="Times New Roman" w:hAnsi="Times New Roman"/>
          <w:i w:val="0"/>
          <w:sz w:val="24"/>
        </w:rPr>
        <w:t>вдоль восточной границы</w:t>
      </w:r>
      <w:r w:rsidR="00EF45E2" w:rsidRPr="0054206A">
        <w:rPr>
          <w:rFonts w:ascii="Times New Roman" w:hAnsi="Times New Roman"/>
          <w:i w:val="0"/>
          <w:sz w:val="24"/>
        </w:rPr>
        <w:t xml:space="preserve"> сельского поселения Южно-Уральская железная дорога (направление Челябинск-</w:t>
      </w:r>
      <w:r w:rsidR="00DC0711" w:rsidRPr="0054206A">
        <w:rPr>
          <w:rFonts w:ascii="Times New Roman" w:hAnsi="Times New Roman"/>
          <w:i w:val="0"/>
          <w:sz w:val="24"/>
        </w:rPr>
        <w:t>Оренбург</w:t>
      </w:r>
      <w:r w:rsidR="00EF45E2" w:rsidRPr="0054206A">
        <w:rPr>
          <w:rFonts w:ascii="Times New Roman" w:hAnsi="Times New Roman"/>
          <w:i w:val="0"/>
          <w:sz w:val="24"/>
        </w:rPr>
        <w:t>)</w:t>
      </w:r>
      <w:r w:rsidR="00414082" w:rsidRPr="0054206A">
        <w:rPr>
          <w:rFonts w:ascii="Times New Roman" w:hAnsi="Times New Roman"/>
          <w:i w:val="0"/>
          <w:sz w:val="24"/>
        </w:rPr>
        <w:t>.</w:t>
      </w:r>
    </w:p>
    <w:p w:rsidR="0019557C" w:rsidRPr="0054206A" w:rsidRDefault="00002382" w:rsidP="00002382">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Связь </w:t>
      </w:r>
      <w:r w:rsidR="007C6169" w:rsidRPr="0054206A">
        <w:rPr>
          <w:rFonts w:ascii="Times New Roman" w:hAnsi="Times New Roman"/>
          <w:i w:val="0"/>
          <w:sz w:val="24"/>
        </w:rPr>
        <w:t>муниципального образования</w:t>
      </w:r>
      <w:r w:rsidRPr="0054206A">
        <w:rPr>
          <w:rFonts w:ascii="Times New Roman" w:hAnsi="Times New Roman"/>
          <w:i w:val="0"/>
          <w:sz w:val="24"/>
        </w:rPr>
        <w:t xml:space="preserve"> с </w:t>
      </w:r>
      <w:r w:rsidR="0088100A" w:rsidRPr="0054206A">
        <w:rPr>
          <w:rFonts w:ascii="Times New Roman" w:hAnsi="Times New Roman"/>
          <w:i w:val="0"/>
          <w:sz w:val="24"/>
        </w:rPr>
        <w:t>населенными пунктами</w:t>
      </w:r>
      <w:r w:rsidRPr="0054206A">
        <w:rPr>
          <w:rFonts w:ascii="Times New Roman" w:hAnsi="Times New Roman"/>
          <w:i w:val="0"/>
          <w:sz w:val="24"/>
        </w:rPr>
        <w:t xml:space="preserve"> </w:t>
      </w:r>
      <w:r w:rsidR="00B8525F" w:rsidRPr="0054206A">
        <w:rPr>
          <w:rFonts w:ascii="Times New Roman" w:hAnsi="Times New Roman"/>
          <w:i w:val="0"/>
          <w:sz w:val="24"/>
        </w:rPr>
        <w:t>Челябинской</w:t>
      </w:r>
      <w:r w:rsidRPr="0054206A">
        <w:rPr>
          <w:rFonts w:ascii="Times New Roman" w:hAnsi="Times New Roman"/>
          <w:i w:val="0"/>
          <w:sz w:val="24"/>
        </w:rPr>
        <w:t xml:space="preserve"> области осуществляется автомобильным транспортом по автодорогам </w:t>
      </w:r>
      <w:r w:rsidR="00B8525F" w:rsidRPr="0054206A">
        <w:rPr>
          <w:rFonts w:ascii="Times New Roman" w:hAnsi="Times New Roman"/>
          <w:i w:val="0"/>
          <w:sz w:val="24"/>
        </w:rPr>
        <w:t xml:space="preserve">регионального </w:t>
      </w:r>
      <w:r w:rsidRPr="0054206A">
        <w:rPr>
          <w:rFonts w:ascii="Times New Roman" w:hAnsi="Times New Roman"/>
          <w:i w:val="0"/>
          <w:sz w:val="24"/>
        </w:rPr>
        <w:t>значения, железнодорожным транспортом через станци</w:t>
      </w:r>
      <w:r w:rsidR="00B8525F" w:rsidRPr="0054206A">
        <w:rPr>
          <w:rFonts w:ascii="Times New Roman" w:hAnsi="Times New Roman"/>
          <w:i w:val="0"/>
          <w:sz w:val="24"/>
        </w:rPr>
        <w:t>и</w:t>
      </w:r>
      <w:r w:rsidRPr="0054206A">
        <w:rPr>
          <w:rFonts w:ascii="Times New Roman" w:hAnsi="Times New Roman"/>
          <w:i w:val="0"/>
          <w:sz w:val="24"/>
        </w:rPr>
        <w:t xml:space="preserve"> </w:t>
      </w:r>
      <w:r w:rsidR="00F86107" w:rsidRPr="0054206A">
        <w:rPr>
          <w:rFonts w:ascii="Times New Roman" w:hAnsi="Times New Roman"/>
          <w:i w:val="0"/>
          <w:sz w:val="24"/>
        </w:rPr>
        <w:t>Красноселка и 66км</w:t>
      </w:r>
      <w:r w:rsidRPr="0054206A">
        <w:rPr>
          <w:rFonts w:ascii="Times New Roman" w:hAnsi="Times New Roman"/>
          <w:i w:val="0"/>
          <w:sz w:val="24"/>
        </w:rPr>
        <w:t xml:space="preserve">, воздушным транспортом через аэропорт </w:t>
      </w:r>
      <w:r w:rsidR="00C5546B" w:rsidRPr="0054206A">
        <w:rPr>
          <w:rFonts w:ascii="Times New Roman" w:hAnsi="Times New Roman"/>
          <w:i w:val="0"/>
          <w:sz w:val="24"/>
        </w:rPr>
        <w:t>г.Челябинск</w:t>
      </w:r>
      <w:r w:rsidRPr="0054206A">
        <w:rPr>
          <w:rFonts w:ascii="Times New Roman" w:hAnsi="Times New Roman"/>
          <w:i w:val="0"/>
          <w:sz w:val="24"/>
        </w:rPr>
        <w:t>.</w:t>
      </w:r>
    </w:p>
    <w:p w:rsidR="006020D5" w:rsidRPr="0054206A" w:rsidRDefault="007C1D25" w:rsidP="001B0183">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Таблица 1</w:t>
      </w:r>
    </w:p>
    <w:p w:rsidR="009D7E44" w:rsidRPr="0054206A" w:rsidRDefault="009D7E44" w:rsidP="00D331DA">
      <w:pPr>
        <w:spacing w:line="240" w:lineRule="auto"/>
        <w:ind w:left="0" w:firstLine="0"/>
        <w:jc w:val="center"/>
        <w:rPr>
          <w:rFonts w:ascii="Times New Roman" w:hAnsi="Times New Roman"/>
          <w:i w:val="0"/>
          <w:sz w:val="24"/>
        </w:rPr>
      </w:pPr>
      <w:r w:rsidRPr="0054206A">
        <w:rPr>
          <w:rFonts w:ascii="Times New Roman" w:hAnsi="Times New Roman"/>
          <w:i w:val="0"/>
          <w:sz w:val="24"/>
        </w:rPr>
        <w:t>Перечень и численность населенных пунктов</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6"/>
        <w:gridCol w:w="3121"/>
        <w:gridCol w:w="2719"/>
        <w:gridCol w:w="2835"/>
      </w:tblGrid>
      <w:tr w:rsidR="0054206A" w:rsidRPr="0054206A" w:rsidTr="0057611B">
        <w:trPr>
          <w:trHeight w:val="20"/>
        </w:trPr>
        <w:tc>
          <w:tcPr>
            <w:tcW w:w="636" w:type="dxa"/>
            <w:vMerge w:val="restart"/>
            <w:shd w:val="clear" w:color="auto" w:fill="auto"/>
            <w:vAlign w:val="center"/>
          </w:tcPr>
          <w:p w:rsidR="00FF40D1" w:rsidRPr="0054206A" w:rsidRDefault="00FF40D1" w:rsidP="00123254">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 п/п</w:t>
            </w:r>
          </w:p>
        </w:tc>
        <w:tc>
          <w:tcPr>
            <w:tcW w:w="3121" w:type="dxa"/>
            <w:vMerge w:val="restart"/>
            <w:shd w:val="clear" w:color="auto" w:fill="auto"/>
            <w:vAlign w:val="center"/>
          </w:tcPr>
          <w:p w:rsidR="00FF40D1" w:rsidRPr="0054206A" w:rsidRDefault="00FF40D1" w:rsidP="00123254">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Наименование населенного пункта</w:t>
            </w:r>
          </w:p>
        </w:tc>
        <w:tc>
          <w:tcPr>
            <w:tcW w:w="2719" w:type="dxa"/>
            <w:shd w:val="clear" w:color="auto" w:fill="auto"/>
            <w:vAlign w:val="center"/>
          </w:tcPr>
          <w:p w:rsidR="00FF40D1" w:rsidRPr="0054206A" w:rsidRDefault="00FF40D1" w:rsidP="006B26AF">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 xml:space="preserve">Площадь земель населенного пункта, </w:t>
            </w:r>
            <w:r w:rsidR="006B26AF" w:rsidRPr="0054206A">
              <w:rPr>
                <w:rFonts w:ascii="Times New Roman" w:hAnsi="Times New Roman"/>
                <w:b/>
                <w:i w:val="0"/>
                <w:sz w:val="24"/>
              </w:rPr>
              <w:t>г</w:t>
            </w:r>
            <w:r w:rsidR="0019557C" w:rsidRPr="0054206A">
              <w:rPr>
                <w:rFonts w:ascii="Times New Roman" w:hAnsi="Times New Roman"/>
                <w:b/>
                <w:i w:val="0"/>
                <w:sz w:val="24"/>
              </w:rPr>
              <w:t>а</w:t>
            </w:r>
          </w:p>
        </w:tc>
        <w:tc>
          <w:tcPr>
            <w:tcW w:w="2835" w:type="dxa"/>
            <w:shd w:val="clear" w:color="auto" w:fill="auto"/>
            <w:vAlign w:val="center"/>
          </w:tcPr>
          <w:p w:rsidR="00FF40D1" w:rsidRPr="0054206A" w:rsidRDefault="00FF40D1" w:rsidP="00123254">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Численность населения, чел.</w:t>
            </w:r>
          </w:p>
        </w:tc>
      </w:tr>
      <w:tr w:rsidR="0054206A" w:rsidRPr="0054206A" w:rsidTr="0057611B">
        <w:trPr>
          <w:trHeight w:val="20"/>
        </w:trPr>
        <w:tc>
          <w:tcPr>
            <w:tcW w:w="636" w:type="dxa"/>
            <w:vMerge/>
            <w:shd w:val="clear" w:color="auto" w:fill="auto"/>
            <w:vAlign w:val="center"/>
          </w:tcPr>
          <w:p w:rsidR="0057611B" w:rsidRPr="0054206A" w:rsidRDefault="0057611B" w:rsidP="0057611B">
            <w:pPr>
              <w:spacing w:line="240" w:lineRule="auto"/>
              <w:ind w:left="0" w:right="0" w:firstLine="0"/>
              <w:jc w:val="center"/>
              <w:rPr>
                <w:rFonts w:ascii="Times New Roman" w:hAnsi="Times New Roman"/>
                <w:b/>
                <w:i w:val="0"/>
                <w:sz w:val="24"/>
              </w:rPr>
            </w:pPr>
          </w:p>
        </w:tc>
        <w:tc>
          <w:tcPr>
            <w:tcW w:w="3121" w:type="dxa"/>
            <w:vMerge/>
            <w:shd w:val="clear" w:color="auto" w:fill="auto"/>
            <w:vAlign w:val="center"/>
          </w:tcPr>
          <w:p w:rsidR="0057611B" w:rsidRPr="0054206A" w:rsidRDefault="0057611B" w:rsidP="0057611B">
            <w:pPr>
              <w:spacing w:line="240" w:lineRule="auto"/>
              <w:ind w:left="0" w:right="0" w:firstLine="0"/>
              <w:jc w:val="center"/>
              <w:rPr>
                <w:rFonts w:ascii="Times New Roman" w:hAnsi="Times New Roman"/>
                <w:b/>
                <w:i w:val="0"/>
                <w:sz w:val="24"/>
              </w:rPr>
            </w:pPr>
          </w:p>
        </w:tc>
        <w:tc>
          <w:tcPr>
            <w:tcW w:w="2719" w:type="dxa"/>
            <w:shd w:val="clear" w:color="auto" w:fill="auto"/>
            <w:vAlign w:val="center"/>
          </w:tcPr>
          <w:p w:rsidR="0057611B" w:rsidRPr="0054206A" w:rsidRDefault="0057611B" w:rsidP="0057611B">
            <w:pPr>
              <w:spacing w:line="240" w:lineRule="auto"/>
              <w:ind w:left="0" w:right="0" w:firstLine="0"/>
              <w:jc w:val="center"/>
              <w:rPr>
                <w:rFonts w:ascii="Times New Roman" w:hAnsi="Times New Roman"/>
                <w:i w:val="0"/>
                <w:sz w:val="24"/>
              </w:rPr>
            </w:pPr>
            <w:r w:rsidRPr="0054206A">
              <w:rPr>
                <w:rFonts w:ascii="Times New Roman" w:hAnsi="Times New Roman"/>
                <w:b/>
                <w:i w:val="0"/>
                <w:sz w:val="24"/>
              </w:rPr>
              <w:t>в сущ. границах</w:t>
            </w:r>
          </w:p>
        </w:tc>
        <w:tc>
          <w:tcPr>
            <w:tcW w:w="2835" w:type="dxa"/>
            <w:shd w:val="clear" w:color="auto" w:fill="auto"/>
            <w:vAlign w:val="center"/>
          </w:tcPr>
          <w:p w:rsidR="0057611B" w:rsidRPr="0054206A" w:rsidRDefault="0057611B" w:rsidP="00E27A59">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на 201</w:t>
            </w:r>
            <w:r w:rsidR="00E27A59" w:rsidRPr="0054206A">
              <w:rPr>
                <w:rFonts w:ascii="Times New Roman" w:hAnsi="Times New Roman"/>
                <w:b/>
                <w:i w:val="0"/>
                <w:sz w:val="24"/>
              </w:rPr>
              <w:t>7</w:t>
            </w:r>
            <w:r w:rsidRPr="0054206A">
              <w:rPr>
                <w:rFonts w:ascii="Times New Roman" w:hAnsi="Times New Roman"/>
                <w:b/>
                <w:i w:val="0"/>
                <w:sz w:val="24"/>
              </w:rPr>
              <w:t xml:space="preserve"> г.</w:t>
            </w:r>
          </w:p>
        </w:tc>
      </w:tr>
      <w:tr w:rsidR="0054206A" w:rsidRPr="0054206A" w:rsidTr="00045D6C">
        <w:trPr>
          <w:trHeight w:val="20"/>
        </w:trPr>
        <w:tc>
          <w:tcPr>
            <w:tcW w:w="636" w:type="dxa"/>
            <w:shd w:val="clear" w:color="auto" w:fill="auto"/>
            <w:vAlign w:val="center"/>
          </w:tcPr>
          <w:p w:rsidR="00F86107" w:rsidRPr="0054206A" w:rsidRDefault="00F86107" w:rsidP="00F86107">
            <w:pPr>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3121" w:type="dxa"/>
            <w:shd w:val="clear" w:color="auto" w:fill="auto"/>
            <w:vAlign w:val="center"/>
          </w:tcPr>
          <w:p w:rsidR="00F86107" w:rsidRPr="0054206A" w:rsidRDefault="00F86107" w:rsidP="00F86107">
            <w:pPr>
              <w:spacing w:line="240" w:lineRule="auto"/>
              <w:ind w:left="0" w:right="0" w:firstLine="0"/>
              <w:rPr>
                <w:rFonts w:ascii="Times New Roman" w:hAnsi="Times New Roman"/>
                <w:b/>
                <w:i w:val="0"/>
                <w:sz w:val="24"/>
              </w:rPr>
            </w:pPr>
            <w:r w:rsidRPr="0054206A">
              <w:rPr>
                <w:rFonts w:ascii="Times New Roman" w:hAnsi="Times New Roman"/>
                <w:b/>
                <w:i w:val="0"/>
                <w:sz w:val="24"/>
              </w:rPr>
              <w:t>МО Красносельское с.п.</w:t>
            </w:r>
          </w:p>
        </w:tc>
        <w:tc>
          <w:tcPr>
            <w:tcW w:w="2719" w:type="dxa"/>
            <w:shd w:val="clear" w:color="auto" w:fill="auto"/>
            <w:vAlign w:val="center"/>
          </w:tcPr>
          <w:p w:rsidR="00F86107" w:rsidRPr="0054206A" w:rsidRDefault="00764AD9" w:rsidP="00F86107">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19680,31</w:t>
            </w:r>
          </w:p>
        </w:tc>
        <w:tc>
          <w:tcPr>
            <w:tcW w:w="2835" w:type="dxa"/>
            <w:shd w:val="clear" w:color="auto" w:fill="auto"/>
          </w:tcPr>
          <w:p w:rsidR="00F86107" w:rsidRPr="0054206A" w:rsidRDefault="00F86107" w:rsidP="00F86107">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2103</w:t>
            </w:r>
          </w:p>
        </w:tc>
      </w:tr>
      <w:tr w:rsidR="0054206A" w:rsidRPr="0054206A" w:rsidTr="000F044A">
        <w:trPr>
          <w:trHeight w:val="281"/>
        </w:trPr>
        <w:tc>
          <w:tcPr>
            <w:tcW w:w="636" w:type="dxa"/>
            <w:shd w:val="clear" w:color="auto" w:fill="auto"/>
            <w:vAlign w:val="center"/>
          </w:tcPr>
          <w:p w:rsidR="00764AD9" w:rsidRPr="0054206A" w:rsidRDefault="00764AD9" w:rsidP="00764AD9">
            <w:pPr>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3121" w:type="dxa"/>
            <w:shd w:val="clear" w:color="auto" w:fill="auto"/>
          </w:tcPr>
          <w:p w:rsidR="00764AD9" w:rsidRPr="0054206A" w:rsidRDefault="00764AD9" w:rsidP="00764AD9">
            <w:pPr>
              <w:spacing w:line="240" w:lineRule="auto"/>
              <w:ind w:left="0" w:right="0" w:firstLine="0"/>
              <w:rPr>
                <w:rFonts w:ascii="Times New Roman" w:hAnsi="Times New Roman"/>
                <w:bCs/>
                <w:sz w:val="24"/>
              </w:rPr>
            </w:pPr>
            <w:r w:rsidRPr="0054206A">
              <w:rPr>
                <w:rFonts w:ascii="Times New Roman" w:hAnsi="Times New Roman"/>
                <w:bCs/>
                <w:sz w:val="24"/>
              </w:rPr>
              <w:t>с.Красносельское</w:t>
            </w:r>
          </w:p>
        </w:tc>
        <w:tc>
          <w:tcPr>
            <w:tcW w:w="2719" w:type="dxa"/>
            <w:shd w:val="clear" w:color="auto" w:fill="auto"/>
            <w:vAlign w:val="center"/>
          </w:tcPr>
          <w:p w:rsidR="00764AD9" w:rsidRPr="0054206A" w:rsidRDefault="008D5DFD" w:rsidP="00764AD9">
            <w:pPr>
              <w:spacing w:line="240" w:lineRule="auto"/>
              <w:ind w:left="0" w:right="0" w:firstLine="0"/>
              <w:jc w:val="center"/>
              <w:rPr>
                <w:rFonts w:ascii="Times New Roman" w:hAnsi="Times New Roman"/>
                <w:i w:val="0"/>
                <w:sz w:val="24"/>
              </w:rPr>
            </w:pPr>
            <w:r w:rsidRPr="0054206A">
              <w:rPr>
                <w:rFonts w:ascii="Times New Roman" w:hAnsi="Times New Roman"/>
                <w:i w:val="0"/>
                <w:iCs/>
                <w:sz w:val="24"/>
                <w:lang w:eastAsia="ar-SA"/>
              </w:rPr>
              <w:t>551,08</w:t>
            </w:r>
          </w:p>
        </w:tc>
        <w:tc>
          <w:tcPr>
            <w:tcW w:w="2835" w:type="dxa"/>
            <w:shd w:val="clear" w:color="auto" w:fill="auto"/>
          </w:tcPr>
          <w:p w:rsidR="00764AD9" w:rsidRPr="0054206A" w:rsidRDefault="00764AD9" w:rsidP="00764AD9">
            <w:pPr>
              <w:spacing w:line="240" w:lineRule="auto"/>
              <w:ind w:left="0" w:right="0" w:firstLine="0"/>
              <w:jc w:val="center"/>
              <w:rPr>
                <w:rFonts w:ascii="Times New Roman" w:hAnsi="Times New Roman"/>
                <w:i w:val="0"/>
                <w:sz w:val="24"/>
              </w:rPr>
            </w:pPr>
            <w:r w:rsidRPr="0054206A">
              <w:rPr>
                <w:rFonts w:ascii="Times New Roman" w:hAnsi="Times New Roman"/>
                <w:i w:val="0"/>
                <w:sz w:val="24"/>
              </w:rPr>
              <w:t>1640</w:t>
            </w:r>
          </w:p>
        </w:tc>
      </w:tr>
      <w:tr w:rsidR="0054206A" w:rsidRPr="0054206A" w:rsidTr="000F044A">
        <w:trPr>
          <w:trHeight w:val="20"/>
        </w:trPr>
        <w:tc>
          <w:tcPr>
            <w:tcW w:w="636" w:type="dxa"/>
            <w:shd w:val="clear" w:color="auto" w:fill="auto"/>
            <w:vAlign w:val="center"/>
          </w:tcPr>
          <w:p w:rsidR="00764AD9" w:rsidRPr="0054206A" w:rsidRDefault="00764AD9" w:rsidP="00764AD9">
            <w:pPr>
              <w:spacing w:line="240" w:lineRule="auto"/>
              <w:ind w:left="0" w:right="0" w:firstLine="0"/>
              <w:jc w:val="center"/>
              <w:rPr>
                <w:rFonts w:ascii="Times New Roman" w:hAnsi="Times New Roman"/>
                <w:i w:val="0"/>
                <w:sz w:val="24"/>
              </w:rPr>
            </w:pPr>
            <w:r w:rsidRPr="0054206A">
              <w:rPr>
                <w:rFonts w:ascii="Times New Roman" w:hAnsi="Times New Roman"/>
                <w:i w:val="0"/>
                <w:sz w:val="24"/>
              </w:rPr>
              <w:t>1.2</w:t>
            </w:r>
          </w:p>
        </w:tc>
        <w:tc>
          <w:tcPr>
            <w:tcW w:w="3121" w:type="dxa"/>
            <w:shd w:val="clear" w:color="auto" w:fill="auto"/>
          </w:tcPr>
          <w:p w:rsidR="00764AD9" w:rsidRPr="0054206A" w:rsidRDefault="00764AD9" w:rsidP="00764AD9">
            <w:pPr>
              <w:spacing w:line="240" w:lineRule="auto"/>
              <w:ind w:left="0" w:right="0" w:firstLine="0"/>
              <w:rPr>
                <w:rFonts w:ascii="Times New Roman" w:hAnsi="Times New Roman"/>
                <w:bCs/>
                <w:sz w:val="24"/>
              </w:rPr>
            </w:pPr>
            <w:r w:rsidRPr="0054206A">
              <w:rPr>
                <w:rFonts w:ascii="Times New Roman" w:hAnsi="Times New Roman"/>
                <w:bCs/>
                <w:sz w:val="24"/>
              </w:rPr>
              <w:t>п.Михири</w:t>
            </w:r>
          </w:p>
        </w:tc>
        <w:tc>
          <w:tcPr>
            <w:tcW w:w="2719" w:type="dxa"/>
            <w:shd w:val="clear" w:color="auto" w:fill="auto"/>
            <w:vAlign w:val="center"/>
          </w:tcPr>
          <w:p w:rsidR="00764AD9" w:rsidRPr="0054206A" w:rsidRDefault="00764AD9" w:rsidP="00764AD9">
            <w:pPr>
              <w:spacing w:line="240" w:lineRule="auto"/>
              <w:ind w:left="0" w:right="0" w:firstLine="0"/>
              <w:jc w:val="center"/>
              <w:rPr>
                <w:rFonts w:ascii="Times New Roman" w:hAnsi="Times New Roman"/>
                <w:i w:val="0"/>
                <w:sz w:val="24"/>
              </w:rPr>
            </w:pPr>
            <w:r w:rsidRPr="0054206A">
              <w:rPr>
                <w:rFonts w:ascii="Times New Roman" w:hAnsi="Times New Roman"/>
                <w:i w:val="0"/>
                <w:sz w:val="24"/>
              </w:rPr>
              <w:t>94,84</w:t>
            </w:r>
          </w:p>
        </w:tc>
        <w:tc>
          <w:tcPr>
            <w:tcW w:w="2835" w:type="dxa"/>
            <w:shd w:val="clear" w:color="auto" w:fill="auto"/>
          </w:tcPr>
          <w:p w:rsidR="00764AD9" w:rsidRPr="0054206A" w:rsidRDefault="00764AD9" w:rsidP="00764AD9">
            <w:pPr>
              <w:spacing w:line="240" w:lineRule="auto"/>
              <w:ind w:left="0" w:right="0" w:firstLine="0"/>
              <w:jc w:val="center"/>
              <w:rPr>
                <w:rFonts w:ascii="Times New Roman" w:hAnsi="Times New Roman"/>
                <w:i w:val="0"/>
                <w:sz w:val="24"/>
              </w:rPr>
            </w:pPr>
            <w:r w:rsidRPr="0054206A">
              <w:rPr>
                <w:rFonts w:ascii="Times New Roman" w:hAnsi="Times New Roman"/>
                <w:i w:val="0"/>
                <w:sz w:val="24"/>
              </w:rPr>
              <w:t>204</w:t>
            </w:r>
          </w:p>
        </w:tc>
      </w:tr>
      <w:tr w:rsidR="0054206A" w:rsidRPr="0054206A" w:rsidTr="000F044A">
        <w:trPr>
          <w:trHeight w:val="20"/>
        </w:trPr>
        <w:tc>
          <w:tcPr>
            <w:tcW w:w="636" w:type="dxa"/>
            <w:shd w:val="clear" w:color="auto" w:fill="auto"/>
            <w:vAlign w:val="center"/>
          </w:tcPr>
          <w:p w:rsidR="00764AD9" w:rsidRPr="0054206A" w:rsidRDefault="00764AD9" w:rsidP="00764AD9">
            <w:pPr>
              <w:spacing w:line="240" w:lineRule="auto"/>
              <w:ind w:left="0" w:right="0" w:firstLine="0"/>
              <w:jc w:val="center"/>
              <w:rPr>
                <w:rFonts w:ascii="Times New Roman" w:hAnsi="Times New Roman"/>
                <w:i w:val="0"/>
                <w:sz w:val="24"/>
              </w:rPr>
            </w:pPr>
            <w:r w:rsidRPr="0054206A">
              <w:rPr>
                <w:rFonts w:ascii="Times New Roman" w:hAnsi="Times New Roman"/>
                <w:i w:val="0"/>
                <w:sz w:val="24"/>
              </w:rPr>
              <w:t>1.3</w:t>
            </w:r>
          </w:p>
        </w:tc>
        <w:tc>
          <w:tcPr>
            <w:tcW w:w="3121" w:type="dxa"/>
            <w:shd w:val="clear" w:color="auto" w:fill="auto"/>
          </w:tcPr>
          <w:p w:rsidR="00764AD9" w:rsidRPr="0054206A" w:rsidRDefault="00764AD9" w:rsidP="00764AD9">
            <w:pPr>
              <w:spacing w:line="240" w:lineRule="auto"/>
              <w:ind w:left="0" w:right="0" w:firstLine="0"/>
              <w:rPr>
                <w:rFonts w:ascii="Times New Roman" w:hAnsi="Times New Roman"/>
                <w:bCs/>
                <w:sz w:val="24"/>
              </w:rPr>
            </w:pPr>
            <w:r w:rsidRPr="0054206A">
              <w:rPr>
                <w:rFonts w:ascii="Times New Roman" w:hAnsi="Times New Roman"/>
                <w:bCs/>
                <w:sz w:val="24"/>
              </w:rPr>
              <w:t>п.Сухарыш</w:t>
            </w:r>
          </w:p>
        </w:tc>
        <w:tc>
          <w:tcPr>
            <w:tcW w:w="2719" w:type="dxa"/>
            <w:shd w:val="clear" w:color="auto" w:fill="auto"/>
            <w:vAlign w:val="center"/>
          </w:tcPr>
          <w:p w:rsidR="00764AD9" w:rsidRPr="0054206A" w:rsidRDefault="001156EE" w:rsidP="00764AD9">
            <w:pPr>
              <w:spacing w:line="240" w:lineRule="auto"/>
              <w:ind w:left="0" w:right="0" w:firstLine="0"/>
              <w:jc w:val="center"/>
              <w:rPr>
                <w:rFonts w:ascii="Times New Roman" w:hAnsi="Times New Roman"/>
                <w:i w:val="0"/>
                <w:sz w:val="24"/>
              </w:rPr>
            </w:pPr>
            <w:r w:rsidRPr="0054206A">
              <w:rPr>
                <w:rFonts w:ascii="Times New Roman" w:hAnsi="Times New Roman"/>
                <w:i w:val="0"/>
                <w:sz w:val="24"/>
              </w:rPr>
              <w:t>169,01</w:t>
            </w:r>
          </w:p>
        </w:tc>
        <w:tc>
          <w:tcPr>
            <w:tcW w:w="2835" w:type="dxa"/>
            <w:shd w:val="clear" w:color="auto" w:fill="auto"/>
          </w:tcPr>
          <w:p w:rsidR="00764AD9" w:rsidRPr="0054206A" w:rsidRDefault="00764AD9" w:rsidP="00764AD9">
            <w:pPr>
              <w:spacing w:line="240" w:lineRule="auto"/>
              <w:ind w:left="0" w:right="0" w:firstLine="0"/>
              <w:jc w:val="center"/>
              <w:rPr>
                <w:rFonts w:ascii="Times New Roman" w:hAnsi="Times New Roman"/>
                <w:i w:val="0"/>
                <w:sz w:val="24"/>
              </w:rPr>
            </w:pPr>
            <w:r w:rsidRPr="0054206A">
              <w:rPr>
                <w:rFonts w:ascii="Times New Roman" w:hAnsi="Times New Roman"/>
                <w:i w:val="0"/>
                <w:sz w:val="24"/>
              </w:rPr>
              <w:t>259</w:t>
            </w:r>
          </w:p>
        </w:tc>
      </w:tr>
    </w:tbl>
    <w:p w:rsidR="00302AFE" w:rsidRPr="0054206A" w:rsidRDefault="00302AFE" w:rsidP="000E4026">
      <w:pPr>
        <w:spacing w:line="240" w:lineRule="auto"/>
        <w:ind w:left="142" w:firstLine="709"/>
        <w:jc w:val="both"/>
        <w:rPr>
          <w:rFonts w:ascii="Times New Roman" w:hAnsi="Times New Roman"/>
          <w:i w:val="0"/>
          <w:sz w:val="24"/>
        </w:rPr>
      </w:pPr>
    </w:p>
    <w:p w:rsidR="006D79B5" w:rsidRPr="0054206A" w:rsidRDefault="006D79B5" w:rsidP="009E512D">
      <w:pPr>
        <w:pStyle w:val="S1"/>
        <w:spacing w:line="240" w:lineRule="auto"/>
        <w:ind w:right="-1" w:firstLine="567"/>
        <w:jc w:val="center"/>
        <w:outlineLvl w:val="2"/>
        <w:rPr>
          <w:b/>
        </w:rPr>
      </w:pPr>
      <w:bookmarkStart w:id="18" w:name="_Toc510012352"/>
      <w:bookmarkStart w:id="19" w:name="_Toc311663616"/>
      <w:bookmarkStart w:id="20" w:name="_Toc311751895"/>
      <w:bookmarkStart w:id="21" w:name="_Toc311752711"/>
      <w:r w:rsidRPr="0054206A">
        <w:rPr>
          <w:b/>
        </w:rPr>
        <w:t>2.1.</w:t>
      </w:r>
      <w:r w:rsidR="00A35935" w:rsidRPr="0054206A">
        <w:rPr>
          <w:b/>
        </w:rPr>
        <w:t>2</w:t>
      </w:r>
      <w:r w:rsidRPr="0054206A">
        <w:rPr>
          <w:b/>
        </w:rPr>
        <w:t xml:space="preserve"> Историческая справка</w:t>
      </w:r>
      <w:bookmarkEnd w:id="18"/>
    </w:p>
    <w:p w:rsidR="009D3146" w:rsidRPr="0054206A" w:rsidRDefault="009D3146" w:rsidP="0088100A">
      <w:pPr>
        <w:spacing w:line="240" w:lineRule="auto"/>
        <w:ind w:left="0" w:right="-1" w:firstLine="567"/>
        <w:jc w:val="both"/>
        <w:rPr>
          <w:rFonts w:ascii="Times New Roman" w:hAnsi="Times New Roman"/>
          <w:i w:val="0"/>
          <w:sz w:val="24"/>
        </w:rPr>
      </w:pPr>
    </w:p>
    <w:p w:rsidR="000F044A" w:rsidRPr="0054206A" w:rsidRDefault="000F044A" w:rsidP="000F044A">
      <w:pPr>
        <w:spacing w:line="240" w:lineRule="auto"/>
        <w:ind w:left="0" w:right="-1" w:firstLine="567"/>
        <w:jc w:val="both"/>
        <w:rPr>
          <w:rFonts w:ascii="Times New Roman" w:hAnsi="Times New Roman"/>
          <w:i w:val="0"/>
          <w:sz w:val="24"/>
        </w:rPr>
      </w:pPr>
      <w:r w:rsidRPr="0054206A">
        <w:rPr>
          <w:rFonts w:ascii="Times New Roman" w:hAnsi="Times New Roman"/>
          <w:i w:val="0"/>
          <w:sz w:val="24"/>
        </w:rPr>
        <w:t>Село Красносельское было основано в 1832 году переселенцами из деревни Ивино Тамбовской губернии. Село назвали Николаевкой в честь своего хозяина - графа Николая Семеновича Мордвинова. В 1901г. Николаевке уже было 236 дворов с числом жителей 816 человек - по тому времени крупное село. После революции 1917 года, в селе Николаевка создается первый в Увельском районе революционный комитет. За революционные заслуги в 1919 году решением ВЦИК Николаевка переименовано в село Красное.</w:t>
      </w:r>
    </w:p>
    <w:p w:rsidR="009D3146" w:rsidRPr="0054206A" w:rsidRDefault="000F044A" w:rsidP="000F044A">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После войны колхозы «Красный партизан» и «Уральский партизан» были объединены в укрупненный колхоз «Пуль коммунизму», который в начале 60-х годов вошел в Увельский совхоз. В 1970 году в селе организовывается собственная база для ведения хозяйства, и создается совхоз «Красносельский». </w:t>
      </w:r>
    </w:p>
    <w:p w:rsidR="009D3146" w:rsidRPr="0054206A" w:rsidRDefault="009D3146" w:rsidP="0088100A">
      <w:pPr>
        <w:spacing w:line="240" w:lineRule="auto"/>
        <w:ind w:left="0" w:right="-1" w:firstLine="567"/>
        <w:jc w:val="both"/>
        <w:rPr>
          <w:rFonts w:ascii="Times New Roman" w:hAnsi="Times New Roman"/>
          <w:i w:val="0"/>
          <w:sz w:val="24"/>
        </w:rPr>
      </w:pPr>
    </w:p>
    <w:p w:rsidR="00AF3F96" w:rsidRPr="0054206A" w:rsidRDefault="00AF3F96" w:rsidP="009E512D">
      <w:pPr>
        <w:spacing w:line="240" w:lineRule="auto"/>
        <w:ind w:left="0" w:right="-1" w:firstLine="567"/>
        <w:jc w:val="both"/>
        <w:rPr>
          <w:rFonts w:ascii="Times New Roman" w:hAnsi="Times New Roman"/>
          <w:i w:val="0"/>
          <w:strike/>
          <w:sz w:val="24"/>
        </w:rPr>
      </w:pPr>
    </w:p>
    <w:p w:rsidR="00AF3F96" w:rsidRPr="0054206A" w:rsidRDefault="00AF3F96" w:rsidP="009E512D">
      <w:pPr>
        <w:spacing w:line="240" w:lineRule="auto"/>
        <w:ind w:left="0" w:right="-1" w:firstLine="567"/>
        <w:jc w:val="both"/>
        <w:rPr>
          <w:rFonts w:ascii="Times New Roman" w:hAnsi="Times New Roman"/>
          <w:i w:val="0"/>
          <w:sz w:val="24"/>
        </w:rPr>
        <w:sectPr w:rsidR="00AF3F96" w:rsidRPr="0054206A" w:rsidSect="00793D85">
          <w:pgSz w:w="11906" w:h="16838"/>
          <w:pgMar w:top="1134" w:right="850" w:bottom="1134" w:left="1418" w:header="708" w:footer="369" w:gutter="0"/>
          <w:cols w:space="708"/>
          <w:docGrid w:linePitch="381"/>
        </w:sectPr>
      </w:pPr>
    </w:p>
    <w:p w:rsidR="006D79B5" w:rsidRPr="0054206A" w:rsidRDefault="00DE2397" w:rsidP="00DE2397">
      <w:pPr>
        <w:pStyle w:val="S1"/>
        <w:spacing w:line="240" w:lineRule="auto"/>
        <w:ind w:firstLine="567"/>
        <w:jc w:val="center"/>
        <w:outlineLvl w:val="2"/>
      </w:pPr>
      <w:bookmarkStart w:id="22" w:name="_Toc510012353"/>
      <w:r w:rsidRPr="0054206A">
        <w:rPr>
          <w:b/>
        </w:rPr>
        <w:lastRenderedPageBreak/>
        <w:t xml:space="preserve">Карта размещения проектируемой территории в структуре </w:t>
      </w:r>
      <w:r w:rsidR="00C944E1" w:rsidRPr="0054206A">
        <w:rPr>
          <w:b/>
        </w:rPr>
        <w:t>района</w:t>
      </w:r>
      <w:bookmarkEnd w:id="22"/>
    </w:p>
    <w:p w:rsidR="005D706D" w:rsidRPr="0054206A" w:rsidRDefault="00107EB2" w:rsidP="00107EB2">
      <w:pPr>
        <w:pStyle w:val="S1"/>
        <w:jc w:val="center"/>
      </w:pPr>
      <w:r w:rsidRPr="0054206A">
        <w:rPr>
          <w:noProof/>
        </w:rPr>
        <w:drawing>
          <wp:inline distT="0" distB="0" distL="0" distR="0">
            <wp:extent cx="11568224" cy="8195880"/>
            <wp:effectExtent l="0" t="0" r="0" b="0"/>
            <wp:docPr id="69" name="Рисунок 69" descr="C:\Users\User\Desktop\Новая папка\МОП_1_Размещение в райо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МОП_1_Размещение в районе.jpg"/>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1569710" cy="8196933"/>
                    </a:xfrm>
                    <a:prstGeom prst="rect">
                      <a:avLst/>
                    </a:prstGeom>
                    <a:noFill/>
                    <a:ln>
                      <a:noFill/>
                    </a:ln>
                  </pic:spPr>
                </pic:pic>
              </a:graphicData>
            </a:graphic>
          </wp:inline>
        </w:drawing>
      </w:r>
    </w:p>
    <w:p w:rsidR="003A764C" w:rsidRPr="0054206A" w:rsidRDefault="003A764C" w:rsidP="005D706D">
      <w:pPr>
        <w:spacing w:line="240" w:lineRule="auto"/>
        <w:ind w:left="0" w:firstLine="0"/>
        <w:jc w:val="center"/>
        <w:rPr>
          <w:rFonts w:ascii="Times New Roman" w:hAnsi="Times New Roman"/>
          <w:sz w:val="24"/>
        </w:rPr>
        <w:sectPr w:rsidR="003A764C" w:rsidRPr="0054206A" w:rsidSect="00793D85">
          <w:pgSz w:w="23814" w:h="16840" w:orient="landscape" w:code="8"/>
          <w:pgMar w:top="1701" w:right="1134" w:bottom="851" w:left="1134" w:header="709" w:footer="369" w:gutter="0"/>
          <w:cols w:space="708"/>
          <w:docGrid w:linePitch="381"/>
        </w:sectPr>
      </w:pPr>
    </w:p>
    <w:p w:rsidR="0016557F" w:rsidRPr="0054206A" w:rsidRDefault="007F1CAE" w:rsidP="00A35935">
      <w:pPr>
        <w:pStyle w:val="S1"/>
        <w:spacing w:line="240" w:lineRule="auto"/>
        <w:ind w:firstLine="567"/>
        <w:jc w:val="center"/>
        <w:outlineLvl w:val="2"/>
        <w:rPr>
          <w:bCs/>
          <w:i/>
          <w:iCs/>
        </w:rPr>
      </w:pPr>
      <w:bookmarkStart w:id="23" w:name="_Toc510012354"/>
      <w:r w:rsidRPr="0054206A">
        <w:rPr>
          <w:b/>
        </w:rPr>
        <w:lastRenderedPageBreak/>
        <w:t>2.</w:t>
      </w:r>
      <w:r w:rsidR="00A35935" w:rsidRPr="0054206A">
        <w:rPr>
          <w:b/>
        </w:rPr>
        <w:t>1.3</w:t>
      </w:r>
      <w:r w:rsidR="00891351" w:rsidRPr="0054206A">
        <w:rPr>
          <w:b/>
        </w:rPr>
        <w:t xml:space="preserve"> </w:t>
      </w:r>
      <w:r w:rsidRPr="0054206A">
        <w:rPr>
          <w:b/>
        </w:rPr>
        <w:t>Природные условия и ресурсы</w:t>
      </w:r>
      <w:bookmarkEnd w:id="23"/>
    </w:p>
    <w:p w:rsidR="00BD0609" w:rsidRPr="0054206A" w:rsidRDefault="00BD0609" w:rsidP="00F4364D">
      <w:pPr>
        <w:spacing w:line="240" w:lineRule="auto"/>
        <w:ind w:left="0" w:right="0" w:firstLine="567"/>
        <w:rPr>
          <w:rFonts w:ascii="Times New Roman" w:hAnsi="Times New Roman"/>
          <w:i w:val="0"/>
          <w:sz w:val="24"/>
        </w:rPr>
      </w:pPr>
    </w:p>
    <w:p w:rsidR="000B650D" w:rsidRPr="0054206A" w:rsidRDefault="00AF3F96" w:rsidP="00AF3F96">
      <w:pPr>
        <w:spacing w:line="240" w:lineRule="auto"/>
        <w:ind w:left="0" w:right="0" w:firstLine="567"/>
        <w:jc w:val="both"/>
        <w:rPr>
          <w:rFonts w:ascii="Times New Roman" w:hAnsi="Times New Roman"/>
          <w:i w:val="0"/>
          <w:sz w:val="24"/>
        </w:rPr>
      </w:pPr>
      <w:r w:rsidRPr="0054206A">
        <w:rPr>
          <w:rFonts w:ascii="Times New Roman" w:hAnsi="Times New Roman"/>
          <w:i w:val="0"/>
          <w:sz w:val="24"/>
        </w:rPr>
        <w:t>П</w:t>
      </w:r>
      <w:r w:rsidR="000B650D" w:rsidRPr="0054206A">
        <w:rPr>
          <w:rFonts w:ascii="Times New Roman" w:hAnsi="Times New Roman"/>
          <w:i w:val="0"/>
          <w:sz w:val="24"/>
        </w:rPr>
        <w:t xml:space="preserve">риродные условия </w:t>
      </w:r>
      <w:r w:rsidR="00DF2065" w:rsidRPr="0054206A">
        <w:rPr>
          <w:rFonts w:ascii="Times New Roman" w:hAnsi="Times New Roman"/>
          <w:i w:val="0"/>
          <w:sz w:val="24"/>
        </w:rPr>
        <w:t>сельского поселения</w:t>
      </w:r>
      <w:r w:rsidR="000B650D" w:rsidRPr="0054206A">
        <w:rPr>
          <w:rFonts w:ascii="Times New Roman" w:hAnsi="Times New Roman"/>
          <w:i w:val="0"/>
          <w:sz w:val="24"/>
        </w:rPr>
        <w:t xml:space="preserve"> представлены в контексте основных характеристик </w:t>
      </w:r>
      <w:r w:rsidR="00DF2065" w:rsidRPr="0054206A">
        <w:rPr>
          <w:rFonts w:ascii="Times New Roman" w:hAnsi="Times New Roman"/>
          <w:i w:val="0"/>
          <w:sz w:val="24"/>
        </w:rPr>
        <w:t>Увельского</w:t>
      </w:r>
      <w:r w:rsidR="00E82AA6" w:rsidRPr="0054206A">
        <w:rPr>
          <w:rFonts w:ascii="Times New Roman" w:hAnsi="Times New Roman"/>
          <w:i w:val="0"/>
          <w:sz w:val="24"/>
        </w:rPr>
        <w:t xml:space="preserve"> района.</w:t>
      </w:r>
    </w:p>
    <w:p w:rsidR="00AF3F96" w:rsidRPr="0054206A" w:rsidRDefault="00AF3F96" w:rsidP="00AF3F96">
      <w:pPr>
        <w:spacing w:line="240" w:lineRule="auto"/>
        <w:ind w:left="0" w:right="0" w:firstLine="567"/>
        <w:jc w:val="both"/>
        <w:rPr>
          <w:rFonts w:ascii="Times New Roman" w:hAnsi="Times New Roman"/>
          <w:i w:val="0"/>
          <w:sz w:val="24"/>
        </w:rPr>
      </w:pPr>
    </w:p>
    <w:p w:rsidR="00753076" w:rsidRPr="0054206A" w:rsidRDefault="007F1CAE" w:rsidP="00A35935">
      <w:pPr>
        <w:pStyle w:val="S1"/>
        <w:spacing w:line="240" w:lineRule="auto"/>
        <w:ind w:firstLine="567"/>
        <w:jc w:val="center"/>
        <w:outlineLvl w:val="3"/>
        <w:rPr>
          <w:bCs/>
          <w:i/>
          <w:iCs/>
        </w:rPr>
      </w:pPr>
      <w:bookmarkStart w:id="24" w:name="_Toc510012355"/>
      <w:r w:rsidRPr="0054206A">
        <w:rPr>
          <w:b/>
        </w:rPr>
        <w:t>2.</w:t>
      </w:r>
      <w:r w:rsidR="00A35935" w:rsidRPr="0054206A">
        <w:rPr>
          <w:b/>
        </w:rPr>
        <w:t>1</w:t>
      </w:r>
      <w:r w:rsidR="00753076" w:rsidRPr="0054206A">
        <w:rPr>
          <w:b/>
        </w:rPr>
        <w:t>.</w:t>
      </w:r>
      <w:r w:rsidR="00A35935" w:rsidRPr="0054206A">
        <w:rPr>
          <w:b/>
        </w:rPr>
        <w:t>3.1</w:t>
      </w:r>
      <w:r w:rsidR="00753076" w:rsidRPr="0054206A">
        <w:rPr>
          <w:b/>
        </w:rPr>
        <w:t xml:space="preserve"> Климатическая характеристика</w:t>
      </w:r>
      <w:bookmarkEnd w:id="24"/>
    </w:p>
    <w:p w:rsidR="00504CD8" w:rsidRPr="0054206A" w:rsidRDefault="00504CD8" w:rsidP="00F4364D">
      <w:pPr>
        <w:spacing w:line="240" w:lineRule="auto"/>
        <w:ind w:left="0" w:right="0" w:firstLine="567"/>
        <w:jc w:val="both"/>
        <w:rPr>
          <w:rFonts w:ascii="Times New Roman" w:hAnsi="Times New Roman"/>
          <w:i w:val="0"/>
          <w:sz w:val="24"/>
        </w:rPr>
      </w:pPr>
    </w:p>
    <w:p w:rsidR="00E82AA6" w:rsidRPr="0054206A" w:rsidRDefault="00261A0B" w:rsidP="007A169C">
      <w:pPr>
        <w:spacing w:line="240" w:lineRule="auto"/>
        <w:ind w:left="0" w:right="0" w:firstLine="567"/>
        <w:jc w:val="both"/>
        <w:rPr>
          <w:rFonts w:ascii="Times New Roman" w:hAnsi="Times New Roman"/>
          <w:i w:val="0"/>
          <w:sz w:val="24"/>
        </w:rPr>
      </w:pPr>
      <w:r w:rsidRPr="0054206A">
        <w:rPr>
          <w:rFonts w:ascii="Times New Roman" w:hAnsi="Times New Roman"/>
          <w:i w:val="0"/>
          <w:sz w:val="24"/>
        </w:rPr>
        <w:t>Климатические данные сельского поселения приведены по наблюдениям Увельского района, ближайшей метеостанции г.</w:t>
      </w:r>
      <w:r w:rsidR="00A70B23" w:rsidRPr="0054206A">
        <w:rPr>
          <w:rFonts w:ascii="Times New Roman" w:hAnsi="Times New Roman"/>
          <w:i w:val="0"/>
          <w:sz w:val="24"/>
        </w:rPr>
        <w:t>Челябинска</w:t>
      </w:r>
      <w:r w:rsidRPr="0054206A">
        <w:rPr>
          <w:rFonts w:ascii="Times New Roman" w:hAnsi="Times New Roman"/>
          <w:i w:val="0"/>
          <w:sz w:val="24"/>
        </w:rPr>
        <w:t>, а также по отрывочным наблюдениям над осадками</w:t>
      </w:r>
      <w:r w:rsidR="00E82AA6" w:rsidRPr="0054206A">
        <w:rPr>
          <w:rFonts w:ascii="Times New Roman" w:hAnsi="Times New Roman"/>
          <w:i w:val="0"/>
          <w:sz w:val="24"/>
        </w:rPr>
        <w:t>.</w:t>
      </w:r>
    </w:p>
    <w:p w:rsidR="00E82AA6" w:rsidRPr="0054206A" w:rsidRDefault="00E82AA6"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Климат муниципального образования </w:t>
      </w:r>
      <w:r w:rsidR="00BD73D1" w:rsidRPr="0054206A">
        <w:rPr>
          <w:rFonts w:ascii="Times New Roman" w:hAnsi="Times New Roman"/>
          <w:i w:val="0"/>
          <w:sz w:val="24"/>
        </w:rPr>
        <w:t>резко-</w:t>
      </w:r>
      <w:r w:rsidR="005335FB" w:rsidRPr="0054206A">
        <w:rPr>
          <w:rFonts w:ascii="Times New Roman" w:hAnsi="Times New Roman"/>
          <w:i w:val="0"/>
          <w:sz w:val="24"/>
        </w:rPr>
        <w:t>континентальный</w:t>
      </w:r>
      <w:r w:rsidRPr="0054206A">
        <w:rPr>
          <w:rFonts w:ascii="Times New Roman" w:hAnsi="Times New Roman"/>
          <w:i w:val="0"/>
          <w:sz w:val="24"/>
        </w:rPr>
        <w:t xml:space="preserve">, </w:t>
      </w:r>
      <w:r w:rsidR="00261A0B" w:rsidRPr="0054206A">
        <w:rPr>
          <w:rFonts w:ascii="Times New Roman" w:hAnsi="Times New Roman"/>
          <w:i w:val="0"/>
          <w:sz w:val="24"/>
        </w:rPr>
        <w:t>с умеренно-холодной, продолжительной зимой, для которой характерны ясные солнечные дни, и теплым, иногда жарким летом</w:t>
      </w:r>
      <w:r w:rsidRPr="0054206A">
        <w:rPr>
          <w:rFonts w:ascii="Times New Roman" w:hAnsi="Times New Roman"/>
          <w:i w:val="0"/>
          <w:sz w:val="24"/>
        </w:rPr>
        <w:t>.</w:t>
      </w:r>
    </w:p>
    <w:p w:rsidR="007A169C" w:rsidRPr="0054206A" w:rsidRDefault="007A169C" w:rsidP="007A169C">
      <w:pPr>
        <w:spacing w:line="240" w:lineRule="auto"/>
        <w:ind w:left="0" w:right="0" w:firstLine="567"/>
        <w:jc w:val="both"/>
        <w:rPr>
          <w:rFonts w:ascii="Times New Roman" w:hAnsi="Times New Roman"/>
          <w:i w:val="0"/>
          <w:sz w:val="24"/>
        </w:rPr>
      </w:pPr>
      <w:r w:rsidRPr="0054206A">
        <w:rPr>
          <w:rFonts w:ascii="Times New Roman" w:hAnsi="Times New Roman"/>
          <w:i w:val="0"/>
          <w:sz w:val="24"/>
        </w:rPr>
        <w:t>Зимой наблюдается влияние Азиатского антициклона. Континентальный воздух, поступающий из Сибири, приносит сухую и морозную погоду, температура воздуха опускается до минус 40-45</w:t>
      </w:r>
      <w:r w:rsidR="00DA3229" w:rsidRPr="0054206A">
        <w:rPr>
          <w:rFonts w:ascii="Times New Roman" w:hAnsi="Times New Roman"/>
          <w:i w:val="0"/>
          <w:sz w:val="24"/>
        </w:rPr>
        <w:t>°</w:t>
      </w:r>
      <w:r w:rsidRPr="0054206A">
        <w:rPr>
          <w:rFonts w:ascii="Times New Roman" w:hAnsi="Times New Roman"/>
          <w:i w:val="0"/>
          <w:sz w:val="24"/>
        </w:rPr>
        <w:t>С. Зима часто малоснежная, с нередкими сильными ветрами, которые полностью оголяют поля от снега, в результате чего происходит глубокое промерзание почвы. Наблюдаются также частые вторжения холодных воздушных масс с Севера.</w:t>
      </w:r>
    </w:p>
    <w:p w:rsidR="007A169C" w:rsidRPr="0054206A" w:rsidRDefault="007A169C" w:rsidP="007A169C">
      <w:pPr>
        <w:spacing w:line="240" w:lineRule="auto"/>
        <w:ind w:left="0" w:right="0" w:firstLine="567"/>
        <w:jc w:val="both"/>
        <w:rPr>
          <w:rFonts w:ascii="Times New Roman" w:hAnsi="Times New Roman"/>
          <w:i w:val="0"/>
          <w:sz w:val="24"/>
        </w:rPr>
      </w:pPr>
      <w:r w:rsidRPr="0054206A">
        <w:rPr>
          <w:rFonts w:ascii="Times New Roman" w:hAnsi="Times New Roman"/>
          <w:i w:val="0"/>
          <w:sz w:val="24"/>
        </w:rPr>
        <w:t>Весной усиливается меридиональная циркуляция атмосферы. Частая смена воздушных масс. Погода неустойчивая, периоды потепления сменяются резкими похолоданиями. Весна сравнительно ранняя и сухая. Весной вторжения арктического воздуха сопровождаются заморозками, нередко с выпадением снега. Заморозки весной наблюдаются до 18 мая, изредка – в 20-х числах июня.</w:t>
      </w:r>
    </w:p>
    <w:p w:rsidR="007A169C" w:rsidRPr="0054206A" w:rsidRDefault="007A169C" w:rsidP="007A169C">
      <w:pPr>
        <w:spacing w:line="240" w:lineRule="auto"/>
        <w:ind w:left="0" w:right="0" w:firstLine="567"/>
        <w:jc w:val="both"/>
        <w:rPr>
          <w:rFonts w:ascii="Times New Roman" w:hAnsi="Times New Roman"/>
          <w:i w:val="0"/>
          <w:sz w:val="24"/>
        </w:rPr>
      </w:pPr>
      <w:r w:rsidRPr="0054206A">
        <w:rPr>
          <w:rFonts w:ascii="Times New Roman" w:hAnsi="Times New Roman"/>
          <w:i w:val="0"/>
          <w:sz w:val="24"/>
        </w:rPr>
        <w:t>Летом наблюдается преобладание низкого давления. На территорию поступают арктические воздушные массы с Баренцева и Карского морей. А с юга перемещаются тропические массы воздуха из Казахстана и Средней Азии. С вхождением континентального тропического воздуха устанавливается жаркая и сухая погода, с высокими температурами и малым содержанием влаги, что приводит к засухам.</w:t>
      </w:r>
    </w:p>
    <w:p w:rsidR="007A169C" w:rsidRPr="0054206A" w:rsidRDefault="007A169C" w:rsidP="007A169C">
      <w:pPr>
        <w:spacing w:line="240" w:lineRule="auto"/>
        <w:ind w:left="0" w:right="0" w:firstLine="567"/>
        <w:jc w:val="both"/>
        <w:rPr>
          <w:rFonts w:ascii="Times New Roman" w:hAnsi="Times New Roman"/>
          <w:i w:val="0"/>
          <w:sz w:val="24"/>
        </w:rPr>
      </w:pPr>
      <w:r w:rsidRPr="0054206A">
        <w:rPr>
          <w:rFonts w:ascii="Times New Roman" w:hAnsi="Times New Roman"/>
          <w:i w:val="0"/>
          <w:sz w:val="24"/>
        </w:rPr>
        <w:t>Осенью вновь усиливается меридиональный тип циркуляции атмосферы, активизируется воздействие полярных воздушных масс. Температура воздуха заметно понижается и устанавливается зимний режим погоды. Осенью заморозки обычны с середины сентября.</w:t>
      </w:r>
    </w:p>
    <w:p w:rsidR="00E82AA6" w:rsidRPr="0054206A" w:rsidRDefault="007A169C" w:rsidP="007A169C">
      <w:pPr>
        <w:spacing w:line="240" w:lineRule="auto"/>
        <w:ind w:left="0" w:right="0" w:firstLine="567"/>
        <w:jc w:val="both"/>
        <w:rPr>
          <w:rFonts w:ascii="Times New Roman" w:hAnsi="Times New Roman"/>
          <w:i w:val="0"/>
          <w:sz w:val="24"/>
        </w:rPr>
      </w:pPr>
      <w:r w:rsidRPr="0054206A">
        <w:rPr>
          <w:rFonts w:ascii="Times New Roman" w:hAnsi="Times New Roman"/>
          <w:i w:val="0"/>
          <w:sz w:val="24"/>
        </w:rPr>
        <w:t>Территория населенного пункта по СП 131.13330.2012 «Строительная климатология» относится к стр</w:t>
      </w:r>
      <w:r w:rsidR="00DA3229" w:rsidRPr="0054206A">
        <w:rPr>
          <w:rFonts w:ascii="Times New Roman" w:hAnsi="Times New Roman"/>
          <w:i w:val="0"/>
          <w:sz w:val="24"/>
        </w:rPr>
        <w:t>оительно-климатической зоне – I</w:t>
      </w:r>
      <w:r w:rsidRPr="0054206A">
        <w:rPr>
          <w:rFonts w:ascii="Times New Roman" w:hAnsi="Times New Roman"/>
          <w:i w:val="0"/>
          <w:sz w:val="24"/>
        </w:rPr>
        <w:t>В. Продолжительность отопительного периода – 221 день. Продолжительность благоприятного периода, в среднем за год, длится 180-200 дней, в том числе летом – 90-120 дней.</w:t>
      </w:r>
    </w:p>
    <w:p w:rsidR="00E82AA6" w:rsidRPr="0054206A" w:rsidRDefault="00E82AA6" w:rsidP="00E82AA6">
      <w:pPr>
        <w:spacing w:line="240" w:lineRule="auto"/>
        <w:ind w:left="142" w:firstLine="709"/>
        <w:jc w:val="both"/>
        <w:rPr>
          <w:rFonts w:ascii="Times New Roman" w:hAnsi="Times New Roman"/>
          <w:i w:val="0"/>
          <w:sz w:val="24"/>
        </w:rPr>
      </w:pPr>
    </w:p>
    <w:p w:rsidR="00E82AA6" w:rsidRPr="0054206A" w:rsidRDefault="00E82AA6" w:rsidP="00E82AA6">
      <w:pPr>
        <w:spacing w:line="240" w:lineRule="auto"/>
        <w:jc w:val="right"/>
        <w:rPr>
          <w:rFonts w:ascii="Times New Roman" w:hAnsi="Times New Roman"/>
          <w:i w:val="0"/>
          <w:sz w:val="20"/>
          <w:szCs w:val="20"/>
        </w:rPr>
      </w:pPr>
      <w:r w:rsidRPr="0054206A">
        <w:rPr>
          <w:rFonts w:ascii="Times New Roman" w:hAnsi="Times New Roman"/>
          <w:i w:val="0"/>
          <w:sz w:val="20"/>
          <w:szCs w:val="20"/>
        </w:rPr>
        <w:t>Таблица 2</w:t>
      </w:r>
    </w:p>
    <w:p w:rsidR="00DA3229" w:rsidRPr="0054206A" w:rsidRDefault="00DA3229" w:rsidP="00DA3229">
      <w:pPr>
        <w:spacing w:line="240" w:lineRule="auto"/>
        <w:jc w:val="center"/>
        <w:rPr>
          <w:rFonts w:ascii="Times New Roman" w:hAnsi="Times New Roman"/>
          <w:i w:val="0"/>
          <w:sz w:val="24"/>
        </w:rPr>
      </w:pPr>
      <w:r w:rsidRPr="0054206A">
        <w:rPr>
          <w:rFonts w:ascii="Times New Roman" w:hAnsi="Times New Roman"/>
          <w:i w:val="0"/>
          <w:sz w:val="24"/>
        </w:rPr>
        <w:t>Климатические характеристики</w:t>
      </w:r>
    </w:p>
    <w:tbl>
      <w:tblPr>
        <w:tblW w:w="95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48"/>
        <w:gridCol w:w="625"/>
        <w:gridCol w:w="540"/>
        <w:gridCol w:w="540"/>
        <w:gridCol w:w="540"/>
        <w:gridCol w:w="540"/>
        <w:gridCol w:w="540"/>
        <w:gridCol w:w="635"/>
        <w:gridCol w:w="710"/>
        <w:gridCol w:w="666"/>
        <w:gridCol w:w="625"/>
        <w:gridCol w:w="625"/>
        <w:gridCol w:w="625"/>
        <w:gridCol w:w="750"/>
      </w:tblGrid>
      <w:tr w:rsidR="0054206A" w:rsidRPr="0054206A" w:rsidTr="00317E41">
        <w:tc>
          <w:tcPr>
            <w:tcW w:w="1548"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Метеостанции</w:t>
            </w:r>
          </w:p>
        </w:tc>
        <w:tc>
          <w:tcPr>
            <w:tcW w:w="625"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54206A">
              <w:rPr>
                <w:rFonts w:ascii="Times New Roman" w:hAnsi="Times New Roman"/>
                <w:b/>
                <w:i w:val="0"/>
                <w:sz w:val="24"/>
                <w:szCs w:val="20"/>
                <w:lang w:val="en-US"/>
              </w:rPr>
              <w:t>I</w:t>
            </w:r>
          </w:p>
        </w:tc>
        <w:tc>
          <w:tcPr>
            <w:tcW w:w="540"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54206A">
              <w:rPr>
                <w:rFonts w:ascii="Times New Roman" w:hAnsi="Times New Roman"/>
                <w:b/>
                <w:i w:val="0"/>
                <w:sz w:val="24"/>
                <w:szCs w:val="20"/>
                <w:lang w:val="en-US"/>
              </w:rPr>
              <w:t>II</w:t>
            </w:r>
          </w:p>
        </w:tc>
        <w:tc>
          <w:tcPr>
            <w:tcW w:w="540"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54206A">
              <w:rPr>
                <w:rFonts w:ascii="Times New Roman" w:hAnsi="Times New Roman"/>
                <w:b/>
                <w:i w:val="0"/>
                <w:sz w:val="24"/>
                <w:szCs w:val="20"/>
                <w:lang w:val="en-US"/>
              </w:rPr>
              <w:t>III</w:t>
            </w:r>
          </w:p>
        </w:tc>
        <w:tc>
          <w:tcPr>
            <w:tcW w:w="540"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54206A">
              <w:rPr>
                <w:rFonts w:ascii="Times New Roman" w:hAnsi="Times New Roman"/>
                <w:b/>
                <w:i w:val="0"/>
                <w:sz w:val="24"/>
                <w:szCs w:val="20"/>
                <w:lang w:val="en-US"/>
              </w:rPr>
              <w:t>IV</w:t>
            </w:r>
          </w:p>
        </w:tc>
        <w:tc>
          <w:tcPr>
            <w:tcW w:w="540"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54206A">
              <w:rPr>
                <w:rFonts w:ascii="Times New Roman" w:hAnsi="Times New Roman"/>
                <w:b/>
                <w:i w:val="0"/>
                <w:sz w:val="24"/>
                <w:szCs w:val="20"/>
                <w:lang w:val="en-US"/>
              </w:rPr>
              <w:t>V</w:t>
            </w:r>
          </w:p>
        </w:tc>
        <w:tc>
          <w:tcPr>
            <w:tcW w:w="540"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54206A">
              <w:rPr>
                <w:rFonts w:ascii="Times New Roman" w:hAnsi="Times New Roman"/>
                <w:b/>
                <w:i w:val="0"/>
                <w:sz w:val="24"/>
                <w:szCs w:val="20"/>
                <w:lang w:val="en-US"/>
              </w:rPr>
              <w:t>VI</w:t>
            </w:r>
          </w:p>
        </w:tc>
        <w:tc>
          <w:tcPr>
            <w:tcW w:w="635"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54206A">
              <w:rPr>
                <w:rFonts w:ascii="Times New Roman" w:hAnsi="Times New Roman"/>
                <w:b/>
                <w:i w:val="0"/>
                <w:sz w:val="24"/>
                <w:szCs w:val="20"/>
                <w:lang w:val="en-US"/>
              </w:rPr>
              <w:t>VII</w:t>
            </w:r>
          </w:p>
        </w:tc>
        <w:tc>
          <w:tcPr>
            <w:tcW w:w="710"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54206A">
              <w:rPr>
                <w:rFonts w:ascii="Times New Roman" w:hAnsi="Times New Roman"/>
                <w:b/>
                <w:i w:val="0"/>
                <w:sz w:val="24"/>
                <w:szCs w:val="20"/>
                <w:lang w:val="en-US"/>
              </w:rPr>
              <w:t>VIII</w:t>
            </w:r>
          </w:p>
        </w:tc>
        <w:tc>
          <w:tcPr>
            <w:tcW w:w="666"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54206A">
              <w:rPr>
                <w:rFonts w:ascii="Times New Roman" w:hAnsi="Times New Roman"/>
                <w:b/>
                <w:i w:val="0"/>
                <w:sz w:val="24"/>
                <w:szCs w:val="20"/>
                <w:lang w:val="en-US"/>
              </w:rPr>
              <w:t>IX</w:t>
            </w:r>
          </w:p>
        </w:tc>
        <w:tc>
          <w:tcPr>
            <w:tcW w:w="625"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54206A">
              <w:rPr>
                <w:rFonts w:ascii="Times New Roman" w:hAnsi="Times New Roman"/>
                <w:b/>
                <w:i w:val="0"/>
                <w:sz w:val="24"/>
                <w:szCs w:val="20"/>
                <w:lang w:val="en-US"/>
              </w:rPr>
              <w:t>X</w:t>
            </w:r>
          </w:p>
        </w:tc>
        <w:tc>
          <w:tcPr>
            <w:tcW w:w="625"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54206A">
              <w:rPr>
                <w:rFonts w:ascii="Times New Roman" w:hAnsi="Times New Roman"/>
                <w:b/>
                <w:i w:val="0"/>
                <w:sz w:val="24"/>
                <w:szCs w:val="20"/>
                <w:lang w:val="en-US"/>
              </w:rPr>
              <w:t>XI</w:t>
            </w:r>
          </w:p>
        </w:tc>
        <w:tc>
          <w:tcPr>
            <w:tcW w:w="625"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54206A">
              <w:rPr>
                <w:rFonts w:ascii="Times New Roman" w:hAnsi="Times New Roman"/>
                <w:b/>
                <w:i w:val="0"/>
                <w:sz w:val="24"/>
                <w:szCs w:val="20"/>
                <w:lang w:val="en-US"/>
              </w:rPr>
              <w:t>XII</w:t>
            </w:r>
          </w:p>
        </w:tc>
        <w:tc>
          <w:tcPr>
            <w:tcW w:w="750"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за год</w:t>
            </w:r>
          </w:p>
        </w:tc>
      </w:tr>
      <w:tr w:rsidR="0054206A" w:rsidRPr="0054206A" w:rsidTr="00317E41">
        <w:trPr>
          <w:trHeight w:val="70"/>
        </w:trPr>
        <w:tc>
          <w:tcPr>
            <w:tcW w:w="1548" w:type="dxa"/>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i w:val="0"/>
                <w:sz w:val="20"/>
                <w:szCs w:val="20"/>
              </w:rPr>
            </w:pPr>
          </w:p>
        </w:tc>
        <w:tc>
          <w:tcPr>
            <w:tcW w:w="7961" w:type="dxa"/>
            <w:gridSpan w:val="13"/>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b/>
                <w:i w:val="0"/>
                <w:sz w:val="20"/>
                <w:szCs w:val="20"/>
              </w:rPr>
            </w:pPr>
            <w:r w:rsidRPr="0054206A">
              <w:rPr>
                <w:rFonts w:ascii="Times New Roman" w:hAnsi="Times New Roman"/>
                <w:b/>
                <w:i w:val="0"/>
                <w:sz w:val="20"/>
                <w:szCs w:val="20"/>
              </w:rPr>
              <w:t xml:space="preserve">Месячная и годовая температура воздуха по многолетним данным, </w:t>
            </w:r>
            <w:r w:rsidRPr="0054206A">
              <w:rPr>
                <w:rFonts w:ascii="Times New Roman" w:hAnsi="Times New Roman"/>
                <w:b/>
                <w:i w:val="0"/>
                <w:sz w:val="20"/>
                <w:szCs w:val="20"/>
                <w:vertAlign w:val="superscript"/>
              </w:rPr>
              <w:t>о</w:t>
            </w:r>
            <w:r w:rsidRPr="0054206A">
              <w:rPr>
                <w:rFonts w:ascii="Times New Roman" w:hAnsi="Times New Roman"/>
                <w:b/>
                <w:i w:val="0"/>
                <w:sz w:val="20"/>
                <w:szCs w:val="20"/>
              </w:rPr>
              <w:t>С (1994-2008 гг.)</w:t>
            </w:r>
          </w:p>
        </w:tc>
      </w:tr>
      <w:tr w:rsidR="0054206A" w:rsidRPr="0054206A" w:rsidTr="00317E41">
        <w:trPr>
          <w:trHeight w:val="89"/>
        </w:trPr>
        <w:tc>
          <w:tcPr>
            <w:tcW w:w="1548" w:type="dxa"/>
          </w:tcPr>
          <w:p w:rsidR="00DA3229" w:rsidRPr="0054206A" w:rsidRDefault="00DA3229" w:rsidP="00317E41">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Челябинск</w:t>
            </w:r>
          </w:p>
        </w:tc>
        <w:tc>
          <w:tcPr>
            <w:tcW w:w="625"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-15.8</w:t>
            </w:r>
          </w:p>
        </w:tc>
        <w:tc>
          <w:tcPr>
            <w:tcW w:w="540"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-14.3</w:t>
            </w:r>
          </w:p>
        </w:tc>
        <w:tc>
          <w:tcPr>
            <w:tcW w:w="540"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-7.4</w:t>
            </w:r>
          </w:p>
        </w:tc>
        <w:tc>
          <w:tcPr>
            <w:tcW w:w="540"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3.9</w:t>
            </w:r>
          </w:p>
        </w:tc>
        <w:tc>
          <w:tcPr>
            <w:tcW w:w="540"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11.9</w:t>
            </w:r>
          </w:p>
        </w:tc>
        <w:tc>
          <w:tcPr>
            <w:tcW w:w="540"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16.8</w:t>
            </w:r>
          </w:p>
        </w:tc>
        <w:tc>
          <w:tcPr>
            <w:tcW w:w="635"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18.4</w:t>
            </w:r>
          </w:p>
        </w:tc>
        <w:tc>
          <w:tcPr>
            <w:tcW w:w="710"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16.2</w:t>
            </w:r>
          </w:p>
        </w:tc>
        <w:tc>
          <w:tcPr>
            <w:tcW w:w="666"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10.7</w:t>
            </w:r>
          </w:p>
        </w:tc>
        <w:tc>
          <w:tcPr>
            <w:tcW w:w="625"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2.4</w:t>
            </w:r>
          </w:p>
        </w:tc>
        <w:tc>
          <w:tcPr>
            <w:tcW w:w="625"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-6.2</w:t>
            </w:r>
          </w:p>
        </w:tc>
        <w:tc>
          <w:tcPr>
            <w:tcW w:w="625"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-12.9</w:t>
            </w:r>
          </w:p>
        </w:tc>
        <w:tc>
          <w:tcPr>
            <w:tcW w:w="750" w:type="dxa"/>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2</w:t>
            </w:r>
          </w:p>
        </w:tc>
      </w:tr>
      <w:tr w:rsidR="0054206A" w:rsidRPr="0054206A" w:rsidTr="00317E41">
        <w:tc>
          <w:tcPr>
            <w:tcW w:w="1548" w:type="dxa"/>
            <w:vAlign w:val="center"/>
          </w:tcPr>
          <w:p w:rsidR="00DA3229" w:rsidRPr="0054206A" w:rsidRDefault="00DA3229" w:rsidP="00317E41">
            <w:pPr>
              <w:widowControl w:val="0"/>
              <w:autoSpaceDE w:val="0"/>
              <w:autoSpaceDN w:val="0"/>
              <w:adjustRightInd w:val="0"/>
              <w:spacing w:line="240" w:lineRule="auto"/>
              <w:ind w:left="0" w:right="0" w:firstLine="0"/>
              <w:rPr>
                <w:rFonts w:ascii="Times New Roman" w:hAnsi="Times New Roman"/>
                <w:i w:val="0"/>
                <w:sz w:val="20"/>
                <w:szCs w:val="20"/>
              </w:rPr>
            </w:pPr>
          </w:p>
        </w:tc>
        <w:tc>
          <w:tcPr>
            <w:tcW w:w="7961" w:type="dxa"/>
            <w:gridSpan w:val="13"/>
            <w:vAlign w:val="center"/>
          </w:tcPr>
          <w:p w:rsidR="00DA3229" w:rsidRPr="0054206A" w:rsidRDefault="00DA3229" w:rsidP="00317E41">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b/>
                <w:i w:val="0"/>
                <w:sz w:val="20"/>
                <w:szCs w:val="20"/>
              </w:rPr>
              <w:t>Месячная и годовая сумма осадков по многолетним данным, мм (1994-2008 гг.)</w:t>
            </w:r>
          </w:p>
        </w:tc>
      </w:tr>
      <w:tr w:rsidR="00DA3229" w:rsidRPr="0054206A" w:rsidTr="00317E41">
        <w:tc>
          <w:tcPr>
            <w:tcW w:w="1548" w:type="dxa"/>
            <w:vAlign w:val="center"/>
          </w:tcPr>
          <w:p w:rsidR="00DA3229" w:rsidRPr="0054206A" w:rsidRDefault="00DA3229" w:rsidP="00317E41">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Челябинск</w:t>
            </w:r>
          </w:p>
        </w:tc>
        <w:tc>
          <w:tcPr>
            <w:tcW w:w="625"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17</w:t>
            </w:r>
          </w:p>
        </w:tc>
        <w:tc>
          <w:tcPr>
            <w:tcW w:w="540"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16</w:t>
            </w:r>
          </w:p>
        </w:tc>
        <w:tc>
          <w:tcPr>
            <w:tcW w:w="540"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19</w:t>
            </w:r>
          </w:p>
        </w:tc>
        <w:tc>
          <w:tcPr>
            <w:tcW w:w="540"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27</w:t>
            </w:r>
          </w:p>
        </w:tc>
        <w:tc>
          <w:tcPr>
            <w:tcW w:w="540"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47</w:t>
            </w:r>
          </w:p>
        </w:tc>
        <w:tc>
          <w:tcPr>
            <w:tcW w:w="540"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55</w:t>
            </w:r>
          </w:p>
        </w:tc>
        <w:tc>
          <w:tcPr>
            <w:tcW w:w="635"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87</w:t>
            </w:r>
          </w:p>
        </w:tc>
        <w:tc>
          <w:tcPr>
            <w:tcW w:w="710"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44</w:t>
            </w:r>
          </w:p>
        </w:tc>
        <w:tc>
          <w:tcPr>
            <w:tcW w:w="666"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41</w:t>
            </w:r>
          </w:p>
        </w:tc>
        <w:tc>
          <w:tcPr>
            <w:tcW w:w="625"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30</w:t>
            </w:r>
          </w:p>
        </w:tc>
        <w:tc>
          <w:tcPr>
            <w:tcW w:w="625"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26</w:t>
            </w:r>
          </w:p>
        </w:tc>
        <w:tc>
          <w:tcPr>
            <w:tcW w:w="625"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21</w:t>
            </w:r>
          </w:p>
        </w:tc>
        <w:tc>
          <w:tcPr>
            <w:tcW w:w="750" w:type="dxa"/>
            <w:vAlign w:val="center"/>
          </w:tcPr>
          <w:p w:rsidR="00DA3229" w:rsidRPr="0054206A"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54206A">
              <w:rPr>
                <w:rFonts w:ascii="Times New Roman" w:hAnsi="Times New Roman"/>
                <w:i w:val="0"/>
                <w:sz w:val="20"/>
                <w:szCs w:val="20"/>
              </w:rPr>
              <w:t>430</w:t>
            </w:r>
          </w:p>
        </w:tc>
      </w:tr>
    </w:tbl>
    <w:p w:rsidR="00E82AA6" w:rsidRPr="0054206A" w:rsidRDefault="00E82AA6" w:rsidP="00E82AA6">
      <w:pPr>
        <w:spacing w:line="240" w:lineRule="auto"/>
        <w:ind w:left="0" w:right="0" w:firstLine="567"/>
        <w:jc w:val="both"/>
        <w:rPr>
          <w:rFonts w:ascii="Times New Roman" w:hAnsi="Times New Roman"/>
          <w:i w:val="0"/>
          <w:sz w:val="24"/>
        </w:rPr>
      </w:pPr>
    </w:p>
    <w:p w:rsidR="00E82AA6" w:rsidRPr="0054206A" w:rsidRDefault="00E82AA6" w:rsidP="00E82AA6">
      <w:pPr>
        <w:spacing w:line="240" w:lineRule="auto"/>
        <w:ind w:left="0" w:right="-1" w:firstLine="567"/>
        <w:jc w:val="center"/>
        <w:rPr>
          <w:rFonts w:ascii="Times New Roman" w:hAnsi="Times New Roman"/>
          <w:sz w:val="24"/>
        </w:rPr>
      </w:pPr>
      <w:r w:rsidRPr="0054206A">
        <w:rPr>
          <w:rFonts w:ascii="Times New Roman" w:hAnsi="Times New Roman"/>
          <w:sz w:val="24"/>
        </w:rPr>
        <w:t>Температурный режим</w:t>
      </w:r>
    </w:p>
    <w:p w:rsidR="00E82AA6" w:rsidRPr="0054206A" w:rsidRDefault="004B5259"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E82AA6" w:rsidRPr="0054206A">
        <w:rPr>
          <w:rFonts w:ascii="Times New Roman" w:hAnsi="Times New Roman"/>
          <w:i w:val="0"/>
          <w:sz w:val="24"/>
        </w:rPr>
        <w:t xml:space="preserve"> Абсолютный минимум </w:t>
      </w:r>
      <w:r w:rsidRPr="0054206A">
        <w:rPr>
          <w:rFonts w:ascii="Times New Roman" w:hAnsi="Times New Roman"/>
          <w:i w:val="0"/>
          <w:sz w:val="24"/>
        </w:rPr>
        <w:t>-</w:t>
      </w:r>
      <w:r w:rsidR="00E82AA6" w:rsidRPr="0054206A">
        <w:rPr>
          <w:rFonts w:ascii="Times New Roman" w:hAnsi="Times New Roman"/>
          <w:i w:val="0"/>
          <w:sz w:val="24"/>
        </w:rPr>
        <w:t>4</w:t>
      </w:r>
      <w:r w:rsidR="00DA3229" w:rsidRPr="0054206A">
        <w:rPr>
          <w:rFonts w:ascii="Times New Roman" w:hAnsi="Times New Roman"/>
          <w:i w:val="0"/>
          <w:sz w:val="24"/>
        </w:rPr>
        <w:t>5</w:t>
      </w:r>
      <w:r w:rsidR="00E82AA6" w:rsidRPr="0054206A">
        <w:rPr>
          <w:rFonts w:ascii="Times New Roman" w:hAnsi="Times New Roman"/>
          <w:i w:val="0"/>
          <w:sz w:val="24"/>
          <w:vertAlign w:val="superscript"/>
        </w:rPr>
        <w:t>о</w:t>
      </w:r>
      <w:r w:rsidR="00E82AA6" w:rsidRPr="0054206A">
        <w:rPr>
          <w:rFonts w:ascii="Times New Roman" w:hAnsi="Times New Roman"/>
          <w:i w:val="0"/>
          <w:sz w:val="24"/>
        </w:rPr>
        <w:t>С.</w:t>
      </w:r>
    </w:p>
    <w:p w:rsidR="00E82AA6" w:rsidRPr="0054206A" w:rsidRDefault="004B5259"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E82AA6" w:rsidRPr="0054206A">
        <w:rPr>
          <w:rFonts w:ascii="Times New Roman" w:hAnsi="Times New Roman"/>
          <w:i w:val="0"/>
          <w:sz w:val="24"/>
        </w:rPr>
        <w:t> Абсолютный максимум +3</w:t>
      </w:r>
      <w:r w:rsidR="00DA3229" w:rsidRPr="0054206A">
        <w:rPr>
          <w:rFonts w:ascii="Times New Roman" w:hAnsi="Times New Roman"/>
          <w:i w:val="0"/>
          <w:sz w:val="24"/>
        </w:rPr>
        <w:t>8,8</w:t>
      </w:r>
      <w:r w:rsidR="00E82AA6" w:rsidRPr="0054206A">
        <w:rPr>
          <w:rFonts w:ascii="Times New Roman" w:hAnsi="Times New Roman"/>
          <w:i w:val="0"/>
          <w:sz w:val="24"/>
          <w:vertAlign w:val="superscript"/>
        </w:rPr>
        <w:t>о</w:t>
      </w:r>
      <w:r w:rsidR="00E82AA6" w:rsidRPr="0054206A">
        <w:rPr>
          <w:rFonts w:ascii="Times New Roman" w:hAnsi="Times New Roman"/>
          <w:i w:val="0"/>
          <w:sz w:val="24"/>
        </w:rPr>
        <w:t>С.</w:t>
      </w:r>
    </w:p>
    <w:p w:rsidR="00E82AA6" w:rsidRPr="0054206A" w:rsidRDefault="004B5259"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E82AA6" w:rsidRPr="0054206A">
        <w:rPr>
          <w:rFonts w:ascii="Times New Roman" w:hAnsi="Times New Roman"/>
          <w:i w:val="0"/>
          <w:sz w:val="24"/>
        </w:rPr>
        <w:t xml:space="preserve"> Средняя минимальная температура января составляет </w:t>
      </w:r>
      <w:r w:rsidRPr="0054206A">
        <w:rPr>
          <w:rFonts w:ascii="Times New Roman" w:hAnsi="Times New Roman"/>
          <w:i w:val="0"/>
          <w:sz w:val="24"/>
        </w:rPr>
        <w:t>-</w:t>
      </w:r>
      <w:r w:rsidR="00DA3229" w:rsidRPr="0054206A">
        <w:rPr>
          <w:rFonts w:ascii="Times New Roman" w:hAnsi="Times New Roman"/>
          <w:i w:val="0"/>
          <w:sz w:val="24"/>
        </w:rPr>
        <w:t>17,1</w:t>
      </w:r>
      <w:r w:rsidR="00E82AA6" w:rsidRPr="0054206A">
        <w:rPr>
          <w:rFonts w:ascii="Times New Roman" w:hAnsi="Times New Roman"/>
          <w:i w:val="0"/>
          <w:sz w:val="24"/>
          <w:vertAlign w:val="superscript"/>
        </w:rPr>
        <w:t>о</w:t>
      </w:r>
      <w:r w:rsidR="00E82AA6" w:rsidRPr="0054206A">
        <w:rPr>
          <w:rFonts w:ascii="Times New Roman" w:hAnsi="Times New Roman"/>
          <w:i w:val="0"/>
          <w:sz w:val="24"/>
        </w:rPr>
        <w:t>С.</w:t>
      </w:r>
    </w:p>
    <w:p w:rsidR="00E82AA6" w:rsidRPr="0054206A" w:rsidRDefault="004B5259"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E82AA6" w:rsidRPr="0054206A">
        <w:rPr>
          <w:rFonts w:ascii="Times New Roman" w:hAnsi="Times New Roman"/>
          <w:i w:val="0"/>
          <w:sz w:val="24"/>
        </w:rPr>
        <w:t> Средняя максимальная температура июля составляет +</w:t>
      </w:r>
      <w:r w:rsidR="00DA3229" w:rsidRPr="0054206A">
        <w:rPr>
          <w:rFonts w:ascii="Times New Roman" w:hAnsi="Times New Roman"/>
          <w:i w:val="0"/>
          <w:sz w:val="24"/>
        </w:rPr>
        <w:t>19,4</w:t>
      </w:r>
      <w:r w:rsidR="00E82AA6" w:rsidRPr="0054206A">
        <w:rPr>
          <w:rFonts w:ascii="Times New Roman" w:hAnsi="Times New Roman"/>
          <w:i w:val="0"/>
          <w:sz w:val="24"/>
          <w:vertAlign w:val="superscript"/>
        </w:rPr>
        <w:t>о</w:t>
      </w:r>
      <w:r w:rsidR="00E82AA6" w:rsidRPr="0054206A">
        <w:rPr>
          <w:rFonts w:ascii="Times New Roman" w:hAnsi="Times New Roman"/>
          <w:i w:val="0"/>
          <w:sz w:val="24"/>
        </w:rPr>
        <w:t>С.</w:t>
      </w:r>
    </w:p>
    <w:p w:rsidR="00DA3229" w:rsidRPr="0054206A" w:rsidRDefault="00DA3229"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 Средняя максимальная температура за год составляет +2</w:t>
      </w:r>
      <w:r w:rsidRPr="0054206A">
        <w:rPr>
          <w:rFonts w:ascii="Times New Roman" w:hAnsi="Times New Roman"/>
          <w:i w:val="0"/>
          <w:sz w:val="24"/>
          <w:vertAlign w:val="superscript"/>
        </w:rPr>
        <w:t>о</w:t>
      </w:r>
      <w:r w:rsidRPr="0054206A">
        <w:rPr>
          <w:rFonts w:ascii="Times New Roman" w:hAnsi="Times New Roman"/>
          <w:i w:val="0"/>
          <w:sz w:val="24"/>
        </w:rPr>
        <w:t>С.</w:t>
      </w:r>
    </w:p>
    <w:p w:rsidR="007252A8" w:rsidRPr="0054206A" w:rsidRDefault="007252A8" w:rsidP="007252A8">
      <w:pPr>
        <w:tabs>
          <w:tab w:val="left" w:pos="9639"/>
        </w:tabs>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noBreakHyphen/>
        <w:t> Средняя минимальная температура января составляет -15,8</w:t>
      </w:r>
      <w:r w:rsidRPr="0054206A">
        <w:rPr>
          <w:rFonts w:ascii="Times New Roman" w:hAnsi="Times New Roman"/>
          <w:i w:val="0"/>
          <w:sz w:val="24"/>
          <w:vertAlign w:val="superscript"/>
        </w:rPr>
        <w:t>о</w:t>
      </w:r>
      <w:r w:rsidRPr="0054206A">
        <w:rPr>
          <w:rFonts w:ascii="Times New Roman" w:hAnsi="Times New Roman"/>
          <w:i w:val="0"/>
          <w:sz w:val="24"/>
        </w:rPr>
        <w:t>С.</w:t>
      </w:r>
    </w:p>
    <w:p w:rsidR="007252A8" w:rsidRPr="0054206A" w:rsidRDefault="007252A8" w:rsidP="007252A8">
      <w:pPr>
        <w:spacing w:line="240" w:lineRule="auto"/>
        <w:ind w:left="0" w:right="0" w:firstLine="567"/>
        <w:jc w:val="both"/>
        <w:rPr>
          <w:rFonts w:ascii="Times New Roman" w:hAnsi="Times New Roman"/>
          <w:i w:val="0"/>
          <w:sz w:val="24"/>
        </w:rPr>
      </w:pPr>
      <w:r w:rsidRPr="0054206A">
        <w:rPr>
          <w:rFonts w:ascii="Times New Roman" w:hAnsi="Times New Roman"/>
          <w:i w:val="0"/>
          <w:sz w:val="24"/>
        </w:rPr>
        <w:noBreakHyphen/>
        <w:t> Средняя максимальная температура июля составляет +24,1</w:t>
      </w:r>
      <w:r w:rsidRPr="0054206A">
        <w:rPr>
          <w:rFonts w:ascii="Times New Roman" w:hAnsi="Times New Roman"/>
          <w:i w:val="0"/>
          <w:sz w:val="24"/>
          <w:vertAlign w:val="superscript"/>
        </w:rPr>
        <w:t>о</w:t>
      </w:r>
      <w:r w:rsidRPr="0054206A">
        <w:rPr>
          <w:rFonts w:ascii="Times New Roman" w:hAnsi="Times New Roman"/>
          <w:i w:val="0"/>
          <w:sz w:val="24"/>
        </w:rPr>
        <w:t>С.</w:t>
      </w:r>
    </w:p>
    <w:p w:rsidR="00E82AA6" w:rsidRPr="0054206A" w:rsidRDefault="004B5259"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E82AA6" w:rsidRPr="0054206A">
        <w:rPr>
          <w:rFonts w:ascii="Times New Roman" w:hAnsi="Times New Roman"/>
          <w:i w:val="0"/>
          <w:sz w:val="24"/>
        </w:rPr>
        <w:t xml:space="preserve"> Глубина промерзания грунтов </w:t>
      </w:r>
      <w:r w:rsidRPr="0054206A">
        <w:rPr>
          <w:rFonts w:ascii="Times New Roman" w:hAnsi="Times New Roman"/>
          <w:i w:val="0"/>
          <w:sz w:val="24"/>
        </w:rPr>
        <w:t>-</w:t>
      </w:r>
      <w:r w:rsidR="00E82AA6" w:rsidRPr="0054206A">
        <w:rPr>
          <w:rFonts w:ascii="Times New Roman" w:hAnsi="Times New Roman"/>
          <w:i w:val="0"/>
          <w:sz w:val="24"/>
        </w:rPr>
        <w:t xml:space="preserve"> в зависимости от вида грунта </w:t>
      </w:r>
      <w:r w:rsidR="007252A8" w:rsidRPr="0054206A">
        <w:rPr>
          <w:rFonts w:ascii="Times New Roman" w:hAnsi="Times New Roman"/>
          <w:i w:val="0"/>
          <w:sz w:val="24"/>
        </w:rPr>
        <w:t>от 1,5 до 1,7 м</w:t>
      </w:r>
      <w:r w:rsidR="00E82AA6" w:rsidRPr="0054206A">
        <w:rPr>
          <w:rFonts w:ascii="Times New Roman" w:hAnsi="Times New Roman"/>
          <w:i w:val="0"/>
          <w:sz w:val="24"/>
        </w:rPr>
        <w:t>.</w:t>
      </w:r>
    </w:p>
    <w:p w:rsidR="007252A8" w:rsidRPr="0054206A" w:rsidRDefault="007252A8" w:rsidP="007252A8">
      <w:pPr>
        <w:spacing w:line="240" w:lineRule="auto"/>
        <w:ind w:left="0" w:right="0" w:firstLine="567"/>
        <w:jc w:val="both"/>
        <w:rPr>
          <w:rFonts w:ascii="Times New Roman" w:hAnsi="Times New Roman"/>
          <w:i w:val="0"/>
          <w:sz w:val="24"/>
        </w:rPr>
      </w:pPr>
      <w:r w:rsidRPr="0054206A">
        <w:rPr>
          <w:rFonts w:ascii="Times New Roman" w:hAnsi="Times New Roman"/>
          <w:i w:val="0"/>
          <w:sz w:val="24"/>
        </w:rPr>
        <w:t>По своим агроклиматическим условиям район городского округа относится к III агроклиматическому району, который характеризуется как теплый и засушливый в теплое время года. Отличается пониженным рельефом.</w:t>
      </w:r>
    </w:p>
    <w:p w:rsidR="007252A8" w:rsidRPr="0054206A" w:rsidRDefault="007252A8" w:rsidP="007252A8">
      <w:pPr>
        <w:spacing w:line="240" w:lineRule="auto"/>
        <w:ind w:left="0" w:right="0" w:firstLine="567"/>
        <w:jc w:val="both"/>
        <w:rPr>
          <w:rFonts w:ascii="Times New Roman" w:hAnsi="Times New Roman"/>
          <w:i w:val="0"/>
          <w:sz w:val="24"/>
        </w:rPr>
      </w:pPr>
      <w:r w:rsidRPr="0054206A">
        <w:rPr>
          <w:rFonts w:ascii="Times New Roman" w:hAnsi="Times New Roman"/>
          <w:i w:val="0"/>
          <w:sz w:val="24"/>
        </w:rPr>
        <w:t>Период активной вегетации растений начинается в середине мая и продолжается до середины сентября, составляя в среднем 125-135 дней. Период начинается обычно 15 мая. Продолжительность безморозного периода 100-120 дней, с поздними весенними и ранними осенними заморозками может быть на 30 дней короче. Последние весенние заморозки наблюдаются в конце третьей декады мая, а первые осенние – в первой декаде сентября. Характерной чертой является холодная зима, занимающая 35-45% продолжительности года. Устойчивые морозы начинаются в середине ноября и продолжаются до третьей декады марта. Продолжительность этого периода 133 дня.</w:t>
      </w:r>
    </w:p>
    <w:p w:rsidR="007252A8" w:rsidRPr="0054206A" w:rsidRDefault="007252A8" w:rsidP="007252A8">
      <w:pPr>
        <w:spacing w:line="240" w:lineRule="auto"/>
        <w:ind w:left="0" w:right="0" w:firstLine="567"/>
        <w:jc w:val="both"/>
        <w:rPr>
          <w:rFonts w:ascii="Times New Roman" w:hAnsi="Times New Roman"/>
          <w:i w:val="0"/>
          <w:sz w:val="24"/>
        </w:rPr>
      </w:pPr>
      <w:r w:rsidRPr="0054206A">
        <w:rPr>
          <w:rFonts w:ascii="Times New Roman" w:hAnsi="Times New Roman"/>
          <w:i w:val="0"/>
          <w:sz w:val="24"/>
        </w:rPr>
        <w:t>Агроклиматические условия, несмотря на суровость и ряд неблагоприятных факторов, создают возможности ведения сельского хозяйства. Соотношение продолжительности периодов активной вегетации растений и безморозного периода обуславливает возможность повреждения сельскохозяйственных культур заморозками в начале и конце вегетационного периода. Территория пригодна для развития животноводства.</w:t>
      </w:r>
    </w:p>
    <w:p w:rsidR="00E82AA6" w:rsidRPr="0054206A" w:rsidRDefault="007252A8" w:rsidP="007252A8">
      <w:pPr>
        <w:spacing w:line="240" w:lineRule="auto"/>
        <w:ind w:left="0" w:right="0" w:firstLine="567"/>
        <w:jc w:val="both"/>
        <w:rPr>
          <w:rFonts w:ascii="Times New Roman" w:hAnsi="Times New Roman"/>
          <w:i w:val="0"/>
          <w:sz w:val="24"/>
        </w:rPr>
      </w:pPr>
      <w:r w:rsidRPr="0054206A">
        <w:rPr>
          <w:rFonts w:ascii="Times New Roman" w:hAnsi="Times New Roman"/>
          <w:i w:val="0"/>
          <w:sz w:val="24"/>
        </w:rPr>
        <w:t>Климатические условия являются одним из факторов, который влияет на решения, принимаемые при планировании территорий, весомость которого зависит от планируемого функционального назначения территории. По климатическим условиям вся территория населенного пункта благоприятная для развития сельского хозяйства.</w:t>
      </w:r>
    </w:p>
    <w:p w:rsidR="00E82AA6" w:rsidRPr="0054206A" w:rsidRDefault="00E82AA6" w:rsidP="00E82AA6">
      <w:pPr>
        <w:spacing w:line="240" w:lineRule="auto"/>
        <w:ind w:left="0" w:right="-1" w:firstLine="567"/>
        <w:jc w:val="center"/>
        <w:rPr>
          <w:rFonts w:ascii="Times New Roman" w:hAnsi="Times New Roman"/>
          <w:sz w:val="24"/>
        </w:rPr>
      </w:pPr>
    </w:p>
    <w:p w:rsidR="00E82AA6" w:rsidRPr="0054206A" w:rsidRDefault="00E82AA6" w:rsidP="00E82AA6">
      <w:pPr>
        <w:spacing w:line="240" w:lineRule="auto"/>
        <w:ind w:left="0" w:right="-1" w:firstLine="567"/>
        <w:jc w:val="center"/>
        <w:rPr>
          <w:rFonts w:ascii="Times New Roman" w:hAnsi="Times New Roman"/>
          <w:sz w:val="24"/>
        </w:rPr>
      </w:pPr>
      <w:r w:rsidRPr="0054206A">
        <w:rPr>
          <w:rFonts w:ascii="Times New Roman" w:hAnsi="Times New Roman"/>
          <w:sz w:val="24"/>
        </w:rPr>
        <w:t>Осадки</w:t>
      </w:r>
    </w:p>
    <w:p w:rsidR="00E82AA6" w:rsidRPr="0054206A" w:rsidRDefault="00E82AA6"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Количество и распределение осадков в течение года определяется, главным образом, циклической деятельностью атмосферы и особенностями рельефа рассматриваемой территории.</w:t>
      </w:r>
    </w:p>
    <w:p w:rsidR="00E82AA6" w:rsidRPr="0054206A" w:rsidRDefault="00E82AA6"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По степени увлажнения территория муниципального образования относится к зоне достаточного увлажнения. Осадки распределяются неравномерно. За период активной вегетации выпадает </w:t>
      </w:r>
      <w:r w:rsidR="000062C7" w:rsidRPr="0054206A">
        <w:rPr>
          <w:rFonts w:ascii="Times New Roman" w:hAnsi="Times New Roman"/>
          <w:i w:val="0"/>
          <w:sz w:val="24"/>
        </w:rPr>
        <w:t>от 175 до 225 мм</w:t>
      </w:r>
      <w:r w:rsidRPr="0054206A">
        <w:rPr>
          <w:rFonts w:ascii="Times New Roman" w:hAnsi="Times New Roman"/>
          <w:i w:val="0"/>
          <w:sz w:val="24"/>
        </w:rPr>
        <w:t xml:space="preserve">. Соответственно гидротермический коэффициент </w:t>
      </w:r>
      <w:r w:rsidR="000062C7" w:rsidRPr="0054206A">
        <w:rPr>
          <w:rFonts w:ascii="Times New Roman" w:hAnsi="Times New Roman"/>
          <w:i w:val="0"/>
          <w:sz w:val="24"/>
        </w:rPr>
        <w:t>изменяется от 0,8 до 1,2</w:t>
      </w:r>
      <w:r w:rsidRPr="0054206A">
        <w:rPr>
          <w:rFonts w:ascii="Times New Roman" w:hAnsi="Times New Roman"/>
          <w:i w:val="0"/>
          <w:sz w:val="24"/>
        </w:rPr>
        <w:t>. Территория характеризуется высокой степенью увлажнения, не характерны засухи, суховеи и пр.</w:t>
      </w:r>
    </w:p>
    <w:p w:rsidR="00E82AA6" w:rsidRPr="0054206A" w:rsidRDefault="00917D96"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Среднегодовое количество осадков, выпадающих на территории 340 мм. </w:t>
      </w:r>
      <w:r w:rsidR="00E82AA6" w:rsidRPr="0054206A">
        <w:rPr>
          <w:rFonts w:ascii="Times New Roman" w:hAnsi="Times New Roman"/>
          <w:i w:val="0"/>
          <w:sz w:val="24"/>
        </w:rPr>
        <w:t>В среднем за год около 80</w:t>
      </w:r>
      <w:r w:rsidR="004B5259" w:rsidRPr="0054206A">
        <w:rPr>
          <w:rFonts w:ascii="Times New Roman" w:hAnsi="Times New Roman"/>
          <w:i w:val="0"/>
          <w:sz w:val="24"/>
        </w:rPr>
        <w:t>-</w:t>
      </w:r>
      <w:r w:rsidR="00E82AA6" w:rsidRPr="0054206A">
        <w:rPr>
          <w:rFonts w:ascii="Times New Roman" w:hAnsi="Times New Roman"/>
          <w:i w:val="0"/>
          <w:sz w:val="24"/>
        </w:rPr>
        <w:t xml:space="preserve">90 дней с осадками, превышающими 1 мм. </w:t>
      </w:r>
      <w:r w:rsidRPr="0054206A">
        <w:rPr>
          <w:rFonts w:ascii="Times New Roman" w:hAnsi="Times New Roman"/>
          <w:i w:val="0"/>
          <w:sz w:val="24"/>
        </w:rPr>
        <w:t xml:space="preserve">Наибольшее количество осадков наблюдается в июле (87 мм), наименьшее – февраль (16 мм). </w:t>
      </w:r>
      <w:r w:rsidR="00E82AA6" w:rsidRPr="0054206A">
        <w:rPr>
          <w:rFonts w:ascii="Times New Roman" w:hAnsi="Times New Roman"/>
          <w:i w:val="0"/>
          <w:sz w:val="24"/>
        </w:rPr>
        <w:t xml:space="preserve">Летом осадки выпадают в виде </w:t>
      </w:r>
      <w:r w:rsidRPr="0054206A">
        <w:rPr>
          <w:rFonts w:ascii="Times New Roman" w:hAnsi="Times New Roman"/>
          <w:i w:val="0"/>
          <w:sz w:val="24"/>
        </w:rPr>
        <w:t>кратковременных, но интенсивных ливней</w:t>
      </w:r>
      <w:r w:rsidR="00E82AA6" w:rsidRPr="0054206A">
        <w:rPr>
          <w:rFonts w:ascii="Times New Roman" w:hAnsi="Times New Roman"/>
          <w:i w:val="0"/>
          <w:sz w:val="24"/>
        </w:rPr>
        <w:t xml:space="preserve">. </w:t>
      </w:r>
      <w:r w:rsidRPr="0054206A">
        <w:rPr>
          <w:rFonts w:ascii="Times New Roman" w:hAnsi="Times New Roman"/>
          <w:i w:val="0"/>
          <w:sz w:val="24"/>
        </w:rPr>
        <w:t>В остальную часть года выпадение осадков носит продолжительный характер и умеренную интенсивность.</w:t>
      </w:r>
    </w:p>
    <w:p w:rsidR="00E82AA6" w:rsidRPr="0054206A" w:rsidRDefault="00E82AA6"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Зимой в рассматриваемом районе выпадает сравнительно мало осадков. Зимние осадки формируют снежный покров. Высота и продолжительность залегания снежного покрова зависит от климатических и природных особенностей местности. Продолжительность залегания снежного покрова составляет </w:t>
      </w:r>
      <w:r w:rsidR="00917D96" w:rsidRPr="0054206A">
        <w:rPr>
          <w:rFonts w:ascii="Times New Roman" w:hAnsi="Times New Roman"/>
          <w:i w:val="0"/>
          <w:sz w:val="24"/>
        </w:rPr>
        <w:t>120-160</w:t>
      </w:r>
      <w:r w:rsidR="00B84B77" w:rsidRPr="0054206A">
        <w:rPr>
          <w:rFonts w:ascii="Times New Roman" w:hAnsi="Times New Roman"/>
          <w:i w:val="0"/>
          <w:sz w:val="24"/>
        </w:rPr>
        <w:t xml:space="preserve"> </w:t>
      </w:r>
      <w:r w:rsidRPr="0054206A">
        <w:rPr>
          <w:rFonts w:ascii="Times New Roman" w:hAnsi="Times New Roman"/>
          <w:i w:val="0"/>
          <w:sz w:val="24"/>
        </w:rPr>
        <w:t xml:space="preserve">суток. Максимальная высота снежного покрова за зиму составляет </w:t>
      </w:r>
      <w:r w:rsidR="00917D96" w:rsidRPr="0054206A">
        <w:rPr>
          <w:rFonts w:ascii="Times New Roman" w:hAnsi="Times New Roman"/>
          <w:i w:val="0"/>
          <w:sz w:val="24"/>
        </w:rPr>
        <w:t>30-40 см</w:t>
      </w:r>
      <w:r w:rsidRPr="0054206A">
        <w:rPr>
          <w:rFonts w:ascii="Times New Roman" w:hAnsi="Times New Roman"/>
          <w:i w:val="0"/>
          <w:sz w:val="24"/>
        </w:rPr>
        <w:t>. Талые воды снежного покрова играют важную роль в формировании речных стоков проектируемой территории.</w:t>
      </w:r>
    </w:p>
    <w:p w:rsidR="00E82AA6" w:rsidRPr="0054206A" w:rsidRDefault="00E82AA6" w:rsidP="00E82AA6">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Таблица 3</w:t>
      </w:r>
    </w:p>
    <w:p w:rsidR="00E82AA6" w:rsidRPr="0054206A" w:rsidRDefault="00E82AA6" w:rsidP="00E82AA6">
      <w:pPr>
        <w:spacing w:line="240" w:lineRule="auto"/>
        <w:ind w:left="142" w:firstLine="709"/>
        <w:jc w:val="center"/>
        <w:rPr>
          <w:rFonts w:ascii="Times New Roman" w:hAnsi="Times New Roman"/>
          <w:b/>
          <w:sz w:val="24"/>
        </w:rPr>
      </w:pPr>
      <w:r w:rsidRPr="0054206A">
        <w:rPr>
          <w:rFonts w:ascii="Times New Roman" w:hAnsi="Times New Roman"/>
          <w:i w:val="0"/>
          <w:sz w:val="24"/>
        </w:rPr>
        <w:t>Влажность по месяцам</w:t>
      </w:r>
    </w:p>
    <w:tbl>
      <w:tblPr>
        <w:tblStyle w:val="af7"/>
        <w:tblW w:w="0" w:type="auto"/>
        <w:tblLook w:val="01E0"/>
      </w:tblPr>
      <w:tblGrid>
        <w:gridCol w:w="1728"/>
        <w:gridCol w:w="603"/>
        <w:gridCol w:w="603"/>
        <w:gridCol w:w="603"/>
        <w:gridCol w:w="603"/>
        <w:gridCol w:w="604"/>
        <w:gridCol w:w="603"/>
        <w:gridCol w:w="603"/>
        <w:gridCol w:w="603"/>
        <w:gridCol w:w="604"/>
        <w:gridCol w:w="603"/>
        <w:gridCol w:w="603"/>
        <w:gridCol w:w="603"/>
        <w:gridCol w:w="604"/>
      </w:tblGrid>
      <w:tr w:rsidR="0054206A" w:rsidRPr="0054206A" w:rsidTr="00317E41">
        <w:tc>
          <w:tcPr>
            <w:tcW w:w="1728"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Показатель</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I</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II</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III</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IV</w:t>
            </w:r>
          </w:p>
        </w:tc>
        <w:tc>
          <w:tcPr>
            <w:tcW w:w="604"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V</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VI</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VII</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VIII</w:t>
            </w:r>
          </w:p>
        </w:tc>
        <w:tc>
          <w:tcPr>
            <w:tcW w:w="604"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IX</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X</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XI</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XII</w:t>
            </w:r>
          </w:p>
        </w:tc>
        <w:tc>
          <w:tcPr>
            <w:tcW w:w="604"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Год</w:t>
            </w:r>
          </w:p>
        </w:tc>
      </w:tr>
      <w:tr w:rsidR="00917D96" w:rsidRPr="0054206A" w:rsidTr="00917D96">
        <w:trPr>
          <w:trHeight w:val="405"/>
        </w:trPr>
        <w:tc>
          <w:tcPr>
            <w:tcW w:w="1728" w:type="dxa"/>
            <w:vAlign w:val="center"/>
          </w:tcPr>
          <w:p w:rsidR="00917D96" w:rsidRPr="0054206A" w:rsidRDefault="00917D96" w:rsidP="00317E41">
            <w:pPr>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 xml:space="preserve">Средняя месячная и годовая относительная влажность </w:t>
            </w:r>
            <w:r w:rsidRPr="0054206A">
              <w:rPr>
                <w:rFonts w:ascii="Times New Roman" w:hAnsi="Times New Roman"/>
                <w:i w:val="0"/>
                <w:sz w:val="22"/>
                <w:szCs w:val="22"/>
              </w:rPr>
              <w:lastRenderedPageBreak/>
              <w:t>воздуха, %</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lastRenderedPageBreak/>
              <w:t>84</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77</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76</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66</w:t>
            </w:r>
          </w:p>
        </w:tc>
        <w:tc>
          <w:tcPr>
            <w:tcW w:w="604"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61</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64</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69</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71</w:t>
            </w:r>
          </w:p>
        </w:tc>
        <w:tc>
          <w:tcPr>
            <w:tcW w:w="604"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73</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73</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82</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83</w:t>
            </w:r>
          </w:p>
        </w:tc>
        <w:tc>
          <w:tcPr>
            <w:tcW w:w="604"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73</w:t>
            </w:r>
          </w:p>
        </w:tc>
      </w:tr>
    </w:tbl>
    <w:p w:rsidR="00E82AA6" w:rsidRPr="0054206A" w:rsidRDefault="00E82AA6" w:rsidP="00E82AA6">
      <w:pPr>
        <w:spacing w:line="240" w:lineRule="auto"/>
        <w:ind w:left="142" w:firstLine="709"/>
        <w:jc w:val="both"/>
        <w:rPr>
          <w:rFonts w:ascii="Times New Roman" w:hAnsi="Times New Roman"/>
          <w:i w:val="0"/>
          <w:sz w:val="24"/>
        </w:rPr>
      </w:pPr>
    </w:p>
    <w:p w:rsidR="00E82AA6" w:rsidRPr="0054206A" w:rsidRDefault="00E82AA6"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Среднегод</w:t>
      </w:r>
      <w:r w:rsidR="00917D96" w:rsidRPr="0054206A">
        <w:rPr>
          <w:rFonts w:ascii="Times New Roman" w:hAnsi="Times New Roman"/>
          <w:i w:val="0"/>
          <w:sz w:val="24"/>
        </w:rPr>
        <w:t>овая скорость ветра составляет 1</w:t>
      </w:r>
      <w:r w:rsidRPr="0054206A">
        <w:rPr>
          <w:rFonts w:ascii="Times New Roman" w:hAnsi="Times New Roman"/>
          <w:i w:val="0"/>
          <w:sz w:val="24"/>
        </w:rPr>
        <w:t>,4 м/с. Ветровой режим обусловлен общей циркуляцией атмосферы. В течение года преобладают южные и западные ветры.</w:t>
      </w:r>
      <w:r w:rsidR="00917D96" w:rsidRPr="0054206A">
        <w:rPr>
          <w:rFonts w:ascii="Times New Roman" w:hAnsi="Times New Roman"/>
          <w:i w:val="0"/>
          <w:sz w:val="24"/>
        </w:rPr>
        <w:t xml:space="preserve"> В холодный период преобладают южные ветры, летом – западные.</w:t>
      </w:r>
      <w:r w:rsidRPr="0054206A">
        <w:rPr>
          <w:rFonts w:ascii="Times New Roman" w:hAnsi="Times New Roman"/>
          <w:i w:val="0"/>
          <w:sz w:val="24"/>
        </w:rPr>
        <w:t xml:space="preserve"> Наибольшие скорости ветра наблюдаются в переходные сезоны, особенно весной. </w:t>
      </w:r>
      <w:r w:rsidR="005335FB" w:rsidRPr="0054206A">
        <w:rPr>
          <w:rFonts w:ascii="Times New Roman" w:hAnsi="Times New Roman"/>
          <w:i w:val="0"/>
          <w:sz w:val="24"/>
        </w:rPr>
        <w:t>В среднем за год с сильным ветром (более 15 м/сек) наблюдается 8 дней. Сильные ветры зимой полностью оголяют поля от снега, в результате чего происходит глубокое промерзание почвы. Скорость ветра, повторяемость превышения которой в году составляет 7 м/сек – 5%.</w:t>
      </w:r>
    </w:p>
    <w:p w:rsidR="00E82AA6" w:rsidRPr="0054206A" w:rsidRDefault="00E82AA6" w:rsidP="00E82AA6">
      <w:pPr>
        <w:spacing w:line="240" w:lineRule="auto"/>
        <w:ind w:left="0" w:right="0" w:firstLine="567"/>
        <w:jc w:val="both"/>
        <w:rPr>
          <w:rFonts w:ascii="Times New Roman" w:hAnsi="Times New Roman"/>
          <w:i w:val="0"/>
          <w:sz w:val="24"/>
        </w:rPr>
      </w:pPr>
    </w:p>
    <w:p w:rsidR="00E82AA6" w:rsidRPr="0054206A" w:rsidRDefault="00E82AA6" w:rsidP="00E82AA6">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Таблица 4</w:t>
      </w:r>
    </w:p>
    <w:p w:rsidR="00E82AA6" w:rsidRPr="0054206A" w:rsidRDefault="00E82AA6" w:rsidP="00E82AA6">
      <w:pPr>
        <w:spacing w:line="240" w:lineRule="auto"/>
        <w:ind w:left="142" w:firstLine="709"/>
        <w:jc w:val="center"/>
        <w:rPr>
          <w:rFonts w:ascii="Times New Roman" w:hAnsi="Times New Roman"/>
          <w:b/>
          <w:sz w:val="24"/>
        </w:rPr>
      </w:pPr>
      <w:r w:rsidRPr="0054206A">
        <w:rPr>
          <w:rFonts w:ascii="Times New Roman" w:hAnsi="Times New Roman"/>
          <w:i w:val="0"/>
          <w:sz w:val="24"/>
        </w:rPr>
        <w:t>Скорость ветра по месяцам</w:t>
      </w:r>
    </w:p>
    <w:tbl>
      <w:tblPr>
        <w:tblStyle w:val="af7"/>
        <w:tblW w:w="0" w:type="auto"/>
        <w:tblLook w:val="01E0"/>
      </w:tblPr>
      <w:tblGrid>
        <w:gridCol w:w="1728"/>
        <w:gridCol w:w="603"/>
        <w:gridCol w:w="603"/>
        <w:gridCol w:w="603"/>
        <w:gridCol w:w="603"/>
        <w:gridCol w:w="604"/>
        <w:gridCol w:w="603"/>
        <w:gridCol w:w="603"/>
        <w:gridCol w:w="603"/>
        <w:gridCol w:w="604"/>
        <w:gridCol w:w="603"/>
        <w:gridCol w:w="603"/>
        <w:gridCol w:w="603"/>
        <w:gridCol w:w="604"/>
      </w:tblGrid>
      <w:tr w:rsidR="0054206A" w:rsidRPr="0054206A" w:rsidTr="00317E41">
        <w:tc>
          <w:tcPr>
            <w:tcW w:w="1728"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Показатель</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I</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II</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III</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IV</w:t>
            </w:r>
          </w:p>
        </w:tc>
        <w:tc>
          <w:tcPr>
            <w:tcW w:w="604"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V</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VI</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VII</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VIII</w:t>
            </w:r>
          </w:p>
        </w:tc>
        <w:tc>
          <w:tcPr>
            <w:tcW w:w="604"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IX</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X</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XI</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lang w:val="en-US"/>
              </w:rPr>
            </w:pPr>
            <w:r w:rsidRPr="0054206A">
              <w:rPr>
                <w:rFonts w:ascii="Times New Roman" w:hAnsi="Times New Roman"/>
                <w:i w:val="0"/>
                <w:sz w:val="22"/>
                <w:szCs w:val="22"/>
                <w:lang w:val="en-US"/>
              </w:rPr>
              <w:t>XII</w:t>
            </w:r>
          </w:p>
        </w:tc>
        <w:tc>
          <w:tcPr>
            <w:tcW w:w="604"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Год</w:t>
            </w:r>
          </w:p>
        </w:tc>
      </w:tr>
      <w:tr w:rsidR="00917D96" w:rsidRPr="0054206A" w:rsidTr="00317E41">
        <w:trPr>
          <w:trHeight w:val="183"/>
        </w:trPr>
        <w:tc>
          <w:tcPr>
            <w:tcW w:w="1728" w:type="dxa"/>
            <w:vAlign w:val="center"/>
          </w:tcPr>
          <w:p w:rsidR="00917D96" w:rsidRPr="0054206A" w:rsidRDefault="00917D96" w:rsidP="00317E41">
            <w:pPr>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Скорость ветра, м/с</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1.1</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1.3</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1.6</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1.8</w:t>
            </w:r>
          </w:p>
        </w:tc>
        <w:tc>
          <w:tcPr>
            <w:tcW w:w="604"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1.6</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1.5</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1.2</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1.1</w:t>
            </w:r>
          </w:p>
        </w:tc>
        <w:tc>
          <w:tcPr>
            <w:tcW w:w="604"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1.2</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1.5</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1.5</w:t>
            </w:r>
          </w:p>
        </w:tc>
        <w:tc>
          <w:tcPr>
            <w:tcW w:w="603"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1.3</w:t>
            </w:r>
          </w:p>
        </w:tc>
        <w:tc>
          <w:tcPr>
            <w:tcW w:w="604"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1.4</w:t>
            </w:r>
          </w:p>
        </w:tc>
      </w:tr>
    </w:tbl>
    <w:p w:rsidR="00E82AA6" w:rsidRPr="0054206A" w:rsidRDefault="00E82AA6" w:rsidP="00E82AA6">
      <w:pPr>
        <w:spacing w:line="240" w:lineRule="auto"/>
        <w:ind w:left="0" w:right="0" w:firstLine="567"/>
        <w:jc w:val="both"/>
        <w:rPr>
          <w:rFonts w:ascii="Times New Roman" w:hAnsi="Times New Roman"/>
          <w:i w:val="0"/>
          <w:sz w:val="24"/>
        </w:rPr>
      </w:pPr>
    </w:p>
    <w:p w:rsidR="00E82AA6" w:rsidRPr="0054206A" w:rsidRDefault="00E82AA6" w:rsidP="00E82AA6">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Таблица 5</w:t>
      </w:r>
    </w:p>
    <w:p w:rsidR="00E82AA6" w:rsidRPr="0054206A" w:rsidRDefault="00E82AA6" w:rsidP="00E82AA6">
      <w:pPr>
        <w:spacing w:line="240" w:lineRule="auto"/>
        <w:ind w:left="142" w:firstLine="709"/>
        <w:jc w:val="center"/>
        <w:rPr>
          <w:rFonts w:ascii="Times New Roman" w:hAnsi="Times New Roman"/>
          <w:b/>
          <w:sz w:val="24"/>
        </w:rPr>
      </w:pPr>
      <w:r w:rsidRPr="0054206A">
        <w:rPr>
          <w:rFonts w:ascii="Times New Roman" w:hAnsi="Times New Roman"/>
          <w:i w:val="0"/>
          <w:sz w:val="24"/>
        </w:rPr>
        <w:t>Повторяемость различных направлений ветра</w:t>
      </w:r>
    </w:p>
    <w:tbl>
      <w:tblPr>
        <w:tblStyle w:val="af7"/>
        <w:tblW w:w="0" w:type="auto"/>
        <w:tblLook w:val="01E0"/>
      </w:tblPr>
      <w:tblGrid>
        <w:gridCol w:w="2078"/>
        <w:gridCol w:w="825"/>
        <w:gridCol w:w="826"/>
        <w:gridCol w:w="825"/>
        <w:gridCol w:w="827"/>
        <w:gridCol w:w="825"/>
        <w:gridCol w:w="828"/>
        <w:gridCol w:w="825"/>
        <w:gridCol w:w="826"/>
        <w:gridCol w:w="885"/>
      </w:tblGrid>
      <w:tr w:rsidR="0054206A" w:rsidRPr="0054206A" w:rsidTr="00317E41">
        <w:tc>
          <w:tcPr>
            <w:tcW w:w="2078"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Показатель</w:t>
            </w:r>
          </w:p>
        </w:tc>
        <w:tc>
          <w:tcPr>
            <w:tcW w:w="825"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С</w:t>
            </w:r>
          </w:p>
        </w:tc>
        <w:tc>
          <w:tcPr>
            <w:tcW w:w="826"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СВ</w:t>
            </w:r>
          </w:p>
        </w:tc>
        <w:tc>
          <w:tcPr>
            <w:tcW w:w="825"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В</w:t>
            </w:r>
          </w:p>
        </w:tc>
        <w:tc>
          <w:tcPr>
            <w:tcW w:w="827"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ЮВ</w:t>
            </w:r>
          </w:p>
        </w:tc>
        <w:tc>
          <w:tcPr>
            <w:tcW w:w="825"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Ю</w:t>
            </w:r>
          </w:p>
        </w:tc>
        <w:tc>
          <w:tcPr>
            <w:tcW w:w="828"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ЮЗ</w:t>
            </w:r>
          </w:p>
        </w:tc>
        <w:tc>
          <w:tcPr>
            <w:tcW w:w="825"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З</w:t>
            </w:r>
          </w:p>
        </w:tc>
        <w:tc>
          <w:tcPr>
            <w:tcW w:w="826"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СЗ</w:t>
            </w:r>
          </w:p>
        </w:tc>
        <w:tc>
          <w:tcPr>
            <w:tcW w:w="885"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Штиль</w:t>
            </w:r>
          </w:p>
        </w:tc>
      </w:tr>
      <w:tr w:rsidR="00917D96" w:rsidRPr="0054206A" w:rsidTr="00317E41">
        <w:tc>
          <w:tcPr>
            <w:tcW w:w="2078" w:type="dxa"/>
            <w:vAlign w:val="center"/>
          </w:tcPr>
          <w:p w:rsidR="00917D96" w:rsidRPr="0054206A" w:rsidRDefault="00917D96" w:rsidP="00317E41">
            <w:pPr>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 xml:space="preserve"> Год </w:t>
            </w:r>
          </w:p>
        </w:tc>
        <w:tc>
          <w:tcPr>
            <w:tcW w:w="825"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18</w:t>
            </w:r>
          </w:p>
        </w:tc>
        <w:tc>
          <w:tcPr>
            <w:tcW w:w="826"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2</w:t>
            </w:r>
          </w:p>
        </w:tc>
        <w:tc>
          <w:tcPr>
            <w:tcW w:w="825"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4</w:t>
            </w:r>
          </w:p>
        </w:tc>
        <w:tc>
          <w:tcPr>
            <w:tcW w:w="827"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6</w:t>
            </w:r>
          </w:p>
        </w:tc>
        <w:tc>
          <w:tcPr>
            <w:tcW w:w="825"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27</w:t>
            </w:r>
          </w:p>
        </w:tc>
        <w:tc>
          <w:tcPr>
            <w:tcW w:w="828"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6</w:t>
            </w:r>
          </w:p>
        </w:tc>
        <w:tc>
          <w:tcPr>
            <w:tcW w:w="825"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26</w:t>
            </w:r>
          </w:p>
        </w:tc>
        <w:tc>
          <w:tcPr>
            <w:tcW w:w="826"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11</w:t>
            </w:r>
          </w:p>
        </w:tc>
        <w:tc>
          <w:tcPr>
            <w:tcW w:w="885" w:type="dxa"/>
            <w:vAlign w:val="center"/>
          </w:tcPr>
          <w:p w:rsidR="00917D96" w:rsidRPr="0054206A" w:rsidRDefault="00917D96" w:rsidP="00317E41">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37</w:t>
            </w:r>
          </w:p>
        </w:tc>
      </w:tr>
    </w:tbl>
    <w:p w:rsidR="00E82AA6" w:rsidRPr="0054206A" w:rsidRDefault="00E82AA6" w:rsidP="00E82AA6">
      <w:pPr>
        <w:spacing w:line="240" w:lineRule="auto"/>
        <w:ind w:left="142" w:firstLine="709"/>
        <w:jc w:val="both"/>
        <w:rPr>
          <w:rFonts w:ascii="Times New Roman" w:hAnsi="Times New Roman"/>
          <w:i w:val="0"/>
          <w:sz w:val="24"/>
        </w:rPr>
      </w:pPr>
    </w:p>
    <w:p w:rsidR="00BD0609" w:rsidRPr="0054206A" w:rsidRDefault="005335FB" w:rsidP="00E82AA6">
      <w:pPr>
        <w:spacing w:line="240" w:lineRule="auto"/>
        <w:ind w:left="0" w:right="0" w:firstLine="567"/>
        <w:jc w:val="both"/>
        <w:rPr>
          <w:rFonts w:ascii="Times New Roman" w:hAnsi="Times New Roman"/>
          <w:i w:val="0"/>
          <w:sz w:val="24"/>
        </w:rPr>
      </w:pPr>
      <w:r w:rsidRPr="0054206A">
        <w:rPr>
          <w:rFonts w:ascii="Times New Roman" w:hAnsi="Times New Roman"/>
          <w:i w:val="0"/>
          <w:sz w:val="24"/>
        </w:rPr>
        <w:t>К неблагоприятным метеорологическим явлениям относятся туманы, метели, грозы, гололедица и изморозь. В среднем за год наблюдается 27 дней с туманами, максимум которых отмечается в холодный период. Гололедица и изморозь наиболее часто образуются в конце осени и ранней весной. В среднем гололедица наблюдается 7 дней в году, изморозь – 19 дней, метели – 52 дня за зиму.</w:t>
      </w:r>
    </w:p>
    <w:p w:rsidR="00E82AA6" w:rsidRPr="0054206A" w:rsidRDefault="00E82AA6" w:rsidP="00E82AA6">
      <w:pPr>
        <w:spacing w:line="240" w:lineRule="auto"/>
        <w:ind w:left="0" w:right="0" w:firstLine="567"/>
        <w:jc w:val="both"/>
        <w:rPr>
          <w:rFonts w:ascii="Times New Roman" w:hAnsi="Times New Roman"/>
          <w:b/>
          <w:bCs/>
          <w:i w:val="0"/>
          <w:iCs/>
          <w:sz w:val="24"/>
        </w:rPr>
      </w:pPr>
    </w:p>
    <w:p w:rsidR="00753076" w:rsidRPr="0054206A" w:rsidRDefault="007F1CAE" w:rsidP="00A35935">
      <w:pPr>
        <w:pStyle w:val="S1"/>
        <w:spacing w:line="240" w:lineRule="auto"/>
        <w:ind w:firstLine="567"/>
        <w:jc w:val="center"/>
        <w:outlineLvl w:val="3"/>
        <w:rPr>
          <w:b/>
        </w:rPr>
      </w:pPr>
      <w:bookmarkStart w:id="25" w:name="_Toc510012356"/>
      <w:r w:rsidRPr="0054206A">
        <w:rPr>
          <w:b/>
        </w:rPr>
        <w:t>2.</w:t>
      </w:r>
      <w:r w:rsidR="00A35935" w:rsidRPr="0054206A">
        <w:rPr>
          <w:b/>
        </w:rPr>
        <w:t>1</w:t>
      </w:r>
      <w:r w:rsidR="00D21A20" w:rsidRPr="0054206A">
        <w:rPr>
          <w:b/>
        </w:rPr>
        <w:t>.</w:t>
      </w:r>
      <w:r w:rsidR="00A35935" w:rsidRPr="0054206A">
        <w:rPr>
          <w:b/>
        </w:rPr>
        <w:t>3.</w:t>
      </w:r>
      <w:r w:rsidR="00D21A20" w:rsidRPr="0054206A">
        <w:rPr>
          <w:b/>
        </w:rPr>
        <w:t>2</w:t>
      </w:r>
      <w:r w:rsidR="00753076" w:rsidRPr="0054206A">
        <w:rPr>
          <w:b/>
        </w:rPr>
        <w:t xml:space="preserve"> Рельеф</w:t>
      </w:r>
      <w:r w:rsidR="00BD0609" w:rsidRPr="0054206A">
        <w:rPr>
          <w:b/>
        </w:rPr>
        <w:t xml:space="preserve"> и геологическое строение</w:t>
      </w:r>
      <w:bookmarkEnd w:id="25"/>
    </w:p>
    <w:p w:rsidR="007346EB" w:rsidRPr="0054206A" w:rsidRDefault="007346EB" w:rsidP="00F4364D">
      <w:pPr>
        <w:spacing w:line="240" w:lineRule="auto"/>
        <w:ind w:left="0" w:right="0" w:firstLine="567"/>
        <w:jc w:val="both"/>
        <w:rPr>
          <w:rFonts w:ascii="Times New Roman" w:hAnsi="Times New Roman"/>
          <w:i w:val="0"/>
          <w:sz w:val="24"/>
        </w:rPr>
      </w:pPr>
    </w:p>
    <w:p w:rsidR="00E82AA6" w:rsidRPr="0054206A" w:rsidRDefault="00E82AA6" w:rsidP="00E82AA6">
      <w:pPr>
        <w:spacing w:line="240" w:lineRule="auto"/>
        <w:ind w:left="0" w:right="-1" w:firstLine="567"/>
        <w:jc w:val="center"/>
        <w:rPr>
          <w:rFonts w:ascii="Times New Roman" w:hAnsi="Times New Roman"/>
          <w:sz w:val="24"/>
        </w:rPr>
      </w:pPr>
      <w:r w:rsidRPr="0054206A">
        <w:rPr>
          <w:rFonts w:ascii="Times New Roman" w:hAnsi="Times New Roman"/>
          <w:sz w:val="24"/>
        </w:rPr>
        <w:t>Рельеф</w:t>
      </w:r>
    </w:p>
    <w:p w:rsidR="002F64CB" w:rsidRPr="0054206A" w:rsidRDefault="002F64CB" w:rsidP="002F64CB">
      <w:pPr>
        <w:spacing w:line="240" w:lineRule="auto"/>
        <w:ind w:left="0" w:right="0" w:firstLine="567"/>
        <w:jc w:val="both"/>
        <w:rPr>
          <w:rFonts w:ascii="Times New Roman" w:hAnsi="Times New Roman"/>
          <w:i w:val="0"/>
          <w:sz w:val="24"/>
        </w:rPr>
      </w:pPr>
      <w:r w:rsidRPr="0054206A">
        <w:rPr>
          <w:rFonts w:ascii="Times New Roman" w:hAnsi="Times New Roman"/>
          <w:i w:val="0"/>
          <w:sz w:val="24"/>
        </w:rPr>
        <w:t>Территория муниципального образования расположена в пределах восточного склона Южного Урала. Большая часть района расположена в пределах предгорной равнины Зауралья, представляющей собой холмисто-грядовую денудационную равнину с преобладающими уклонами поверхности 3-1</w:t>
      </w:r>
      <w:r w:rsidR="007905E7" w:rsidRPr="0054206A">
        <w:rPr>
          <w:rFonts w:ascii="Times New Roman" w:hAnsi="Times New Roman"/>
          <w:i w:val="0"/>
          <w:sz w:val="24"/>
        </w:rPr>
        <w:t>2</w:t>
      </w:r>
      <w:r w:rsidRPr="0054206A">
        <w:rPr>
          <w:rFonts w:ascii="Times New Roman" w:hAnsi="Times New Roman"/>
          <w:i w:val="0"/>
          <w:sz w:val="24"/>
        </w:rPr>
        <w:t>%.</w:t>
      </w:r>
    </w:p>
    <w:p w:rsidR="002F64CB" w:rsidRPr="0054206A" w:rsidRDefault="002F64CB" w:rsidP="002F64CB">
      <w:pPr>
        <w:spacing w:line="240" w:lineRule="auto"/>
        <w:ind w:left="0" w:right="0" w:firstLine="567"/>
        <w:jc w:val="both"/>
        <w:rPr>
          <w:rFonts w:ascii="Times New Roman" w:hAnsi="Times New Roman" w:cs="GOST type A"/>
          <w:i w:val="0"/>
          <w:sz w:val="24"/>
        </w:rPr>
      </w:pPr>
      <w:r w:rsidRPr="0054206A">
        <w:rPr>
          <w:rFonts w:ascii="Times New Roman" w:hAnsi="Times New Roman"/>
          <w:i w:val="0"/>
          <w:sz w:val="24"/>
        </w:rPr>
        <w:t xml:space="preserve">Поверхность территории приподнята над уровнем моря на </w:t>
      </w:r>
      <w:r w:rsidR="007905E7" w:rsidRPr="0054206A">
        <w:rPr>
          <w:rFonts w:ascii="Times New Roman" w:hAnsi="Times New Roman"/>
          <w:i w:val="0"/>
          <w:sz w:val="24"/>
        </w:rPr>
        <w:t>2</w:t>
      </w:r>
      <w:r w:rsidR="00473FA1" w:rsidRPr="0054206A">
        <w:rPr>
          <w:rFonts w:ascii="Times New Roman" w:hAnsi="Times New Roman"/>
          <w:i w:val="0"/>
          <w:sz w:val="24"/>
        </w:rPr>
        <w:t>45</w:t>
      </w:r>
      <w:r w:rsidRPr="0054206A">
        <w:rPr>
          <w:rFonts w:ascii="Times New Roman" w:hAnsi="Times New Roman" w:cs="Arial"/>
          <w:i w:val="0"/>
          <w:sz w:val="24"/>
        </w:rPr>
        <w:t>-</w:t>
      </w:r>
      <w:r w:rsidR="007905E7" w:rsidRPr="0054206A">
        <w:rPr>
          <w:rFonts w:ascii="Times New Roman" w:hAnsi="Times New Roman" w:cs="Arial"/>
          <w:i w:val="0"/>
          <w:sz w:val="24"/>
        </w:rPr>
        <w:t>2</w:t>
      </w:r>
      <w:r w:rsidR="000F044A" w:rsidRPr="0054206A">
        <w:rPr>
          <w:rFonts w:ascii="Times New Roman" w:hAnsi="Times New Roman" w:cs="Arial"/>
          <w:i w:val="0"/>
          <w:sz w:val="24"/>
        </w:rPr>
        <w:t>70</w:t>
      </w:r>
      <w:r w:rsidRPr="0054206A">
        <w:rPr>
          <w:rFonts w:ascii="Times New Roman" w:hAnsi="Times New Roman" w:cs="GOST type A"/>
          <w:i w:val="0"/>
          <w:sz w:val="24"/>
        </w:rPr>
        <w:t xml:space="preserve"> м. Н</w:t>
      </w:r>
      <w:r w:rsidR="007905E7" w:rsidRPr="0054206A">
        <w:rPr>
          <w:rFonts w:ascii="Times New Roman" w:hAnsi="Times New Roman" w:cs="GOST type A"/>
          <w:i w:val="0"/>
          <w:sz w:val="24"/>
        </w:rPr>
        <w:t xml:space="preserve">аивысшая точка находится в </w:t>
      </w:r>
      <w:r w:rsidR="00473FA1" w:rsidRPr="0054206A">
        <w:rPr>
          <w:rFonts w:ascii="Times New Roman" w:hAnsi="Times New Roman" w:cs="GOST type A"/>
          <w:i w:val="0"/>
          <w:sz w:val="24"/>
        </w:rPr>
        <w:t>центральной части поселения</w:t>
      </w:r>
      <w:r w:rsidRPr="0054206A">
        <w:rPr>
          <w:rFonts w:ascii="Times New Roman" w:hAnsi="Times New Roman" w:cs="GOST type A"/>
          <w:i w:val="0"/>
          <w:sz w:val="24"/>
        </w:rPr>
        <w:t xml:space="preserve"> - </w:t>
      </w:r>
      <w:r w:rsidR="007905E7" w:rsidRPr="0054206A">
        <w:rPr>
          <w:rFonts w:ascii="Times New Roman" w:hAnsi="Times New Roman" w:cs="GOST type A"/>
          <w:i w:val="0"/>
          <w:sz w:val="24"/>
        </w:rPr>
        <w:t>2</w:t>
      </w:r>
      <w:r w:rsidR="000F044A" w:rsidRPr="0054206A">
        <w:rPr>
          <w:rFonts w:ascii="Times New Roman" w:hAnsi="Times New Roman" w:cs="GOST type A"/>
          <w:i w:val="0"/>
          <w:sz w:val="24"/>
        </w:rPr>
        <w:t>68</w:t>
      </w:r>
      <w:r w:rsidRPr="0054206A">
        <w:rPr>
          <w:rFonts w:ascii="Times New Roman" w:hAnsi="Times New Roman" w:cs="GOST type A"/>
          <w:i w:val="0"/>
          <w:sz w:val="24"/>
        </w:rPr>
        <w:t>,0 м.</w:t>
      </w:r>
    </w:p>
    <w:p w:rsidR="002F64CB" w:rsidRPr="0054206A" w:rsidRDefault="002F64CB" w:rsidP="002F64CB">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По характеру рельефа территория </w:t>
      </w:r>
      <w:r w:rsidRPr="0054206A">
        <w:rPr>
          <w:rFonts w:ascii="Times New Roman" w:hAnsi="Times New Roman" w:cs="Arial"/>
          <w:i w:val="0"/>
          <w:sz w:val="24"/>
        </w:rPr>
        <w:t>-</w:t>
      </w:r>
      <w:r w:rsidRPr="0054206A">
        <w:rPr>
          <w:rFonts w:ascii="Times New Roman" w:hAnsi="Times New Roman" w:cs="GOST type A"/>
          <w:i w:val="0"/>
          <w:sz w:val="24"/>
        </w:rPr>
        <w:t xml:space="preserve"> низменная озерно-ледниковая</w:t>
      </w:r>
      <w:r w:rsidR="00123512" w:rsidRPr="0054206A">
        <w:rPr>
          <w:rFonts w:ascii="Times New Roman" w:hAnsi="Times New Roman" w:cs="GOST type A"/>
          <w:i w:val="0"/>
          <w:sz w:val="24"/>
        </w:rPr>
        <w:t>.</w:t>
      </w:r>
      <w:r w:rsidRPr="0054206A">
        <w:rPr>
          <w:rFonts w:ascii="Times New Roman" w:hAnsi="Times New Roman" w:cs="GOST type A"/>
          <w:i w:val="0"/>
          <w:sz w:val="24"/>
        </w:rPr>
        <w:t xml:space="preserve"> Здесь сочетаются плоско-волнистые водоразделы и хорошо разработанные долины нижних течений реки Увелька и ее притоко</w:t>
      </w:r>
      <w:r w:rsidRPr="0054206A">
        <w:rPr>
          <w:rFonts w:ascii="Times New Roman" w:hAnsi="Times New Roman"/>
          <w:i w:val="0"/>
          <w:sz w:val="24"/>
        </w:rPr>
        <w:t xml:space="preserve">в. На территории сельского поселения расположены палеогеновые песчано-глинистые отложения, перекрытые четвертичными аллювиальными песчано-глинистыми отложениями. Плоский, слаборасчлененный рельеф, а </w:t>
      </w:r>
      <w:r w:rsidR="001E715A" w:rsidRPr="0054206A">
        <w:rPr>
          <w:rFonts w:ascii="Times New Roman" w:hAnsi="Times New Roman"/>
          <w:i w:val="0"/>
          <w:sz w:val="24"/>
        </w:rPr>
        <w:t>также</w:t>
      </w:r>
      <w:r w:rsidRPr="0054206A">
        <w:rPr>
          <w:rFonts w:ascii="Times New Roman" w:hAnsi="Times New Roman"/>
          <w:i w:val="0"/>
          <w:sz w:val="24"/>
        </w:rPr>
        <w:t xml:space="preserve"> неглубокое залегание водоупорных пластов глин, является основной причиной заболачивания территории.</w:t>
      </w:r>
    </w:p>
    <w:p w:rsidR="00E82AA6" w:rsidRPr="0054206A" w:rsidRDefault="00E82AA6" w:rsidP="00E82AA6">
      <w:pPr>
        <w:spacing w:line="240" w:lineRule="auto"/>
        <w:ind w:left="0" w:right="-1" w:firstLine="567"/>
        <w:jc w:val="center"/>
        <w:rPr>
          <w:rFonts w:ascii="Times New Roman" w:hAnsi="Times New Roman"/>
          <w:i w:val="0"/>
          <w:strike/>
          <w:sz w:val="24"/>
        </w:rPr>
      </w:pPr>
    </w:p>
    <w:p w:rsidR="00E82AA6" w:rsidRPr="0054206A" w:rsidRDefault="00E82AA6" w:rsidP="00E82AA6">
      <w:pPr>
        <w:spacing w:line="240" w:lineRule="auto"/>
        <w:ind w:left="0" w:right="-1" w:firstLine="567"/>
        <w:jc w:val="center"/>
        <w:rPr>
          <w:rFonts w:ascii="Times New Roman" w:hAnsi="Times New Roman"/>
          <w:sz w:val="24"/>
        </w:rPr>
      </w:pPr>
      <w:r w:rsidRPr="0054206A">
        <w:rPr>
          <w:rFonts w:ascii="Times New Roman" w:hAnsi="Times New Roman"/>
          <w:sz w:val="24"/>
        </w:rPr>
        <w:t>Геологическое строение</w:t>
      </w:r>
    </w:p>
    <w:p w:rsidR="002F64CB" w:rsidRPr="0054206A" w:rsidRDefault="002F64CB" w:rsidP="00A70B23">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тектоническом отношении рассматриваемая территория располагается в пределах структуры I порядка – Восточно-Уральского прогиба, представленного Копейско-Брединским мегасинклинорием. </w:t>
      </w:r>
    </w:p>
    <w:p w:rsidR="002F64CB" w:rsidRPr="0054206A" w:rsidRDefault="002F64CB" w:rsidP="00A70B23">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пределах Восточно-Уральского прогиба распространены породы офиолитовой ассоциации и метаморфизованные осадочно-вулканогенные отложения ордовикского возраста, силурийско-нижнедевонские кремнистые и островодужные карбонатно-</w:t>
      </w:r>
      <w:r w:rsidRPr="0054206A">
        <w:rPr>
          <w:rFonts w:ascii="Times New Roman" w:hAnsi="Times New Roman"/>
          <w:i w:val="0"/>
          <w:sz w:val="24"/>
        </w:rPr>
        <w:lastRenderedPageBreak/>
        <w:t>вулканогенные толщи, осадочные и вулканогенные комплексы, а также разнообразные по составу интрузивные тела. В современной структуре палеозойские комплексы выполняют тектонический шов, соединяющий Восточно-Уральский и Зауральский микроконтиненты. Основным структурным элементом шва является надвиговая зона западного падения, выходящая на поверхность на восточном фланге прогиба. В висячем крыле разломная зона оперяется системой чешуйчатых надвигов и взбросо-надвигов восточного падения, концентрирующихся вдоль западного борта прогиба. Сочетание надвиговых структур встречного падения обуславливает вблизи земной поверхности общее синформное строение прогиба. Породы прогиба по этому разлому надвинуты на докембрийские и нижне-палеозойские комплексы Зауральского поднятия.</w:t>
      </w:r>
    </w:p>
    <w:p w:rsidR="004D09AC" w:rsidRPr="0054206A" w:rsidRDefault="002F64CB" w:rsidP="002F64CB">
      <w:pPr>
        <w:spacing w:line="240" w:lineRule="auto"/>
        <w:ind w:left="0" w:right="0" w:firstLine="567"/>
        <w:jc w:val="both"/>
        <w:rPr>
          <w:rFonts w:ascii="Times New Roman" w:hAnsi="Times New Roman"/>
          <w:i w:val="0"/>
          <w:sz w:val="24"/>
        </w:rPr>
      </w:pPr>
      <w:r w:rsidRPr="0054206A">
        <w:rPr>
          <w:rFonts w:ascii="Times New Roman" w:hAnsi="Times New Roman"/>
          <w:i w:val="0"/>
          <w:sz w:val="24"/>
        </w:rPr>
        <w:t>Копейско-Брединская зона в наиболее полном виде представлена южнее широты г. Челябинск, где и латеральные размеры ее наибольшие. Здесь же лучше всего изучены и входящие в нее две структуры: собственно Брединская и Копейская. Вторая резко отличается от первой тем, что представляет собой узкий линейный грабен, выполненный мезозойскими образованиями. Эта грабеновая система, связанная с Челябинским разломом, прослеживается на большом протяжении Урала, тогда как Брединская структура с ее отличительными свойствами непосредственно южнее пос. Бреды кончается. В северной части этой структуры на южном погружении Челябинского выступа палеозойские слои начинаются мощной серией базальтов, туфов и туфопесчаников основного состава ордовикского возраста. Выше разрез наращивается карбонатными образованиями с пржидолия до эйфеля включительно. Вся эта часть разреза перекрывается вулканогенно-осадочной толщей карбона. Ордовикские эффузивы распространены вдоль южного близширотного контакта Челябинского массива. Здесь они залегают на толще полосчатых амфиболитов, пронизанных интрузиями пироксенитов и габбродолеритов, интенсивно дислоцированных, с правым кливажем, мелкой изоклинальной складчатостью и будинажем вдоль крутых близмеридиональных нарушений. В направлении на юг происходит последовательная смена древних пород девонскими и каменноугольными, которые далее целиком выполняют эту структуру. Такой центриклинальный характер залегания палеозойских пород на южном погружении Челябинского выступа, подтверждается и геофизическими материалами, свидетельствующими о близком положении к земной поверхности сиалического основания. Западное ограничение зоны устанавливается в районе п.Самарка, где профилем скважин вскрыт тектонический контакт среднерифейских кварцитов с карбоном. По нему рифейские породы надвинуты с юго-восточной составляющей на карбонатно-терригенную угленосную толщу. Для внутренней структуры Копейско-Брединской зоны характерны пологие залегания элементов стратификации как ордовикских, так и более молодых отложений. Только вблизи крутых сместителей слои резко закручиваются и сильно дислоцируются в редких флексурах. Малые субвулканические тела, представленные здесь риолитами, дацитами, серьезными дислокациями не сопровождаются</w:t>
      </w:r>
      <w:r w:rsidR="00671529" w:rsidRPr="0054206A">
        <w:rPr>
          <w:rFonts w:ascii="Times New Roman" w:hAnsi="Times New Roman"/>
          <w:i w:val="0"/>
          <w:sz w:val="24"/>
        </w:rPr>
        <w:t>.</w:t>
      </w:r>
    </w:p>
    <w:p w:rsidR="00671529" w:rsidRPr="0054206A" w:rsidRDefault="00671529" w:rsidP="00671529">
      <w:pPr>
        <w:spacing w:line="240" w:lineRule="auto"/>
        <w:ind w:left="0" w:right="0" w:firstLine="567"/>
        <w:jc w:val="both"/>
        <w:rPr>
          <w:rFonts w:ascii="Times New Roman" w:hAnsi="Times New Roman"/>
          <w:i w:val="0"/>
          <w:sz w:val="24"/>
        </w:rPr>
      </w:pPr>
    </w:p>
    <w:p w:rsidR="00753076" w:rsidRPr="0054206A" w:rsidRDefault="007F1CAE" w:rsidP="00A35935">
      <w:pPr>
        <w:pStyle w:val="S1"/>
        <w:spacing w:line="240" w:lineRule="auto"/>
        <w:ind w:firstLine="567"/>
        <w:jc w:val="center"/>
        <w:outlineLvl w:val="3"/>
        <w:rPr>
          <w:b/>
        </w:rPr>
      </w:pPr>
      <w:bookmarkStart w:id="26" w:name="_Toc510012357"/>
      <w:r w:rsidRPr="0054206A">
        <w:rPr>
          <w:b/>
        </w:rPr>
        <w:t>2.</w:t>
      </w:r>
      <w:r w:rsidR="00A35935" w:rsidRPr="0054206A">
        <w:rPr>
          <w:b/>
        </w:rPr>
        <w:t>1</w:t>
      </w:r>
      <w:r w:rsidR="00891351" w:rsidRPr="0054206A">
        <w:rPr>
          <w:b/>
        </w:rPr>
        <w:t>.</w:t>
      </w:r>
      <w:r w:rsidR="00A35935" w:rsidRPr="0054206A">
        <w:rPr>
          <w:b/>
        </w:rPr>
        <w:t>3.</w:t>
      </w:r>
      <w:r w:rsidR="00891351" w:rsidRPr="0054206A">
        <w:rPr>
          <w:b/>
        </w:rPr>
        <w:t xml:space="preserve">3 </w:t>
      </w:r>
      <w:r w:rsidR="00753076" w:rsidRPr="0054206A">
        <w:rPr>
          <w:b/>
        </w:rPr>
        <w:t>Гидрография, гидро</w:t>
      </w:r>
      <w:r w:rsidR="009D581A" w:rsidRPr="0054206A">
        <w:rPr>
          <w:b/>
        </w:rPr>
        <w:t>гео</w:t>
      </w:r>
      <w:r w:rsidR="00753076" w:rsidRPr="0054206A">
        <w:rPr>
          <w:b/>
        </w:rPr>
        <w:t>логия</w:t>
      </w:r>
      <w:bookmarkEnd w:id="26"/>
    </w:p>
    <w:p w:rsidR="000D5721" w:rsidRPr="0054206A" w:rsidRDefault="000D5721" w:rsidP="00F4364D">
      <w:pPr>
        <w:spacing w:line="240" w:lineRule="auto"/>
        <w:ind w:left="0" w:right="0" w:firstLine="567"/>
        <w:rPr>
          <w:rFonts w:ascii="Times New Roman" w:hAnsi="Times New Roman"/>
          <w:b/>
          <w:i w:val="0"/>
          <w:szCs w:val="28"/>
        </w:rPr>
      </w:pPr>
    </w:p>
    <w:p w:rsidR="00BD1E32" w:rsidRPr="0054206A" w:rsidRDefault="00BD1E32" w:rsidP="00DD26FD">
      <w:pPr>
        <w:spacing w:line="240" w:lineRule="auto"/>
        <w:ind w:left="0" w:right="-1" w:firstLine="567"/>
        <w:jc w:val="center"/>
        <w:rPr>
          <w:rFonts w:ascii="Times New Roman" w:hAnsi="Times New Roman"/>
          <w:sz w:val="24"/>
        </w:rPr>
      </w:pPr>
      <w:r w:rsidRPr="0054206A">
        <w:rPr>
          <w:rFonts w:ascii="Times New Roman" w:hAnsi="Times New Roman"/>
          <w:sz w:val="24"/>
        </w:rPr>
        <w:t>Гидрография</w:t>
      </w:r>
    </w:p>
    <w:p w:rsidR="00473FA1" w:rsidRPr="0054206A" w:rsidRDefault="00473FA1" w:rsidP="00473FA1">
      <w:pPr>
        <w:spacing w:line="240" w:lineRule="auto"/>
        <w:ind w:left="0" w:right="0" w:firstLine="567"/>
        <w:jc w:val="both"/>
        <w:rPr>
          <w:rFonts w:ascii="Times New Roman" w:hAnsi="Times New Roman"/>
          <w:i w:val="0"/>
          <w:sz w:val="24"/>
        </w:rPr>
      </w:pPr>
      <w:r w:rsidRPr="0054206A">
        <w:rPr>
          <w:rFonts w:ascii="Times New Roman" w:hAnsi="Times New Roman"/>
          <w:i w:val="0"/>
          <w:sz w:val="24"/>
        </w:rPr>
        <w:t>Гидрографическая сеть территории муниципального образования представлена бассейном р.Тобол. По территории сельского поселения протекают реки Увелька, Кабанка.</w:t>
      </w:r>
    </w:p>
    <w:p w:rsidR="00473FA1" w:rsidRPr="0054206A" w:rsidRDefault="00473FA1" w:rsidP="00473FA1">
      <w:pPr>
        <w:spacing w:line="240" w:lineRule="auto"/>
        <w:ind w:left="0" w:right="0" w:firstLine="567"/>
        <w:jc w:val="both"/>
        <w:rPr>
          <w:rFonts w:ascii="Times New Roman" w:hAnsi="Times New Roman"/>
          <w:i w:val="0"/>
          <w:sz w:val="24"/>
        </w:rPr>
      </w:pPr>
      <w:r w:rsidRPr="0054206A">
        <w:rPr>
          <w:rFonts w:ascii="Times New Roman" w:hAnsi="Times New Roman"/>
          <w:i w:val="0"/>
          <w:sz w:val="24"/>
        </w:rPr>
        <w:t>Увелька - река в центральной части Челябинской области России. Левый, самый крупный приток реки Уй (бассейн Тобола).</w:t>
      </w:r>
      <w:r w:rsidRPr="0054206A">
        <w:t xml:space="preserve"> </w:t>
      </w:r>
      <w:r w:rsidRPr="0054206A">
        <w:rPr>
          <w:rFonts w:ascii="Times New Roman" w:hAnsi="Times New Roman"/>
          <w:i w:val="0"/>
          <w:sz w:val="24"/>
        </w:rPr>
        <w:t>Русло реки шириной 6-34 м, глубиной 0,6-1,5 м. Скорость течения 0,4 м/сек. Берега крутые, русло реки извилистое. Пойма луговая, местами с кустарником, у г. Южноуральска перекрыто земляной плотиной, создающее водохранилище длиной 9 км, при ширине 2,5 км.</w:t>
      </w:r>
    </w:p>
    <w:p w:rsidR="00473FA1" w:rsidRPr="0054206A" w:rsidRDefault="00473FA1" w:rsidP="00473FA1">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Реки поселения - типичные лесостепные реки с резко выраженное годовой цикличностью в изменении водного режима. В непрерывном изменении уровней внутри года наиболее четко выделяется весеннее половодье, летне-осенняя межень, прерывающаяся иногда дождевыми паводками, и низкая зимняя межень. Весеннее половодье начинается ежегодными подъемами уровней воды в реках и озерах, вызываемыми таянием снега на территории бассейна, что обычно происходит в конце третьей декады марта - начале апреля. Половодье характеризуется крутым подъемом (при дружном таянии снега подъем продолжается от 3 до 7 дней) и несколько растянутым спадом. Зачастую как подъем, так и спад могут прерываться за счет возврата холодов, либо за счет выпадения значительных осадков. Максимальный уровень половодья на реках превышает зимний (предвесенний) на 1,0-2,0 м, а уровень летне-осенний на 2,0-3,0 м. С середины мая на большинстве рек наступает летне-осенняя межень, продолжающаяся до начала ледообразовании на реках в конце октября - начале ноября. Летне-осенняя межень характеризуется рядом дождевых паводков, которые обычно невысокие и непродолжительные. В большинстве случаев колебания уровней воды за счет дождей не превышают 10-20 см. С понижением температуры воздуха ниже 0° на реках образуется ледяной покров, и они вступают в фазу зимнего режима. Ледостав образуется за счет расширения заберегов на плесовых участках. Процесс развития ледостава по длине тол или иной реки идет неравномерно: более мелководные перекаты замерзают на 5-10 дней позднее плесовых. Начало ледостава характеризуется резким понижением уровня, связанным с расходом воды на образование льда. Зимняя межень на реках устойчива: реки питаются полностью подземными водами.</w:t>
      </w:r>
    </w:p>
    <w:p w:rsidR="00473FA1" w:rsidRPr="0054206A" w:rsidRDefault="00473FA1" w:rsidP="00473FA1">
      <w:pPr>
        <w:spacing w:line="240" w:lineRule="auto"/>
        <w:ind w:left="0" w:right="0" w:firstLine="567"/>
        <w:jc w:val="both"/>
        <w:rPr>
          <w:rFonts w:ascii="Times New Roman" w:hAnsi="Times New Roman"/>
          <w:i w:val="0"/>
          <w:sz w:val="24"/>
        </w:rPr>
      </w:pPr>
      <w:r w:rsidRPr="0054206A">
        <w:rPr>
          <w:rFonts w:ascii="Times New Roman" w:hAnsi="Times New Roman"/>
          <w:i w:val="0"/>
          <w:sz w:val="24"/>
        </w:rPr>
        <w:t>Минерализация воды рек в период весеннего половодья составляет 200-400 мг/л, а в летнюю межень увеличивается до 1 гр. Воды преимущественно гидрокарбонатного, реже гидрокарбонатно-хлоридного типа, используются для хозяйственных целей и водопоя скота.</w:t>
      </w:r>
    </w:p>
    <w:p w:rsidR="002F64CB" w:rsidRPr="0054206A" w:rsidRDefault="002F64CB" w:rsidP="002F64CB">
      <w:pPr>
        <w:spacing w:line="240" w:lineRule="auto"/>
        <w:ind w:left="0" w:right="0" w:firstLine="567"/>
        <w:jc w:val="both"/>
        <w:rPr>
          <w:rFonts w:ascii="Times New Roman" w:hAnsi="Times New Roman"/>
          <w:i w:val="0"/>
          <w:sz w:val="24"/>
        </w:rPr>
      </w:pPr>
    </w:p>
    <w:p w:rsidR="002F64CB" w:rsidRPr="0054206A" w:rsidRDefault="00735628" w:rsidP="00735628">
      <w:pPr>
        <w:spacing w:line="240" w:lineRule="auto"/>
        <w:ind w:left="0" w:firstLine="0"/>
        <w:jc w:val="right"/>
        <w:rPr>
          <w:rFonts w:ascii="Times New Roman" w:hAnsi="Times New Roman"/>
          <w:i w:val="0"/>
          <w:sz w:val="24"/>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6</w:t>
      </w:r>
    </w:p>
    <w:p w:rsidR="00894734" w:rsidRPr="0054206A" w:rsidRDefault="00894734" w:rsidP="00894734">
      <w:pPr>
        <w:spacing w:line="240" w:lineRule="auto"/>
        <w:ind w:left="142" w:firstLine="709"/>
        <w:jc w:val="center"/>
        <w:rPr>
          <w:rFonts w:ascii="Times New Roman" w:hAnsi="Times New Roman"/>
          <w:b/>
          <w:sz w:val="24"/>
        </w:rPr>
      </w:pPr>
      <w:r w:rsidRPr="0054206A">
        <w:rPr>
          <w:rFonts w:ascii="Times New Roman" w:hAnsi="Times New Roman"/>
          <w:i w:val="0"/>
          <w:sz w:val="24"/>
        </w:rPr>
        <w:t>Характеристика рек</w:t>
      </w:r>
    </w:p>
    <w:tbl>
      <w:tblPr>
        <w:tblStyle w:val="af7"/>
        <w:tblW w:w="0" w:type="auto"/>
        <w:tblLook w:val="01E0"/>
      </w:tblPr>
      <w:tblGrid>
        <w:gridCol w:w="495"/>
        <w:gridCol w:w="1865"/>
        <w:gridCol w:w="5119"/>
        <w:gridCol w:w="1111"/>
        <w:gridCol w:w="1085"/>
      </w:tblGrid>
      <w:tr w:rsidR="0054206A" w:rsidRPr="0054206A" w:rsidTr="00894734">
        <w:trPr>
          <w:trHeight w:val="294"/>
        </w:trPr>
        <w:tc>
          <w:tcPr>
            <w:tcW w:w="495" w:type="dxa"/>
            <w:vMerge w:val="restart"/>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п/п</w:t>
            </w:r>
          </w:p>
        </w:tc>
        <w:tc>
          <w:tcPr>
            <w:tcW w:w="1865" w:type="dxa"/>
            <w:vMerge w:val="restart"/>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Наименование водотока</w:t>
            </w:r>
          </w:p>
        </w:tc>
        <w:tc>
          <w:tcPr>
            <w:tcW w:w="5119" w:type="dxa"/>
            <w:vMerge w:val="restart"/>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Куда впадает, с какого берега, на каком километре от устья</w:t>
            </w:r>
          </w:p>
        </w:tc>
        <w:tc>
          <w:tcPr>
            <w:tcW w:w="1111" w:type="dxa"/>
            <w:vMerge w:val="restart"/>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Длина реки, км</w:t>
            </w:r>
          </w:p>
        </w:tc>
        <w:tc>
          <w:tcPr>
            <w:tcW w:w="1085" w:type="dxa"/>
            <w:vMerge w:val="restart"/>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Площадь водо-сбора, км</w:t>
            </w:r>
            <w:r w:rsidRPr="0054206A">
              <w:rPr>
                <w:rFonts w:ascii="Times New Roman" w:hAnsi="Times New Roman"/>
                <w:i w:val="0"/>
                <w:sz w:val="20"/>
                <w:szCs w:val="20"/>
                <w:vertAlign w:val="superscript"/>
              </w:rPr>
              <w:t>2</w:t>
            </w:r>
          </w:p>
        </w:tc>
      </w:tr>
      <w:tr w:rsidR="0054206A" w:rsidRPr="0054206A" w:rsidTr="00894734">
        <w:trPr>
          <w:trHeight w:val="3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rPr>
                <w:rFonts w:ascii="Times New Roman" w:hAnsi="Times New Roman"/>
                <w:i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rPr>
                <w:rFonts w:ascii="Times New Roman" w:hAnsi="Times New Roman"/>
                <w:i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rPr>
                <w:rFonts w:ascii="Times New Roman" w:hAnsi="Times New Roman"/>
                <w:i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rPr>
                <w:rFonts w:ascii="Times New Roman" w:hAnsi="Times New Roman"/>
                <w:i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rPr>
                <w:rFonts w:ascii="Times New Roman" w:hAnsi="Times New Roman"/>
                <w:i w:val="0"/>
                <w:sz w:val="20"/>
                <w:szCs w:val="20"/>
              </w:rPr>
            </w:pPr>
          </w:p>
        </w:tc>
      </w:tr>
      <w:tr w:rsidR="0054206A" w:rsidRPr="0054206A" w:rsidTr="00894734">
        <w:tc>
          <w:tcPr>
            <w:tcW w:w="495" w:type="dxa"/>
            <w:tcBorders>
              <w:top w:val="single" w:sz="4" w:space="0" w:color="auto"/>
              <w:left w:val="single" w:sz="4" w:space="0" w:color="auto"/>
              <w:bottom w:val="single" w:sz="4" w:space="0" w:color="auto"/>
              <w:right w:val="single" w:sz="4" w:space="0" w:color="auto"/>
            </w:tcBorders>
            <w:vAlign w:val="center"/>
          </w:tcPr>
          <w:p w:rsidR="00894734" w:rsidRPr="0054206A" w:rsidRDefault="00894734">
            <w:pPr>
              <w:spacing w:line="240" w:lineRule="auto"/>
              <w:ind w:left="0" w:right="0" w:firstLine="0"/>
              <w:jc w:val="center"/>
              <w:rPr>
                <w:rFonts w:ascii="Times New Roman" w:hAnsi="Times New Roman"/>
                <w:i w:val="0"/>
                <w:sz w:val="20"/>
                <w:szCs w:val="20"/>
              </w:rPr>
            </w:pPr>
          </w:p>
        </w:tc>
        <w:tc>
          <w:tcPr>
            <w:tcW w:w="6984" w:type="dxa"/>
            <w:gridSpan w:val="2"/>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rPr>
                <w:rFonts w:ascii="Times New Roman" w:hAnsi="Times New Roman"/>
                <w:b/>
                <w:sz w:val="20"/>
                <w:szCs w:val="20"/>
              </w:rPr>
            </w:pPr>
            <w:r w:rsidRPr="0054206A">
              <w:rPr>
                <w:rFonts w:ascii="Times New Roman" w:hAnsi="Times New Roman"/>
                <w:b/>
                <w:sz w:val="20"/>
                <w:szCs w:val="20"/>
              </w:rPr>
              <w:t>Иртышский бассейновый округ</w:t>
            </w:r>
          </w:p>
        </w:tc>
        <w:tc>
          <w:tcPr>
            <w:tcW w:w="1111" w:type="dxa"/>
            <w:tcBorders>
              <w:top w:val="single" w:sz="4" w:space="0" w:color="auto"/>
              <w:left w:val="single" w:sz="4" w:space="0" w:color="auto"/>
              <w:bottom w:val="single" w:sz="4" w:space="0" w:color="auto"/>
              <w:right w:val="single" w:sz="4" w:space="0" w:color="auto"/>
            </w:tcBorders>
            <w:vAlign w:val="center"/>
          </w:tcPr>
          <w:p w:rsidR="00894734" w:rsidRPr="0054206A" w:rsidRDefault="00894734">
            <w:pPr>
              <w:spacing w:line="240" w:lineRule="auto"/>
              <w:ind w:left="0" w:right="0" w:firstLine="0"/>
              <w:jc w:val="right"/>
              <w:rPr>
                <w:rFonts w:ascii="Times New Roman" w:hAnsi="Times New Roman"/>
                <w:i w:val="0"/>
                <w:sz w:val="20"/>
                <w:szCs w:val="20"/>
              </w:rPr>
            </w:pPr>
          </w:p>
        </w:tc>
        <w:tc>
          <w:tcPr>
            <w:tcW w:w="1085" w:type="dxa"/>
            <w:tcBorders>
              <w:top w:val="single" w:sz="4" w:space="0" w:color="auto"/>
              <w:left w:val="single" w:sz="4" w:space="0" w:color="auto"/>
              <w:bottom w:val="single" w:sz="4" w:space="0" w:color="auto"/>
              <w:right w:val="single" w:sz="4" w:space="0" w:color="auto"/>
            </w:tcBorders>
            <w:vAlign w:val="center"/>
          </w:tcPr>
          <w:p w:rsidR="00894734" w:rsidRPr="0054206A" w:rsidRDefault="00894734">
            <w:pPr>
              <w:spacing w:line="240" w:lineRule="auto"/>
              <w:ind w:left="0" w:right="0" w:firstLine="0"/>
              <w:jc w:val="right"/>
              <w:rPr>
                <w:rFonts w:ascii="Times New Roman" w:hAnsi="Times New Roman"/>
                <w:i w:val="0"/>
                <w:sz w:val="20"/>
                <w:szCs w:val="20"/>
              </w:rPr>
            </w:pPr>
          </w:p>
        </w:tc>
      </w:tr>
      <w:tr w:rsidR="0054206A" w:rsidRPr="0054206A" w:rsidTr="00894734">
        <w:tc>
          <w:tcPr>
            <w:tcW w:w="495" w:type="dxa"/>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1865" w:type="dxa"/>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р.Увелька</w:t>
            </w:r>
          </w:p>
        </w:tc>
        <w:tc>
          <w:tcPr>
            <w:tcW w:w="5119" w:type="dxa"/>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50" w:right="0" w:firstLine="0"/>
              <w:rPr>
                <w:rFonts w:ascii="Times New Roman" w:hAnsi="Times New Roman"/>
                <w:i w:val="0"/>
                <w:sz w:val="20"/>
                <w:szCs w:val="20"/>
              </w:rPr>
            </w:pPr>
            <w:r w:rsidRPr="0054206A">
              <w:rPr>
                <w:rFonts w:ascii="Times New Roman" w:hAnsi="Times New Roman"/>
                <w:i w:val="0"/>
                <w:sz w:val="20"/>
                <w:szCs w:val="20"/>
              </w:rPr>
              <w:t>река Уй в 214 км от устья</w:t>
            </w:r>
          </w:p>
        </w:tc>
        <w:tc>
          <w:tcPr>
            <w:tcW w:w="1111" w:type="dxa"/>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234</w:t>
            </w:r>
          </w:p>
        </w:tc>
        <w:tc>
          <w:tcPr>
            <w:tcW w:w="1085" w:type="dxa"/>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5820</w:t>
            </w:r>
          </w:p>
        </w:tc>
      </w:tr>
      <w:tr w:rsidR="0054206A" w:rsidRPr="0054206A" w:rsidTr="00894734">
        <w:tc>
          <w:tcPr>
            <w:tcW w:w="495" w:type="dxa"/>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1865" w:type="dxa"/>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rsidP="00894734">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р.Сухарыш</w:t>
            </w:r>
          </w:p>
        </w:tc>
        <w:tc>
          <w:tcPr>
            <w:tcW w:w="5119" w:type="dxa"/>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50" w:right="0" w:firstLine="0"/>
              <w:rPr>
                <w:rFonts w:ascii="Times New Roman" w:hAnsi="Times New Roman"/>
                <w:i w:val="0"/>
                <w:sz w:val="20"/>
                <w:szCs w:val="20"/>
              </w:rPr>
            </w:pPr>
            <w:r w:rsidRPr="0054206A">
              <w:rPr>
                <w:rFonts w:ascii="Times New Roman" w:hAnsi="Times New Roman"/>
                <w:i w:val="0"/>
                <w:sz w:val="20"/>
                <w:szCs w:val="20"/>
              </w:rPr>
              <w:t>река Увелька в 107 км от устья</w:t>
            </w:r>
          </w:p>
        </w:tc>
        <w:tc>
          <w:tcPr>
            <w:tcW w:w="1111" w:type="dxa"/>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w:t>
            </w:r>
          </w:p>
        </w:tc>
        <w:tc>
          <w:tcPr>
            <w:tcW w:w="1085" w:type="dxa"/>
            <w:tcBorders>
              <w:top w:val="single" w:sz="4" w:space="0" w:color="auto"/>
              <w:left w:val="single" w:sz="4" w:space="0" w:color="auto"/>
              <w:bottom w:val="single" w:sz="4" w:space="0" w:color="auto"/>
              <w:right w:val="single" w:sz="4" w:space="0" w:color="auto"/>
            </w:tcBorders>
            <w:vAlign w:val="center"/>
            <w:hideMark/>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465</w:t>
            </w:r>
          </w:p>
        </w:tc>
      </w:tr>
      <w:tr w:rsidR="0054206A" w:rsidRPr="0054206A" w:rsidTr="00894734">
        <w:tc>
          <w:tcPr>
            <w:tcW w:w="495" w:type="dxa"/>
            <w:tcBorders>
              <w:top w:val="single" w:sz="4" w:space="0" w:color="auto"/>
              <w:left w:val="single" w:sz="4" w:space="0" w:color="auto"/>
              <w:bottom w:val="single" w:sz="4" w:space="0" w:color="auto"/>
              <w:right w:val="single" w:sz="4" w:space="0" w:color="auto"/>
            </w:tcBorders>
            <w:vAlign w:val="center"/>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1865" w:type="dxa"/>
            <w:tcBorders>
              <w:top w:val="single" w:sz="4" w:space="0" w:color="auto"/>
              <w:left w:val="single" w:sz="4" w:space="0" w:color="auto"/>
              <w:bottom w:val="single" w:sz="4" w:space="0" w:color="auto"/>
              <w:right w:val="single" w:sz="4" w:space="0" w:color="auto"/>
            </w:tcBorders>
            <w:vAlign w:val="center"/>
          </w:tcPr>
          <w:p w:rsidR="00894734" w:rsidRPr="0054206A" w:rsidRDefault="00894734" w:rsidP="00894734">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р.Селюзяк</w:t>
            </w:r>
          </w:p>
        </w:tc>
        <w:tc>
          <w:tcPr>
            <w:tcW w:w="5119" w:type="dxa"/>
            <w:tcBorders>
              <w:top w:val="single" w:sz="4" w:space="0" w:color="auto"/>
              <w:left w:val="single" w:sz="4" w:space="0" w:color="auto"/>
              <w:bottom w:val="single" w:sz="4" w:space="0" w:color="auto"/>
              <w:right w:val="single" w:sz="4" w:space="0" w:color="auto"/>
            </w:tcBorders>
            <w:vAlign w:val="center"/>
          </w:tcPr>
          <w:p w:rsidR="00894734" w:rsidRPr="0054206A" w:rsidRDefault="00894734">
            <w:pPr>
              <w:spacing w:line="240" w:lineRule="auto"/>
              <w:ind w:left="50" w:right="0" w:firstLine="0"/>
              <w:rPr>
                <w:rFonts w:ascii="Times New Roman" w:hAnsi="Times New Roman"/>
                <w:i w:val="0"/>
                <w:sz w:val="20"/>
                <w:szCs w:val="20"/>
              </w:rPr>
            </w:pPr>
            <w:r w:rsidRPr="0054206A">
              <w:rPr>
                <w:rFonts w:ascii="Times New Roman" w:hAnsi="Times New Roman"/>
                <w:i w:val="0"/>
                <w:sz w:val="20"/>
                <w:szCs w:val="20"/>
              </w:rPr>
              <w:t>река Сухарыш в 11 км от устья</w:t>
            </w:r>
          </w:p>
        </w:tc>
        <w:tc>
          <w:tcPr>
            <w:tcW w:w="1111" w:type="dxa"/>
            <w:tcBorders>
              <w:top w:val="single" w:sz="4" w:space="0" w:color="auto"/>
              <w:left w:val="single" w:sz="4" w:space="0" w:color="auto"/>
              <w:bottom w:val="single" w:sz="4" w:space="0" w:color="auto"/>
              <w:right w:val="single" w:sz="4" w:space="0" w:color="auto"/>
            </w:tcBorders>
            <w:vAlign w:val="center"/>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w:t>
            </w:r>
          </w:p>
        </w:tc>
        <w:tc>
          <w:tcPr>
            <w:tcW w:w="1085" w:type="dxa"/>
            <w:tcBorders>
              <w:top w:val="single" w:sz="4" w:space="0" w:color="auto"/>
              <w:left w:val="single" w:sz="4" w:space="0" w:color="auto"/>
              <w:bottom w:val="single" w:sz="4" w:space="0" w:color="auto"/>
              <w:right w:val="single" w:sz="4" w:space="0" w:color="auto"/>
            </w:tcBorders>
            <w:vAlign w:val="center"/>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w:t>
            </w:r>
          </w:p>
        </w:tc>
      </w:tr>
      <w:tr w:rsidR="00894734" w:rsidRPr="0054206A" w:rsidTr="00894734">
        <w:tc>
          <w:tcPr>
            <w:tcW w:w="495" w:type="dxa"/>
            <w:tcBorders>
              <w:top w:val="single" w:sz="4" w:space="0" w:color="auto"/>
              <w:left w:val="single" w:sz="4" w:space="0" w:color="auto"/>
              <w:bottom w:val="single" w:sz="4" w:space="0" w:color="auto"/>
              <w:right w:val="single" w:sz="4" w:space="0" w:color="auto"/>
            </w:tcBorders>
            <w:vAlign w:val="center"/>
          </w:tcPr>
          <w:p w:rsidR="00894734" w:rsidRPr="0054206A" w:rsidRDefault="0089473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w:t>
            </w:r>
          </w:p>
        </w:tc>
        <w:tc>
          <w:tcPr>
            <w:tcW w:w="1865" w:type="dxa"/>
            <w:tcBorders>
              <w:top w:val="single" w:sz="4" w:space="0" w:color="auto"/>
              <w:left w:val="single" w:sz="4" w:space="0" w:color="auto"/>
              <w:bottom w:val="single" w:sz="4" w:space="0" w:color="auto"/>
              <w:right w:val="single" w:sz="4" w:space="0" w:color="auto"/>
            </w:tcBorders>
            <w:vAlign w:val="center"/>
          </w:tcPr>
          <w:p w:rsidR="00894734" w:rsidRPr="0054206A" w:rsidRDefault="00894734" w:rsidP="00894734">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р.Козловка</w:t>
            </w:r>
          </w:p>
        </w:tc>
        <w:tc>
          <w:tcPr>
            <w:tcW w:w="5119" w:type="dxa"/>
            <w:tcBorders>
              <w:top w:val="single" w:sz="4" w:space="0" w:color="auto"/>
              <w:left w:val="single" w:sz="4" w:space="0" w:color="auto"/>
              <w:bottom w:val="single" w:sz="4" w:space="0" w:color="auto"/>
              <w:right w:val="single" w:sz="4" w:space="0" w:color="auto"/>
            </w:tcBorders>
            <w:vAlign w:val="center"/>
          </w:tcPr>
          <w:p w:rsidR="00894734" w:rsidRPr="0054206A" w:rsidRDefault="00894734">
            <w:pPr>
              <w:spacing w:line="240" w:lineRule="auto"/>
              <w:ind w:left="50" w:right="0" w:firstLine="0"/>
              <w:rPr>
                <w:rFonts w:ascii="Times New Roman" w:hAnsi="Times New Roman"/>
                <w:i w:val="0"/>
                <w:sz w:val="20"/>
                <w:szCs w:val="20"/>
              </w:rPr>
            </w:pPr>
            <w:r w:rsidRPr="0054206A">
              <w:rPr>
                <w:rFonts w:ascii="Times New Roman" w:hAnsi="Times New Roman"/>
                <w:i w:val="0"/>
                <w:sz w:val="20"/>
                <w:szCs w:val="20"/>
              </w:rPr>
              <w:t>река Сухарыш в 12 км от устья</w:t>
            </w:r>
          </w:p>
        </w:tc>
        <w:tc>
          <w:tcPr>
            <w:tcW w:w="1111" w:type="dxa"/>
            <w:tcBorders>
              <w:top w:val="single" w:sz="4" w:space="0" w:color="auto"/>
              <w:left w:val="single" w:sz="4" w:space="0" w:color="auto"/>
              <w:bottom w:val="single" w:sz="4" w:space="0" w:color="auto"/>
              <w:right w:val="single" w:sz="4" w:space="0" w:color="auto"/>
            </w:tcBorders>
            <w:vAlign w:val="center"/>
          </w:tcPr>
          <w:p w:rsidR="00894734" w:rsidRPr="0054206A" w:rsidRDefault="0066488B">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w:t>
            </w:r>
          </w:p>
        </w:tc>
        <w:tc>
          <w:tcPr>
            <w:tcW w:w="1085" w:type="dxa"/>
            <w:tcBorders>
              <w:top w:val="single" w:sz="4" w:space="0" w:color="auto"/>
              <w:left w:val="single" w:sz="4" w:space="0" w:color="auto"/>
              <w:bottom w:val="single" w:sz="4" w:space="0" w:color="auto"/>
              <w:right w:val="single" w:sz="4" w:space="0" w:color="auto"/>
            </w:tcBorders>
            <w:vAlign w:val="center"/>
          </w:tcPr>
          <w:p w:rsidR="00894734" w:rsidRPr="0054206A" w:rsidRDefault="0066488B">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w:t>
            </w:r>
          </w:p>
        </w:tc>
      </w:tr>
    </w:tbl>
    <w:p w:rsidR="007C0894" w:rsidRPr="0054206A" w:rsidRDefault="007C0894" w:rsidP="007C0894">
      <w:pPr>
        <w:spacing w:line="240" w:lineRule="auto"/>
        <w:ind w:left="0" w:right="0" w:firstLine="567"/>
        <w:jc w:val="both"/>
        <w:rPr>
          <w:rFonts w:ascii="Times New Roman" w:hAnsi="Times New Roman"/>
          <w:i w:val="0"/>
          <w:sz w:val="24"/>
        </w:rPr>
      </w:pPr>
    </w:p>
    <w:p w:rsidR="00BD1E32" w:rsidRPr="0054206A" w:rsidRDefault="00BD1E32" w:rsidP="00DD26FD">
      <w:pPr>
        <w:spacing w:line="240" w:lineRule="auto"/>
        <w:ind w:left="0" w:right="-1" w:firstLine="567"/>
        <w:jc w:val="center"/>
        <w:rPr>
          <w:rFonts w:ascii="Times New Roman" w:hAnsi="Times New Roman"/>
          <w:sz w:val="24"/>
        </w:rPr>
      </w:pPr>
      <w:r w:rsidRPr="0054206A">
        <w:rPr>
          <w:rFonts w:ascii="Times New Roman" w:hAnsi="Times New Roman"/>
          <w:sz w:val="24"/>
        </w:rPr>
        <w:t>Гидрогеология</w:t>
      </w:r>
    </w:p>
    <w:p w:rsidR="004D09AC" w:rsidRPr="0054206A" w:rsidRDefault="00651CAB" w:rsidP="004D09AC">
      <w:pPr>
        <w:spacing w:line="240" w:lineRule="auto"/>
        <w:ind w:left="0" w:right="0" w:firstLine="567"/>
        <w:jc w:val="both"/>
        <w:rPr>
          <w:rFonts w:ascii="Times New Roman" w:hAnsi="Times New Roman" w:cs="GOST type A"/>
          <w:i w:val="0"/>
          <w:sz w:val="24"/>
        </w:rPr>
      </w:pPr>
      <w:r w:rsidRPr="0054206A">
        <w:rPr>
          <w:rFonts w:ascii="Times New Roman" w:hAnsi="Times New Roman"/>
          <w:i w:val="0"/>
          <w:sz w:val="24"/>
        </w:rPr>
        <w:t>В гидрогеологическом плане территория муниципального образования</w:t>
      </w:r>
      <w:r w:rsidRPr="0054206A">
        <w:rPr>
          <w:rFonts w:ascii="Times New Roman" w:hAnsi="Times New Roman" w:cs="GOST type A"/>
          <w:i w:val="0"/>
          <w:sz w:val="24"/>
        </w:rPr>
        <w:t xml:space="preserve"> относится к Иртышскому бассейновому округу</w:t>
      </w:r>
      <w:r w:rsidR="004D09AC" w:rsidRPr="0054206A">
        <w:rPr>
          <w:rFonts w:ascii="Times New Roman" w:hAnsi="Times New Roman" w:cs="GOST type A"/>
          <w:i w:val="0"/>
          <w:sz w:val="24"/>
        </w:rPr>
        <w:t xml:space="preserve">. В его структуре можно выделить </w:t>
      </w:r>
      <w:r w:rsidR="00731CA0" w:rsidRPr="0054206A">
        <w:rPr>
          <w:rFonts w:ascii="Times New Roman" w:hAnsi="Times New Roman" w:cs="GOST type A"/>
          <w:i w:val="0"/>
          <w:sz w:val="24"/>
        </w:rPr>
        <w:t>два геоструктурных яруса</w:t>
      </w:r>
      <w:r w:rsidR="004D09AC" w:rsidRPr="0054206A">
        <w:rPr>
          <w:rFonts w:ascii="Times New Roman" w:hAnsi="Times New Roman" w:cs="GOST type A"/>
          <w:i w:val="0"/>
          <w:sz w:val="24"/>
        </w:rPr>
        <w:t xml:space="preserve">: </w:t>
      </w:r>
      <w:r w:rsidR="00731CA0" w:rsidRPr="0054206A">
        <w:rPr>
          <w:rFonts w:ascii="Times New Roman" w:hAnsi="Times New Roman" w:cs="GOST type A"/>
          <w:i w:val="0"/>
          <w:sz w:val="24"/>
        </w:rPr>
        <w:t xml:space="preserve">нижний </w:t>
      </w:r>
      <w:r w:rsidR="00076D91" w:rsidRPr="0054206A">
        <w:rPr>
          <w:rFonts w:ascii="Times New Roman" w:hAnsi="Times New Roman" w:cs="GOST type A"/>
          <w:i w:val="0"/>
          <w:sz w:val="24"/>
        </w:rPr>
        <w:t>палеозойский</w:t>
      </w:r>
      <w:r w:rsidR="00731CA0" w:rsidRPr="0054206A">
        <w:rPr>
          <w:rFonts w:ascii="Times New Roman" w:hAnsi="Times New Roman" w:cs="GOST type A"/>
          <w:i w:val="0"/>
          <w:sz w:val="24"/>
        </w:rPr>
        <w:t xml:space="preserve"> фундамент и перекрывающий его рыхлый мезокайнозойский осадок</w:t>
      </w:r>
      <w:r w:rsidR="004D09AC" w:rsidRPr="0054206A">
        <w:rPr>
          <w:rFonts w:ascii="Times New Roman" w:hAnsi="Times New Roman" w:cs="GOST type A"/>
          <w:i w:val="0"/>
          <w:sz w:val="24"/>
        </w:rPr>
        <w:t>.</w:t>
      </w:r>
    </w:p>
    <w:p w:rsidR="00076D91" w:rsidRPr="0054206A" w:rsidRDefault="00076D91" w:rsidP="004D09AC">
      <w:pPr>
        <w:spacing w:line="240" w:lineRule="auto"/>
        <w:ind w:left="0" w:right="0" w:firstLine="567"/>
        <w:jc w:val="both"/>
        <w:rPr>
          <w:rFonts w:ascii="Times New Roman" w:hAnsi="Times New Roman"/>
          <w:i w:val="0"/>
          <w:sz w:val="24"/>
        </w:rPr>
      </w:pPr>
      <w:r w:rsidRPr="0054206A">
        <w:rPr>
          <w:rFonts w:ascii="Times New Roman" w:hAnsi="Times New Roman"/>
          <w:bCs/>
          <w:i w:val="0"/>
          <w:iCs/>
          <w:sz w:val="24"/>
          <w:bdr w:val="none" w:sz="0" w:space="0" w:color="auto" w:frame="1"/>
          <w:shd w:val="clear" w:color="auto" w:fill="FFFFFF"/>
        </w:rPr>
        <w:t>Палеозойский фундамент</w:t>
      </w:r>
      <w:r w:rsidRPr="0054206A">
        <w:rPr>
          <w:rFonts w:ascii="Times New Roman" w:hAnsi="Times New Roman"/>
          <w:i w:val="0"/>
          <w:sz w:val="24"/>
          <w:shd w:val="clear" w:color="auto" w:fill="FFFFFF"/>
        </w:rPr>
        <w:t> представлен сложно дислоцированными и сильно метаморфизованными сланцами, карбонатными породами и гранитными интрузиями. Менее дислоцированные и слабомстаморфизованные триасовые отложения образуют промежуточный структурный этаж. Эти отложения выполняют глубокие части платформенных впадин и частично развиты на обрамляющих их бортах.</w:t>
      </w:r>
    </w:p>
    <w:p w:rsidR="00356909" w:rsidRPr="0054206A" w:rsidRDefault="00356909" w:rsidP="00356909">
      <w:pPr>
        <w:spacing w:line="240" w:lineRule="auto"/>
        <w:ind w:left="0" w:right="0" w:firstLine="567"/>
        <w:jc w:val="both"/>
        <w:rPr>
          <w:rFonts w:ascii="Times New Roman" w:hAnsi="Times New Roman"/>
          <w:i w:val="0"/>
          <w:sz w:val="24"/>
        </w:rPr>
      </w:pPr>
      <w:r w:rsidRPr="0054206A">
        <w:rPr>
          <w:rFonts w:ascii="Times New Roman" w:hAnsi="Times New Roman"/>
          <w:i w:val="0"/>
          <w:sz w:val="24"/>
        </w:rPr>
        <w:t>По химическому составу воды преимущественно пресные с сухим остатком в среднем 0,9 г/л. Родниковая вода имеет сухой остаток 0,68 г/л, то есть менее минерализована.</w:t>
      </w:r>
    </w:p>
    <w:p w:rsidR="00D46E96" w:rsidRPr="0054206A" w:rsidRDefault="00D46E96" w:rsidP="004D09AC">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Формирование структуры подземных вод обуславливается геоморфологическими особенностями, климатом и геологическим строением территории. </w:t>
      </w:r>
      <w:r w:rsidR="00675E30" w:rsidRPr="0054206A">
        <w:rPr>
          <w:rFonts w:ascii="Times New Roman" w:hAnsi="Times New Roman"/>
          <w:i w:val="0"/>
          <w:sz w:val="24"/>
        </w:rPr>
        <w:t xml:space="preserve">Преобладающими являются так называемые безнапорные воды. Это вызвано наличием открытых геологических структур. На некоторых участках установился местный напор. Обусловлено это наличием покровных глинистых образований и наблюдается в местах понижения </w:t>
      </w:r>
      <w:r w:rsidR="00675E30" w:rsidRPr="0054206A">
        <w:rPr>
          <w:rFonts w:ascii="Times New Roman" w:hAnsi="Times New Roman"/>
          <w:i w:val="0"/>
          <w:sz w:val="24"/>
        </w:rPr>
        <w:lastRenderedPageBreak/>
        <w:t>рельефа.</w:t>
      </w:r>
      <w:r w:rsidR="00356909" w:rsidRPr="0054206A">
        <w:rPr>
          <w:rFonts w:ascii="Times New Roman" w:hAnsi="Times New Roman"/>
          <w:i w:val="0"/>
          <w:sz w:val="24"/>
        </w:rPr>
        <w:t xml:space="preserve"> Баланс подземных вод зависит от источников питания и путей циркуляции. Основным источником являются атмосферные осадки. Объем их поступлений зависит от фильтрационных свойств и плотности почв. По геоморфологическим и структурно-фациальным условиям образуют небольшие бассейны с интенсивным водообменом, что предопределяет развитие ультрапресных и пресных вод. Вертикальная гидрохимическая зональность здесь отсутствует, а по площади она проявляется в соответствии со сменой климатических и ландшафтных зон и, в меньшей степени, литологического состава водовмещающих пород. Характеристика основных водоносных горизонтов, комплексов и зон трещиноватости показывает, что для целей питьевого водоснабжения практическое значение имеют лишь верхний гидрогеологический этаж, где распространены водоносные горизонты, комплексы и зоны трещиноватости (далее водоносные горизонты) с пресными подземными водами.</w:t>
      </w:r>
    </w:p>
    <w:p w:rsidR="00591526" w:rsidRPr="0054206A" w:rsidRDefault="00DA2D25" w:rsidP="00DA2D25">
      <w:pPr>
        <w:spacing w:line="240" w:lineRule="auto"/>
        <w:ind w:left="0" w:right="0" w:firstLine="567"/>
        <w:jc w:val="both"/>
        <w:rPr>
          <w:rFonts w:ascii="Times New Roman" w:hAnsi="Times New Roman"/>
          <w:i w:val="0"/>
          <w:sz w:val="24"/>
        </w:rPr>
      </w:pPr>
      <w:r w:rsidRPr="0054206A">
        <w:rPr>
          <w:rFonts w:ascii="Times New Roman" w:hAnsi="Times New Roman"/>
          <w:i w:val="0"/>
          <w:sz w:val="24"/>
        </w:rPr>
        <w:t>Грунтовые воды на территории, занятой болотами, залегают от дневной поверхности на незначительной глубине порядка 2-3,5 м. Эти грунтовые воды относятся к типу «верховодка» и приурочены они исключительно к пескам и песчаным прослоям, питание их зависит от атмосферных осадков.</w:t>
      </w:r>
    </w:p>
    <w:p w:rsidR="00DA2D25" w:rsidRPr="0054206A" w:rsidRDefault="00DA2D25" w:rsidP="00DA2D25">
      <w:pPr>
        <w:spacing w:line="240" w:lineRule="auto"/>
        <w:ind w:left="0" w:right="0" w:firstLine="567"/>
        <w:jc w:val="both"/>
        <w:rPr>
          <w:rFonts w:ascii="Times New Roman" w:hAnsi="Times New Roman"/>
          <w:i w:val="0"/>
          <w:sz w:val="24"/>
        </w:rPr>
      </w:pPr>
      <w:r w:rsidRPr="0054206A">
        <w:rPr>
          <w:rFonts w:ascii="Times New Roman" w:hAnsi="Times New Roman"/>
          <w:i w:val="0"/>
          <w:sz w:val="24"/>
        </w:rPr>
        <w:t>Воды используются населением в хозяйственно-питьевых целях. Территория сельского поселения имеет сравнительно небольшую водообильность пород, которые не обеспечивают достаточным количеством подземных вод для хозяйственно-питьевого и технического водоснабжения. Водоснабжение всех населенных пунктов осуществляется за счет подземных вод.</w:t>
      </w:r>
    </w:p>
    <w:p w:rsidR="00DA2D25" w:rsidRPr="0054206A" w:rsidRDefault="00DA2D25" w:rsidP="00591526">
      <w:pPr>
        <w:spacing w:line="240" w:lineRule="auto"/>
        <w:ind w:left="0" w:right="0" w:firstLine="567"/>
        <w:jc w:val="both"/>
        <w:rPr>
          <w:rFonts w:ascii="Times New Roman" w:hAnsi="Times New Roman"/>
          <w:i w:val="0"/>
          <w:sz w:val="24"/>
        </w:rPr>
      </w:pPr>
    </w:p>
    <w:p w:rsidR="00753076" w:rsidRPr="0054206A" w:rsidRDefault="007F1CAE" w:rsidP="00A35935">
      <w:pPr>
        <w:pStyle w:val="S1"/>
        <w:spacing w:line="240" w:lineRule="auto"/>
        <w:ind w:firstLine="567"/>
        <w:jc w:val="center"/>
        <w:outlineLvl w:val="3"/>
        <w:rPr>
          <w:b/>
        </w:rPr>
      </w:pPr>
      <w:bookmarkStart w:id="27" w:name="_Toc510012358"/>
      <w:r w:rsidRPr="0054206A">
        <w:rPr>
          <w:b/>
        </w:rPr>
        <w:t>2.</w:t>
      </w:r>
      <w:r w:rsidR="00A35935" w:rsidRPr="0054206A">
        <w:rPr>
          <w:b/>
        </w:rPr>
        <w:t>1</w:t>
      </w:r>
      <w:r w:rsidR="00D21A20" w:rsidRPr="0054206A">
        <w:rPr>
          <w:b/>
        </w:rPr>
        <w:t>.</w:t>
      </w:r>
      <w:r w:rsidR="00A35935" w:rsidRPr="0054206A">
        <w:rPr>
          <w:b/>
        </w:rPr>
        <w:t>3.</w:t>
      </w:r>
      <w:r w:rsidR="00D21A20" w:rsidRPr="0054206A">
        <w:rPr>
          <w:b/>
        </w:rPr>
        <w:t xml:space="preserve">4 </w:t>
      </w:r>
      <w:r w:rsidR="00753076" w:rsidRPr="0054206A">
        <w:rPr>
          <w:b/>
        </w:rPr>
        <w:t>Инженерно</w:t>
      </w:r>
      <w:r w:rsidR="004B5259" w:rsidRPr="0054206A">
        <w:rPr>
          <w:b/>
        </w:rPr>
        <w:t>-</w:t>
      </w:r>
      <w:r w:rsidR="00753076" w:rsidRPr="0054206A">
        <w:rPr>
          <w:b/>
        </w:rPr>
        <w:t>геологическая характеристика</w:t>
      </w:r>
      <w:bookmarkEnd w:id="27"/>
    </w:p>
    <w:p w:rsidR="00753076" w:rsidRPr="0054206A" w:rsidRDefault="00753076" w:rsidP="00F4364D">
      <w:pPr>
        <w:spacing w:line="240" w:lineRule="auto"/>
        <w:ind w:left="0" w:right="0" w:firstLine="567"/>
        <w:jc w:val="both"/>
        <w:rPr>
          <w:rFonts w:ascii="Times New Roman" w:hAnsi="Times New Roman"/>
          <w:i w:val="0"/>
          <w:sz w:val="24"/>
        </w:rPr>
      </w:pPr>
    </w:p>
    <w:p w:rsidR="001C7979" w:rsidRPr="0054206A" w:rsidRDefault="001C7979" w:rsidP="00676D2E">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инженерно</w:t>
      </w:r>
      <w:r w:rsidR="004B5259" w:rsidRPr="0054206A">
        <w:rPr>
          <w:rFonts w:ascii="Times New Roman" w:hAnsi="Times New Roman"/>
          <w:i w:val="0"/>
          <w:sz w:val="24"/>
        </w:rPr>
        <w:t>-</w:t>
      </w:r>
      <w:r w:rsidRPr="0054206A">
        <w:rPr>
          <w:rFonts w:ascii="Times New Roman" w:hAnsi="Times New Roman"/>
          <w:i w:val="0"/>
          <w:sz w:val="24"/>
        </w:rPr>
        <w:t xml:space="preserve">геологическом отношении территория </w:t>
      </w:r>
      <w:r w:rsidR="003E22BD" w:rsidRPr="0054206A">
        <w:rPr>
          <w:rFonts w:ascii="Times New Roman" w:hAnsi="Times New Roman"/>
          <w:i w:val="0"/>
          <w:sz w:val="24"/>
        </w:rPr>
        <w:t>сельского поселения</w:t>
      </w:r>
      <w:r w:rsidR="009677F8" w:rsidRPr="0054206A">
        <w:rPr>
          <w:rFonts w:ascii="Times New Roman" w:hAnsi="Times New Roman"/>
          <w:i w:val="0"/>
          <w:sz w:val="24"/>
        </w:rPr>
        <w:t xml:space="preserve"> </w:t>
      </w:r>
      <w:r w:rsidRPr="0054206A">
        <w:rPr>
          <w:rFonts w:ascii="Times New Roman" w:hAnsi="Times New Roman"/>
          <w:i w:val="0"/>
          <w:sz w:val="24"/>
        </w:rPr>
        <w:t xml:space="preserve">изучена </w:t>
      </w:r>
      <w:r w:rsidR="009677F8" w:rsidRPr="0054206A">
        <w:rPr>
          <w:rFonts w:ascii="Times New Roman" w:hAnsi="Times New Roman"/>
          <w:i w:val="0"/>
          <w:sz w:val="24"/>
        </w:rPr>
        <w:t>недостаточно</w:t>
      </w:r>
      <w:r w:rsidRPr="0054206A">
        <w:rPr>
          <w:rFonts w:ascii="Times New Roman" w:hAnsi="Times New Roman"/>
          <w:i w:val="0"/>
          <w:sz w:val="24"/>
        </w:rPr>
        <w:t>. Специальные инженерно</w:t>
      </w:r>
      <w:r w:rsidR="004B5259" w:rsidRPr="0054206A">
        <w:rPr>
          <w:rFonts w:ascii="Times New Roman" w:hAnsi="Times New Roman"/>
          <w:i w:val="0"/>
          <w:sz w:val="24"/>
        </w:rPr>
        <w:t>-</w:t>
      </w:r>
      <w:r w:rsidRPr="0054206A">
        <w:rPr>
          <w:rFonts w:ascii="Times New Roman" w:hAnsi="Times New Roman"/>
          <w:i w:val="0"/>
          <w:sz w:val="24"/>
        </w:rPr>
        <w:t>геологические работы с изучением физико</w:t>
      </w:r>
      <w:r w:rsidR="004B5259" w:rsidRPr="0054206A">
        <w:rPr>
          <w:rFonts w:ascii="Times New Roman" w:hAnsi="Times New Roman"/>
          <w:i w:val="0"/>
          <w:sz w:val="24"/>
        </w:rPr>
        <w:t>-</w:t>
      </w:r>
      <w:r w:rsidRPr="0054206A">
        <w:rPr>
          <w:rFonts w:ascii="Times New Roman" w:hAnsi="Times New Roman"/>
          <w:i w:val="0"/>
          <w:sz w:val="24"/>
        </w:rPr>
        <w:t>технических свойств грунтов проводились лишь на локальных площадках под гражданское и промышленное строительство.</w:t>
      </w:r>
    </w:p>
    <w:p w:rsidR="009677F8" w:rsidRPr="0054206A" w:rsidRDefault="009677F8" w:rsidP="009677F8">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геологическом строении принима</w:t>
      </w:r>
      <w:r w:rsidR="00E35DDA" w:rsidRPr="0054206A">
        <w:rPr>
          <w:rFonts w:ascii="Times New Roman" w:hAnsi="Times New Roman"/>
          <w:i w:val="0"/>
          <w:sz w:val="24"/>
        </w:rPr>
        <w:t>е</w:t>
      </w:r>
      <w:r w:rsidRPr="0054206A">
        <w:rPr>
          <w:rFonts w:ascii="Times New Roman" w:hAnsi="Times New Roman"/>
          <w:i w:val="0"/>
          <w:sz w:val="24"/>
        </w:rPr>
        <w:t xml:space="preserve">т участие </w:t>
      </w:r>
      <w:r w:rsidR="00E35DDA" w:rsidRPr="0054206A">
        <w:rPr>
          <w:rFonts w:ascii="Times New Roman" w:hAnsi="Times New Roman"/>
          <w:i w:val="0"/>
          <w:sz w:val="24"/>
        </w:rPr>
        <w:t>сложный и разнообразный комплекс осадочных вулканогенных и интрузивных пород.</w:t>
      </w:r>
    </w:p>
    <w:p w:rsidR="009677F8" w:rsidRPr="0054206A" w:rsidRDefault="00362FE4" w:rsidP="009677F8">
      <w:pPr>
        <w:spacing w:line="240" w:lineRule="auto"/>
        <w:ind w:left="0" w:right="0" w:firstLine="567"/>
        <w:jc w:val="both"/>
        <w:rPr>
          <w:rFonts w:ascii="Times New Roman" w:hAnsi="Times New Roman"/>
          <w:i w:val="0"/>
          <w:sz w:val="24"/>
        </w:rPr>
      </w:pPr>
      <w:r w:rsidRPr="0054206A">
        <w:rPr>
          <w:rFonts w:ascii="Times New Roman" w:hAnsi="Times New Roman"/>
          <w:i w:val="0"/>
          <w:sz w:val="24"/>
        </w:rPr>
        <w:t>Четвертичные образования имеют почти повсеместное распространение. Мощность их незначительна и редко превышает 10 м.</w:t>
      </w:r>
    </w:p>
    <w:p w:rsidR="004F6CDD" w:rsidRPr="0054206A" w:rsidRDefault="004F6CDD" w:rsidP="004F6CDD">
      <w:pPr>
        <w:autoSpaceDE w:val="0"/>
        <w:autoSpaceDN w:val="0"/>
        <w:adjustRightInd w:val="0"/>
        <w:spacing w:line="240" w:lineRule="auto"/>
        <w:ind w:left="0" w:right="0" w:firstLine="567"/>
        <w:jc w:val="both"/>
        <w:rPr>
          <w:rFonts w:ascii="Times New Roman" w:hAnsi="Times New Roman"/>
          <w:i w:val="0"/>
          <w:sz w:val="24"/>
        </w:rPr>
      </w:pPr>
      <w:r w:rsidRPr="0054206A">
        <w:rPr>
          <w:rFonts w:ascii="Times New Roman" w:hAnsi="Times New Roman"/>
          <w:i w:val="0"/>
          <w:sz w:val="24"/>
        </w:rPr>
        <w:t>Болотные отложения выражены иловатыми разностями и торфом, мощностью от 0,5 м до 3,0-4,0 м. Общая мощность отложений колеблется в широк</w:t>
      </w:r>
      <w:r w:rsidR="00A70B23" w:rsidRPr="0054206A">
        <w:rPr>
          <w:rFonts w:ascii="Times New Roman" w:hAnsi="Times New Roman"/>
          <w:i w:val="0"/>
          <w:sz w:val="24"/>
        </w:rPr>
        <w:t>их пределах от 0,5-4,0 до 25-30</w:t>
      </w:r>
      <w:r w:rsidRPr="0054206A">
        <w:rPr>
          <w:rFonts w:ascii="Times New Roman" w:hAnsi="Times New Roman"/>
          <w:i w:val="0"/>
          <w:sz w:val="24"/>
        </w:rPr>
        <w:t>м. Элювиально-делювиальные отложения выражены суглинками, супесями, разнозернистыми песками, часто с включением щебня, гравия и дресвы.</w:t>
      </w:r>
    </w:p>
    <w:p w:rsidR="004F6CDD" w:rsidRPr="0054206A" w:rsidRDefault="004F6CDD" w:rsidP="004F6CDD">
      <w:pPr>
        <w:autoSpaceDE w:val="0"/>
        <w:autoSpaceDN w:val="0"/>
        <w:adjustRightInd w:val="0"/>
        <w:spacing w:line="240" w:lineRule="auto"/>
        <w:ind w:left="0" w:right="0" w:firstLine="567"/>
        <w:jc w:val="both"/>
        <w:rPr>
          <w:rFonts w:ascii="Times New Roman" w:hAnsi="Times New Roman"/>
          <w:i w:val="0"/>
          <w:sz w:val="24"/>
        </w:rPr>
      </w:pPr>
      <w:r w:rsidRPr="0054206A">
        <w:rPr>
          <w:rFonts w:ascii="Times New Roman" w:hAnsi="Times New Roman"/>
          <w:i w:val="0"/>
          <w:sz w:val="24"/>
        </w:rPr>
        <w:t>Инженерно-геологические условия на большей части территории благоприятны для градостроительного освоения: уклоны поверхности – до 10%, грунтовые воды залегают ниже 2,0 м, грунты основания характеризуются высоким расчетным сопротивлением – более 1,5-2,0 кгс/см</w:t>
      </w:r>
      <w:r w:rsidRPr="0054206A">
        <w:rPr>
          <w:rFonts w:ascii="Times New Roman" w:hAnsi="Times New Roman"/>
          <w:i w:val="0"/>
          <w:sz w:val="24"/>
          <w:vertAlign w:val="superscript"/>
        </w:rPr>
        <w:t>2</w:t>
      </w:r>
      <w:r w:rsidRPr="0054206A">
        <w:rPr>
          <w:rFonts w:ascii="Times New Roman" w:hAnsi="Times New Roman"/>
          <w:i w:val="0"/>
          <w:sz w:val="24"/>
        </w:rPr>
        <w:t>. Аллювиальные образования, представленные суглинками, супесями, реже песками, часто заторфованные и иловатые.</w:t>
      </w:r>
    </w:p>
    <w:p w:rsidR="001C7979" w:rsidRPr="0054206A" w:rsidRDefault="001C7979" w:rsidP="009677F8">
      <w:pPr>
        <w:spacing w:line="240" w:lineRule="auto"/>
        <w:ind w:left="0" w:right="0" w:firstLine="567"/>
        <w:jc w:val="both"/>
        <w:rPr>
          <w:rFonts w:ascii="Times New Roman" w:hAnsi="Times New Roman" w:cs="GOST type A"/>
          <w:i w:val="0"/>
          <w:sz w:val="24"/>
        </w:rPr>
      </w:pPr>
      <w:r w:rsidRPr="0054206A">
        <w:rPr>
          <w:rFonts w:ascii="Times New Roman" w:hAnsi="Times New Roman"/>
          <w:i w:val="0"/>
          <w:sz w:val="24"/>
        </w:rPr>
        <w:t xml:space="preserve">На территории </w:t>
      </w:r>
      <w:r w:rsidR="009677F8" w:rsidRPr="0054206A">
        <w:rPr>
          <w:rFonts w:ascii="Times New Roman" w:hAnsi="Times New Roman"/>
          <w:i w:val="0"/>
          <w:sz w:val="24"/>
        </w:rPr>
        <w:t>муниципального образования</w:t>
      </w:r>
      <w:r w:rsidRPr="0054206A">
        <w:rPr>
          <w:rFonts w:ascii="Times New Roman" w:hAnsi="Times New Roman"/>
          <w:i w:val="0"/>
          <w:sz w:val="24"/>
        </w:rPr>
        <w:t xml:space="preserve"> развиты следующие опасные и неблагоприятные физико</w:t>
      </w:r>
      <w:r w:rsidR="004B5259" w:rsidRPr="0054206A">
        <w:rPr>
          <w:rFonts w:ascii="Times New Roman" w:hAnsi="Times New Roman"/>
          <w:i w:val="0"/>
          <w:sz w:val="24"/>
        </w:rPr>
        <w:t>-</w:t>
      </w:r>
      <w:r w:rsidRPr="0054206A">
        <w:rPr>
          <w:rFonts w:ascii="Times New Roman" w:hAnsi="Times New Roman"/>
          <w:i w:val="0"/>
          <w:sz w:val="24"/>
        </w:rPr>
        <w:t xml:space="preserve">геологические процессы: водная эрозия, заболачивание и затопление паводковыми водами. </w:t>
      </w:r>
    </w:p>
    <w:p w:rsidR="00753076" w:rsidRPr="0054206A" w:rsidRDefault="00753076" w:rsidP="00F4364D">
      <w:pPr>
        <w:spacing w:line="240" w:lineRule="auto"/>
        <w:ind w:left="0" w:right="0" w:firstLine="567"/>
        <w:rPr>
          <w:rFonts w:ascii="Times New Roman" w:hAnsi="Times New Roman"/>
          <w:i w:val="0"/>
        </w:rPr>
      </w:pPr>
    </w:p>
    <w:p w:rsidR="000D5721" w:rsidRPr="0054206A" w:rsidRDefault="007F1CAE" w:rsidP="00A35935">
      <w:pPr>
        <w:pStyle w:val="S1"/>
        <w:spacing w:line="240" w:lineRule="auto"/>
        <w:ind w:firstLine="567"/>
        <w:jc w:val="center"/>
        <w:outlineLvl w:val="3"/>
        <w:rPr>
          <w:b/>
        </w:rPr>
      </w:pPr>
      <w:bookmarkStart w:id="28" w:name="_Toc510012359"/>
      <w:bookmarkEnd w:id="19"/>
      <w:bookmarkEnd w:id="20"/>
      <w:bookmarkEnd w:id="21"/>
      <w:r w:rsidRPr="0054206A">
        <w:rPr>
          <w:b/>
        </w:rPr>
        <w:t>2.</w:t>
      </w:r>
      <w:r w:rsidR="00A35935" w:rsidRPr="0054206A">
        <w:rPr>
          <w:b/>
        </w:rPr>
        <w:t>1</w:t>
      </w:r>
      <w:r w:rsidR="00BD0609" w:rsidRPr="0054206A">
        <w:rPr>
          <w:b/>
        </w:rPr>
        <w:t>.</w:t>
      </w:r>
      <w:r w:rsidR="00A35935" w:rsidRPr="0054206A">
        <w:rPr>
          <w:b/>
        </w:rPr>
        <w:t>3.</w:t>
      </w:r>
      <w:r w:rsidR="00BD0609" w:rsidRPr="0054206A">
        <w:rPr>
          <w:b/>
        </w:rPr>
        <w:t xml:space="preserve">5 </w:t>
      </w:r>
      <w:r w:rsidR="000D5721" w:rsidRPr="0054206A">
        <w:rPr>
          <w:b/>
        </w:rPr>
        <w:t>Почвы. Растительный и животный мир</w:t>
      </w:r>
      <w:bookmarkEnd w:id="28"/>
    </w:p>
    <w:p w:rsidR="000D5721" w:rsidRPr="0054206A" w:rsidRDefault="000D5721" w:rsidP="00F4364D">
      <w:pPr>
        <w:spacing w:line="240" w:lineRule="auto"/>
        <w:ind w:left="0" w:right="0" w:firstLine="567"/>
        <w:jc w:val="both"/>
        <w:rPr>
          <w:rFonts w:ascii="Times New Roman" w:hAnsi="Times New Roman"/>
          <w:i w:val="0"/>
          <w:sz w:val="24"/>
        </w:rPr>
      </w:pPr>
    </w:p>
    <w:p w:rsidR="00805F1F" w:rsidRPr="0054206A" w:rsidRDefault="00805F1F" w:rsidP="00DD26FD">
      <w:pPr>
        <w:spacing w:line="240" w:lineRule="auto"/>
        <w:ind w:left="0" w:right="-1" w:firstLine="567"/>
        <w:jc w:val="center"/>
        <w:rPr>
          <w:rFonts w:ascii="Times New Roman" w:hAnsi="Times New Roman"/>
          <w:sz w:val="24"/>
        </w:rPr>
      </w:pPr>
      <w:r w:rsidRPr="0054206A">
        <w:rPr>
          <w:rFonts w:ascii="Times New Roman" w:hAnsi="Times New Roman"/>
          <w:sz w:val="24"/>
        </w:rPr>
        <w:t>Почвы</w:t>
      </w:r>
    </w:p>
    <w:p w:rsidR="00F35410" w:rsidRPr="0054206A" w:rsidRDefault="004F6CDD" w:rsidP="009677F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Территория располагается в лесостепной зоне почвообразования. Преобладающими являются </w:t>
      </w:r>
      <w:r w:rsidR="00F35410" w:rsidRPr="0054206A">
        <w:rPr>
          <w:rFonts w:ascii="Times New Roman" w:hAnsi="Times New Roman"/>
          <w:i w:val="0"/>
          <w:sz w:val="24"/>
        </w:rPr>
        <w:t>выщелоченные</w:t>
      </w:r>
      <w:r w:rsidRPr="0054206A">
        <w:rPr>
          <w:rFonts w:ascii="Times New Roman" w:hAnsi="Times New Roman"/>
          <w:i w:val="0"/>
          <w:sz w:val="24"/>
        </w:rPr>
        <w:t xml:space="preserve">, обыкновенные и </w:t>
      </w:r>
      <w:r w:rsidR="00F35410" w:rsidRPr="0054206A">
        <w:rPr>
          <w:rFonts w:ascii="Times New Roman" w:hAnsi="Times New Roman"/>
          <w:i w:val="0"/>
          <w:sz w:val="24"/>
        </w:rPr>
        <w:t xml:space="preserve">карбонатные типы почв. </w:t>
      </w:r>
    </w:p>
    <w:p w:rsidR="00F35410" w:rsidRPr="0054206A" w:rsidRDefault="00F35410" w:rsidP="009677F8">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Выщелоченные почвы</w:t>
      </w:r>
      <w:r w:rsidR="00EF057D" w:rsidRPr="0054206A">
        <w:rPr>
          <w:rFonts w:ascii="Times New Roman" w:hAnsi="Times New Roman"/>
          <w:i w:val="0"/>
          <w:sz w:val="24"/>
        </w:rPr>
        <w:t>,</w:t>
      </w:r>
      <w:r w:rsidRPr="0054206A">
        <w:rPr>
          <w:rFonts w:ascii="Times New Roman" w:hAnsi="Times New Roman"/>
          <w:i w:val="0"/>
          <w:sz w:val="24"/>
        </w:rPr>
        <w:t xml:space="preserve"> </w:t>
      </w:r>
      <w:r w:rsidR="00EF057D" w:rsidRPr="0054206A">
        <w:rPr>
          <w:rFonts w:ascii="Times New Roman" w:hAnsi="Times New Roman"/>
          <w:i w:val="0"/>
          <w:sz w:val="24"/>
        </w:rPr>
        <w:t xml:space="preserve">из элементов которых вынесены малорастворимые соли, такие как </w:t>
      </w:r>
      <w:r w:rsidR="00EF057D" w:rsidRPr="0054206A">
        <w:rPr>
          <w:rFonts w:ascii="Times New Roman" w:hAnsi="Times New Roman"/>
          <w:i w:val="0"/>
          <w:sz w:val="24"/>
          <w:lang w:val="en-US"/>
        </w:rPr>
        <w:t>Ca</w:t>
      </w:r>
      <w:r w:rsidR="00EF057D" w:rsidRPr="0054206A">
        <w:rPr>
          <w:rFonts w:ascii="Times New Roman" w:hAnsi="Times New Roman"/>
          <w:i w:val="0"/>
          <w:sz w:val="24"/>
        </w:rPr>
        <w:t xml:space="preserve"> и </w:t>
      </w:r>
      <w:r w:rsidR="00EF057D" w:rsidRPr="0054206A">
        <w:rPr>
          <w:rFonts w:ascii="Times New Roman" w:hAnsi="Times New Roman"/>
          <w:i w:val="0"/>
          <w:sz w:val="24"/>
          <w:lang w:val="en-US"/>
        </w:rPr>
        <w:t>Mg</w:t>
      </w:r>
      <w:r w:rsidR="00EF057D" w:rsidRPr="0054206A">
        <w:rPr>
          <w:rFonts w:ascii="Times New Roman" w:hAnsi="Times New Roman"/>
          <w:i w:val="0"/>
          <w:sz w:val="24"/>
        </w:rPr>
        <w:t>. Обессоливание происходит за счет протока почвенного раствора, что приводит к обеднению почвы.</w:t>
      </w:r>
    </w:p>
    <w:p w:rsidR="00EF057D" w:rsidRPr="0054206A" w:rsidRDefault="00EF057D" w:rsidP="00EF057D">
      <w:pPr>
        <w:spacing w:line="240" w:lineRule="auto"/>
        <w:ind w:left="0" w:right="0" w:firstLine="567"/>
        <w:jc w:val="both"/>
        <w:rPr>
          <w:rFonts w:ascii="Times New Roman" w:hAnsi="Times New Roman"/>
          <w:i w:val="0"/>
          <w:sz w:val="24"/>
        </w:rPr>
      </w:pPr>
      <w:r w:rsidRPr="0054206A">
        <w:rPr>
          <w:rFonts w:ascii="Times New Roman" w:hAnsi="Times New Roman"/>
          <w:i w:val="0"/>
          <w:sz w:val="24"/>
        </w:rPr>
        <w:t>Обыкновенные почвы представляют из себя черноземы, сформированные под разнотравно-типчаково-ковыльной растительность. Почвообразование ведется на тяжелых суглинках. Эти черноземы имеют высокую поглотительную способность. Несмотря на высокое естественное плодородие почв, черноземы обыкновенные бедны подвижными формами фосфора. Почвы обладают оптимальным водно-воздушным режимом, хорошо оструктурены, структура водопрочная. Широко используются в сельском хозяйстве.</w:t>
      </w:r>
    </w:p>
    <w:p w:rsidR="00EF057D" w:rsidRPr="0054206A" w:rsidRDefault="00805285" w:rsidP="009677F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Карбонатные почвы образуются в гумусовом слое земли. Отличительной чертой является содержание солей угольной кислоты, а </w:t>
      </w:r>
      <w:r w:rsidR="00B84B77" w:rsidRPr="0054206A">
        <w:rPr>
          <w:rFonts w:ascii="Times New Roman" w:hAnsi="Times New Roman"/>
          <w:i w:val="0"/>
          <w:sz w:val="24"/>
        </w:rPr>
        <w:t>также</w:t>
      </w:r>
      <w:r w:rsidRPr="0054206A">
        <w:rPr>
          <w:rFonts w:ascii="Times New Roman" w:hAnsi="Times New Roman"/>
          <w:i w:val="0"/>
          <w:sz w:val="24"/>
        </w:rPr>
        <w:t xml:space="preserve"> кальций и магний. Из-за тонкого верхнего слоя обладают малой плодородностью и не пригодна для выращивания культур с глубоким залеганием корневой системы.</w:t>
      </w:r>
    </w:p>
    <w:p w:rsidR="004F6CDD" w:rsidRPr="0054206A" w:rsidRDefault="00F35410" w:rsidP="009677F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Механический состав </w:t>
      </w:r>
      <w:r w:rsidRPr="0054206A">
        <w:rPr>
          <w:rFonts w:ascii="Times New Roman" w:hAnsi="Times New Roman"/>
          <w:i w:val="0"/>
          <w:sz w:val="24"/>
          <w:szCs w:val="28"/>
        </w:rPr>
        <w:t xml:space="preserve">глинистые и суглинистые с мощностью пахотного горизонта до </w:t>
      </w:r>
      <w:smartTag w:uri="urn:schemas-microsoft-com:office:smarttags" w:element="metricconverter">
        <w:smartTagPr>
          <w:attr w:name="ProductID" w:val="25 см"/>
        </w:smartTagPr>
        <w:r w:rsidRPr="0054206A">
          <w:rPr>
            <w:rFonts w:ascii="Times New Roman" w:hAnsi="Times New Roman"/>
            <w:i w:val="0"/>
            <w:sz w:val="24"/>
            <w:szCs w:val="28"/>
          </w:rPr>
          <w:t>25 см</w:t>
        </w:r>
      </w:smartTag>
      <w:r w:rsidRPr="0054206A">
        <w:rPr>
          <w:rFonts w:ascii="Times New Roman" w:hAnsi="Times New Roman"/>
          <w:i w:val="0"/>
          <w:sz w:val="24"/>
          <w:szCs w:val="28"/>
        </w:rPr>
        <w:t xml:space="preserve"> и содержанием гумуса до 8%.</w:t>
      </w:r>
    </w:p>
    <w:p w:rsidR="009677F8" w:rsidRPr="0054206A" w:rsidRDefault="009677F8" w:rsidP="009677F8">
      <w:pPr>
        <w:spacing w:line="240" w:lineRule="auto"/>
        <w:ind w:left="0" w:right="-1" w:firstLine="567"/>
        <w:jc w:val="center"/>
        <w:rPr>
          <w:rFonts w:ascii="Times New Roman" w:hAnsi="Times New Roman"/>
          <w:i w:val="0"/>
          <w:sz w:val="24"/>
        </w:rPr>
      </w:pPr>
    </w:p>
    <w:p w:rsidR="00805F1F" w:rsidRPr="0054206A" w:rsidRDefault="00805F1F" w:rsidP="00DD26FD">
      <w:pPr>
        <w:spacing w:line="240" w:lineRule="auto"/>
        <w:ind w:left="0" w:right="-1" w:firstLine="567"/>
        <w:jc w:val="center"/>
        <w:rPr>
          <w:rFonts w:ascii="Times New Roman" w:hAnsi="Times New Roman"/>
          <w:sz w:val="24"/>
        </w:rPr>
      </w:pPr>
      <w:r w:rsidRPr="0054206A">
        <w:rPr>
          <w:rFonts w:ascii="Times New Roman" w:hAnsi="Times New Roman"/>
          <w:sz w:val="24"/>
        </w:rPr>
        <w:t>Растительный и животный мир</w:t>
      </w:r>
    </w:p>
    <w:p w:rsidR="002C5787" w:rsidRPr="0054206A" w:rsidRDefault="00996F58" w:rsidP="002C5787">
      <w:pPr>
        <w:spacing w:line="240" w:lineRule="auto"/>
        <w:ind w:left="0" w:right="0" w:firstLine="567"/>
        <w:jc w:val="both"/>
        <w:rPr>
          <w:rFonts w:ascii="Times New Roman" w:hAnsi="Times New Roman"/>
          <w:i w:val="0"/>
          <w:sz w:val="24"/>
        </w:rPr>
      </w:pPr>
      <w:r w:rsidRPr="0054206A">
        <w:rPr>
          <w:rFonts w:ascii="Times New Roman" w:hAnsi="Times New Roman"/>
          <w:i w:val="0"/>
          <w:sz w:val="24"/>
        </w:rPr>
        <w:t>Сельское поселение относится к двум зонам степной и южной лесостепи. Степная часть территории относится к подзоне ковыльно-типчаковой степи. Здесь распространены солончаки, луга и степи. В таких условиях при постоянном увлажнении образуются болотистые местности.</w:t>
      </w:r>
      <w:r w:rsidR="005F775C" w:rsidRPr="0054206A">
        <w:rPr>
          <w:rFonts w:ascii="Times New Roman" w:hAnsi="Times New Roman"/>
          <w:i w:val="0"/>
          <w:sz w:val="24"/>
        </w:rPr>
        <w:t xml:space="preserve"> Посреди степи встречаются березовые рощицы. Степная зона находится под сильным влиянием человека. Территории сильно распаханы и заняты сельскохозяйственными угодьями.</w:t>
      </w:r>
      <w:r w:rsidR="002C5787" w:rsidRPr="0054206A">
        <w:rPr>
          <w:rFonts w:ascii="Times New Roman" w:hAnsi="Times New Roman"/>
          <w:i w:val="0"/>
          <w:sz w:val="24"/>
        </w:rPr>
        <w:t xml:space="preserve"> Из-за сильных ветров и морозных зим животные обитающие здесь должны быть приспособлены к таким условиям. Наиболее часто встречающиеся обитатели это суслики, тушканчики, слепыши. Из птиц распространены орел, дрофа, степной лунь, жаворонки</w:t>
      </w:r>
    </w:p>
    <w:p w:rsidR="002C5787" w:rsidRPr="0054206A" w:rsidRDefault="005F775C" w:rsidP="002C578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На запад зона степи сменяется </w:t>
      </w:r>
      <w:r w:rsidR="007F5135" w:rsidRPr="0054206A">
        <w:rPr>
          <w:rFonts w:ascii="Times New Roman" w:hAnsi="Times New Roman"/>
          <w:i w:val="0"/>
          <w:sz w:val="24"/>
        </w:rPr>
        <w:t>южной лесостепью. Здесь характерно преобладание открытых пространств с вкраплениями березовых и осиновых колков. На возвышенностях растут березовые и сосновые леса.</w:t>
      </w:r>
      <w:r w:rsidR="002C5787" w:rsidRPr="0054206A">
        <w:rPr>
          <w:rFonts w:ascii="Times New Roman" w:hAnsi="Times New Roman"/>
          <w:i w:val="0"/>
          <w:sz w:val="24"/>
        </w:rPr>
        <w:t xml:space="preserve"> Леса характеризуются большой возобновляемостью. Животный мир не имеет особо выделенных условий проживания. </w:t>
      </w:r>
      <w:r w:rsidR="00635189" w:rsidRPr="0054206A">
        <w:rPr>
          <w:rFonts w:ascii="Times New Roman" w:hAnsi="Times New Roman"/>
          <w:i w:val="0"/>
          <w:sz w:val="24"/>
        </w:rPr>
        <w:t>Типичными представителями являются суслик, сурок, дрофа, белка, куница, лось.</w:t>
      </w:r>
    </w:p>
    <w:p w:rsidR="00153CF0" w:rsidRPr="0054206A" w:rsidRDefault="009677F8" w:rsidP="009677F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На формирование растительного покрова оказала влияние деятельность человека </w:t>
      </w:r>
      <w:r w:rsidR="004B5259" w:rsidRPr="0054206A">
        <w:rPr>
          <w:rFonts w:ascii="Times New Roman" w:hAnsi="Times New Roman"/>
          <w:i w:val="0"/>
          <w:sz w:val="24"/>
        </w:rPr>
        <w:t>-</w:t>
      </w:r>
      <w:r w:rsidRPr="0054206A">
        <w:rPr>
          <w:rFonts w:ascii="Times New Roman" w:hAnsi="Times New Roman"/>
          <w:i w:val="0"/>
          <w:sz w:val="24"/>
        </w:rPr>
        <w:t xml:space="preserve"> вырубка леса, распашка естественных угодий, мелиорация и т. д. В настоящее время воздействие человека является одним из главных факторов, определяющих характер растительности. </w:t>
      </w:r>
      <w:r w:rsidR="00635189" w:rsidRPr="0054206A">
        <w:rPr>
          <w:rFonts w:ascii="Times New Roman" w:hAnsi="Times New Roman"/>
          <w:i w:val="0"/>
          <w:sz w:val="24"/>
        </w:rPr>
        <w:t>Сельское поселение</w:t>
      </w:r>
      <w:r w:rsidRPr="0054206A">
        <w:rPr>
          <w:rFonts w:ascii="Times New Roman" w:hAnsi="Times New Roman"/>
          <w:i w:val="0"/>
          <w:sz w:val="24"/>
        </w:rPr>
        <w:t xml:space="preserve"> относительно интенсивно освоено. Главными факторами антропогенной угрозы являются загрязнение атмосферы промышленными выбросами и кислотные дожди, выпас скота в лесах, лесные пожары, браконьерство.</w:t>
      </w:r>
    </w:p>
    <w:p w:rsidR="009677F8" w:rsidRPr="0054206A" w:rsidRDefault="009677F8" w:rsidP="009677F8">
      <w:pPr>
        <w:spacing w:line="240" w:lineRule="auto"/>
        <w:ind w:left="0" w:right="0" w:firstLine="567"/>
        <w:jc w:val="both"/>
        <w:rPr>
          <w:rFonts w:ascii="Times New Roman" w:hAnsi="Times New Roman"/>
        </w:rPr>
      </w:pPr>
    </w:p>
    <w:p w:rsidR="00BB545B" w:rsidRPr="0054206A" w:rsidRDefault="007F1CAE" w:rsidP="00A35935">
      <w:pPr>
        <w:pStyle w:val="S1"/>
        <w:spacing w:line="240" w:lineRule="auto"/>
        <w:ind w:firstLine="567"/>
        <w:jc w:val="center"/>
        <w:outlineLvl w:val="3"/>
        <w:rPr>
          <w:b/>
        </w:rPr>
      </w:pPr>
      <w:bookmarkStart w:id="29" w:name="_Toc510012360"/>
      <w:r w:rsidRPr="0054206A">
        <w:rPr>
          <w:b/>
        </w:rPr>
        <w:t>2.</w:t>
      </w:r>
      <w:r w:rsidR="00A35935" w:rsidRPr="0054206A">
        <w:rPr>
          <w:b/>
        </w:rPr>
        <w:t>1</w:t>
      </w:r>
      <w:r w:rsidR="00F16108" w:rsidRPr="0054206A">
        <w:rPr>
          <w:b/>
        </w:rPr>
        <w:t>.</w:t>
      </w:r>
      <w:r w:rsidR="00A35935" w:rsidRPr="0054206A">
        <w:rPr>
          <w:b/>
        </w:rPr>
        <w:t>3.</w:t>
      </w:r>
      <w:r w:rsidR="00F16108" w:rsidRPr="0054206A">
        <w:rPr>
          <w:b/>
        </w:rPr>
        <w:t>6</w:t>
      </w:r>
      <w:r w:rsidR="003A277F" w:rsidRPr="0054206A">
        <w:rPr>
          <w:b/>
        </w:rPr>
        <w:t xml:space="preserve"> </w:t>
      </w:r>
      <w:r w:rsidR="00BB545B" w:rsidRPr="0054206A">
        <w:rPr>
          <w:b/>
        </w:rPr>
        <w:t>Полезные ископаемые</w:t>
      </w:r>
      <w:bookmarkEnd w:id="29"/>
    </w:p>
    <w:p w:rsidR="00E14FAA" w:rsidRPr="0054206A" w:rsidRDefault="00E14FAA" w:rsidP="00F4364D">
      <w:pPr>
        <w:spacing w:line="240" w:lineRule="auto"/>
        <w:ind w:left="0" w:right="0" w:firstLine="567"/>
        <w:jc w:val="both"/>
        <w:rPr>
          <w:rFonts w:ascii="Times New Roman" w:hAnsi="Times New Roman"/>
          <w:i w:val="0"/>
          <w:sz w:val="24"/>
        </w:rPr>
      </w:pPr>
    </w:p>
    <w:p w:rsidR="00E02440" w:rsidRPr="0054206A" w:rsidRDefault="00E02440" w:rsidP="00E02440">
      <w:pPr>
        <w:spacing w:line="240" w:lineRule="auto"/>
        <w:ind w:left="0" w:right="0" w:firstLine="567"/>
        <w:jc w:val="both"/>
        <w:rPr>
          <w:rFonts w:ascii="Times New Roman" w:hAnsi="Times New Roman"/>
          <w:i w:val="0"/>
          <w:sz w:val="24"/>
        </w:rPr>
      </w:pPr>
      <w:r w:rsidRPr="0054206A">
        <w:rPr>
          <w:rFonts w:ascii="Times New Roman" w:hAnsi="Times New Roman"/>
          <w:i w:val="0"/>
          <w:sz w:val="24"/>
        </w:rPr>
        <w:t>На территории сельского поселения находятся небольшие карьеры по добыче строительного камня и песка.</w:t>
      </w:r>
    </w:p>
    <w:p w:rsidR="00473FA1" w:rsidRPr="0054206A" w:rsidRDefault="00473FA1" w:rsidP="00E02440">
      <w:pPr>
        <w:spacing w:line="240" w:lineRule="auto"/>
        <w:ind w:left="0" w:right="0" w:firstLine="567"/>
        <w:jc w:val="both"/>
        <w:rPr>
          <w:rFonts w:ascii="Times New Roman" w:hAnsi="Times New Roman"/>
          <w:i w:val="0"/>
          <w:sz w:val="24"/>
        </w:rPr>
      </w:pPr>
    </w:p>
    <w:p w:rsidR="00FD63B9" w:rsidRPr="0054206A" w:rsidRDefault="00FD63B9" w:rsidP="00FD63B9">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Таблица 7</w:t>
      </w:r>
    </w:p>
    <w:p w:rsidR="00FD63B9" w:rsidRPr="0054206A" w:rsidRDefault="00FD63B9" w:rsidP="00FD63B9">
      <w:pPr>
        <w:spacing w:line="240" w:lineRule="auto"/>
        <w:ind w:left="0" w:right="0" w:firstLine="567"/>
        <w:jc w:val="center"/>
        <w:rPr>
          <w:rFonts w:ascii="Times New Roman" w:hAnsi="Times New Roman"/>
          <w:i w:val="0"/>
          <w:sz w:val="24"/>
        </w:rPr>
      </w:pPr>
      <w:r w:rsidRPr="0054206A">
        <w:rPr>
          <w:rFonts w:ascii="Times New Roman" w:hAnsi="Times New Roman"/>
          <w:i w:val="0"/>
          <w:sz w:val="24"/>
        </w:rPr>
        <w:t>Перечень месторождений полезных ископаемых</w:t>
      </w:r>
    </w:p>
    <w:tbl>
      <w:tblPr>
        <w:tblW w:w="969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tblPr>
      <w:tblGrid>
        <w:gridCol w:w="2975"/>
        <w:gridCol w:w="2039"/>
        <w:gridCol w:w="2398"/>
        <w:gridCol w:w="2278"/>
      </w:tblGrid>
      <w:tr w:rsidR="0054206A" w:rsidRPr="0054206A" w:rsidTr="00473FA1">
        <w:trPr>
          <w:trHeight w:val="20"/>
        </w:trPr>
        <w:tc>
          <w:tcPr>
            <w:tcW w:w="2975" w:type="dxa"/>
            <w:vAlign w:val="center"/>
            <w:hideMark/>
          </w:tcPr>
          <w:p w:rsidR="00FD63B9" w:rsidRPr="0054206A" w:rsidRDefault="00FD63B9">
            <w:pPr>
              <w:widowControl w:val="0"/>
              <w:autoSpaceDE w:val="0"/>
              <w:autoSpaceDN w:val="0"/>
              <w:adjustRightInd w:val="0"/>
              <w:spacing w:line="240" w:lineRule="auto"/>
              <w:ind w:left="0" w:right="0" w:firstLine="0"/>
              <w:jc w:val="center"/>
              <w:rPr>
                <w:rFonts w:ascii="Times New Roman" w:hAnsi="Times New Roman"/>
                <w:b/>
                <w:bCs/>
                <w:i w:val="0"/>
                <w:iCs/>
                <w:sz w:val="20"/>
                <w:szCs w:val="20"/>
              </w:rPr>
            </w:pPr>
            <w:r w:rsidRPr="0054206A">
              <w:rPr>
                <w:rFonts w:ascii="Times New Roman" w:hAnsi="Times New Roman"/>
                <w:b/>
                <w:bCs/>
                <w:i w:val="0"/>
                <w:iCs/>
                <w:sz w:val="20"/>
                <w:szCs w:val="20"/>
              </w:rPr>
              <w:t>Месторождение, участок</w:t>
            </w:r>
          </w:p>
        </w:tc>
        <w:tc>
          <w:tcPr>
            <w:tcW w:w="2039" w:type="dxa"/>
            <w:vAlign w:val="center"/>
            <w:hideMark/>
          </w:tcPr>
          <w:p w:rsidR="00FD63B9" w:rsidRPr="0054206A" w:rsidRDefault="00FD63B9">
            <w:pPr>
              <w:widowControl w:val="0"/>
              <w:autoSpaceDE w:val="0"/>
              <w:autoSpaceDN w:val="0"/>
              <w:adjustRightInd w:val="0"/>
              <w:spacing w:line="240" w:lineRule="auto"/>
              <w:ind w:left="0" w:right="0" w:firstLine="0"/>
              <w:jc w:val="center"/>
              <w:rPr>
                <w:rFonts w:ascii="Times New Roman" w:hAnsi="Times New Roman"/>
                <w:b/>
                <w:bCs/>
                <w:i w:val="0"/>
                <w:iCs/>
                <w:sz w:val="20"/>
                <w:szCs w:val="20"/>
              </w:rPr>
            </w:pPr>
            <w:r w:rsidRPr="0054206A">
              <w:rPr>
                <w:rFonts w:ascii="Times New Roman" w:hAnsi="Times New Roman"/>
                <w:b/>
                <w:bCs/>
                <w:i w:val="0"/>
                <w:iCs/>
                <w:sz w:val="20"/>
                <w:szCs w:val="20"/>
              </w:rPr>
              <w:t>Полезное ископаемое</w:t>
            </w:r>
          </w:p>
        </w:tc>
        <w:tc>
          <w:tcPr>
            <w:tcW w:w="2398" w:type="dxa"/>
            <w:vAlign w:val="center"/>
            <w:hideMark/>
          </w:tcPr>
          <w:p w:rsidR="00FD63B9" w:rsidRPr="0054206A" w:rsidRDefault="00FD63B9">
            <w:pPr>
              <w:widowControl w:val="0"/>
              <w:autoSpaceDE w:val="0"/>
              <w:autoSpaceDN w:val="0"/>
              <w:adjustRightInd w:val="0"/>
              <w:spacing w:line="240" w:lineRule="auto"/>
              <w:ind w:left="0" w:right="0" w:firstLine="0"/>
              <w:jc w:val="center"/>
              <w:rPr>
                <w:rFonts w:ascii="Times New Roman" w:hAnsi="Times New Roman"/>
                <w:b/>
                <w:bCs/>
                <w:i w:val="0"/>
                <w:iCs/>
                <w:sz w:val="20"/>
                <w:szCs w:val="20"/>
              </w:rPr>
            </w:pPr>
            <w:r w:rsidRPr="0054206A">
              <w:rPr>
                <w:rFonts w:ascii="Times New Roman" w:hAnsi="Times New Roman"/>
                <w:b/>
                <w:bCs/>
                <w:i w:val="0"/>
                <w:iCs/>
                <w:sz w:val="20"/>
                <w:szCs w:val="20"/>
              </w:rPr>
              <w:t>Недропользователь, лицензия</w:t>
            </w:r>
          </w:p>
        </w:tc>
        <w:tc>
          <w:tcPr>
            <w:tcW w:w="2278" w:type="dxa"/>
            <w:vAlign w:val="center"/>
            <w:hideMark/>
          </w:tcPr>
          <w:p w:rsidR="00FD63B9" w:rsidRPr="0054206A" w:rsidRDefault="00FD63B9">
            <w:pPr>
              <w:widowControl w:val="0"/>
              <w:autoSpaceDE w:val="0"/>
              <w:autoSpaceDN w:val="0"/>
              <w:adjustRightInd w:val="0"/>
              <w:spacing w:line="240" w:lineRule="auto"/>
              <w:ind w:left="0" w:right="0" w:firstLine="0"/>
              <w:jc w:val="center"/>
              <w:rPr>
                <w:rFonts w:ascii="Times New Roman" w:hAnsi="Times New Roman"/>
                <w:b/>
                <w:bCs/>
                <w:i w:val="0"/>
                <w:iCs/>
                <w:sz w:val="20"/>
                <w:szCs w:val="20"/>
              </w:rPr>
            </w:pPr>
            <w:r w:rsidRPr="0054206A">
              <w:rPr>
                <w:rFonts w:ascii="Times New Roman" w:hAnsi="Times New Roman"/>
                <w:b/>
                <w:bCs/>
                <w:i w:val="0"/>
                <w:iCs/>
                <w:sz w:val="20"/>
                <w:szCs w:val="20"/>
              </w:rPr>
              <w:t>Степень промышленного освоения</w:t>
            </w:r>
          </w:p>
        </w:tc>
      </w:tr>
      <w:tr w:rsidR="0054206A" w:rsidRPr="0054206A" w:rsidTr="00473FA1">
        <w:trPr>
          <w:trHeight w:val="20"/>
        </w:trPr>
        <w:tc>
          <w:tcPr>
            <w:tcW w:w="2975" w:type="dxa"/>
            <w:vAlign w:val="center"/>
            <w:hideMark/>
          </w:tcPr>
          <w:p w:rsidR="00FD63B9" w:rsidRPr="0054206A" w:rsidRDefault="00FD63B9">
            <w:pPr>
              <w:pStyle w:val="Style2"/>
              <w:widowControl/>
              <w:ind w:left="102"/>
              <w:jc w:val="center"/>
              <w:rPr>
                <w:rStyle w:val="FontStyle11"/>
                <w:sz w:val="20"/>
                <w:szCs w:val="20"/>
              </w:rPr>
            </w:pPr>
            <w:r w:rsidRPr="0054206A">
              <w:rPr>
                <w:rStyle w:val="FontStyle11"/>
                <w:b w:val="0"/>
                <w:sz w:val="20"/>
                <w:szCs w:val="20"/>
              </w:rPr>
              <w:t>Ключевское</w:t>
            </w:r>
          </w:p>
        </w:tc>
        <w:tc>
          <w:tcPr>
            <w:tcW w:w="2039" w:type="dxa"/>
            <w:vAlign w:val="center"/>
            <w:hideMark/>
          </w:tcPr>
          <w:p w:rsidR="00FD63B9" w:rsidRPr="0054206A" w:rsidRDefault="00FD63B9">
            <w:pPr>
              <w:pStyle w:val="Style2"/>
              <w:widowControl/>
              <w:jc w:val="center"/>
              <w:rPr>
                <w:rStyle w:val="FontStyle11"/>
                <w:b w:val="0"/>
                <w:sz w:val="20"/>
                <w:szCs w:val="20"/>
              </w:rPr>
            </w:pPr>
            <w:r w:rsidRPr="0054206A">
              <w:rPr>
                <w:rStyle w:val="FontStyle11"/>
                <w:b w:val="0"/>
                <w:sz w:val="20"/>
                <w:szCs w:val="20"/>
              </w:rPr>
              <w:t>строительный камень</w:t>
            </w:r>
          </w:p>
        </w:tc>
        <w:tc>
          <w:tcPr>
            <w:tcW w:w="2398" w:type="dxa"/>
            <w:vAlign w:val="center"/>
            <w:hideMark/>
          </w:tcPr>
          <w:p w:rsidR="00FD63B9" w:rsidRPr="0054206A" w:rsidRDefault="00FD63B9">
            <w:pPr>
              <w:pStyle w:val="Style2"/>
              <w:widowControl/>
              <w:ind w:left="35"/>
              <w:jc w:val="center"/>
              <w:rPr>
                <w:rStyle w:val="FontStyle11"/>
                <w:b w:val="0"/>
                <w:sz w:val="20"/>
                <w:szCs w:val="20"/>
              </w:rPr>
            </w:pPr>
            <w:r w:rsidRPr="0054206A">
              <w:rPr>
                <w:rStyle w:val="FontStyle11"/>
                <w:b w:val="0"/>
                <w:sz w:val="20"/>
                <w:szCs w:val="20"/>
              </w:rPr>
              <w:t>ООО «Сухарыш» ЧЕЛ 80271 ТЭ</w:t>
            </w:r>
          </w:p>
        </w:tc>
        <w:tc>
          <w:tcPr>
            <w:tcW w:w="2278" w:type="dxa"/>
            <w:vAlign w:val="center"/>
            <w:hideMark/>
          </w:tcPr>
          <w:p w:rsidR="00FD63B9" w:rsidRPr="0054206A" w:rsidRDefault="00FD63B9">
            <w:pPr>
              <w:pStyle w:val="Style2"/>
              <w:widowControl/>
              <w:ind w:left="44"/>
              <w:jc w:val="center"/>
              <w:rPr>
                <w:rStyle w:val="FontStyle11"/>
                <w:b w:val="0"/>
                <w:sz w:val="20"/>
                <w:szCs w:val="20"/>
              </w:rPr>
            </w:pPr>
            <w:r w:rsidRPr="0054206A">
              <w:rPr>
                <w:rStyle w:val="FontStyle11"/>
                <w:b w:val="0"/>
                <w:sz w:val="20"/>
                <w:szCs w:val="20"/>
              </w:rPr>
              <w:t>распределенный фонд недр</w:t>
            </w:r>
          </w:p>
        </w:tc>
      </w:tr>
      <w:tr w:rsidR="0054206A" w:rsidRPr="0054206A" w:rsidTr="00473FA1">
        <w:trPr>
          <w:trHeight w:val="20"/>
        </w:trPr>
        <w:tc>
          <w:tcPr>
            <w:tcW w:w="2975" w:type="dxa"/>
            <w:vAlign w:val="center"/>
          </w:tcPr>
          <w:p w:rsidR="00F35FD5" w:rsidRPr="0054206A" w:rsidRDefault="00345B4A" w:rsidP="00345B4A">
            <w:pPr>
              <w:pStyle w:val="Style2"/>
              <w:widowControl/>
              <w:ind w:left="102"/>
              <w:jc w:val="center"/>
              <w:rPr>
                <w:rStyle w:val="FontStyle11"/>
                <w:b w:val="0"/>
                <w:sz w:val="20"/>
                <w:szCs w:val="20"/>
              </w:rPr>
            </w:pPr>
            <w:r w:rsidRPr="0054206A">
              <w:rPr>
                <w:rStyle w:val="FontStyle11"/>
                <w:b w:val="0"/>
                <w:sz w:val="20"/>
                <w:szCs w:val="20"/>
              </w:rPr>
              <w:t xml:space="preserve">Таядинское </w:t>
            </w:r>
          </w:p>
        </w:tc>
        <w:tc>
          <w:tcPr>
            <w:tcW w:w="2039" w:type="dxa"/>
            <w:vAlign w:val="center"/>
          </w:tcPr>
          <w:p w:rsidR="00F35FD5" w:rsidRPr="0054206A" w:rsidRDefault="00345B4A">
            <w:pPr>
              <w:pStyle w:val="Style2"/>
              <w:widowControl/>
              <w:jc w:val="center"/>
              <w:rPr>
                <w:rStyle w:val="FontStyle11"/>
                <w:b w:val="0"/>
                <w:sz w:val="20"/>
                <w:szCs w:val="20"/>
              </w:rPr>
            </w:pPr>
            <w:r w:rsidRPr="0054206A">
              <w:rPr>
                <w:rStyle w:val="FontStyle11"/>
                <w:b w:val="0"/>
                <w:sz w:val="20"/>
                <w:szCs w:val="20"/>
              </w:rPr>
              <w:t>известняк флюсовый</w:t>
            </w:r>
          </w:p>
        </w:tc>
        <w:tc>
          <w:tcPr>
            <w:tcW w:w="2398" w:type="dxa"/>
            <w:vAlign w:val="center"/>
          </w:tcPr>
          <w:p w:rsidR="00F35FD5" w:rsidRPr="0054206A" w:rsidRDefault="00345B4A">
            <w:pPr>
              <w:pStyle w:val="Style2"/>
              <w:widowControl/>
              <w:ind w:left="35"/>
              <w:jc w:val="center"/>
              <w:rPr>
                <w:rStyle w:val="FontStyle11"/>
                <w:b w:val="0"/>
                <w:sz w:val="20"/>
                <w:szCs w:val="20"/>
              </w:rPr>
            </w:pPr>
            <w:r w:rsidRPr="0054206A">
              <w:rPr>
                <w:rStyle w:val="FontStyle11"/>
                <w:b w:val="0"/>
                <w:sz w:val="20"/>
                <w:szCs w:val="20"/>
              </w:rPr>
              <w:t>-</w:t>
            </w:r>
          </w:p>
        </w:tc>
        <w:tc>
          <w:tcPr>
            <w:tcW w:w="2278" w:type="dxa"/>
            <w:vAlign w:val="center"/>
          </w:tcPr>
          <w:p w:rsidR="00F35FD5" w:rsidRPr="0054206A" w:rsidRDefault="001116A3">
            <w:pPr>
              <w:pStyle w:val="Style2"/>
              <w:widowControl/>
              <w:ind w:left="44"/>
              <w:jc w:val="center"/>
              <w:rPr>
                <w:rStyle w:val="FontStyle11"/>
                <w:b w:val="0"/>
                <w:sz w:val="20"/>
                <w:szCs w:val="20"/>
              </w:rPr>
            </w:pPr>
            <w:r w:rsidRPr="0054206A">
              <w:rPr>
                <w:rStyle w:val="FontStyle11"/>
                <w:b w:val="0"/>
                <w:sz w:val="20"/>
                <w:szCs w:val="20"/>
              </w:rPr>
              <w:t>нд</w:t>
            </w:r>
          </w:p>
        </w:tc>
      </w:tr>
      <w:tr w:rsidR="00F35FD5" w:rsidRPr="0054206A" w:rsidTr="00473FA1">
        <w:trPr>
          <w:trHeight w:val="20"/>
        </w:trPr>
        <w:tc>
          <w:tcPr>
            <w:tcW w:w="2975" w:type="dxa"/>
            <w:vAlign w:val="center"/>
          </w:tcPr>
          <w:p w:rsidR="00F35FD5" w:rsidRPr="0054206A" w:rsidRDefault="00345B4A">
            <w:pPr>
              <w:pStyle w:val="Style2"/>
              <w:widowControl/>
              <w:ind w:left="102"/>
              <w:jc w:val="center"/>
              <w:rPr>
                <w:rStyle w:val="FontStyle11"/>
                <w:b w:val="0"/>
                <w:sz w:val="20"/>
                <w:szCs w:val="20"/>
              </w:rPr>
            </w:pPr>
            <w:r w:rsidRPr="0054206A">
              <w:rPr>
                <w:rStyle w:val="FontStyle11"/>
                <w:b w:val="0"/>
                <w:sz w:val="20"/>
                <w:szCs w:val="20"/>
              </w:rPr>
              <w:t>Кичигинское</w:t>
            </w:r>
          </w:p>
        </w:tc>
        <w:tc>
          <w:tcPr>
            <w:tcW w:w="2039" w:type="dxa"/>
            <w:vAlign w:val="center"/>
          </w:tcPr>
          <w:p w:rsidR="00345B4A" w:rsidRPr="0054206A" w:rsidRDefault="00345B4A" w:rsidP="00345B4A">
            <w:pPr>
              <w:pStyle w:val="Style2"/>
              <w:jc w:val="center"/>
              <w:rPr>
                <w:rStyle w:val="FontStyle11"/>
                <w:b w:val="0"/>
                <w:sz w:val="20"/>
                <w:szCs w:val="20"/>
              </w:rPr>
            </w:pPr>
            <w:r w:rsidRPr="0054206A">
              <w:rPr>
                <w:rStyle w:val="FontStyle11"/>
                <w:b w:val="0"/>
                <w:sz w:val="20"/>
                <w:szCs w:val="20"/>
              </w:rPr>
              <w:t>песок формовочный;</w:t>
            </w:r>
          </w:p>
          <w:p w:rsidR="00F35FD5" w:rsidRPr="0054206A" w:rsidRDefault="00345B4A" w:rsidP="00345B4A">
            <w:pPr>
              <w:pStyle w:val="Style2"/>
              <w:widowControl/>
              <w:jc w:val="center"/>
              <w:rPr>
                <w:rStyle w:val="FontStyle11"/>
                <w:b w:val="0"/>
                <w:sz w:val="20"/>
                <w:szCs w:val="20"/>
              </w:rPr>
            </w:pPr>
            <w:r w:rsidRPr="0054206A">
              <w:rPr>
                <w:rStyle w:val="FontStyle11"/>
                <w:b w:val="0"/>
                <w:sz w:val="20"/>
                <w:szCs w:val="20"/>
              </w:rPr>
              <w:t>песок строительн.</w:t>
            </w:r>
          </w:p>
        </w:tc>
        <w:tc>
          <w:tcPr>
            <w:tcW w:w="2398" w:type="dxa"/>
            <w:vAlign w:val="center"/>
          </w:tcPr>
          <w:p w:rsidR="00F35FD5" w:rsidRPr="0054206A" w:rsidRDefault="00345B4A">
            <w:pPr>
              <w:pStyle w:val="Style2"/>
              <w:widowControl/>
              <w:ind w:left="35"/>
              <w:jc w:val="center"/>
              <w:rPr>
                <w:rStyle w:val="FontStyle11"/>
                <w:b w:val="0"/>
                <w:sz w:val="20"/>
                <w:szCs w:val="20"/>
              </w:rPr>
            </w:pPr>
            <w:r w:rsidRPr="0054206A">
              <w:rPr>
                <w:rStyle w:val="FontStyle11"/>
                <w:b w:val="0"/>
                <w:sz w:val="20"/>
                <w:szCs w:val="20"/>
              </w:rPr>
              <w:t>ОАО Кварц</w:t>
            </w:r>
          </w:p>
        </w:tc>
        <w:tc>
          <w:tcPr>
            <w:tcW w:w="2278" w:type="dxa"/>
            <w:vAlign w:val="center"/>
          </w:tcPr>
          <w:p w:rsidR="00F35FD5" w:rsidRPr="0054206A" w:rsidRDefault="001116A3">
            <w:pPr>
              <w:pStyle w:val="Style2"/>
              <w:widowControl/>
              <w:ind w:left="44"/>
              <w:jc w:val="center"/>
              <w:rPr>
                <w:rStyle w:val="FontStyle11"/>
                <w:b w:val="0"/>
                <w:sz w:val="20"/>
                <w:szCs w:val="20"/>
              </w:rPr>
            </w:pPr>
            <w:r w:rsidRPr="0054206A">
              <w:rPr>
                <w:rStyle w:val="FontStyle11"/>
                <w:b w:val="0"/>
                <w:sz w:val="20"/>
                <w:szCs w:val="20"/>
              </w:rPr>
              <w:t>нд</w:t>
            </w:r>
          </w:p>
        </w:tc>
      </w:tr>
    </w:tbl>
    <w:p w:rsidR="00732EFA" w:rsidRPr="0054206A" w:rsidRDefault="00732EFA" w:rsidP="00732EFA">
      <w:pPr>
        <w:spacing w:line="240" w:lineRule="auto"/>
        <w:ind w:left="0" w:right="0" w:firstLine="567"/>
        <w:jc w:val="both"/>
        <w:rPr>
          <w:rFonts w:ascii="Times New Roman" w:hAnsi="Times New Roman"/>
          <w:i w:val="0"/>
          <w:sz w:val="24"/>
        </w:rPr>
      </w:pPr>
    </w:p>
    <w:p w:rsidR="0009468B" w:rsidRPr="0054206A" w:rsidRDefault="007F1CAE" w:rsidP="00A35935">
      <w:pPr>
        <w:pStyle w:val="S1"/>
        <w:spacing w:line="240" w:lineRule="auto"/>
        <w:ind w:firstLine="567"/>
        <w:jc w:val="center"/>
        <w:outlineLvl w:val="3"/>
        <w:rPr>
          <w:b/>
        </w:rPr>
      </w:pPr>
      <w:bookmarkStart w:id="30" w:name="_Toc510012361"/>
      <w:r w:rsidRPr="0054206A">
        <w:rPr>
          <w:b/>
        </w:rPr>
        <w:t>2.</w:t>
      </w:r>
      <w:r w:rsidR="00A35935" w:rsidRPr="0054206A">
        <w:rPr>
          <w:b/>
        </w:rPr>
        <w:t>1</w:t>
      </w:r>
      <w:r w:rsidR="00F16108" w:rsidRPr="0054206A">
        <w:rPr>
          <w:b/>
        </w:rPr>
        <w:t>.</w:t>
      </w:r>
      <w:r w:rsidR="00A35935" w:rsidRPr="0054206A">
        <w:rPr>
          <w:b/>
        </w:rPr>
        <w:t>3.</w:t>
      </w:r>
      <w:r w:rsidR="00F16108" w:rsidRPr="0054206A">
        <w:rPr>
          <w:b/>
        </w:rPr>
        <w:t xml:space="preserve">7 </w:t>
      </w:r>
      <w:r w:rsidR="0009468B" w:rsidRPr="0054206A">
        <w:rPr>
          <w:b/>
        </w:rPr>
        <w:t>Леса и лесное хозяйство</w:t>
      </w:r>
      <w:bookmarkEnd w:id="30"/>
    </w:p>
    <w:p w:rsidR="00647BAA" w:rsidRPr="0054206A" w:rsidRDefault="00647BAA" w:rsidP="00F4364D">
      <w:pPr>
        <w:spacing w:line="240" w:lineRule="auto"/>
        <w:ind w:left="0" w:right="0" w:firstLine="567"/>
        <w:jc w:val="both"/>
        <w:rPr>
          <w:rFonts w:ascii="Times New Roman" w:hAnsi="Times New Roman"/>
          <w:i w:val="0"/>
          <w:sz w:val="24"/>
        </w:rPr>
      </w:pPr>
    </w:p>
    <w:p w:rsidR="008C62BD" w:rsidRPr="0054206A" w:rsidRDefault="008C62BD" w:rsidP="008C62B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Лесной фонд муниципального образования находится в ведении ОБУ «Увельское лесничество» Главного управления лесами Челябинской области. В соответствии с Перечнем лесорастительных зон и лесных районов Российской Федерации, утвержденным приказом Рослесхоза от 09.03.2011 </w:t>
      </w:r>
      <w:r w:rsidR="00A70B23" w:rsidRPr="0054206A">
        <w:rPr>
          <w:rFonts w:ascii="Times New Roman" w:hAnsi="Times New Roman"/>
          <w:i w:val="0"/>
          <w:sz w:val="24"/>
        </w:rPr>
        <w:t>№</w:t>
      </w:r>
      <w:r w:rsidRPr="0054206A">
        <w:rPr>
          <w:rFonts w:ascii="Times New Roman" w:hAnsi="Times New Roman"/>
          <w:i w:val="0"/>
          <w:sz w:val="24"/>
        </w:rPr>
        <w:t>61, территория лесничества относится к Южно-Уральскому лесостепному району Российской Федерации лесостепной зоны.</w:t>
      </w:r>
    </w:p>
    <w:p w:rsidR="008C62BD" w:rsidRPr="0054206A" w:rsidRDefault="008C62BD" w:rsidP="008C62B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Общая площадь земель лесного фонда на территории муниципального образования составляет </w:t>
      </w:r>
      <w:r w:rsidR="00385A79" w:rsidRPr="0054206A">
        <w:rPr>
          <w:rFonts w:ascii="Times New Roman" w:hAnsi="Times New Roman"/>
          <w:i w:val="0"/>
          <w:iCs/>
          <w:sz w:val="24"/>
          <w:lang w:eastAsia="ar-SA"/>
        </w:rPr>
        <w:t xml:space="preserve">1684,20 </w:t>
      </w:r>
      <w:r w:rsidRPr="0054206A">
        <w:rPr>
          <w:rFonts w:ascii="Times New Roman" w:hAnsi="Times New Roman"/>
          <w:i w:val="0"/>
          <w:sz w:val="24"/>
        </w:rPr>
        <w:t xml:space="preserve">га, что составляет около </w:t>
      </w:r>
      <w:r w:rsidR="007E1A17" w:rsidRPr="0054206A">
        <w:rPr>
          <w:rFonts w:ascii="Times New Roman" w:hAnsi="Times New Roman"/>
          <w:i w:val="0"/>
          <w:sz w:val="24"/>
        </w:rPr>
        <w:t>8,5</w:t>
      </w:r>
      <w:r w:rsidR="00385A79" w:rsidRPr="0054206A">
        <w:rPr>
          <w:rFonts w:ascii="Times New Roman" w:hAnsi="Times New Roman"/>
          <w:i w:val="0"/>
          <w:sz w:val="24"/>
        </w:rPr>
        <w:t>6</w:t>
      </w:r>
      <w:r w:rsidRPr="0054206A">
        <w:rPr>
          <w:rFonts w:ascii="Times New Roman" w:hAnsi="Times New Roman"/>
          <w:i w:val="0"/>
          <w:sz w:val="24"/>
        </w:rPr>
        <w:t>% территории всех земель. В породном составе преобладают березы и осины. В соответствии с картой-схемой распределения лесов по целевому назначению Увельского лесничества Челябинской области на территории определены следующие основные категории лесов:</w:t>
      </w:r>
    </w:p>
    <w:p w:rsidR="008C62BD" w:rsidRPr="0054206A" w:rsidRDefault="008C62BD" w:rsidP="008C62BD">
      <w:pPr>
        <w:spacing w:line="240" w:lineRule="auto"/>
        <w:ind w:left="0" w:firstLine="567"/>
        <w:jc w:val="both"/>
        <w:rPr>
          <w:rFonts w:ascii="Times New Roman" w:hAnsi="Times New Roman"/>
          <w:b/>
          <w:i w:val="0"/>
          <w:sz w:val="24"/>
        </w:rPr>
      </w:pPr>
      <w:r w:rsidRPr="0054206A">
        <w:rPr>
          <w:rFonts w:ascii="Times New Roman" w:hAnsi="Times New Roman"/>
          <w:b/>
          <w:i w:val="0"/>
          <w:sz w:val="24"/>
        </w:rPr>
        <w:t>Защитные леса:</w:t>
      </w:r>
    </w:p>
    <w:p w:rsidR="008C62BD" w:rsidRPr="0054206A" w:rsidRDefault="008C62BD" w:rsidP="008C62BD">
      <w:pPr>
        <w:spacing w:line="240" w:lineRule="auto"/>
        <w:ind w:left="0" w:firstLine="567"/>
        <w:jc w:val="both"/>
        <w:rPr>
          <w:rFonts w:ascii="Times New Roman" w:hAnsi="Times New Roman"/>
          <w:sz w:val="24"/>
        </w:rPr>
      </w:pPr>
      <w:r w:rsidRPr="0054206A">
        <w:rPr>
          <w:rFonts w:ascii="Times New Roman" w:hAnsi="Times New Roman"/>
          <w:sz w:val="24"/>
        </w:rPr>
        <w:noBreakHyphen/>
        <w:t xml:space="preserve"> </w:t>
      </w:r>
      <w:r w:rsidR="00DF2A19" w:rsidRPr="0054206A">
        <w:rPr>
          <w:rFonts w:ascii="Times New Roman" w:hAnsi="Times New Roman"/>
          <w:i w:val="0"/>
          <w:sz w:val="24"/>
        </w:rPr>
        <w:t>леса, расположенные в водоохранных зонах</w:t>
      </w:r>
      <w:r w:rsidR="00DF2A19" w:rsidRPr="0054206A">
        <w:rPr>
          <w:rFonts w:ascii="Times New Roman" w:hAnsi="Times New Roman"/>
          <w:sz w:val="24"/>
        </w:rPr>
        <w:t>;</w:t>
      </w:r>
    </w:p>
    <w:p w:rsidR="001E715A" w:rsidRPr="0054206A" w:rsidRDefault="001E715A" w:rsidP="001E715A">
      <w:pPr>
        <w:spacing w:line="240" w:lineRule="auto"/>
        <w:ind w:left="0" w:firstLine="567"/>
        <w:jc w:val="both"/>
        <w:rPr>
          <w:rFonts w:ascii="Times New Roman" w:hAnsi="Times New Roman"/>
          <w:sz w:val="24"/>
        </w:rPr>
      </w:pPr>
      <w:r w:rsidRPr="0054206A">
        <w:rPr>
          <w:rFonts w:ascii="Times New Roman" w:hAnsi="Times New Roman"/>
          <w:sz w:val="24"/>
        </w:rPr>
        <w:t>- леса, выполняющие функции защиты природных и иных объектов</w:t>
      </w:r>
    </w:p>
    <w:p w:rsidR="001E715A" w:rsidRPr="0054206A" w:rsidRDefault="008C62BD" w:rsidP="001E715A">
      <w:pPr>
        <w:spacing w:line="240" w:lineRule="auto"/>
        <w:ind w:left="0" w:firstLine="567"/>
        <w:jc w:val="both"/>
        <w:rPr>
          <w:rFonts w:ascii="Times New Roman" w:hAnsi="Times New Roman"/>
          <w:i w:val="0"/>
          <w:sz w:val="24"/>
        </w:rPr>
      </w:pPr>
      <w:r w:rsidRPr="0054206A">
        <w:rPr>
          <w:rFonts w:ascii="Times New Roman" w:hAnsi="Times New Roman"/>
          <w:i w:val="0"/>
          <w:sz w:val="24"/>
        </w:rPr>
        <w:t>а)</w:t>
      </w:r>
      <w:r w:rsidR="001E715A" w:rsidRPr="0054206A">
        <w:rPr>
          <w:rFonts w:ascii="Times New Roman" w:hAnsi="Times New Roman"/>
          <w:i w:val="0"/>
          <w:sz w:val="24"/>
        </w:rPr>
        <w:t xml:space="preserve">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r w:rsidR="004259BB" w:rsidRPr="0054206A">
        <w:rPr>
          <w:rFonts w:ascii="Times New Roman" w:hAnsi="Times New Roman"/>
          <w:i w:val="0"/>
          <w:sz w:val="24"/>
        </w:rPr>
        <w:t>. Существующее выделение данной категории соответствует целям сохранения полезных функций лесов.</w:t>
      </w:r>
    </w:p>
    <w:p w:rsidR="008C62BD" w:rsidRPr="0054206A" w:rsidRDefault="001E715A" w:rsidP="001E715A">
      <w:pPr>
        <w:spacing w:line="240" w:lineRule="auto"/>
        <w:ind w:left="0" w:firstLine="567"/>
        <w:jc w:val="both"/>
        <w:rPr>
          <w:rFonts w:ascii="Times New Roman" w:hAnsi="Times New Roman"/>
          <w:sz w:val="24"/>
        </w:rPr>
      </w:pPr>
      <w:r w:rsidRPr="0054206A">
        <w:rPr>
          <w:rFonts w:ascii="Times New Roman" w:hAnsi="Times New Roman"/>
          <w:i w:val="0"/>
          <w:sz w:val="24"/>
        </w:rPr>
        <w:t xml:space="preserve"> </w:t>
      </w:r>
      <w:r w:rsidR="008C62BD" w:rsidRPr="0054206A">
        <w:rPr>
          <w:rFonts w:ascii="Times New Roman" w:hAnsi="Times New Roman"/>
          <w:sz w:val="24"/>
        </w:rPr>
        <w:noBreakHyphen/>
        <w:t xml:space="preserve"> ценные леса</w:t>
      </w:r>
    </w:p>
    <w:p w:rsidR="008C62BD" w:rsidRPr="0054206A" w:rsidRDefault="008C62BD" w:rsidP="008C62BD">
      <w:pPr>
        <w:spacing w:line="240" w:lineRule="auto"/>
        <w:ind w:left="0" w:firstLine="567"/>
        <w:jc w:val="both"/>
        <w:rPr>
          <w:rFonts w:ascii="Times New Roman" w:hAnsi="Times New Roman"/>
          <w:i w:val="0"/>
          <w:sz w:val="24"/>
        </w:rPr>
      </w:pPr>
      <w:r w:rsidRPr="0054206A">
        <w:rPr>
          <w:rFonts w:ascii="Times New Roman" w:hAnsi="Times New Roman"/>
          <w:i w:val="0"/>
          <w:sz w:val="24"/>
        </w:rPr>
        <w:t>а) противоэрозионные леса.</w:t>
      </w:r>
    </w:p>
    <w:p w:rsidR="008C62BD" w:rsidRPr="0054206A" w:rsidRDefault="008C62BD" w:rsidP="008C62BD">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8</w:t>
      </w:r>
    </w:p>
    <w:p w:rsidR="008C62BD" w:rsidRPr="0054206A" w:rsidRDefault="008C62BD" w:rsidP="008C62BD">
      <w:pPr>
        <w:spacing w:line="240" w:lineRule="auto"/>
        <w:ind w:left="0" w:right="-31" w:firstLine="0"/>
        <w:jc w:val="center"/>
        <w:rPr>
          <w:rFonts w:ascii="Times New Roman" w:hAnsi="Times New Roman"/>
          <w:i w:val="0"/>
          <w:sz w:val="24"/>
        </w:rPr>
      </w:pPr>
      <w:r w:rsidRPr="0054206A">
        <w:rPr>
          <w:rFonts w:ascii="Times New Roman" w:hAnsi="Times New Roman"/>
          <w:i w:val="0"/>
          <w:sz w:val="24"/>
        </w:rPr>
        <w:t>Защитные леса государственного лесного фонда</w:t>
      </w:r>
    </w:p>
    <w:p w:rsidR="008C62BD" w:rsidRPr="0054206A" w:rsidRDefault="008C62BD" w:rsidP="008C62BD">
      <w:pPr>
        <w:spacing w:line="240" w:lineRule="auto"/>
        <w:ind w:left="0" w:right="-31" w:firstLine="0"/>
        <w:jc w:val="center"/>
        <w:rPr>
          <w:rFonts w:ascii="Times New Roman" w:hAnsi="Times New Roman"/>
          <w:i w:val="0"/>
          <w:sz w:val="24"/>
        </w:rPr>
      </w:pPr>
      <w:r w:rsidRPr="0054206A">
        <w:rPr>
          <w:rFonts w:ascii="Times New Roman" w:hAnsi="Times New Roman"/>
          <w:i w:val="0"/>
          <w:sz w:val="24"/>
        </w:rPr>
        <w:t>(в т.ч. неустановленные)</w:t>
      </w: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9"/>
        <w:gridCol w:w="2269"/>
        <w:gridCol w:w="1601"/>
        <w:gridCol w:w="2111"/>
        <w:gridCol w:w="2835"/>
      </w:tblGrid>
      <w:tr w:rsidR="0054206A" w:rsidRPr="0054206A" w:rsidTr="008C62BD">
        <w:trPr>
          <w:jc w:val="center"/>
        </w:trPr>
        <w:tc>
          <w:tcPr>
            <w:tcW w:w="579" w:type="dxa"/>
          </w:tcPr>
          <w:p w:rsidR="008C62BD" w:rsidRPr="0054206A" w:rsidRDefault="008C62BD" w:rsidP="008C62BD">
            <w:pPr>
              <w:widowControl w:val="0"/>
              <w:autoSpaceDE w:val="0"/>
              <w:autoSpaceDN w:val="0"/>
              <w:adjustRightInd w:val="0"/>
              <w:spacing w:line="240" w:lineRule="auto"/>
              <w:ind w:left="0" w:right="0" w:firstLine="0"/>
              <w:jc w:val="both"/>
              <w:rPr>
                <w:rFonts w:ascii="Times New Roman" w:hAnsi="Times New Roman"/>
                <w:b/>
                <w:i w:val="0"/>
                <w:sz w:val="24"/>
                <w:szCs w:val="20"/>
              </w:rPr>
            </w:pPr>
            <w:r w:rsidRPr="0054206A">
              <w:rPr>
                <w:rFonts w:ascii="Times New Roman" w:hAnsi="Times New Roman"/>
                <w:b/>
                <w:i w:val="0"/>
                <w:sz w:val="24"/>
                <w:szCs w:val="20"/>
              </w:rPr>
              <w:t>№</w:t>
            </w:r>
          </w:p>
        </w:tc>
        <w:tc>
          <w:tcPr>
            <w:tcW w:w="2269" w:type="dxa"/>
          </w:tcPr>
          <w:p w:rsidR="008C62BD" w:rsidRPr="0054206A" w:rsidRDefault="008C62BD" w:rsidP="008C62BD">
            <w:pPr>
              <w:widowControl w:val="0"/>
              <w:autoSpaceDE w:val="0"/>
              <w:autoSpaceDN w:val="0"/>
              <w:adjustRightInd w:val="0"/>
              <w:spacing w:line="240" w:lineRule="auto"/>
              <w:ind w:left="0" w:right="0" w:firstLine="0"/>
              <w:jc w:val="both"/>
              <w:rPr>
                <w:rFonts w:ascii="Times New Roman" w:hAnsi="Times New Roman"/>
                <w:b/>
                <w:i w:val="0"/>
                <w:sz w:val="24"/>
                <w:szCs w:val="20"/>
              </w:rPr>
            </w:pPr>
            <w:r w:rsidRPr="0054206A">
              <w:rPr>
                <w:rFonts w:ascii="Times New Roman" w:hAnsi="Times New Roman"/>
                <w:b/>
                <w:i w:val="0"/>
                <w:sz w:val="24"/>
                <w:szCs w:val="20"/>
              </w:rPr>
              <w:t>Название, категория</w:t>
            </w:r>
          </w:p>
        </w:tc>
        <w:tc>
          <w:tcPr>
            <w:tcW w:w="1601" w:type="dxa"/>
          </w:tcPr>
          <w:p w:rsidR="008C62BD" w:rsidRPr="0054206A" w:rsidRDefault="008C62BD" w:rsidP="008C62BD">
            <w:pPr>
              <w:widowControl w:val="0"/>
              <w:autoSpaceDE w:val="0"/>
              <w:autoSpaceDN w:val="0"/>
              <w:adjustRightInd w:val="0"/>
              <w:spacing w:line="240" w:lineRule="auto"/>
              <w:ind w:left="0" w:right="0" w:firstLine="0"/>
              <w:jc w:val="both"/>
              <w:rPr>
                <w:rFonts w:ascii="Times New Roman" w:hAnsi="Times New Roman"/>
                <w:b/>
                <w:i w:val="0"/>
                <w:sz w:val="24"/>
                <w:szCs w:val="20"/>
              </w:rPr>
            </w:pPr>
            <w:r w:rsidRPr="0054206A">
              <w:rPr>
                <w:rFonts w:ascii="Times New Roman" w:hAnsi="Times New Roman"/>
                <w:b/>
                <w:i w:val="0"/>
                <w:sz w:val="24"/>
                <w:szCs w:val="20"/>
              </w:rPr>
              <w:t>Лесничество</w:t>
            </w:r>
          </w:p>
        </w:tc>
        <w:tc>
          <w:tcPr>
            <w:tcW w:w="2111" w:type="dxa"/>
          </w:tcPr>
          <w:p w:rsidR="008C62BD" w:rsidRPr="0054206A" w:rsidRDefault="008C62BD" w:rsidP="008C62BD">
            <w:pPr>
              <w:widowControl w:val="0"/>
              <w:autoSpaceDE w:val="0"/>
              <w:autoSpaceDN w:val="0"/>
              <w:adjustRightInd w:val="0"/>
              <w:spacing w:line="240" w:lineRule="auto"/>
              <w:ind w:left="0" w:right="0" w:firstLine="0"/>
              <w:jc w:val="both"/>
              <w:rPr>
                <w:rFonts w:ascii="Times New Roman" w:hAnsi="Times New Roman"/>
                <w:b/>
                <w:i w:val="0"/>
                <w:sz w:val="24"/>
                <w:szCs w:val="20"/>
              </w:rPr>
            </w:pPr>
            <w:r w:rsidRPr="0054206A">
              <w:rPr>
                <w:rFonts w:ascii="Times New Roman" w:hAnsi="Times New Roman"/>
                <w:b/>
                <w:i w:val="0"/>
                <w:sz w:val="24"/>
                <w:szCs w:val="20"/>
              </w:rPr>
              <w:t>Объект охраны</w:t>
            </w:r>
          </w:p>
        </w:tc>
        <w:tc>
          <w:tcPr>
            <w:tcW w:w="2835" w:type="dxa"/>
          </w:tcPr>
          <w:p w:rsidR="008C62BD" w:rsidRPr="0054206A" w:rsidRDefault="008C62BD" w:rsidP="008C62BD">
            <w:pPr>
              <w:widowControl w:val="0"/>
              <w:autoSpaceDE w:val="0"/>
              <w:autoSpaceDN w:val="0"/>
              <w:adjustRightInd w:val="0"/>
              <w:spacing w:line="240" w:lineRule="auto"/>
              <w:ind w:left="0" w:right="0" w:firstLine="0"/>
              <w:jc w:val="both"/>
              <w:rPr>
                <w:rFonts w:ascii="Times New Roman" w:hAnsi="Times New Roman"/>
                <w:b/>
                <w:i w:val="0"/>
                <w:sz w:val="24"/>
                <w:szCs w:val="20"/>
              </w:rPr>
            </w:pPr>
            <w:r w:rsidRPr="0054206A">
              <w:rPr>
                <w:rFonts w:ascii="Times New Roman" w:hAnsi="Times New Roman"/>
                <w:b/>
                <w:i w:val="0"/>
                <w:sz w:val="24"/>
                <w:szCs w:val="20"/>
              </w:rPr>
              <w:t>Назначение</w:t>
            </w:r>
          </w:p>
        </w:tc>
      </w:tr>
      <w:tr w:rsidR="0054206A" w:rsidRPr="0054206A" w:rsidTr="008C62BD">
        <w:trPr>
          <w:jc w:val="center"/>
        </w:trPr>
        <w:tc>
          <w:tcPr>
            <w:tcW w:w="579" w:type="dxa"/>
            <w:vAlign w:val="center"/>
          </w:tcPr>
          <w:p w:rsidR="00DF2A19" w:rsidRPr="0054206A" w:rsidRDefault="00DF2A19" w:rsidP="00DF2A19">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2269" w:type="dxa"/>
            <w:vAlign w:val="center"/>
          </w:tcPr>
          <w:p w:rsidR="00DF2A19" w:rsidRPr="0054206A" w:rsidRDefault="00DF2A19" w:rsidP="00DF2A19">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Леса, расположенные в водоохранных зонах</w:t>
            </w:r>
          </w:p>
        </w:tc>
        <w:tc>
          <w:tcPr>
            <w:tcW w:w="1601" w:type="dxa"/>
            <w:vAlign w:val="center"/>
          </w:tcPr>
          <w:p w:rsidR="00DF2A19" w:rsidRPr="0054206A" w:rsidRDefault="00DF2A19" w:rsidP="00DF2A19">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Увельское лесничество</w:t>
            </w:r>
          </w:p>
        </w:tc>
        <w:tc>
          <w:tcPr>
            <w:tcW w:w="2111" w:type="dxa"/>
            <w:vAlign w:val="center"/>
          </w:tcPr>
          <w:p w:rsidR="00DF2A19" w:rsidRPr="0054206A" w:rsidRDefault="00DF2A19" w:rsidP="00DF2A19">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Леса, имеющие защитное значение</w:t>
            </w:r>
          </w:p>
        </w:tc>
        <w:tc>
          <w:tcPr>
            <w:tcW w:w="2835" w:type="dxa"/>
            <w:vAlign w:val="center"/>
          </w:tcPr>
          <w:p w:rsidR="00DF2A19" w:rsidRPr="0054206A" w:rsidRDefault="00DF2A19" w:rsidP="00DF2A19">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Охранно-защитное назначение</w:t>
            </w:r>
          </w:p>
        </w:tc>
      </w:tr>
      <w:tr w:rsidR="0054206A" w:rsidRPr="0054206A" w:rsidTr="008C62BD">
        <w:trPr>
          <w:jc w:val="center"/>
        </w:trPr>
        <w:tc>
          <w:tcPr>
            <w:tcW w:w="579" w:type="dxa"/>
            <w:vAlign w:val="center"/>
          </w:tcPr>
          <w:p w:rsidR="004259BB" w:rsidRPr="0054206A" w:rsidRDefault="00DF2A19" w:rsidP="00DF2A19">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2269" w:type="dxa"/>
            <w:vAlign w:val="center"/>
          </w:tcPr>
          <w:p w:rsidR="004259BB" w:rsidRPr="0054206A" w:rsidRDefault="004259BB" w:rsidP="004259BB">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Российской Федерации</w:t>
            </w:r>
          </w:p>
        </w:tc>
        <w:tc>
          <w:tcPr>
            <w:tcW w:w="1601" w:type="dxa"/>
            <w:vAlign w:val="center"/>
          </w:tcPr>
          <w:p w:rsidR="004259BB" w:rsidRPr="0054206A" w:rsidRDefault="004259BB" w:rsidP="00DF2A19">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Увельское лесничество</w:t>
            </w:r>
          </w:p>
        </w:tc>
        <w:tc>
          <w:tcPr>
            <w:tcW w:w="2111" w:type="dxa"/>
            <w:vAlign w:val="center"/>
          </w:tcPr>
          <w:p w:rsidR="004259BB" w:rsidRPr="0054206A" w:rsidRDefault="004259BB" w:rsidP="004259BB">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Леса, имеющие защитное значение</w:t>
            </w:r>
          </w:p>
        </w:tc>
        <w:tc>
          <w:tcPr>
            <w:tcW w:w="2835" w:type="dxa"/>
            <w:vAlign w:val="center"/>
          </w:tcPr>
          <w:p w:rsidR="004259BB" w:rsidRPr="0054206A" w:rsidRDefault="004259BB" w:rsidP="004259BB">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Охранно-защитное назначение</w:t>
            </w:r>
          </w:p>
        </w:tc>
      </w:tr>
      <w:tr w:rsidR="00DF2A19" w:rsidRPr="0054206A" w:rsidTr="008C62BD">
        <w:trPr>
          <w:jc w:val="center"/>
        </w:trPr>
        <w:tc>
          <w:tcPr>
            <w:tcW w:w="579" w:type="dxa"/>
            <w:vAlign w:val="center"/>
          </w:tcPr>
          <w:p w:rsidR="00DF2A19" w:rsidRPr="0054206A" w:rsidRDefault="00DF2A19" w:rsidP="00DF2A19">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2269" w:type="dxa"/>
            <w:vAlign w:val="center"/>
          </w:tcPr>
          <w:p w:rsidR="00DF2A19" w:rsidRPr="0054206A" w:rsidRDefault="00DF2A19" w:rsidP="00DF2A19">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Противоэрозионные леса</w:t>
            </w:r>
          </w:p>
        </w:tc>
        <w:tc>
          <w:tcPr>
            <w:tcW w:w="1601" w:type="dxa"/>
            <w:vAlign w:val="center"/>
          </w:tcPr>
          <w:p w:rsidR="00DF2A19" w:rsidRPr="0054206A" w:rsidRDefault="00DF2A19" w:rsidP="00DF2A19">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Увельское лесничество</w:t>
            </w:r>
          </w:p>
        </w:tc>
        <w:tc>
          <w:tcPr>
            <w:tcW w:w="2111" w:type="dxa"/>
            <w:vAlign w:val="center"/>
          </w:tcPr>
          <w:p w:rsidR="00DF2A19" w:rsidRPr="0054206A" w:rsidRDefault="00DF2A19" w:rsidP="00DF2A19">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Леса, имеющие защитное значение</w:t>
            </w:r>
          </w:p>
        </w:tc>
        <w:tc>
          <w:tcPr>
            <w:tcW w:w="2835" w:type="dxa"/>
            <w:vAlign w:val="center"/>
          </w:tcPr>
          <w:p w:rsidR="00DF2A19" w:rsidRPr="0054206A" w:rsidRDefault="00DF2A19" w:rsidP="00DF2A19">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Охранно-защитное назначение</w:t>
            </w:r>
          </w:p>
        </w:tc>
      </w:tr>
    </w:tbl>
    <w:p w:rsidR="00DC4328" w:rsidRPr="0054206A" w:rsidRDefault="00DC4328" w:rsidP="007D1B37">
      <w:pPr>
        <w:spacing w:line="240" w:lineRule="auto"/>
        <w:ind w:left="142" w:firstLine="709"/>
        <w:jc w:val="both"/>
        <w:rPr>
          <w:rFonts w:ascii="Times New Roman" w:hAnsi="Times New Roman"/>
          <w:i w:val="0"/>
          <w:sz w:val="24"/>
        </w:rPr>
      </w:pPr>
    </w:p>
    <w:p w:rsidR="007F1129" w:rsidRPr="0054206A" w:rsidRDefault="007F1CAE" w:rsidP="00A35935">
      <w:pPr>
        <w:pStyle w:val="S1"/>
        <w:spacing w:line="240" w:lineRule="auto"/>
        <w:ind w:firstLine="567"/>
        <w:jc w:val="center"/>
        <w:outlineLvl w:val="3"/>
        <w:rPr>
          <w:b/>
        </w:rPr>
      </w:pPr>
      <w:bookmarkStart w:id="31" w:name="_Toc510012362"/>
      <w:r w:rsidRPr="0054206A">
        <w:rPr>
          <w:b/>
        </w:rPr>
        <w:t>2.</w:t>
      </w:r>
      <w:r w:rsidR="00A35935" w:rsidRPr="0054206A">
        <w:rPr>
          <w:b/>
        </w:rPr>
        <w:t>1</w:t>
      </w:r>
      <w:r w:rsidR="007F1129" w:rsidRPr="0054206A">
        <w:rPr>
          <w:b/>
        </w:rPr>
        <w:t>.</w:t>
      </w:r>
      <w:r w:rsidR="00A35935" w:rsidRPr="0054206A">
        <w:rPr>
          <w:b/>
        </w:rPr>
        <w:t>3.</w:t>
      </w:r>
      <w:r w:rsidR="007F1129" w:rsidRPr="0054206A">
        <w:rPr>
          <w:b/>
        </w:rPr>
        <w:t>8 Особо охраняемые природные территории</w:t>
      </w:r>
      <w:r w:rsidR="009713D9" w:rsidRPr="0054206A">
        <w:rPr>
          <w:b/>
        </w:rPr>
        <w:t>, памятники истории и культуры</w:t>
      </w:r>
      <w:bookmarkEnd w:id="31"/>
    </w:p>
    <w:p w:rsidR="007F1129" w:rsidRPr="0054206A" w:rsidRDefault="007F1129" w:rsidP="00F4364D">
      <w:pPr>
        <w:spacing w:line="240" w:lineRule="auto"/>
        <w:ind w:left="0" w:right="0" w:firstLine="567"/>
        <w:jc w:val="both"/>
        <w:rPr>
          <w:rFonts w:ascii="Times New Roman" w:hAnsi="Times New Roman"/>
          <w:i w:val="0"/>
          <w:sz w:val="24"/>
        </w:rPr>
      </w:pPr>
    </w:p>
    <w:p w:rsidR="007D1B37" w:rsidRPr="0054206A" w:rsidRDefault="007D1B37" w:rsidP="00DD26FD">
      <w:pPr>
        <w:spacing w:line="240" w:lineRule="auto"/>
        <w:ind w:left="0" w:right="-1" w:firstLine="567"/>
        <w:jc w:val="center"/>
        <w:rPr>
          <w:rFonts w:ascii="Times New Roman" w:hAnsi="Times New Roman"/>
          <w:sz w:val="24"/>
        </w:rPr>
      </w:pPr>
      <w:r w:rsidRPr="0054206A">
        <w:rPr>
          <w:rFonts w:ascii="Times New Roman" w:hAnsi="Times New Roman"/>
          <w:sz w:val="24"/>
        </w:rPr>
        <w:t xml:space="preserve">Особо охраняемые природные территории </w:t>
      </w:r>
    </w:p>
    <w:p w:rsidR="00C832E9" w:rsidRPr="0054206A" w:rsidRDefault="00C832E9" w:rsidP="00C832E9">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На территории муниципального образования расположена 1 особо охраняемая природная территория. Особо охраняемые природные территории – участки земли, водные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w:t>
      </w:r>
      <w:r w:rsidRPr="0054206A">
        <w:rPr>
          <w:rFonts w:ascii="Times New Roman" w:hAnsi="Times New Roman"/>
          <w:i w:val="0"/>
          <w:sz w:val="24"/>
          <w:szCs w:val="20"/>
        </w:rPr>
        <w:lastRenderedPageBreak/>
        <w:t>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9F5E03" w:rsidRPr="0054206A" w:rsidRDefault="00C832E9" w:rsidP="00C832E9">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Памятник природы «</w:t>
      </w:r>
      <w:r w:rsidR="00E43B31" w:rsidRPr="0054206A">
        <w:rPr>
          <w:rFonts w:ascii="Times New Roman" w:hAnsi="Times New Roman"/>
          <w:i w:val="0"/>
          <w:sz w:val="24"/>
          <w:szCs w:val="20"/>
        </w:rPr>
        <w:t>Жемерякский карстовый лог</w:t>
      </w:r>
      <w:r w:rsidRPr="0054206A">
        <w:rPr>
          <w:rFonts w:ascii="Times New Roman" w:hAnsi="Times New Roman"/>
          <w:i w:val="0"/>
          <w:sz w:val="24"/>
          <w:szCs w:val="20"/>
        </w:rPr>
        <w:t xml:space="preserve">» расположен в </w:t>
      </w:r>
      <w:r w:rsidR="00E43B31" w:rsidRPr="0054206A">
        <w:rPr>
          <w:rFonts w:ascii="Times New Roman" w:hAnsi="Times New Roman"/>
          <w:i w:val="0"/>
          <w:sz w:val="24"/>
          <w:szCs w:val="20"/>
        </w:rPr>
        <w:t>Увельском</w:t>
      </w:r>
      <w:r w:rsidRPr="0054206A">
        <w:rPr>
          <w:rFonts w:ascii="Times New Roman" w:hAnsi="Times New Roman"/>
          <w:i w:val="0"/>
          <w:sz w:val="24"/>
          <w:szCs w:val="20"/>
        </w:rPr>
        <w:t xml:space="preserve"> районе </w:t>
      </w:r>
      <w:r w:rsidR="00E43B31" w:rsidRPr="0054206A">
        <w:rPr>
          <w:rFonts w:ascii="Times New Roman" w:hAnsi="Times New Roman"/>
          <w:i w:val="0"/>
          <w:sz w:val="24"/>
          <w:szCs w:val="20"/>
        </w:rPr>
        <w:t>в 8 километрах к западу от поселка Красногорский, на левом берегу р. Сухарыш, ниже п.Михири.</w:t>
      </w:r>
      <w:r w:rsidRPr="0054206A">
        <w:rPr>
          <w:rFonts w:ascii="Times New Roman" w:hAnsi="Times New Roman"/>
          <w:i w:val="0"/>
          <w:sz w:val="24"/>
          <w:szCs w:val="20"/>
        </w:rPr>
        <w:t xml:space="preserve"> Статус закреплен </w:t>
      </w:r>
      <w:r w:rsidR="00E43B31" w:rsidRPr="0054206A">
        <w:rPr>
          <w:rFonts w:ascii="Times New Roman" w:hAnsi="Times New Roman"/>
          <w:i w:val="0"/>
          <w:sz w:val="24"/>
          <w:szCs w:val="20"/>
        </w:rPr>
        <w:t>Р</w:t>
      </w:r>
      <w:r w:rsidRPr="0054206A">
        <w:rPr>
          <w:rFonts w:ascii="Times New Roman" w:hAnsi="Times New Roman"/>
          <w:i w:val="0"/>
          <w:sz w:val="24"/>
          <w:szCs w:val="20"/>
        </w:rPr>
        <w:t xml:space="preserve">ешением исполнительного комитета Челябинского областного Совета народных депутатов </w:t>
      </w:r>
      <w:r w:rsidR="00E43B31" w:rsidRPr="0054206A">
        <w:rPr>
          <w:rFonts w:ascii="Times New Roman" w:hAnsi="Times New Roman"/>
          <w:i w:val="0"/>
          <w:sz w:val="24"/>
          <w:szCs w:val="20"/>
        </w:rPr>
        <w:t xml:space="preserve">от </w:t>
      </w:r>
      <w:r w:rsidR="009F5E03" w:rsidRPr="0054206A">
        <w:rPr>
          <w:rFonts w:ascii="Times New Roman" w:hAnsi="Times New Roman"/>
          <w:i w:val="0"/>
          <w:sz w:val="24"/>
          <w:szCs w:val="20"/>
        </w:rPr>
        <w:t>06</w:t>
      </w:r>
      <w:r w:rsidR="00E43B31" w:rsidRPr="0054206A">
        <w:rPr>
          <w:rFonts w:ascii="Times New Roman" w:hAnsi="Times New Roman"/>
          <w:i w:val="0"/>
          <w:sz w:val="24"/>
          <w:szCs w:val="20"/>
        </w:rPr>
        <w:t>.</w:t>
      </w:r>
      <w:r w:rsidR="009F5E03" w:rsidRPr="0054206A">
        <w:rPr>
          <w:rFonts w:ascii="Times New Roman" w:hAnsi="Times New Roman"/>
          <w:i w:val="0"/>
          <w:sz w:val="24"/>
          <w:szCs w:val="20"/>
        </w:rPr>
        <w:t>10</w:t>
      </w:r>
      <w:r w:rsidR="00E43B31" w:rsidRPr="0054206A">
        <w:rPr>
          <w:rFonts w:ascii="Times New Roman" w:hAnsi="Times New Roman"/>
          <w:i w:val="0"/>
          <w:sz w:val="24"/>
          <w:szCs w:val="20"/>
        </w:rPr>
        <w:t>.198</w:t>
      </w:r>
      <w:r w:rsidR="009F5E03" w:rsidRPr="0054206A">
        <w:rPr>
          <w:rFonts w:ascii="Times New Roman" w:hAnsi="Times New Roman"/>
          <w:i w:val="0"/>
          <w:sz w:val="24"/>
          <w:szCs w:val="20"/>
        </w:rPr>
        <w:t>7</w:t>
      </w:r>
      <w:r w:rsidR="00E43B31" w:rsidRPr="0054206A">
        <w:rPr>
          <w:rFonts w:ascii="Times New Roman" w:hAnsi="Times New Roman"/>
          <w:i w:val="0"/>
          <w:sz w:val="24"/>
          <w:szCs w:val="20"/>
        </w:rPr>
        <w:t xml:space="preserve"> №361. </w:t>
      </w:r>
      <w:r w:rsidRPr="0054206A">
        <w:rPr>
          <w:rFonts w:ascii="Times New Roman" w:hAnsi="Times New Roman"/>
          <w:i w:val="0"/>
          <w:sz w:val="24"/>
          <w:szCs w:val="20"/>
        </w:rPr>
        <w:t xml:space="preserve">Категория </w:t>
      </w:r>
      <w:r w:rsidR="009F5E03" w:rsidRPr="0054206A">
        <w:rPr>
          <w:rFonts w:ascii="Times New Roman" w:hAnsi="Times New Roman"/>
          <w:i w:val="0"/>
          <w:sz w:val="24"/>
          <w:szCs w:val="20"/>
        </w:rPr>
        <w:t>ООПТ – геологический п</w:t>
      </w:r>
      <w:r w:rsidRPr="0054206A">
        <w:rPr>
          <w:rFonts w:ascii="Times New Roman" w:hAnsi="Times New Roman"/>
          <w:i w:val="0"/>
          <w:sz w:val="24"/>
          <w:szCs w:val="20"/>
        </w:rPr>
        <w:t xml:space="preserve">амятник природы </w:t>
      </w:r>
      <w:r w:rsidR="009F5E03" w:rsidRPr="0054206A">
        <w:rPr>
          <w:rFonts w:ascii="Times New Roman" w:hAnsi="Times New Roman"/>
          <w:i w:val="0"/>
          <w:sz w:val="24"/>
          <w:szCs w:val="20"/>
        </w:rPr>
        <w:t>регионального значения</w:t>
      </w:r>
      <w:r w:rsidRPr="0054206A">
        <w:rPr>
          <w:rFonts w:ascii="Times New Roman" w:hAnsi="Times New Roman" w:cs="GOST type A"/>
          <w:i w:val="0"/>
          <w:sz w:val="24"/>
          <w:szCs w:val="20"/>
        </w:rPr>
        <w:t>.</w:t>
      </w:r>
      <w:r w:rsidRPr="0054206A">
        <w:rPr>
          <w:rFonts w:ascii="Times New Roman" w:hAnsi="Times New Roman"/>
          <w:i w:val="0"/>
          <w:sz w:val="24"/>
          <w:szCs w:val="20"/>
        </w:rPr>
        <w:t xml:space="preserve"> </w:t>
      </w:r>
      <w:r w:rsidR="00E43B31" w:rsidRPr="0054206A">
        <w:rPr>
          <w:rFonts w:ascii="Times New Roman" w:hAnsi="Times New Roman"/>
          <w:i w:val="0"/>
          <w:sz w:val="24"/>
          <w:szCs w:val="20"/>
        </w:rPr>
        <w:t>Памятник природы Жемерякский карстовый лог представляет собой выходы известняковых пород. Наиболее характерными являются поверхностные карстовые формы (воронки, овраги, лога), переходные (поноры) и подземные (колодцы, пещеры). Устье лога выходит к левому берегу реки Сухарыш в 2,5 километра выше места ее впадения в реку Увелька. Реки этого района маловодны. Лог протянулся в северо-восточном направлении на 1,5 километра до пересечения с автомобильной дорогой Красногорск - Михири.</w:t>
      </w:r>
      <w:r w:rsidR="00645078" w:rsidRPr="0054206A">
        <w:rPr>
          <w:rFonts w:ascii="Times New Roman" w:hAnsi="Times New Roman"/>
          <w:i w:val="0"/>
          <w:sz w:val="24"/>
          <w:szCs w:val="20"/>
        </w:rPr>
        <w:t xml:space="preserve"> </w:t>
      </w:r>
      <w:r w:rsidR="00E43B31" w:rsidRPr="0054206A">
        <w:rPr>
          <w:rFonts w:ascii="Times New Roman" w:hAnsi="Times New Roman"/>
          <w:i w:val="0"/>
          <w:sz w:val="24"/>
          <w:szCs w:val="20"/>
        </w:rPr>
        <w:t>Рельеф территории, на которой расположен памятник природы Жемерякский карстовый лог, представляет собой холмисто-увалистую равнину, расчлененную оврагами и логами.</w:t>
      </w:r>
      <w:r w:rsidR="00645078" w:rsidRPr="0054206A">
        <w:rPr>
          <w:rFonts w:ascii="Times New Roman" w:hAnsi="Times New Roman"/>
          <w:i w:val="0"/>
          <w:sz w:val="24"/>
          <w:szCs w:val="20"/>
        </w:rPr>
        <w:t xml:space="preserve"> </w:t>
      </w:r>
      <w:r w:rsidR="00E43B31" w:rsidRPr="0054206A">
        <w:rPr>
          <w:rFonts w:ascii="Times New Roman" w:hAnsi="Times New Roman"/>
          <w:i w:val="0"/>
          <w:sz w:val="24"/>
          <w:szCs w:val="20"/>
        </w:rPr>
        <w:t xml:space="preserve">На территории памятника природы Жемерякский карстовый лог встречаются редкие и охраняемые виды лишайников, растений и животных. </w:t>
      </w:r>
      <w:r w:rsidR="009F5E03" w:rsidRPr="0054206A">
        <w:rPr>
          <w:rFonts w:ascii="Times New Roman" w:hAnsi="Times New Roman"/>
          <w:i w:val="0"/>
          <w:sz w:val="24"/>
          <w:szCs w:val="20"/>
        </w:rPr>
        <w:t xml:space="preserve">Целью образования памятника природы Жемерякский карстовый лог является сохранение в естественном состоянии уникального ландшафтного образования, представляющего собой единый комплекс поверхностных и подземных карстовых форм. </w:t>
      </w:r>
    </w:p>
    <w:p w:rsidR="00414082" w:rsidRPr="0054206A" w:rsidRDefault="00414082" w:rsidP="00414082">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Схемой территориального планирования Челябинской области планируется создание новой ООПТ и придание статуса памятников природы регионального значения объекту - долине реки Увелька (Увельский карстовый участок) от с. Подгорное до с. Красносельское, включая ниж. часть долины р. Сухарыш.</w:t>
      </w:r>
    </w:p>
    <w:p w:rsidR="00C832E9" w:rsidRPr="0054206A" w:rsidRDefault="00C832E9" w:rsidP="00414082">
      <w:pPr>
        <w:spacing w:line="240" w:lineRule="auto"/>
        <w:ind w:left="0" w:right="0" w:firstLine="567"/>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9</w:t>
      </w:r>
    </w:p>
    <w:p w:rsidR="00C832E9" w:rsidRPr="0054206A" w:rsidRDefault="00C832E9" w:rsidP="00C832E9">
      <w:pPr>
        <w:widowControl w:val="0"/>
        <w:tabs>
          <w:tab w:val="left" w:pos="1800"/>
        </w:tabs>
        <w:autoSpaceDE w:val="0"/>
        <w:autoSpaceDN w:val="0"/>
        <w:adjustRightInd w:val="0"/>
        <w:spacing w:line="240" w:lineRule="auto"/>
        <w:ind w:left="0" w:right="0" w:firstLine="0"/>
        <w:jc w:val="center"/>
        <w:rPr>
          <w:rFonts w:ascii="Times New Roman" w:hAnsi="Times New Roman"/>
          <w:i w:val="0"/>
          <w:sz w:val="24"/>
          <w:szCs w:val="20"/>
        </w:rPr>
      </w:pPr>
      <w:r w:rsidRPr="0054206A">
        <w:rPr>
          <w:rFonts w:ascii="Times New Roman" w:hAnsi="Times New Roman"/>
          <w:i w:val="0"/>
          <w:sz w:val="24"/>
          <w:szCs w:val="20"/>
        </w:rPr>
        <w:t>Особо охраняемые природные территории</w:t>
      </w:r>
    </w:p>
    <w:tbl>
      <w:tblPr>
        <w:tblW w:w="966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201"/>
        <w:gridCol w:w="2880"/>
        <w:gridCol w:w="1260"/>
        <w:gridCol w:w="4324"/>
      </w:tblGrid>
      <w:tr w:rsidR="0054206A" w:rsidRPr="0054206A" w:rsidTr="00473FA1">
        <w:tc>
          <w:tcPr>
            <w:tcW w:w="1201" w:type="dxa"/>
            <w:tcMar>
              <w:top w:w="0" w:type="dxa"/>
              <w:left w:w="70" w:type="dxa"/>
              <w:bottom w:w="0" w:type="dxa"/>
              <w:right w:w="70" w:type="dxa"/>
            </w:tcMar>
          </w:tcPr>
          <w:p w:rsidR="00C832E9" w:rsidRPr="0054206A" w:rsidRDefault="00C832E9" w:rsidP="00414082">
            <w:pPr>
              <w:spacing w:line="240" w:lineRule="auto"/>
              <w:ind w:left="0" w:right="0" w:firstLine="0"/>
              <w:jc w:val="center"/>
              <w:rPr>
                <w:rFonts w:ascii="Times New Roman" w:hAnsi="Times New Roman"/>
                <w:i w:val="0"/>
                <w:sz w:val="24"/>
              </w:rPr>
            </w:pPr>
            <w:r w:rsidRPr="0054206A">
              <w:rPr>
                <w:rFonts w:ascii="Times New Roman" w:hAnsi="Times New Roman"/>
                <w:i w:val="0"/>
                <w:sz w:val="24"/>
              </w:rPr>
              <w:t>№ на</w:t>
            </w:r>
          </w:p>
          <w:p w:rsidR="00C832E9" w:rsidRPr="0054206A" w:rsidRDefault="00C832E9" w:rsidP="00414082">
            <w:pPr>
              <w:spacing w:line="240" w:lineRule="auto"/>
              <w:ind w:left="0" w:right="0" w:firstLine="0"/>
              <w:jc w:val="center"/>
              <w:rPr>
                <w:rFonts w:ascii="Times New Roman" w:hAnsi="Times New Roman"/>
                <w:i w:val="0"/>
                <w:sz w:val="24"/>
              </w:rPr>
            </w:pPr>
            <w:r w:rsidRPr="0054206A">
              <w:rPr>
                <w:rFonts w:ascii="Times New Roman" w:hAnsi="Times New Roman"/>
                <w:i w:val="0"/>
                <w:sz w:val="24"/>
              </w:rPr>
              <w:t>схеме</w:t>
            </w:r>
          </w:p>
        </w:tc>
        <w:tc>
          <w:tcPr>
            <w:tcW w:w="2880" w:type="dxa"/>
            <w:tcMar>
              <w:top w:w="0" w:type="dxa"/>
              <w:left w:w="70" w:type="dxa"/>
              <w:bottom w:w="0" w:type="dxa"/>
              <w:right w:w="70" w:type="dxa"/>
            </w:tcMar>
          </w:tcPr>
          <w:p w:rsidR="00C832E9" w:rsidRPr="0054206A" w:rsidRDefault="00C832E9" w:rsidP="00C832E9">
            <w:pPr>
              <w:spacing w:line="240" w:lineRule="auto"/>
              <w:ind w:left="0" w:right="0" w:firstLine="0"/>
              <w:rPr>
                <w:rFonts w:ascii="Times New Roman" w:hAnsi="Times New Roman"/>
                <w:bCs/>
                <w:i w:val="0"/>
                <w:sz w:val="24"/>
              </w:rPr>
            </w:pPr>
            <w:r w:rsidRPr="0054206A">
              <w:rPr>
                <w:rFonts w:ascii="Times New Roman" w:hAnsi="Times New Roman"/>
                <w:bCs/>
                <w:i w:val="0"/>
                <w:sz w:val="24"/>
              </w:rPr>
              <w:t xml:space="preserve">Название, </w:t>
            </w:r>
          </w:p>
          <w:p w:rsidR="00C832E9" w:rsidRPr="0054206A" w:rsidRDefault="00C832E9" w:rsidP="00C832E9">
            <w:pPr>
              <w:spacing w:line="240" w:lineRule="auto"/>
              <w:ind w:left="0" w:right="0" w:firstLine="0"/>
              <w:rPr>
                <w:rFonts w:ascii="Times New Roman" w:hAnsi="Times New Roman"/>
                <w:bCs/>
                <w:i w:val="0"/>
                <w:sz w:val="24"/>
              </w:rPr>
            </w:pPr>
            <w:r w:rsidRPr="0054206A">
              <w:rPr>
                <w:rFonts w:ascii="Times New Roman" w:hAnsi="Times New Roman"/>
                <w:bCs/>
                <w:i w:val="0"/>
                <w:sz w:val="24"/>
              </w:rPr>
              <w:t>категория</w:t>
            </w:r>
          </w:p>
        </w:tc>
        <w:tc>
          <w:tcPr>
            <w:tcW w:w="1260" w:type="dxa"/>
            <w:tcMar>
              <w:top w:w="0" w:type="dxa"/>
              <w:left w:w="70" w:type="dxa"/>
              <w:bottom w:w="0" w:type="dxa"/>
              <w:right w:w="70" w:type="dxa"/>
            </w:tcMar>
          </w:tcPr>
          <w:p w:rsidR="00C832E9" w:rsidRPr="0054206A" w:rsidRDefault="00C832E9" w:rsidP="00C832E9">
            <w:pPr>
              <w:spacing w:line="240" w:lineRule="auto"/>
              <w:ind w:left="0" w:right="0" w:firstLine="0"/>
              <w:jc w:val="center"/>
              <w:rPr>
                <w:rFonts w:ascii="Times New Roman" w:hAnsi="Times New Roman"/>
                <w:i w:val="0"/>
                <w:sz w:val="24"/>
              </w:rPr>
            </w:pPr>
            <w:r w:rsidRPr="0054206A">
              <w:rPr>
                <w:rFonts w:ascii="Times New Roman" w:hAnsi="Times New Roman"/>
                <w:i w:val="0"/>
                <w:sz w:val="24"/>
              </w:rPr>
              <w:t>Площадь, тыс. га</w:t>
            </w:r>
          </w:p>
        </w:tc>
        <w:tc>
          <w:tcPr>
            <w:tcW w:w="4320" w:type="dxa"/>
            <w:tcMar>
              <w:top w:w="0" w:type="dxa"/>
              <w:left w:w="70" w:type="dxa"/>
              <w:bottom w:w="0" w:type="dxa"/>
              <w:right w:w="70" w:type="dxa"/>
            </w:tcMar>
          </w:tcPr>
          <w:p w:rsidR="00C832E9" w:rsidRPr="0054206A" w:rsidRDefault="00C832E9" w:rsidP="00C832E9">
            <w:pPr>
              <w:spacing w:line="240" w:lineRule="auto"/>
              <w:ind w:left="0" w:right="0" w:firstLine="0"/>
              <w:rPr>
                <w:rFonts w:ascii="Times New Roman" w:hAnsi="Times New Roman"/>
                <w:i w:val="0"/>
                <w:sz w:val="24"/>
              </w:rPr>
            </w:pPr>
            <w:r w:rsidRPr="0054206A">
              <w:rPr>
                <w:rFonts w:ascii="Times New Roman" w:hAnsi="Times New Roman"/>
                <w:i w:val="0"/>
                <w:sz w:val="24"/>
              </w:rPr>
              <w:t>Включаемые территории</w:t>
            </w:r>
          </w:p>
        </w:tc>
      </w:tr>
      <w:tr w:rsidR="0054206A" w:rsidRPr="0054206A" w:rsidTr="00473FA1">
        <w:tc>
          <w:tcPr>
            <w:tcW w:w="9665" w:type="dxa"/>
            <w:gridSpan w:val="4"/>
            <w:tcMar>
              <w:top w:w="0" w:type="dxa"/>
              <w:left w:w="70" w:type="dxa"/>
              <w:bottom w:w="0" w:type="dxa"/>
              <w:right w:w="70" w:type="dxa"/>
            </w:tcMar>
          </w:tcPr>
          <w:p w:rsidR="00C832E9" w:rsidRPr="0054206A" w:rsidRDefault="00C832E9" w:rsidP="00C832E9">
            <w:pPr>
              <w:spacing w:line="240" w:lineRule="auto"/>
              <w:ind w:left="0" w:right="0" w:firstLine="0"/>
              <w:jc w:val="center"/>
              <w:outlineLvl w:val="2"/>
              <w:rPr>
                <w:rFonts w:ascii="Times New Roman" w:hAnsi="Times New Roman"/>
                <w:b/>
                <w:bCs/>
                <w:i w:val="0"/>
                <w:sz w:val="24"/>
              </w:rPr>
            </w:pPr>
            <w:bookmarkStart w:id="32" w:name="_Toc437108656"/>
            <w:bookmarkStart w:id="33" w:name="_Toc510012363"/>
            <w:r w:rsidRPr="0054206A">
              <w:rPr>
                <w:rFonts w:ascii="Times New Roman" w:hAnsi="Times New Roman"/>
                <w:b/>
                <w:bCs/>
                <w:i w:val="0"/>
                <w:sz w:val="24"/>
              </w:rPr>
              <w:t>Особо охраняемые природные территории</w:t>
            </w:r>
            <w:bookmarkEnd w:id="32"/>
            <w:bookmarkEnd w:id="33"/>
          </w:p>
        </w:tc>
      </w:tr>
      <w:tr w:rsidR="0054206A" w:rsidRPr="0054206A" w:rsidTr="00473FA1">
        <w:tc>
          <w:tcPr>
            <w:tcW w:w="1201" w:type="dxa"/>
            <w:tcMar>
              <w:top w:w="0" w:type="dxa"/>
              <w:left w:w="70" w:type="dxa"/>
              <w:bottom w:w="0" w:type="dxa"/>
              <w:right w:w="70" w:type="dxa"/>
            </w:tcMar>
          </w:tcPr>
          <w:p w:rsidR="00C832E9" w:rsidRPr="0054206A" w:rsidRDefault="00414082" w:rsidP="00414082">
            <w:pPr>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c>
          <w:tcPr>
            <w:tcW w:w="2880" w:type="dxa"/>
            <w:tcMar>
              <w:top w:w="0" w:type="dxa"/>
              <w:left w:w="70" w:type="dxa"/>
              <w:bottom w:w="0" w:type="dxa"/>
              <w:right w:w="70" w:type="dxa"/>
            </w:tcMar>
          </w:tcPr>
          <w:p w:rsidR="00C832E9" w:rsidRPr="0054206A" w:rsidRDefault="00FB4080" w:rsidP="00C832E9">
            <w:pPr>
              <w:spacing w:line="240" w:lineRule="auto"/>
              <w:ind w:left="0" w:right="0" w:firstLine="0"/>
              <w:rPr>
                <w:rFonts w:ascii="Times New Roman" w:hAnsi="Times New Roman"/>
                <w:bCs/>
                <w:i w:val="0"/>
                <w:sz w:val="24"/>
              </w:rPr>
            </w:pPr>
            <w:r w:rsidRPr="0054206A">
              <w:rPr>
                <w:rFonts w:ascii="Times New Roman" w:hAnsi="Times New Roman"/>
                <w:bCs/>
                <w:i w:val="0"/>
                <w:sz w:val="24"/>
              </w:rPr>
              <w:t>Жемерякский карстовый лог,</w:t>
            </w:r>
            <w:r w:rsidRPr="0054206A">
              <w:t xml:space="preserve"> </w:t>
            </w:r>
            <w:r w:rsidRPr="0054206A">
              <w:rPr>
                <w:rFonts w:ascii="Times New Roman" w:hAnsi="Times New Roman"/>
                <w:bCs/>
                <w:i w:val="0"/>
                <w:sz w:val="24"/>
              </w:rPr>
              <w:t>памятник природы</w:t>
            </w:r>
          </w:p>
        </w:tc>
        <w:tc>
          <w:tcPr>
            <w:tcW w:w="1260" w:type="dxa"/>
            <w:tcMar>
              <w:top w:w="0" w:type="dxa"/>
              <w:left w:w="70" w:type="dxa"/>
              <w:bottom w:w="0" w:type="dxa"/>
              <w:right w:w="70" w:type="dxa"/>
            </w:tcMar>
          </w:tcPr>
          <w:p w:rsidR="00C832E9" w:rsidRPr="0054206A" w:rsidRDefault="00FB4080" w:rsidP="00C832E9">
            <w:pPr>
              <w:spacing w:line="240" w:lineRule="auto"/>
              <w:ind w:left="0" w:right="0" w:firstLine="0"/>
              <w:jc w:val="center"/>
              <w:rPr>
                <w:rFonts w:ascii="Times New Roman" w:hAnsi="Times New Roman"/>
                <w:i w:val="0"/>
                <w:sz w:val="24"/>
              </w:rPr>
            </w:pPr>
            <w:r w:rsidRPr="0054206A">
              <w:rPr>
                <w:rFonts w:ascii="Times New Roman" w:hAnsi="Times New Roman"/>
                <w:i w:val="0"/>
                <w:sz w:val="24"/>
              </w:rPr>
              <w:t>0,05955</w:t>
            </w:r>
          </w:p>
        </w:tc>
        <w:tc>
          <w:tcPr>
            <w:tcW w:w="4320" w:type="dxa"/>
            <w:tcMar>
              <w:top w:w="0" w:type="dxa"/>
              <w:left w:w="70" w:type="dxa"/>
              <w:bottom w:w="0" w:type="dxa"/>
              <w:right w:w="70" w:type="dxa"/>
            </w:tcMar>
          </w:tcPr>
          <w:p w:rsidR="00C832E9" w:rsidRPr="0054206A" w:rsidRDefault="004259BB" w:rsidP="00C832E9">
            <w:pPr>
              <w:spacing w:line="240" w:lineRule="auto"/>
              <w:ind w:left="0" w:right="0" w:firstLine="0"/>
              <w:rPr>
                <w:rFonts w:ascii="Times New Roman" w:hAnsi="Times New Roman"/>
                <w:i w:val="0"/>
                <w:sz w:val="24"/>
              </w:rPr>
            </w:pPr>
            <w:r w:rsidRPr="0054206A">
              <w:rPr>
                <w:rFonts w:ascii="Times New Roman" w:hAnsi="Times New Roman"/>
                <w:i w:val="0"/>
                <w:sz w:val="24"/>
              </w:rPr>
              <w:t>Увельское лесничество</w:t>
            </w:r>
          </w:p>
        </w:tc>
      </w:tr>
      <w:tr w:rsidR="0054206A" w:rsidRPr="0054206A" w:rsidTr="00473FA1">
        <w:tc>
          <w:tcPr>
            <w:tcW w:w="9665" w:type="dxa"/>
            <w:gridSpan w:val="4"/>
            <w:tcMar>
              <w:top w:w="0" w:type="dxa"/>
              <w:left w:w="70" w:type="dxa"/>
              <w:bottom w:w="0" w:type="dxa"/>
              <w:right w:w="70" w:type="dxa"/>
            </w:tcMar>
          </w:tcPr>
          <w:p w:rsidR="00C832E9" w:rsidRPr="0054206A" w:rsidRDefault="00C832E9" w:rsidP="00C832E9">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 xml:space="preserve">Ценные природные территории, </w:t>
            </w:r>
          </w:p>
          <w:p w:rsidR="00C832E9" w:rsidRPr="0054206A" w:rsidRDefault="00C832E9" w:rsidP="00C832E9">
            <w:pPr>
              <w:spacing w:line="240" w:lineRule="auto"/>
              <w:ind w:left="0" w:right="0" w:firstLine="0"/>
              <w:jc w:val="center"/>
              <w:rPr>
                <w:rFonts w:ascii="Times New Roman" w:hAnsi="Times New Roman"/>
                <w:b/>
                <w:i w:val="0"/>
                <w:sz w:val="24"/>
              </w:rPr>
            </w:pPr>
            <w:r w:rsidRPr="0054206A">
              <w:rPr>
                <w:rFonts w:ascii="Times New Roman" w:hAnsi="Times New Roman"/>
                <w:b/>
                <w:bCs/>
                <w:i w:val="0"/>
                <w:sz w:val="24"/>
              </w:rPr>
              <w:t>перспективные для учреждения различных категорий ООПТ</w:t>
            </w:r>
          </w:p>
        </w:tc>
      </w:tr>
      <w:tr w:rsidR="00C832E9" w:rsidRPr="0054206A" w:rsidTr="00473FA1">
        <w:tc>
          <w:tcPr>
            <w:tcW w:w="1201" w:type="dxa"/>
            <w:tcMar>
              <w:top w:w="0" w:type="dxa"/>
              <w:left w:w="70" w:type="dxa"/>
              <w:bottom w:w="0" w:type="dxa"/>
              <w:right w:w="70" w:type="dxa"/>
            </w:tcMar>
          </w:tcPr>
          <w:p w:rsidR="00C832E9" w:rsidRPr="0054206A" w:rsidRDefault="00414082" w:rsidP="00414082">
            <w:pPr>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c>
          <w:tcPr>
            <w:tcW w:w="2880" w:type="dxa"/>
            <w:tcMar>
              <w:top w:w="0" w:type="dxa"/>
              <w:left w:w="70" w:type="dxa"/>
              <w:bottom w:w="0" w:type="dxa"/>
              <w:right w:w="70" w:type="dxa"/>
            </w:tcMar>
          </w:tcPr>
          <w:p w:rsidR="004259BB" w:rsidRPr="0054206A" w:rsidRDefault="004259BB" w:rsidP="004259BB">
            <w:pPr>
              <w:spacing w:line="240" w:lineRule="auto"/>
              <w:ind w:left="0" w:right="0" w:firstLine="0"/>
              <w:rPr>
                <w:rFonts w:ascii="Times New Roman" w:hAnsi="Times New Roman"/>
                <w:bCs/>
                <w:i w:val="0"/>
                <w:sz w:val="24"/>
              </w:rPr>
            </w:pPr>
            <w:r w:rsidRPr="0054206A">
              <w:rPr>
                <w:rFonts w:ascii="Times New Roman" w:hAnsi="Times New Roman"/>
                <w:bCs/>
                <w:i w:val="0"/>
                <w:sz w:val="24"/>
              </w:rPr>
              <w:t>Долина реки Увелька (Увельский карстовый участок) от села Подгорное до села Красносельское, включая</w:t>
            </w:r>
          </w:p>
          <w:p w:rsidR="00C832E9" w:rsidRPr="0054206A" w:rsidRDefault="004259BB" w:rsidP="004259BB">
            <w:pPr>
              <w:spacing w:line="240" w:lineRule="auto"/>
              <w:ind w:left="0" w:right="0" w:firstLine="0"/>
              <w:rPr>
                <w:rFonts w:ascii="Times New Roman" w:hAnsi="Times New Roman"/>
                <w:i w:val="0"/>
                <w:sz w:val="24"/>
              </w:rPr>
            </w:pPr>
            <w:r w:rsidRPr="0054206A">
              <w:rPr>
                <w:rFonts w:ascii="Times New Roman" w:hAnsi="Times New Roman"/>
                <w:bCs/>
                <w:i w:val="0"/>
                <w:sz w:val="24"/>
              </w:rPr>
              <w:t>нижнюю часть долины реки Сухарыш</w:t>
            </w:r>
          </w:p>
        </w:tc>
        <w:tc>
          <w:tcPr>
            <w:tcW w:w="1260" w:type="dxa"/>
            <w:tcMar>
              <w:top w:w="0" w:type="dxa"/>
              <w:left w:w="70" w:type="dxa"/>
              <w:bottom w:w="0" w:type="dxa"/>
              <w:right w:w="70" w:type="dxa"/>
            </w:tcMar>
          </w:tcPr>
          <w:p w:rsidR="00C832E9" w:rsidRPr="0054206A" w:rsidRDefault="004259BB" w:rsidP="00C832E9">
            <w:pPr>
              <w:spacing w:line="240" w:lineRule="auto"/>
              <w:ind w:left="0" w:right="0" w:firstLine="0"/>
              <w:jc w:val="center"/>
              <w:rPr>
                <w:rFonts w:ascii="Times New Roman" w:hAnsi="Times New Roman"/>
                <w:i w:val="0"/>
                <w:sz w:val="24"/>
              </w:rPr>
            </w:pPr>
            <w:r w:rsidRPr="0054206A">
              <w:rPr>
                <w:rFonts w:ascii="Times New Roman" w:hAnsi="Times New Roman"/>
                <w:i w:val="0"/>
                <w:sz w:val="24"/>
              </w:rPr>
              <w:t>1,450</w:t>
            </w:r>
          </w:p>
        </w:tc>
        <w:tc>
          <w:tcPr>
            <w:tcW w:w="4320" w:type="dxa"/>
            <w:tcMar>
              <w:top w:w="0" w:type="dxa"/>
              <w:left w:w="70" w:type="dxa"/>
              <w:bottom w:w="0" w:type="dxa"/>
              <w:right w:w="70" w:type="dxa"/>
            </w:tcMar>
          </w:tcPr>
          <w:p w:rsidR="00C832E9" w:rsidRPr="0054206A" w:rsidRDefault="004259BB" w:rsidP="00C832E9">
            <w:pPr>
              <w:spacing w:line="240" w:lineRule="auto"/>
              <w:ind w:left="0" w:right="0" w:firstLine="0"/>
              <w:rPr>
                <w:rFonts w:ascii="Times New Roman" w:hAnsi="Times New Roman"/>
                <w:i w:val="0"/>
                <w:sz w:val="24"/>
              </w:rPr>
            </w:pPr>
            <w:r w:rsidRPr="0054206A">
              <w:rPr>
                <w:rFonts w:ascii="Times New Roman" w:hAnsi="Times New Roman"/>
                <w:i w:val="0"/>
                <w:sz w:val="24"/>
              </w:rPr>
              <w:t>Увельское лесничество</w:t>
            </w:r>
          </w:p>
        </w:tc>
      </w:tr>
    </w:tbl>
    <w:p w:rsidR="00E85296" w:rsidRPr="0054206A" w:rsidRDefault="00E85296" w:rsidP="00E85296">
      <w:pPr>
        <w:spacing w:line="240" w:lineRule="auto"/>
        <w:ind w:left="0" w:right="0" w:firstLine="567"/>
        <w:jc w:val="both"/>
        <w:rPr>
          <w:rFonts w:ascii="Times New Roman" w:hAnsi="Times New Roman" w:cs="GOST type A"/>
          <w:i w:val="0"/>
          <w:sz w:val="24"/>
          <w:szCs w:val="20"/>
        </w:rPr>
      </w:pPr>
    </w:p>
    <w:p w:rsidR="007D1B37" w:rsidRPr="0054206A" w:rsidRDefault="007D1B37" w:rsidP="00DD26FD">
      <w:pPr>
        <w:spacing w:line="240" w:lineRule="auto"/>
        <w:ind w:left="0" w:right="-1" w:firstLine="567"/>
        <w:jc w:val="center"/>
        <w:rPr>
          <w:rFonts w:ascii="Times New Roman" w:hAnsi="Times New Roman"/>
          <w:sz w:val="24"/>
        </w:rPr>
      </w:pPr>
      <w:r w:rsidRPr="0054206A">
        <w:rPr>
          <w:rFonts w:ascii="Times New Roman" w:hAnsi="Times New Roman"/>
          <w:sz w:val="24"/>
        </w:rPr>
        <w:t xml:space="preserve">Памятники истории и культуры </w:t>
      </w:r>
    </w:p>
    <w:p w:rsidR="00930F29" w:rsidRPr="0054206A" w:rsidRDefault="00930F29" w:rsidP="00930F29">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По данным </w:t>
      </w:r>
      <w:r w:rsidR="00E966C8" w:rsidRPr="0054206A">
        <w:rPr>
          <w:rFonts w:ascii="Times New Roman" w:hAnsi="Times New Roman"/>
          <w:i w:val="0"/>
          <w:sz w:val="24"/>
        </w:rPr>
        <w:t>Комитета по делам Культуры и молодежной политики администрации Увельского муниципального района</w:t>
      </w:r>
      <w:r w:rsidRPr="0054206A">
        <w:rPr>
          <w:rFonts w:ascii="Times New Roman" w:hAnsi="Times New Roman"/>
          <w:i w:val="0"/>
          <w:sz w:val="24"/>
        </w:rPr>
        <w:t xml:space="preserve"> Челябинской области на территории муниципального образования </w:t>
      </w:r>
      <w:r w:rsidR="004D0883" w:rsidRPr="0054206A">
        <w:rPr>
          <w:rFonts w:ascii="Times New Roman" w:hAnsi="Times New Roman"/>
          <w:i w:val="0"/>
          <w:sz w:val="24"/>
        </w:rPr>
        <w:t xml:space="preserve">расположено </w:t>
      </w:r>
      <w:r w:rsidR="00E966C8" w:rsidRPr="0054206A">
        <w:rPr>
          <w:rFonts w:ascii="Times New Roman" w:hAnsi="Times New Roman"/>
          <w:i w:val="0"/>
          <w:sz w:val="24"/>
        </w:rPr>
        <w:t>9</w:t>
      </w:r>
      <w:r w:rsidRPr="0054206A">
        <w:rPr>
          <w:rFonts w:ascii="Times New Roman" w:hAnsi="Times New Roman"/>
          <w:i w:val="0"/>
          <w:sz w:val="24"/>
        </w:rPr>
        <w:t xml:space="preserve"> объектов культурного наследия.</w:t>
      </w:r>
      <w:r w:rsidR="004D0883" w:rsidRPr="0054206A">
        <w:rPr>
          <w:rFonts w:ascii="Times New Roman" w:hAnsi="Times New Roman"/>
          <w:i w:val="0"/>
          <w:sz w:val="24"/>
        </w:rPr>
        <w:t xml:space="preserve"> Из них </w:t>
      </w:r>
      <w:r w:rsidR="00E966C8" w:rsidRPr="0054206A">
        <w:rPr>
          <w:rFonts w:ascii="Times New Roman" w:hAnsi="Times New Roman"/>
          <w:i w:val="0"/>
          <w:sz w:val="24"/>
        </w:rPr>
        <w:t>8</w:t>
      </w:r>
      <w:r w:rsidR="004D0883" w:rsidRPr="0054206A">
        <w:rPr>
          <w:rFonts w:ascii="Times New Roman" w:hAnsi="Times New Roman"/>
          <w:i w:val="0"/>
          <w:sz w:val="24"/>
        </w:rPr>
        <w:t xml:space="preserve"> относятся к </w:t>
      </w:r>
      <w:r w:rsidR="00E966C8" w:rsidRPr="0054206A">
        <w:rPr>
          <w:rFonts w:ascii="Times New Roman" w:hAnsi="Times New Roman"/>
          <w:i w:val="0"/>
          <w:sz w:val="24"/>
        </w:rPr>
        <w:t>выявленным объектам археологического наследия, включенным в перечень выявленных объектов культурного наследия Челябинской области, представляющих историческую, художественную или иную культурную ценность, 1</w:t>
      </w:r>
      <w:r w:rsidR="004D0883" w:rsidRPr="0054206A">
        <w:rPr>
          <w:rFonts w:ascii="Times New Roman" w:hAnsi="Times New Roman"/>
          <w:i w:val="0"/>
          <w:sz w:val="24"/>
        </w:rPr>
        <w:t xml:space="preserve"> - к объектам культурного наследия регионального значения.</w:t>
      </w:r>
    </w:p>
    <w:p w:rsidR="004D0883" w:rsidRPr="0054206A" w:rsidRDefault="004D0883" w:rsidP="004D0883">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соответствии с Федеральным законом от 25.06.2002 № 73-ФЗ "Об объектах культурного наследия (памятниках истории и культуры) народов Российской Федерации", </w:t>
      </w:r>
      <w:r w:rsidRPr="0054206A">
        <w:rPr>
          <w:rFonts w:ascii="Times New Roman" w:hAnsi="Times New Roman"/>
          <w:i w:val="0"/>
          <w:sz w:val="24"/>
        </w:rPr>
        <w:lastRenderedPageBreak/>
        <w:t xml:space="preserve">земельные участки в границах территорий объектов культурного наследия, включенных в единый государственный реестр объектов культурного наследия народов Российской Федерации,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 Федерации, Федеральным законом № 73-ФЗ "Об объектах культурного наследия (памятниках истории и культуры) народов Российской Федерации" и иным законодательством Российской Федерации в сфере объектов культурного наследия. </w:t>
      </w:r>
    </w:p>
    <w:p w:rsidR="004D0883" w:rsidRPr="0054206A" w:rsidRDefault="004D0883" w:rsidP="004D0883">
      <w:pPr>
        <w:spacing w:line="240" w:lineRule="auto"/>
        <w:ind w:left="0" w:right="0" w:firstLine="567"/>
        <w:jc w:val="both"/>
        <w:rPr>
          <w:rFonts w:ascii="Times New Roman" w:hAnsi="Times New Roman"/>
          <w:i w:val="0"/>
          <w:sz w:val="24"/>
        </w:rPr>
        <w:sectPr w:rsidR="004D0883" w:rsidRPr="0054206A" w:rsidSect="00793D85">
          <w:pgSz w:w="11906" w:h="16838"/>
          <w:pgMar w:top="567" w:right="849" w:bottom="567" w:left="1418" w:header="709" w:footer="369" w:gutter="0"/>
          <w:cols w:space="708"/>
          <w:docGrid w:linePitch="381"/>
        </w:sectPr>
      </w:pPr>
    </w:p>
    <w:p w:rsidR="004D0883" w:rsidRPr="0054206A" w:rsidRDefault="004D0883" w:rsidP="004D0883">
      <w:pPr>
        <w:pStyle w:val="-2"/>
        <w:spacing w:before="0"/>
        <w:ind w:left="0" w:right="282" w:firstLine="0"/>
        <w:jc w:val="right"/>
        <w:rPr>
          <w:iCs/>
          <w:sz w:val="20"/>
          <w:lang w:eastAsia="ar-SA"/>
        </w:rPr>
      </w:pPr>
      <w:r w:rsidRPr="0054206A">
        <w:rPr>
          <w:iCs/>
          <w:sz w:val="20"/>
          <w:lang w:eastAsia="ar-SA"/>
        </w:rPr>
        <w:lastRenderedPageBreak/>
        <w:t xml:space="preserve">Таблица </w:t>
      </w:r>
      <w:r w:rsidR="000D4437" w:rsidRPr="0054206A">
        <w:rPr>
          <w:iCs/>
          <w:sz w:val="20"/>
          <w:lang w:eastAsia="ar-SA"/>
        </w:rPr>
        <w:t>10</w:t>
      </w:r>
    </w:p>
    <w:p w:rsidR="004D0883" w:rsidRPr="0054206A" w:rsidRDefault="004D0883" w:rsidP="005037A5">
      <w:pPr>
        <w:spacing w:line="240" w:lineRule="auto"/>
        <w:ind w:left="0" w:firstLine="0"/>
        <w:contextualSpacing/>
        <w:jc w:val="center"/>
        <w:rPr>
          <w:rFonts w:ascii="Times New Roman" w:hAnsi="Times New Roman"/>
          <w:i w:val="0"/>
          <w:sz w:val="24"/>
        </w:rPr>
      </w:pPr>
      <w:r w:rsidRPr="0054206A">
        <w:rPr>
          <w:rFonts w:ascii="Times New Roman" w:hAnsi="Times New Roman"/>
          <w:i w:val="0"/>
          <w:sz w:val="24"/>
        </w:rPr>
        <w:t>Перечень объектов культурного наследия, расположенных на территории Красносельского с.п.</w:t>
      </w:r>
    </w:p>
    <w:tbl>
      <w:tblPr>
        <w:tblStyle w:val="1a"/>
        <w:tblW w:w="15754" w:type="dxa"/>
        <w:jc w:val="center"/>
        <w:tblLayout w:type="fixed"/>
        <w:tblLook w:val="04A0"/>
      </w:tblPr>
      <w:tblGrid>
        <w:gridCol w:w="533"/>
        <w:gridCol w:w="1760"/>
        <w:gridCol w:w="2349"/>
        <w:gridCol w:w="981"/>
        <w:gridCol w:w="12"/>
        <w:gridCol w:w="782"/>
        <w:gridCol w:w="1420"/>
        <w:gridCol w:w="4536"/>
        <w:gridCol w:w="2111"/>
        <w:gridCol w:w="1270"/>
      </w:tblGrid>
      <w:tr w:rsidR="0054206A" w:rsidRPr="0054206A" w:rsidTr="00761C41">
        <w:trPr>
          <w:trHeight w:val="20"/>
          <w:jc w:val="center"/>
        </w:trPr>
        <w:tc>
          <w:tcPr>
            <w:tcW w:w="533" w:type="dxa"/>
            <w:vAlign w:val="center"/>
            <w:hideMark/>
          </w:tcPr>
          <w:p w:rsidR="004D0883" w:rsidRPr="0054206A" w:rsidRDefault="004D0883" w:rsidP="005037A5">
            <w:pPr>
              <w:spacing w:line="240" w:lineRule="auto"/>
              <w:ind w:left="0" w:right="0" w:firstLine="0"/>
              <w:contextualSpacing/>
              <w:jc w:val="center"/>
              <w:rPr>
                <w:rFonts w:ascii="Times New Roman" w:hAnsi="Times New Roman"/>
                <w:b/>
                <w:bCs/>
                <w:i w:val="0"/>
                <w:sz w:val="20"/>
                <w:szCs w:val="20"/>
              </w:rPr>
            </w:pPr>
            <w:r w:rsidRPr="0054206A">
              <w:rPr>
                <w:rFonts w:ascii="Times New Roman" w:hAnsi="Times New Roman"/>
                <w:b/>
                <w:bCs/>
                <w:i w:val="0"/>
                <w:sz w:val="20"/>
                <w:szCs w:val="20"/>
              </w:rPr>
              <w:t>№</w:t>
            </w:r>
            <w:r w:rsidRPr="0054206A">
              <w:rPr>
                <w:rFonts w:ascii="Times New Roman" w:hAnsi="Times New Roman"/>
                <w:b/>
                <w:bCs/>
                <w:i w:val="0"/>
                <w:sz w:val="20"/>
                <w:szCs w:val="20"/>
              </w:rPr>
              <w:br/>
              <w:t>п/п</w:t>
            </w:r>
          </w:p>
        </w:tc>
        <w:tc>
          <w:tcPr>
            <w:tcW w:w="1760" w:type="dxa"/>
            <w:vAlign w:val="center"/>
            <w:hideMark/>
          </w:tcPr>
          <w:p w:rsidR="004D0883" w:rsidRPr="0054206A" w:rsidRDefault="004D0883" w:rsidP="005037A5">
            <w:pPr>
              <w:spacing w:line="240" w:lineRule="auto"/>
              <w:ind w:left="0" w:right="0" w:firstLine="0"/>
              <w:contextualSpacing/>
              <w:jc w:val="center"/>
              <w:rPr>
                <w:rFonts w:ascii="Times New Roman" w:hAnsi="Times New Roman"/>
                <w:b/>
                <w:bCs/>
                <w:i w:val="0"/>
                <w:sz w:val="20"/>
                <w:szCs w:val="20"/>
              </w:rPr>
            </w:pPr>
            <w:r w:rsidRPr="0054206A">
              <w:rPr>
                <w:rFonts w:ascii="Times New Roman" w:hAnsi="Times New Roman"/>
                <w:b/>
                <w:bCs/>
                <w:i w:val="0"/>
                <w:sz w:val="20"/>
                <w:szCs w:val="20"/>
              </w:rPr>
              <w:t>Наименование объекта</w:t>
            </w:r>
          </w:p>
        </w:tc>
        <w:tc>
          <w:tcPr>
            <w:tcW w:w="2349" w:type="dxa"/>
            <w:vAlign w:val="center"/>
            <w:hideMark/>
          </w:tcPr>
          <w:p w:rsidR="004D0883" w:rsidRPr="0054206A" w:rsidRDefault="004D0883" w:rsidP="005037A5">
            <w:pPr>
              <w:spacing w:line="240" w:lineRule="auto"/>
              <w:ind w:left="0" w:right="0" w:firstLine="0"/>
              <w:contextualSpacing/>
              <w:jc w:val="center"/>
              <w:rPr>
                <w:rFonts w:ascii="Times New Roman" w:hAnsi="Times New Roman"/>
                <w:b/>
                <w:bCs/>
                <w:i w:val="0"/>
                <w:sz w:val="20"/>
                <w:szCs w:val="20"/>
              </w:rPr>
            </w:pPr>
            <w:r w:rsidRPr="0054206A">
              <w:rPr>
                <w:rFonts w:ascii="Times New Roman" w:hAnsi="Times New Roman"/>
                <w:b/>
                <w:bCs/>
                <w:i w:val="0"/>
                <w:sz w:val="20"/>
                <w:szCs w:val="20"/>
              </w:rPr>
              <w:t>Местонахождение (адрес) объекта</w:t>
            </w:r>
          </w:p>
        </w:tc>
        <w:tc>
          <w:tcPr>
            <w:tcW w:w="993" w:type="dxa"/>
            <w:gridSpan w:val="2"/>
            <w:vAlign w:val="center"/>
            <w:hideMark/>
          </w:tcPr>
          <w:p w:rsidR="004D0883" w:rsidRPr="0054206A" w:rsidRDefault="004D0883" w:rsidP="005037A5">
            <w:pPr>
              <w:spacing w:line="240" w:lineRule="auto"/>
              <w:ind w:left="0" w:right="0" w:firstLine="0"/>
              <w:contextualSpacing/>
              <w:jc w:val="center"/>
              <w:rPr>
                <w:rFonts w:ascii="Times New Roman" w:hAnsi="Times New Roman"/>
                <w:b/>
                <w:bCs/>
                <w:i w:val="0"/>
                <w:sz w:val="20"/>
                <w:szCs w:val="20"/>
              </w:rPr>
            </w:pPr>
            <w:r w:rsidRPr="0054206A">
              <w:rPr>
                <w:rFonts w:ascii="Times New Roman" w:hAnsi="Times New Roman"/>
                <w:b/>
                <w:bCs/>
                <w:i w:val="0"/>
                <w:sz w:val="20"/>
                <w:szCs w:val="20"/>
              </w:rPr>
              <w:t>Дати-ровка объекта</w:t>
            </w:r>
          </w:p>
        </w:tc>
        <w:tc>
          <w:tcPr>
            <w:tcW w:w="782" w:type="dxa"/>
            <w:vAlign w:val="center"/>
          </w:tcPr>
          <w:p w:rsidR="004D0883" w:rsidRPr="0054206A" w:rsidRDefault="004D0883" w:rsidP="005037A5">
            <w:pPr>
              <w:spacing w:line="240" w:lineRule="auto"/>
              <w:ind w:left="0" w:right="0" w:firstLine="0"/>
              <w:contextualSpacing/>
              <w:jc w:val="center"/>
              <w:rPr>
                <w:rFonts w:ascii="Times New Roman" w:hAnsi="Times New Roman"/>
                <w:b/>
                <w:bCs/>
                <w:i w:val="0"/>
                <w:sz w:val="20"/>
                <w:szCs w:val="20"/>
              </w:rPr>
            </w:pPr>
            <w:r w:rsidRPr="0054206A">
              <w:rPr>
                <w:rFonts w:ascii="Times New Roman" w:hAnsi="Times New Roman"/>
                <w:b/>
                <w:bCs/>
                <w:i w:val="0"/>
                <w:sz w:val="20"/>
                <w:szCs w:val="20"/>
              </w:rPr>
              <w:t>Гос. но-мер</w:t>
            </w:r>
          </w:p>
        </w:tc>
        <w:tc>
          <w:tcPr>
            <w:tcW w:w="1420" w:type="dxa"/>
            <w:vAlign w:val="center"/>
            <w:hideMark/>
          </w:tcPr>
          <w:p w:rsidR="004D0883" w:rsidRPr="0054206A" w:rsidRDefault="004D0883" w:rsidP="005037A5">
            <w:pPr>
              <w:spacing w:line="240" w:lineRule="auto"/>
              <w:ind w:left="0" w:right="0" w:firstLine="0"/>
              <w:contextualSpacing/>
              <w:jc w:val="center"/>
              <w:rPr>
                <w:rFonts w:ascii="Times New Roman" w:hAnsi="Times New Roman"/>
                <w:b/>
                <w:bCs/>
                <w:i w:val="0"/>
                <w:sz w:val="20"/>
                <w:szCs w:val="20"/>
              </w:rPr>
            </w:pPr>
            <w:r w:rsidRPr="0054206A">
              <w:rPr>
                <w:rFonts w:ascii="Times New Roman" w:hAnsi="Times New Roman"/>
                <w:b/>
                <w:bCs/>
                <w:i w:val="0"/>
                <w:sz w:val="20"/>
                <w:szCs w:val="20"/>
              </w:rPr>
              <w:t xml:space="preserve">Техническое </w:t>
            </w:r>
            <w:r w:rsidRPr="0054206A">
              <w:rPr>
                <w:rFonts w:ascii="Times New Roman" w:hAnsi="Times New Roman"/>
                <w:b/>
                <w:bCs/>
                <w:i w:val="0"/>
                <w:sz w:val="20"/>
                <w:szCs w:val="20"/>
              </w:rPr>
              <w:br/>
              <w:t>состояние</w:t>
            </w:r>
          </w:p>
        </w:tc>
        <w:tc>
          <w:tcPr>
            <w:tcW w:w="4536" w:type="dxa"/>
            <w:vAlign w:val="center"/>
            <w:hideMark/>
          </w:tcPr>
          <w:p w:rsidR="004D0883" w:rsidRPr="0054206A" w:rsidRDefault="004D0883" w:rsidP="005037A5">
            <w:pPr>
              <w:spacing w:line="240" w:lineRule="auto"/>
              <w:ind w:left="0" w:right="0" w:firstLine="0"/>
              <w:contextualSpacing/>
              <w:jc w:val="center"/>
              <w:rPr>
                <w:rFonts w:ascii="Times New Roman" w:hAnsi="Times New Roman"/>
                <w:b/>
                <w:bCs/>
                <w:i w:val="0"/>
                <w:sz w:val="20"/>
                <w:szCs w:val="20"/>
              </w:rPr>
            </w:pPr>
            <w:r w:rsidRPr="0054206A">
              <w:rPr>
                <w:rFonts w:ascii="Times New Roman" w:hAnsi="Times New Roman"/>
                <w:b/>
                <w:bCs/>
                <w:i w:val="0"/>
                <w:sz w:val="20"/>
                <w:szCs w:val="20"/>
              </w:rPr>
              <w:t>Наименование акта органа государственной власти о постановке на государственную охрану объекта культурного наследия</w:t>
            </w:r>
          </w:p>
        </w:tc>
        <w:tc>
          <w:tcPr>
            <w:tcW w:w="2111" w:type="dxa"/>
            <w:vAlign w:val="center"/>
            <w:hideMark/>
          </w:tcPr>
          <w:p w:rsidR="004D0883" w:rsidRPr="0054206A" w:rsidRDefault="004D0883" w:rsidP="005037A5">
            <w:pPr>
              <w:spacing w:line="240" w:lineRule="auto"/>
              <w:ind w:left="0" w:right="0" w:firstLine="0"/>
              <w:contextualSpacing/>
              <w:jc w:val="center"/>
              <w:rPr>
                <w:rFonts w:ascii="Times New Roman" w:hAnsi="Times New Roman"/>
                <w:b/>
                <w:bCs/>
                <w:i w:val="0"/>
                <w:sz w:val="20"/>
                <w:szCs w:val="20"/>
              </w:rPr>
            </w:pPr>
            <w:r w:rsidRPr="0054206A">
              <w:rPr>
                <w:rFonts w:ascii="Times New Roman" w:hAnsi="Times New Roman"/>
                <w:b/>
                <w:bCs/>
                <w:i w:val="0"/>
                <w:sz w:val="20"/>
                <w:szCs w:val="20"/>
              </w:rPr>
              <w:t>Наличие установленных границ территории объекта (да/нет)</w:t>
            </w:r>
          </w:p>
        </w:tc>
        <w:tc>
          <w:tcPr>
            <w:tcW w:w="1270" w:type="dxa"/>
            <w:vAlign w:val="center"/>
            <w:hideMark/>
          </w:tcPr>
          <w:p w:rsidR="004D0883" w:rsidRPr="0054206A" w:rsidRDefault="004D0883" w:rsidP="005037A5">
            <w:pPr>
              <w:spacing w:line="240" w:lineRule="auto"/>
              <w:ind w:left="0" w:right="0" w:firstLine="0"/>
              <w:contextualSpacing/>
              <w:jc w:val="center"/>
              <w:rPr>
                <w:rFonts w:ascii="Times New Roman" w:hAnsi="Times New Roman"/>
                <w:b/>
                <w:bCs/>
                <w:i w:val="0"/>
                <w:sz w:val="20"/>
                <w:szCs w:val="20"/>
              </w:rPr>
            </w:pPr>
            <w:r w:rsidRPr="0054206A">
              <w:rPr>
                <w:rFonts w:ascii="Times New Roman" w:hAnsi="Times New Roman"/>
                <w:b/>
                <w:bCs/>
                <w:i w:val="0"/>
                <w:sz w:val="20"/>
                <w:szCs w:val="20"/>
              </w:rPr>
              <w:t>Наличие утверждённой зоны охраны (да/нет)</w:t>
            </w:r>
          </w:p>
        </w:tc>
      </w:tr>
      <w:tr w:rsidR="0054206A" w:rsidRPr="0054206A" w:rsidTr="00C832E9">
        <w:trPr>
          <w:trHeight w:val="20"/>
          <w:jc w:val="center"/>
        </w:trPr>
        <w:tc>
          <w:tcPr>
            <w:tcW w:w="15754" w:type="dxa"/>
            <w:gridSpan w:val="10"/>
            <w:noWrap/>
            <w:vAlign w:val="center"/>
            <w:hideMark/>
          </w:tcPr>
          <w:p w:rsidR="004D0883" w:rsidRPr="0054206A" w:rsidRDefault="00611AB6" w:rsidP="005037A5">
            <w:pPr>
              <w:spacing w:line="240" w:lineRule="auto"/>
              <w:ind w:left="0" w:right="0"/>
              <w:contextualSpacing/>
              <w:jc w:val="center"/>
              <w:rPr>
                <w:rFonts w:ascii="Times New Roman" w:hAnsi="Times New Roman"/>
                <w:b/>
                <w:bCs/>
                <w:i w:val="0"/>
                <w:sz w:val="20"/>
                <w:szCs w:val="20"/>
              </w:rPr>
            </w:pPr>
            <w:r w:rsidRPr="0054206A">
              <w:rPr>
                <w:rFonts w:ascii="Times New Roman" w:hAnsi="Times New Roman"/>
                <w:b/>
                <w:bCs/>
                <w:i w:val="0"/>
                <w:sz w:val="20"/>
                <w:szCs w:val="20"/>
              </w:rPr>
              <w:t>Выявленный объект культурного наследия</w:t>
            </w:r>
          </w:p>
        </w:tc>
      </w:tr>
      <w:tr w:rsidR="0054206A" w:rsidRPr="0054206A" w:rsidTr="00C832E9">
        <w:trPr>
          <w:trHeight w:val="20"/>
          <w:jc w:val="center"/>
        </w:trPr>
        <w:tc>
          <w:tcPr>
            <w:tcW w:w="15754" w:type="dxa"/>
            <w:gridSpan w:val="10"/>
            <w:noWrap/>
            <w:vAlign w:val="center"/>
          </w:tcPr>
          <w:p w:rsidR="004D0883" w:rsidRPr="0054206A" w:rsidRDefault="004D0883" w:rsidP="005037A5">
            <w:pPr>
              <w:spacing w:line="240" w:lineRule="auto"/>
              <w:ind w:left="0" w:right="0"/>
              <w:contextualSpacing/>
              <w:jc w:val="center"/>
              <w:rPr>
                <w:rFonts w:ascii="Times New Roman" w:hAnsi="Times New Roman"/>
                <w:bCs/>
                <w:i w:val="0"/>
                <w:sz w:val="20"/>
                <w:szCs w:val="20"/>
              </w:rPr>
            </w:pPr>
            <w:r w:rsidRPr="0054206A">
              <w:rPr>
                <w:rFonts w:ascii="Times New Roman" w:hAnsi="Times New Roman"/>
                <w:bCs/>
                <w:i w:val="0"/>
                <w:sz w:val="20"/>
                <w:szCs w:val="20"/>
              </w:rPr>
              <w:t>Памятники археологии</w:t>
            </w:r>
          </w:p>
        </w:tc>
      </w:tr>
      <w:tr w:rsidR="0054206A" w:rsidRPr="0054206A" w:rsidTr="00761C41">
        <w:trPr>
          <w:trHeight w:val="20"/>
          <w:jc w:val="center"/>
        </w:trPr>
        <w:tc>
          <w:tcPr>
            <w:tcW w:w="533" w:type="dxa"/>
            <w:noWrap/>
            <w:vAlign w:val="center"/>
            <w:hideMark/>
          </w:tcPr>
          <w:p w:rsidR="00E966C8" w:rsidRPr="0054206A" w:rsidRDefault="00E966C8" w:rsidP="00E966C8">
            <w:pPr>
              <w:pStyle w:val="af9"/>
              <w:numPr>
                <w:ilvl w:val="0"/>
                <w:numId w:val="31"/>
              </w:numPr>
              <w:spacing w:line="240" w:lineRule="auto"/>
              <w:contextualSpacing/>
              <w:jc w:val="center"/>
              <w:rPr>
                <w:rFonts w:ascii="Times New Roman" w:hAnsi="Times New Roman"/>
                <w:sz w:val="20"/>
                <w:szCs w:val="20"/>
              </w:rPr>
            </w:pPr>
          </w:p>
        </w:tc>
        <w:tc>
          <w:tcPr>
            <w:tcW w:w="1760" w:type="dxa"/>
            <w:vAlign w:val="center"/>
          </w:tcPr>
          <w:p w:rsidR="00E966C8" w:rsidRPr="0054206A" w:rsidRDefault="00E966C8" w:rsidP="00E966C8">
            <w:pPr>
              <w:spacing w:line="240" w:lineRule="auto"/>
              <w:ind w:left="0" w:right="0" w:firstLine="0"/>
              <w:contextualSpacing/>
              <w:jc w:val="left"/>
              <w:rPr>
                <w:rFonts w:ascii="Times New Roman" w:hAnsi="Times New Roman"/>
                <w:i w:val="0"/>
                <w:sz w:val="20"/>
                <w:szCs w:val="20"/>
              </w:rPr>
            </w:pPr>
            <w:r w:rsidRPr="0054206A">
              <w:rPr>
                <w:rFonts w:ascii="Times New Roman" w:hAnsi="Times New Roman"/>
                <w:i w:val="0"/>
                <w:sz w:val="20"/>
                <w:szCs w:val="20"/>
              </w:rPr>
              <w:t>Стоянка Охотника 4</w:t>
            </w:r>
          </w:p>
        </w:tc>
        <w:tc>
          <w:tcPr>
            <w:tcW w:w="2349"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Лев. берег р.Увелька, 2,5 км к С от п. Подгорный, на границе Еткульского района</w:t>
            </w:r>
          </w:p>
        </w:tc>
        <w:tc>
          <w:tcPr>
            <w:tcW w:w="98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Эпоха бронзы</w:t>
            </w:r>
          </w:p>
        </w:tc>
        <w:tc>
          <w:tcPr>
            <w:tcW w:w="794" w:type="dxa"/>
            <w:gridSpan w:val="2"/>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142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4536" w:type="dxa"/>
            <w:vAlign w:val="center"/>
          </w:tcPr>
          <w:p w:rsidR="00E966C8" w:rsidRPr="0054206A" w:rsidRDefault="00E966C8" w:rsidP="00E966C8">
            <w:pPr>
              <w:spacing w:line="240" w:lineRule="auto"/>
              <w:ind w:left="0" w:right="0" w:firstLine="0"/>
              <w:contextualSpacing/>
              <w:rPr>
                <w:rFonts w:ascii="Times New Roman" w:hAnsi="Times New Roman"/>
                <w:i w:val="0"/>
                <w:sz w:val="20"/>
                <w:szCs w:val="20"/>
              </w:rPr>
            </w:pPr>
            <w:r w:rsidRPr="0054206A">
              <w:rPr>
                <w:rFonts w:ascii="Times New Roman" w:hAnsi="Times New Roman"/>
                <w:i w:val="0"/>
                <w:sz w:val="20"/>
                <w:szCs w:val="20"/>
              </w:rPr>
              <w:t>Приказ Министерства культуры Челябинской области №167 от 14.04.2016г. «Об утверждении перечня выявленных объектов культурного наследия Челябинской области, представляющих историческую, художественную или иную культурную ценность»</w:t>
            </w:r>
          </w:p>
        </w:tc>
        <w:tc>
          <w:tcPr>
            <w:tcW w:w="211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c>
          <w:tcPr>
            <w:tcW w:w="127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r>
      <w:tr w:rsidR="0054206A" w:rsidRPr="0054206A" w:rsidTr="00761C41">
        <w:trPr>
          <w:trHeight w:val="20"/>
          <w:jc w:val="center"/>
        </w:trPr>
        <w:tc>
          <w:tcPr>
            <w:tcW w:w="533" w:type="dxa"/>
            <w:noWrap/>
            <w:vAlign w:val="center"/>
          </w:tcPr>
          <w:p w:rsidR="00E966C8" w:rsidRPr="0054206A" w:rsidRDefault="00E966C8" w:rsidP="00E966C8">
            <w:pPr>
              <w:pStyle w:val="af9"/>
              <w:numPr>
                <w:ilvl w:val="0"/>
                <w:numId w:val="31"/>
              </w:numPr>
              <w:spacing w:line="240" w:lineRule="auto"/>
              <w:contextualSpacing/>
              <w:jc w:val="center"/>
              <w:rPr>
                <w:rFonts w:ascii="Times New Roman" w:hAnsi="Times New Roman"/>
                <w:sz w:val="20"/>
                <w:szCs w:val="20"/>
              </w:rPr>
            </w:pPr>
          </w:p>
        </w:tc>
        <w:tc>
          <w:tcPr>
            <w:tcW w:w="1760" w:type="dxa"/>
            <w:vAlign w:val="center"/>
          </w:tcPr>
          <w:p w:rsidR="00E966C8" w:rsidRPr="0054206A" w:rsidRDefault="00E966C8" w:rsidP="00392220">
            <w:pPr>
              <w:spacing w:line="240" w:lineRule="auto"/>
              <w:ind w:left="0" w:right="0" w:firstLine="0"/>
              <w:contextualSpacing/>
              <w:jc w:val="left"/>
              <w:rPr>
                <w:rFonts w:ascii="Times New Roman" w:hAnsi="Times New Roman"/>
                <w:i w:val="0"/>
                <w:sz w:val="20"/>
                <w:szCs w:val="20"/>
              </w:rPr>
            </w:pPr>
            <w:r w:rsidRPr="0054206A">
              <w:rPr>
                <w:rFonts w:ascii="Times New Roman" w:hAnsi="Times New Roman"/>
                <w:i w:val="0"/>
                <w:sz w:val="20"/>
                <w:szCs w:val="20"/>
              </w:rPr>
              <w:t>Курганный могильник</w:t>
            </w:r>
            <w:r w:rsidR="00392220" w:rsidRPr="0054206A">
              <w:rPr>
                <w:rFonts w:ascii="Times New Roman" w:hAnsi="Times New Roman"/>
                <w:i w:val="0"/>
                <w:sz w:val="20"/>
                <w:szCs w:val="20"/>
              </w:rPr>
              <w:t xml:space="preserve"> </w:t>
            </w:r>
            <w:r w:rsidRPr="0054206A">
              <w:rPr>
                <w:rFonts w:ascii="Times New Roman" w:hAnsi="Times New Roman"/>
                <w:i w:val="0"/>
                <w:sz w:val="20"/>
                <w:szCs w:val="20"/>
              </w:rPr>
              <w:t>Михири 1</w:t>
            </w:r>
          </w:p>
        </w:tc>
        <w:tc>
          <w:tcPr>
            <w:tcW w:w="2349"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3км к Ю от п. Михири, на левом высоком берегу р. Сухарыш</w:t>
            </w:r>
          </w:p>
        </w:tc>
        <w:tc>
          <w:tcPr>
            <w:tcW w:w="98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Ранний железный век</w:t>
            </w:r>
          </w:p>
        </w:tc>
        <w:tc>
          <w:tcPr>
            <w:tcW w:w="794" w:type="dxa"/>
            <w:gridSpan w:val="2"/>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142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4536" w:type="dxa"/>
            <w:vAlign w:val="center"/>
          </w:tcPr>
          <w:p w:rsidR="00E966C8" w:rsidRPr="0054206A" w:rsidRDefault="00E966C8" w:rsidP="00E966C8">
            <w:pPr>
              <w:spacing w:line="240" w:lineRule="auto"/>
              <w:ind w:left="0" w:right="0" w:firstLine="0"/>
              <w:contextualSpacing/>
              <w:rPr>
                <w:rFonts w:ascii="Times New Roman" w:hAnsi="Times New Roman"/>
                <w:i w:val="0"/>
                <w:sz w:val="20"/>
                <w:szCs w:val="20"/>
              </w:rPr>
            </w:pPr>
            <w:r w:rsidRPr="0054206A">
              <w:rPr>
                <w:rFonts w:ascii="Times New Roman" w:hAnsi="Times New Roman"/>
                <w:i w:val="0"/>
                <w:sz w:val="20"/>
                <w:szCs w:val="20"/>
              </w:rPr>
              <w:t>Приказ Министерства культуры Челябинской области №167 от 14.04.2016г. «Об утверждении перечня выявленных объектов культурного наследия Челябинской области, представляющих историческую, художественную или иную культурную ценность»</w:t>
            </w:r>
          </w:p>
        </w:tc>
        <w:tc>
          <w:tcPr>
            <w:tcW w:w="211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c>
          <w:tcPr>
            <w:tcW w:w="127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r>
      <w:tr w:rsidR="0054206A" w:rsidRPr="0054206A" w:rsidTr="00761C41">
        <w:trPr>
          <w:trHeight w:val="20"/>
          <w:jc w:val="center"/>
        </w:trPr>
        <w:tc>
          <w:tcPr>
            <w:tcW w:w="533" w:type="dxa"/>
            <w:noWrap/>
            <w:vAlign w:val="center"/>
          </w:tcPr>
          <w:p w:rsidR="00E966C8" w:rsidRPr="0054206A" w:rsidRDefault="00E966C8" w:rsidP="00E966C8">
            <w:pPr>
              <w:pStyle w:val="af9"/>
              <w:numPr>
                <w:ilvl w:val="0"/>
                <w:numId w:val="31"/>
              </w:numPr>
              <w:spacing w:line="240" w:lineRule="auto"/>
              <w:contextualSpacing/>
              <w:jc w:val="center"/>
              <w:rPr>
                <w:rFonts w:ascii="Times New Roman" w:hAnsi="Times New Roman"/>
                <w:sz w:val="20"/>
                <w:szCs w:val="20"/>
              </w:rPr>
            </w:pPr>
          </w:p>
        </w:tc>
        <w:tc>
          <w:tcPr>
            <w:tcW w:w="1760" w:type="dxa"/>
            <w:vAlign w:val="center"/>
          </w:tcPr>
          <w:p w:rsidR="00E966C8" w:rsidRPr="0054206A" w:rsidRDefault="00E966C8" w:rsidP="00E966C8">
            <w:pPr>
              <w:spacing w:line="240" w:lineRule="auto"/>
              <w:ind w:left="0" w:right="0" w:firstLine="0"/>
              <w:contextualSpacing/>
              <w:jc w:val="left"/>
              <w:rPr>
                <w:rFonts w:ascii="Times New Roman" w:hAnsi="Times New Roman"/>
                <w:i w:val="0"/>
                <w:sz w:val="20"/>
                <w:szCs w:val="20"/>
              </w:rPr>
            </w:pPr>
            <w:r w:rsidRPr="0054206A">
              <w:rPr>
                <w:rFonts w:ascii="Times New Roman" w:hAnsi="Times New Roman"/>
                <w:i w:val="0"/>
                <w:sz w:val="20"/>
                <w:szCs w:val="20"/>
              </w:rPr>
              <w:t>Курганный могильник Красносельское 2</w:t>
            </w:r>
          </w:p>
        </w:tc>
        <w:tc>
          <w:tcPr>
            <w:tcW w:w="2349"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 xml:space="preserve">В 4 км с С-З от церкви </w:t>
            </w:r>
          </w:p>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с. Красносельское, на левом берегу р. Увелька</w:t>
            </w:r>
          </w:p>
        </w:tc>
        <w:tc>
          <w:tcPr>
            <w:tcW w:w="98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Ранний железный век</w:t>
            </w:r>
          </w:p>
        </w:tc>
        <w:tc>
          <w:tcPr>
            <w:tcW w:w="794" w:type="dxa"/>
            <w:gridSpan w:val="2"/>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142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4536" w:type="dxa"/>
            <w:vAlign w:val="center"/>
          </w:tcPr>
          <w:p w:rsidR="00E966C8" w:rsidRPr="0054206A" w:rsidRDefault="00E966C8" w:rsidP="00E966C8">
            <w:pPr>
              <w:spacing w:line="240" w:lineRule="auto"/>
              <w:ind w:left="0" w:right="0" w:firstLine="0"/>
              <w:contextualSpacing/>
              <w:rPr>
                <w:rFonts w:ascii="Times New Roman" w:hAnsi="Times New Roman"/>
                <w:i w:val="0"/>
                <w:sz w:val="20"/>
                <w:szCs w:val="20"/>
              </w:rPr>
            </w:pPr>
            <w:r w:rsidRPr="0054206A">
              <w:rPr>
                <w:rFonts w:ascii="Times New Roman" w:hAnsi="Times New Roman"/>
                <w:i w:val="0"/>
                <w:sz w:val="20"/>
                <w:szCs w:val="20"/>
              </w:rPr>
              <w:t>Приказ Министерства культуры Челябинской области №167 от 14.04.2016г. «Об утверждении перечня выявленных объектов культурного наследия Челябинской области, представляющих историческую, художественную или иную культурную ценность»</w:t>
            </w:r>
          </w:p>
        </w:tc>
        <w:tc>
          <w:tcPr>
            <w:tcW w:w="211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c>
          <w:tcPr>
            <w:tcW w:w="127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r>
      <w:tr w:rsidR="0054206A" w:rsidRPr="0054206A" w:rsidTr="00761C41">
        <w:trPr>
          <w:trHeight w:val="20"/>
          <w:jc w:val="center"/>
        </w:trPr>
        <w:tc>
          <w:tcPr>
            <w:tcW w:w="533" w:type="dxa"/>
            <w:noWrap/>
            <w:vAlign w:val="center"/>
          </w:tcPr>
          <w:p w:rsidR="00E966C8" w:rsidRPr="0054206A" w:rsidRDefault="00E966C8" w:rsidP="00E966C8">
            <w:pPr>
              <w:pStyle w:val="af9"/>
              <w:numPr>
                <w:ilvl w:val="0"/>
                <w:numId w:val="31"/>
              </w:numPr>
              <w:spacing w:line="240" w:lineRule="auto"/>
              <w:contextualSpacing/>
              <w:jc w:val="center"/>
              <w:rPr>
                <w:rFonts w:ascii="Times New Roman" w:hAnsi="Times New Roman"/>
                <w:sz w:val="20"/>
                <w:szCs w:val="20"/>
              </w:rPr>
            </w:pPr>
          </w:p>
        </w:tc>
        <w:tc>
          <w:tcPr>
            <w:tcW w:w="1760" w:type="dxa"/>
            <w:vAlign w:val="center"/>
          </w:tcPr>
          <w:p w:rsidR="00E966C8" w:rsidRPr="0054206A" w:rsidRDefault="00E966C8" w:rsidP="00392220">
            <w:pPr>
              <w:spacing w:line="240" w:lineRule="auto"/>
              <w:ind w:left="0" w:right="0" w:firstLine="0"/>
              <w:contextualSpacing/>
              <w:jc w:val="left"/>
              <w:rPr>
                <w:rFonts w:ascii="Times New Roman" w:hAnsi="Times New Roman"/>
                <w:i w:val="0"/>
                <w:sz w:val="20"/>
                <w:szCs w:val="20"/>
              </w:rPr>
            </w:pPr>
            <w:r w:rsidRPr="0054206A">
              <w:rPr>
                <w:rFonts w:ascii="Times New Roman" w:hAnsi="Times New Roman"/>
                <w:i w:val="0"/>
                <w:sz w:val="20"/>
                <w:szCs w:val="20"/>
              </w:rPr>
              <w:t>Пещерный комплекс</w:t>
            </w:r>
            <w:r w:rsidR="00392220" w:rsidRPr="0054206A">
              <w:rPr>
                <w:rFonts w:ascii="Times New Roman" w:hAnsi="Times New Roman"/>
                <w:i w:val="0"/>
                <w:sz w:val="20"/>
                <w:szCs w:val="20"/>
              </w:rPr>
              <w:t xml:space="preserve"> </w:t>
            </w:r>
            <w:r w:rsidRPr="0054206A">
              <w:rPr>
                <w:rFonts w:ascii="Times New Roman" w:hAnsi="Times New Roman"/>
                <w:i w:val="0"/>
                <w:sz w:val="20"/>
                <w:szCs w:val="20"/>
              </w:rPr>
              <w:t>Михири 2</w:t>
            </w:r>
          </w:p>
        </w:tc>
        <w:tc>
          <w:tcPr>
            <w:tcW w:w="2349"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5,2 км к югу от п. Михири в 1,7 км к С от устья р. Сухарыш</w:t>
            </w:r>
          </w:p>
        </w:tc>
        <w:tc>
          <w:tcPr>
            <w:tcW w:w="98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Ранний железный век</w:t>
            </w:r>
          </w:p>
        </w:tc>
        <w:tc>
          <w:tcPr>
            <w:tcW w:w="794" w:type="dxa"/>
            <w:gridSpan w:val="2"/>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142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4536" w:type="dxa"/>
            <w:vAlign w:val="center"/>
          </w:tcPr>
          <w:p w:rsidR="00E966C8" w:rsidRPr="0054206A" w:rsidRDefault="00E966C8" w:rsidP="00E966C8">
            <w:pPr>
              <w:spacing w:line="240" w:lineRule="auto"/>
              <w:ind w:left="0" w:right="0" w:firstLine="0"/>
              <w:contextualSpacing/>
              <w:rPr>
                <w:rFonts w:ascii="Times New Roman" w:hAnsi="Times New Roman"/>
                <w:i w:val="0"/>
                <w:sz w:val="20"/>
                <w:szCs w:val="20"/>
              </w:rPr>
            </w:pPr>
            <w:r w:rsidRPr="0054206A">
              <w:rPr>
                <w:rFonts w:ascii="Times New Roman" w:hAnsi="Times New Roman"/>
                <w:i w:val="0"/>
                <w:sz w:val="20"/>
                <w:szCs w:val="20"/>
              </w:rPr>
              <w:t>Приказ Министерства культуры Челябинской области №167 от 14.04.2016г. «Об утверждении перечня выявленных объектов культурного наследия Челябинской области, представляющих историческую, художественную или иную культурную ценность»</w:t>
            </w:r>
          </w:p>
        </w:tc>
        <w:tc>
          <w:tcPr>
            <w:tcW w:w="211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c>
          <w:tcPr>
            <w:tcW w:w="127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r>
      <w:tr w:rsidR="0054206A" w:rsidRPr="0054206A" w:rsidTr="00761C41">
        <w:trPr>
          <w:trHeight w:val="20"/>
          <w:jc w:val="center"/>
        </w:trPr>
        <w:tc>
          <w:tcPr>
            <w:tcW w:w="533" w:type="dxa"/>
            <w:noWrap/>
            <w:vAlign w:val="center"/>
          </w:tcPr>
          <w:p w:rsidR="00E966C8" w:rsidRPr="0054206A" w:rsidRDefault="00E966C8" w:rsidP="00E966C8">
            <w:pPr>
              <w:pStyle w:val="af9"/>
              <w:numPr>
                <w:ilvl w:val="0"/>
                <w:numId w:val="31"/>
              </w:numPr>
              <w:spacing w:line="240" w:lineRule="auto"/>
              <w:contextualSpacing/>
              <w:jc w:val="center"/>
              <w:rPr>
                <w:rFonts w:ascii="Times New Roman" w:hAnsi="Times New Roman"/>
                <w:sz w:val="20"/>
                <w:szCs w:val="20"/>
              </w:rPr>
            </w:pPr>
          </w:p>
        </w:tc>
        <w:tc>
          <w:tcPr>
            <w:tcW w:w="1760" w:type="dxa"/>
            <w:vAlign w:val="center"/>
          </w:tcPr>
          <w:p w:rsidR="00E966C8" w:rsidRPr="0054206A" w:rsidRDefault="00E966C8" w:rsidP="00E966C8">
            <w:pPr>
              <w:spacing w:line="240" w:lineRule="auto"/>
              <w:ind w:left="0" w:right="0" w:firstLine="0"/>
              <w:contextualSpacing/>
              <w:jc w:val="left"/>
              <w:rPr>
                <w:rFonts w:ascii="Times New Roman" w:hAnsi="Times New Roman"/>
                <w:i w:val="0"/>
                <w:sz w:val="20"/>
                <w:szCs w:val="20"/>
              </w:rPr>
            </w:pPr>
            <w:r w:rsidRPr="0054206A">
              <w:rPr>
                <w:rFonts w:ascii="Times New Roman" w:hAnsi="Times New Roman"/>
                <w:i w:val="0"/>
                <w:sz w:val="20"/>
                <w:szCs w:val="20"/>
              </w:rPr>
              <w:t>Курганная группа у с.Красносельское (3 кургана)</w:t>
            </w:r>
          </w:p>
        </w:tc>
        <w:tc>
          <w:tcPr>
            <w:tcW w:w="2349"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2 км к В-Ю-В от с.Красносельское, на левом берегу р.Увелька, в 1 км от реки , на пашне</w:t>
            </w:r>
          </w:p>
        </w:tc>
        <w:tc>
          <w:tcPr>
            <w:tcW w:w="98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Ранний железный век</w:t>
            </w:r>
          </w:p>
        </w:tc>
        <w:tc>
          <w:tcPr>
            <w:tcW w:w="794" w:type="dxa"/>
            <w:gridSpan w:val="2"/>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142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4536" w:type="dxa"/>
            <w:vAlign w:val="center"/>
          </w:tcPr>
          <w:p w:rsidR="00E966C8" w:rsidRPr="0054206A" w:rsidRDefault="00E966C8" w:rsidP="00E966C8">
            <w:pPr>
              <w:spacing w:line="240" w:lineRule="auto"/>
              <w:ind w:left="0" w:right="0" w:firstLine="0"/>
              <w:contextualSpacing/>
              <w:rPr>
                <w:rFonts w:ascii="Times New Roman" w:hAnsi="Times New Roman"/>
                <w:i w:val="0"/>
                <w:sz w:val="20"/>
                <w:szCs w:val="20"/>
              </w:rPr>
            </w:pPr>
            <w:r w:rsidRPr="0054206A">
              <w:rPr>
                <w:rFonts w:ascii="Times New Roman" w:hAnsi="Times New Roman"/>
                <w:i w:val="0"/>
                <w:sz w:val="20"/>
                <w:szCs w:val="20"/>
              </w:rPr>
              <w:t>Приказ Министерства культуры Челябинской области №167 от 14.04.2016г. «Об утверждении перечня выявленных объектов культурного наследия Челябинской области, представляющих историческую, художественную или иную культурную ценность»</w:t>
            </w:r>
          </w:p>
        </w:tc>
        <w:tc>
          <w:tcPr>
            <w:tcW w:w="211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c>
          <w:tcPr>
            <w:tcW w:w="127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r>
      <w:tr w:rsidR="0054206A" w:rsidRPr="0054206A" w:rsidTr="00761C41">
        <w:trPr>
          <w:trHeight w:val="20"/>
          <w:jc w:val="center"/>
        </w:trPr>
        <w:tc>
          <w:tcPr>
            <w:tcW w:w="533" w:type="dxa"/>
            <w:noWrap/>
            <w:vAlign w:val="center"/>
          </w:tcPr>
          <w:p w:rsidR="00E966C8" w:rsidRPr="0054206A" w:rsidRDefault="00E966C8" w:rsidP="00E966C8">
            <w:pPr>
              <w:pStyle w:val="af9"/>
              <w:numPr>
                <w:ilvl w:val="0"/>
                <w:numId w:val="31"/>
              </w:numPr>
              <w:spacing w:line="240" w:lineRule="auto"/>
              <w:contextualSpacing/>
              <w:jc w:val="center"/>
              <w:rPr>
                <w:rFonts w:ascii="Times New Roman" w:hAnsi="Times New Roman"/>
                <w:sz w:val="20"/>
                <w:szCs w:val="20"/>
              </w:rPr>
            </w:pPr>
          </w:p>
        </w:tc>
        <w:tc>
          <w:tcPr>
            <w:tcW w:w="1760" w:type="dxa"/>
            <w:vAlign w:val="center"/>
          </w:tcPr>
          <w:p w:rsidR="00E966C8" w:rsidRPr="0054206A" w:rsidRDefault="00E966C8" w:rsidP="00392220">
            <w:pPr>
              <w:spacing w:line="240" w:lineRule="auto"/>
              <w:ind w:left="0" w:right="0" w:firstLine="0"/>
              <w:contextualSpacing/>
              <w:jc w:val="left"/>
              <w:rPr>
                <w:rFonts w:ascii="Times New Roman" w:hAnsi="Times New Roman"/>
                <w:i w:val="0"/>
                <w:sz w:val="20"/>
                <w:szCs w:val="20"/>
              </w:rPr>
            </w:pPr>
            <w:r w:rsidRPr="0054206A">
              <w:rPr>
                <w:rFonts w:ascii="Times New Roman" w:hAnsi="Times New Roman"/>
                <w:i w:val="0"/>
                <w:sz w:val="20"/>
                <w:szCs w:val="20"/>
              </w:rPr>
              <w:t>Одиночный курган</w:t>
            </w:r>
            <w:r w:rsidR="00392220" w:rsidRPr="0054206A">
              <w:rPr>
                <w:rFonts w:ascii="Times New Roman" w:hAnsi="Times New Roman"/>
                <w:i w:val="0"/>
                <w:sz w:val="20"/>
                <w:szCs w:val="20"/>
              </w:rPr>
              <w:t xml:space="preserve"> </w:t>
            </w:r>
            <w:r w:rsidRPr="0054206A">
              <w:rPr>
                <w:rFonts w:ascii="Times New Roman" w:hAnsi="Times New Roman"/>
                <w:i w:val="0"/>
                <w:sz w:val="20"/>
                <w:szCs w:val="20"/>
              </w:rPr>
              <w:t>у с.Красносельское</w:t>
            </w:r>
          </w:p>
        </w:tc>
        <w:tc>
          <w:tcPr>
            <w:tcW w:w="2349"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 xml:space="preserve">1,5 км к В от с Красносельское,на левом берегу р.Увелька, в 1 км от реки на пашне </w:t>
            </w:r>
          </w:p>
        </w:tc>
        <w:tc>
          <w:tcPr>
            <w:tcW w:w="98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Ранний железный век</w:t>
            </w:r>
          </w:p>
        </w:tc>
        <w:tc>
          <w:tcPr>
            <w:tcW w:w="794" w:type="dxa"/>
            <w:gridSpan w:val="2"/>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142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4536" w:type="dxa"/>
            <w:vAlign w:val="center"/>
          </w:tcPr>
          <w:p w:rsidR="00E966C8" w:rsidRPr="0054206A" w:rsidRDefault="00E966C8" w:rsidP="00E966C8">
            <w:pPr>
              <w:spacing w:line="240" w:lineRule="auto"/>
              <w:ind w:left="0" w:right="0" w:firstLine="0"/>
              <w:contextualSpacing/>
              <w:rPr>
                <w:rFonts w:ascii="Times New Roman" w:hAnsi="Times New Roman"/>
                <w:i w:val="0"/>
                <w:sz w:val="20"/>
                <w:szCs w:val="20"/>
              </w:rPr>
            </w:pPr>
            <w:r w:rsidRPr="0054206A">
              <w:rPr>
                <w:rFonts w:ascii="Times New Roman" w:hAnsi="Times New Roman"/>
                <w:i w:val="0"/>
                <w:sz w:val="20"/>
                <w:szCs w:val="20"/>
              </w:rPr>
              <w:t>Приказ Министерства культуры Челябинской области №167 от 14.04.2016г. «Об утверждении перечня выявленных объектов культурного наследия Челябинской области, представляющих историческую, художественную или иную культурную ценность»</w:t>
            </w:r>
          </w:p>
        </w:tc>
        <w:tc>
          <w:tcPr>
            <w:tcW w:w="211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c>
          <w:tcPr>
            <w:tcW w:w="127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r>
      <w:tr w:rsidR="0054206A" w:rsidRPr="0054206A" w:rsidTr="00761C41">
        <w:trPr>
          <w:trHeight w:val="20"/>
          <w:jc w:val="center"/>
        </w:trPr>
        <w:tc>
          <w:tcPr>
            <w:tcW w:w="533" w:type="dxa"/>
            <w:noWrap/>
            <w:vAlign w:val="center"/>
          </w:tcPr>
          <w:p w:rsidR="00E966C8" w:rsidRPr="0054206A" w:rsidRDefault="00E966C8" w:rsidP="00E966C8">
            <w:pPr>
              <w:pStyle w:val="af9"/>
              <w:numPr>
                <w:ilvl w:val="0"/>
                <w:numId w:val="31"/>
              </w:numPr>
              <w:spacing w:line="240" w:lineRule="auto"/>
              <w:contextualSpacing/>
              <w:jc w:val="center"/>
              <w:rPr>
                <w:rFonts w:ascii="Times New Roman" w:hAnsi="Times New Roman"/>
                <w:sz w:val="20"/>
                <w:szCs w:val="20"/>
              </w:rPr>
            </w:pPr>
          </w:p>
        </w:tc>
        <w:tc>
          <w:tcPr>
            <w:tcW w:w="1760" w:type="dxa"/>
            <w:vAlign w:val="center"/>
          </w:tcPr>
          <w:p w:rsidR="00E966C8" w:rsidRPr="0054206A" w:rsidRDefault="00E966C8" w:rsidP="00392220">
            <w:pPr>
              <w:spacing w:line="240" w:lineRule="auto"/>
              <w:ind w:left="0" w:right="0" w:firstLine="0"/>
              <w:contextualSpacing/>
              <w:jc w:val="left"/>
              <w:rPr>
                <w:rFonts w:ascii="Times New Roman" w:hAnsi="Times New Roman"/>
                <w:i w:val="0"/>
                <w:sz w:val="20"/>
                <w:szCs w:val="20"/>
              </w:rPr>
            </w:pPr>
            <w:r w:rsidRPr="0054206A">
              <w:rPr>
                <w:rFonts w:ascii="Times New Roman" w:hAnsi="Times New Roman"/>
                <w:i w:val="0"/>
                <w:sz w:val="20"/>
                <w:szCs w:val="20"/>
              </w:rPr>
              <w:t>Одиночный курган у</w:t>
            </w:r>
            <w:r w:rsidR="00392220" w:rsidRPr="0054206A">
              <w:rPr>
                <w:rFonts w:ascii="Times New Roman" w:hAnsi="Times New Roman"/>
                <w:i w:val="0"/>
                <w:sz w:val="20"/>
                <w:szCs w:val="20"/>
              </w:rPr>
              <w:t xml:space="preserve"> </w:t>
            </w:r>
            <w:r w:rsidRPr="0054206A">
              <w:rPr>
                <w:rFonts w:ascii="Times New Roman" w:hAnsi="Times New Roman"/>
                <w:i w:val="0"/>
                <w:sz w:val="20"/>
                <w:szCs w:val="20"/>
              </w:rPr>
              <w:t>с.Красносельское 2</w:t>
            </w:r>
          </w:p>
        </w:tc>
        <w:tc>
          <w:tcPr>
            <w:tcW w:w="2349"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1 км к С-В от с Красносельское, на левом берегу, на пашне</w:t>
            </w:r>
          </w:p>
        </w:tc>
        <w:tc>
          <w:tcPr>
            <w:tcW w:w="98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Ранний железный век</w:t>
            </w:r>
          </w:p>
        </w:tc>
        <w:tc>
          <w:tcPr>
            <w:tcW w:w="794" w:type="dxa"/>
            <w:gridSpan w:val="2"/>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142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w:t>
            </w:r>
          </w:p>
        </w:tc>
        <w:tc>
          <w:tcPr>
            <w:tcW w:w="4536" w:type="dxa"/>
            <w:vAlign w:val="center"/>
          </w:tcPr>
          <w:p w:rsidR="00E966C8" w:rsidRPr="0054206A" w:rsidRDefault="00E966C8" w:rsidP="00E966C8">
            <w:pPr>
              <w:spacing w:line="240" w:lineRule="auto"/>
              <w:ind w:left="0" w:right="0" w:firstLine="0"/>
              <w:contextualSpacing/>
              <w:rPr>
                <w:rFonts w:ascii="Times New Roman" w:hAnsi="Times New Roman"/>
                <w:i w:val="0"/>
                <w:sz w:val="20"/>
                <w:szCs w:val="20"/>
              </w:rPr>
            </w:pPr>
            <w:r w:rsidRPr="0054206A">
              <w:rPr>
                <w:rFonts w:ascii="Times New Roman" w:hAnsi="Times New Roman"/>
                <w:i w:val="0"/>
                <w:sz w:val="20"/>
                <w:szCs w:val="20"/>
              </w:rPr>
              <w:t>Приказ Министерства культуры Челябинской области №167 от 14.04.2016г. «Об утверждении перечня выявленных объектов культурного наследия Челябинской области, представляющих историческую, художественную или иную культурную ценность»</w:t>
            </w:r>
          </w:p>
        </w:tc>
        <w:tc>
          <w:tcPr>
            <w:tcW w:w="211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c>
          <w:tcPr>
            <w:tcW w:w="127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r>
      <w:tr w:rsidR="0054206A" w:rsidRPr="0054206A" w:rsidTr="00C832E9">
        <w:trPr>
          <w:trHeight w:val="20"/>
          <w:jc w:val="center"/>
        </w:trPr>
        <w:tc>
          <w:tcPr>
            <w:tcW w:w="15754" w:type="dxa"/>
            <w:gridSpan w:val="10"/>
            <w:noWrap/>
            <w:vAlign w:val="center"/>
          </w:tcPr>
          <w:p w:rsidR="00E966C8" w:rsidRPr="0054206A" w:rsidRDefault="00E966C8" w:rsidP="00E966C8">
            <w:pPr>
              <w:spacing w:line="240" w:lineRule="auto"/>
              <w:ind w:left="0" w:right="0"/>
              <w:contextualSpacing/>
              <w:jc w:val="center"/>
              <w:rPr>
                <w:rFonts w:ascii="Times New Roman" w:hAnsi="Times New Roman"/>
                <w:b/>
                <w:i w:val="0"/>
                <w:sz w:val="20"/>
                <w:szCs w:val="20"/>
              </w:rPr>
            </w:pPr>
            <w:r w:rsidRPr="0054206A">
              <w:rPr>
                <w:rFonts w:ascii="Times New Roman" w:hAnsi="Times New Roman"/>
                <w:b/>
                <w:i w:val="0"/>
                <w:sz w:val="20"/>
                <w:szCs w:val="20"/>
              </w:rPr>
              <w:t>Регионального значения</w:t>
            </w:r>
          </w:p>
        </w:tc>
      </w:tr>
      <w:tr w:rsidR="0054206A" w:rsidRPr="0054206A" w:rsidTr="00C832E9">
        <w:trPr>
          <w:trHeight w:val="20"/>
          <w:jc w:val="center"/>
        </w:trPr>
        <w:tc>
          <w:tcPr>
            <w:tcW w:w="15754" w:type="dxa"/>
            <w:gridSpan w:val="10"/>
            <w:noWrap/>
            <w:vAlign w:val="center"/>
          </w:tcPr>
          <w:p w:rsidR="00E966C8" w:rsidRPr="0054206A" w:rsidRDefault="00E966C8" w:rsidP="00E966C8">
            <w:pPr>
              <w:spacing w:line="240" w:lineRule="auto"/>
              <w:ind w:left="0" w:right="0"/>
              <w:contextualSpacing/>
              <w:jc w:val="center"/>
              <w:rPr>
                <w:rFonts w:ascii="Times New Roman" w:hAnsi="Times New Roman"/>
                <w:i w:val="0"/>
                <w:sz w:val="20"/>
                <w:szCs w:val="20"/>
              </w:rPr>
            </w:pPr>
            <w:r w:rsidRPr="0054206A">
              <w:rPr>
                <w:rFonts w:ascii="Times New Roman" w:hAnsi="Times New Roman"/>
                <w:i w:val="0"/>
                <w:sz w:val="20"/>
                <w:szCs w:val="20"/>
              </w:rPr>
              <w:t>Памятники архитектуры</w:t>
            </w:r>
          </w:p>
        </w:tc>
      </w:tr>
      <w:tr w:rsidR="0054206A" w:rsidRPr="0054206A" w:rsidTr="00761C41">
        <w:trPr>
          <w:trHeight w:val="20"/>
          <w:jc w:val="center"/>
        </w:trPr>
        <w:tc>
          <w:tcPr>
            <w:tcW w:w="533" w:type="dxa"/>
            <w:noWrap/>
            <w:vAlign w:val="center"/>
            <w:hideMark/>
          </w:tcPr>
          <w:p w:rsidR="00E966C8" w:rsidRPr="0054206A" w:rsidRDefault="00E966C8" w:rsidP="00E966C8">
            <w:pPr>
              <w:pStyle w:val="af9"/>
              <w:numPr>
                <w:ilvl w:val="0"/>
                <w:numId w:val="31"/>
              </w:numPr>
              <w:spacing w:line="240" w:lineRule="auto"/>
              <w:contextualSpacing/>
              <w:jc w:val="center"/>
              <w:rPr>
                <w:rFonts w:ascii="Times New Roman" w:hAnsi="Times New Roman"/>
                <w:sz w:val="20"/>
                <w:szCs w:val="20"/>
              </w:rPr>
            </w:pPr>
          </w:p>
        </w:tc>
        <w:tc>
          <w:tcPr>
            <w:tcW w:w="1760" w:type="dxa"/>
            <w:vAlign w:val="center"/>
          </w:tcPr>
          <w:p w:rsidR="00E966C8" w:rsidRPr="0054206A" w:rsidRDefault="00E966C8" w:rsidP="00E966C8">
            <w:pPr>
              <w:spacing w:line="240" w:lineRule="auto"/>
              <w:ind w:left="0" w:right="0" w:firstLine="0"/>
              <w:contextualSpacing/>
              <w:rPr>
                <w:rFonts w:ascii="Times New Roman" w:hAnsi="Times New Roman"/>
                <w:i w:val="0"/>
                <w:sz w:val="20"/>
                <w:szCs w:val="20"/>
              </w:rPr>
            </w:pPr>
            <w:r w:rsidRPr="0054206A">
              <w:rPr>
                <w:rFonts w:ascii="Times New Roman" w:hAnsi="Times New Roman"/>
                <w:i w:val="0"/>
                <w:sz w:val="20"/>
                <w:szCs w:val="20"/>
              </w:rPr>
              <w:t>Церковь Вознесения Господня</w:t>
            </w:r>
          </w:p>
        </w:tc>
        <w:tc>
          <w:tcPr>
            <w:tcW w:w="2349" w:type="dxa"/>
            <w:vAlign w:val="center"/>
          </w:tcPr>
          <w:p w:rsidR="00E966C8" w:rsidRPr="0054206A" w:rsidRDefault="00E966C8" w:rsidP="00483CB4">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с.Красносельское</w:t>
            </w:r>
          </w:p>
        </w:tc>
        <w:tc>
          <w:tcPr>
            <w:tcW w:w="98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1886 г.</w:t>
            </w:r>
          </w:p>
        </w:tc>
        <w:tc>
          <w:tcPr>
            <w:tcW w:w="794" w:type="dxa"/>
            <w:gridSpan w:val="2"/>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175</w:t>
            </w:r>
          </w:p>
        </w:tc>
        <w:tc>
          <w:tcPr>
            <w:tcW w:w="142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Удовлетворительное</w:t>
            </w:r>
          </w:p>
        </w:tc>
        <w:tc>
          <w:tcPr>
            <w:tcW w:w="4536" w:type="dxa"/>
            <w:vAlign w:val="center"/>
          </w:tcPr>
          <w:p w:rsidR="00E966C8" w:rsidRPr="0054206A" w:rsidRDefault="00E966C8" w:rsidP="00E966C8">
            <w:pPr>
              <w:spacing w:line="240" w:lineRule="auto"/>
              <w:ind w:left="0" w:right="0" w:firstLine="0"/>
              <w:contextualSpacing/>
              <w:rPr>
                <w:rFonts w:ascii="Times New Roman" w:hAnsi="Times New Roman"/>
                <w:i w:val="0"/>
                <w:sz w:val="20"/>
                <w:szCs w:val="20"/>
              </w:rPr>
            </w:pPr>
            <w:r w:rsidRPr="0054206A">
              <w:rPr>
                <w:rFonts w:ascii="Times New Roman" w:hAnsi="Times New Roman"/>
                <w:i w:val="0"/>
                <w:sz w:val="20"/>
                <w:szCs w:val="20"/>
              </w:rPr>
              <w:t>Постановление Законодательного собрания Челябинской области от 28.01.1999 г. N 457"Об объявлении объектов историко-культурного наследия памятниками истории и культуры Челябинской области"</w:t>
            </w:r>
          </w:p>
        </w:tc>
        <w:tc>
          <w:tcPr>
            <w:tcW w:w="2111"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c>
          <w:tcPr>
            <w:tcW w:w="1270" w:type="dxa"/>
            <w:vAlign w:val="center"/>
          </w:tcPr>
          <w:p w:rsidR="00E966C8" w:rsidRPr="0054206A" w:rsidRDefault="00E966C8" w:rsidP="00E966C8">
            <w:pPr>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Нет</w:t>
            </w:r>
          </w:p>
        </w:tc>
      </w:tr>
    </w:tbl>
    <w:p w:rsidR="004D0883" w:rsidRPr="0054206A" w:rsidRDefault="004D0883" w:rsidP="005037A5">
      <w:pPr>
        <w:spacing w:line="240" w:lineRule="auto"/>
        <w:ind w:left="0" w:right="0" w:firstLine="567"/>
        <w:contextualSpacing/>
        <w:jc w:val="both"/>
        <w:rPr>
          <w:rFonts w:ascii="Times New Roman" w:hAnsi="Times New Roman"/>
          <w:i w:val="0"/>
          <w:sz w:val="24"/>
        </w:rPr>
        <w:sectPr w:rsidR="004D0883" w:rsidRPr="0054206A" w:rsidSect="00793D85">
          <w:pgSz w:w="16838" w:h="11906" w:orient="landscape"/>
          <w:pgMar w:top="1418" w:right="567" w:bottom="849" w:left="567" w:header="709" w:footer="369" w:gutter="0"/>
          <w:cols w:space="708"/>
          <w:docGrid w:linePitch="381"/>
        </w:sectPr>
      </w:pPr>
    </w:p>
    <w:p w:rsidR="009E0818" w:rsidRPr="0054206A" w:rsidRDefault="004F3619" w:rsidP="00A35935">
      <w:pPr>
        <w:pStyle w:val="S1"/>
        <w:spacing w:line="240" w:lineRule="auto"/>
        <w:ind w:right="-1" w:firstLine="567"/>
        <w:jc w:val="center"/>
        <w:outlineLvl w:val="2"/>
        <w:rPr>
          <w:b/>
        </w:rPr>
      </w:pPr>
      <w:bookmarkStart w:id="34" w:name="_Toc311663621"/>
      <w:bookmarkStart w:id="35" w:name="_Toc311751897"/>
      <w:bookmarkStart w:id="36" w:name="_Toc311752713"/>
      <w:bookmarkStart w:id="37" w:name="_Toc510012364"/>
      <w:r w:rsidRPr="0054206A">
        <w:rPr>
          <w:b/>
        </w:rPr>
        <w:lastRenderedPageBreak/>
        <w:t>2.</w:t>
      </w:r>
      <w:r w:rsidR="00A35935" w:rsidRPr="0054206A">
        <w:rPr>
          <w:b/>
        </w:rPr>
        <w:t>1.4</w:t>
      </w:r>
      <w:r w:rsidR="00F16108" w:rsidRPr="0054206A">
        <w:rPr>
          <w:b/>
        </w:rPr>
        <w:t xml:space="preserve"> </w:t>
      </w:r>
      <w:r w:rsidR="00082599" w:rsidRPr="0054206A">
        <w:rPr>
          <w:b/>
        </w:rPr>
        <w:t>С</w:t>
      </w:r>
      <w:r w:rsidR="007F1CAE" w:rsidRPr="0054206A">
        <w:rPr>
          <w:b/>
        </w:rPr>
        <w:t>овременно</w:t>
      </w:r>
      <w:r w:rsidR="00082599" w:rsidRPr="0054206A">
        <w:rPr>
          <w:b/>
        </w:rPr>
        <w:t>е</w:t>
      </w:r>
      <w:r w:rsidR="007F1CAE" w:rsidRPr="0054206A">
        <w:rPr>
          <w:b/>
        </w:rPr>
        <w:t xml:space="preserve"> состояни</w:t>
      </w:r>
      <w:r w:rsidR="00082599" w:rsidRPr="0054206A">
        <w:rPr>
          <w:b/>
        </w:rPr>
        <w:t>е</w:t>
      </w:r>
      <w:bookmarkEnd w:id="34"/>
      <w:bookmarkEnd w:id="35"/>
      <w:bookmarkEnd w:id="36"/>
      <w:r w:rsidR="00572C5D" w:rsidRPr="0054206A">
        <w:rPr>
          <w:b/>
        </w:rPr>
        <w:t xml:space="preserve"> территорий</w:t>
      </w:r>
      <w:bookmarkEnd w:id="37"/>
    </w:p>
    <w:p w:rsidR="00082599" w:rsidRPr="0054206A" w:rsidRDefault="00082599" w:rsidP="00F4364D">
      <w:pPr>
        <w:spacing w:line="240" w:lineRule="auto"/>
        <w:ind w:left="0" w:right="0" w:firstLine="567"/>
        <w:jc w:val="both"/>
        <w:rPr>
          <w:rFonts w:ascii="Times New Roman" w:hAnsi="Times New Roman"/>
          <w:i w:val="0"/>
          <w:sz w:val="24"/>
        </w:rPr>
      </w:pP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Основными отраслями промышленности муниципального образования явля</w:t>
      </w:r>
      <w:r w:rsidR="00D9742E" w:rsidRPr="0054206A">
        <w:rPr>
          <w:rFonts w:ascii="Times New Roman" w:hAnsi="Times New Roman"/>
          <w:i w:val="0"/>
          <w:sz w:val="24"/>
        </w:rPr>
        <w:t>ю</w:t>
      </w:r>
      <w:r w:rsidRPr="0054206A">
        <w:rPr>
          <w:rFonts w:ascii="Times New Roman" w:hAnsi="Times New Roman"/>
          <w:i w:val="0"/>
          <w:sz w:val="24"/>
        </w:rPr>
        <w:t xml:space="preserve">тся </w:t>
      </w:r>
      <w:r w:rsidR="00D9742E" w:rsidRPr="0054206A">
        <w:rPr>
          <w:rFonts w:ascii="Times New Roman" w:hAnsi="Times New Roman"/>
          <w:i w:val="0"/>
          <w:sz w:val="24"/>
        </w:rPr>
        <w:t>сельское хозяйство и добывающая промышленность</w:t>
      </w:r>
      <w:r w:rsidRPr="0054206A">
        <w:rPr>
          <w:rFonts w:ascii="Times New Roman" w:hAnsi="Times New Roman"/>
          <w:i w:val="0"/>
          <w:sz w:val="24"/>
        </w:rPr>
        <w:t>.</w:t>
      </w:r>
    </w:p>
    <w:p w:rsidR="00C5767F" w:rsidRPr="0054206A" w:rsidRDefault="00C5767F" w:rsidP="00C5767F">
      <w:pPr>
        <w:spacing w:line="240" w:lineRule="auto"/>
        <w:ind w:left="0" w:right="0" w:firstLine="567"/>
        <w:jc w:val="both"/>
        <w:rPr>
          <w:rFonts w:ascii="Times New Roman" w:hAnsi="Times New Roman"/>
          <w:bCs/>
          <w:i w:val="0"/>
          <w:iCs/>
          <w:sz w:val="24"/>
        </w:rPr>
      </w:pPr>
    </w:p>
    <w:p w:rsidR="00C5767F" w:rsidRPr="0054206A" w:rsidRDefault="00C5767F" w:rsidP="00C5767F">
      <w:pPr>
        <w:pStyle w:val="S1"/>
        <w:spacing w:line="240" w:lineRule="auto"/>
        <w:ind w:firstLine="567"/>
        <w:jc w:val="center"/>
        <w:outlineLvl w:val="3"/>
        <w:rPr>
          <w:b/>
        </w:rPr>
      </w:pPr>
      <w:bookmarkStart w:id="38" w:name="_Toc311663622"/>
      <w:bookmarkStart w:id="39" w:name="_Toc311751898"/>
      <w:bookmarkStart w:id="40" w:name="_Toc311752714"/>
      <w:bookmarkStart w:id="41" w:name="_Toc510012365"/>
      <w:r w:rsidRPr="0054206A">
        <w:rPr>
          <w:b/>
        </w:rPr>
        <w:t>2.1.4.1 Планировочная и архитектурно-пространственная структура территории</w:t>
      </w:r>
      <w:bookmarkEnd w:id="38"/>
      <w:bookmarkEnd w:id="39"/>
      <w:bookmarkEnd w:id="40"/>
      <w:bookmarkEnd w:id="41"/>
    </w:p>
    <w:p w:rsidR="00C5767F" w:rsidRPr="0054206A" w:rsidRDefault="00C5767F" w:rsidP="00C5767F">
      <w:pPr>
        <w:spacing w:line="240" w:lineRule="auto"/>
        <w:ind w:left="0" w:right="0" w:firstLine="567"/>
        <w:rPr>
          <w:rFonts w:ascii="Times New Roman" w:hAnsi="Times New Roman"/>
          <w:b/>
          <w:i w:val="0"/>
          <w:sz w:val="24"/>
        </w:rPr>
      </w:pP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b/>
          <w:sz w:val="24"/>
        </w:rPr>
        <w:t>Земли сельскохозяйственного назначения</w:t>
      </w:r>
      <w:r w:rsidRPr="0054206A">
        <w:rPr>
          <w:rFonts w:ascii="Times New Roman" w:hAnsi="Times New Roman"/>
          <w:i w:val="0"/>
          <w:sz w:val="24"/>
        </w:rPr>
        <w:t xml:space="preserve"> включают земли, предоставленные различным сельскохозяйственным организациям и гражданам для сельскохозяйственного использования. </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b/>
          <w:sz w:val="24"/>
        </w:rPr>
        <w:t>Земли населенных пунктов</w:t>
      </w:r>
      <w:r w:rsidRPr="0054206A">
        <w:rPr>
          <w:rFonts w:ascii="Times New Roman" w:hAnsi="Times New Roman"/>
          <w:i w:val="0"/>
          <w:sz w:val="24"/>
        </w:rPr>
        <w:t xml:space="preserve"> - это земли, используемые и предназначенные для застройки и развития населенных пунктов и отделенные чертой от земель других категорий. Граница населенного пункта представляет собой внешние границы земель, которые установлены на основании градостроительной и землеустроительной документации и утвержденные представительными органами местного самоуправления. </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b/>
          <w:sz w:val="24"/>
        </w:rPr>
        <w:t>Земли</w:t>
      </w:r>
      <w:r w:rsidRPr="0054206A">
        <w:rPr>
          <w:rFonts w:ascii="Times New Roman" w:hAnsi="Times New Roman"/>
          <w:b/>
          <w:i w:val="0"/>
          <w:sz w:val="24"/>
        </w:rPr>
        <w:t xml:space="preserve"> </w:t>
      </w:r>
      <w:r w:rsidRPr="0054206A">
        <w:rPr>
          <w:rFonts w:ascii="Times New Roman" w:hAnsi="Times New Roman"/>
          <w:b/>
          <w:sz w:val="24"/>
        </w:rPr>
        <w:t>промышленности, энергетики, транспорта, связи, радиовещания, телевидения, информатики, земли обороны, безопасности и земли иного назначения</w:t>
      </w:r>
      <w:r w:rsidRPr="0054206A">
        <w:rPr>
          <w:rFonts w:ascii="Times New Roman" w:hAnsi="Times New Roman"/>
          <w:b/>
          <w:i w:val="0"/>
          <w:sz w:val="24"/>
        </w:rPr>
        <w:t xml:space="preserve"> </w:t>
      </w:r>
      <w:r w:rsidRPr="0054206A">
        <w:rPr>
          <w:rFonts w:ascii="Times New Roman" w:hAnsi="Times New Roman"/>
          <w:i w:val="0"/>
          <w:sz w:val="24"/>
        </w:rPr>
        <w:t xml:space="preserve">включают в себя земли, которые расположены за границей населенных пунктов и используются или предназначены для обеспечения деятельности организаций и эксплуатации объектов промышленности, энергетики, транспорта, связи, радиовещания, телевидения, информатики, объектов обороны и безопасности, осуществления иных специальных задач. </w:t>
      </w:r>
    </w:p>
    <w:p w:rsidR="00C5767F" w:rsidRPr="0054206A" w:rsidRDefault="00C5767F" w:rsidP="00C5767F">
      <w:pPr>
        <w:spacing w:line="240" w:lineRule="auto"/>
        <w:ind w:left="0" w:right="0" w:firstLine="567"/>
        <w:jc w:val="both"/>
        <w:rPr>
          <w:rFonts w:ascii="Times New Roman" w:hAnsi="Times New Roman"/>
          <w:i w:val="0"/>
          <w:sz w:val="24"/>
          <w:szCs w:val="20"/>
        </w:rPr>
      </w:pPr>
      <w:r w:rsidRPr="0054206A">
        <w:rPr>
          <w:rFonts w:ascii="Times New Roman" w:hAnsi="Times New Roman"/>
          <w:b/>
          <w:sz w:val="24"/>
        </w:rPr>
        <w:t>Земли особо охраняемых территорий и объектов</w:t>
      </w:r>
      <w:r w:rsidRPr="0054206A">
        <w:rPr>
          <w:rFonts w:ascii="Times New Roman" w:hAnsi="Times New Roman"/>
          <w:iCs/>
          <w:sz w:val="24"/>
        </w:rPr>
        <w:t xml:space="preserve"> </w:t>
      </w:r>
      <w:r w:rsidRPr="0054206A">
        <w:rPr>
          <w:rFonts w:ascii="Times New Roman" w:hAnsi="Times New Roman"/>
          <w:i w:val="0"/>
          <w:sz w:val="24"/>
          <w:szCs w:val="20"/>
        </w:rPr>
        <w:t xml:space="preserve">включают в себя земли, имеющие особое природоохранное, научное, историко-культурное, эстетическое, рекреационное, оздоровительное и иное ценное значение. </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b/>
          <w:sz w:val="24"/>
        </w:rPr>
        <w:t>Земли лесного фонда</w:t>
      </w:r>
      <w:r w:rsidRPr="0054206A">
        <w:rPr>
          <w:rFonts w:ascii="Times New Roman" w:hAnsi="Times New Roman"/>
          <w:i w:val="0"/>
          <w:sz w:val="24"/>
        </w:rPr>
        <w:t xml:space="preserve"> </w:t>
      </w:r>
      <w:r w:rsidRPr="0054206A">
        <w:rPr>
          <w:rFonts w:ascii="Times New Roman" w:hAnsi="Times New Roman"/>
          <w:i w:val="0"/>
          <w:sz w:val="24"/>
          <w:szCs w:val="20"/>
        </w:rPr>
        <w:t xml:space="preserve">включают в себя земли, </w:t>
      </w:r>
      <w:r w:rsidRPr="0054206A">
        <w:rPr>
          <w:rFonts w:ascii="Times New Roman" w:hAnsi="Times New Roman"/>
          <w:i w:val="0"/>
          <w:sz w:val="24"/>
        </w:rPr>
        <w:t xml:space="preserve">покрытые лесом, а также не покрытые лесом, но предназначенные для нужд лесного хозяйства и лесной промышленности. </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b/>
          <w:sz w:val="24"/>
        </w:rPr>
        <w:t>Земли водного фонда</w:t>
      </w:r>
      <w:r w:rsidRPr="0054206A">
        <w:rPr>
          <w:rFonts w:ascii="Times New Roman" w:hAnsi="Times New Roman"/>
          <w:sz w:val="24"/>
        </w:rPr>
        <w:t xml:space="preserve"> </w:t>
      </w:r>
      <w:r w:rsidRPr="0054206A">
        <w:rPr>
          <w:rFonts w:ascii="Times New Roman" w:hAnsi="Times New Roman"/>
          <w:i w:val="0"/>
          <w:sz w:val="24"/>
        </w:rPr>
        <w:t xml:space="preserve">в соответствии с земельным и водным законодательством к землям водного фонда относятся земли, покрытые поверхностными водами, сосредоточенными в водных объектах, и занятые гидротехническими и иными сооружениями, расположенными на водных объектах. </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b/>
          <w:sz w:val="24"/>
        </w:rPr>
        <w:t xml:space="preserve">Земли запаса. </w:t>
      </w:r>
      <w:r w:rsidRPr="0054206A">
        <w:rPr>
          <w:rFonts w:ascii="Times New Roman" w:hAnsi="Times New Roman"/>
          <w:i w:val="0"/>
          <w:sz w:val="24"/>
        </w:rPr>
        <w:t xml:space="preserve">В соответствии с Земельным кодексом Российской Федерации землями запаса являются земли, находящиеся в государственной и муниципальной собственности и не предоставленные гражданам или юридическим лицам, за исключением земель фонда перераспределения земель. </w:t>
      </w:r>
    </w:p>
    <w:p w:rsidR="004D0883" w:rsidRPr="0054206A" w:rsidRDefault="004D0883" w:rsidP="00C5767F">
      <w:pPr>
        <w:spacing w:line="240" w:lineRule="auto"/>
        <w:ind w:left="0" w:right="0" w:firstLine="567"/>
        <w:jc w:val="both"/>
        <w:rPr>
          <w:rFonts w:ascii="Times New Roman" w:hAnsi="Times New Roman"/>
          <w:i w:val="0"/>
          <w:sz w:val="24"/>
        </w:rPr>
      </w:pPr>
    </w:p>
    <w:p w:rsidR="00C5767F" w:rsidRPr="0054206A" w:rsidRDefault="00C5767F" w:rsidP="00C5767F">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11</w:t>
      </w:r>
    </w:p>
    <w:p w:rsidR="00C5767F" w:rsidRPr="0054206A" w:rsidRDefault="00C5767F" w:rsidP="00C5767F">
      <w:pPr>
        <w:spacing w:line="240" w:lineRule="auto"/>
        <w:ind w:left="0" w:firstLine="0"/>
        <w:jc w:val="center"/>
        <w:rPr>
          <w:rFonts w:ascii="Times New Roman" w:hAnsi="Times New Roman"/>
          <w:i w:val="0"/>
          <w:sz w:val="24"/>
        </w:rPr>
      </w:pPr>
      <w:r w:rsidRPr="0054206A">
        <w:rPr>
          <w:rFonts w:ascii="Times New Roman" w:hAnsi="Times New Roman"/>
          <w:i w:val="0"/>
          <w:sz w:val="24"/>
        </w:rPr>
        <w:t>Состав земель</w:t>
      </w:r>
    </w:p>
    <w:tbl>
      <w:tblPr>
        <w:tblW w:w="4914" w:type="pct"/>
        <w:tblInd w:w="392" w:type="dxa"/>
        <w:tblLook w:val="0000"/>
      </w:tblPr>
      <w:tblGrid>
        <w:gridCol w:w="6595"/>
        <w:gridCol w:w="1533"/>
        <w:gridCol w:w="1557"/>
      </w:tblGrid>
      <w:tr w:rsidR="0054206A" w:rsidRPr="0054206A" w:rsidTr="001116A3">
        <w:trPr>
          <w:cantSplit/>
          <w:trHeight w:val="519"/>
          <w:tblHeader/>
        </w:trPr>
        <w:tc>
          <w:tcPr>
            <w:tcW w:w="6444" w:type="dxa"/>
            <w:tcBorders>
              <w:top w:val="single" w:sz="4" w:space="0" w:color="auto"/>
              <w:left w:val="single" w:sz="4" w:space="0" w:color="auto"/>
              <w:bottom w:val="single" w:sz="4" w:space="0" w:color="auto"/>
              <w:right w:val="single" w:sz="4" w:space="0" w:color="auto"/>
            </w:tcBorders>
            <w:noWrap/>
            <w:vAlign w:val="center"/>
          </w:tcPr>
          <w:p w:rsidR="00C5767F" w:rsidRPr="0054206A" w:rsidRDefault="00C5767F" w:rsidP="006269AA">
            <w:pPr>
              <w:spacing w:line="240" w:lineRule="auto"/>
              <w:ind w:left="0" w:right="0" w:firstLine="0"/>
              <w:rPr>
                <w:rFonts w:ascii="Times New Roman" w:hAnsi="Times New Roman"/>
                <w:b/>
                <w:i w:val="0"/>
                <w:sz w:val="24"/>
              </w:rPr>
            </w:pPr>
            <w:r w:rsidRPr="0054206A">
              <w:rPr>
                <w:rFonts w:ascii="Times New Roman" w:hAnsi="Times New Roman"/>
                <w:b/>
                <w:i w:val="0"/>
                <w:sz w:val="24"/>
              </w:rPr>
              <w:t>Категории земель</w:t>
            </w:r>
          </w:p>
        </w:tc>
        <w:tc>
          <w:tcPr>
            <w:tcW w:w="1498" w:type="dxa"/>
            <w:tcBorders>
              <w:top w:val="single" w:sz="4" w:space="0" w:color="auto"/>
              <w:left w:val="nil"/>
              <w:bottom w:val="single" w:sz="4" w:space="0" w:color="auto"/>
              <w:right w:val="single" w:sz="4" w:space="0" w:color="auto"/>
            </w:tcBorders>
            <w:noWrap/>
            <w:vAlign w:val="center"/>
          </w:tcPr>
          <w:p w:rsidR="00C5767F" w:rsidRPr="0054206A" w:rsidRDefault="00C5767F" w:rsidP="006269AA">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Общая площадь, га</w:t>
            </w:r>
          </w:p>
        </w:tc>
        <w:tc>
          <w:tcPr>
            <w:tcW w:w="1521" w:type="dxa"/>
            <w:tcBorders>
              <w:top w:val="single" w:sz="4" w:space="0" w:color="auto"/>
              <w:left w:val="nil"/>
              <w:bottom w:val="single" w:sz="4" w:space="0" w:color="auto"/>
              <w:right w:val="single" w:sz="4" w:space="0" w:color="auto"/>
            </w:tcBorders>
            <w:noWrap/>
            <w:vAlign w:val="center"/>
          </w:tcPr>
          <w:p w:rsidR="00C5767F" w:rsidRPr="0054206A" w:rsidRDefault="00C5767F" w:rsidP="006269AA">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 от территории</w:t>
            </w:r>
          </w:p>
        </w:tc>
      </w:tr>
      <w:tr w:rsidR="0054206A" w:rsidRPr="0054206A" w:rsidTr="001116A3">
        <w:trPr>
          <w:cantSplit/>
          <w:trHeight w:val="20"/>
        </w:trPr>
        <w:tc>
          <w:tcPr>
            <w:tcW w:w="6444" w:type="dxa"/>
            <w:tcBorders>
              <w:top w:val="nil"/>
              <w:left w:val="single" w:sz="4" w:space="0" w:color="auto"/>
              <w:bottom w:val="single" w:sz="4" w:space="0" w:color="auto"/>
              <w:right w:val="single" w:sz="4" w:space="0" w:color="auto"/>
            </w:tcBorders>
            <w:noWrap/>
          </w:tcPr>
          <w:p w:rsidR="008D5DFD" w:rsidRPr="0054206A" w:rsidRDefault="008D5DFD" w:rsidP="008D5DFD">
            <w:pPr>
              <w:spacing w:line="240" w:lineRule="auto"/>
              <w:ind w:left="0" w:right="0" w:firstLine="0"/>
              <w:rPr>
                <w:rFonts w:ascii="Times New Roman" w:hAnsi="Times New Roman"/>
                <w:i w:val="0"/>
                <w:sz w:val="24"/>
              </w:rPr>
            </w:pPr>
            <w:r w:rsidRPr="0054206A">
              <w:rPr>
                <w:rFonts w:ascii="Times New Roman" w:hAnsi="Times New Roman"/>
                <w:i w:val="0"/>
                <w:sz w:val="24"/>
              </w:rPr>
              <w:t>Земли сельскохозяйственного назначения</w:t>
            </w:r>
          </w:p>
        </w:tc>
        <w:tc>
          <w:tcPr>
            <w:tcW w:w="1498"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iCs/>
                <w:sz w:val="24"/>
                <w:lang w:eastAsia="ar-SA"/>
              </w:rPr>
              <w:t>10185,06</w:t>
            </w:r>
          </w:p>
        </w:tc>
        <w:tc>
          <w:tcPr>
            <w:tcW w:w="1521"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51,75</w:t>
            </w:r>
          </w:p>
        </w:tc>
      </w:tr>
      <w:tr w:rsidR="0054206A" w:rsidRPr="0054206A" w:rsidTr="001116A3">
        <w:trPr>
          <w:cantSplit/>
          <w:trHeight w:val="20"/>
        </w:trPr>
        <w:tc>
          <w:tcPr>
            <w:tcW w:w="6444" w:type="dxa"/>
            <w:tcBorders>
              <w:top w:val="nil"/>
              <w:left w:val="single" w:sz="4" w:space="0" w:color="auto"/>
              <w:bottom w:val="single" w:sz="4" w:space="0" w:color="auto"/>
              <w:right w:val="single" w:sz="4" w:space="0" w:color="auto"/>
            </w:tcBorders>
            <w:noWrap/>
          </w:tcPr>
          <w:p w:rsidR="008D5DFD" w:rsidRPr="0054206A" w:rsidRDefault="008D5DFD" w:rsidP="008D5DFD">
            <w:pPr>
              <w:spacing w:line="240" w:lineRule="auto"/>
              <w:ind w:left="0" w:right="0" w:firstLine="0"/>
              <w:rPr>
                <w:rFonts w:ascii="Times New Roman" w:hAnsi="Times New Roman"/>
                <w:i w:val="0"/>
                <w:sz w:val="24"/>
              </w:rPr>
            </w:pPr>
            <w:r w:rsidRPr="0054206A">
              <w:rPr>
                <w:rFonts w:ascii="Times New Roman" w:hAnsi="Times New Roman"/>
                <w:i w:val="0"/>
                <w:sz w:val="24"/>
              </w:rPr>
              <w:t>Земли населенных пунктов</w:t>
            </w:r>
          </w:p>
        </w:tc>
        <w:tc>
          <w:tcPr>
            <w:tcW w:w="1498"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54206A">
              <w:rPr>
                <w:rFonts w:ascii="Times New Roman" w:hAnsi="Times New Roman"/>
                <w:i w:val="0"/>
                <w:iCs/>
                <w:sz w:val="24"/>
                <w:lang w:eastAsia="ar-SA"/>
              </w:rPr>
              <w:t>814,93</w:t>
            </w:r>
          </w:p>
        </w:tc>
        <w:tc>
          <w:tcPr>
            <w:tcW w:w="1521"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54206A">
              <w:rPr>
                <w:rFonts w:ascii="Times New Roman" w:hAnsi="Times New Roman"/>
                <w:i w:val="0"/>
                <w:sz w:val="24"/>
              </w:rPr>
              <w:t>4,14</w:t>
            </w:r>
          </w:p>
        </w:tc>
      </w:tr>
      <w:tr w:rsidR="0054206A" w:rsidRPr="0054206A" w:rsidTr="001116A3">
        <w:trPr>
          <w:cantSplit/>
          <w:trHeight w:val="20"/>
        </w:trPr>
        <w:tc>
          <w:tcPr>
            <w:tcW w:w="6444" w:type="dxa"/>
            <w:tcBorders>
              <w:top w:val="nil"/>
              <w:left w:val="single" w:sz="4" w:space="0" w:color="auto"/>
              <w:bottom w:val="single" w:sz="4" w:space="0" w:color="auto"/>
              <w:right w:val="single" w:sz="4" w:space="0" w:color="auto"/>
            </w:tcBorders>
            <w:noWrap/>
          </w:tcPr>
          <w:p w:rsidR="008D5DFD" w:rsidRPr="0054206A" w:rsidRDefault="008D5DFD" w:rsidP="008D5DFD">
            <w:pPr>
              <w:spacing w:line="240" w:lineRule="auto"/>
              <w:ind w:left="0" w:right="0" w:firstLine="0"/>
              <w:rPr>
                <w:rFonts w:ascii="Times New Roman" w:hAnsi="Times New Roman"/>
                <w:i w:val="0"/>
                <w:sz w:val="24"/>
              </w:rPr>
            </w:pPr>
            <w:r w:rsidRPr="0054206A">
              <w:rPr>
                <w:rFonts w:ascii="Times New Roman" w:hAnsi="Times New Roman"/>
                <w:i w:val="0"/>
                <w:sz w:val="24"/>
              </w:rPr>
              <w:t>Земли промышленности, энергетики, транспорта, связи, радиовещания, телевидения, информатики, земли обороны, безопасности и земли иного назначения</w:t>
            </w:r>
          </w:p>
        </w:tc>
        <w:tc>
          <w:tcPr>
            <w:tcW w:w="1498"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iCs/>
                <w:sz w:val="24"/>
                <w:lang w:eastAsia="ar-SA"/>
              </w:rPr>
              <w:t>135,27</w:t>
            </w:r>
          </w:p>
        </w:tc>
        <w:tc>
          <w:tcPr>
            <w:tcW w:w="1521"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0,69</w:t>
            </w:r>
          </w:p>
        </w:tc>
      </w:tr>
      <w:tr w:rsidR="0054206A" w:rsidRPr="0054206A" w:rsidTr="001116A3">
        <w:trPr>
          <w:cantSplit/>
          <w:trHeight w:val="20"/>
        </w:trPr>
        <w:tc>
          <w:tcPr>
            <w:tcW w:w="6444" w:type="dxa"/>
            <w:tcBorders>
              <w:top w:val="nil"/>
              <w:left w:val="single" w:sz="4" w:space="0" w:color="auto"/>
              <w:bottom w:val="single" w:sz="4" w:space="0" w:color="auto"/>
              <w:right w:val="single" w:sz="4" w:space="0" w:color="auto"/>
            </w:tcBorders>
            <w:noWrap/>
          </w:tcPr>
          <w:p w:rsidR="008D5DFD" w:rsidRPr="0054206A" w:rsidRDefault="008D5DFD" w:rsidP="008D5DFD">
            <w:pPr>
              <w:spacing w:line="240" w:lineRule="auto"/>
              <w:ind w:left="0" w:right="0" w:firstLine="0"/>
              <w:rPr>
                <w:rFonts w:ascii="Times New Roman" w:hAnsi="Times New Roman"/>
                <w:i w:val="0"/>
                <w:sz w:val="24"/>
              </w:rPr>
            </w:pPr>
            <w:r w:rsidRPr="0054206A">
              <w:rPr>
                <w:rFonts w:ascii="Times New Roman" w:hAnsi="Times New Roman"/>
                <w:i w:val="0"/>
                <w:sz w:val="24"/>
              </w:rPr>
              <w:t>Земли особо охраняемых территорий и объектов</w:t>
            </w:r>
          </w:p>
        </w:tc>
        <w:tc>
          <w:tcPr>
            <w:tcW w:w="1498"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iCs/>
                <w:sz w:val="24"/>
                <w:lang w:eastAsia="ar-SA"/>
              </w:rPr>
              <w:t>-</w:t>
            </w:r>
          </w:p>
        </w:tc>
        <w:tc>
          <w:tcPr>
            <w:tcW w:w="1521"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1116A3">
        <w:trPr>
          <w:cantSplit/>
          <w:trHeight w:val="20"/>
        </w:trPr>
        <w:tc>
          <w:tcPr>
            <w:tcW w:w="6444" w:type="dxa"/>
            <w:tcBorders>
              <w:top w:val="nil"/>
              <w:left w:val="single" w:sz="4" w:space="0" w:color="auto"/>
              <w:bottom w:val="single" w:sz="4" w:space="0" w:color="auto"/>
              <w:right w:val="single" w:sz="4" w:space="0" w:color="auto"/>
            </w:tcBorders>
            <w:noWrap/>
          </w:tcPr>
          <w:p w:rsidR="008D5DFD" w:rsidRPr="0054206A" w:rsidRDefault="008D5DFD" w:rsidP="008D5DFD">
            <w:pPr>
              <w:spacing w:line="240" w:lineRule="auto"/>
              <w:ind w:left="0" w:right="0" w:firstLine="0"/>
              <w:rPr>
                <w:rFonts w:ascii="Times New Roman" w:hAnsi="Times New Roman"/>
                <w:i w:val="0"/>
                <w:sz w:val="24"/>
              </w:rPr>
            </w:pPr>
            <w:r w:rsidRPr="0054206A">
              <w:rPr>
                <w:rFonts w:ascii="Times New Roman" w:hAnsi="Times New Roman"/>
                <w:i w:val="0"/>
                <w:sz w:val="24"/>
              </w:rPr>
              <w:t>Земли лесного фонда</w:t>
            </w:r>
          </w:p>
        </w:tc>
        <w:tc>
          <w:tcPr>
            <w:tcW w:w="1498"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1684,20</w:t>
            </w:r>
          </w:p>
        </w:tc>
        <w:tc>
          <w:tcPr>
            <w:tcW w:w="1521"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8,54</w:t>
            </w:r>
          </w:p>
        </w:tc>
      </w:tr>
      <w:tr w:rsidR="0054206A" w:rsidRPr="0054206A" w:rsidTr="001116A3">
        <w:trPr>
          <w:cantSplit/>
          <w:trHeight w:val="20"/>
        </w:trPr>
        <w:tc>
          <w:tcPr>
            <w:tcW w:w="6444" w:type="dxa"/>
            <w:tcBorders>
              <w:top w:val="nil"/>
              <w:left w:val="single" w:sz="4" w:space="0" w:color="auto"/>
              <w:bottom w:val="single" w:sz="4" w:space="0" w:color="auto"/>
              <w:right w:val="single" w:sz="4" w:space="0" w:color="auto"/>
            </w:tcBorders>
            <w:noWrap/>
          </w:tcPr>
          <w:p w:rsidR="008D5DFD" w:rsidRPr="0054206A" w:rsidRDefault="008D5DFD" w:rsidP="008D5DFD">
            <w:pPr>
              <w:spacing w:line="240" w:lineRule="auto"/>
              <w:ind w:left="0" w:right="0" w:firstLine="0"/>
              <w:rPr>
                <w:rFonts w:ascii="Times New Roman" w:hAnsi="Times New Roman"/>
                <w:i w:val="0"/>
                <w:sz w:val="24"/>
              </w:rPr>
            </w:pPr>
            <w:r w:rsidRPr="0054206A">
              <w:rPr>
                <w:rFonts w:ascii="Times New Roman" w:hAnsi="Times New Roman"/>
                <w:i w:val="0"/>
                <w:sz w:val="24"/>
              </w:rPr>
              <w:t>Земли водного фонда</w:t>
            </w:r>
          </w:p>
        </w:tc>
        <w:tc>
          <w:tcPr>
            <w:tcW w:w="1498"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iCs/>
                <w:sz w:val="24"/>
                <w:lang w:eastAsia="ar-SA"/>
              </w:rPr>
              <w:t>-</w:t>
            </w:r>
          </w:p>
        </w:tc>
        <w:tc>
          <w:tcPr>
            <w:tcW w:w="1521"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1116A3">
        <w:trPr>
          <w:cantSplit/>
          <w:trHeight w:val="77"/>
        </w:trPr>
        <w:tc>
          <w:tcPr>
            <w:tcW w:w="6444" w:type="dxa"/>
            <w:tcBorders>
              <w:top w:val="nil"/>
              <w:left w:val="single" w:sz="4" w:space="0" w:color="auto"/>
              <w:bottom w:val="single" w:sz="4" w:space="0" w:color="auto"/>
              <w:right w:val="single" w:sz="4" w:space="0" w:color="auto"/>
            </w:tcBorders>
            <w:noWrap/>
          </w:tcPr>
          <w:p w:rsidR="008D5DFD" w:rsidRPr="0054206A" w:rsidRDefault="008D5DFD" w:rsidP="008D5DFD">
            <w:pPr>
              <w:spacing w:line="240" w:lineRule="auto"/>
              <w:ind w:left="0" w:right="0" w:firstLine="0"/>
              <w:rPr>
                <w:rFonts w:ascii="Times New Roman" w:hAnsi="Times New Roman"/>
                <w:i w:val="0"/>
                <w:sz w:val="24"/>
              </w:rPr>
            </w:pPr>
            <w:r w:rsidRPr="0054206A">
              <w:rPr>
                <w:rFonts w:ascii="Times New Roman" w:hAnsi="Times New Roman"/>
                <w:i w:val="0"/>
                <w:sz w:val="24"/>
              </w:rPr>
              <w:t>Земли запаса</w:t>
            </w:r>
          </w:p>
        </w:tc>
        <w:tc>
          <w:tcPr>
            <w:tcW w:w="1498"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54206A">
              <w:rPr>
                <w:rFonts w:ascii="Times New Roman" w:hAnsi="Times New Roman"/>
                <w:i w:val="0"/>
                <w:iCs/>
                <w:sz w:val="24"/>
                <w:lang w:eastAsia="ar-SA"/>
              </w:rPr>
              <w:t>6860,85</w:t>
            </w:r>
          </w:p>
        </w:tc>
        <w:tc>
          <w:tcPr>
            <w:tcW w:w="1521" w:type="dxa"/>
            <w:tcBorders>
              <w:top w:val="nil"/>
              <w:left w:val="nil"/>
              <w:bottom w:val="single" w:sz="4" w:space="0" w:color="auto"/>
              <w:right w:val="single" w:sz="4" w:space="0" w:color="auto"/>
            </w:tcBorders>
            <w:noWrap/>
            <w:vAlign w:val="center"/>
          </w:tcPr>
          <w:p w:rsidR="008D5DFD" w:rsidRPr="0054206A" w:rsidRDefault="008D5DFD" w:rsidP="008D5DF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54206A">
              <w:rPr>
                <w:rFonts w:ascii="Times New Roman" w:hAnsi="Times New Roman"/>
                <w:i w:val="0"/>
                <w:sz w:val="24"/>
              </w:rPr>
              <w:t>34,88</w:t>
            </w:r>
          </w:p>
        </w:tc>
      </w:tr>
      <w:tr w:rsidR="00C5767F" w:rsidRPr="0054206A" w:rsidTr="001116A3">
        <w:trPr>
          <w:cantSplit/>
          <w:trHeight w:val="20"/>
        </w:trPr>
        <w:tc>
          <w:tcPr>
            <w:tcW w:w="6444" w:type="dxa"/>
            <w:tcBorders>
              <w:top w:val="nil"/>
              <w:left w:val="single" w:sz="4" w:space="0" w:color="auto"/>
              <w:bottom w:val="single" w:sz="4" w:space="0" w:color="auto"/>
              <w:right w:val="single" w:sz="4" w:space="0" w:color="auto"/>
            </w:tcBorders>
          </w:tcPr>
          <w:p w:rsidR="00C5767F" w:rsidRPr="0054206A" w:rsidRDefault="00C5767F" w:rsidP="006269AA">
            <w:pPr>
              <w:spacing w:line="240" w:lineRule="auto"/>
              <w:ind w:left="0" w:right="0" w:firstLine="0"/>
              <w:rPr>
                <w:rFonts w:ascii="Times New Roman" w:hAnsi="Times New Roman"/>
                <w:b/>
                <w:i w:val="0"/>
                <w:sz w:val="24"/>
              </w:rPr>
            </w:pPr>
            <w:r w:rsidRPr="0054206A">
              <w:rPr>
                <w:rFonts w:ascii="Times New Roman" w:hAnsi="Times New Roman"/>
                <w:b/>
                <w:i w:val="0"/>
                <w:sz w:val="24"/>
              </w:rPr>
              <w:t>Итого земель в административных границах</w:t>
            </w:r>
          </w:p>
        </w:tc>
        <w:tc>
          <w:tcPr>
            <w:tcW w:w="1498" w:type="dxa"/>
            <w:tcBorders>
              <w:top w:val="nil"/>
              <w:left w:val="nil"/>
              <w:bottom w:val="single" w:sz="4" w:space="0" w:color="auto"/>
              <w:right w:val="single" w:sz="4" w:space="0" w:color="auto"/>
            </w:tcBorders>
            <w:noWrap/>
            <w:vAlign w:val="center"/>
          </w:tcPr>
          <w:p w:rsidR="00C5767F" w:rsidRPr="0054206A" w:rsidRDefault="00764AD9" w:rsidP="006269AA">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19680,31</w:t>
            </w:r>
          </w:p>
        </w:tc>
        <w:tc>
          <w:tcPr>
            <w:tcW w:w="1521" w:type="dxa"/>
            <w:tcBorders>
              <w:top w:val="nil"/>
              <w:left w:val="nil"/>
              <w:bottom w:val="single" w:sz="4" w:space="0" w:color="auto"/>
              <w:right w:val="single" w:sz="4" w:space="0" w:color="auto"/>
            </w:tcBorders>
            <w:noWrap/>
            <w:vAlign w:val="center"/>
          </w:tcPr>
          <w:p w:rsidR="00C5767F" w:rsidRPr="0054206A" w:rsidRDefault="00C5767F" w:rsidP="006269AA">
            <w:pPr>
              <w:spacing w:line="240" w:lineRule="auto"/>
              <w:ind w:left="0" w:right="0" w:firstLine="0"/>
              <w:jc w:val="center"/>
              <w:rPr>
                <w:rFonts w:ascii="Times New Roman" w:hAnsi="Times New Roman"/>
                <w:i w:val="0"/>
                <w:sz w:val="24"/>
              </w:rPr>
            </w:pPr>
            <w:r w:rsidRPr="0054206A">
              <w:rPr>
                <w:rFonts w:ascii="Times New Roman" w:hAnsi="Times New Roman"/>
                <w:i w:val="0"/>
                <w:sz w:val="24"/>
              </w:rPr>
              <w:t>100</w:t>
            </w:r>
          </w:p>
        </w:tc>
      </w:tr>
    </w:tbl>
    <w:p w:rsidR="00C5767F" w:rsidRPr="0054206A" w:rsidRDefault="00C5767F" w:rsidP="00C5767F">
      <w:pPr>
        <w:spacing w:line="240" w:lineRule="auto"/>
        <w:ind w:left="0" w:firstLine="0"/>
        <w:jc w:val="both"/>
        <w:rPr>
          <w:rFonts w:ascii="Times New Roman" w:hAnsi="Times New Roman"/>
          <w:i w:val="0"/>
          <w:sz w:val="24"/>
        </w:rPr>
      </w:pP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 xml:space="preserve">Анализ современного использования земель муниципального образования свидетельствует: большая часть территории в настоящее время - зоны естественного ландшафта и зоны малоэтажной застройки. </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Характерным для существующей планировочной структуры сельского поселения является следующее:</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сельское поселение имеет вытянутую форму в направлении с севера на юг;</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 селитебная зона имеет преимущественно хаотичную сетку улиц, которая членит всю территорию на небольшие по величине кварталы. Сетка улиц ориентирована </w:t>
      </w:r>
      <w:r w:rsidR="004C744F" w:rsidRPr="0054206A">
        <w:rPr>
          <w:rFonts w:ascii="Times New Roman" w:hAnsi="Times New Roman"/>
          <w:i w:val="0"/>
          <w:sz w:val="24"/>
        </w:rPr>
        <w:t xml:space="preserve">на </w:t>
      </w:r>
      <w:r w:rsidRPr="0054206A">
        <w:rPr>
          <w:rFonts w:ascii="Times New Roman" w:hAnsi="Times New Roman"/>
          <w:i w:val="0"/>
          <w:sz w:val="24"/>
        </w:rPr>
        <w:t>дороги</w:t>
      </w:r>
      <w:r w:rsidR="004C744F" w:rsidRPr="0054206A">
        <w:rPr>
          <w:rFonts w:ascii="Times New Roman" w:hAnsi="Times New Roman"/>
          <w:i w:val="0"/>
          <w:sz w:val="24"/>
        </w:rPr>
        <w:t xml:space="preserve"> и реки</w:t>
      </w:r>
      <w:r w:rsidRPr="0054206A">
        <w:rPr>
          <w:rFonts w:ascii="Times New Roman" w:hAnsi="Times New Roman"/>
          <w:i w:val="0"/>
          <w:sz w:val="24"/>
        </w:rPr>
        <w:t>;</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населенные пункты расположены в хорошей транспортной доступности;</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основная часть застройки одноэтажная одноквартирная с большими приусадебными участками;</w:t>
      </w:r>
    </w:p>
    <w:p w:rsidR="004C744F" w:rsidRPr="0054206A" w:rsidRDefault="004C744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наличие особо охраняемой природной территории – памятник природы регионального значения «Жемерякский карстовый лог»;</w:t>
      </w:r>
    </w:p>
    <w:p w:rsidR="004C744F" w:rsidRPr="0054206A" w:rsidRDefault="004C744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наличие на территории сельского поселения магистральных газопроводов;</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 </w:t>
      </w:r>
      <w:r w:rsidR="004C744F" w:rsidRPr="0054206A">
        <w:rPr>
          <w:rFonts w:ascii="Times New Roman" w:hAnsi="Times New Roman"/>
          <w:i w:val="0"/>
          <w:sz w:val="24"/>
        </w:rPr>
        <w:t xml:space="preserve">вдоль восточной границы сельского поселения с юга на север </w:t>
      </w:r>
      <w:r w:rsidRPr="0054206A">
        <w:rPr>
          <w:rFonts w:ascii="Times New Roman" w:hAnsi="Times New Roman"/>
          <w:i w:val="0"/>
          <w:sz w:val="24"/>
        </w:rPr>
        <w:t>проходит железная дорога Челябинск-Троицк;</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близость к г.Южноуральск и к федеральной автомобильной дороге А310 (Челябинск – Троицк);</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размещение сельскохозяйственных и коммунально-складских зон в непосредственной близости от жилья;</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отсутствие санитарно-защитных зон от некоторых объектов;</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 </w:t>
      </w:r>
      <w:r w:rsidR="004C744F" w:rsidRPr="0054206A">
        <w:rPr>
          <w:rFonts w:ascii="Times New Roman" w:hAnsi="Times New Roman"/>
          <w:i w:val="0"/>
          <w:sz w:val="24"/>
        </w:rPr>
        <w:t xml:space="preserve">неравномерность распределения населения по населенным пунктам и </w:t>
      </w:r>
      <w:r w:rsidRPr="0054206A">
        <w:rPr>
          <w:rFonts w:ascii="Times New Roman" w:hAnsi="Times New Roman"/>
          <w:i w:val="0"/>
          <w:sz w:val="24"/>
        </w:rPr>
        <w:t>малое количество населения в некоторых населенных пунктах;</w:t>
      </w:r>
    </w:p>
    <w:p w:rsidR="00256892"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 влияние на планировочную структуру природных объектов: </w:t>
      </w:r>
      <w:r w:rsidR="004C744F" w:rsidRPr="0054206A">
        <w:rPr>
          <w:rFonts w:ascii="Times New Roman" w:hAnsi="Times New Roman"/>
          <w:i w:val="0"/>
          <w:sz w:val="24"/>
        </w:rPr>
        <w:t>рек</w:t>
      </w:r>
      <w:r w:rsidR="00256892" w:rsidRPr="0054206A">
        <w:rPr>
          <w:rFonts w:ascii="Times New Roman" w:hAnsi="Times New Roman"/>
          <w:i w:val="0"/>
          <w:sz w:val="24"/>
        </w:rPr>
        <w:t>.</w:t>
      </w:r>
    </w:p>
    <w:p w:rsidR="00EC14EB" w:rsidRPr="0054206A" w:rsidRDefault="00EC14EB" w:rsidP="00B929F6">
      <w:pPr>
        <w:spacing w:line="240" w:lineRule="auto"/>
        <w:ind w:left="0" w:right="0" w:firstLine="567"/>
        <w:jc w:val="both"/>
        <w:rPr>
          <w:rFonts w:ascii="Times New Roman" w:hAnsi="Times New Roman"/>
          <w:i w:val="0"/>
          <w:sz w:val="24"/>
        </w:rPr>
      </w:pPr>
    </w:p>
    <w:p w:rsidR="00635C43" w:rsidRPr="0054206A" w:rsidRDefault="004F3619" w:rsidP="00A35935">
      <w:pPr>
        <w:pStyle w:val="S1"/>
        <w:spacing w:line="240" w:lineRule="auto"/>
        <w:ind w:firstLine="567"/>
        <w:jc w:val="center"/>
        <w:outlineLvl w:val="3"/>
        <w:rPr>
          <w:b/>
        </w:rPr>
      </w:pPr>
      <w:bookmarkStart w:id="42" w:name="_Toc311752716"/>
      <w:bookmarkStart w:id="43" w:name="_Toc510012366"/>
      <w:r w:rsidRPr="0054206A">
        <w:rPr>
          <w:b/>
        </w:rPr>
        <w:t>2</w:t>
      </w:r>
      <w:r w:rsidR="00380AB9" w:rsidRPr="0054206A">
        <w:rPr>
          <w:b/>
        </w:rPr>
        <w:t>.</w:t>
      </w:r>
      <w:r w:rsidR="00A35935" w:rsidRPr="0054206A">
        <w:rPr>
          <w:b/>
        </w:rPr>
        <w:t>1.4</w:t>
      </w:r>
      <w:r w:rsidR="00891351" w:rsidRPr="0054206A">
        <w:rPr>
          <w:b/>
        </w:rPr>
        <w:t>.</w:t>
      </w:r>
      <w:r w:rsidR="00BE7583" w:rsidRPr="0054206A">
        <w:rPr>
          <w:b/>
        </w:rPr>
        <w:t>2</w:t>
      </w:r>
      <w:r w:rsidR="00CF462D" w:rsidRPr="0054206A">
        <w:rPr>
          <w:b/>
        </w:rPr>
        <w:t xml:space="preserve"> </w:t>
      </w:r>
      <w:r w:rsidR="00635C43" w:rsidRPr="0054206A">
        <w:rPr>
          <w:b/>
        </w:rPr>
        <w:t>Население</w:t>
      </w:r>
      <w:bookmarkEnd w:id="42"/>
      <w:bookmarkEnd w:id="43"/>
    </w:p>
    <w:p w:rsidR="00BF4909" w:rsidRPr="0054206A" w:rsidRDefault="00BF4909" w:rsidP="00F4364D">
      <w:pPr>
        <w:tabs>
          <w:tab w:val="left" w:pos="709"/>
        </w:tabs>
        <w:spacing w:line="240" w:lineRule="auto"/>
        <w:ind w:left="0" w:right="0" w:firstLine="567"/>
        <w:jc w:val="both"/>
        <w:rPr>
          <w:rFonts w:ascii="Times New Roman" w:hAnsi="Times New Roman"/>
          <w:i w:val="0"/>
          <w:sz w:val="24"/>
        </w:rPr>
      </w:pP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Анализ демографической ситуации является одной из важнейших составляющих оценки тенденций экономического роста территории. Возрастной, половой и национальный составы населения во многом определяют перспективы и проблемы рынка труда, а значит и производственный потенциал той или иной территории. Зная численность населения на определенный период, можно прогнозировать численность и структуру занятого населения, объемы жилой застройки и социально-бытовой сферы.</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Оценка текущей демографической ситуации и перспективы ее изменения производились на основе:</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 xml:space="preserve">- данных о численности населения </w:t>
      </w:r>
      <w:r w:rsidR="00FC69FD" w:rsidRPr="0054206A">
        <w:rPr>
          <w:rFonts w:ascii="Times New Roman" w:hAnsi="Times New Roman" w:cs="Arial"/>
          <w:i w:val="0"/>
          <w:sz w:val="24"/>
        </w:rPr>
        <w:t>Красносельского</w:t>
      </w:r>
      <w:r w:rsidRPr="0054206A">
        <w:rPr>
          <w:rFonts w:ascii="Times New Roman" w:hAnsi="Times New Roman" w:cs="Arial"/>
          <w:i w:val="0"/>
          <w:sz w:val="24"/>
        </w:rPr>
        <w:t xml:space="preserve"> сельского поселения </w:t>
      </w:r>
      <w:r w:rsidRPr="0054206A">
        <w:rPr>
          <w:rFonts w:ascii="Times New Roman" w:hAnsi="Times New Roman"/>
          <w:i w:val="0"/>
          <w:sz w:val="24"/>
        </w:rPr>
        <w:t>за период 2010-201</w:t>
      </w:r>
      <w:r w:rsidR="00FC69FD" w:rsidRPr="0054206A">
        <w:rPr>
          <w:rFonts w:ascii="Times New Roman" w:hAnsi="Times New Roman"/>
          <w:i w:val="0"/>
          <w:sz w:val="24"/>
        </w:rPr>
        <w:t>7</w:t>
      </w:r>
      <w:r w:rsidRPr="0054206A">
        <w:rPr>
          <w:rFonts w:ascii="Times New Roman" w:hAnsi="Times New Roman"/>
          <w:i w:val="0"/>
          <w:sz w:val="24"/>
        </w:rPr>
        <w:t>г. предоставленных администрацией сельского поселения по итогам переписи населения;</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 xml:space="preserve">- данных о численности населения </w:t>
      </w:r>
      <w:r w:rsidR="00FC69FD" w:rsidRPr="0054206A">
        <w:rPr>
          <w:rFonts w:ascii="Times New Roman" w:hAnsi="Times New Roman" w:cs="Arial"/>
          <w:i w:val="0"/>
          <w:sz w:val="24"/>
        </w:rPr>
        <w:t>Красносельского</w:t>
      </w:r>
      <w:r w:rsidRPr="0054206A">
        <w:rPr>
          <w:rFonts w:ascii="Times New Roman" w:hAnsi="Times New Roman" w:cs="Arial"/>
          <w:i w:val="0"/>
          <w:sz w:val="24"/>
        </w:rPr>
        <w:t xml:space="preserve"> сельского поселения</w:t>
      </w:r>
      <w:r w:rsidRPr="0054206A">
        <w:rPr>
          <w:rFonts w:ascii="Times New Roman" w:hAnsi="Times New Roman"/>
          <w:i w:val="0"/>
          <w:sz w:val="24"/>
        </w:rPr>
        <w:t xml:space="preserve"> за период 2010-201</w:t>
      </w:r>
      <w:r w:rsidR="00FC69FD" w:rsidRPr="0054206A">
        <w:rPr>
          <w:rFonts w:ascii="Times New Roman" w:hAnsi="Times New Roman"/>
          <w:i w:val="0"/>
          <w:sz w:val="24"/>
        </w:rPr>
        <w:t>7</w:t>
      </w:r>
      <w:r w:rsidRPr="0054206A">
        <w:rPr>
          <w:rFonts w:ascii="Times New Roman" w:hAnsi="Times New Roman"/>
          <w:i w:val="0"/>
          <w:sz w:val="24"/>
        </w:rPr>
        <w:t>г. представленных в бюллетенях Федеральной службы государственной статистики.</w:t>
      </w:r>
    </w:p>
    <w:p w:rsidR="0009765A" w:rsidRPr="0054206A" w:rsidRDefault="0009765A" w:rsidP="0009765A">
      <w:pPr>
        <w:tabs>
          <w:tab w:val="left" w:pos="709"/>
        </w:tabs>
        <w:spacing w:line="240" w:lineRule="auto"/>
        <w:ind w:left="0" w:right="0" w:firstLine="567"/>
        <w:jc w:val="both"/>
        <w:rPr>
          <w:rFonts w:ascii="Times New Roman" w:hAnsi="Times New Roman" w:cs="Arial"/>
          <w:i w:val="0"/>
          <w:sz w:val="24"/>
        </w:rPr>
      </w:pPr>
      <w:r w:rsidRPr="0054206A">
        <w:rPr>
          <w:rFonts w:ascii="Times New Roman" w:hAnsi="Times New Roman" w:cs="Arial"/>
          <w:i w:val="0"/>
          <w:sz w:val="24"/>
        </w:rPr>
        <w:t>При оценке демографической ситуации, индикаторами, прежде всего, служат численность населения, показатели рождаемости, смертности и миграции. Численность населения сельского поселения по данным переписи населения проведенной администрацией сельского</w:t>
      </w:r>
      <w:r w:rsidR="003A7AD7" w:rsidRPr="0054206A">
        <w:rPr>
          <w:rFonts w:ascii="Times New Roman" w:hAnsi="Times New Roman" w:cs="Arial"/>
          <w:i w:val="0"/>
          <w:sz w:val="24"/>
        </w:rPr>
        <w:t xml:space="preserve"> поселения</w:t>
      </w:r>
      <w:r w:rsidRPr="0054206A">
        <w:rPr>
          <w:rFonts w:ascii="Times New Roman" w:hAnsi="Times New Roman" w:cs="Arial"/>
          <w:i w:val="0"/>
          <w:sz w:val="24"/>
        </w:rPr>
        <w:t xml:space="preserve"> на 1 января 201</w:t>
      </w:r>
      <w:r w:rsidR="00FC69FD" w:rsidRPr="0054206A">
        <w:rPr>
          <w:rFonts w:ascii="Times New Roman" w:hAnsi="Times New Roman" w:cs="Arial"/>
          <w:i w:val="0"/>
          <w:sz w:val="24"/>
        </w:rPr>
        <w:t>7</w:t>
      </w:r>
      <w:r w:rsidRPr="0054206A">
        <w:rPr>
          <w:rFonts w:ascii="Times New Roman" w:hAnsi="Times New Roman" w:cs="Arial"/>
          <w:i w:val="0"/>
          <w:sz w:val="24"/>
        </w:rPr>
        <w:t>г. составил</w:t>
      </w:r>
      <w:r w:rsidR="00FC69FD" w:rsidRPr="0054206A">
        <w:rPr>
          <w:rFonts w:ascii="Times New Roman" w:hAnsi="Times New Roman" w:cs="Arial"/>
          <w:i w:val="0"/>
          <w:sz w:val="24"/>
        </w:rPr>
        <w:t>а</w:t>
      </w:r>
      <w:r w:rsidRPr="0054206A">
        <w:rPr>
          <w:rFonts w:ascii="Times New Roman" w:hAnsi="Times New Roman" w:cs="Arial"/>
          <w:i w:val="0"/>
          <w:sz w:val="24"/>
        </w:rPr>
        <w:t xml:space="preserve"> </w:t>
      </w:r>
      <w:r w:rsidR="003A7AD7" w:rsidRPr="0054206A">
        <w:rPr>
          <w:rFonts w:ascii="Times New Roman" w:hAnsi="Times New Roman" w:cs="Arial"/>
          <w:i w:val="0"/>
          <w:sz w:val="24"/>
        </w:rPr>
        <w:t>2103</w:t>
      </w:r>
      <w:r w:rsidRPr="0054206A">
        <w:rPr>
          <w:rFonts w:ascii="Times New Roman" w:hAnsi="Times New Roman" w:cs="Arial"/>
          <w:i w:val="0"/>
          <w:sz w:val="24"/>
        </w:rPr>
        <w:t xml:space="preserve"> человек. </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Динамика изменения численности населения за последние </w:t>
      </w:r>
      <w:r w:rsidR="003A7AD7" w:rsidRPr="0054206A">
        <w:rPr>
          <w:rFonts w:ascii="Times New Roman" w:hAnsi="Times New Roman"/>
          <w:i w:val="0"/>
          <w:sz w:val="24"/>
        </w:rPr>
        <w:t>7</w:t>
      </w:r>
      <w:r w:rsidRPr="0054206A">
        <w:rPr>
          <w:rFonts w:ascii="Times New Roman" w:hAnsi="Times New Roman"/>
          <w:i w:val="0"/>
          <w:sz w:val="24"/>
        </w:rPr>
        <w:t xml:space="preserve"> лет представлена ниже.</w:t>
      </w:r>
    </w:p>
    <w:p w:rsidR="0009765A" w:rsidRPr="0054206A" w:rsidRDefault="0009765A" w:rsidP="0009765A">
      <w:pPr>
        <w:spacing w:line="240" w:lineRule="auto"/>
        <w:ind w:left="0" w:firstLine="0"/>
        <w:jc w:val="right"/>
        <w:rPr>
          <w:rFonts w:ascii="Times New Roman" w:hAnsi="Times New Roman"/>
          <w:i w:val="0"/>
          <w:sz w:val="20"/>
          <w:szCs w:val="20"/>
        </w:rPr>
      </w:pPr>
    </w:p>
    <w:p w:rsidR="0009765A" w:rsidRPr="0054206A" w:rsidRDefault="0009765A" w:rsidP="0009765A">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12</w:t>
      </w:r>
    </w:p>
    <w:p w:rsidR="0009765A" w:rsidRPr="0054206A" w:rsidRDefault="0009765A" w:rsidP="0009765A">
      <w:pPr>
        <w:tabs>
          <w:tab w:val="left" w:pos="709"/>
        </w:tabs>
        <w:spacing w:line="240" w:lineRule="auto"/>
        <w:ind w:left="0" w:right="0" w:firstLine="567"/>
        <w:jc w:val="center"/>
        <w:rPr>
          <w:rFonts w:ascii="Times New Roman" w:hAnsi="Times New Roman"/>
          <w:i w:val="0"/>
          <w:sz w:val="24"/>
        </w:rPr>
      </w:pPr>
      <w:r w:rsidRPr="0054206A">
        <w:rPr>
          <w:rFonts w:ascii="Times New Roman" w:hAnsi="Times New Roman"/>
          <w:i w:val="0"/>
          <w:sz w:val="24"/>
        </w:rPr>
        <w:t>Динамика изменения численности населения</w:t>
      </w:r>
      <w:r w:rsidR="003A7AD7" w:rsidRPr="0054206A">
        <w:rPr>
          <w:rFonts w:ascii="Times New Roman" w:hAnsi="Times New Roman"/>
          <w:i w:val="0"/>
          <w:sz w:val="24"/>
        </w:rPr>
        <w:t xml:space="preserve"> на основе данных Росстата</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11"/>
        <w:gridCol w:w="948"/>
        <w:gridCol w:w="947"/>
        <w:gridCol w:w="1053"/>
        <w:gridCol w:w="1053"/>
        <w:gridCol w:w="967"/>
        <w:gridCol w:w="886"/>
        <w:gridCol w:w="945"/>
        <w:gridCol w:w="896"/>
      </w:tblGrid>
      <w:tr w:rsidR="0054206A" w:rsidRPr="0054206A" w:rsidTr="00FC69FD">
        <w:trPr>
          <w:trHeight w:val="20"/>
          <w:tblHeader/>
          <w:jc w:val="center"/>
        </w:trPr>
        <w:tc>
          <w:tcPr>
            <w:tcW w:w="1076" w:type="pct"/>
            <w:shd w:val="clear" w:color="auto" w:fill="auto"/>
            <w:vAlign w:val="center"/>
          </w:tcPr>
          <w:p w:rsidR="00025DCF" w:rsidRPr="0054206A" w:rsidRDefault="00025DCF" w:rsidP="0014208A">
            <w:pPr>
              <w:pStyle w:val="afffffffffe"/>
            </w:pPr>
            <w:r w:rsidRPr="0054206A">
              <w:lastRenderedPageBreak/>
              <w:t>Наименование показателей</w:t>
            </w:r>
          </w:p>
        </w:tc>
        <w:tc>
          <w:tcPr>
            <w:tcW w:w="483" w:type="pct"/>
            <w:vAlign w:val="center"/>
          </w:tcPr>
          <w:p w:rsidR="00025DCF" w:rsidRPr="0054206A" w:rsidRDefault="00025DCF" w:rsidP="0014208A">
            <w:pPr>
              <w:pStyle w:val="afffffffffe"/>
            </w:pPr>
            <w:r w:rsidRPr="0054206A">
              <w:t>2010г.</w:t>
            </w:r>
          </w:p>
        </w:tc>
        <w:tc>
          <w:tcPr>
            <w:tcW w:w="483" w:type="pct"/>
            <w:vAlign w:val="center"/>
          </w:tcPr>
          <w:p w:rsidR="00025DCF" w:rsidRPr="0054206A" w:rsidRDefault="00025DCF" w:rsidP="0014208A">
            <w:pPr>
              <w:pStyle w:val="afffffffffe"/>
            </w:pPr>
            <w:r w:rsidRPr="0054206A">
              <w:t>2011г.</w:t>
            </w:r>
          </w:p>
        </w:tc>
        <w:tc>
          <w:tcPr>
            <w:tcW w:w="537" w:type="pct"/>
            <w:shd w:val="clear" w:color="auto" w:fill="auto"/>
            <w:noWrap/>
            <w:vAlign w:val="center"/>
          </w:tcPr>
          <w:p w:rsidR="00025DCF" w:rsidRPr="0054206A" w:rsidRDefault="00025DCF" w:rsidP="0014208A">
            <w:pPr>
              <w:pStyle w:val="afffffffffe"/>
            </w:pPr>
            <w:r w:rsidRPr="0054206A">
              <w:t>2012 г.</w:t>
            </w:r>
          </w:p>
        </w:tc>
        <w:tc>
          <w:tcPr>
            <w:tcW w:w="537" w:type="pct"/>
            <w:shd w:val="clear" w:color="auto" w:fill="auto"/>
            <w:noWrap/>
            <w:vAlign w:val="center"/>
          </w:tcPr>
          <w:p w:rsidR="00025DCF" w:rsidRPr="0054206A" w:rsidRDefault="00025DCF" w:rsidP="0014208A">
            <w:pPr>
              <w:pStyle w:val="afffffffffe"/>
            </w:pPr>
            <w:r w:rsidRPr="0054206A">
              <w:t>2013 г.</w:t>
            </w:r>
          </w:p>
        </w:tc>
        <w:tc>
          <w:tcPr>
            <w:tcW w:w="493" w:type="pct"/>
            <w:shd w:val="clear" w:color="auto" w:fill="auto"/>
            <w:noWrap/>
            <w:vAlign w:val="center"/>
          </w:tcPr>
          <w:p w:rsidR="00025DCF" w:rsidRPr="0054206A" w:rsidRDefault="00025DCF" w:rsidP="0014208A">
            <w:pPr>
              <w:pStyle w:val="afffffffffe"/>
            </w:pPr>
            <w:r w:rsidRPr="0054206A">
              <w:t>2014 г.</w:t>
            </w:r>
          </w:p>
        </w:tc>
        <w:tc>
          <w:tcPr>
            <w:tcW w:w="452" w:type="pct"/>
            <w:vAlign w:val="center"/>
          </w:tcPr>
          <w:p w:rsidR="00025DCF" w:rsidRPr="0054206A" w:rsidRDefault="00025DCF" w:rsidP="0014208A">
            <w:pPr>
              <w:pStyle w:val="afffffffffe"/>
            </w:pPr>
            <w:r w:rsidRPr="0054206A">
              <w:t>2015 г.</w:t>
            </w:r>
          </w:p>
        </w:tc>
        <w:tc>
          <w:tcPr>
            <w:tcW w:w="482" w:type="pct"/>
            <w:vAlign w:val="center"/>
          </w:tcPr>
          <w:p w:rsidR="00025DCF" w:rsidRPr="0054206A" w:rsidRDefault="00025DCF" w:rsidP="0014208A">
            <w:pPr>
              <w:pStyle w:val="afffffffffe"/>
            </w:pPr>
            <w:r w:rsidRPr="0054206A">
              <w:t>2016 г.</w:t>
            </w:r>
          </w:p>
        </w:tc>
        <w:tc>
          <w:tcPr>
            <w:tcW w:w="457" w:type="pct"/>
            <w:vAlign w:val="center"/>
          </w:tcPr>
          <w:p w:rsidR="00025DCF" w:rsidRPr="0054206A" w:rsidRDefault="00025DCF" w:rsidP="00A12A3B">
            <w:pPr>
              <w:pStyle w:val="afffffffffe"/>
            </w:pPr>
            <w:r w:rsidRPr="0054206A">
              <w:t>201</w:t>
            </w:r>
            <w:r w:rsidR="00A12A3B" w:rsidRPr="0054206A">
              <w:t>7</w:t>
            </w:r>
            <w:r w:rsidRPr="0054206A">
              <w:t xml:space="preserve"> г.</w:t>
            </w:r>
          </w:p>
        </w:tc>
      </w:tr>
      <w:tr w:rsidR="0054206A" w:rsidRPr="0054206A" w:rsidTr="00FC69FD">
        <w:trPr>
          <w:trHeight w:val="20"/>
          <w:jc w:val="center"/>
        </w:trPr>
        <w:tc>
          <w:tcPr>
            <w:tcW w:w="1076" w:type="pct"/>
            <w:shd w:val="clear" w:color="auto" w:fill="auto"/>
            <w:vAlign w:val="center"/>
          </w:tcPr>
          <w:p w:rsidR="00025DCF" w:rsidRPr="0054206A" w:rsidRDefault="00025DCF" w:rsidP="0014208A">
            <w:pPr>
              <w:pStyle w:val="affffffffff0"/>
            </w:pPr>
            <w:r w:rsidRPr="0054206A">
              <w:t>Численность населения на начало года,</w:t>
            </w:r>
            <w:r w:rsidR="00473FA1" w:rsidRPr="0054206A">
              <w:t xml:space="preserve"> </w:t>
            </w:r>
            <w:r w:rsidRPr="0054206A">
              <w:t>чел.</w:t>
            </w:r>
          </w:p>
        </w:tc>
        <w:tc>
          <w:tcPr>
            <w:tcW w:w="483" w:type="pct"/>
            <w:vAlign w:val="center"/>
          </w:tcPr>
          <w:p w:rsidR="00025DCF" w:rsidRPr="0054206A" w:rsidRDefault="00025DCF" w:rsidP="0014208A">
            <w:pPr>
              <w:pStyle w:val="affffffffff"/>
            </w:pPr>
            <w:r w:rsidRPr="0054206A">
              <w:t>2029</w:t>
            </w:r>
          </w:p>
        </w:tc>
        <w:tc>
          <w:tcPr>
            <w:tcW w:w="483" w:type="pct"/>
            <w:vAlign w:val="center"/>
          </w:tcPr>
          <w:p w:rsidR="00025DCF" w:rsidRPr="0054206A" w:rsidRDefault="00025DCF" w:rsidP="0014208A">
            <w:pPr>
              <w:pStyle w:val="affffffffff"/>
            </w:pPr>
            <w:r w:rsidRPr="0054206A">
              <w:t>2031</w:t>
            </w:r>
          </w:p>
        </w:tc>
        <w:tc>
          <w:tcPr>
            <w:tcW w:w="537" w:type="pct"/>
            <w:shd w:val="clear" w:color="auto" w:fill="auto"/>
            <w:noWrap/>
            <w:vAlign w:val="center"/>
          </w:tcPr>
          <w:p w:rsidR="00025DCF" w:rsidRPr="0054206A" w:rsidRDefault="00025DCF" w:rsidP="0014208A">
            <w:pPr>
              <w:pStyle w:val="affffffffff"/>
            </w:pPr>
            <w:r w:rsidRPr="0054206A">
              <w:t>2001</w:t>
            </w:r>
          </w:p>
        </w:tc>
        <w:tc>
          <w:tcPr>
            <w:tcW w:w="537" w:type="pct"/>
            <w:shd w:val="clear" w:color="auto" w:fill="auto"/>
            <w:noWrap/>
            <w:vAlign w:val="center"/>
          </w:tcPr>
          <w:p w:rsidR="00025DCF" w:rsidRPr="0054206A" w:rsidRDefault="00025DCF" w:rsidP="0014208A">
            <w:pPr>
              <w:pStyle w:val="affffffffff"/>
            </w:pPr>
            <w:r w:rsidRPr="0054206A">
              <w:t>1967</w:t>
            </w:r>
          </w:p>
        </w:tc>
        <w:tc>
          <w:tcPr>
            <w:tcW w:w="493" w:type="pct"/>
            <w:shd w:val="clear" w:color="auto" w:fill="auto"/>
            <w:noWrap/>
            <w:vAlign w:val="center"/>
          </w:tcPr>
          <w:p w:rsidR="00025DCF" w:rsidRPr="0054206A" w:rsidRDefault="00025DCF" w:rsidP="0014208A">
            <w:pPr>
              <w:pStyle w:val="affffffffff"/>
            </w:pPr>
            <w:r w:rsidRPr="0054206A">
              <w:t>1959</w:t>
            </w:r>
          </w:p>
        </w:tc>
        <w:tc>
          <w:tcPr>
            <w:tcW w:w="452" w:type="pct"/>
            <w:vAlign w:val="center"/>
          </w:tcPr>
          <w:p w:rsidR="00025DCF" w:rsidRPr="0054206A" w:rsidRDefault="00025DCF" w:rsidP="0014208A">
            <w:pPr>
              <w:pStyle w:val="affffffffff"/>
            </w:pPr>
            <w:r w:rsidRPr="0054206A">
              <w:t>1968</w:t>
            </w:r>
          </w:p>
        </w:tc>
        <w:tc>
          <w:tcPr>
            <w:tcW w:w="482" w:type="pct"/>
            <w:vAlign w:val="center"/>
          </w:tcPr>
          <w:p w:rsidR="00025DCF" w:rsidRPr="0054206A" w:rsidRDefault="00025DCF" w:rsidP="0014208A">
            <w:pPr>
              <w:pStyle w:val="affffffffff"/>
            </w:pPr>
            <w:r w:rsidRPr="0054206A">
              <w:t>1980</w:t>
            </w:r>
          </w:p>
        </w:tc>
        <w:tc>
          <w:tcPr>
            <w:tcW w:w="457" w:type="pct"/>
            <w:vAlign w:val="center"/>
          </w:tcPr>
          <w:p w:rsidR="00025DCF" w:rsidRPr="0054206A" w:rsidRDefault="003A7AD7" w:rsidP="0014208A">
            <w:pPr>
              <w:pStyle w:val="affffffffff"/>
            </w:pPr>
            <w:r w:rsidRPr="0054206A">
              <w:t>2030</w:t>
            </w:r>
          </w:p>
        </w:tc>
      </w:tr>
      <w:tr w:rsidR="0054206A" w:rsidRPr="0054206A" w:rsidTr="00473FA1">
        <w:trPr>
          <w:trHeight w:val="20"/>
          <w:jc w:val="center"/>
        </w:trPr>
        <w:tc>
          <w:tcPr>
            <w:tcW w:w="1076" w:type="pct"/>
            <w:shd w:val="clear" w:color="auto" w:fill="auto"/>
            <w:vAlign w:val="center"/>
          </w:tcPr>
          <w:p w:rsidR="00FC69FD" w:rsidRPr="0054206A" w:rsidRDefault="00FC69FD" w:rsidP="00FC69FD">
            <w:pPr>
              <w:pStyle w:val="affffffffff0"/>
            </w:pPr>
            <w:r w:rsidRPr="0054206A">
              <w:t>Абсолютное изменение, человек</w:t>
            </w:r>
          </w:p>
        </w:tc>
        <w:tc>
          <w:tcPr>
            <w:tcW w:w="483" w:type="pct"/>
            <w:vAlign w:val="center"/>
          </w:tcPr>
          <w:p w:rsidR="00FC69FD" w:rsidRPr="0054206A" w:rsidRDefault="00FC69FD" w:rsidP="00FC69FD">
            <w:pPr>
              <w:pStyle w:val="affffffffff"/>
            </w:pPr>
          </w:p>
        </w:tc>
        <w:tc>
          <w:tcPr>
            <w:tcW w:w="483" w:type="pct"/>
            <w:shd w:val="clear" w:color="auto" w:fill="auto"/>
            <w:vAlign w:val="center"/>
          </w:tcPr>
          <w:p w:rsidR="00FC69FD" w:rsidRPr="0054206A" w:rsidRDefault="00FC69FD" w:rsidP="00FC69FD">
            <w:pPr>
              <w:pStyle w:val="affffffffff"/>
            </w:pPr>
            <w:r w:rsidRPr="0054206A">
              <w:t>2</w:t>
            </w:r>
          </w:p>
        </w:tc>
        <w:tc>
          <w:tcPr>
            <w:tcW w:w="537" w:type="pct"/>
            <w:shd w:val="clear" w:color="auto" w:fill="auto"/>
            <w:noWrap/>
            <w:vAlign w:val="center"/>
          </w:tcPr>
          <w:p w:rsidR="00FC69FD" w:rsidRPr="0054206A" w:rsidRDefault="00FC69FD" w:rsidP="00FC69FD">
            <w:pPr>
              <w:pStyle w:val="affffffffff"/>
            </w:pPr>
            <w:r w:rsidRPr="0054206A">
              <w:t>-30</w:t>
            </w:r>
          </w:p>
        </w:tc>
        <w:tc>
          <w:tcPr>
            <w:tcW w:w="537" w:type="pct"/>
            <w:shd w:val="clear" w:color="auto" w:fill="auto"/>
            <w:noWrap/>
            <w:vAlign w:val="center"/>
          </w:tcPr>
          <w:p w:rsidR="00FC69FD" w:rsidRPr="0054206A" w:rsidRDefault="00FC69FD" w:rsidP="00FC69FD">
            <w:pPr>
              <w:pStyle w:val="affffffffff"/>
            </w:pPr>
            <w:r w:rsidRPr="0054206A">
              <w:t>-34</w:t>
            </w:r>
          </w:p>
        </w:tc>
        <w:tc>
          <w:tcPr>
            <w:tcW w:w="493" w:type="pct"/>
            <w:shd w:val="clear" w:color="auto" w:fill="auto"/>
            <w:noWrap/>
            <w:vAlign w:val="center"/>
          </w:tcPr>
          <w:p w:rsidR="00FC69FD" w:rsidRPr="0054206A" w:rsidRDefault="00FC69FD" w:rsidP="00FC69FD">
            <w:pPr>
              <w:pStyle w:val="affffffffff"/>
            </w:pPr>
            <w:r w:rsidRPr="0054206A">
              <w:t>-8</w:t>
            </w:r>
          </w:p>
        </w:tc>
        <w:tc>
          <w:tcPr>
            <w:tcW w:w="452" w:type="pct"/>
            <w:shd w:val="clear" w:color="auto" w:fill="auto"/>
            <w:vAlign w:val="center"/>
          </w:tcPr>
          <w:p w:rsidR="00FC69FD" w:rsidRPr="0054206A" w:rsidRDefault="00FC69FD" w:rsidP="00FC69FD">
            <w:pPr>
              <w:pStyle w:val="affffffffff"/>
            </w:pPr>
            <w:r w:rsidRPr="0054206A">
              <w:t>9</w:t>
            </w:r>
          </w:p>
        </w:tc>
        <w:tc>
          <w:tcPr>
            <w:tcW w:w="482" w:type="pct"/>
            <w:shd w:val="clear" w:color="auto" w:fill="auto"/>
            <w:vAlign w:val="center"/>
          </w:tcPr>
          <w:p w:rsidR="00FC69FD" w:rsidRPr="0054206A" w:rsidRDefault="00FC69FD" w:rsidP="00FC69FD">
            <w:pPr>
              <w:pStyle w:val="affffffffff"/>
            </w:pPr>
            <w:r w:rsidRPr="0054206A">
              <w:t>12</w:t>
            </w:r>
          </w:p>
        </w:tc>
        <w:tc>
          <w:tcPr>
            <w:tcW w:w="457" w:type="pct"/>
            <w:vAlign w:val="center"/>
          </w:tcPr>
          <w:p w:rsidR="00FC69FD" w:rsidRPr="0054206A" w:rsidRDefault="003A7AD7" w:rsidP="00FC69FD">
            <w:pPr>
              <w:pStyle w:val="affffffffff"/>
            </w:pPr>
            <w:r w:rsidRPr="0054206A">
              <w:t>50</w:t>
            </w:r>
          </w:p>
        </w:tc>
      </w:tr>
      <w:tr w:rsidR="003A7AD7" w:rsidRPr="0054206A" w:rsidTr="00473FA1">
        <w:trPr>
          <w:trHeight w:val="20"/>
          <w:jc w:val="center"/>
        </w:trPr>
        <w:tc>
          <w:tcPr>
            <w:tcW w:w="1076" w:type="pct"/>
            <w:shd w:val="clear" w:color="auto" w:fill="auto"/>
            <w:vAlign w:val="center"/>
          </w:tcPr>
          <w:p w:rsidR="003A7AD7" w:rsidRPr="0054206A" w:rsidRDefault="003A7AD7" w:rsidP="003A7AD7">
            <w:pPr>
              <w:pStyle w:val="affffffffff0"/>
            </w:pPr>
            <w:r w:rsidRPr="0054206A">
              <w:t>Темп роста (убыли), % (к предыдущему году)</w:t>
            </w:r>
          </w:p>
        </w:tc>
        <w:tc>
          <w:tcPr>
            <w:tcW w:w="483" w:type="pct"/>
            <w:vAlign w:val="center"/>
          </w:tcPr>
          <w:p w:rsidR="003A7AD7" w:rsidRPr="0054206A" w:rsidRDefault="003A7AD7" w:rsidP="003A7AD7">
            <w:pPr>
              <w:pStyle w:val="affffffffff"/>
            </w:pPr>
          </w:p>
        </w:tc>
        <w:tc>
          <w:tcPr>
            <w:tcW w:w="483" w:type="pct"/>
            <w:shd w:val="clear" w:color="auto" w:fill="auto"/>
            <w:vAlign w:val="center"/>
          </w:tcPr>
          <w:p w:rsidR="003A7AD7" w:rsidRPr="0054206A" w:rsidRDefault="003A7AD7" w:rsidP="003A7AD7">
            <w:pPr>
              <w:pStyle w:val="affffffffff"/>
            </w:pPr>
            <w:r w:rsidRPr="0054206A">
              <w:t>0,10</w:t>
            </w:r>
          </w:p>
        </w:tc>
        <w:tc>
          <w:tcPr>
            <w:tcW w:w="537" w:type="pct"/>
            <w:shd w:val="clear" w:color="auto" w:fill="auto"/>
            <w:noWrap/>
            <w:vAlign w:val="center"/>
          </w:tcPr>
          <w:p w:rsidR="003A7AD7" w:rsidRPr="0054206A" w:rsidRDefault="003A7AD7" w:rsidP="003A7AD7">
            <w:pPr>
              <w:pStyle w:val="affffffffff"/>
            </w:pPr>
            <w:r w:rsidRPr="0054206A">
              <w:t>-1,48</w:t>
            </w:r>
          </w:p>
        </w:tc>
        <w:tc>
          <w:tcPr>
            <w:tcW w:w="537" w:type="pct"/>
            <w:shd w:val="clear" w:color="auto" w:fill="auto"/>
            <w:noWrap/>
            <w:vAlign w:val="center"/>
          </w:tcPr>
          <w:p w:rsidR="003A7AD7" w:rsidRPr="0054206A" w:rsidRDefault="003A7AD7" w:rsidP="003A7AD7">
            <w:pPr>
              <w:pStyle w:val="affffffffff"/>
            </w:pPr>
            <w:r w:rsidRPr="0054206A">
              <w:t>-1,70</w:t>
            </w:r>
          </w:p>
        </w:tc>
        <w:tc>
          <w:tcPr>
            <w:tcW w:w="493" w:type="pct"/>
            <w:shd w:val="clear" w:color="auto" w:fill="auto"/>
            <w:noWrap/>
            <w:vAlign w:val="center"/>
          </w:tcPr>
          <w:p w:rsidR="003A7AD7" w:rsidRPr="0054206A" w:rsidRDefault="003A7AD7" w:rsidP="003A7AD7">
            <w:pPr>
              <w:pStyle w:val="affffffffff"/>
            </w:pPr>
            <w:r w:rsidRPr="0054206A">
              <w:t>-0,41</w:t>
            </w:r>
          </w:p>
        </w:tc>
        <w:tc>
          <w:tcPr>
            <w:tcW w:w="452" w:type="pct"/>
            <w:shd w:val="clear" w:color="auto" w:fill="auto"/>
            <w:vAlign w:val="center"/>
          </w:tcPr>
          <w:p w:rsidR="003A7AD7" w:rsidRPr="0054206A" w:rsidRDefault="003A7AD7" w:rsidP="003A7AD7">
            <w:pPr>
              <w:pStyle w:val="affffffffff"/>
            </w:pPr>
            <w:r w:rsidRPr="0054206A">
              <w:t>0,46</w:t>
            </w:r>
          </w:p>
        </w:tc>
        <w:tc>
          <w:tcPr>
            <w:tcW w:w="482" w:type="pct"/>
            <w:shd w:val="clear" w:color="auto" w:fill="auto"/>
            <w:vAlign w:val="center"/>
          </w:tcPr>
          <w:p w:rsidR="003A7AD7" w:rsidRPr="0054206A" w:rsidRDefault="003A7AD7" w:rsidP="003A7AD7">
            <w:pPr>
              <w:pStyle w:val="affffffffff"/>
            </w:pPr>
            <w:r w:rsidRPr="0054206A">
              <w:t>0,61</w:t>
            </w:r>
          </w:p>
        </w:tc>
        <w:tc>
          <w:tcPr>
            <w:tcW w:w="457" w:type="pct"/>
            <w:shd w:val="clear" w:color="auto" w:fill="auto"/>
            <w:vAlign w:val="center"/>
          </w:tcPr>
          <w:p w:rsidR="003A7AD7" w:rsidRPr="0054206A" w:rsidRDefault="003A7AD7" w:rsidP="003A7AD7">
            <w:pPr>
              <w:pStyle w:val="affffffffff"/>
            </w:pPr>
            <w:r w:rsidRPr="0054206A">
              <w:t>2,53</w:t>
            </w:r>
          </w:p>
        </w:tc>
      </w:tr>
    </w:tbl>
    <w:p w:rsidR="00A12A3B" w:rsidRPr="0054206A" w:rsidRDefault="00A12A3B" w:rsidP="00A12A3B">
      <w:pPr>
        <w:spacing w:line="240" w:lineRule="auto"/>
        <w:ind w:left="0" w:firstLine="567"/>
        <w:rPr>
          <w:rFonts w:ascii="Times New Roman" w:hAnsi="Times New Roman"/>
          <w:i w:val="0"/>
          <w:sz w:val="20"/>
          <w:szCs w:val="20"/>
        </w:rPr>
      </w:pP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На основании анализа данных численность населения сельского поселения с 2010 по 201</w:t>
      </w:r>
      <w:r w:rsidR="00A12A3B" w:rsidRPr="0054206A">
        <w:rPr>
          <w:rFonts w:ascii="Times New Roman" w:hAnsi="Times New Roman"/>
          <w:i w:val="0"/>
          <w:sz w:val="24"/>
        </w:rPr>
        <w:t>7</w:t>
      </w:r>
      <w:r w:rsidRPr="0054206A">
        <w:rPr>
          <w:rFonts w:ascii="Times New Roman" w:hAnsi="Times New Roman"/>
          <w:i w:val="0"/>
          <w:sz w:val="24"/>
        </w:rPr>
        <w:t xml:space="preserve">г увеличилась на </w:t>
      </w:r>
      <w:r w:rsidR="003A7AD7" w:rsidRPr="0054206A">
        <w:rPr>
          <w:rFonts w:ascii="Times New Roman" w:hAnsi="Times New Roman"/>
          <w:i w:val="0"/>
          <w:sz w:val="24"/>
        </w:rPr>
        <w:t>1</w:t>
      </w:r>
      <w:r w:rsidRPr="0054206A">
        <w:rPr>
          <w:rFonts w:ascii="Times New Roman" w:hAnsi="Times New Roman"/>
          <w:i w:val="0"/>
          <w:sz w:val="24"/>
        </w:rPr>
        <w:t xml:space="preserve"> человека или на </w:t>
      </w:r>
      <w:r w:rsidR="007604DC" w:rsidRPr="0054206A">
        <w:rPr>
          <w:rFonts w:ascii="Times New Roman" w:hAnsi="Times New Roman"/>
          <w:i w:val="0"/>
          <w:sz w:val="24"/>
        </w:rPr>
        <w:t>0,05</w:t>
      </w:r>
      <w:r w:rsidRPr="0054206A">
        <w:rPr>
          <w:rFonts w:ascii="Times New Roman" w:hAnsi="Times New Roman"/>
          <w:i w:val="0"/>
          <w:sz w:val="24"/>
        </w:rPr>
        <w:t xml:space="preserve">%. Средний темп роста за анализируемый период составил </w:t>
      </w:r>
      <w:r w:rsidR="0023217D" w:rsidRPr="0054206A">
        <w:rPr>
          <w:rFonts w:ascii="Times New Roman" w:hAnsi="Times New Roman"/>
          <w:i w:val="0"/>
          <w:sz w:val="24"/>
        </w:rPr>
        <w:t>0,016</w:t>
      </w:r>
      <w:r w:rsidRPr="0054206A">
        <w:rPr>
          <w:rFonts w:ascii="Times New Roman" w:hAnsi="Times New Roman"/>
          <w:i w:val="0"/>
          <w:sz w:val="24"/>
        </w:rPr>
        <w:t>%.</w:t>
      </w:r>
    </w:p>
    <w:p w:rsidR="003A7AD7" w:rsidRPr="0054206A" w:rsidRDefault="003A7AD7" w:rsidP="003A7AD7">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13</w:t>
      </w:r>
    </w:p>
    <w:p w:rsidR="003A7AD7" w:rsidRPr="0054206A" w:rsidRDefault="003A7AD7" w:rsidP="003A7AD7">
      <w:pPr>
        <w:tabs>
          <w:tab w:val="left" w:pos="709"/>
        </w:tabs>
        <w:spacing w:line="240" w:lineRule="auto"/>
        <w:ind w:left="0" w:right="0" w:firstLine="567"/>
        <w:jc w:val="center"/>
        <w:rPr>
          <w:rFonts w:ascii="Times New Roman" w:hAnsi="Times New Roman"/>
          <w:i w:val="0"/>
          <w:sz w:val="24"/>
        </w:rPr>
      </w:pPr>
      <w:r w:rsidRPr="0054206A">
        <w:rPr>
          <w:rFonts w:ascii="Times New Roman" w:hAnsi="Times New Roman"/>
          <w:i w:val="0"/>
          <w:sz w:val="24"/>
        </w:rPr>
        <w:t>Динамика изменения численности населения на основе данных переписи населения, проведенной администрацией поселения</w:t>
      </w:r>
    </w:p>
    <w:tbl>
      <w:tblPr>
        <w:tblW w:w="44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50"/>
        <w:gridCol w:w="983"/>
        <w:gridCol w:w="983"/>
        <w:gridCol w:w="919"/>
        <w:gridCol w:w="990"/>
        <w:gridCol w:w="935"/>
        <w:gridCol w:w="934"/>
        <w:gridCol w:w="930"/>
      </w:tblGrid>
      <w:tr w:rsidR="0054206A" w:rsidRPr="0054206A" w:rsidTr="00A123ED">
        <w:trPr>
          <w:trHeight w:val="20"/>
          <w:tblHeader/>
          <w:jc w:val="center"/>
        </w:trPr>
        <w:tc>
          <w:tcPr>
            <w:tcW w:w="1218" w:type="pct"/>
            <w:shd w:val="clear" w:color="auto" w:fill="auto"/>
            <w:vAlign w:val="center"/>
          </w:tcPr>
          <w:p w:rsidR="005A3BB3" w:rsidRPr="0054206A" w:rsidRDefault="005A3BB3" w:rsidP="003A7AD7">
            <w:pPr>
              <w:pStyle w:val="afffffffffe"/>
            </w:pPr>
            <w:r w:rsidRPr="0054206A">
              <w:t>Наименование показателей</w:t>
            </w:r>
          </w:p>
        </w:tc>
        <w:tc>
          <w:tcPr>
            <w:tcW w:w="557" w:type="pct"/>
            <w:vAlign w:val="center"/>
          </w:tcPr>
          <w:p w:rsidR="005A3BB3" w:rsidRPr="0054206A" w:rsidRDefault="005A3BB3" w:rsidP="003A7AD7">
            <w:pPr>
              <w:pStyle w:val="afffffffffe"/>
            </w:pPr>
            <w:r w:rsidRPr="0054206A">
              <w:t>2010г.</w:t>
            </w:r>
          </w:p>
        </w:tc>
        <w:tc>
          <w:tcPr>
            <w:tcW w:w="557" w:type="pct"/>
            <w:vAlign w:val="center"/>
          </w:tcPr>
          <w:p w:rsidR="005A3BB3" w:rsidRPr="0054206A" w:rsidRDefault="005A3BB3" w:rsidP="003A7AD7">
            <w:pPr>
              <w:pStyle w:val="afffffffffe"/>
            </w:pPr>
            <w:r w:rsidRPr="0054206A">
              <w:t>2011г.</w:t>
            </w:r>
          </w:p>
        </w:tc>
        <w:tc>
          <w:tcPr>
            <w:tcW w:w="521" w:type="pct"/>
            <w:shd w:val="clear" w:color="auto" w:fill="auto"/>
            <w:noWrap/>
            <w:vAlign w:val="center"/>
          </w:tcPr>
          <w:p w:rsidR="005A3BB3" w:rsidRPr="0054206A" w:rsidRDefault="005A3BB3" w:rsidP="003A7AD7">
            <w:pPr>
              <w:pStyle w:val="afffffffffe"/>
            </w:pPr>
            <w:r w:rsidRPr="0054206A">
              <w:t>2013 г.</w:t>
            </w:r>
          </w:p>
        </w:tc>
        <w:tc>
          <w:tcPr>
            <w:tcW w:w="561" w:type="pct"/>
            <w:shd w:val="clear" w:color="auto" w:fill="auto"/>
            <w:noWrap/>
            <w:vAlign w:val="center"/>
          </w:tcPr>
          <w:p w:rsidR="005A3BB3" w:rsidRPr="0054206A" w:rsidRDefault="005A3BB3" w:rsidP="003A7AD7">
            <w:pPr>
              <w:pStyle w:val="afffffffffe"/>
            </w:pPr>
            <w:r w:rsidRPr="0054206A">
              <w:t>2014 г.</w:t>
            </w:r>
          </w:p>
        </w:tc>
        <w:tc>
          <w:tcPr>
            <w:tcW w:w="530" w:type="pct"/>
            <w:vAlign w:val="center"/>
          </w:tcPr>
          <w:p w:rsidR="005A3BB3" w:rsidRPr="0054206A" w:rsidRDefault="005A3BB3" w:rsidP="003A7AD7">
            <w:pPr>
              <w:pStyle w:val="afffffffffe"/>
            </w:pPr>
            <w:r w:rsidRPr="0054206A">
              <w:t>2015 г.</w:t>
            </w:r>
          </w:p>
        </w:tc>
        <w:tc>
          <w:tcPr>
            <w:tcW w:w="529" w:type="pct"/>
            <w:vAlign w:val="center"/>
          </w:tcPr>
          <w:p w:rsidR="005A3BB3" w:rsidRPr="0054206A" w:rsidRDefault="005A3BB3" w:rsidP="003A7AD7">
            <w:pPr>
              <w:pStyle w:val="afffffffffe"/>
            </w:pPr>
            <w:r w:rsidRPr="0054206A">
              <w:t>2016 г.</w:t>
            </w:r>
          </w:p>
        </w:tc>
        <w:tc>
          <w:tcPr>
            <w:tcW w:w="527" w:type="pct"/>
            <w:vAlign w:val="center"/>
          </w:tcPr>
          <w:p w:rsidR="005A3BB3" w:rsidRPr="0054206A" w:rsidRDefault="005A3BB3" w:rsidP="003A7AD7">
            <w:pPr>
              <w:pStyle w:val="afffffffffe"/>
            </w:pPr>
            <w:r w:rsidRPr="0054206A">
              <w:t>2017 г.</w:t>
            </w:r>
          </w:p>
        </w:tc>
      </w:tr>
      <w:tr w:rsidR="0054206A" w:rsidRPr="0054206A" w:rsidTr="00A123ED">
        <w:trPr>
          <w:trHeight w:val="20"/>
          <w:jc w:val="center"/>
        </w:trPr>
        <w:tc>
          <w:tcPr>
            <w:tcW w:w="1218" w:type="pct"/>
            <w:shd w:val="clear" w:color="auto" w:fill="auto"/>
            <w:vAlign w:val="center"/>
          </w:tcPr>
          <w:p w:rsidR="005A3BB3" w:rsidRPr="0054206A" w:rsidRDefault="005A3BB3" w:rsidP="003A7AD7">
            <w:pPr>
              <w:pStyle w:val="affffffffff0"/>
            </w:pPr>
            <w:r w:rsidRPr="0054206A">
              <w:t>Численность населения на начало года,</w:t>
            </w:r>
            <w:r w:rsidR="00473FA1" w:rsidRPr="0054206A">
              <w:t xml:space="preserve"> </w:t>
            </w:r>
            <w:r w:rsidRPr="0054206A">
              <w:t>чел.</w:t>
            </w:r>
          </w:p>
        </w:tc>
        <w:tc>
          <w:tcPr>
            <w:tcW w:w="557" w:type="pct"/>
            <w:vAlign w:val="center"/>
          </w:tcPr>
          <w:p w:rsidR="005A3BB3" w:rsidRPr="0054206A" w:rsidRDefault="005A3BB3" w:rsidP="003A7AD7">
            <w:pPr>
              <w:pStyle w:val="affffffffff"/>
            </w:pPr>
            <w:r w:rsidRPr="0054206A">
              <w:t>2146</w:t>
            </w:r>
          </w:p>
        </w:tc>
        <w:tc>
          <w:tcPr>
            <w:tcW w:w="557" w:type="pct"/>
            <w:vAlign w:val="center"/>
          </w:tcPr>
          <w:p w:rsidR="005A3BB3" w:rsidRPr="0054206A" w:rsidRDefault="005A3BB3" w:rsidP="003A7AD7">
            <w:pPr>
              <w:pStyle w:val="affffffffff"/>
            </w:pPr>
            <w:r w:rsidRPr="0054206A">
              <w:t>2167</w:t>
            </w:r>
          </w:p>
        </w:tc>
        <w:tc>
          <w:tcPr>
            <w:tcW w:w="521" w:type="pct"/>
            <w:shd w:val="clear" w:color="auto" w:fill="auto"/>
            <w:noWrap/>
            <w:vAlign w:val="center"/>
          </w:tcPr>
          <w:p w:rsidR="005A3BB3" w:rsidRPr="0054206A" w:rsidRDefault="005A3BB3" w:rsidP="003A7AD7">
            <w:pPr>
              <w:pStyle w:val="affffffffff"/>
            </w:pPr>
            <w:r w:rsidRPr="0054206A">
              <w:t>2108</w:t>
            </w:r>
          </w:p>
        </w:tc>
        <w:tc>
          <w:tcPr>
            <w:tcW w:w="561" w:type="pct"/>
            <w:shd w:val="clear" w:color="auto" w:fill="auto"/>
            <w:noWrap/>
            <w:vAlign w:val="center"/>
          </w:tcPr>
          <w:p w:rsidR="005A3BB3" w:rsidRPr="0054206A" w:rsidRDefault="005A3BB3" w:rsidP="003A7AD7">
            <w:pPr>
              <w:pStyle w:val="affffffffff"/>
            </w:pPr>
            <w:r w:rsidRPr="0054206A">
              <w:t>2107</w:t>
            </w:r>
          </w:p>
        </w:tc>
        <w:tc>
          <w:tcPr>
            <w:tcW w:w="530" w:type="pct"/>
            <w:vAlign w:val="center"/>
          </w:tcPr>
          <w:p w:rsidR="005A3BB3" w:rsidRPr="0054206A" w:rsidRDefault="005A3BB3" w:rsidP="003A7AD7">
            <w:pPr>
              <w:pStyle w:val="affffffffff"/>
            </w:pPr>
            <w:r w:rsidRPr="0054206A">
              <w:t>2107</w:t>
            </w:r>
          </w:p>
        </w:tc>
        <w:tc>
          <w:tcPr>
            <w:tcW w:w="529" w:type="pct"/>
            <w:vAlign w:val="center"/>
          </w:tcPr>
          <w:p w:rsidR="005A3BB3" w:rsidRPr="0054206A" w:rsidRDefault="005A3BB3" w:rsidP="003A7AD7">
            <w:pPr>
              <w:pStyle w:val="affffffffff"/>
            </w:pPr>
            <w:r w:rsidRPr="0054206A">
              <w:t>2103</w:t>
            </w:r>
          </w:p>
        </w:tc>
        <w:tc>
          <w:tcPr>
            <w:tcW w:w="527" w:type="pct"/>
            <w:vAlign w:val="center"/>
          </w:tcPr>
          <w:p w:rsidR="005A3BB3" w:rsidRPr="0054206A" w:rsidRDefault="005A3BB3" w:rsidP="003A7AD7">
            <w:pPr>
              <w:pStyle w:val="affffffffff"/>
            </w:pPr>
            <w:r w:rsidRPr="0054206A">
              <w:t>2103</w:t>
            </w:r>
          </w:p>
        </w:tc>
      </w:tr>
      <w:tr w:rsidR="0054206A" w:rsidRPr="0054206A" w:rsidTr="00473FA1">
        <w:trPr>
          <w:trHeight w:val="20"/>
          <w:jc w:val="center"/>
        </w:trPr>
        <w:tc>
          <w:tcPr>
            <w:tcW w:w="1218" w:type="pct"/>
            <w:shd w:val="clear" w:color="auto" w:fill="auto"/>
            <w:vAlign w:val="center"/>
          </w:tcPr>
          <w:p w:rsidR="00A123ED" w:rsidRPr="0054206A" w:rsidRDefault="00A123ED" w:rsidP="00A123ED">
            <w:pPr>
              <w:pStyle w:val="affffffffff0"/>
            </w:pPr>
            <w:r w:rsidRPr="0054206A">
              <w:t>Абсолютное изменение, человек</w:t>
            </w:r>
          </w:p>
        </w:tc>
        <w:tc>
          <w:tcPr>
            <w:tcW w:w="557" w:type="pct"/>
            <w:vAlign w:val="center"/>
          </w:tcPr>
          <w:p w:rsidR="00A123ED" w:rsidRPr="0054206A" w:rsidRDefault="00A123ED" w:rsidP="00A123ED">
            <w:pPr>
              <w:pStyle w:val="affffffffff"/>
            </w:pPr>
          </w:p>
        </w:tc>
        <w:tc>
          <w:tcPr>
            <w:tcW w:w="557" w:type="pct"/>
            <w:shd w:val="clear" w:color="auto" w:fill="auto"/>
            <w:vAlign w:val="center"/>
          </w:tcPr>
          <w:p w:rsidR="00A123ED" w:rsidRPr="0054206A" w:rsidRDefault="00A123ED" w:rsidP="00A123ED">
            <w:pPr>
              <w:pStyle w:val="affffffffff"/>
            </w:pPr>
            <w:r w:rsidRPr="0054206A">
              <w:t>21</w:t>
            </w:r>
          </w:p>
        </w:tc>
        <w:tc>
          <w:tcPr>
            <w:tcW w:w="521" w:type="pct"/>
            <w:shd w:val="clear" w:color="auto" w:fill="auto"/>
            <w:noWrap/>
            <w:vAlign w:val="center"/>
          </w:tcPr>
          <w:p w:rsidR="00A123ED" w:rsidRPr="0054206A" w:rsidRDefault="00A123ED" w:rsidP="00A123ED">
            <w:pPr>
              <w:pStyle w:val="affffffffff"/>
            </w:pPr>
            <w:r w:rsidRPr="0054206A">
              <w:t>-59</w:t>
            </w:r>
          </w:p>
        </w:tc>
        <w:tc>
          <w:tcPr>
            <w:tcW w:w="561" w:type="pct"/>
            <w:shd w:val="clear" w:color="auto" w:fill="auto"/>
            <w:noWrap/>
            <w:vAlign w:val="center"/>
          </w:tcPr>
          <w:p w:rsidR="00A123ED" w:rsidRPr="0054206A" w:rsidRDefault="00A123ED" w:rsidP="00A123ED">
            <w:pPr>
              <w:pStyle w:val="affffffffff"/>
            </w:pPr>
            <w:r w:rsidRPr="0054206A">
              <w:t>-1</w:t>
            </w:r>
          </w:p>
        </w:tc>
        <w:tc>
          <w:tcPr>
            <w:tcW w:w="530" w:type="pct"/>
            <w:shd w:val="clear" w:color="auto" w:fill="auto"/>
            <w:vAlign w:val="center"/>
          </w:tcPr>
          <w:p w:rsidR="00A123ED" w:rsidRPr="0054206A" w:rsidRDefault="00A123ED" w:rsidP="00A123ED">
            <w:pPr>
              <w:pStyle w:val="affffffffff"/>
            </w:pPr>
            <w:r w:rsidRPr="0054206A">
              <w:t>0</w:t>
            </w:r>
          </w:p>
        </w:tc>
        <w:tc>
          <w:tcPr>
            <w:tcW w:w="529" w:type="pct"/>
            <w:shd w:val="clear" w:color="auto" w:fill="auto"/>
            <w:vAlign w:val="center"/>
          </w:tcPr>
          <w:p w:rsidR="00A123ED" w:rsidRPr="0054206A" w:rsidRDefault="00A123ED" w:rsidP="00A123ED">
            <w:pPr>
              <w:pStyle w:val="affffffffff"/>
            </w:pPr>
            <w:r w:rsidRPr="0054206A">
              <w:t>-4</w:t>
            </w:r>
          </w:p>
        </w:tc>
        <w:tc>
          <w:tcPr>
            <w:tcW w:w="527" w:type="pct"/>
            <w:shd w:val="clear" w:color="auto" w:fill="auto"/>
            <w:vAlign w:val="center"/>
          </w:tcPr>
          <w:p w:rsidR="00A123ED" w:rsidRPr="0054206A" w:rsidRDefault="00A123ED" w:rsidP="00A123ED">
            <w:pPr>
              <w:pStyle w:val="affffffffff"/>
            </w:pPr>
            <w:r w:rsidRPr="0054206A">
              <w:t>0</w:t>
            </w:r>
          </w:p>
        </w:tc>
      </w:tr>
      <w:tr w:rsidR="00A123ED" w:rsidRPr="0054206A" w:rsidTr="00473FA1">
        <w:trPr>
          <w:trHeight w:val="20"/>
          <w:jc w:val="center"/>
        </w:trPr>
        <w:tc>
          <w:tcPr>
            <w:tcW w:w="1218" w:type="pct"/>
            <w:shd w:val="clear" w:color="auto" w:fill="auto"/>
            <w:vAlign w:val="center"/>
          </w:tcPr>
          <w:p w:rsidR="00A123ED" w:rsidRPr="0054206A" w:rsidRDefault="00A123ED" w:rsidP="00A123ED">
            <w:pPr>
              <w:pStyle w:val="affffffffff0"/>
            </w:pPr>
            <w:r w:rsidRPr="0054206A">
              <w:t>Темп роста (убыли), % (к предыдущему году)</w:t>
            </w:r>
          </w:p>
        </w:tc>
        <w:tc>
          <w:tcPr>
            <w:tcW w:w="557" w:type="pct"/>
            <w:vAlign w:val="center"/>
          </w:tcPr>
          <w:p w:rsidR="00A123ED" w:rsidRPr="0054206A" w:rsidRDefault="00A123ED" w:rsidP="00A123ED">
            <w:pPr>
              <w:pStyle w:val="affffffffff"/>
            </w:pPr>
          </w:p>
        </w:tc>
        <w:tc>
          <w:tcPr>
            <w:tcW w:w="557" w:type="pct"/>
            <w:shd w:val="clear" w:color="auto" w:fill="auto"/>
            <w:vAlign w:val="center"/>
          </w:tcPr>
          <w:p w:rsidR="00A123ED" w:rsidRPr="0054206A" w:rsidRDefault="00A123ED" w:rsidP="00A123ED">
            <w:pPr>
              <w:pStyle w:val="affffffffff"/>
            </w:pPr>
            <w:r w:rsidRPr="0054206A">
              <w:t>0,98</w:t>
            </w:r>
          </w:p>
        </w:tc>
        <w:tc>
          <w:tcPr>
            <w:tcW w:w="521" w:type="pct"/>
            <w:shd w:val="clear" w:color="auto" w:fill="auto"/>
            <w:noWrap/>
            <w:vAlign w:val="center"/>
          </w:tcPr>
          <w:p w:rsidR="00A123ED" w:rsidRPr="0054206A" w:rsidRDefault="00A123ED" w:rsidP="00A123ED">
            <w:pPr>
              <w:pStyle w:val="affffffffff"/>
            </w:pPr>
            <w:r w:rsidRPr="0054206A">
              <w:t>-2,72</w:t>
            </w:r>
          </w:p>
        </w:tc>
        <w:tc>
          <w:tcPr>
            <w:tcW w:w="561" w:type="pct"/>
            <w:shd w:val="clear" w:color="auto" w:fill="auto"/>
            <w:noWrap/>
            <w:vAlign w:val="center"/>
          </w:tcPr>
          <w:p w:rsidR="00A123ED" w:rsidRPr="0054206A" w:rsidRDefault="00A123ED" w:rsidP="00A123ED">
            <w:pPr>
              <w:pStyle w:val="affffffffff"/>
            </w:pPr>
            <w:r w:rsidRPr="0054206A">
              <w:t>-0,05</w:t>
            </w:r>
          </w:p>
        </w:tc>
        <w:tc>
          <w:tcPr>
            <w:tcW w:w="530" w:type="pct"/>
            <w:shd w:val="clear" w:color="auto" w:fill="auto"/>
            <w:vAlign w:val="center"/>
          </w:tcPr>
          <w:p w:rsidR="00A123ED" w:rsidRPr="0054206A" w:rsidRDefault="00A123ED" w:rsidP="00A123ED">
            <w:pPr>
              <w:pStyle w:val="affffffffff"/>
            </w:pPr>
            <w:r w:rsidRPr="0054206A">
              <w:t>0,00</w:t>
            </w:r>
          </w:p>
        </w:tc>
        <w:tc>
          <w:tcPr>
            <w:tcW w:w="529" w:type="pct"/>
            <w:shd w:val="clear" w:color="auto" w:fill="auto"/>
            <w:vAlign w:val="center"/>
          </w:tcPr>
          <w:p w:rsidR="00A123ED" w:rsidRPr="0054206A" w:rsidRDefault="00A123ED" w:rsidP="00A123ED">
            <w:pPr>
              <w:pStyle w:val="affffffffff"/>
            </w:pPr>
            <w:r w:rsidRPr="0054206A">
              <w:t>-0,19</w:t>
            </w:r>
          </w:p>
        </w:tc>
        <w:tc>
          <w:tcPr>
            <w:tcW w:w="527" w:type="pct"/>
            <w:shd w:val="clear" w:color="auto" w:fill="auto"/>
            <w:vAlign w:val="center"/>
          </w:tcPr>
          <w:p w:rsidR="00A123ED" w:rsidRPr="0054206A" w:rsidRDefault="00A123ED" w:rsidP="00A123ED">
            <w:pPr>
              <w:pStyle w:val="affffffffff"/>
            </w:pPr>
            <w:r w:rsidRPr="0054206A">
              <w:t>0,00</w:t>
            </w:r>
          </w:p>
        </w:tc>
      </w:tr>
    </w:tbl>
    <w:p w:rsidR="003A7AD7" w:rsidRPr="0054206A" w:rsidRDefault="003A7AD7" w:rsidP="003A7AD7">
      <w:pPr>
        <w:spacing w:line="240" w:lineRule="auto"/>
        <w:ind w:left="0" w:firstLine="0"/>
        <w:jc w:val="right"/>
        <w:rPr>
          <w:rFonts w:ascii="Times New Roman" w:hAnsi="Times New Roman"/>
          <w:i w:val="0"/>
          <w:sz w:val="20"/>
          <w:szCs w:val="20"/>
        </w:rPr>
      </w:pPr>
    </w:p>
    <w:p w:rsidR="003A7AD7" w:rsidRPr="0054206A" w:rsidRDefault="003A7AD7" w:rsidP="003A7AD7">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На основании анализа данных численность населения сельского поселения с 2010 по 2017г увеличилась на 8 человек или на 0,23%. Средний темп роста за анализируемый период составил </w:t>
      </w:r>
      <w:r w:rsidR="00BB14A3" w:rsidRPr="0054206A">
        <w:rPr>
          <w:rFonts w:ascii="Times New Roman" w:hAnsi="Times New Roman"/>
          <w:i w:val="0"/>
          <w:sz w:val="24"/>
        </w:rPr>
        <w:t>-0,28</w:t>
      </w:r>
      <w:r w:rsidR="0023217D" w:rsidRPr="0054206A">
        <w:rPr>
          <w:rFonts w:ascii="Times New Roman" w:hAnsi="Times New Roman"/>
          <w:i w:val="0"/>
          <w:sz w:val="24"/>
        </w:rPr>
        <w:t>3</w:t>
      </w:r>
      <w:r w:rsidRPr="0054206A">
        <w:rPr>
          <w:rFonts w:ascii="Times New Roman" w:hAnsi="Times New Roman"/>
          <w:i w:val="0"/>
          <w:sz w:val="24"/>
        </w:rPr>
        <w:t>%.</w:t>
      </w:r>
    </w:p>
    <w:p w:rsidR="003A7AD7" w:rsidRPr="0054206A" w:rsidRDefault="003A7AD7" w:rsidP="003A7AD7">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Разница в динамике численности населения между данными представленными Росстатом и данными представленными администрацией </w:t>
      </w:r>
      <w:r w:rsidR="007E5BB3" w:rsidRPr="0054206A">
        <w:rPr>
          <w:rFonts w:ascii="Times New Roman" w:hAnsi="Times New Roman"/>
          <w:i w:val="0"/>
          <w:sz w:val="24"/>
        </w:rPr>
        <w:t>Красносельского</w:t>
      </w:r>
      <w:r w:rsidRPr="0054206A">
        <w:rPr>
          <w:rFonts w:ascii="Times New Roman" w:hAnsi="Times New Roman"/>
          <w:i w:val="0"/>
          <w:sz w:val="24"/>
        </w:rPr>
        <w:t xml:space="preserve"> сельского поселения вызваны различием в способах сбора данных. Росстат использует расчетный метод основанные на данных переписи 2010г., администрация использует метод поквартирной переписи населения. Основываясь на этом, в Генеральном плане были использованы данные предоставленные администрацией </w:t>
      </w:r>
      <w:r w:rsidR="00A123ED" w:rsidRPr="0054206A">
        <w:rPr>
          <w:rFonts w:ascii="Times New Roman" w:hAnsi="Times New Roman"/>
          <w:i w:val="0"/>
          <w:sz w:val="24"/>
        </w:rPr>
        <w:t>Красносельского</w:t>
      </w:r>
      <w:r w:rsidRPr="0054206A">
        <w:rPr>
          <w:rFonts w:ascii="Times New Roman" w:hAnsi="Times New Roman"/>
          <w:i w:val="0"/>
          <w:sz w:val="24"/>
        </w:rPr>
        <w:t xml:space="preserve"> сельского поселения.</w:t>
      </w:r>
    </w:p>
    <w:p w:rsidR="0009765A" w:rsidRPr="0054206A" w:rsidRDefault="0009765A" w:rsidP="0009765A">
      <w:pPr>
        <w:spacing w:line="240" w:lineRule="auto"/>
        <w:ind w:left="0" w:right="282"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14</w:t>
      </w:r>
    </w:p>
    <w:p w:rsidR="0009765A" w:rsidRPr="0054206A" w:rsidRDefault="0009765A" w:rsidP="0009765A">
      <w:pPr>
        <w:spacing w:line="240" w:lineRule="auto"/>
        <w:ind w:left="0" w:right="0" w:firstLine="0"/>
        <w:jc w:val="center"/>
        <w:rPr>
          <w:rFonts w:ascii="Times New Roman" w:hAnsi="Times New Roman"/>
          <w:i w:val="0"/>
          <w:sz w:val="24"/>
        </w:rPr>
      </w:pPr>
      <w:r w:rsidRPr="0054206A">
        <w:rPr>
          <w:rFonts w:ascii="Times New Roman" w:hAnsi="Times New Roman"/>
          <w:i w:val="0"/>
          <w:sz w:val="24"/>
        </w:rPr>
        <w:t>Численность населения по муниципальным образованиям</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93"/>
        <w:gridCol w:w="4952"/>
        <w:gridCol w:w="1011"/>
        <w:gridCol w:w="1377"/>
        <w:gridCol w:w="1418"/>
      </w:tblGrid>
      <w:tr w:rsidR="0054206A" w:rsidRPr="0054206A" w:rsidTr="0014208A">
        <w:trPr>
          <w:trHeight w:val="20"/>
          <w:jc w:val="center"/>
        </w:trPr>
        <w:tc>
          <w:tcPr>
            <w:tcW w:w="593" w:type="dxa"/>
            <w:shd w:val="clear" w:color="auto" w:fill="auto"/>
            <w:noWrap/>
          </w:tcPr>
          <w:p w:rsidR="0009765A" w:rsidRPr="0054206A" w:rsidRDefault="0009765A" w:rsidP="0014208A">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 п/п</w:t>
            </w:r>
          </w:p>
        </w:tc>
        <w:tc>
          <w:tcPr>
            <w:tcW w:w="4952" w:type="dxa"/>
            <w:shd w:val="clear" w:color="auto" w:fill="auto"/>
            <w:noWrap/>
            <w:vAlign w:val="center"/>
          </w:tcPr>
          <w:p w:rsidR="0009765A" w:rsidRPr="0054206A" w:rsidRDefault="0009765A" w:rsidP="0014208A">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 xml:space="preserve">Муниципальные образования, </w:t>
            </w:r>
          </w:p>
          <w:p w:rsidR="0009765A" w:rsidRPr="0054206A" w:rsidRDefault="0009765A" w:rsidP="0014208A">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населенные пункты</w:t>
            </w:r>
          </w:p>
        </w:tc>
        <w:tc>
          <w:tcPr>
            <w:tcW w:w="1011" w:type="dxa"/>
            <w:shd w:val="clear" w:color="auto" w:fill="auto"/>
            <w:noWrap/>
            <w:vAlign w:val="center"/>
          </w:tcPr>
          <w:p w:rsidR="0009765A" w:rsidRPr="0054206A" w:rsidRDefault="0009765A" w:rsidP="0014208A">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201</w:t>
            </w:r>
            <w:r w:rsidR="00025DCF" w:rsidRPr="0054206A">
              <w:rPr>
                <w:rFonts w:ascii="Times New Roman" w:hAnsi="Times New Roman"/>
                <w:b/>
                <w:bCs/>
                <w:i w:val="0"/>
                <w:sz w:val="24"/>
              </w:rPr>
              <w:t>7</w:t>
            </w:r>
          </w:p>
        </w:tc>
        <w:tc>
          <w:tcPr>
            <w:tcW w:w="1377" w:type="dxa"/>
            <w:shd w:val="clear" w:color="auto" w:fill="auto"/>
            <w:noWrap/>
            <w:vAlign w:val="center"/>
          </w:tcPr>
          <w:p w:rsidR="0009765A" w:rsidRPr="0054206A" w:rsidRDefault="0009765A" w:rsidP="0014208A">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в т.ч. пост.</w:t>
            </w:r>
          </w:p>
        </w:tc>
        <w:tc>
          <w:tcPr>
            <w:tcW w:w="1418" w:type="dxa"/>
            <w:shd w:val="clear" w:color="auto" w:fill="auto"/>
            <w:noWrap/>
            <w:vAlign w:val="center"/>
          </w:tcPr>
          <w:p w:rsidR="0009765A" w:rsidRPr="0054206A" w:rsidRDefault="0009765A" w:rsidP="0014208A">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в т.ч. врем.</w:t>
            </w:r>
          </w:p>
        </w:tc>
      </w:tr>
      <w:tr w:rsidR="0054206A" w:rsidRPr="0054206A" w:rsidTr="0014208A">
        <w:trPr>
          <w:trHeight w:val="20"/>
          <w:jc w:val="center"/>
        </w:trPr>
        <w:tc>
          <w:tcPr>
            <w:tcW w:w="593" w:type="dxa"/>
            <w:shd w:val="clear" w:color="auto" w:fill="auto"/>
          </w:tcPr>
          <w:p w:rsidR="00025DCF" w:rsidRPr="0054206A" w:rsidRDefault="00025DCF" w:rsidP="00025DCF">
            <w:pPr>
              <w:spacing w:line="240" w:lineRule="auto"/>
              <w:ind w:left="0" w:right="0" w:firstLine="0"/>
              <w:jc w:val="center"/>
              <w:rPr>
                <w:rFonts w:ascii="Times New Roman" w:hAnsi="Times New Roman"/>
                <w:i w:val="0"/>
                <w:sz w:val="24"/>
              </w:rPr>
            </w:pPr>
          </w:p>
        </w:tc>
        <w:tc>
          <w:tcPr>
            <w:tcW w:w="4952" w:type="dxa"/>
            <w:shd w:val="clear" w:color="auto" w:fill="auto"/>
            <w:vAlign w:val="center"/>
          </w:tcPr>
          <w:p w:rsidR="00025DCF" w:rsidRPr="0054206A" w:rsidRDefault="00025DCF" w:rsidP="00025DCF">
            <w:pPr>
              <w:spacing w:line="240" w:lineRule="auto"/>
              <w:ind w:left="0" w:right="0" w:firstLine="0"/>
              <w:rPr>
                <w:rFonts w:ascii="Times New Roman" w:hAnsi="Times New Roman"/>
                <w:b/>
                <w:i w:val="0"/>
                <w:sz w:val="24"/>
              </w:rPr>
            </w:pPr>
            <w:r w:rsidRPr="0054206A">
              <w:rPr>
                <w:rFonts w:ascii="Times New Roman" w:hAnsi="Times New Roman"/>
                <w:b/>
                <w:i w:val="0"/>
                <w:sz w:val="24"/>
              </w:rPr>
              <w:t>МО Красносельское с.п.</w:t>
            </w:r>
          </w:p>
        </w:tc>
        <w:tc>
          <w:tcPr>
            <w:tcW w:w="1011" w:type="dxa"/>
            <w:shd w:val="clear" w:color="auto" w:fill="auto"/>
            <w:noWrap/>
          </w:tcPr>
          <w:p w:rsidR="00025DCF" w:rsidRPr="0054206A" w:rsidRDefault="00025DCF" w:rsidP="00025DCF">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2103</w:t>
            </w:r>
          </w:p>
        </w:tc>
        <w:tc>
          <w:tcPr>
            <w:tcW w:w="1377" w:type="dxa"/>
            <w:shd w:val="clear" w:color="auto" w:fill="auto"/>
            <w:noWrap/>
          </w:tcPr>
          <w:p w:rsidR="00025DCF" w:rsidRPr="0054206A" w:rsidRDefault="00025DCF" w:rsidP="00025DCF">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2103</w:t>
            </w:r>
          </w:p>
        </w:tc>
        <w:tc>
          <w:tcPr>
            <w:tcW w:w="1418" w:type="dxa"/>
            <w:shd w:val="clear" w:color="auto" w:fill="auto"/>
            <w:noWrap/>
            <w:vAlign w:val="center"/>
          </w:tcPr>
          <w:p w:rsidR="00025DCF" w:rsidRPr="0054206A" w:rsidRDefault="00025DCF" w:rsidP="00025DCF">
            <w:pPr>
              <w:pStyle w:val="-2"/>
              <w:spacing w:before="0"/>
              <w:ind w:left="0" w:right="0" w:firstLine="0"/>
              <w:jc w:val="center"/>
              <w:rPr>
                <w:iCs/>
                <w:sz w:val="24"/>
                <w:szCs w:val="24"/>
              </w:rPr>
            </w:pPr>
            <w:r w:rsidRPr="0054206A">
              <w:rPr>
                <w:iCs/>
                <w:sz w:val="24"/>
                <w:szCs w:val="24"/>
              </w:rPr>
              <w:t>-</w:t>
            </w:r>
          </w:p>
        </w:tc>
      </w:tr>
      <w:tr w:rsidR="0054206A" w:rsidRPr="0054206A" w:rsidTr="0014208A">
        <w:trPr>
          <w:trHeight w:val="20"/>
          <w:jc w:val="center"/>
        </w:trPr>
        <w:tc>
          <w:tcPr>
            <w:tcW w:w="593" w:type="dxa"/>
            <w:shd w:val="clear" w:color="auto" w:fill="auto"/>
            <w:vAlign w:val="center"/>
          </w:tcPr>
          <w:p w:rsidR="00025DCF" w:rsidRPr="0054206A" w:rsidRDefault="00025DCF" w:rsidP="00025DCF">
            <w:pPr>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4952" w:type="dxa"/>
            <w:shd w:val="clear" w:color="auto" w:fill="auto"/>
          </w:tcPr>
          <w:p w:rsidR="00025DCF" w:rsidRPr="0054206A" w:rsidRDefault="00025DCF" w:rsidP="00025DCF">
            <w:pPr>
              <w:spacing w:line="240" w:lineRule="auto"/>
              <w:ind w:left="0" w:right="0" w:firstLine="0"/>
              <w:rPr>
                <w:rFonts w:ascii="Times New Roman" w:hAnsi="Times New Roman"/>
                <w:bCs/>
                <w:sz w:val="24"/>
              </w:rPr>
            </w:pPr>
            <w:r w:rsidRPr="0054206A">
              <w:rPr>
                <w:rFonts w:ascii="Times New Roman" w:hAnsi="Times New Roman"/>
                <w:bCs/>
                <w:sz w:val="24"/>
              </w:rPr>
              <w:t>с.Красносельское</w:t>
            </w:r>
          </w:p>
        </w:tc>
        <w:tc>
          <w:tcPr>
            <w:tcW w:w="1011" w:type="dxa"/>
            <w:shd w:val="clear" w:color="auto" w:fill="auto"/>
          </w:tcPr>
          <w:p w:rsidR="00025DCF" w:rsidRPr="0054206A" w:rsidRDefault="00025DCF" w:rsidP="00025DCF">
            <w:pPr>
              <w:spacing w:line="240" w:lineRule="auto"/>
              <w:ind w:left="0" w:right="0" w:firstLine="0"/>
              <w:jc w:val="center"/>
              <w:rPr>
                <w:rFonts w:ascii="Times New Roman" w:hAnsi="Times New Roman"/>
                <w:i w:val="0"/>
                <w:sz w:val="24"/>
              </w:rPr>
            </w:pPr>
            <w:r w:rsidRPr="0054206A">
              <w:rPr>
                <w:rFonts w:ascii="Times New Roman" w:hAnsi="Times New Roman"/>
                <w:i w:val="0"/>
                <w:sz w:val="24"/>
              </w:rPr>
              <w:t>1640</w:t>
            </w:r>
          </w:p>
        </w:tc>
        <w:tc>
          <w:tcPr>
            <w:tcW w:w="1377" w:type="dxa"/>
            <w:shd w:val="clear" w:color="auto" w:fill="auto"/>
          </w:tcPr>
          <w:p w:rsidR="00025DCF" w:rsidRPr="0054206A" w:rsidRDefault="00025DCF" w:rsidP="00025DCF">
            <w:pPr>
              <w:spacing w:line="240" w:lineRule="auto"/>
              <w:ind w:left="0" w:right="0" w:firstLine="0"/>
              <w:jc w:val="center"/>
              <w:rPr>
                <w:rFonts w:ascii="Times New Roman" w:hAnsi="Times New Roman"/>
                <w:i w:val="0"/>
                <w:sz w:val="24"/>
              </w:rPr>
            </w:pPr>
            <w:r w:rsidRPr="0054206A">
              <w:rPr>
                <w:rFonts w:ascii="Times New Roman" w:hAnsi="Times New Roman"/>
                <w:i w:val="0"/>
                <w:sz w:val="24"/>
              </w:rPr>
              <w:t>1640</w:t>
            </w:r>
          </w:p>
        </w:tc>
        <w:tc>
          <w:tcPr>
            <w:tcW w:w="1418" w:type="dxa"/>
            <w:shd w:val="clear" w:color="auto" w:fill="auto"/>
            <w:vAlign w:val="center"/>
          </w:tcPr>
          <w:p w:rsidR="00025DCF" w:rsidRPr="0054206A" w:rsidRDefault="00025DCF" w:rsidP="00025DCF">
            <w:pPr>
              <w:pStyle w:val="-2"/>
              <w:spacing w:before="0"/>
              <w:ind w:left="0" w:right="0" w:firstLine="0"/>
              <w:jc w:val="center"/>
              <w:rPr>
                <w:iCs/>
                <w:sz w:val="24"/>
                <w:szCs w:val="24"/>
              </w:rPr>
            </w:pPr>
            <w:r w:rsidRPr="0054206A">
              <w:rPr>
                <w:iCs/>
                <w:sz w:val="24"/>
                <w:szCs w:val="24"/>
              </w:rPr>
              <w:t>-</w:t>
            </w:r>
          </w:p>
        </w:tc>
      </w:tr>
      <w:tr w:rsidR="0054206A" w:rsidRPr="0054206A" w:rsidTr="0014208A">
        <w:trPr>
          <w:trHeight w:val="20"/>
          <w:jc w:val="center"/>
        </w:trPr>
        <w:tc>
          <w:tcPr>
            <w:tcW w:w="593" w:type="dxa"/>
            <w:shd w:val="clear" w:color="auto" w:fill="auto"/>
            <w:vAlign w:val="center"/>
          </w:tcPr>
          <w:p w:rsidR="00025DCF" w:rsidRPr="0054206A" w:rsidRDefault="00025DCF" w:rsidP="00025DCF">
            <w:pPr>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4952" w:type="dxa"/>
            <w:shd w:val="clear" w:color="auto" w:fill="auto"/>
          </w:tcPr>
          <w:p w:rsidR="00025DCF" w:rsidRPr="0054206A" w:rsidRDefault="00025DCF" w:rsidP="00025DCF">
            <w:pPr>
              <w:spacing w:line="240" w:lineRule="auto"/>
              <w:ind w:left="0" w:right="0" w:firstLine="0"/>
              <w:rPr>
                <w:rFonts w:ascii="Times New Roman" w:hAnsi="Times New Roman"/>
                <w:bCs/>
                <w:sz w:val="24"/>
              </w:rPr>
            </w:pPr>
            <w:r w:rsidRPr="0054206A">
              <w:rPr>
                <w:rFonts w:ascii="Times New Roman" w:hAnsi="Times New Roman"/>
                <w:bCs/>
                <w:sz w:val="24"/>
              </w:rPr>
              <w:t>п.Михири</w:t>
            </w:r>
          </w:p>
        </w:tc>
        <w:tc>
          <w:tcPr>
            <w:tcW w:w="1011" w:type="dxa"/>
            <w:shd w:val="clear" w:color="auto" w:fill="auto"/>
          </w:tcPr>
          <w:p w:rsidR="00025DCF" w:rsidRPr="0054206A" w:rsidRDefault="00025DCF" w:rsidP="00025DCF">
            <w:pPr>
              <w:spacing w:line="240" w:lineRule="auto"/>
              <w:ind w:left="0" w:right="0" w:firstLine="0"/>
              <w:jc w:val="center"/>
              <w:rPr>
                <w:rFonts w:ascii="Times New Roman" w:hAnsi="Times New Roman"/>
                <w:i w:val="0"/>
                <w:sz w:val="24"/>
              </w:rPr>
            </w:pPr>
            <w:r w:rsidRPr="0054206A">
              <w:rPr>
                <w:rFonts w:ascii="Times New Roman" w:hAnsi="Times New Roman"/>
                <w:i w:val="0"/>
                <w:sz w:val="24"/>
              </w:rPr>
              <w:t>204</w:t>
            </w:r>
          </w:p>
        </w:tc>
        <w:tc>
          <w:tcPr>
            <w:tcW w:w="1377" w:type="dxa"/>
            <w:shd w:val="clear" w:color="auto" w:fill="auto"/>
          </w:tcPr>
          <w:p w:rsidR="00025DCF" w:rsidRPr="0054206A" w:rsidRDefault="00025DCF" w:rsidP="00025DCF">
            <w:pPr>
              <w:spacing w:line="240" w:lineRule="auto"/>
              <w:ind w:left="0" w:right="0" w:firstLine="0"/>
              <w:jc w:val="center"/>
              <w:rPr>
                <w:rFonts w:ascii="Times New Roman" w:hAnsi="Times New Roman"/>
                <w:i w:val="0"/>
                <w:sz w:val="24"/>
              </w:rPr>
            </w:pPr>
            <w:r w:rsidRPr="0054206A">
              <w:rPr>
                <w:rFonts w:ascii="Times New Roman" w:hAnsi="Times New Roman"/>
                <w:i w:val="0"/>
                <w:sz w:val="24"/>
              </w:rPr>
              <w:t>204</w:t>
            </w:r>
          </w:p>
        </w:tc>
        <w:tc>
          <w:tcPr>
            <w:tcW w:w="1418" w:type="dxa"/>
            <w:shd w:val="clear" w:color="auto" w:fill="auto"/>
            <w:vAlign w:val="center"/>
          </w:tcPr>
          <w:p w:rsidR="00025DCF" w:rsidRPr="0054206A" w:rsidRDefault="00025DCF" w:rsidP="00025DCF">
            <w:pPr>
              <w:pStyle w:val="-2"/>
              <w:spacing w:before="0"/>
              <w:ind w:left="0" w:right="0" w:firstLine="0"/>
              <w:jc w:val="center"/>
              <w:rPr>
                <w:iCs/>
                <w:sz w:val="24"/>
                <w:szCs w:val="24"/>
              </w:rPr>
            </w:pPr>
            <w:r w:rsidRPr="0054206A">
              <w:rPr>
                <w:iCs/>
                <w:sz w:val="24"/>
                <w:szCs w:val="24"/>
              </w:rPr>
              <w:t>-</w:t>
            </w:r>
          </w:p>
        </w:tc>
      </w:tr>
      <w:tr w:rsidR="00025DCF" w:rsidRPr="0054206A" w:rsidTr="0014208A">
        <w:trPr>
          <w:trHeight w:val="20"/>
          <w:jc w:val="center"/>
        </w:trPr>
        <w:tc>
          <w:tcPr>
            <w:tcW w:w="593" w:type="dxa"/>
            <w:shd w:val="clear" w:color="auto" w:fill="auto"/>
            <w:vAlign w:val="center"/>
          </w:tcPr>
          <w:p w:rsidR="00025DCF" w:rsidRPr="0054206A" w:rsidRDefault="00025DCF" w:rsidP="00025DCF">
            <w:pPr>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4952" w:type="dxa"/>
            <w:shd w:val="clear" w:color="auto" w:fill="auto"/>
          </w:tcPr>
          <w:p w:rsidR="00025DCF" w:rsidRPr="0054206A" w:rsidRDefault="00025DCF" w:rsidP="00025DCF">
            <w:pPr>
              <w:spacing w:line="240" w:lineRule="auto"/>
              <w:ind w:left="0" w:right="0" w:firstLine="0"/>
              <w:rPr>
                <w:rFonts w:ascii="Times New Roman" w:hAnsi="Times New Roman"/>
                <w:bCs/>
                <w:sz w:val="24"/>
              </w:rPr>
            </w:pPr>
            <w:r w:rsidRPr="0054206A">
              <w:rPr>
                <w:rFonts w:ascii="Times New Roman" w:hAnsi="Times New Roman"/>
                <w:bCs/>
                <w:sz w:val="24"/>
              </w:rPr>
              <w:t>п.Сухарыш</w:t>
            </w:r>
          </w:p>
        </w:tc>
        <w:tc>
          <w:tcPr>
            <w:tcW w:w="1011" w:type="dxa"/>
            <w:shd w:val="clear" w:color="auto" w:fill="auto"/>
          </w:tcPr>
          <w:p w:rsidR="00025DCF" w:rsidRPr="0054206A" w:rsidRDefault="00025DCF" w:rsidP="00025DCF">
            <w:pPr>
              <w:spacing w:line="240" w:lineRule="auto"/>
              <w:ind w:left="0" w:right="0" w:firstLine="0"/>
              <w:jc w:val="center"/>
              <w:rPr>
                <w:rFonts w:ascii="Times New Roman" w:hAnsi="Times New Roman"/>
                <w:i w:val="0"/>
                <w:sz w:val="24"/>
              </w:rPr>
            </w:pPr>
            <w:r w:rsidRPr="0054206A">
              <w:rPr>
                <w:rFonts w:ascii="Times New Roman" w:hAnsi="Times New Roman"/>
                <w:i w:val="0"/>
                <w:sz w:val="24"/>
              </w:rPr>
              <w:t>259</w:t>
            </w:r>
          </w:p>
        </w:tc>
        <w:tc>
          <w:tcPr>
            <w:tcW w:w="1377" w:type="dxa"/>
            <w:shd w:val="clear" w:color="auto" w:fill="auto"/>
          </w:tcPr>
          <w:p w:rsidR="00025DCF" w:rsidRPr="0054206A" w:rsidRDefault="00025DCF" w:rsidP="00025DCF">
            <w:pPr>
              <w:spacing w:line="240" w:lineRule="auto"/>
              <w:ind w:left="0" w:right="0" w:firstLine="0"/>
              <w:jc w:val="center"/>
              <w:rPr>
                <w:rFonts w:ascii="Times New Roman" w:hAnsi="Times New Roman"/>
                <w:i w:val="0"/>
                <w:sz w:val="24"/>
              </w:rPr>
            </w:pPr>
            <w:r w:rsidRPr="0054206A">
              <w:rPr>
                <w:rFonts w:ascii="Times New Roman" w:hAnsi="Times New Roman"/>
                <w:i w:val="0"/>
                <w:sz w:val="24"/>
              </w:rPr>
              <w:t>259</w:t>
            </w:r>
          </w:p>
        </w:tc>
        <w:tc>
          <w:tcPr>
            <w:tcW w:w="1418" w:type="dxa"/>
            <w:shd w:val="clear" w:color="auto" w:fill="auto"/>
            <w:vAlign w:val="center"/>
          </w:tcPr>
          <w:p w:rsidR="00025DCF" w:rsidRPr="0054206A" w:rsidRDefault="00025DCF" w:rsidP="00025DCF">
            <w:pPr>
              <w:pStyle w:val="-2"/>
              <w:spacing w:before="0"/>
              <w:ind w:left="0" w:right="0" w:firstLine="0"/>
              <w:jc w:val="center"/>
              <w:rPr>
                <w:iCs/>
                <w:sz w:val="24"/>
                <w:szCs w:val="24"/>
              </w:rPr>
            </w:pPr>
            <w:r w:rsidRPr="0054206A">
              <w:rPr>
                <w:iCs/>
                <w:sz w:val="24"/>
                <w:szCs w:val="24"/>
              </w:rPr>
              <w:t>-</w:t>
            </w:r>
          </w:p>
        </w:tc>
      </w:tr>
    </w:tbl>
    <w:p w:rsidR="0009765A" w:rsidRPr="0054206A" w:rsidRDefault="0009765A" w:rsidP="0009765A">
      <w:pPr>
        <w:tabs>
          <w:tab w:val="left" w:pos="709"/>
        </w:tabs>
        <w:spacing w:line="240" w:lineRule="auto"/>
        <w:ind w:left="0" w:right="0" w:firstLine="567"/>
        <w:jc w:val="both"/>
        <w:rPr>
          <w:rFonts w:ascii="Times New Roman" w:hAnsi="Times New Roman"/>
          <w:i w:val="0"/>
          <w:sz w:val="24"/>
        </w:rPr>
      </w:pP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Демографическая ситуация в муниципальном образовании является стабильной, </w:t>
      </w:r>
      <w:r w:rsidR="00A123ED" w:rsidRPr="0054206A">
        <w:rPr>
          <w:rFonts w:ascii="Times New Roman" w:hAnsi="Times New Roman"/>
          <w:i w:val="0"/>
          <w:sz w:val="24"/>
        </w:rPr>
        <w:t>рост населения был в 2011 году, на протяжении остальных лет численность населения постоянно уменьшалась или не менялась.</w:t>
      </w:r>
      <w:r w:rsidRPr="0054206A">
        <w:rPr>
          <w:rFonts w:ascii="Times New Roman" w:hAnsi="Times New Roman"/>
          <w:i w:val="0"/>
          <w:sz w:val="24"/>
        </w:rPr>
        <w:t xml:space="preserve"> </w:t>
      </w:r>
      <w:r w:rsidR="00473FA1" w:rsidRPr="0054206A">
        <w:rPr>
          <w:rFonts w:ascii="Times New Roman" w:hAnsi="Times New Roman"/>
          <w:i w:val="0"/>
          <w:sz w:val="24"/>
        </w:rPr>
        <w:t>Уровень рождаемости и смертности, миграционный процесс в течение анализируемого периода как увеличивался, так и сокращался, т.е. находится в стабилизированном состоянии.</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Важным показателем демографической ситуации является половозрастная структура населения. Необходимо отметить, прогноз миграционной составляющей движения населения должен производиться не только на основе экстраполяции динамики предыдущих лет, но и с учетом перспектив развития рынка рабочей силы, то есть жителей трудоспособного возраста.</w:t>
      </w:r>
    </w:p>
    <w:p w:rsidR="0009765A" w:rsidRPr="0054206A" w:rsidRDefault="0009765A" w:rsidP="0009765A">
      <w:pPr>
        <w:tabs>
          <w:tab w:val="left" w:pos="709"/>
        </w:tabs>
        <w:spacing w:line="240" w:lineRule="auto"/>
        <w:ind w:left="0" w:right="0" w:firstLine="567"/>
        <w:jc w:val="both"/>
        <w:rPr>
          <w:rFonts w:ascii="Times New Roman" w:hAnsi="Times New Roman" w:cs="GOST type A"/>
          <w:i w:val="0"/>
          <w:sz w:val="24"/>
        </w:rPr>
      </w:pPr>
      <w:r w:rsidRPr="0054206A">
        <w:rPr>
          <w:rFonts w:ascii="Times New Roman" w:hAnsi="Times New Roman"/>
          <w:i w:val="0"/>
          <w:sz w:val="24"/>
        </w:rPr>
        <w:t xml:space="preserve">Трудоспособный возраст </w:t>
      </w:r>
      <w:r w:rsidRPr="0054206A">
        <w:rPr>
          <w:rFonts w:ascii="Times New Roman" w:hAnsi="Times New Roman" w:cs="Arial"/>
          <w:i w:val="0"/>
          <w:sz w:val="24"/>
        </w:rPr>
        <w:t>-</w:t>
      </w:r>
      <w:r w:rsidRPr="0054206A">
        <w:rPr>
          <w:rFonts w:ascii="Times New Roman" w:hAnsi="Times New Roman" w:cs="GOST type A"/>
          <w:i w:val="0"/>
          <w:sz w:val="24"/>
        </w:rPr>
        <w:t xml:space="preserve"> возраст, в котором человек, способный к трудовой деятельности, имеет право трудиться: трудоспособный возраст для мужчины составл</w:t>
      </w:r>
      <w:r w:rsidRPr="0054206A">
        <w:rPr>
          <w:rFonts w:ascii="Times New Roman" w:hAnsi="Times New Roman"/>
          <w:i w:val="0"/>
          <w:sz w:val="24"/>
        </w:rPr>
        <w:t xml:space="preserve">яет от 16 до 59 лет, для женщин </w:t>
      </w:r>
      <w:r w:rsidRPr="0054206A">
        <w:rPr>
          <w:rFonts w:ascii="Times New Roman" w:hAnsi="Times New Roman" w:cs="Arial"/>
          <w:i w:val="0"/>
          <w:sz w:val="24"/>
        </w:rPr>
        <w:t>-</w:t>
      </w:r>
      <w:r w:rsidRPr="0054206A">
        <w:rPr>
          <w:rFonts w:ascii="Times New Roman" w:hAnsi="Times New Roman" w:cs="GOST type A"/>
          <w:i w:val="0"/>
          <w:sz w:val="24"/>
        </w:rPr>
        <w:t xml:space="preserve"> 16-54 лет. </w:t>
      </w:r>
      <w:r w:rsidRPr="0054206A">
        <w:rPr>
          <w:rFonts w:ascii="Times New Roman" w:hAnsi="Times New Roman"/>
          <w:i w:val="0"/>
          <w:sz w:val="24"/>
        </w:rPr>
        <w:t>Согласно сложившейся динамике можно сделать вывод, что за последние годы присутствует сокращение населения всех возрастных групп.</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целом, возрастная структура населения характеризуется достаточно высокой долей числа лиц трудоспособного возраста </w:t>
      </w:r>
      <w:r w:rsidRPr="0054206A">
        <w:rPr>
          <w:rFonts w:ascii="Times New Roman" w:hAnsi="Times New Roman" w:cs="Arial"/>
          <w:i w:val="0"/>
          <w:sz w:val="24"/>
        </w:rPr>
        <w:t>–</w:t>
      </w:r>
      <w:r w:rsidRPr="0054206A">
        <w:rPr>
          <w:rFonts w:ascii="Times New Roman" w:hAnsi="Times New Roman" w:cs="GOST type A"/>
          <w:i w:val="0"/>
          <w:sz w:val="24"/>
        </w:rPr>
        <w:t xml:space="preserve"> </w:t>
      </w:r>
      <w:r w:rsidR="00461069" w:rsidRPr="0054206A">
        <w:rPr>
          <w:rFonts w:ascii="Times New Roman" w:hAnsi="Times New Roman" w:cs="GOST type A"/>
          <w:i w:val="0"/>
          <w:sz w:val="24"/>
        </w:rPr>
        <w:t>48,5</w:t>
      </w:r>
      <w:r w:rsidRPr="0054206A">
        <w:rPr>
          <w:rFonts w:ascii="Times New Roman" w:hAnsi="Times New Roman"/>
          <w:i w:val="0"/>
          <w:sz w:val="24"/>
        </w:rPr>
        <w:t xml:space="preserve">% от общей численности. Число жителей младше трудоспособного возраста составляет </w:t>
      </w:r>
      <w:r w:rsidRPr="0054206A">
        <w:rPr>
          <w:rFonts w:ascii="Times New Roman" w:hAnsi="Times New Roman" w:cs="Arial"/>
          <w:i w:val="0"/>
          <w:sz w:val="24"/>
        </w:rPr>
        <w:t>–</w:t>
      </w:r>
      <w:r w:rsidRPr="0054206A">
        <w:rPr>
          <w:rFonts w:ascii="Times New Roman" w:hAnsi="Times New Roman"/>
          <w:i w:val="0"/>
          <w:sz w:val="24"/>
        </w:rPr>
        <w:t xml:space="preserve"> </w:t>
      </w:r>
      <w:r w:rsidR="00461069" w:rsidRPr="0054206A">
        <w:rPr>
          <w:rFonts w:ascii="Times New Roman" w:hAnsi="Times New Roman"/>
          <w:i w:val="0"/>
          <w:sz w:val="24"/>
        </w:rPr>
        <w:t>23,2</w:t>
      </w:r>
      <w:r w:rsidRPr="0054206A">
        <w:rPr>
          <w:rFonts w:ascii="Times New Roman" w:hAnsi="Times New Roman"/>
          <w:i w:val="0"/>
          <w:sz w:val="24"/>
        </w:rPr>
        <w:t xml:space="preserve">% и старше трудоспособного – </w:t>
      </w:r>
      <w:r w:rsidR="00461069" w:rsidRPr="0054206A">
        <w:rPr>
          <w:rFonts w:ascii="Times New Roman" w:hAnsi="Times New Roman"/>
          <w:i w:val="0"/>
          <w:sz w:val="24"/>
        </w:rPr>
        <w:t>28,3</w:t>
      </w:r>
      <w:r w:rsidRPr="0054206A">
        <w:rPr>
          <w:rFonts w:ascii="Times New Roman" w:hAnsi="Times New Roman"/>
          <w:i w:val="0"/>
          <w:sz w:val="24"/>
        </w:rPr>
        <w:t xml:space="preserve">%. </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Еще одной особенностью демографической ситуации в сельском поселении является неравномерность распределения населения по населенным пунктам. Основная часть жителей проживает в административном центре, численность населения оставшихся населенных пунктов не превышает 2</w:t>
      </w:r>
      <w:r w:rsidR="008B4912" w:rsidRPr="0054206A">
        <w:rPr>
          <w:rFonts w:ascii="Times New Roman" w:hAnsi="Times New Roman"/>
          <w:i w:val="0"/>
          <w:sz w:val="24"/>
        </w:rPr>
        <w:t>6</w:t>
      </w:r>
      <w:r w:rsidRPr="0054206A">
        <w:rPr>
          <w:rFonts w:ascii="Times New Roman" w:hAnsi="Times New Roman"/>
          <w:i w:val="0"/>
          <w:sz w:val="24"/>
        </w:rPr>
        <w:t>0 человек.</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В целом, демографическая ситуация в муниципальном образовании характеризуется следующими показателями:</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 увеличением численности постоянного населения; </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положительным естественным движением населения;</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снижением смертности;</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увеличением уровня рождаемости;</w:t>
      </w:r>
    </w:p>
    <w:p w:rsidR="0009765A"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положительным механическим движением населения;</w:t>
      </w:r>
    </w:p>
    <w:p w:rsidR="00336F8C" w:rsidRPr="0054206A" w:rsidRDefault="0009765A" w:rsidP="0009765A">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половой диспропорцией.</w:t>
      </w:r>
    </w:p>
    <w:p w:rsidR="00AB194E" w:rsidRPr="0054206A" w:rsidRDefault="00AB194E" w:rsidP="00336F8C">
      <w:pPr>
        <w:tabs>
          <w:tab w:val="left" w:pos="709"/>
        </w:tabs>
        <w:spacing w:line="240" w:lineRule="auto"/>
        <w:ind w:left="0" w:right="0" w:firstLine="567"/>
        <w:jc w:val="both"/>
        <w:rPr>
          <w:rFonts w:ascii="Times New Roman" w:hAnsi="Times New Roman"/>
          <w:i w:val="0"/>
          <w:sz w:val="24"/>
        </w:rPr>
      </w:pPr>
    </w:p>
    <w:p w:rsidR="00635C43" w:rsidRPr="0054206A" w:rsidRDefault="004F3619" w:rsidP="00A35935">
      <w:pPr>
        <w:pStyle w:val="S1"/>
        <w:spacing w:line="240" w:lineRule="auto"/>
        <w:ind w:firstLine="567"/>
        <w:jc w:val="center"/>
        <w:outlineLvl w:val="3"/>
        <w:rPr>
          <w:b/>
        </w:rPr>
      </w:pPr>
      <w:bookmarkStart w:id="44" w:name="_Toc311752718"/>
      <w:bookmarkStart w:id="45" w:name="_Toc510012367"/>
      <w:r w:rsidRPr="0054206A">
        <w:rPr>
          <w:b/>
        </w:rPr>
        <w:t>2</w:t>
      </w:r>
      <w:r w:rsidR="00380AB9" w:rsidRPr="0054206A">
        <w:rPr>
          <w:b/>
        </w:rPr>
        <w:t>.</w:t>
      </w:r>
      <w:r w:rsidR="00A35935" w:rsidRPr="0054206A">
        <w:rPr>
          <w:b/>
        </w:rPr>
        <w:t>1.4</w:t>
      </w:r>
      <w:r w:rsidR="00891351" w:rsidRPr="0054206A">
        <w:rPr>
          <w:b/>
        </w:rPr>
        <w:t>.</w:t>
      </w:r>
      <w:r w:rsidR="00BE7583" w:rsidRPr="0054206A">
        <w:rPr>
          <w:b/>
        </w:rPr>
        <w:t>3</w:t>
      </w:r>
      <w:r w:rsidR="00CF462D" w:rsidRPr="0054206A">
        <w:rPr>
          <w:b/>
        </w:rPr>
        <w:t xml:space="preserve"> </w:t>
      </w:r>
      <w:r w:rsidR="00635C43" w:rsidRPr="0054206A">
        <w:rPr>
          <w:b/>
        </w:rPr>
        <w:t>Жил</w:t>
      </w:r>
      <w:r w:rsidR="00CF462D" w:rsidRPr="0054206A">
        <w:rPr>
          <w:b/>
        </w:rPr>
        <w:t>ой</w:t>
      </w:r>
      <w:r w:rsidR="00635C43" w:rsidRPr="0054206A">
        <w:rPr>
          <w:b/>
        </w:rPr>
        <w:t xml:space="preserve"> фонд</w:t>
      </w:r>
      <w:bookmarkEnd w:id="44"/>
      <w:bookmarkEnd w:id="45"/>
    </w:p>
    <w:p w:rsidR="00635C43" w:rsidRPr="0054206A" w:rsidRDefault="00635C43" w:rsidP="00F4364D">
      <w:pPr>
        <w:pStyle w:val="-2"/>
        <w:spacing w:before="0"/>
        <w:ind w:left="0" w:right="0" w:firstLine="567"/>
        <w:rPr>
          <w:b/>
          <w:iCs/>
          <w:sz w:val="24"/>
          <w:szCs w:val="24"/>
        </w:rPr>
      </w:pPr>
    </w:p>
    <w:p w:rsidR="00BD73D1" w:rsidRPr="0054206A" w:rsidRDefault="00BD73D1" w:rsidP="00BD73D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Жилищный фонд в муниципальном образовании в соответствии с данными Государственной корпорации - Фонд содействия реформированию жилищно-коммунального хозяйства, спутниковой съемке, а </w:t>
      </w:r>
      <w:r w:rsidR="009139F2" w:rsidRPr="0054206A">
        <w:rPr>
          <w:rFonts w:ascii="Times New Roman" w:hAnsi="Times New Roman"/>
          <w:i w:val="0"/>
          <w:sz w:val="24"/>
        </w:rPr>
        <w:t>также</w:t>
      </w:r>
      <w:r w:rsidRPr="0054206A">
        <w:rPr>
          <w:rFonts w:ascii="Times New Roman" w:hAnsi="Times New Roman"/>
          <w:i w:val="0"/>
          <w:sz w:val="24"/>
        </w:rPr>
        <w:t xml:space="preserve"> данным полученным от администрации сельского поселения составляет </w:t>
      </w:r>
      <w:r w:rsidR="009139F2" w:rsidRPr="0054206A">
        <w:rPr>
          <w:rFonts w:ascii="Times New Roman" w:hAnsi="Times New Roman"/>
          <w:i w:val="0"/>
          <w:sz w:val="24"/>
        </w:rPr>
        <w:t>60,5214</w:t>
      </w:r>
      <w:r w:rsidRPr="0054206A">
        <w:rPr>
          <w:rFonts w:ascii="Times New Roman" w:hAnsi="Times New Roman"/>
          <w:i w:val="0"/>
          <w:sz w:val="24"/>
        </w:rPr>
        <w:t xml:space="preserve"> тыс.м</w:t>
      </w:r>
      <w:r w:rsidRPr="0054206A">
        <w:rPr>
          <w:rFonts w:ascii="Times New Roman" w:hAnsi="Times New Roman"/>
          <w:i w:val="0"/>
          <w:sz w:val="24"/>
          <w:vertAlign w:val="superscript"/>
        </w:rPr>
        <w:t>2</w:t>
      </w:r>
      <w:r w:rsidRPr="0054206A">
        <w:rPr>
          <w:rFonts w:ascii="Times New Roman" w:hAnsi="Times New Roman"/>
          <w:i w:val="0"/>
          <w:sz w:val="24"/>
        </w:rPr>
        <w:t xml:space="preserve">. В соответствии с принятой типологией функциональных зон был определен баланс жилых территорий. Площадь всех жилых зон составляет </w:t>
      </w:r>
      <w:r w:rsidR="001116A3" w:rsidRPr="0054206A">
        <w:rPr>
          <w:rFonts w:ascii="Times New Roman" w:hAnsi="Times New Roman"/>
          <w:i w:val="0"/>
          <w:sz w:val="24"/>
        </w:rPr>
        <w:t xml:space="preserve">694,30 </w:t>
      </w:r>
      <w:r w:rsidRPr="0054206A">
        <w:rPr>
          <w:rFonts w:ascii="Times New Roman" w:hAnsi="Times New Roman"/>
          <w:i w:val="0"/>
          <w:sz w:val="24"/>
        </w:rPr>
        <w:t>га.</w:t>
      </w:r>
    </w:p>
    <w:p w:rsidR="00BD73D1" w:rsidRPr="0054206A" w:rsidRDefault="00BD73D1" w:rsidP="00BD73D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Средняя плотность населения </w:t>
      </w:r>
      <w:r w:rsidRPr="0054206A">
        <w:rPr>
          <w:rFonts w:ascii="Times New Roman" w:hAnsi="Times New Roman" w:cs="Arial"/>
          <w:i w:val="0"/>
          <w:sz w:val="24"/>
        </w:rPr>
        <w:t>-</w:t>
      </w:r>
      <w:r w:rsidRPr="0054206A">
        <w:rPr>
          <w:rFonts w:ascii="Times New Roman" w:hAnsi="Times New Roman" w:cs="GOST type A"/>
          <w:i w:val="0"/>
          <w:sz w:val="24"/>
        </w:rPr>
        <w:t xml:space="preserve"> </w:t>
      </w:r>
      <w:r w:rsidR="001116A3" w:rsidRPr="0054206A">
        <w:rPr>
          <w:rFonts w:ascii="Times New Roman" w:hAnsi="Times New Roman" w:cs="GOST type A"/>
          <w:i w:val="0"/>
          <w:sz w:val="24"/>
        </w:rPr>
        <w:t>3</w:t>
      </w:r>
      <w:r w:rsidR="00B1716B" w:rsidRPr="0054206A">
        <w:rPr>
          <w:rFonts w:ascii="Times New Roman" w:hAnsi="Times New Roman" w:cs="GOST type A"/>
          <w:i w:val="0"/>
          <w:sz w:val="24"/>
        </w:rPr>
        <w:t xml:space="preserve"> человек</w:t>
      </w:r>
      <w:r w:rsidR="001116A3" w:rsidRPr="0054206A">
        <w:rPr>
          <w:rFonts w:ascii="Times New Roman" w:hAnsi="Times New Roman" w:cs="GOST type A"/>
          <w:i w:val="0"/>
          <w:sz w:val="24"/>
        </w:rPr>
        <w:t>а</w:t>
      </w:r>
      <w:r w:rsidRPr="0054206A">
        <w:rPr>
          <w:rFonts w:ascii="Times New Roman" w:hAnsi="Times New Roman" w:cs="GOST type A"/>
          <w:i w:val="0"/>
          <w:sz w:val="24"/>
        </w:rPr>
        <w:t xml:space="preserve"> на</w:t>
      </w:r>
      <w:r w:rsidRPr="0054206A">
        <w:rPr>
          <w:rFonts w:ascii="Times New Roman" w:hAnsi="Times New Roman"/>
          <w:i w:val="0"/>
          <w:sz w:val="24"/>
        </w:rPr>
        <w:t xml:space="preserve"> гектар жилых территорий. </w:t>
      </w:r>
    </w:p>
    <w:p w:rsidR="00BD73D1" w:rsidRPr="0054206A" w:rsidRDefault="00BD73D1" w:rsidP="00BD73D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Жилищная обеспеченность на расчетный срок принята в Генеральном плане </w:t>
      </w:r>
      <w:r w:rsidR="00BB79F5" w:rsidRPr="0054206A">
        <w:rPr>
          <w:rFonts w:ascii="Times New Roman" w:hAnsi="Times New Roman"/>
          <w:i w:val="0"/>
          <w:sz w:val="24"/>
        </w:rPr>
        <w:t>30</w:t>
      </w:r>
      <w:r w:rsidRPr="0054206A">
        <w:rPr>
          <w:rFonts w:ascii="Times New Roman" w:hAnsi="Times New Roman"/>
          <w:i w:val="0"/>
          <w:sz w:val="24"/>
        </w:rPr>
        <w:t xml:space="preserve"> м</w:t>
      </w:r>
      <w:r w:rsidRPr="0054206A">
        <w:rPr>
          <w:rFonts w:ascii="Times New Roman" w:hAnsi="Times New Roman"/>
          <w:i w:val="0"/>
          <w:sz w:val="24"/>
          <w:vertAlign w:val="superscript"/>
        </w:rPr>
        <w:t>2</w:t>
      </w:r>
      <w:r w:rsidRPr="0054206A">
        <w:rPr>
          <w:rFonts w:ascii="Times New Roman" w:hAnsi="Times New Roman"/>
          <w:i w:val="0"/>
          <w:sz w:val="24"/>
        </w:rPr>
        <w:t xml:space="preserve">. В соответствии с МНГП </w:t>
      </w:r>
      <w:r w:rsidR="006A6B27" w:rsidRPr="0054206A">
        <w:rPr>
          <w:rFonts w:ascii="Times New Roman" w:hAnsi="Times New Roman"/>
          <w:i w:val="0"/>
          <w:sz w:val="24"/>
        </w:rPr>
        <w:t>Красносельского</w:t>
      </w:r>
      <w:r w:rsidRPr="0054206A">
        <w:rPr>
          <w:rFonts w:ascii="Times New Roman" w:hAnsi="Times New Roman"/>
          <w:i w:val="0"/>
          <w:sz w:val="24"/>
        </w:rPr>
        <w:t xml:space="preserve"> сельского поселения Увельского муниципального района Челябинской области при разработке документов территориального планирования сельской местности, следует принимать средний показатель жилищной обеспеченности в размере не менее </w:t>
      </w:r>
      <w:r w:rsidR="00A74D47" w:rsidRPr="0054206A">
        <w:rPr>
          <w:rFonts w:ascii="Times New Roman" w:hAnsi="Times New Roman"/>
          <w:i w:val="0"/>
          <w:sz w:val="24"/>
        </w:rPr>
        <w:t>2</w:t>
      </w:r>
      <w:r w:rsidRPr="0054206A">
        <w:rPr>
          <w:rFonts w:ascii="Times New Roman" w:hAnsi="Times New Roman"/>
          <w:i w:val="0"/>
          <w:sz w:val="24"/>
        </w:rPr>
        <w:t>0 м</w:t>
      </w:r>
      <w:r w:rsidRPr="0054206A">
        <w:rPr>
          <w:rFonts w:ascii="Times New Roman" w:hAnsi="Times New Roman"/>
          <w:i w:val="0"/>
          <w:sz w:val="24"/>
          <w:vertAlign w:val="superscript"/>
        </w:rPr>
        <w:t xml:space="preserve">2 </w:t>
      </w:r>
      <w:r w:rsidRPr="0054206A">
        <w:rPr>
          <w:rFonts w:ascii="Times New Roman" w:hAnsi="Times New Roman"/>
          <w:i w:val="0"/>
          <w:sz w:val="24"/>
        </w:rPr>
        <w:t>общей площади жилых помещений на человека.</w:t>
      </w:r>
    </w:p>
    <w:p w:rsidR="00BD73D1" w:rsidRPr="0054206A" w:rsidRDefault="00BD73D1" w:rsidP="00BD73D1">
      <w:pPr>
        <w:spacing w:line="240" w:lineRule="auto"/>
        <w:ind w:left="0" w:right="0" w:firstLine="567"/>
        <w:jc w:val="both"/>
        <w:rPr>
          <w:rFonts w:ascii="Times New Roman" w:hAnsi="Times New Roman"/>
          <w:i w:val="0"/>
          <w:sz w:val="24"/>
        </w:rPr>
      </w:pPr>
      <w:r w:rsidRPr="0054206A">
        <w:rPr>
          <w:rFonts w:ascii="Times New Roman" w:hAnsi="Times New Roman" w:cs="GOST type A"/>
          <w:i w:val="0"/>
          <w:sz w:val="24"/>
        </w:rPr>
        <w:t xml:space="preserve">При численности населения </w:t>
      </w:r>
      <w:r w:rsidR="009139F2" w:rsidRPr="0054206A">
        <w:rPr>
          <w:rFonts w:ascii="Times New Roman" w:hAnsi="Times New Roman"/>
          <w:i w:val="0"/>
          <w:sz w:val="24"/>
        </w:rPr>
        <w:t>2,103</w:t>
      </w:r>
      <w:r w:rsidRPr="0054206A">
        <w:rPr>
          <w:rFonts w:ascii="Times New Roman" w:hAnsi="Times New Roman"/>
          <w:i w:val="0"/>
          <w:sz w:val="24"/>
        </w:rPr>
        <w:t xml:space="preserve"> тыс. человек, средняя жилищная обеспеченность составила </w:t>
      </w:r>
      <w:r w:rsidR="009139F2" w:rsidRPr="0054206A">
        <w:rPr>
          <w:rFonts w:ascii="Times New Roman" w:hAnsi="Times New Roman"/>
          <w:i w:val="0"/>
          <w:sz w:val="24"/>
        </w:rPr>
        <w:t>28,78</w:t>
      </w:r>
      <w:r w:rsidRPr="0054206A">
        <w:rPr>
          <w:rFonts w:ascii="Times New Roman" w:hAnsi="Times New Roman"/>
          <w:i w:val="0"/>
          <w:sz w:val="24"/>
        </w:rPr>
        <w:t xml:space="preserve"> м</w:t>
      </w:r>
      <w:r w:rsidRPr="0054206A">
        <w:rPr>
          <w:rFonts w:ascii="Times New Roman" w:hAnsi="Times New Roman"/>
          <w:i w:val="0"/>
          <w:sz w:val="24"/>
          <w:vertAlign w:val="superscript"/>
        </w:rPr>
        <w:t xml:space="preserve">2 </w:t>
      </w:r>
      <w:r w:rsidRPr="0054206A">
        <w:rPr>
          <w:rFonts w:ascii="Times New Roman" w:hAnsi="Times New Roman"/>
          <w:i w:val="0"/>
          <w:sz w:val="24"/>
        </w:rPr>
        <w:t xml:space="preserve">общей площади на человека. Значение среднего показателя </w:t>
      </w:r>
      <w:r w:rsidR="009139F2" w:rsidRPr="0054206A">
        <w:rPr>
          <w:rFonts w:ascii="Times New Roman" w:hAnsi="Times New Roman"/>
          <w:i w:val="0"/>
          <w:sz w:val="24"/>
        </w:rPr>
        <w:t>ниже</w:t>
      </w:r>
      <w:r w:rsidRPr="0054206A">
        <w:rPr>
          <w:rFonts w:ascii="Times New Roman" w:hAnsi="Times New Roman"/>
          <w:i w:val="0"/>
          <w:sz w:val="24"/>
        </w:rPr>
        <w:t xml:space="preserve"> стандарта нормы площади жилобеспеченности на </w:t>
      </w:r>
      <w:r w:rsidR="00174759" w:rsidRPr="0054206A">
        <w:rPr>
          <w:rFonts w:ascii="Times New Roman" w:hAnsi="Times New Roman"/>
          <w:i w:val="0"/>
          <w:sz w:val="24"/>
        </w:rPr>
        <w:t>4,1</w:t>
      </w:r>
      <w:r w:rsidRPr="0054206A">
        <w:rPr>
          <w:rFonts w:ascii="Times New Roman" w:hAnsi="Times New Roman"/>
          <w:i w:val="0"/>
          <w:sz w:val="24"/>
        </w:rPr>
        <w:t xml:space="preserve">% или на </w:t>
      </w:r>
      <w:r w:rsidR="00174759" w:rsidRPr="0054206A">
        <w:rPr>
          <w:rFonts w:ascii="Times New Roman" w:hAnsi="Times New Roman"/>
          <w:i w:val="0"/>
          <w:sz w:val="24"/>
        </w:rPr>
        <w:t>1,22</w:t>
      </w:r>
      <w:r w:rsidRPr="0054206A">
        <w:rPr>
          <w:rFonts w:ascii="Times New Roman" w:hAnsi="Times New Roman"/>
          <w:i w:val="0"/>
          <w:sz w:val="24"/>
        </w:rPr>
        <w:t>м</w:t>
      </w:r>
      <w:r w:rsidRPr="0054206A">
        <w:rPr>
          <w:rFonts w:ascii="Times New Roman" w:hAnsi="Times New Roman"/>
          <w:i w:val="0"/>
          <w:sz w:val="24"/>
          <w:vertAlign w:val="superscript"/>
        </w:rPr>
        <w:t>2</w:t>
      </w:r>
      <w:r w:rsidRPr="0054206A">
        <w:rPr>
          <w:rFonts w:ascii="Times New Roman" w:hAnsi="Times New Roman"/>
          <w:i w:val="0"/>
          <w:sz w:val="24"/>
        </w:rPr>
        <w:t xml:space="preserve">. </w:t>
      </w:r>
      <w:r w:rsidR="00A74D47" w:rsidRPr="0054206A">
        <w:rPr>
          <w:rFonts w:ascii="Times New Roman" w:hAnsi="Times New Roman"/>
          <w:i w:val="0"/>
          <w:sz w:val="24"/>
        </w:rPr>
        <w:t>В условиях неравномерности распределения жилищного фонда по населенным пунктам сельского поселения, требуется строительство нового жилищного фонда.</w:t>
      </w:r>
    </w:p>
    <w:p w:rsidR="00BD73D1" w:rsidRPr="0054206A" w:rsidRDefault="00BD73D1" w:rsidP="00BD73D1">
      <w:pPr>
        <w:spacing w:line="240" w:lineRule="auto"/>
        <w:ind w:left="0" w:right="0" w:firstLine="567"/>
        <w:jc w:val="both"/>
        <w:rPr>
          <w:rFonts w:ascii="Times New Roman" w:hAnsi="Times New Roman"/>
          <w:i w:val="0"/>
          <w:sz w:val="24"/>
        </w:rPr>
      </w:pPr>
      <w:r w:rsidRPr="0054206A">
        <w:rPr>
          <w:rFonts w:ascii="Times New Roman" w:hAnsi="Times New Roman"/>
          <w:i w:val="0"/>
          <w:sz w:val="24"/>
        </w:rPr>
        <w:t>Расчетный показатель жилищного фонда производилась по следующей методике:</w:t>
      </w:r>
    </w:p>
    <w:p w:rsidR="00BD73D1" w:rsidRPr="0054206A" w:rsidRDefault="00BD73D1" w:rsidP="00BD73D1">
      <w:pPr>
        <w:spacing w:line="240" w:lineRule="auto"/>
        <w:ind w:left="0" w:right="0" w:firstLine="567"/>
        <w:jc w:val="both"/>
        <w:rPr>
          <w:rFonts w:ascii="Times New Roman" w:hAnsi="Times New Roman"/>
          <w:i w:val="0"/>
          <w:sz w:val="24"/>
        </w:rPr>
      </w:pPr>
    </w:p>
    <w:p w:rsidR="00BD73D1" w:rsidRPr="0054206A" w:rsidRDefault="00BD73D1" w:rsidP="00BD73D1">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15</w:t>
      </w:r>
    </w:p>
    <w:p w:rsidR="00BD73D1" w:rsidRPr="0054206A" w:rsidRDefault="00BD73D1" w:rsidP="00BD73D1">
      <w:pPr>
        <w:spacing w:line="240" w:lineRule="auto"/>
        <w:ind w:left="0" w:right="0" w:firstLine="0"/>
        <w:jc w:val="center"/>
        <w:rPr>
          <w:rFonts w:ascii="Times New Roman" w:hAnsi="Times New Roman"/>
          <w:i w:val="0"/>
          <w:sz w:val="24"/>
        </w:rPr>
      </w:pPr>
      <w:r w:rsidRPr="0054206A">
        <w:rPr>
          <w:rFonts w:ascii="Times New Roman" w:hAnsi="Times New Roman"/>
          <w:i w:val="0"/>
          <w:sz w:val="24"/>
        </w:rPr>
        <w:t>Обеспеченность жилищным фондом населения</w:t>
      </w:r>
    </w:p>
    <w:tbl>
      <w:tblPr>
        <w:tblW w:w="1003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52"/>
        <w:gridCol w:w="1531"/>
        <w:gridCol w:w="1417"/>
        <w:gridCol w:w="1843"/>
        <w:gridCol w:w="2693"/>
      </w:tblGrid>
      <w:tr w:rsidR="0054206A" w:rsidRPr="0054206A" w:rsidTr="003A698D">
        <w:tc>
          <w:tcPr>
            <w:tcW w:w="2552" w:type="dxa"/>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Населенный пункт</w:t>
            </w:r>
          </w:p>
        </w:tc>
        <w:tc>
          <w:tcPr>
            <w:tcW w:w="1531" w:type="dxa"/>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Постоянное население, чел.</w:t>
            </w:r>
          </w:p>
        </w:tc>
        <w:tc>
          <w:tcPr>
            <w:tcW w:w="1417" w:type="dxa"/>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Жилищный фонд, м</w:t>
            </w:r>
            <w:r w:rsidRPr="0054206A">
              <w:rPr>
                <w:rFonts w:ascii="Times New Roman" w:hAnsi="Times New Roman"/>
                <w:b/>
                <w:i w:val="0"/>
                <w:sz w:val="20"/>
                <w:szCs w:val="20"/>
                <w:vertAlign w:val="superscript"/>
              </w:rPr>
              <w:t>2</w:t>
            </w:r>
          </w:p>
        </w:tc>
        <w:tc>
          <w:tcPr>
            <w:tcW w:w="1843" w:type="dxa"/>
            <w:tcBorders>
              <w:bottom w:val="single" w:sz="4" w:space="0" w:color="auto"/>
            </w:tcBorders>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Фактическая обеспеченность жилищным фондом, м</w:t>
            </w:r>
            <w:r w:rsidRPr="0054206A">
              <w:rPr>
                <w:rFonts w:ascii="Times New Roman" w:hAnsi="Times New Roman"/>
                <w:b/>
                <w:i w:val="0"/>
                <w:sz w:val="20"/>
                <w:szCs w:val="20"/>
                <w:vertAlign w:val="superscript"/>
              </w:rPr>
              <w:t>2</w:t>
            </w:r>
            <w:r w:rsidRPr="0054206A">
              <w:rPr>
                <w:rFonts w:ascii="Times New Roman" w:hAnsi="Times New Roman"/>
                <w:b/>
                <w:i w:val="0"/>
                <w:sz w:val="20"/>
                <w:szCs w:val="20"/>
              </w:rPr>
              <w:t>/чел.</w:t>
            </w:r>
          </w:p>
        </w:tc>
        <w:tc>
          <w:tcPr>
            <w:tcW w:w="2693" w:type="dxa"/>
            <w:tcBorders>
              <w:bottom w:val="single" w:sz="4" w:space="0" w:color="auto"/>
            </w:tcBorders>
            <w:vAlign w:val="center"/>
          </w:tcPr>
          <w:p w:rsidR="00BD73D1" w:rsidRPr="0054206A" w:rsidRDefault="00BD73D1" w:rsidP="003A698D">
            <w:pPr>
              <w:spacing w:line="240" w:lineRule="auto"/>
              <w:ind w:left="0" w:right="0" w:firstLine="0"/>
              <w:jc w:val="center"/>
              <w:rPr>
                <w:rFonts w:ascii="Times New Roman" w:hAnsi="Times New Roman"/>
                <w:b/>
                <w:i w:val="0"/>
                <w:sz w:val="20"/>
                <w:szCs w:val="20"/>
                <w:vertAlign w:val="superscript"/>
              </w:rPr>
            </w:pPr>
            <w:r w:rsidRPr="0054206A">
              <w:rPr>
                <w:rFonts w:ascii="Times New Roman" w:hAnsi="Times New Roman"/>
                <w:b/>
                <w:i w:val="0"/>
                <w:sz w:val="20"/>
                <w:szCs w:val="20"/>
              </w:rPr>
              <w:t>Потребность в дополнительном жилищном фонде (при показателе 30,0 м</w:t>
            </w:r>
            <w:r w:rsidRPr="0054206A">
              <w:rPr>
                <w:rFonts w:ascii="Times New Roman" w:hAnsi="Times New Roman"/>
                <w:b/>
                <w:i w:val="0"/>
                <w:sz w:val="20"/>
                <w:szCs w:val="20"/>
                <w:vertAlign w:val="superscript"/>
              </w:rPr>
              <w:t>2</w:t>
            </w:r>
            <w:r w:rsidRPr="0054206A">
              <w:rPr>
                <w:rFonts w:ascii="Times New Roman" w:hAnsi="Times New Roman"/>
                <w:b/>
                <w:i w:val="0"/>
                <w:sz w:val="20"/>
                <w:szCs w:val="20"/>
              </w:rPr>
              <w:t>/чел.), м</w:t>
            </w:r>
            <w:r w:rsidRPr="0054206A">
              <w:rPr>
                <w:rFonts w:ascii="Times New Roman" w:hAnsi="Times New Roman"/>
                <w:b/>
                <w:i w:val="0"/>
                <w:sz w:val="20"/>
                <w:szCs w:val="20"/>
                <w:vertAlign w:val="superscript"/>
              </w:rPr>
              <w:t>2</w:t>
            </w:r>
          </w:p>
        </w:tc>
      </w:tr>
      <w:tr w:rsidR="0054206A" w:rsidRPr="0054206A" w:rsidTr="003A698D">
        <w:tc>
          <w:tcPr>
            <w:tcW w:w="2552" w:type="dxa"/>
            <w:vAlign w:val="center"/>
          </w:tcPr>
          <w:p w:rsidR="00BD73D1" w:rsidRPr="0054206A" w:rsidRDefault="006B47F3" w:rsidP="003A698D">
            <w:pPr>
              <w:spacing w:line="240" w:lineRule="auto"/>
              <w:ind w:left="0" w:right="0" w:firstLine="0"/>
              <w:rPr>
                <w:rFonts w:ascii="Times New Roman" w:hAnsi="Times New Roman"/>
                <w:b/>
                <w:i w:val="0"/>
                <w:sz w:val="24"/>
              </w:rPr>
            </w:pPr>
            <w:r w:rsidRPr="0054206A">
              <w:rPr>
                <w:rFonts w:ascii="Times New Roman" w:hAnsi="Times New Roman"/>
                <w:b/>
                <w:i w:val="0"/>
                <w:sz w:val="24"/>
              </w:rPr>
              <w:t xml:space="preserve">МО Красносельское </w:t>
            </w:r>
            <w:r w:rsidRPr="0054206A">
              <w:rPr>
                <w:rFonts w:ascii="Times New Roman" w:hAnsi="Times New Roman"/>
                <w:b/>
                <w:i w:val="0"/>
                <w:sz w:val="24"/>
              </w:rPr>
              <w:lastRenderedPageBreak/>
              <w:t>с.п.</w:t>
            </w:r>
          </w:p>
        </w:tc>
        <w:tc>
          <w:tcPr>
            <w:tcW w:w="1531" w:type="dxa"/>
            <w:shd w:val="clear" w:color="auto" w:fill="auto"/>
            <w:vAlign w:val="center"/>
          </w:tcPr>
          <w:p w:rsidR="00BD73D1" w:rsidRPr="0054206A" w:rsidRDefault="009139F2" w:rsidP="003A698D">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lastRenderedPageBreak/>
              <w:t>2103</w:t>
            </w:r>
          </w:p>
        </w:tc>
        <w:tc>
          <w:tcPr>
            <w:tcW w:w="1417" w:type="dxa"/>
            <w:vAlign w:val="center"/>
          </w:tcPr>
          <w:p w:rsidR="00BD73D1" w:rsidRPr="0054206A" w:rsidRDefault="009139F2" w:rsidP="003A698D">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60521,4</w:t>
            </w:r>
          </w:p>
        </w:tc>
        <w:tc>
          <w:tcPr>
            <w:tcW w:w="1843" w:type="dxa"/>
            <w:tcBorders>
              <w:top w:val="single" w:sz="4" w:space="0" w:color="auto"/>
              <w:left w:val="nil"/>
              <w:bottom w:val="single" w:sz="4" w:space="0" w:color="auto"/>
              <w:right w:val="single" w:sz="4" w:space="0" w:color="auto"/>
            </w:tcBorders>
            <w:shd w:val="clear" w:color="auto" w:fill="auto"/>
            <w:vAlign w:val="center"/>
          </w:tcPr>
          <w:p w:rsidR="00BD73D1" w:rsidRPr="0054206A" w:rsidRDefault="009139F2" w:rsidP="003A698D">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28,78</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BD73D1" w:rsidRPr="0054206A" w:rsidRDefault="009139F2" w:rsidP="003A698D">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2568,6</w:t>
            </w:r>
          </w:p>
        </w:tc>
      </w:tr>
      <w:tr w:rsidR="0054206A" w:rsidRPr="0054206A" w:rsidTr="003A698D">
        <w:tc>
          <w:tcPr>
            <w:tcW w:w="2552" w:type="dxa"/>
          </w:tcPr>
          <w:p w:rsidR="006B47F3" w:rsidRPr="0054206A" w:rsidRDefault="006B47F3" w:rsidP="006B47F3">
            <w:pPr>
              <w:spacing w:line="240" w:lineRule="auto"/>
              <w:ind w:left="0" w:right="0" w:firstLine="0"/>
              <w:rPr>
                <w:rFonts w:ascii="Times New Roman" w:hAnsi="Times New Roman"/>
                <w:bCs/>
                <w:sz w:val="24"/>
              </w:rPr>
            </w:pPr>
            <w:r w:rsidRPr="0054206A">
              <w:rPr>
                <w:rFonts w:ascii="Times New Roman" w:hAnsi="Times New Roman"/>
                <w:bCs/>
                <w:sz w:val="24"/>
              </w:rPr>
              <w:lastRenderedPageBreak/>
              <w:t>с.Красносельское</w:t>
            </w:r>
          </w:p>
        </w:tc>
        <w:tc>
          <w:tcPr>
            <w:tcW w:w="1531" w:type="dxa"/>
            <w:shd w:val="clear" w:color="auto" w:fill="auto"/>
            <w:vAlign w:val="center"/>
          </w:tcPr>
          <w:p w:rsidR="006B47F3" w:rsidRPr="0054206A" w:rsidRDefault="009139F2" w:rsidP="006B47F3">
            <w:pPr>
              <w:spacing w:line="240" w:lineRule="auto"/>
              <w:ind w:left="0" w:right="0" w:firstLine="0"/>
              <w:jc w:val="center"/>
              <w:rPr>
                <w:rFonts w:ascii="Times New Roman" w:hAnsi="Times New Roman"/>
                <w:i w:val="0"/>
                <w:sz w:val="24"/>
              </w:rPr>
            </w:pPr>
            <w:r w:rsidRPr="0054206A">
              <w:rPr>
                <w:rFonts w:ascii="Times New Roman" w:hAnsi="Times New Roman"/>
                <w:i w:val="0"/>
                <w:sz w:val="24"/>
              </w:rPr>
              <w:t>1640</w:t>
            </w:r>
          </w:p>
        </w:tc>
        <w:tc>
          <w:tcPr>
            <w:tcW w:w="1417" w:type="dxa"/>
            <w:vAlign w:val="center"/>
          </w:tcPr>
          <w:p w:rsidR="006B47F3" w:rsidRPr="0054206A" w:rsidRDefault="009139F2" w:rsidP="006B47F3">
            <w:pPr>
              <w:spacing w:line="240" w:lineRule="auto"/>
              <w:ind w:left="0" w:right="0" w:firstLine="0"/>
              <w:jc w:val="center"/>
              <w:rPr>
                <w:rFonts w:ascii="Times New Roman" w:hAnsi="Times New Roman"/>
                <w:i w:val="0"/>
                <w:sz w:val="24"/>
              </w:rPr>
            </w:pPr>
            <w:r w:rsidRPr="0054206A">
              <w:rPr>
                <w:rFonts w:ascii="Times New Roman" w:hAnsi="Times New Roman"/>
                <w:i w:val="0"/>
                <w:sz w:val="24"/>
              </w:rPr>
              <w:t>51647,0</w:t>
            </w:r>
          </w:p>
        </w:tc>
        <w:tc>
          <w:tcPr>
            <w:tcW w:w="1843" w:type="dxa"/>
            <w:tcBorders>
              <w:top w:val="single" w:sz="4" w:space="0" w:color="auto"/>
              <w:left w:val="nil"/>
              <w:bottom w:val="single" w:sz="4" w:space="0" w:color="auto"/>
              <w:right w:val="single" w:sz="4" w:space="0" w:color="auto"/>
            </w:tcBorders>
            <w:shd w:val="clear" w:color="auto" w:fill="auto"/>
            <w:vAlign w:val="bottom"/>
          </w:tcPr>
          <w:p w:rsidR="006B47F3" w:rsidRPr="0054206A" w:rsidRDefault="009139F2" w:rsidP="006B47F3">
            <w:pPr>
              <w:spacing w:line="240" w:lineRule="auto"/>
              <w:ind w:left="0" w:right="0" w:firstLine="0"/>
              <w:jc w:val="center"/>
              <w:rPr>
                <w:rFonts w:ascii="Times New Roman" w:hAnsi="Times New Roman"/>
                <w:i w:val="0"/>
                <w:sz w:val="24"/>
              </w:rPr>
            </w:pPr>
            <w:r w:rsidRPr="0054206A">
              <w:rPr>
                <w:rFonts w:ascii="Times New Roman" w:hAnsi="Times New Roman"/>
                <w:i w:val="0"/>
                <w:sz w:val="24"/>
              </w:rPr>
              <w:t>31,49</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6B47F3" w:rsidRPr="0054206A" w:rsidRDefault="009139F2" w:rsidP="006B47F3">
            <w:pPr>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3A698D">
        <w:tc>
          <w:tcPr>
            <w:tcW w:w="2552" w:type="dxa"/>
          </w:tcPr>
          <w:p w:rsidR="006B47F3" w:rsidRPr="0054206A" w:rsidRDefault="006B47F3" w:rsidP="006B47F3">
            <w:pPr>
              <w:spacing w:line="240" w:lineRule="auto"/>
              <w:ind w:left="0" w:right="0" w:firstLine="0"/>
              <w:rPr>
                <w:rFonts w:ascii="Times New Roman" w:hAnsi="Times New Roman"/>
                <w:bCs/>
                <w:sz w:val="24"/>
              </w:rPr>
            </w:pPr>
            <w:r w:rsidRPr="0054206A">
              <w:rPr>
                <w:rFonts w:ascii="Times New Roman" w:hAnsi="Times New Roman"/>
                <w:bCs/>
                <w:sz w:val="24"/>
              </w:rPr>
              <w:t>п.Михири</w:t>
            </w:r>
          </w:p>
        </w:tc>
        <w:tc>
          <w:tcPr>
            <w:tcW w:w="1531" w:type="dxa"/>
            <w:shd w:val="clear" w:color="auto" w:fill="auto"/>
            <w:vAlign w:val="center"/>
          </w:tcPr>
          <w:p w:rsidR="006B47F3" w:rsidRPr="0054206A" w:rsidRDefault="009139F2" w:rsidP="006B47F3">
            <w:pPr>
              <w:spacing w:line="240" w:lineRule="auto"/>
              <w:ind w:left="0" w:right="0" w:firstLine="0"/>
              <w:jc w:val="center"/>
              <w:rPr>
                <w:rFonts w:ascii="Times New Roman" w:hAnsi="Times New Roman"/>
                <w:i w:val="0"/>
                <w:sz w:val="24"/>
              </w:rPr>
            </w:pPr>
            <w:r w:rsidRPr="0054206A">
              <w:rPr>
                <w:rFonts w:ascii="Times New Roman" w:hAnsi="Times New Roman"/>
                <w:i w:val="0"/>
                <w:sz w:val="24"/>
              </w:rPr>
              <w:t>204</w:t>
            </w:r>
          </w:p>
        </w:tc>
        <w:tc>
          <w:tcPr>
            <w:tcW w:w="1417" w:type="dxa"/>
            <w:vAlign w:val="center"/>
          </w:tcPr>
          <w:p w:rsidR="006B47F3" w:rsidRPr="0054206A" w:rsidRDefault="009139F2" w:rsidP="006B47F3">
            <w:pPr>
              <w:spacing w:line="240" w:lineRule="auto"/>
              <w:ind w:left="0" w:right="0" w:firstLine="0"/>
              <w:jc w:val="center"/>
              <w:rPr>
                <w:rFonts w:ascii="Times New Roman" w:hAnsi="Times New Roman"/>
                <w:i w:val="0"/>
                <w:sz w:val="24"/>
              </w:rPr>
            </w:pPr>
            <w:r w:rsidRPr="0054206A">
              <w:rPr>
                <w:rFonts w:ascii="Times New Roman" w:hAnsi="Times New Roman"/>
                <w:i w:val="0"/>
                <w:sz w:val="24"/>
              </w:rPr>
              <w:t>3771,6</w:t>
            </w:r>
          </w:p>
        </w:tc>
        <w:tc>
          <w:tcPr>
            <w:tcW w:w="1843" w:type="dxa"/>
            <w:tcBorders>
              <w:top w:val="single" w:sz="4" w:space="0" w:color="auto"/>
              <w:left w:val="nil"/>
              <w:bottom w:val="single" w:sz="4" w:space="0" w:color="auto"/>
              <w:right w:val="single" w:sz="4" w:space="0" w:color="auto"/>
            </w:tcBorders>
            <w:shd w:val="clear" w:color="auto" w:fill="auto"/>
            <w:vAlign w:val="bottom"/>
          </w:tcPr>
          <w:p w:rsidR="006B47F3" w:rsidRPr="0054206A" w:rsidRDefault="009139F2" w:rsidP="006B47F3">
            <w:pPr>
              <w:spacing w:line="240" w:lineRule="auto"/>
              <w:ind w:left="0" w:right="0" w:firstLine="0"/>
              <w:jc w:val="center"/>
              <w:rPr>
                <w:rFonts w:ascii="Times New Roman" w:hAnsi="Times New Roman"/>
                <w:i w:val="0"/>
                <w:sz w:val="24"/>
              </w:rPr>
            </w:pPr>
            <w:r w:rsidRPr="0054206A">
              <w:rPr>
                <w:rFonts w:ascii="Times New Roman" w:hAnsi="Times New Roman"/>
                <w:i w:val="0"/>
                <w:sz w:val="24"/>
              </w:rPr>
              <w:t>18,49</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6B47F3" w:rsidRPr="0054206A" w:rsidRDefault="009139F2" w:rsidP="006B47F3">
            <w:pPr>
              <w:spacing w:line="240" w:lineRule="auto"/>
              <w:ind w:left="0" w:right="0" w:firstLine="0"/>
              <w:jc w:val="center"/>
              <w:rPr>
                <w:rFonts w:ascii="Times New Roman" w:hAnsi="Times New Roman"/>
                <w:i w:val="0"/>
                <w:sz w:val="24"/>
              </w:rPr>
            </w:pPr>
            <w:r w:rsidRPr="0054206A">
              <w:rPr>
                <w:rFonts w:ascii="Times New Roman" w:hAnsi="Times New Roman"/>
                <w:i w:val="0"/>
                <w:sz w:val="24"/>
              </w:rPr>
              <w:t>2348,4</w:t>
            </w:r>
          </w:p>
        </w:tc>
      </w:tr>
      <w:tr w:rsidR="0054206A" w:rsidRPr="0054206A" w:rsidTr="003A698D">
        <w:tc>
          <w:tcPr>
            <w:tcW w:w="2552" w:type="dxa"/>
          </w:tcPr>
          <w:p w:rsidR="006B47F3" w:rsidRPr="0054206A" w:rsidRDefault="006B47F3" w:rsidP="006B47F3">
            <w:pPr>
              <w:spacing w:line="240" w:lineRule="auto"/>
              <w:ind w:left="0" w:right="0" w:firstLine="0"/>
              <w:rPr>
                <w:rFonts w:ascii="Times New Roman" w:hAnsi="Times New Roman"/>
                <w:bCs/>
                <w:sz w:val="24"/>
              </w:rPr>
            </w:pPr>
            <w:r w:rsidRPr="0054206A">
              <w:rPr>
                <w:rFonts w:ascii="Times New Roman" w:hAnsi="Times New Roman"/>
                <w:bCs/>
                <w:sz w:val="24"/>
              </w:rPr>
              <w:t>п.Сухарыш</w:t>
            </w:r>
          </w:p>
        </w:tc>
        <w:tc>
          <w:tcPr>
            <w:tcW w:w="1531" w:type="dxa"/>
            <w:shd w:val="clear" w:color="auto" w:fill="auto"/>
            <w:vAlign w:val="center"/>
          </w:tcPr>
          <w:p w:rsidR="006B47F3" w:rsidRPr="0054206A" w:rsidRDefault="009139F2" w:rsidP="006B47F3">
            <w:pPr>
              <w:spacing w:line="240" w:lineRule="auto"/>
              <w:ind w:left="0" w:right="0" w:firstLine="0"/>
              <w:jc w:val="center"/>
              <w:rPr>
                <w:rFonts w:ascii="Times New Roman" w:hAnsi="Times New Roman"/>
                <w:i w:val="0"/>
                <w:sz w:val="24"/>
              </w:rPr>
            </w:pPr>
            <w:r w:rsidRPr="0054206A">
              <w:rPr>
                <w:rFonts w:ascii="Times New Roman" w:hAnsi="Times New Roman"/>
                <w:i w:val="0"/>
                <w:sz w:val="24"/>
              </w:rPr>
              <w:t>259</w:t>
            </w:r>
          </w:p>
        </w:tc>
        <w:tc>
          <w:tcPr>
            <w:tcW w:w="1417" w:type="dxa"/>
            <w:vAlign w:val="center"/>
          </w:tcPr>
          <w:p w:rsidR="006B47F3" w:rsidRPr="0054206A" w:rsidRDefault="009139F2" w:rsidP="006B47F3">
            <w:pPr>
              <w:spacing w:line="240" w:lineRule="auto"/>
              <w:ind w:left="0" w:right="0" w:firstLine="0"/>
              <w:jc w:val="center"/>
              <w:rPr>
                <w:rFonts w:ascii="Times New Roman" w:hAnsi="Times New Roman"/>
                <w:i w:val="0"/>
                <w:sz w:val="24"/>
              </w:rPr>
            </w:pPr>
            <w:r w:rsidRPr="0054206A">
              <w:rPr>
                <w:rFonts w:ascii="Times New Roman" w:hAnsi="Times New Roman"/>
                <w:i w:val="0"/>
                <w:sz w:val="24"/>
              </w:rPr>
              <w:t>5102,8</w:t>
            </w:r>
          </w:p>
        </w:tc>
        <w:tc>
          <w:tcPr>
            <w:tcW w:w="1843" w:type="dxa"/>
            <w:tcBorders>
              <w:top w:val="single" w:sz="4" w:space="0" w:color="auto"/>
              <w:left w:val="nil"/>
              <w:bottom w:val="single" w:sz="4" w:space="0" w:color="auto"/>
              <w:right w:val="single" w:sz="4" w:space="0" w:color="auto"/>
            </w:tcBorders>
            <w:shd w:val="clear" w:color="auto" w:fill="auto"/>
            <w:vAlign w:val="bottom"/>
          </w:tcPr>
          <w:p w:rsidR="006B47F3" w:rsidRPr="0054206A" w:rsidRDefault="009139F2" w:rsidP="006B47F3">
            <w:pPr>
              <w:spacing w:line="240" w:lineRule="auto"/>
              <w:ind w:left="0" w:right="0" w:firstLine="0"/>
              <w:jc w:val="center"/>
              <w:rPr>
                <w:rFonts w:ascii="Times New Roman" w:hAnsi="Times New Roman"/>
                <w:i w:val="0"/>
                <w:sz w:val="24"/>
              </w:rPr>
            </w:pPr>
            <w:r w:rsidRPr="0054206A">
              <w:rPr>
                <w:rFonts w:ascii="Times New Roman" w:hAnsi="Times New Roman"/>
                <w:i w:val="0"/>
                <w:sz w:val="24"/>
              </w:rPr>
              <w:t>19,70</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6B47F3" w:rsidRPr="0054206A" w:rsidRDefault="00E5394C" w:rsidP="006B47F3">
            <w:pPr>
              <w:spacing w:line="240" w:lineRule="auto"/>
              <w:ind w:left="0" w:right="0" w:firstLine="0"/>
              <w:jc w:val="center"/>
              <w:rPr>
                <w:rFonts w:ascii="Times New Roman" w:hAnsi="Times New Roman"/>
                <w:i w:val="0"/>
                <w:sz w:val="24"/>
              </w:rPr>
            </w:pPr>
            <w:r w:rsidRPr="0054206A">
              <w:rPr>
                <w:rFonts w:ascii="Times New Roman" w:hAnsi="Times New Roman"/>
                <w:i w:val="0"/>
                <w:sz w:val="24"/>
              </w:rPr>
              <w:t>2667,2</w:t>
            </w:r>
          </w:p>
        </w:tc>
      </w:tr>
    </w:tbl>
    <w:p w:rsidR="00BD73D1" w:rsidRPr="0054206A" w:rsidRDefault="00BD73D1" w:rsidP="00BD73D1">
      <w:pPr>
        <w:spacing w:line="240" w:lineRule="auto"/>
        <w:ind w:left="0" w:firstLine="0"/>
        <w:jc w:val="right"/>
        <w:rPr>
          <w:rFonts w:ascii="Times New Roman" w:hAnsi="Times New Roman"/>
          <w:i w:val="0"/>
          <w:sz w:val="20"/>
          <w:szCs w:val="20"/>
        </w:rPr>
      </w:pPr>
    </w:p>
    <w:p w:rsidR="00BD73D1" w:rsidRPr="0054206A" w:rsidRDefault="00BD73D1" w:rsidP="00BD73D1">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16</w:t>
      </w:r>
    </w:p>
    <w:p w:rsidR="00BD73D1" w:rsidRPr="0054206A" w:rsidRDefault="00BD73D1" w:rsidP="00BD73D1">
      <w:pPr>
        <w:spacing w:line="240" w:lineRule="auto"/>
        <w:ind w:left="0" w:right="0" w:firstLine="0"/>
        <w:jc w:val="center"/>
        <w:rPr>
          <w:rFonts w:ascii="Times New Roman" w:hAnsi="Times New Roman"/>
          <w:i w:val="0"/>
          <w:sz w:val="24"/>
        </w:rPr>
      </w:pPr>
      <w:r w:rsidRPr="0054206A">
        <w:rPr>
          <w:rFonts w:ascii="Times New Roman" w:hAnsi="Times New Roman"/>
          <w:i w:val="0"/>
          <w:sz w:val="24"/>
        </w:rPr>
        <w:t>Параметры жилищного фонда</w:t>
      </w:r>
    </w:p>
    <w:tbl>
      <w:tblPr>
        <w:tblW w:w="9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6"/>
        <w:gridCol w:w="3210"/>
        <w:gridCol w:w="2499"/>
        <w:gridCol w:w="1840"/>
        <w:gridCol w:w="1944"/>
      </w:tblGrid>
      <w:tr w:rsidR="0054206A" w:rsidRPr="0054206A" w:rsidTr="003A698D">
        <w:tc>
          <w:tcPr>
            <w:tcW w:w="486" w:type="dxa"/>
            <w:vMerge w:val="restart"/>
            <w:shd w:val="clear" w:color="auto" w:fill="auto"/>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tc>
        <w:tc>
          <w:tcPr>
            <w:tcW w:w="3210" w:type="dxa"/>
            <w:vMerge w:val="restart"/>
            <w:shd w:val="clear" w:color="auto" w:fill="auto"/>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населенного пункта</w:t>
            </w:r>
          </w:p>
        </w:tc>
        <w:tc>
          <w:tcPr>
            <w:tcW w:w="2499" w:type="dxa"/>
            <w:vMerge w:val="restart"/>
            <w:shd w:val="clear" w:color="auto" w:fill="auto"/>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Общая площадь жилищного фонда, м</w:t>
            </w:r>
            <w:r w:rsidRPr="0054206A">
              <w:rPr>
                <w:rFonts w:ascii="Times New Roman" w:hAnsi="Times New Roman"/>
                <w:b/>
                <w:i w:val="0"/>
                <w:sz w:val="20"/>
                <w:szCs w:val="20"/>
                <w:vertAlign w:val="superscript"/>
              </w:rPr>
              <w:t>2</w:t>
            </w:r>
          </w:p>
        </w:tc>
        <w:tc>
          <w:tcPr>
            <w:tcW w:w="3784" w:type="dxa"/>
            <w:gridSpan w:val="2"/>
            <w:shd w:val="clear" w:color="auto" w:fill="auto"/>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Тип застройки, м</w:t>
            </w:r>
            <w:r w:rsidRPr="0054206A">
              <w:rPr>
                <w:rFonts w:ascii="Times New Roman" w:hAnsi="Times New Roman"/>
                <w:b/>
                <w:i w:val="0"/>
                <w:sz w:val="20"/>
                <w:szCs w:val="20"/>
                <w:vertAlign w:val="superscript"/>
              </w:rPr>
              <w:t>2</w:t>
            </w:r>
          </w:p>
        </w:tc>
      </w:tr>
      <w:tr w:rsidR="0054206A" w:rsidRPr="0054206A" w:rsidTr="003A698D">
        <w:tc>
          <w:tcPr>
            <w:tcW w:w="486" w:type="dxa"/>
            <w:vMerge/>
            <w:shd w:val="clear" w:color="auto" w:fill="auto"/>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p>
        </w:tc>
        <w:tc>
          <w:tcPr>
            <w:tcW w:w="3210" w:type="dxa"/>
            <w:vMerge/>
            <w:shd w:val="clear" w:color="auto" w:fill="auto"/>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p>
        </w:tc>
        <w:tc>
          <w:tcPr>
            <w:tcW w:w="2499" w:type="dxa"/>
            <w:vMerge/>
            <w:shd w:val="clear" w:color="auto" w:fill="auto"/>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p>
        </w:tc>
        <w:tc>
          <w:tcPr>
            <w:tcW w:w="1840" w:type="dxa"/>
            <w:shd w:val="clear" w:color="auto" w:fill="auto"/>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 xml:space="preserve">Усадебная, 1-2 эт., </w:t>
            </w:r>
            <w:r w:rsidR="00CC2D70" w:rsidRPr="0054206A">
              <w:rPr>
                <w:rFonts w:ascii="Times New Roman" w:hAnsi="Times New Roman"/>
                <w:b/>
                <w:i w:val="0"/>
                <w:sz w:val="20"/>
                <w:szCs w:val="20"/>
              </w:rPr>
              <w:t>тыс.</w:t>
            </w:r>
            <w:r w:rsidRPr="0054206A">
              <w:rPr>
                <w:rFonts w:ascii="Times New Roman" w:hAnsi="Times New Roman"/>
                <w:b/>
                <w:i w:val="0"/>
                <w:sz w:val="20"/>
                <w:szCs w:val="20"/>
              </w:rPr>
              <w:t>м</w:t>
            </w:r>
            <w:r w:rsidRPr="0054206A">
              <w:rPr>
                <w:rFonts w:ascii="Times New Roman" w:hAnsi="Times New Roman"/>
                <w:b/>
                <w:i w:val="0"/>
                <w:sz w:val="20"/>
                <w:szCs w:val="20"/>
                <w:vertAlign w:val="superscript"/>
              </w:rPr>
              <w:t>2</w:t>
            </w:r>
          </w:p>
        </w:tc>
        <w:tc>
          <w:tcPr>
            <w:tcW w:w="1944" w:type="dxa"/>
            <w:shd w:val="clear" w:color="auto" w:fill="auto"/>
            <w:vAlign w:val="center"/>
          </w:tcPr>
          <w:p w:rsidR="00BD73D1" w:rsidRPr="0054206A" w:rsidRDefault="00BD73D1" w:rsidP="003A698D">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 xml:space="preserve">Многоквартирная, </w:t>
            </w:r>
          </w:p>
          <w:p w:rsidR="00BD73D1" w:rsidRPr="0054206A" w:rsidRDefault="00BD73D1" w:rsidP="003A698D">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 xml:space="preserve">2, 3, 4, 5 эт., </w:t>
            </w:r>
            <w:r w:rsidR="00CC2D70" w:rsidRPr="0054206A">
              <w:rPr>
                <w:rFonts w:ascii="Times New Roman" w:hAnsi="Times New Roman"/>
                <w:b/>
                <w:i w:val="0"/>
                <w:sz w:val="20"/>
                <w:szCs w:val="20"/>
              </w:rPr>
              <w:t>тыс.</w:t>
            </w:r>
            <w:r w:rsidRPr="0054206A">
              <w:rPr>
                <w:rFonts w:ascii="Times New Roman" w:hAnsi="Times New Roman"/>
                <w:b/>
                <w:i w:val="0"/>
                <w:sz w:val="20"/>
                <w:szCs w:val="20"/>
              </w:rPr>
              <w:t>м</w:t>
            </w:r>
            <w:r w:rsidRPr="0054206A">
              <w:rPr>
                <w:rFonts w:ascii="Times New Roman" w:hAnsi="Times New Roman"/>
                <w:b/>
                <w:i w:val="0"/>
                <w:sz w:val="20"/>
                <w:szCs w:val="20"/>
                <w:vertAlign w:val="superscript"/>
              </w:rPr>
              <w:t>2</w:t>
            </w:r>
          </w:p>
        </w:tc>
      </w:tr>
      <w:tr w:rsidR="0054206A" w:rsidRPr="0054206A" w:rsidTr="003A698D">
        <w:tc>
          <w:tcPr>
            <w:tcW w:w="486" w:type="dxa"/>
            <w:shd w:val="clear" w:color="auto" w:fill="auto"/>
            <w:vAlign w:val="center"/>
          </w:tcPr>
          <w:p w:rsidR="00BD73D1" w:rsidRPr="0054206A" w:rsidRDefault="00BD73D1" w:rsidP="003A698D">
            <w:pPr>
              <w:spacing w:line="240" w:lineRule="auto"/>
              <w:ind w:left="0" w:right="0" w:firstLine="0"/>
              <w:jc w:val="center"/>
              <w:rPr>
                <w:rFonts w:ascii="Times New Roman" w:hAnsi="Times New Roman"/>
                <w:b/>
                <w:sz w:val="20"/>
                <w:szCs w:val="20"/>
              </w:rPr>
            </w:pPr>
          </w:p>
        </w:tc>
        <w:tc>
          <w:tcPr>
            <w:tcW w:w="3210" w:type="dxa"/>
            <w:shd w:val="clear" w:color="auto" w:fill="auto"/>
            <w:vAlign w:val="center"/>
          </w:tcPr>
          <w:p w:rsidR="00BD73D1" w:rsidRPr="0054206A" w:rsidRDefault="006B47F3" w:rsidP="003A698D">
            <w:pPr>
              <w:spacing w:line="240" w:lineRule="auto"/>
              <w:ind w:left="0" w:right="0" w:firstLine="0"/>
              <w:rPr>
                <w:rFonts w:ascii="Times New Roman" w:hAnsi="Times New Roman"/>
                <w:b/>
                <w:i w:val="0"/>
                <w:sz w:val="20"/>
                <w:szCs w:val="20"/>
              </w:rPr>
            </w:pPr>
            <w:r w:rsidRPr="0054206A">
              <w:rPr>
                <w:rFonts w:ascii="Times New Roman" w:hAnsi="Times New Roman"/>
                <w:b/>
                <w:i w:val="0"/>
                <w:sz w:val="20"/>
                <w:szCs w:val="20"/>
              </w:rPr>
              <w:t>МО Красносельское с.п.</w:t>
            </w:r>
          </w:p>
        </w:tc>
        <w:tc>
          <w:tcPr>
            <w:tcW w:w="2499" w:type="dxa"/>
            <w:shd w:val="clear" w:color="auto" w:fill="auto"/>
            <w:vAlign w:val="center"/>
          </w:tcPr>
          <w:p w:rsidR="00BD73D1" w:rsidRPr="0054206A" w:rsidRDefault="00E5394C" w:rsidP="00E5394C">
            <w:pPr>
              <w:spacing w:line="240" w:lineRule="auto"/>
              <w:ind w:left="0" w:right="0" w:firstLine="0"/>
              <w:jc w:val="center"/>
              <w:rPr>
                <w:rFonts w:ascii="Times New Roman" w:hAnsi="Times New Roman"/>
                <w:b/>
                <w:sz w:val="20"/>
                <w:szCs w:val="20"/>
              </w:rPr>
            </w:pPr>
            <w:r w:rsidRPr="0054206A">
              <w:rPr>
                <w:rFonts w:ascii="Times New Roman" w:hAnsi="Times New Roman"/>
                <w:b/>
                <w:sz w:val="20"/>
                <w:szCs w:val="20"/>
              </w:rPr>
              <w:t>60521,4</w:t>
            </w:r>
          </w:p>
        </w:tc>
        <w:tc>
          <w:tcPr>
            <w:tcW w:w="1840" w:type="dxa"/>
            <w:shd w:val="clear" w:color="auto" w:fill="auto"/>
            <w:vAlign w:val="center"/>
          </w:tcPr>
          <w:p w:rsidR="00BD73D1" w:rsidRPr="0054206A" w:rsidRDefault="00EB1379" w:rsidP="003A698D">
            <w:pPr>
              <w:spacing w:line="240" w:lineRule="auto"/>
              <w:ind w:left="0" w:right="0" w:firstLine="0"/>
              <w:jc w:val="center"/>
              <w:rPr>
                <w:rFonts w:ascii="Times New Roman" w:hAnsi="Times New Roman"/>
                <w:b/>
                <w:sz w:val="20"/>
                <w:szCs w:val="20"/>
              </w:rPr>
            </w:pPr>
            <w:r w:rsidRPr="0054206A">
              <w:rPr>
                <w:rFonts w:ascii="Times New Roman" w:hAnsi="Times New Roman"/>
                <w:b/>
                <w:sz w:val="20"/>
                <w:szCs w:val="20"/>
              </w:rPr>
              <w:t>54,83</w:t>
            </w:r>
          </w:p>
        </w:tc>
        <w:tc>
          <w:tcPr>
            <w:tcW w:w="1944" w:type="dxa"/>
            <w:shd w:val="clear" w:color="auto" w:fill="auto"/>
            <w:vAlign w:val="center"/>
          </w:tcPr>
          <w:p w:rsidR="00BD73D1" w:rsidRPr="0054206A" w:rsidRDefault="00EB1379" w:rsidP="003A698D">
            <w:pPr>
              <w:spacing w:line="240" w:lineRule="auto"/>
              <w:ind w:left="0" w:right="0" w:firstLine="0"/>
              <w:jc w:val="center"/>
              <w:rPr>
                <w:rFonts w:ascii="Times New Roman" w:hAnsi="Times New Roman"/>
                <w:b/>
                <w:sz w:val="20"/>
                <w:szCs w:val="20"/>
              </w:rPr>
            </w:pPr>
            <w:r w:rsidRPr="0054206A">
              <w:rPr>
                <w:rFonts w:ascii="Times New Roman" w:hAnsi="Times New Roman"/>
                <w:b/>
                <w:sz w:val="20"/>
                <w:szCs w:val="20"/>
              </w:rPr>
              <w:t>5,69</w:t>
            </w:r>
          </w:p>
        </w:tc>
      </w:tr>
      <w:tr w:rsidR="0054206A" w:rsidRPr="0054206A" w:rsidTr="00C832E9">
        <w:tc>
          <w:tcPr>
            <w:tcW w:w="486" w:type="dxa"/>
            <w:shd w:val="clear" w:color="auto" w:fill="auto"/>
            <w:vAlign w:val="center"/>
          </w:tcPr>
          <w:p w:rsidR="006B47F3" w:rsidRPr="0054206A" w:rsidRDefault="006B47F3" w:rsidP="006B47F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3210" w:type="dxa"/>
          </w:tcPr>
          <w:p w:rsidR="006B47F3" w:rsidRPr="0054206A" w:rsidRDefault="006B47F3" w:rsidP="006B47F3">
            <w:pPr>
              <w:spacing w:line="240" w:lineRule="auto"/>
              <w:ind w:left="0" w:right="0" w:firstLine="0"/>
              <w:rPr>
                <w:rFonts w:ascii="Times New Roman" w:hAnsi="Times New Roman"/>
                <w:sz w:val="20"/>
                <w:szCs w:val="20"/>
              </w:rPr>
            </w:pPr>
            <w:r w:rsidRPr="0054206A">
              <w:rPr>
                <w:rFonts w:ascii="Times New Roman" w:hAnsi="Times New Roman"/>
                <w:sz w:val="20"/>
                <w:szCs w:val="20"/>
              </w:rPr>
              <w:t>с.Красносельское</w:t>
            </w:r>
          </w:p>
        </w:tc>
        <w:tc>
          <w:tcPr>
            <w:tcW w:w="2499" w:type="dxa"/>
            <w:shd w:val="clear" w:color="auto" w:fill="auto"/>
            <w:vAlign w:val="center"/>
          </w:tcPr>
          <w:p w:rsidR="006B47F3" w:rsidRPr="0054206A" w:rsidRDefault="00E5394C" w:rsidP="00E5394C">
            <w:pPr>
              <w:spacing w:line="240" w:lineRule="auto"/>
              <w:ind w:left="0" w:right="0" w:firstLine="0"/>
              <w:jc w:val="center"/>
              <w:rPr>
                <w:rFonts w:ascii="Times New Roman" w:hAnsi="Times New Roman"/>
                <w:sz w:val="20"/>
                <w:szCs w:val="20"/>
              </w:rPr>
            </w:pPr>
            <w:r w:rsidRPr="0054206A">
              <w:rPr>
                <w:rFonts w:ascii="Times New Roman" w:hAnsi="Times New Roman"/>
                <w:sz w:val="20"/>
                <w:szCs w:val="20"/>
              </w:rPr>
              <w:t>51647,0</w:t>
            </w:r>
          </w:p>
        </w:tc>
        <w:tc>
          <w:tcPr>
            <w:tcW w:w="1840" w:type="dxa"/>
            <w:shd w:val="clear" w:color="auto" w:fill="auto"/>
            <w:vAlign w:val="center"/>
          </w:tcPr>
          <w:p w:rsidR="006B47F3" w:rsidRPr="0054206A" w:rsidRDefault="00EB1379" w:rsidP="006B47F3">
            <w:pPr>
              <w:spacing w:line="240" w:lineRule="auto"/>
              <w:ind w:left="0" w:right="0" w:firstLine="0"/>
              <w:jc w:val="center"/>
              <w:rPr>
                <w:rFonts w:ascii="Times New Roman" w:hAnsi="Times New Roman"/>
                <w:sz w:val="20"/>
                <w:szCs w:val="20"/>
              </w:rPr>
            </w:pPr>
            <w:r w:rsidRPr="0054206A">
              <w:rPr>
                <w:rFonts w:ascii="Times New Roman" w:hAnsi="Times New Roman"/>
                <w:sz w:val="20"/>
                <w:szCs w:val="20"/>
              </w:rPr>
              <w:t>45,96</w:t>
            </w:r>
          </w:p>
        </w:tc>
        <w:tc>
          <w:tcPr>
            <w:tcW w:w="1944" w:type="dxa"/>
            <w:shd w:val="clear" w:color="auto" w:fill="auto"/>
            <w:vAlign w:val="center"/>
          </w:tcPr>
          <w:p w:rsidR="006B47F3" w:rsidRPr="0054206A" w:rsidRDefault="00174759" w:rsidP="006B47F3">
            <w:pPr>
              <w:spacing w:line="240" w:lineRule="auto"/>
              <w:ind w:left="0" w:right="0" w:firstLine="0"/>
              <w:jc w:val="center"/>
              <w:rPr>
                <w:rFonts w:ascii="Times New Roman" w:hAnsi="Times New Roman"/>
                <w:sz w:val="20"/>
                <w:szCs w:val="20"/>
              </w:rPr>
            </w:pPr>
            <w:r w:rsidRPr="0054206A">
              <w:rPr>
                <w:rFonts w:ascii="Times New Roman" w:hAnsi="Times New Roman"/>
                <w:sz w:val="20"/>
                <w:szCs w:val="20"/>
              </w:rPr>
              <w:t>5,69</w:t>
            </w:r>
          </w:p>
        </w:tc>
      </w:tr>
      <w:tr w:rsidR="0054206A" w:rsidRPr="0054206A" w:rsidTr="00C832E9">
        <w:tc>
          <w:tcPr>
            <w:tcW w:w="486" w:type="dxa"/>
            <w:shd w:val="clear" w:color="auto" w:fill="auto"/>
            <w:vAlign w:val="center"/>
          </w:tcPr>
          <w:p w:rsidR="006B47F3" w:rsidRPr="0054206A" w:rsidRDefault="006B47F3" w:rsidP="006B47F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3210" w:type="dxa"/>
          </w:tcPr>
          <w:p w:rsidR="006B47F3" w:rsidRPr="0054206A" w:rsidRDefault="006B47F3" w:rsidP="006B47F3">
            <w:pPr>
              <w:spacing w:line="240" w:lineRule="auto"/>
              <w:ind w:left="0" w:right="0" w:firstLine="0"/>
              <w:rPr>
                <w:rFonts w:ascii="Times New Roman" w:hAnsi="Times New Roman"/>
                <w:sz w:val="20"/>
                <w:szCs w:val="20"/>
              </w:rPr>
            </w:pPr>
            <w:r w:rsidRPr="0054206A">
              <w:rPr>
                <w:rFonts w:ascii="Times New Roman" w:hAnsi="Times New Roman"/>
                <w:sz w:val="20"/>
                <w:szCs w:val="20"/>
              </w:rPr>
              <w:t>п.Михири</w:t>
            </w:r>
          </w:p>
        </w:tc>
        <w:tc>
          <w:tcPr>
            <w:tcW w:w="2499" w:type="dxa"/>
            <w:shd w:val="clear" w:color="auto" w:fill="auto"/>
            <w:vAlign w:val="center"/>
          </w:tcPr>
          <w:p w:rsidR="006B47F3" w:rsidRPr="0054206A" w:rsidRDefault="00E5394C" w:rsidP="006B47F3">
            <w:pPr>
              <w:spacing w:line="240" w:lineRule="auto"/>
              <w:ind w:left="0" w:right="0" w:firstLine="0"/>
              <w:jc w:val="center"/>
              <w:rPr>
                <w:rFonts w:ascii="Times New Roman" w:hAnsi="Times New Roman"/>
                <w:sz w:val="20"/>
                <w:szCs w:val="20"/>
              </w:rPr>
            </w:pPr>
            <w:r w:rsidRPr="0054206A">
              <w:rPr>
                <w:rFonts w:ascii="Times New Roman" w:hAnsi="Times New Roman"/>
                <w:sz w:val="20"/>
                <w:szCs w:val="20"/>
              </w:rPr>
              <w:t>3771,6</w:t>
            </w:r>
          </w:p>
        </w:tc>
        <w:tc>
          <w:tcPr>
            <w:tcW w:w="1840" w:type="dxa"/>
            <w:shd w:val="clear" w:color="auto" w:fill="auto"/>
            <w:vAlign w:val="center"/>
          </w:tcPr>
          <w:p w:rsidR="006B47F3" w:rsidRPr="0054206A" w:rsidRDefault="00E5394C" w:rsidP="006B47F3">
            <w:pPr>
              <w:spacing w:line="240" w:lineRule="auto"/>
              <w:ind w:left="0" w:right="0" w:firstLine="0"/>
              <w:jc w:val="center"/>
              <w:rPr>
                <w:rFonts w:ascii="Times New Roman" w:hAnsi="Times New Roman"/>
                <w:sz w:val="20"/>
                <w:szCs w:val="20"/>
              </w:rPr>
            </w:pPr>
            <w:r w:rsidRPr="0054206A">
              <w:rPr>
                <w:rFonts w:ascii="Times New Roman" w:hAnsi="Times New Roman"/>
                <w:sz w:val="20"/>
                <w:szCs w:val="20"/>
              </w:rPr>
              <w:t>3,7</w:t>
            </w:r>
            <w:r w:rsidR="00EB1379" w:rsidRPr="0054206A">
              <w:rPr>
                <w:rFonts w:ascii="Times New Roman" w:hAnsi="Times New Roman"/>
                <w:sz w:val="20"/>
                <w:szCs w:val="20"/>
              </w:rPr>
              <w:t>7</w:t>
            </w:r>
          </w:p>
        </w:tc>
        <w:tc>
          <w:tcPr>
            <w:tcW w:w="1944" w:type="dxa"/>
            <w:shd w:val="clear" w:color="auto" w:fill="auto"/>
            <w:vAlign w:val="center"/>
          </w:tcPr>
          <w:p w:rsidR="006B47F3" w:rsidRPr="0054206A" w:rsidRDefault="006B47F3" w:rsidP="006B47F3">
            <w:pPr>
              <w:spacing w:line="240" w:lineRule="auto"/>
              <w:ind w:left="0" w:right="0" w:firstLine="0"/>
              <w:jc w:val="center"/>
              <w:rPr>
                <w:rFonts w:ascii="Times New Roman" w:hAnsi="Times New Roman"/>
                <w:sz w:val="20"/>
                <w:szCs w:val="20"/>
              </w:rPr>
            </w:pPr>
            <w:r w:rsidRPr="0054206A">
              <w:rPr>
                <w:rFonts w:ascii="Times New Roman" w:hAnsi="Times New Roman"/>
                <w:sz w:val="20"/>
                <w:szCs w:val="20"/>
              </w:rPr>
              <w:t>-</w:t>
            </w:r>
          </w:p>
        </w:tc>
      </w:tr>
      <w:tr w:rsidR="006B47F3" w:rsidRPr="0054206A" w:rsidTr="00C832E9">
        <w:tc>
          <w:tcPr>
            <w:tcW w:w="486" w:type="dxa"/>
            <w:shd w:val="clear" w:color="auto" w:fill="auto"/>
            <w:vAlign w:val="center"/>
          </w:tcPr>
          <w:p w:rsidR="006B47F3" w:rsidRPr="0054206A" w:rsidRDefault="006B47F3" w:rsidP="006B47F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3210" w:type="dxa"/>
          </w:tcPr>
          <w:p w:rsidR="006B47F3" w:rsidRPr="0054206A" w:rsidRDefault="006B47F3" w:rsidP="006B47F3">
            <w:pPr>
              <w:spacing w:line="240" w:lineRule="auto"/>
              <w:ind w:left="0" w:right="0" w:firstLine="0"/>
              <w:rPr>
                <w:rFonts w:ascii="Times New Roman" w:hAnsi="Times New Roman"/>
                <w:sz w:val="20"/>
                <w:szCs w:val="20"/>
              </w:rPr>
            </w:pPr>
            <w:r w:rsidRPr="0054206A">
              <w:rPr>
                <w:rFonts w:ascii="Times New Roman" w:hAnsi="Times New Roman"/>
                <w:sz w:val="20"/>
                <w:szCs w:val="20"/>
              </w:rPr>
              <w:t>п.Сухарыш</w:t>
            </w:r>
          </w:p>
        </w:tc>
        <w:tc>
          <w:tcPr>
            <w:tcW w:w="2499" w:type="dxa"/>
            <w:shd w:val="clear" w:color="auto" w:fill="auto"/>
            <w:vAlign w:val="center"/>
          </w:tcPr>
          <w:p w:rsidR="006B47F3" w:rsidRPr="0054206A" w:rsidRDefault="00E5394C" w:rsidP="006B47F3">
            <w:pPr>
              <w:spacing w:line="240" w:lineRule="auto"/>
              <w:ind w:left="0" w:right="0" w:firstLine="0"/>
              <w:jc w:val="center"/>
              <w:rPr>
                <w:rFonts w:ascii="Times New Roman" w:hAnsi="Times New Roman"/>
                <w:sz w:val="20"/>
                <w:szCs w:val="20"/>
              </w:rPr>
            </w:pPr>
            <w:r w:rsidRPr="0054206A">
              <w:rPr>
                <w:rFonts w:ascii="Times New Roman" w:hAnsi="Times New Roman"/>
                <w:sz w:val="20"/>
                <w:szCs w:val="20"/>
              </w:rPr>
              <w:t>5102,8</w:t>
            </w:r>
          </w:p>
        </w:tc>
        <w:tc>
          <w:tcPr>
            <w:tcW w:w="1840" w:type="dxa"/>
            <w:shd w:val="clear" w:color="auto" w:fill="auto"/>
            <w:vAlign w:val="center"/>
          </w:tcPr>
          <w:p w:rsidR="006B47F3" w:rsidRPr="0054206A" w:rsidRDefault="00E5394C" w:rsidP="006B47F3">
            <w:pPr>
              <w:spacing w:line="240" w:lineRule="auto"/>
              <w:ind w:left="0" w:right="0" w:firstLine="0"/>
              <w:jc w:val="center"/>
              <w:rPr>
                <w:rFonts w:ascii="Times New Roman" w:hAnsi="Times New Roman"/>
                <w:sz w:val="20"/>
                <w:szCs w:val="20"/>
              </w:rPr>
            </w:pPr>
            <w:r w:rsidRPr="0054206A">
              <w:rPr>
                <w:rFonts w:ascii="Times New Roman" w:hAnsi="Times New Roman"/>
                <w:sz w:val="20"/>
                <w:szCs w:val="20"/>
              </w:rPr>
              <w:t>5,10</w:t>
            </w:r>
          </w:p>
        </w:tc>
        <w:tc>
          <w:tcPr>
            <w:tcW w:w="1944" w:type="dxa"/>
            <w:shd w:val="clear" w:color="auto" w:fill="auto"/>
            <w:vAlign w:val="center"/>
          </w:tcPr>
          <w:p w:rsidR="006B47F3" w:rsidRPr="0054206A" w:rsidRDefault="006B47F3" w:rsidP="006B47F3">
            <w:pPr>
              <w:spacing w:line="240" w:lineRule="auto"/>
              <w:ind w:left="0" w:right="0" w:firstLine="0"/>
              <w:jc w:val="center"/>
              <w:rPr>
                <w:rFonts w:ascii="Times New Roman" w:hAnsi="Times New Roman"/>
                <w:sz w:val="20"/>
                <w:szCs w:val="20"/>
              </w:rPr>
            </w:pPr>
            <w:r w:rsidRPr="0054206A">
              <w:rPr>
                <w:rFonts w:ascii="Times New Roman" w:hAnsi="Times New Roman"/>
                <w:sz w:val="20"/>
                <w:szCs w:val="20"/>
              </w:rPr>
              <w:t>-</w:t>
            </w:r>
          </w:p>
        </w:tc>
      </w:tr>
    </w:tbl>
    <w:p w:rsidR="00BD73D1" w:rsidRPr="0054206A" w:rsidRDefault="00BD73D1" w:rsidP="00BD73D1">
      <w:pPr>
        <w:spacing w:line="240" w:lineRule="auto"/>
        <w:ind w:left="142" w:firstLine="709"/>
        <w:jc w:val="both"/>
        <w:rPr>
          <w:rFonts w:ascii="Times New Roman" w:hAnsi="Times New Roman"/>
          <w:i w:val="0"/>
          <w:sz w:val="24"/>
        </w:rPr>
      </w:pPr>
    </w:p>
    <w:p w:rsidR="00BD73D1" w:rsidRPr="0054206A" w:rsidRDefault="00BD73D1" w:rsidP="00BD73D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Наибольший объем жилищного фонда приходится на индивидуальную застройку и составляет </w:t>
      </w:r>
      <w:r w:rsidR="00EB1379" w:rsidRPr="0054206A">
        <w:rPr>
          <w:rFonts w:ascii="Times New Roman" w:hAnsi="Times New Roman"/>
          <w:i w:val="0"/>
          <w:sz w:val="24"/>
        </w:rPr>
        <w:t>90,60</w:t>
      </w:r>
      <w:r w:rsidRPr="0054206A">
        <w:rPr>
          <w:rFonts w:ascii="Times New Roman" w:hAnsi="Times New Roman"/>
          <w:i w:val="0"/>
          <w:sz w:val="24"/>
        </w:rPr>
        <w:t xml:space="preserve">% от общей площади жилищного фонда, </w:t>
      </w:r>
      <w:r w:rsidR="00EB1379" w:rsidRPr="0054206A">
        <w:rPr>
          <w:rFonts w:ascii="Times New Roman" w:hAnsi="Times New Roman"/>
          <w:i w:val="0"/>
          <w:sz w:val="24"/>
        </w:rPr>
        <w:t>9,4</w:t>
      </w:r>
      <w:r w:rsidRPr="0054206A">
        <w:rPr>
          <w:rFonts w:ascii="Times New Roman" w:hAnsi="Times New Roman"/>
          <w:i w:val="0"/>
          <w:sz w:val="24"/>
        </w:rPr>
        <w:t>% - многоквартирная жилая застройка.</w:t>
      </w:r>
    </w:p>
    <w:p w:rsidR="00DA1AFF" w:rsidRPr="0054206A" w:rsidRDefault="00BD73D1" w:rsidP="00BD73D1">
      <w:pPr>
        <w:spacing w:line="240" w:lineRule="auto"/>
        <w:ind w:left="0" w:right="0" w:firstLine="567"/>
        <w:jc w:val="both"/>
        <w:rPr>
          <w:rFonts w:ascii="Times New Roman" w:hAnsi="Times New Roman"/>
          <w:i w:val="0"/>
          <w:sz w:val="24"/>
        </w:rPr>
      </w:pPr>
      <w:r w:rsidRPr="0054206A">
        <w:rPr>
          <w:rFonts w:ascii="Times New Roman" w:hAnsi="Times New Roman"/>
          <w:i w:val="0"/>
          <w:sz w:val="24"/>
        </w:rPr>
        <w:t>В соответствии с СанПиН 2.2.1/2.1.1.1200-03 «Санитарно-защитные зоны и санитарная классификация предприятий, сооружений и иных объектов» размещение жилищного фонда в санитарно-защитных зонах (далее СЗЗ) не допускается. Значительное влияние на размещение жилищного фонда на территориях с градостроительными ограничениями оказывают: производственные базы, складские помещения, объекты транспортной и инженерной инфраструктуры. Данное обстоятельство требует проведения мероприятий по выносу жилья за пределы санитарно-защитных зон предприятий и объектов, либо по выносу самих источников негативного воздействия на жилую застройку, либо по сокращению санитарно-защитных зон с снижением вредного воздействия.</w:t>
      </w:r>
    </w:p>
    <w:p w:rsidR="00861044" w:rsidRPr="0054206A" w:rsidRDefault="00861044" w:rsidP="00F4364D">
      <w:pPr>
        <w:spacing w:line="240" w:lineRule="auto"/>
        <w:ind w:left="0" w:right="0" w:firstLine="567"/>
        <w:jc w:val="both"/>
        <w:rPr>
          <w:rFonts w:ascii="Times New Roman" w:hAnsi="Times New Roman"/>
          <w:i w:val="0"/>
          <w:sz w:val="24"/>
        </w:rPr>
      </w:pPr>
    </w:p>
    <w:p w:rsidR="00457675" w:rsidRPr="0054206A" w:rsidRDefault="004F3619" w:rsidP="00A35935">
      <w:pPr>
        <w:pStyle w:val="S1"/>
        <w:spacing w:line="240" w:lineRule="auto"/>
        <w:ind w:firstLine="567"/>
        <w:jc w:val="center"/>
        <w:outlineLvl w:val="3"/>
        <w:rPr>
          <w:b/>
        </w:rPr>
      </w:pPr>
      <w:bookmarkStart w:id="46" w:name="_Toc510012368"/>
      <w:r w:rsidRPr="0054206A">
        <w:rPr>
          <w:b/>
        </w:rPr>
        <w:t>2</w:t>
      </w:r>
      <w:r w:rsidR="00380AB9" w:rsidRPr="0054206A">
        <w:rPr>
          <w:b/>
        </w:rPr>
        <w:t>.</w:t>
      </w:r>
      <w:r w:rsidR="00A35935" w:rsidRPr="0054206A">
        <w:rPr>
          <w:b/>
        </w:rPr>
        <w:t>1.4</w:t>
      </w:r>
      <w:r w:rsidR="00891351" w:rsidRPr="0054206A">
        <w:rPr>
          <w:b/>
        </w:rPr>
        <w:t>.</w:t>
      </w:r>
      <w:r w:rsidR="00BE7583" w:rsidRPr="0054206A">
        <w:rPr>
          <w:b/>
        </w:rPr>
        <w:t>4</w:t>
      </w:r>
      <w:r w:rsidR="003A277F" w:rsidRPr="0054206A">
        <w:rPr>
          <w:b/>
        </w:rPr>
        <w:t xml:space="preserve"> </w:t>
      </w:r>
      <w:r w:rsidR="00457675" w:rsidRPr="0054206A">
        <w:rPr>
          <w:b/>
        </w:rPr>
        <w:t>Учреждения обслуживания</w:t>
      </w:r>
      <w:bookmarkEnd w:id="46"/>
    </w:p>
    <w:p w:rsidR="00536C60" w:rsidRPr="0054206A" w:rsidRDefault="00536C60" w:rsidP="00F4364D">
      <w:pPr>
        <w:pStyle w:val="-2"/>
        <w:spacing w:before="0"/>
        <w:ind w:left="0" w:right="0" w:firstLine="567"/>
        <w:jc w:val="center"/>
        <w:rPr>
          <w:b/>
          <w:iCs/>
          <w:sz w:val="24"/>
          <w:szCs w:val="24"/>
        </w:rPr>
      </w:pPr>
    </w:p>
    <w:p w:rsidR="009D4FE2" w:rsidRPr="0054206A" w:rsidRDefault="009D4FE2" w:rsidP="009D4FE2">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Социальная инфраструктура </w:t>
      </w:r>
      <w:r w:rsidR="004B5259" w:rsidRPr="0054206A">
        <w:rPr>
          <w:rFonts w:ascii="Times New Roman" w:hAnsi="Times New Roman"/>
          <w:i w:val="0"/>
          <w:sz w:val="24"/>
        </w:rPr>
        <w:t>-</w:t>
      </w:r>
      <w:r w:rsidRPr="0054206A">
        <w:rPr>
          <w:rFonts w:ascii="Times New Roman" w:hAnsi="Times New Roman"/>
          <w:i w:val="0"/>
          <w:sz w:val="24"/>
        </w:rPr>
        <w:t xml:space="preserve"> совокупность для нормальной жизнедеятельности населения материальных объектов (зданий, сооружений), различных инженерных коммуникаций населенного пункта (территории), а также предприятий, учреждений и организаций, оказывающих социальные услуги населению, органов управления и кадров, деятельность которых направлена на удовлетворение общественных потребностей граждан соответственно установленным показателям качества жизни.</w:t>
      </w:r>
    </w:p>
    <w:p w:rsidR="006B47F3" w:rsidRPr="0054206A" w:rsidRDefault="00336F8C" w:rsidP="00336F8C">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Оценка существующей системы обслуживания и размещения объектов проведена в соответствии с </w:t>
      </w:r>
      <w:r w:rsidR="00DE1A82" w:rsidRPr="0054206A">
        <w:rPr>
          <w:rFonts w:ascii="Times New Roman" w:hAnsi="Times New Roman"/>
          <w:i w:val="0"/>
          <w:sz w:val="24"/>
        </w:rPr>
        <w:t>М</w:t>
      </w:r>
      <w:r w:rsidR="00AB194E" w:rsidRPr="0054206A">
        <w:rPr>
          <w:rFonts w:ascii="Times New Roman" w:hAnsi="Times New Roman"/>
          <w:i w:val="0"/>
          <w:sz w:val="24"/>
        </w:rPr>
        <w:t>НГП</w:t>
      </w:r>
      <w:r w:rsidRPr="0054206A">
        <w:rPr>
          <w:rFonts w:ascii="Times New Roman" w:hAnsi="Times New Roman"/>
          <w:i w:val="0"/>
          <w:sz w:val="24"/>
        </w:rPr>
        <w:t xml:space="preserve"> </w:t>
      </w:r>
      <w:r w:rsidR="006A6B27" w:rsidRPr="0054206A">
        <w:rPr>
          <w:rFonts w:ascii="Times New Roman" w:hAnsi="Times New Roman"/>
          <w:i w:val="0"/>
          <w:sz w:val="24"/>
        </w:rPr>
        <w:t>Красносельского</w:t>
      </w:r>
      <w:r w:rsidR="00DE1A82" w:rsidRPr="0054206A">
        <w:rPr>
          <w:rFonts w:ascii="Times New Roman" w:hAnsi="Times New Roman"/>
          <w:i w:val="0"/>
          <w:sz w:val="24"/>
        </w:rPr>
        <w:t xml:space="preserve"> сельского поселения Увельского муниципального района Челябинской области</w:t>
      </w:r>
      <w:r w:rsidRPr="0054206A">
        <w:rPr>
          <w:rFonts w:ascii="Times New Roman" w:hAnsi="Times New Roman"/>
          <w:i w:val="0"/>
          <w:sz w:val="24"/>
        </w:rPr>
        <w:t xml:space="preserve">, </w:t>
      </w:r>
      <w:r w:rsidR="00CC6F77" w:rsidRPr="0054206A">
        <w:rPr>
          <w:rFonts w:ascii="Times New Roman" w:hAnsi="Times New Roman"/>
          <w:i w:val="0"/>
          <w:sz w:val="24"/>
        </w:rPr>
        <w:t xml:space="preserve">утвержденными Решением Собрания депутатов Увельского муниципального района от </w:t>
      </w:r>
      <w:r w:rsidR="006A6B27" w:rsidRPr="0054206A">
        <w:rPr>
          <w:rFonts w:ascii="Times New Roman" w:hAnsi="Times New Roman"/>
          <w:i w:val="0"/>
          <w:sz w:val="24"/>
        </w:rPr>
        <w:t>26</w:t>
      </w:r>
      <w:r w:rsidR="00CC6F77" w:rsidRPr="0054206A">
        <w:rPr>
          <w:rFonts w:ascii="Times New Roman" w:hAnsi="Times New Roman"/>
          <w:i w:val="0"/>
          <w:sz w:val="24"/>
        </w:rPr>
        <w:t>.</w:t>
      </w:r>
      <w:r w:rsidR="006A6B27" w:rsidRPr="0054206A">
        <w:rPr>
          <w:rFonts w:ascii="Times New Roman" w:hAnsi="Times New Roman"/>
          <w:i w:val="0"/>
          <w:sz w:val="24"/>
        </w:rPr>
        <w:t>08</w:t>
      </w:r>
      <w:r w:rsidR="00CC6F77" w:rsidRPr="0054206A">
        <w:rPr>
          <w:rFonts w:ascii="Times New Roman" w:hAnsi="Times New Roman"/>
          <w:i w:val="0"/>
          <w:sz w:val="24"/>
        </w:rPr>
        <w:t>.201</w:t>
      </w:r>
      <w:r w:rsidR="006A6B27" w:rsidRPr="0054206A">
        <w:rPr>
          <w:rFonts w:ascii="Times New Roman" w:hAnsi="Times New Roman"/>
          <w:i w:val="0"/>
          <w:sz w:val="24"/>
        </w:rPr>
        <w:t>6</w:t>
      </w:r>
      <w:r w:rsidR="00CC6F77" w:rsidRPr="0054206A">
        <w:rPr>
          <w:rFonts w:ascii="Times New Roman" w:hAnsi="Times New Roman"/>
          <w:i w:val="0"/>
          <w:sz w:val="24"/>
        </w:rPr>
        <w:t xml:space="preserve"> №</w:t>
      </w:r>
      <w:r w:rsidR="006A6B27" w:rsidRPr="0054206A">
        <w:rPr>
          <w:rFonts w:ascii="Times New Roman" w:hAnsi="Times New Roman"/>
          <w:i w:val="0"/>
          <w:sz w:val="24"/>
        </w:rPr>
        <w:t>54</w:t>
      </w:r>
      <w:r w:rsidRPr="0054206A">
        <w:rPr>
          <w:rFonts w:ascii="Times New Roman" w:hAnsi="Times New Roman"/>
          <w:i w:val="0"/>
          <w:sz w:val="24"/>
        </w:rPr>
        <w:t xml:space="preserve">. Расчетные показатели и радиусы обслуживания, предусмотрены в соответствии с </w:t>
      </w:r>
      <w:r w:rsidR="00CC6F77" w:rsidRPr="0054206A">
        <w:rPr>
          <w:rFonts w:ascii="Times New Roman" w:hAnsi="Times New Roman"/>
          <w:i w:val="0"/>
          <w:sz w:val="24"/>
        </w:rPr>
        <w:t>местными</w:t>
      </w:r>
      <w:r w:rsidRPr="0054206A">
        <w:rPr>
          <w:rFonts w:ascii="Times New Roman" w:hAnsi="Times New Roman"/>
          <w:i w:val="0"/>
          <w:sz w:val="24"/>
        </w:rPr>
        <w:t xml:space="preserve"> нормативными документами, а также со </w:t>
      </w:r>
      <w:r w:rsidR="006B47F3" w:rsidRPr="0054206A">
        <w:rPr>
          <w:rFonts w:ascii="Times New Roman" w:hAnsi="Times New Roman"/>
          <w:i w:val="0"/>
          <w:sz w:val="24"/>
        </w:rPr>
        <w:t>СП 42.13330.2016 «СНиП 2.07.01-89* Градостроительство. Планировка и застройка городских и сельских поселений».</w:t>
      </w:r>
    </w:p>
    <w:p w:rsidR="00336F8C" w:rsidRPr="0054206A" w:rsidRDefault="00336F8C" w:rsidP="00336F8C">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настоящее время в </w:t>
      </w:r>
      <w:r w:rsidR="00B90FDA" w:rsidRPr="0054206A">
        <w:rPr>
          <w:rFonts w:ascii="Times New Roman" w:hAnsi="Times New Roman"/>
          <w:i w:val="0"/>
          <w:sz w:val="24"/>
        </w:rPr>
        <w:t xml:space="preserve">муниципальном образовании </w:t>
      </w:r>
      <w:r w:rsidRPr="0054206A">
        <w:rPr>
          <w:rFonts w:ascii="Times New Roman" w:hAnsi="Times New Roman"/>
          <w:i w:val="0"/>
          <w:sz w:val="24"/>
        </w:rPr>
        <w:t>сложилась устойчивая система культурно</w:t>
      </w:r>
      <w:r w:rsidR="004B5259" w:rsidRPr="0054206A">
        <w:rPr>
          <w:rFonts w:ascii="Times New Roman" w:hAnsi="Times New Roman"/>
          <w:i w:val="0"/>
          <w:sz w:val="24"/>
        </w:rPr>
        <w:t>-</w:t>
      </w:r>
      <w:r w:rsidRPr="0054206A">
        <w:rPr>
          <w:rFonts w:ascii="Times New Roman" w:hAnsi="Times New Roman"/>
          <w:i w:val="0"/>
          <w:sz w:val="24"/>
        </w:rPr>
        <w:t xml:space="preserve">бытового обслуживания. Учреждения общепоселенческого значения и предприятия первичного обслуживания расположены в наиболее крупных населенных пунктах, а </w:t>
      </w:r>
      <w:r w:rsidR="00E033D8" w:rsidRPr="0054206A">
        <w:rPr>
          <w:rFonts w:ascii="Times New Roman" w:hAnsi="Times New Roman"/>
          <w:i w:val="0"/>
          <w:sz w:val="24"/>
        </w:rPr>
        <w:t>также</w:t>
      </w:r>
      <w:r w:rsidRPr="0054206A">
        <w:rPr>
          <w:rFonts w:ascii="Times New Roman" w:hAnsi="Times New Roman"/>
          <w:i w:val="0"/>
          <w:sz w:val="24"/>
        </w:rPr>
        <w:t xml:space="preserve"> в административном центре.</w:t>
      </w:r>
    </w:p>
    <w:p w:rsidR="00336F8C" w:rsidRPr="0054206A" w:rsidRDefault="00336F8C" w:rsidP="00336F8C">
      <w:pPr>
        <w:spacing w:line="240" w:lineRule="auto"/>
        <w:ind w:left="0" w:right="0" w:firstLine="567"/>
        <w:jc w:val="both"/>
        <w:rPr>
          <w:rFonts w:ascii="Times New Roman" w:hAnsi="Times New Roman"/>
          <w:i w:val="0"/>
          <w:sz w:val="24"/>
        </w:rPr>
      </w:pPr>
    </w:p>
    <w:p w:rsidR="00336F8C" w:rsidRPr="0054206A" w:rsidRDefault="00336F8C" w:rsidP="00336F8C">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17</w:t>
      </w:r>
    </w:p>
    <w:p w:rsidR="00336F8C" w:rsidRPr="0054206A" w:rsidRDefault="00336F8C" w:rsidP="00336F8C">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и характеристика детских дошкольных учреждений</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41"/>
        <w:gridCol w:w="2780"/>
        <w:gridCol w:w="3503"/>
        <w:gridCol w:w="2364"/>
      </w:tblGrid>
      <w:tr w:rsidR="0054206A" w:rsidRPr="0054206A" w:rsidTr="00C45CC4">
        <w:trPr>
          <w:cantSplit/>
          <w:trHeight w:val="20"/>
          <w:tblHeader/>
        </w:trPr>
        <w:tc>
          <w:tcPr>
            <w:tcW w:w="741" w:type="dxa"/>
            <w:shd w:val="clear" w:color="auto" w:fill="FFFFFF"/>
            <w:vAlign w:val="center"/>
          </w:tcPr>
          <w:p w:rsidR="00336F8C" w:rsidRPr="0054206A" w:rsidRDefault="00D7259A"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tc>
        <w:tc>
          <w:tcPr>
            <w:tcW w:w="2780" w:type="dxa"/>
            <w:shd w:val="clear" w:color="auto" w:fill="FFFFFF"/>
            <w:vAlign w:val="center"/>
          </w:tcPr>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учреждения</w:t>
            </w:r>
          </w:p>
        </w:tc>
        <w:tc>
          <w:tcPr>
            <w:tcW w:w="3503" w:type="dxa"/>
            <w:shd w:val="clear" w:color="auto" w:fill="FFFFFF"/>
            <w:vAlign w:val="center"/>
          </w:tcPr>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Местоположение</w:t>
            </w:r>
          </w:p>
        </w:tc>
        <w:tc>
          <w:tcPr>
            <w:tcW w:w="2364" w:type="dxa"/>
            <w:shd w:val="clear" w:color="auto" w:fill="FFFFFF"/>
            <w:vAlign w:val="center"/>
          </w:tcPr>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Количество учащихся</w:t>
            </w:r>
          </w:p>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проектное/</w:t>
            </w:r>
          </w:p>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фактическое</w:t>
            </w:r>
          </w:p>
        </w:tc>
      </w:tr>
      <w:tr w:rsidR="0054206A" w:rsidRPr="0054206A" w:rsidTr="00406600">
        <w:trPr>
          <w:cantSplit/>
          <w:trHeight w:val="20"/>
          <w:tblHeader/>
        </w:trPr>
        <w:tc>
          <w:tcPr>
            <w:tcW w:w="741" w:type="dxa"/>
            <w:shd w:val="clear" w:color="auto" w:fill="FFFFFF"/>
            <w:vAlign w:val="center"/>
          </w:tcPr>
          <w:p w:rsidR="00C45CC4" w:rsidRPr="0054206A" w:rsidRDefault="00C45CC4" w:rsidP="00CC615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1</w:t>
            </w:r>
          </w:p>
        </w:tc>
        <w:tc>
          <w:tcPr>
            <w:tcW w:w="2780" w:type="dxa"/>
            <w:shd w:val="clear" w:color="auto" w:fill="FFFFFF"/>
            <w:vAlign w:val="center"/>
          </w:tcPr>
          <w:p w:rsidR="00C45CC4" w:rsidRPr="0054206A" w:rsidRDefault="00C45CC4" w:rsidP="006B47F3">
            <w:pPr>
              <w:spacing w:line="240" w:lineRule="auto"/>
              <w:ind w:left="0" w:right="0" w:firstLine="0"/>
              <w:rPr>
                <w:rFonts w:ascii="Times New Roman" w:hAnsi="Times New Roman"/>
                <w:i w:val="0"/>
                <w:sz w:val="20"/>
                <w:szCs w:val="20"/>
                <w:shd w:val="clear" w:color="auto" w:fill="FFFFFF"/>
              </w:rPr>
            </w:pPr>
            <w:r w:rsidRPr="0054206A">
              <w:rPr>
                <w:rFonts w:ascii="Times New Roman" w:hAnsi="Times New Roman"/>
                <w:i w:val="0"/>
                <w:sz w:val="20"/>
                <w:szCs w:val="20"/>
              </w:rPr>
              <w:t>МКДОУ «Детский сад №</w:t>
            </w:r>
            <w:r w:rsidR="006B47F3" w:rsidRPr="0054206A">
              <w:rPr>
                <w:rFonts w:ascii="Times New Roman" w:hAnsi="Times New Roman"/>
                <w:i w:val="0"/>
                <w:sz w:val="20"/>
                <w:szCs w:val="20"/>
              </w:rPr>
              <w:t>28</w:t>
            </w:r>
            <w:r w:rsidRPr="0054206A">
              <w:rPr>
                <w:rFonts w:ascii="Times New Roman" w:hAnsi="Times New Roman"/>
                <w:i w:val="0"/>
                <w:sz w:val="20"/>
                <w:szCs w:val="20"/>
              </w:rPr>
              <w:t>»</w:t>
            </w:r>
          </w:p>
        </w:tc>
        <w:tc>
          <w:tcPr>
            <w:tcW w:w="3503" w:type="dxa"/>
            <w:shd w:val="clear" w:color="auto" w:fill="FFFFFF"/>
            <w:vAlign w:val="center"/>
          </w:tcPr>
          <w:p w:rsidR="00C45CC4" w:rsidRPr="0054206A" w:rsidRDefault="006B47F3" w:rsidP="006B47F3">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ул.Островского, 11</w:t>
            </w:r>
          </w:p>
        </w:tc>
        <w:tc>
          <w:tcPr>
            <w:tcW w:w="2364" w:type="dxa"/>
            <w:shd w:val="clear" w:color="auto" w:fill="FFFFFF"/>
            <w:vAlign w:val="center"/>
          </w:tcPr>
          <w:p w:rsidR="00C45CC4" w:rsidRPr="0054206A" w:rsidRDefault="006B47F3" w:rsidP="00CC6157">
            <w:pPr>
              <w:spacing w:line="240" w:lineRule="auto"/>
              <w:ind w:left="0" w:right="0" w:firstLine="0"/>
              <w:jc w:val="center"/>
              <w:rPr>
                <w:rFonts w:ascii="Times New Roman" w:hAnsi="Times New Roman"/>
                <w:i w:val="0"/>
                <w:sz w:val="20"/>
                <w:szCs w:val="20"/>
                <w:u w:val="single"/>
              </w:rPr>
            </w:pPr>
            <w:r w:rsidRPr="0054206A">
              <w:rPr>
                <w:rFonts w:ascii="Times New Roman" w:hAnsi="Times New Roman"/>
                <w:i w:val="0"/>
                <w:sz w:val="20"/>
                <w:szCs w:val="20"/>
                <w:u w:val="single"/>
              </w:rPr>
              <w:t>110</w:t>
            </w:r>
          </w:p>
          <w:p w:rsidR="00C45CC4" w:rsidRPr="0054206A" w:rsidRDefault="006B47F3" w:rsidP="00CC6157">
            <w:pPr>
              <w:spacing w:line="240" w:lineRule="auto"/>
              <w:ind w:left="0" w:right="0" w:firstLine="0"/>
              <w:jc w:val="center"/>
              <w:rPr>
                <w:rFonts w:ascii="Times New Roman" w:hAnsi="Times New Roman"/>
                <w:i w:val="0"/>
                <w:sz w:val="20"/>
                <w:szCs w:val="20"/>
                <w:u w:val="single"/>
              </w:rPr>
            </w:pPr>
            <w:r w:rsidRPr="0054206A">
              <w:rPr>
                <w:rFonts w:ascii="Times New Roman" w:hAnsi="Times New Roman"/>
                <w:i w:val="0"/>
                <w:sz w:val="20"/>
                <w:szCs w:val="20"/>
              </w:rPr>
              <w:t>150</w:t>
            </w:r>
          </w:p>
        </w:tc>
      </w:tr>
      <w:tr w:rsidR="0054206A" w:rsidRPr="0054206A" w:rsidTr="00406600">
        <w:trPr>
          <w:cantSplit/>
          <w:trHeight w:val="20"/>
          <w:tblHeader/>
        </w:trPr>
        <w:tc>
          <w:tcPr>
            <w:tcW w:w="741" w:type="dxa"/>
            <w:shd w:val="clear" w:color="auto" w:fill="FFFFFF"/>
          </w:tcPr>
          <w:p w:rsidR="00C45CC4" w:rsidRPr="0054206A" w:rsidRDefault="00C45CC4" w:rsidP="00C45CC4">
            <w:pPr>
              <w:spacing w:line="240" w:lineRule="auto"/>
              <w:ind w:left="0" w:right="0" w:firstLine="0"/>
              <w:jc w:val="center"/>
              <w:rPr>
                <w:rFonts w:ascii="Times New Roman" w:hAnsi="Times New Roman"/>
                <w:i w:val="0"/>
                <w:sz w:val="20"/>
                <w:szCs w:val="20"/>
              </w:rPr>
            </w:pPr>
          </w:p>
        </w:tc>
        <w:tc>
          <w:tcPr>
            <w:tcW w:w="2780" w:type="dxa"/>
            <w:shd w:val="clear" w:color="auto" w:fill="FFFFFF"/>
            <w:vAlign w:val="center"/>
          </w:tcPr>
          <w:p w:rsidR="00C45CC4" w:rsidRPr="0054206A" w:rsidRDefault="00C45CC4" w:rsidP="00406600">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ИТОГО:</w:t>
            </w:r>
          </w:p>
        </w:tc>
        <w:tc>
          <w:tcPr>
            <w:tcW w:w="3503" w:type="dxa"/>
            <w:shd w:val="clear" w:color="auto" w:fill="FFFFFF"/>
          </w:tcPr>
          <w:p w:rsidR="00C45CC4" w:rsidRPr="0054206A" w:rsidRDefault="00C45CC4" w:rsidP="00406600">
            <w:pPr>
              <w:spacing w:line="240" w:lineRule="auto"/>
              <w:ind w:left="0" w:right="0" w:firstLine="0"/>
              <w:rPr>
                <w:rFonts w:ascii="Times New Roman" w:hAnsi="Times New Roman"/>
                <w:i w:val="0"/>
                <w:sz w:val="20"/>
                <w:szCs w:val="20"/>
              </w:rPr>
            </w:pPr>
          </w:p>
        </w:tc>
        <w:tc>
          <w:tcPr>
            <w:tcW w:w="2364" w:type="dxa"/>
            <w:shd w:val="clear" w:color="auto" w:fill="FFFFFF"/>
          </w:tcPr>
          <w:p w:rsidR="006B47F3" w:rsidRPr="0054206A" w:rsidRDefault="006B47F3" w:rsidP="006B47F3">
            <w:pPr>
              <w:spacing w:line="240" w:lineRule="auto"/>
              <w:ind w:left="0" w:right="0" w:firstLine="0"/>
              <w:jc w:val="center"/>
              <w:rPr>
                <w:rFonts w:ascii="Times New Roman" w:hAnsi="Times New Roman"/>
                <w:i w:val="0"/>
                <w:sz w:val="20"/>
                <w:szCs w:val="20"/>
                <w:u w:val="single"/>
              </w:rPr>
            </w:pPr>
            <w:r w:rsidRPr="0054206A">
              <w:rPr>
                <w:rFonts w:ascii="Times New Roman" w:hAnsi="Times New Roman"/>
                <w:i w:val="0"/>
                <w:sz w:val="20"/>
                <w:szCs w:val="20"/>
                <w:u w:val="single"/>
              </w:rPr>
              <w:t>110</w:t>
            </w:r>
          </w:p>
          <w:p w:rsidR="00C45CC4" w:rsidRPr="0054206A" w:rsidRDefault="006B47F3" w:rsidP="006B47F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150</w:t>
            </w:r>
          </w:p>
        </w:tc>
      </w:tr>
    </w:tbl>
    <w:p w:rsidR="00336F8C" w:rsidRPr="0054206A" w:rsidRDefault="00336F8C" w:rsidP="00336F8C">
      <w:pPr>
        <w:spacing w:line="240" w:lineRule="auto"/>
        <w:ind w:left="0" w:firstLine="0"/>
        <w:jc w:val="right"/>
        <w:rPr>
          <w:rFonts w:ascii="Times New Roman" w:hAnsi="Times New Roman"/>
          <w:i w:val="0"/>
          <w:sz w:val="24"/>
        </w:rPr>
      </w:pPr>
    </w:p>
    <w:p w:rsidR="00336F8C" w:rsidRPr="0054206A" w:rsidRDefault="00336F8C" w:rsidP="00336F8C">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18</w:t>
      </w:r>
    </w:p>
    <w:p w:rsidR="00336F8C" w:rsidRPr="0054206A" w:rsidRDefault="00336F8C" w:rsidP="00336F8C">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и характеристика общеобразовательных учреждений</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9"/>
        <w:gridCol w:w="2742"/>
        <w:gridCol w:w="3503"/>
        <w:gridCol w:w="2364"/>
      </w:tblGrid>
      <w:tr w:rsidR="0054206A" w:rsidRPr="0054206A" w:rsidTr="00406600">
        <w:trPr>
          <w:cantSplit/>
          <w:trHeight w:val="20"/>
          <w:tblHeader/>
        </w:trPr>
        <w:tc>
          <w:tcPr>
            <w:tcW w:w="779" w:type="dxa"/>
            <w:shd w:val="clear" w:color="auto" w:fill="FFFFFF"/>
            <w:vAlign w:val="center"/>
          </w:tcPr>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 п/п</w:t>
            </w:r>
          </w:p>
        </w:tc>
        <w:tc>
          <w:tcPr>
            <w:tcW w:w="2742" w:type="dxa"/>
            <w:shd w:val="clear" w:color="auto" w:fill="FFFFFF"/>
            <w:vAlign w:val="center"/>
          </w:tcPr>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учреждения</w:t>
            </w:r>
          </w:p>
        </w:tc>
        <w:tc>
          <w:tcPr>
            <w:tcW w:w="3503" w:type="dxa"/>
            <w:shd w:val="clear" w:color="auto" w:fill="FFFFFF"/>
            <w:vAlign w:val="center"/>
          </w:tcPr>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Местоположение</w:t>
            </w:r>
          </w:p>
        </w:tc>
        <w:tc>
          <w:tcPr>
            <w:tcW w:w="2364" w:type="dxa"/>
            <w:shd w:val="clear" w:color="auto" w:fill="FFFFFF"/>
            <w:vAlign w:val="center"/>
          </w:tcPr>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Количество учащихся</w:t>
            </w:r>
          </w:p>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проектное/</w:t>
            </w:r>
          </w:p>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фактическое</w:t>
            </w:r>
          </w:p>
        </w:tc>
      </w:tr>
      <w:tr w:rsidR="0054206A" w:rsidRPr="0054206A" w:rsidTr="00C832E9">
        <w:trPr>
          <w:cantSplit/>
          <w:trHeight w:val="20"/>
        </w:trPr>
        <w:tc>
          <w:tcPr>
            <w:tcW w:w="779" w:type="dxa"/>
            <w:noWrap/>
            <w:vAlign w:val="center"/>
          </w:tcPr>
          <w:p w:rsidR="006B47F3" w:rsidRPr="0054206A" w:rsidRDefault="006B47F3" w:rsidP="006B47F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2742" w:type="dxa"/>
          </w:tcPr>
          <w:p w:rsidR="006B47F3" w:rsidRPr="0054206A" w:rsidRDefault="006B47F3" w:rsidP="006B47F3">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МБОУ «Красносельская СОШ им. А.И. Кутепова»</w:t>
            </w:r>
          </w:p>
        </w:tc>
        <w:tc>
          <w:tcPr>
            <w:tcW w:w="3503" w:type="dxa"/>
          </w:tcPr>
          <w:p w:rsidR="006B47F3" w:rsidRPr="0054206A" w:rsidRDefault="006B47F3" w:rsidP="006B47F3">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ул.Островского, 4</w:t>
            </w:r>
          </w:p>
          <w:p w:rsidR="006B47F3" w:rsidRPr="0054206A" w:rsidRDefault="006B47F3" w:rsidP="006B47F3">
            <w:pPr>
              <w:widowControl w:val="0"/>
              <w:autoSpaceDE w:val="0"/>
              <w:autoSpaceDN w:val="0"/>
              <w:adjustRightInd w:val="0"/>
              <w:spacing w:line="240" w:lineRule="auto"/>
              <w:ind w:left="0" w:right="0" w:firstLine="0"/>
              <w:jc w:val="center"/>
              <w:rPr>
                <w:rFonts w:ascii="Times New Roman" w:hAnsi="Times New Roman"/>
                <w:i w:val="0"/>
                <w:sz w:val="20"/>
                <w:szCs w:val="20"/>
              </w:rPr>
            </w:pPr>
          </w:p>
        </w:tc>
        <w:tc>
          <w:tcPr>
            <w:tcW w:w="2364" w:type="dxa"/>
            <w:noWrap/>
            <w:vAlign w:val="center"/>
          </w:tcPr>
          <w:p w:rsidR="006B47F3" w:rsidRPr="0054206A" w:rsidRDefault="006B47F3" w:rsidP="006B47F3">
            <w:pPr>
              <w:spacing w:line="240" w:lineRule="auto"/>
              <w:ind w:left="0" w:right="0" w:firstLine="0"/>
              <w:jc w:val="center"/>
              <w:rPr>
                <w:rFonts w:ascii="Times New Roman" w:hAnsi="Times New Roman"/>
                <w:i w:val="0"/>
                <w:sz w:val="20"/>
                <w:szCs w:val="20"/>
                <w:u w:val="single"/>
              </w:rPr>
            </w:pPr>
            <w:r w:rsidRPr="0054206A">
              <w:rPr>
                <w:rFonts w:ascii="Times New Roman" w:hAnsi="Times New Roman"/>
                <w:i w:val="0"/>
                <w:sz w:val="20"/>
                <w:szCs w:val="20"/>
                <w:u w:val="single"/>
              </w:rPr>
              <w:t>320</w:t>
            </w:r>
          </w:p>
          <w:p w:rsidR="006B47F3" w:rsidRPr="0054206A" w:rsidRDefault="006B47F3" w:rsidP="006B47F3">
            <w:pPr>
              <w:spacing w:line="240" w:lineRule="auto"/>
              <w:ind w:left="0" w:right="0" w:firstLine="0"/>
              <w:jc w:val="center"/>
              <w:rPr>
                <w:rFonts w:ascii="Times New Roman" w:hAnsi="Times New Roman"/>
                <w:i w:val="0"/>
                <w:sz w:val="20"/>
                <w:szCs w:val="20"/>
                <w:u w:val="single"/>
              </w:rPr>
            </w:pPr>
            <w:r w:rsidRPr="0054206A">
              <w:rPr>
                <w:rFonts w:ascii="Times New Roman" w:hAnsi="Times New Roman"/>
                <w:i w:val="0"/>
                <w:sz w:val="20"/>
                <w:szCs w:val="20"/>
              </w:rPr>
              <w:t>163</w:t>
            </w:r>
          </w:p>
        </w:tc>
      </w:tr>
      <w:tr w:rsidR="0054206A" w:rsidRPr="0054206A" w:rsidTr="00C832E9">
        <w:trPr>
          <w:cantSplit/>
          <w:trHeight w:val="20"/>
        </w:trPr>
        <w:tc>
          <w:tcPr>
            <w:tcW w:w="779" w:type="dxa"/>
            <w:noWrap/>
            <w:vAlign w:val="center"/>
          </w:tcPr>
          <w:p w:rsidR="006B47F3" w:rsidRPr="0054206A" w:rsidRDefault="006B47F3" w:rsidP="006B47F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2742" w:type="dxa"/>
          </w:tcPr>
          <w:p w:rsidR="006B47F3" w:rsidRPr="0054206A" w:rsidRDefault="006B47F3" w:rsidP="006B47F3">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МКОУ «Сухарышская НОШ»</w:t>
            </w:r>
          </w:p>
        </w:tc>
        <w:tc>
          <w:tcPr>
            <w:tcW w:w="3503" w:type="dxa"/>
          </w:tcPr>
          <w:p w:rsidR="006B47F3" w:rsidRPr="0054206A" w:rsidRDefault="006B47F3" w:rsidP="006B47F3">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п.Сухарыш, ул.Центральная, 7,</w:t>
            </w:r>
          </w:p>
          <w:p w:rsidR="006B47F3" w:rsidRPr="0054206A" w:rsidRDefault="006B47F3" w:rsidP="006B47F3">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помещение1 </w:t>
            </w:r>
          </w:p>
        </w:tc>
        <w:tc>
          <w:tcPr>
            <w:tcW w:w="2364" w:type="dxa"/>
            <w:noWrap/>
            <w:vAlign w:val="center"/>
          </w:tcPr>
          <w:p w:rsidR="006B47F3" w:rsidRPr="0054206A" w:rsidRDefault="006B47F3" w:rsidP="006B47F3">
            <w:pPr>
              <w:spacing w:line="240" w:lineRule="auto"/>
              <w:ind w:left="0" w:right="0" w:firstLine="0"/>
              <w:jc w:val="center"/>
              <w:rPr>
                <w:rFonts w:ascii="Times New Roman" w:hAnsi="Times New Roman"/>
                <w:i w:val="0"/>
                <w:sz w:val="20"/>
                <w:szCs w:val="20"/>
                <w:u w:val="single"/>
              </w:rPr>
            </w:pPr>
            <w:r w:rsidRPr="0054206A">
              <w:rPr>
                <w:rFonts w:ascii="Times New Roman" w:hAnsi="Times New Roman"/>
                <w:i w:val="0"/>
                <w:sz w:val="20"/>
                <w:szCs w:val="20"/>
                <w:u w:val="single"/>
              </w:rPr>
              <w:t>14</w:t>
            </w:r>
          </w:p>
          <w:p w:rsidR="006B47F3" w:rsidRPr="0054206A" w:rsidRDefault="006B47F3" w:rsidP="006B47F3">
            <w:pPr>
              <w:spacing w:line="240" w:lineRule="auto"/>
              <w:ind w:left="0" w:right="0" w:firstLine="0"/>
              <w:jc w:val="center"/>
              <w:rPr>
                <w:rFonts w:ascii="Times New Roman" w:hAnsi="Times New Roman"/>
                <w:i w:val="0"/>
                <w:sz w:val="20"/>
                <w:szCs w:val="20"/>
                <w:u w:val="single"/>
              </w:rPr>
            </w:pPr>
            <w:r w:rsidRPr="0054206A">
              <w:rPr>
                <w:rFonts w:ascii="Times New Roman" w:hAnsi="Times New Roman"/>
                <w:i w:val="0"/>
                <w:sz w:val="20"/>
                <w:szCs w:val="20"/>
              </w:rPr>
              <w:t>7</w:t>
            </w:r>
          </w:p>
        </w:tc>
      </w:tr>
      <w:tr w:rsidR="0054206A" w:rsidRPr="0054206A" w:rsidTr="00C832E9">
        <w:trPr>
          <w:cantSplit/>
          <w:trHeight w:val="20"/>
        </w:trPr>
        <w:tc>
          <w:tcPr>
            <w:tcW w:w="779" w:type="dxa"/>
            <w:noWrap/>
            <w:vAlign w:val="center"/>
          </w:tcPr>
          <w:p w:rsidR="006B47F3" w:rsidRPr="0054206A" w:rsidRDefault="006B47F3" w:rsidP="006B47F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2742" w:type="dxa"/>
          </w:tcPr>
          <w:p w:rsidR="006B47F3" w:rsidRPr="0054206A" w:rsidRDefault="006B47F3" w:rsidP="006B47F3">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МКОУ «Михиревская НОШ»</w:t>
            </w:r>
          </w:p>
        </w:tc>
        <w:tc>
          <w:tcPr>
            <w:tcW w:w="3503" w:type="dxa"/>
          </w:tcPr>
          <w:p w:rsidR="006B47F3" w:rsidRPr="0054206A" w:rsidRDefault="006B47F3" w:rsidP="006B47F3">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 п.Михири, ул.Труда, 2, помещение 2</w:t>
            </w:r>
          </w:p>
        </w:tc>
        <w:tc>
          <w:tcPr>
            <w:tcW w:w="2364" w:type="dxa"/>
            <w:noWrap/>
            <w:vAlign w:val="center"/>
          </w:tcPr>
          <w:p w:rsidR="006B47F3" w:rsidRPr="0054206A" w:rsidRDefault="006B47F3" w:rsidP="006B47F3">
            <w:pPr>
              <w:spacing w:line="240" w:lineRule="auto"/>
              <w:ind w:left="0" w:right="0" w:firstLine="0"/>
              <w:jc w:val="center"/>
              <w:rPr>
                <w:rFonts w:ascii="Times New Roman" w:hAnsi="Times New Roman"/>
                <w:i w:val="0"/>
                <w:sz w:val="20"/>
                <w:szCs w:val="20"/>
                <w:u w:val="single"/>
              </w:rPr>
            </w:pPr>
            <w:r w:rsidRPr="0054206A">
              <w:rPr>
                <w:rFonts w:ascii="Times New Roman" w:hAnsi="Times New Roman"/>
                <w:i w:val="0"/>
                <w:sz w:val="20"/>
                <w:szCs w:val="20"/>
                <w:u w:val="single"/>
              </w:rPr>
              <w:t>19</w:t>
            </w:r>
          </w:p>
          <w:p w:rsidR="006B47F3" w:rsidRPr="0054206A" w:rsidRDefault="006B47F3" w:rsidP="006B47F3">
            <w:pPr>
              <w:spacing w:line="240" w:lineRule="auto"/>
              <w:ind w:left="0" w:right="0" w:firstLine="0"/>
              <w:jc w:val="center"/>
              <w:rPr>
                <w:rFonts w:ascii="Times New Roman" w:hAnsi="Times New Roman"/>
                <w:i w:val="0"/>
                <w:sz w:val="20"/>
                <w:szCs w:val="20"/>
                <w:u w:val="single"/>
              </w:rPr>
            </w:pPr>
            <w:r w:rsidRPr="0054206A">
              <w:rPr>
                <w:rFonts w:ascii="Times New Roman" w:hAnsi="Times New Roman"/>
                <w:i w:val="0"/>
                <w:sz w:val="20"/>
                <w:szCs w:val="20"/>
              </w:rPr>
              <w:t>10</w:t>
            </w:r>
          </w:p>
        </w:tc>
      </w:tr>
      <w:tr w:rsidR="0054206A" w:rsidRPr="0054206A" w:rsidTr="00406600">
        <w:trPr>
          <w:cantSplit/>
          <w:trHeight w:val="20"/>
        </w:trPr>
        <w:tc>
          <w:tcPr>
            <w:tcW w:w="779" w:type="dxa"/>
            <w:noWrap/>
            <w:vAlign w:val="center"/>
          </w:tcPr>
          <w:p w:rsidR="006B47F3" w:rsidRPr="0054206A" w:rsidRDefault="006B47F3" w:rsidP="006B47F3">
            <w:pPr>
              <w:spacing w:line="240" w:lineRule="auto"/>
              <w:ind w:left="0" w:right="0" w:firstLine="0"/>
              <w:jc w:val="center"/>
              <w:rPr>
                <w:rFonts w:ascii="Times New Roman" w:hAnsi="Times New Roman"/>
                <w:i w:val="0"/>
                <w:sz w:val="20"/>
                <w:szCs w:val="20"/>
              </w:rPr>
            </w:pPr>
          </w:p>
        </w:tc>
        <w:tc>
          <w:tcPr>
            <w:tcW w:w="2742" w:type="dxa"/>
            <w:shd w:val="clear" w:color="auto" w:fill="FFFFFF"/>
            <w:vAlign w:val="center"/>
          </w:tcPr>
          <w:p w:rsidR="006B47F3" w:rsidRPr="0054206A" w:rsidRDefault="006B47F3" w:rsidP="006B47F3">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ИТОГО:</w:t>
            </w:r>
          </w:p>
        </w:tc>
        <w:tc>
          <w:tcPr>
            <w:tcW w:w="3503" w:type="dxa"/>
            <w:shd w:val="clear" w:color="auto" w:fill="FFFFFF"/>
            <w:vAlign w:val="center"/>
          </w:tcPr>
          <w:p w:rsidR="006B47F3" w:rsidRPr="0054206A" w:rsidRDefault="006B47F3" w:rsidP="006B47F3">
            <w:pPr>
              <w:spacing w:line="240" w:lineRule="auto"/>
              <w:ind w:left="0" w:right="0" w:firstLine="0"/>
              <w:rPr>
                <w:rFonts w:ascii="Times New Roman" w:hAnsi="Times New Roman"/>
                <w:i w:val="0"/>
                <w:sz w:val="20"/>
                <w:szCs w:val="20"/>
              </w:rPr>
            </w:pPr>
          </w:p>
        </w:tc>
        <w:tc>
          <w:tcPr>
            <w:tcW w:w="2364" w:type="dxa"/>
            <w:noWrap/>
            <w:vAlign w:val="center"/>
          </w:tcPr>
          <w:p w:rsidR="006B47F3" w:rsidRPr="0054206A" w:rsidRDefault="00533698" w:rsidP="006B47F3">
            <w:pPr>
              <w:spacing w:line="240" w:lineRule="auto"/>
              <w:ind w:left="0" w:right="0" w:firstLine="0"/>
              <w:jc w:val="center"/>
              <w:rPr>
                <w:rFonts w:ascii="Times New Roman" w:hAnsi="Times New Roman"/>
                <w:i w:val="0"/>
                <w:sz w:val="20"/>
                <w:szCs w:val="20"/>
                <w:u w:val="single"/>
              </w:rPr>
            </w:pPr>
            <w:r w:rsidRPr="0054206A">
              <w:rPr>
                <w:rFonts w:ascii="Times New Roman" w:hAnsi="Times New Roman"/>
                <w:i w:val="0"/>
                <w:sz w:val="20"/>
                <w:szCs w:val="20"/>
                <w:u w:val="single"/>
              </w:rPr>
              <w:t>353</w:t>
            </w:r>
          </w:p>
          <w:p w:rsidR="006B47F3" w:rsidRPr="0054206A" w:rsidRDefault="00533698" w:rsidP="006B47F3">
            <w:pPr>
              <w:spacing w:line="240" w:lineRule="auto"/>
              <w:ind w:left="0" w:right="0" w:firstLine="0"/>
              <w:jc w:val="center"/>
              <w:rPr>
                <w:rFonts w:ascii="Times New Roman" w:hAnsi="Times New Roman"/>
                <w:i w:val="0"/>
                <w:sz w:val="20"/>
                <w:szCs w:val="20"/>
                <w:u w:val="single"/>
              </w:rPr>
            </w:pPr>
            <w:r w:rsidRPr="0054206A">
              <w:rPr>
                <w:rFonts w:ascii="Times New Roman" w:hAnsi="Times New Roman"/>
                <w:i w:val="0"/>
                <w:sz w:val="20"/>
                <w:szCs w:val="20"/>
              </w:rPr>
              <w:t>180</w:t>
            </w:r>
          </w:p>
        </w:tc>
      </w:tr>
    </w:tbl>
    <w:p w:rsidR="00336F8C" w:rsidRPr="0054206A" w:rsidRDefault="00336F8C" w:rsidP="00336F8C">
      <w:pPr>
        <w:spacing w:line="240" w:lineRule="auto"/>
        <w:ind w:left="0" w:firstLine="0"/>
        <w:jc w:val="right"/>
        <w:rPr>
          <w:rFonts w:ascii="Times New Roman" w:hAnsi="Times New Roman"/>
          <w:i w:val="0"/>
          <w:sz w:val="24"/>
        </w:rPr>
      </w:pPr>
    </w:p>
    <w:p w:rsidR="00336F8C" w:rsidRPr="0054206A" w:rsidRDefault="00336F8C" w:rsidP="00336F8C">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19</w:t>
      </w:r>
    </w:p>
    <w:p w:rsidR="00336F8C" w:rsidRPr="0054206A" w:rsidRDefault="00336F8C" w:rsidP="00336F8C">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и характеристика объектов здравоохранения</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9"/>
        <w:gridCol w:w="2801"/>
        <w:gridCol w:w="3472"/>
        <w:gridCol w:w="2336"/>
      </w:tblGrid>
      <w:tr w:rsidR="0054206A" w:rsidRPr="0054206A" w:rsidTr="00B40B51">
        <w:trPr>
          <w:cantSplit/>
          <w:trHeight w:val="20"/>
          <w:tblHeader/>
        </w:trPr>
        <w:tc>
          <w:tcPr>
            <w:tcW w:w="779" w:type="dxa"/>
            <w:shd w:val="clear" w:color="auto" w:fill="FFFFFF"/>
            <w:vAlign w:val="center"/>
          </w:tcPr>
          <w:p w:rsidR="004278C1" w:rsidRPr="0054206A" w:rsidRDefault="004278C1" w:rsidP="00B40B51">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tc>
        <w:tc>
          <w:tcPr>
            <w:tcW w:w="2801" w:type="dxa"/>
            <w:shd w:val="clear" w:color="auto" w:fill="FFFFFF"/>
            <w:vAlign w:val="center"/>
          </w:tcPr>
          <w:p w:rsidR="004278C1" w:rsidRPr="0054206A" w:rsidRDefault="004278C1" w:rsidP="00B40B51">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учреждения</w:t>
            </w:r>
          </w:p>
        </w:tc>
        <w:tc>
          <w:tcPr>
            <w:tcW w:w="3472" w:type="dxa"/>
            <w:shd w:val="clear" w:color="auto" w:fill="FFFFFF"/>
            <w:vAlign w:val="center"/>
          </w:tcPr>
          <w:p w:rsidR="004278C1" w:rsidRPr="0054206A" w:rsidRDefault="004278C1" w:rsidP="00B40B51">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Местоположение</w:t>
            </w:r>
          </w:p>
        </w:tc>
        <w:tc>
          <w:tcPr>
            <w:tcW w:w="2336" w:type="dxa"/>
            <w:shd w:val="clear" w:color="auto" w:fill="FFFFFF"/>
            <w:vAlign w:val="center"/>
          </w:tcPr>
          <w:p w:rsidR="004278C1" w:rsidRPr="0054206A" w:rsidRDefault="004278C1" w:rsidP="00B40B51">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Мощность, коек/посещений в смену</w:t>
            </w:r>
          </w:p>
        </w:tc>
      </w:tr>
      <w:tr w:rsidR="0054206A" w:rsidRPr="0054206A" w:rsidTr="00B40B51">
        <w:trPr>
          <w:cantSplit/>
          <w:trHeight w:val="20"/>
        </w:trPr>
        <w:tc>
          <w:tcPr>
            <w:tcW w:w="779" w:type="dxa"/>
            <w:noWrap/>
            <w:vAlign w:val="center"/>
          </w:tcPr>
          <w:p w:rsidR="008C62BD" w:rsidRPr="0054206A" w:rsidRDefault="008C62BD" w:rsidP="00B40B51">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2801" w:type="dxa"/>
            <w:shd w:val="clear" w:color="auto" w:fill="FFFFFF"/>
            <w:vAlign w:val="center"/>
          </w:tcPr>
          <w:p w:rsidR="008C62BD" w:rsidRPr="0054206A" w:rsidRDefault="00533698" w:rsidP="00533698">
            <w:pPr>
              <w:suppressAutoHyphens/>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Центр общей врачебной практики с.Красносельское</w:t>
            </w:r>
          </w:p>
        </w:tc>
        <w:tc>
          <w:tcPr>
            <w:tcW w:w="3472" w:type="dxa"/>
            <w:shd w:val="clear" w:color="auto" w:fill="FFFFFF"/>
            <w:vAlign w:val="center"/>
          </w:tcPr>
          <w:p w:rsidR="008C62BD" w:rsidRPr="0054206A" w:rsidRDefault="00533698" w:rsidP="0053369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ул.Островского, 1</w:t>
            </w:r>
          </w:p>
        </w:tc>
        <w:tc>
          <w:tcPr>
            <w:tcW w:w="2336" w:type="dxa"/>
            <w:noWrap/>
            <w:vAlign w:val="center"/>
          </w:tcPr>
          <w:p w:rsidR="008C62BD" w:rsidRPr="0054206A" w:rsidRDefault="00533698" w:rsidP="00B40B51">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3/18</w:t>
            </w:r>
          </w:p>
        </w:tc>
      </w:tr>
      <w:tr w:rsidR="0054206A" w:rsidRPr="0054206A" w:rsidTr="00B40B51">
        <w:trPr>
          <w:cantSplit/>
          <w:trHeight w:val="20"/>
        </w:trPr>
        <w:tc>
          <w:tcPr>
            <w:tcW w:w="779" w:type="dxa"/>
            <w:noWrap/>
            <w:vAlign w:val="center"/>
          </w:tcPr>
          <w:p w:rsidR="00533698" w:rsidRPr="0054206A" w:rsidRDefault="00533698" w:rsidP="0053369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2801" w:type="dxa"/>
            <w:shd w:val="clear" w:color="auto" w:fill="FFFFFF"/>
            <w:vAlign w:val="center"/>
          </w:tcPr>
          <w:p w:rsidR="00533698" w:rsidRPr="0054206A" w:rsidRDefault="00533698" w:rsidP="00533698">
            <w:pPr>
              <w:suppressAutoHyphens/>
              <w:spacing w:line="240" w:lineRule="auto"/>
              <w:ind w:left="0" w:right="0" w:firstLine="0"/>
              <w:rPr>
                <w:rFonts w:ascii="Times New Roman" w:eastAsia="Calibri" w:hAnsi="Times New Roman"/>
                <w:i w:val="0"/>
                <w:sz w:val="20"/>
                <w:szCs w:val="20"/>
                <w:lang w:eastAsia="en-US"/>
              </w:rPr>
            </w:pPr>
            <w:r w:rsidRPr="0054206A">
              <w:rPr>
                <w:rFonts w:ascii="Times New Roman" w:hAnsi="Times New Roman"/>
                <w:i w:val="0"/>
                <w:sz w:val="20"/>
                <w:szCs w:val="20"/>
              </w:rPr>
              <w:t>ФАП</w:t>
            </w:r>
          </w:p>
        </w:tc>
        <w:tc>
          <w:tcPr>
            <w:tcW w:w="3472" w:type="dxa"/>
            <w:shd w:val="clear" w:color="auto" w:fill="FFFFFF"/>
            <w:vAlign w:val="center"/>
          </w:tcPr>
          <w:p w:rsidR="00533698" w:rsidRPr="0054206A" w:rsidRDefault="00533698" w:rsidP="0053369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ул.Блюхера, 34</w:t>
            </w:r>
          </w:p>
        </w:tc>
        <w:tc>
          <w:tcPr>
            <w:tcW w:w="2336" w:type="dxa"/>
            <w:noWrap/>
            <w:vAlign w:val="center"/>
          </w:tcPr>
          <w:p w:rsidR="00533698" w:rsidRPr="0054206A" w:rsidRDefault="00533698" w:rsidP="0053369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w:t>
            </w:r>
          </w:p>
        </w:tc>
      </w:tr>
      <w:tr w:rsidR="0054206A" w:rsidRPr="0054206A" w:rsidTr="00C832E9">
        <w:trPr>
          <w:cantSplit/>
          <w:trHeight w:val="20"/>
        </w:trPr>
        <w:tc>
          <w:tcPr>
            <w:tcW w:w="779" w:type="dxa"/>
            <w:noWrap/>
            <w:vAlign w:val="center"/>
          </w:tcPr>
          <w:p w:rsidR="00533698" w:rsidRPr="0054206A" w:rsidRDefault="00533698" w:rsidP="0053369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2801" w:type="dxa"/>
            <w:shd w:val="clear" w:color="auto" w:fill="FFFFFF"/>
            <w:vAlign w:val="center"/>
          </w:tcPr>
          <w:p w:rsidR="00533698" w:rsidRPr="0054206A" w:rsidRDefault="00533698" w:rsidP="00533698">
            <w:pPr>
              <w:suppressAutoHyphens/>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ФАП</w:t>
            </w:r>
          </w:p>
        </w:tc>
        <w:tc>
          <w:tcPr>
            <w:tcW w:w="3472" w:type="dxa"/>
            <w:tcBorders>
              <w:top w:val="single" w:sz="4" w:space="0" w:color="auto"/>
              <w:left w:val="single" w:sz="4" w:space="0" w:color="auto"/>
              <w:bottom w:val="single" w:sz="4" w:space="0" w:color="auto"/>
              <w:right w:val="single" w:sz="4" w:space="0" w:color="auto"/>
            </w:tcBorders>
            <w:vAlign w:val="center"/>
          </w:tcPr>
          <w:p w:rsidR="00533698" w:rsidRPr="0054206A" w:rsidRDefault="00533698" w:rsidP="0053369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п.Михири, ул.Мира, 29</w:t>
            </w:r>
          </w:p>
        </w:tc>
        <w:tc>
          <w:tcPr>
            <w:tcW w:w="2336" w:type="dxa"/>
            <w:shd w:val="clear" w:color="auto" w:fill="auto"/>
            <w:noWrap/>
            <w:vAlign w:val="center"/>
          </w:tcPr>
          <w:p w:rsidR="00533698" w:rsidRPr="0054206A" w:rsidRDefault="00533698" w:rsidP="0053369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r>
      <w:tr w:rsidR="0054206A" w:rsidRPr="0054206A" w:rsidTr="00C832E9">
        <w:trPr>
          <w:cantSplit/>
          <w:trHeight w:val="20"/>
        </w:trPr>
        <w:tc>
          <w:tcPr>
            <w:tcW w:w="779" w:type="dxa"/>
            <w:noWrap/>
            <w:vAlign w:val="center"/>
          </w:tcPr>
          <w:p w:rsidR="00533698" w:rsidRPr="0054206A" w:rsidRDefault="00533698" w:rsidP="0053369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w:t>
            </w:r>
          </w:p>
        </w:tc>
        <w:tc>
          <w:tcPr>
            <w:tcW w:w="2801" w:type="dxa"/>
            <w:shd w:val="clear" w:color="auto" w:fill="FFFFFF"/>
            <w:vAlign w:val="center"/>
          </w:tcPr>
          <w:p w:rsidR="00533698" w:rsidRPr="0054206A" w:rsidRDefault="00533698" w:rsidP="00533698">
            <w:pPr>
              <w:suppressAutoHyphens/>
              <w:spacing w:line="240" w:lineRule="auto"/>
              <w:ind w:left="0" w:right="0" w:firstLine="0"/>
              <w:rPr>
                <w:rFonts w:ascii="Times New Roman" w:eastAsia="Calibri" w:hAnsi="Times New Roman"/>
                <w:i w:val="0"/>
                <w:sz w:val="20"/>
                <w:szCs w:val="20"/>
                <w:lang w:eastAsia="en-US"/>
              </w:rPr>
            </w:pPr>
            <w:r w:rsidRPr="0054206A">
              <w:rPr>
                <w:rFonts w:ascii="Times New Roman" w:hAnsi="Times New Roman"/>
                <w:i w:val="0"/>
                <w:sz w:val="20"/>
                <w:szCs w:val="20"/>
              </w:rPr>
              <w:t>ФАП</w:t>
            </w:r>
          </w:p>
        </w:tc>
        <w:tc>
          <w:tcPr>
            <w:tcW w:w="3472" w:type="dxa"/>
            <w:tcBorders>
              <w:top w:val="single" w:sz="4" w:space="0" w:color="auto"/>
              <w:left w:val="single" w:sz="4" w:space="0" w:color="auto"/>
              <w:bottom w:val="single" w:sz="4" w:space="0" w:color="auto"/>
              <w:right w:val="single" w:sz="4" w:space="0" w:color="auto"/>
            </w:tcBorders>
            <w:vAlign w:val="center"/>
          </w:tcPr>
          <w:p w:rsidR="00533698" w:rsidRPr="0054206A" w:rsidRDefault="00533698" w:rsidP="0053369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п.Сухарыш, ул.Центральная, 5</w:t>
            </w:r>
          </w:p>
        </w:tc>
        <w:tc>
          <w:tcPr>
            <w:tcW w:w="2336" w:type="dxa"/>
            <w:shd w:val="clear" w:color="auto" w:fill="auto"/>
            <w:noWrap/>
            <w:vAlign w:val="center"/>
          </w:tcPr>
          <w:p w:rsidR="00533698" w:rsidRPr="0054206A" w:rsidRDefault="00533698" w:rsidP="0053369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r>
      <w:tr w:rsidR="0054206A" w:rsidRPr="0054206A" w:rsidTr="00B40B51">
        <w:trPr>
          <w:cantSplit/>
          <w:trHeight w:val="20"/>
        </w:trPr>
        <w:tc>
          <w:tcPr>
            <w:tcW w:w="779" w:type="dxa"/>
            <w:noWrap/>
          </w:tcPr>
          <w:p w:rsidR="00533698" w:rsidRPr="0054206A" w:rsidRDefault="00533698" w:rsidP="00533698">
            <w:pPr>
              <w:suppressAutoHyphens/>
              <w:spacing w:line="240" w:lineRule="auto"/>
              <w:ind w:left="0" w:right="0" w:firstLine="0"/>
              <w:jc w:val="center"/>
              <w:rPr>
                <w:rFonts w:ascii="Times New Roman" w:hAnsi="Times New Roman"/>
                <w:i w:val="0"/>
                <w:sz w:val="20"/>
                <w:szCs w:val="20"/>
              </w:rPr>
            </w:pPr>
          </w:p>
        </w:tc>
        <w:tc>
          <w:tcPr>
            <w:tcW w:w="2801" w:type="dxa"/>
            <w:shd w:val="clear" w:color="auto" w:fill="FFFFFF"/>
            <w:vAlign w:val="center"/>
          </w:tcPr>
          <w:p w:rsidR="00533698" w:rsidRPr="0054206A" w:rsidRDefault="00533698" w:rsidP="00533698">
            <w:pPr>
              <w:suppressAutoHyphens/>
              <w:spacing w:line="240" w:lineRule="auto"/>
              <w:ind w:left="0" w:right="0" w:firstLine="0"/>
              <w:rPr>
                <w:rFonts w:ascii="Times New Roman" w:eastAsia="Calibri" w:hAnsi="Times New Roman"/>
                <w:i w:val="0"/>
                <w:sz w:val="20"/>
                <w:szCs w:val="20"/>
                <w:lang w:eastAsia="en-US"/>
              </w:rPr>
            </w:pPr>
            <w:r w:rsidRPr="0054206A">
              <w:rPr>
                <w:rFonts w:ascii="Times New Roman" w:hAnsi="Times New Roman"/>
                <w:i w:val="0"/>
                <w:sz w:val="20"/>
                <w:szCs w:val="20"/>
              </w:rPr>
              <w:t>ИТОГО:</w:t>
            </w:r>
          </w:p>
        </w:tc>
        <w:tc>
          <w:tcPr>
            <w:tcW w:w="3472" w:type="dxa"/>
            <w:shd w:val="clear" w:color="auto" w:fill="FFFFFF"/>
            <w:vAlign w:val="center"/>
          </w:tcPr>
          <w:p w:rsidR="00533698" w:rsidRPr="0054206A" w:rsidRDefault="00533698" w:rsidP="00533698">
            <w:pPr>
              <w:spacing w:line="240" w:lineRule="auto"/>
              <w:ind w:left="0" w:right="0" w:firstLine="0"/>
              <w:jc w:val="center"/>
              <w:rPr>
                <w:rFonts w:ascii="Times New Roman" w:eastAsia="Calibri" w:hAnsi="Times New Roman"/>
                <w:i w:val="0"/>
                <w:sz w:val="20"/>
                <w:szCs w:val="20"/>
                <w:lang w:eastAsia="en-US"/>
              </w:rPr>
            </w:pPr>
          </w:p>
        </w:tc>
        <w:tc>
          <w:tcPr>
            <w:tcW w:w="2336" w:type="dxa"/>
            <w:noWrap/>
            <w:vAlign w:val="center"/>
          </w:tcPr>
          <w:p w:rsidR="00533698" w:rsidRPr="0054206A" w:rsidRDefault="00533698" w:rsidP="0053369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3/30</w:t>
            </w:r>
          </w:p>
        </w:tc>
      </w:tr>
    </w:tbl>
    <w:p w:rsidR="00336F8C" w:rsidRPr="0054206A" w:rsidRDefault="00336F8C" w:rsidP="00336F8C">
      <w:pPr>
        <w:spacing w:line="240" w:lineRule="auto"/>
        <w:ind w:left="0" w:firstLine="0"/>
        <w:jc w:val="both"/>
        <w:rPr>
          <w:rFonts w:ascii="Times New Roman" w:hAnsi="Times New Roman"/>
          <w:i w:val="0"/>
          <w:sz w:val="24"/>
        </w:rPr>
      </w:pPr>
    </w:p>
    <w:p w:rsidR="00336F8C" w:rsidRPr="0054206A" w:rsidRDefault="00336F8C" w:rsidP="00336F8C">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20</w:t>
      </w:r>
    </w:p>
    <w:p w:rsidR="00336F8C" w:rsidRPr="0054206A" w:rsidRDefault="00336F8C" w:rsidP="00336F8C">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и характеристика объектов социального обслуживания</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9"/>
        <w:gridCol w:w="2816"/>
        <w:gridCol w:w="3457"/>
        <w:gridCol w:w="2336"/>
      </w:tblGrid>
      <w:tr w:rsidR="0054206A" w:rsidRPr="0054206A" w:rsidTr="00A74D47">
        <w:trPr>
          <w:cantSplit/>
          <w:trHeight w:val="20"/>
        </w:trPr>
        <w:tc>
          <w:tcPr>
            <w:tcW w:w="779" w:type="dxa"/>
            <w:shd w:val="clear" w:color="auto" w:fill="FFFFFF"/>
            <w:vAlign w:val="center"/>
          </w:tcPr>
          <w:p w:rsidR="00EA0A0C" w:rsidRPr="0054206A" w:rsidRDefault="00D7259A" w:rsidP="008E5FAF">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tc>
        <w:tc>
          <w:tcPr>
            <w:tcW w:w="2816" w:type="dxa"/>
            <w:shd w:val="clear" w:color="auto" w:fill="FFFFFF"/>
            <w:vAlign w:val="center"/>
          </w:tcPr>
          <w:p w:rsidR="00EA0A0C" w:rsidRPr="0054206A" w:rsidRDefault="00EA0A0C" w:rsidP="008E5FAF">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учреждения,</w:t>
            </w:r>
          </w:p>
          <w:p w:rsidR="00EA0A0C" w:rsidRPr="0054206A" w:rsidRDefault="00EA0A0C" w:rsidP="008E5FAF">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кол</w:t>
            </w:r>
            <w:r w:rsidR="004B5259" w:rsidRPr="0054206A">
              <w:rPr>
                <w:rFonts w:ascii="Times New Roman" w:hAnsi="Times New Roman"/>
                <w:b/>
                <w:i w:val="0"/>
                <w:sz w:val="20"/>
                <w:szCs w:val="20"/>
              </w:rPr>
              <w:t>-</w:t>
            </w:r>
            <w:r w:rsidRPr="0054206A">
              <w:rPr>
                <w:rFonts w:ascii="Times New Roman" w:hAnsi="Times New Roman"/>
                <w:b/>
                <w:i w:val="0"/>
                <w:sz w:val="20"/>
                <w:szCs w:val="20"/>
              </w:rPr>
              <w:t>во объектов</w:t>
            </w:r>
          </w:p>
        </w:tc>
        <w:tc>
          <w:tcPr>
            <w:tcW w:w="3457" w:type="dxa"/>
            <w:shd w:val="clear" w:color="auto" w:fill="FFFFFF"/>
            <w:vAlign w:val="center"/>
          </w:tcPr>
          <w:p w:rsidR="00EA0A0C" w:rsidRPr="0054206A" w:rsidRDefault="00EA0A0C" w:rsidP="008E5FAF">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Местоположение</w:t>
            </w:r>
          </w:p>
        </w:tc>
        <w:tc>
          <w:tcPr>
            <w:tcW w:w="2336" w:type="dxa"/>
            <w:shd w:val="clear" w:color="auto" w:fill="FFFFFF"/>
            <w:vAlign w:val="center"/>
          </w:tcPr>
          <w:p w:rsidR="00EA0A0C" w:rsidRPr="0054206A" w:rsidRDefault="00EA0A0C" w:rsidP="008E5FAF">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Вместимость</w:t>
            </w:r>
          </w:p>
        </w:tc>
      </w:tr>
      <w:tr w:rsidR="0054206A" w:rsidRPr="0054206A" w:rsidTr="00CC6157">
        <w:trPr>
          <w:cantSplit/>
          <w:trHeight w:val="20"/>
          <w:tblHeader/>
        </w:trPr>
        <w:tc>
          <w:tcPr>
            <w:tcW w:w="779" w:type="dxa"/>
            <w:shd w:val="clear" w:color="auto" w:fill="FFFFFF"/>
            <w:vAlign w:val="center"/>
          </w:tcPr>
          <w:p w:rsidR="007243E2" w:rsidRPr="0054206A" w:rsidRDefault="007243E2" w:rsidP="00406600">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2816" w:type="dxa"/>
            <w:shd w:val="clear" w:color="auto" w:fill="FFFFFF"/>
          </w:tcPr>
          <w:p w:rsidR="007243E2" w:rsidRPr="0054206A" w:rsidRDefault="007243E2" w:rsidP="00406600">
            <w:pPr>
              <w:spacing w:line="240" w:lineRule="auto"/>
              <w:ind w:left="0" w:right="0" w:firstLine="0"/>
              <w:rPr>
                <w:rFonts w:ascii="Times New Roman" w:hAnsi="Times New Roman"/>
                <w:sz w:val="20"/>
                <w:szCs w:val="20"/>
              </w:rPr>
            </w:pPr>
            <w:r w:rsidRPr="0054206A">
              <w:rPr>
                <w:rFonts w:ascii="Times New Roman" w:eastAsia="Calibri" w:hAnsi="Times New Roman"/>
                <w:sz w:val="20"/>
                <w:szCs w:val="20"/>
                <w:lang w:eastAsia="en-US"/>
              </w:rPr>
              <w:t>Отделения связи:</w:t>
            </w:r>
          </w:p>
        </w:tc>
        <w:tc>
          <w:tcPr>
            <w:tcW w:w="5793" w:type="dxa"/>
            <w:gridSpan w:val="2"/>
            <w:shd w:val="clear" w:color="auto" w:fill="FFFFFF"/>
            <w:vAlign w:val="center"/>
          </w:tcPr>
          <w:p w:rsidR="007243E2" w:rsidRPr="0054206A" w:rsidRDefault="007243E2" w:rsidP="007243E2">
            <w:pPr>
              <w:spacing w:line="240" w:lineRule="auto"/>
              <w:ind w:left="0" w:right="0" w:firstLine="0"/>
              <w:jc w:val="right"/>
              <w:rPr>
                <w:rFonts w:ascii="Times New Roman" w:hAnsi="Times New Roman"/>
                <w:b/>
                <w:i w:val="0"/>
                <w:sz w:val="20"/>
                <w:szCs w:val="20"/>
              </w:rPr>
            </w:pPr>
            <w:r w:rsidRPr="0054206A">
              <w:rPr>
                <w:rFonts w:ascii="Times New Roman" w:hAnsi="Times New Roman"/>
                <w:i w:val="0"/>
                <w:sz w:val="20"/>
                <w:szCs w:val="20"/>
              </w:rPr>
              <w:t>2 отделения</w:t>
            </w:r>
          </w:p>
        </w:tc>
      </w:tr>
      <w:tr w:rsidR="0054206A" w:rsidRPr="0054206A" w:rsidTr="007243E2">
        <w:trPr>
          <w:cantSplit/>
          <w:trHeight w:val="20"/>
          <w:tblHeader/>
        </w:trPr>
        <w:tc>
          <w:tcPr>
            <w:tcW w:w="779" w:type="dxa"/>
            <w:shd w:val="clear" w:color="auto" w:fill="FFFFFF"/>
            <w:vAlign w:val="center"/>
          </w:tcPr>
          <w:p w:rsidR="00406600" w:rsidRPr="0054206A" w:rsidRDefault="00406600" w:rsidP="00406600">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w:t>
            </w:r>
          </w:p>
        </w:tc>
        <w:tc>
          <w:tcPr>
            <w:tcW w:w="2816" w:type="dxa"/>
            <w:shd w:val="clear" w:color="auto" w:fill="FFFFFF"/>
            <w:vAlign w:val="center"/>
          </w:tcPr>
          <w:p w:rsidR="00406600" w:rsidRPr="0054206A" w:rsidRDefault="00406600" w:rsidP="00406600">
            <w:pPr>
              <w:spacing w:line="240" w:lineRule="auto"/>
              <w:ind w:left="0" w:right="0" w:firstLine="0"/>
              <w:rPr>
                <w:rFonts w:ascii="Times New Roman" w:eastAsia="Calibri" w:hAnsi="Times New Roman"/>
                <w:i w:val="0"/>
                <w:sz w:val="20"/>
                <w:szCs w:val="20"/>
                <w:lang w:eastAsia="en-US"/>
              </w:rPr>
            </w:pPr>
            <w:r w:rsidRPr="0054206A">
              <w:rPr>
                <w:rFonts w:ascii="Times New Roman" w:hAnsi="Times New Roman"/>
                <w:i w:val="0"/>
                <w:sz w:val="20"/>
                <w:szCs w:val="20"/>
              </w:rPr>
              <w:t>Отделение почтовой связи</w:t>
            </w:r>
            <w:r w:rsidR="00C828BB" w:rsidRPr="0054206A">
              <w:rPr>
                <w:rFonts w:ascii="Times New Roman" w:hAnsi="Times New Roman"/>
                <w:i w:val="0"/>
                <w:sz w:val="20"/>
                <w:szCs w:val="20"/>
              </w:rPr>
              <w:t xml:space="preserve"> (передвижное)</w:t>
            </w:r>
          </w:p>
        </w:tc>
        <w:tc>
          <w:tcPr>
            <w:tcW w:w="3457" w:type="dxa"/>
            <w:shd w:val="clear" w:color="auto" w:fill="FFFFFF"/>
            <w:vAlign w:val="center"/>
          </w:tcPr>
          <w:p w:rsidR="00406600" w:rsidRPr="0054206A" w:rsidRDefault="00516545" w:rsidP="007243E2">
            <w:pPr>
              <w:spacing w:line="240" w:lineRule="auto"/>
              <w:ind w:left="0" w:right="0" w:firstLine="0"/>
              <w:jc w:val="center"/>
              <w:rPr>
                <w:rFonts w:ascii="Times New Roman" w:eastAsia="Calibri" w:hAnsi="Times New Roman"/>
                <w:i w:val="0"/>
                <w:sz w:val="20"/>
                <w:szCs w:val="20"/>
                <w:lang w:eastAsia="en-US"/>
              </w:rPr>
            </w:pPr>
            <w:r w:rsidRPr="0054206A">
              <w:rPr>
                <w:rFonts w:ascii="Times New Roman" w:hAnsi="Times New Roman"/>
                <w:i w:val="0"/>
                <w:sz w:val="20"/>
                <w:szCs w:val="20"/>
              </w:rPr>
              <w:t>с.Красносельское, ул.Блюхера, 31В</w:t>
            </w:r>
          </w:p>
        </w:tc>
        <w:tc>
          <w:tcPr>
            <w:tcW w:w="2336" w:type="dxa"/>
            <w:shd w:val="clear" w:color="auto" w:fill="FFFFFF"/>
            <w:vAlign w:val="center"/>
          </w:tcPr>
          <w:p w:rsidR="00406600" w:rsidRPr="0054206A" w:rsidRDefault="007243E2" w:rsidP="00406600">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r w:rsidR="0054206A" w:rsidRPr="0054206A" w:rsidTr="007243E2">
        <w:trPr>
          <w:cantSplit/>
          <w:trHeight w:val="20"/>
          <w:tblHeader/>
        </w:trPr>
        <w:tc>
          <w:tcPr>
            <w:tcW w:w="779" w:type="dxa"/>
            <w:shd w:val="clear" w:color="auto" w:fill="FFFFFF"/>
            <w:vAlign w:val="center"/>
          </w:tcPr>
          <w:p w:rsidR="00406600" w:rsidRPr="0054206A" w:rsidRDefault="00406600" w:rsidP="00406600">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w:t>
            </w:r>
          </w:p>
        </w:tc>
        <w:tc>
          <w:tcPr>
            <w:tcW w:w="2816" w:type="dxa"/>
            <w:shd w:val="clear" w:color="auto" w:fill="FFFFFF"/>
            <w:vAlign w:val="center"/>
          </w:tcPr>
          <w:p w:rsidR="00406600" w:rsidRPr="0054206A" w:rsidRDefault="00406600" w:rsidP="00C828BB">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Отделение почтовой связи</w:t>
            </w:r>
            <w:r w:rsidR="00C828BB" w:rsidRPr="0054206A">
              <w:rPr>
                <w:rFonts w:ascii="Times New Roman" w:hAnsi="Times New Roman"/>
                <w:i w:val="0"/>
                <w:sz w:val="20"/>
                <w:szCs w:val="20"/>
              </w:rPr>
              <w:t xml:space="preserve"> </w:t>
            </w:r>
          </w:p>
        </w:tc>
        <w:tc>
          <w:tcPr>
            <w:tcW w:w="3457" w:type="dxa"/>
            <w:shd w:val="clear" w:color="auto" w:fill="FFFFFF"/>
            <w:vAlign w:val="center"/>
          </w:tcPr>
          <w:p w:rsidR="00406600" w:rsidRPr="0054206A" w:rsidRDefault="00495DBB" w:rsidP="007243E2">
            <w:pPr>
              <w:spacing w:line="240" w:lineRule="auto"/>
              <w:ind w:left="0" w:right="0" w:firstLine="0"/>
              <w:jc w:val="center"/>
              <w:rPr>
                <w:rFonts w:ascii="Times New Roman" w:eastAsia="Calibri" w:hAnsi="Times New Roman"/>
                <w:i w:val="0"/>
                <w:sz w:val="20"/>
                <w:szCs w:val="20"/>
                <w:lang w:eastAsia="en-US"/>
              </w:rPr>
            </w:pPr>
            <w:r w:rsidRPr="0054206A">
              <w:rPr>
                <w:rFonts w:ascii="Times New Roman" w:hAnsi="Times New Roman"/>
                <w:i w:val="0"/>
                <w:sz w:val="20"/>
                <w:szCs w:val="20"/>
              </w:rPr>
              <w:t>с.Красносельское</w:t>
            </w:r>
            <w:r w:rsidR="00C828BB" w:rsidRPr="0054206A">
              <w:rPr>
                <w:rFonts w:ascii="Times New Roman" w:hAnsi="Times New Roman"/>
                <w:i w:val="0"/>
                <w:sz w:val="20"/>
                <w:szCs w:val="20"/>
              </w:rPr>
              <w:t xml:space="preserve">, </w:t>
            </w:r>
            <w:r w:rsidR="00C828BB" w:rsidRPr="0054206A">
              <w:rPr>
                <w:rFonts w:ascii="Times New Roman" w:eastAsia="Calibri" w:hAnsi="Times New Roman"/>
                <w:i w:val="0"/>
                <w:sz w:val="20"/>
                <w:szCs w:val="20"/>
                <w:lang w:eastAsia="en-US"/>
              </w:rPr>
              <w:t>ул.Островского, 2</w:t>
            </w:r>
          </w:p>
        </w:tc>
        <w:tc>
          <w:tcPr>
            <w:tcW w:w="2336" w:type="dxa"/>
            <w:shd w:val="clear" w:color="auto" w:fill="FFFFFF"/>
            <w:vAlign w:val="center"/>
          </w:tcPr>
          <w:p w:rsidR="00406600" w:rsidRPr="0054206A" w:rsidRDefault="007243E2" w:rsidP="00406600">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r w:rsidR="0054206A" w:rsidRPr="0054206A" w:rsidTr="007243E2">
        <w:trPr>
          <w:cantSplit/>
          <w:trHeight w:val="20"/>
          <w:tblHeader/>
        </w:trPr>
        <w:tc>
          <w:tcPr>
            <w:tcW w:w="779" w:type="dxa"/>
            <w:shd w:val="clear" w:color="auto" w:fill="FFFFFF"/>
            <w:vAlign w:val="center"/>
          </w:tcPr>
          <w:p w:rsidR="007243E2" w:rsidRPr="0054206A" w:rsidRDefault="007243E2" w:rsidP="00406600">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2816" w:type="dxa"/>
            <w:shd w:val="clear" w:color="auto" w:fill="FFFFFF"/>
            <w:vAlign w:val="center"/>
          </w:tcPr>
          <w:p w:rsidR="007243E2" w:rsidRPr="0054206A" w:rsidRDefault="007243E2" w:rsidP="00406600">
            <w:pPr>
              <w:spacing w:line="240" w:lineRule="auto"/>
              <w:ind w:left="0" w:right="0" w:firstLine="0"/>
              <w:rPr>
                <w:rFonts w:ascii="Times New Roman" w:hAnsi="Times New Roman"/>
                <w:sz w:val="20"/>
                <w:szCs w:val="20"/>
              </w:rPr>
            </w:pPr>
            <w:r w:rsidRPr="0054206A">
              <w:rPr>
                <w:rFonts w:ascii="Times New Roman" w:eastAsia="Calibri" w:hAnsi="Times New Roman"/>
                <w:sz w:val="20"/>
                <w:szCs w:val="20"/>
                <w:lang w:eastAsia="en-US"/>
              </w:rPr>
              <w:t>Магазины:</w:t>
            </w:r>
          </w:p>
        </w:tc>
        <w:tc>
          <w:tcPr>
            <w:tcW w:w="5793" w:type="dxa"/>
            <w:gridSpan w:val="2"/>
            <w:shd w:val="clear" w:color="auto" w:fill="FFFFFF"/>
            <w:vAlign w:val="center"/>
          </w:tcPr>
          <w:p w:rsidR="007243E2" w:rsidRPr="0054206A" w:rsidRDefault="00495DBB" w:rsidP="007243E2">
            <w:pPr>
              <w:spacing w:line="240" w:lineRule="auto"/>
              <w:ind w:left="0" w:right="0" w:firstLine="0"/>
              <w:jc w:val="right"/>
              <w:rPr>
                <w:rFonts w:ascii="Times New Roman" w:hAnsi="Times New Roman"/>
                <w:i w:val="0"/>
                <w:sz w:val="20"/>
                <w:szCs w:val="20"/>
              </w:rPr>
            </w:pPr>
            <w:r w:rsidRPr="0054206A">
              <w:rPr>
                <w:rFonts w:ascii="Times New Roman" w:hAnsi="Times New Roman"/>
                <w:i w:val="0"/>
                <w:sz w:val="20"/>
                <w:szCs w:val="20"/>
              </w:rPr>
              <w:t>373,1</w:t>
            </w:r>
            <w:r w:rsidR="007243E2" w:rsidRPr="0054206A">
              <w:rPr>
                <w:rFonts w:ascii="Times New Roman" w:hAnsi="Times New Roman"/>
                <w:i w:val="0"/>
                <w:sz w:val="20"/>
                <w:szCs w:val="20"/>
              </w:rPr>
              <w:t xml:space="preserve"> м</w:t>
            </w:r>
            <w:r w:rsidR="007243E2" w:rsidRPr="0054206A">
              <w:rPr>
                <w:rFonts w:ascii="Times New Roman" w:hAnsi="Times New Roman"/>
                <w:i w:val="0"/>
                <w:sz w:val="20"/>
                <w:szCs w:val="20"/>
                <w:vertAlign w:val="superscript"/>
              </w:rPr>
              <w:t>2</w:t>
            </w:r>
            <w:r w:rsidR="007243E2" w:rsidRPr="0054206A">
              <w:rPr>
                <w:rFonts w:ascii="Times New Roman" w:hAnsi="Times New Roman"/>
                <w:i w:val="0"/>
                <w:sz w:val="20"/>
                <w:szCs w:val="20"/>
              </w:rPr>
              <w:t xml:space="preserve"> торговой площади</w:t>
            </w:r>
          </w:p>
        </w:tc>
      </w:tr>
      <w:tr w:rsidR="0054206A" w:rsidRPr="0054206A" w:rsidTr="00D4675D">
        <w:trPr>
          <w:cantSplit/>
          <w:trHeight w:val="20"/>
          <w:tblHeader/>
        </w:trPr>
        <w:tc>
          <w:tcPr>
            <w:tcW w:w="779" w:type="dxa"/>
            <w:shd w:val="clear" w:color="auto" w:fill="FFFFFF"/>
            <w:vAlign w:val="center"/>
          </w:tcPr>
          <w:p w:rsidR="00495DBB" w:rsidRPr="0054206A" w:rsidRDefault="00495DBB" w:rsidP="00495DBB">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w:t>
            </w:r>
          </w:p>
        </w:tc>
        <w:tc>
          <w:tcPr>
            <w:tcW w:w="2816" w:type="dxa"/>
            <w:tcBorders>
              <w:top w:val="single" w:sz="4" w:space="0" w:color="auto"/>
              <w:left w:val="single" w:sz="4" w:space="0" w:color="auto"/>
              <w:bottom w:val="single" w:sz="4" w:space="0" w:color="auto"/>
              <w:right w:val="single" w:sz="4" w:space="0" w:color="auto"/>
            </w:tcBorders>
            <w:shd w:val="clear" w:color="auto" w:fill="FFFFFF"/>
            <w:vAlign w:val="center"/>
          </w:tcPr>
          <w:p w:rsidR="00495DBB" w:rsidRPr="0054206A" w:rsidRDefault="00495DBB" w:rsidP="00495DBB">
            <w:pPr>
              <w:spacing w:line="240" w:lineRule="auto"/>
              <w:ind w:left="0" w:right="0" w:firstLine="0"/>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Магазин продуктовый</w:t>
            </w:r>
          </w:p>
        </w:tc>
        <w:tc>
          <w:tcPr>
            <w:tcW w:w="3457" w:type="dxa"/>
            <w:shd w:val="clear" w:color="auto" w:fill="FFFFFF"/>
            <w:vAlign w:val="center"/>
          </w:tcPr>
          <w:p w:rsidR="00495DBB" w:rsidRPr="0054206A" w:rsidRDefault="00495DBB" w:rsidP="00495DBB">
            <w:pPr>
              <w:spacing w:line="240" w:lineRule="auto"/>
              <w:ind w:left="0" w:right="0" w:firstLine="0"/>
              <w:jc w:val="center"/>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с.Красносельское, ул.Газовиков</w:t>
            </w:r>
            <w:r w:rsidR="00DC77C2" w:rsidRPr="0054206A">
              <w:rPr>
                <w:rFonts w:ascii="Times New Roman" w:eastAsia="Calibri" w:hAnsi="Times New Roman"/>
                <w:i w:val="0"/>
                <w:sz w:val="20"/>
                <w:szCs w:val="20"/>
                <w:lang w:eastAsia="en-US"/>
              </w:rPr>
              <w:t>,</w:t>
            </w:r>
            <w:r w:rsidRPr="0054206A">
              <w:rPr>
                <w:rFonts w:ascii="Times New Roman" w:eastAsia="Calibri" w:hAnsi="Times New Roman"/>
                <w:i w:val="0"/>
                <w:sz w:val="20"/>
                <w:szCs w:val="20"/>
                <w:lang w:eastAsia="en-US"/>
              </w:rPr>
              <w:t xml:space="preserve"> 3</w:t>
            </w:r>
          </w:p>
        </w:tc>
        <w:tc>
          <w:tcPr>
            <w:tcW w:w="2336" w:type="dxa"/>
            <w:shd w:val="clear" w:color="auto" w:fill="FFFFFF"/>
            <w:vAlign w:val="center"/>
          </w:tcPr>
          <w:p w:rsidR="00495DBB" w:rsidRPr="0054206A" w:rsidRDefault="00DC77C2" w:rsidP="00495DBB">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r w:rsidR="0054206A" w:rsidRPr="0054206A" w:rsidTr="00D4675D">
        <w:trPr>
          <w:cantSplit/>
          <w:trHeight w:val="20"/>
          <w:tblHeader/>
        </w:trPr>
        <w:tc>
          <w:tcPr>
            <w:tcW w:w="779" w:type="dxa"/>
            <w:shd w:val="clear" w:color="auto" w:fill="FFFFFF"/>
            <w:vAlign w:val="center"/>
          </w:tcPr>
          <w:p w:rsidR="00495DBB" w:rsidRPr="0054206A" w:rsidRDefault="00495DBB" w:rsidP="00495DBB">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w:t>
            </w:r>
          </w:p>
        </w:tc>
        <w:tc>
          <w:tcPr>
            <w:tcW w:w="2816" w:type="dxa"/>
            <w:tcBorders>
              <w:top w:val="single" w:sz="4" w:space="0" w:color="auto"/>
              <w:left w:val="single" w:sz="4" w:space="0" w:color="auto"/>
              <w:bottom w:val="single" w:sz="4" w:space="0" w:color="auto"/>
              <w:right w:val="single" w:sz="4" w:space="0" w:color="auto"/>
            </w:tcBorders>
            <w:shd w:val="clear" w:color="auto" w:fill="FFFFFF"/>
            <w:vAlign w:val="center"/>
          </w:tcPr>
          <w:p w:rsidR="00495DBB" w:rsidRPr="0054206A" w:rsidRDefault="00495DBB" w:rsidP="00495DBB">
            <w:pPr>
              <w:spacing w:line="240" w:lineRule="auto"/>
              <w:ind w:left="0" w:right="0" w:firstLine="0"/>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Магазин продуктовый</w:t>
            </w:r>
          </w:p>
        </w:tc>
        <w:tc>
          <w:tcPr>
            <w:tcW w:w="3457" w:type="dxa"/>
            <w:shd w:val="clear" w:color="auto" w:fill="FFFFFF"/>
            <w:vAlign w:val="center"/>
          </w:tcPr>
          <w:p w:rsidR="00495DBB" w:rsidRPr="0054206A" w:rsidRDefault="00495DBB" w:rsidP="00495DBB">
            <w:pPr>
              <w:spacing w:line="240" w:lineRule="auto"/>
              <w:ind w:left="0" w:right="0" w:firstLine="0"/>
              <w:jc w:val="center"/>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с.Красносельское, ул.Островского, 1</w:t>
            </w:r>
          </w:p>
        </w:tc>
        <w:tc>
          <w:tcPr>
            <w:tcW w:w="2336" w:type="dxa"/>
            <w:shd w:val="clear" w:color="auto" w:fill="FFFFFF"/>
            <w:vAlign w:val="center"/>
          </w:tcPr>
          <w:p w:rsidR="00495DBB" w:rsidRPr="0054206A" w:rsidRDefault="00DC77C2" w:rsidP="00495DBB">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r w:rsidR="0054206A" w:rsidRPr="0054206A" w:rsidTr="00D4675D">
        <w:trPr>
          <w:cantSplit/>
          <w:trHeight w:val="20"/>
          <w:tblHeader/>
        </w:trPr>
        <w:tc>
          <w:tcPr>
            <w:tcW w:w="779"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w:t>
            </w:r>
          </w:p>
        </w:tc>
        <w:tc>
          <w:tcPr>
            <w:tcW w:w="2816" w:type="dxa"/>
            <w:tcBorders>
              <w:top w:val="single" w:sz="4" w:space="0" w:color="auto"/>
              <w:left w:val="single" w:sz="4" w:space="0" w:color="auto"/>
              <w:bottom w:val="single" w:sz="4" w:space="0" w:color="auto"/>
              <w:right w:val="single" w:sz="4" w:space="0" w:color="auto"/>
            </w:tcBorders>
            <w:shd w:val="clear" w:color="auto" w:fill="FFFFFF"/>
            <w:vAlign w:val="center"/>
          </w:tcPr>
          <w:p w:rsidR="00DC77C2" w:rsidRPr="0054206A" w:rsidRDefault="00DC77C2" w:rsidP="00DC77C2">
            <w:pPr>
              <w:spacing w:line="240" w:lineRule="auto"/>
              <w:ind w:left="0" w:right="0" w:firstLine="0"/>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Магазин продуктовый</w:t>
            </w:r>
          </w:p>
        </w:tc>
        <w:tc>
          <w:tcPr>
            <w:tcW w:w="3457" w:type="dxa"/>
            <w:shd w:val="clear" w:color="auto" w:fill="FFFFFF"/>
            <w:vAlign w:val="center"/>
          </w:tcPr>
          <w:p w:rsidR="00DC77C2" w:rsidRPr="0054206A" w:rsidRDefault="00DC77C2" w:rsidP="00DC77C2">
            <w:pPr>
              <w:spacing w:line="240" w:lineRule="auto"/>
              <w:ind w:left="0" w:right="0" w:firstLine="0"/>
              <w:jc w:val="center"/>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с.Красносельское, ул.Блюхера, 33</w:t>
            </w:r>
          </w:p>
        </w:tc>
        <w:tc>
          <w:tcPr>
            <w:tcW w:w="2336"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r w:rsidR="0054206A" w:rsidRPr="0054206A" w:rsidTr="00D4675D">
        <w:trPr>
          <w:cantSplit/>
          <w:trHeight w:val="20"/>
          <w:tblHeader/>
        </w:trPr>
        <w:tc>
          <w:tcPr>
            <w:tcW w:w="779"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w:t>
            </w:r>
          </w:p>
        </w:tc>
        <w:tc>
          <w:tcPr>
            <w:tcW w:w="2816" w:type="dxa"/>
            <w:tcBorders>
              <w:top w:val="single" w:sz="4" w:space="0" w:color="auto"/>
              <w:left w:val="single" w:sz="4" w:space="0" w:color="auto"/>
              <w:bottom w:val="single" w:sz="4" w:space="0" w:color="auto"/>
              <w:right w:val="single" w:sz="4" w:space="0" w:color="auto"/>
            </w:tcBorders>
            <w:shd w:val="clear" w:color="auto" w:fill="FFFFFF"/>
            <w:vAlign w:val="center"/>
          </w:tcPr>
          <w:p w:rsidR="00DC77C2" w:rsidRPr="0054206A" w:rsidRDefault="00DC77C2" w:rsidP="00DC77C2">
            <w:pPr>
              <w:spacing w:line="240" w:lineRule="auto"/>
              <w:ind w:left="0" w:right="0" w:firstLine="0"/>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Магазин продуктовый</w:t>
            </w:r>
          </w:p>
        </w:tc>
        <w:tc>
          <w:tcPr>
            <w:tcW w:w="3457" w:type="dxa"/>
            <w:shd w:val="clear" w:color="auto" w:fill="FFFFFF"/>
            <w:vAlign w:val="center"/>
          </w:tcPr>
          <w:p w:rsidR="00DC77C2" w:rsidRPr="0054206A" w:rsidRDefault="00DC77C2" w:rsidP="00DC77C2">
            <w:pPr>
              <w:spacing w:line="240" w:lineRule="auto"/>
              <w:ind w:left="0" w:right="0" w:firstLine="0"/>
              <w:jc w:val="center"/>
              <w:rPr>
                <w:rFonts w:ascii="Times New Roman" w:eastAsia="Calibri" w:hAnsi="Times New Roman"/>
                <w:i w:val="0"/>
                <w:sz w:val="20"/>
                <w:szCs w:val="20"/>
                <w:lang w:eastAsia="en-US"/>
              </w:rPr>
            </w:pPr>
            <w:r w:rsidRPr="0054206A">
              <w:rPr>
                <w:rFonts w:ascii="Times New Roman" w:hAnsi="Times New Roman"/>
                <w:i w:val="0"/>
                <w:sz w:val="20"/>
                <w:szCs w:val="20"/>
              </w:rPr>
              <w:t>с.Красносельское, ул.</w:t>
            </w:r>
            <w:r w:rsidRPr="0054206A">
              <w:rPr>
                <w:rFonts w:ascii="Times New Roman" w:eastAsia="Calibri" w:hAnsi="Times New Roman"/>
                <w:i w:val="0"/>
                <w:sz w:val="20"/>
                <w:szCs w:val="20"/>
                <w:lang w:eastAsia="en-US"/>
              </w:rPr>
              <w:t>Блюхера, 22</w:t>
            </w:r>
          </w:p>
        </w:tc>
        <w:tc>
          <w:tcPr>
            <w:tcW w:w="2336"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r w:rsidR="0054206A" w:rsidRPr="0054206A" w:rsidTr="00D4675D">
        <w:trPr>
          <w:cantSplit/>
          <w:trHeight w:val="20"/>
          <w:tblHeader/>
        </w:trPr>
        <w:tc>
          <w:tcPr>
            <w:tcW w:w="779"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2.5</w:t>
            </w:r>
          </w:p>
        </w:tc>
        <w:tc>
          <w:tcPr>
            <w:tcW w:w="2816" w:type="dxa"/>
            <w:tcBorders>
              <w:top w:val="single" w:sz="4" w:space="0" w:color="auto"/>
              <w:left w:val="single" w:sz="4" w:space="0" w:color="auto"/>
              <w:bottom w:val="single" w:sz="4" w:space="0" w:color="auto"/>
              <w:right w:val="single" w:sz="4" w:space="0" w:color="auto"/>
            </w:tcBorders>
            <w:shd w:val="clear" w:color="auto" w:fill="FFFFFF"/>
            <w:vAlign w:val="center"/>
          </w:tcPr>
          <w:p w:rsidR="00DC77C2" w:rsidRPr="0054206A" w:rsidRDefault="00DC77C2" w:rsidP="00DC77C2">
            <w:pPr>
              <w:spacing w:line="240" w:lineRule="auto"/>
              <w:ind w:left="0" w:right="0" w:firstLine="0"/>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Магазин продуктовый</w:t>
            </w:r>
          </w:p>
        </w:tc>
        <w:tc>
          <w:tcPr>
            <w:tcW w:w="3457" w:type="dxa"/>
            <w:shd w:val="clear" w:color="auto" w:fill="FFFFFF"/>
            <w:vAlign w:val="center"/>
          </w:tcPr>
          <w:p w:rsidR="00DC77C2" w:rsidRPr="0054206A" w:rsidRDefault="00DC77C2" w:rsidP="00DC77C2">
            <w:pPr>
              <w:spacing w:line="240" w:lineRule="auto"/>
              <w:ind w:left="0" w:right="0" w:firstLine="0"/>
              <w:jc w:val="center"/>
              <w:rPr>
                <w:rFonts w:ascii="Times New Roman" w:eastAsia="Calibri" w:hAnsi="Times New Roman"/>
                <w:i w:val="0"/>
                <w:sz w:val="20"/>
                <w:szCs w:val="20"/>
                <w:lang w:eastAsia="en-US"/>
              </w:rPr>
            </w:pPr>
            <w:r w:rsidRPr="0054206A">
              <w:rPr>
                <w:rFonts w:ascii="Times New Roman" w:hAnsi="Times New Roman"/>
                <w:i w:val="0"/>
                <w:sz w:val="20"/>
                <w:szCs w:val="20"/>
              </w:rPr>
              <w:t>с.Красносельское, ул.</w:t>
            </w:r>
            <w:r w:rsidRPr="0054206A">
              <w:rPr>
                <w:rFonts w:ascii="Times New Roman" w:eastAsia="Calibri" w:hAnsi="Times New Roman"/>
                <w:i w:val="0"/>
                <w:sz w:val="20"/>
                <w:szCs w:val="20"/>
                <w:lang w:eastAsia="en-US"/>
              </w:rPr>
              <w:t>Островского, 1в</w:t>
            </w:r>
          </w:p>
        </w:tc>
        <w:tc>
          <w:tcPr>
            <w:tcW w:w="2336"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r w:rsidR="0054206A" w:rsidRPr="0054206A" w:rsidTr="00D4675D">
        <w:trPr>
          <w:cantSplit/>
          <w:trHeight w:val="20"/>
          <w:tblHeader/>
        </w:trPr>
        <w:tc>
          <w:tcPr>
            <w:tcW w:w="779"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2.6</w:t>
            </w:r>
          </w:p>
        </w:tc>
        <w:tc>
          <w:tcPr>
            <w:tcW w:w="2816" w:type="dxa"/>
            <w:tcBorders>
              <w:top w:val="single" w:sz="4" w:space="0" w:color="auto"/>
              <w:left w:val="single" w:sz="4" w:space="0" w:color="auto"/>
              <w:bottom w:val="single" w:sz="4" w:space="0" w:color="auto"/>
              <w:right w:val="single" w:sz="4" w:space="0" w:color="auto"/>
            </w:tcBorders>
            <w:shd w:val="clear" w:color="auto" w:fill="FFFFFF"/>
            <w:vAlign w:val="center"/>
          </w:tcPr>
          <w:p w:rsidR="00DC77C2" w:rsidRPr="0054206A" w:rsidRDefault="00DC77C2" w:rsidP="00DC77C2">
            <w:pPr>
              <w:spacing w:line="240" w:lineRule="auto"/>
              <w:ind w:left="0" w:right="0" w:firstLine="0"/>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Магазин продуктовый</w:t>
            </w:r>
          </w:p>
        </w:tc>
        <w:tc>
          <w:tcPr>
            <w:tcW w:w="3457" w:type="dxa"/>
            <w:shd w:val="clear" w:color="auto" w:fill="FFFFFF"/>
            <w:vAlign w:val="center"/>
          </w:tcPr>
          <w:p w:rsidR="00DC77C2" w:rsidRPr="0054206A" w:rsidRDefault="00DC77C2" w:rsidP="00DC77C2">
            <w:pPr>
              <w:spacing w:line="240" w:lineRule="auto"/>
              <w:ind w:left="0" w:right="0" w:firstLine="0"/>
              <w:jc w:val="center"/>
              <w:rPr>
                <w:rFonts w:ascii="Times New Roman" w:eastAsia="Calibri" w:hAnsi="Times New Roman"/>
                <w:i w:val="0"/>
                <w:sz w:val="20"/>
                <w:szCs w:val="20"/>
                <w:lang w:eastAsia="en-US"/>
              </w:rPr>
            </w:pPr>
            <w:r w:rsidRPr="0054206A">
              <w:rPr>
                <w:rFonts w:ascii="Times New Roman" w:hAnsi="Times New Roman"/>
                <w:i w:val="0"/>
                <w:sz w:val="20"/>
                <w:szCs w:val="20"/>
              </w:rPr>
              <w:t>с.Красносельское, ул.</w:t>
            </w:r>
            <w:r w:rsidRPr="0054206A">
              <w:rPr>
                <w:rFonts w:ascii="Times New Roman" w:eastAsia="Calibri" w:hAnsi="Times New Roman"/>
                <w:i w:val="0"/>
                <w:sz w:val="20"/>
                <w:szCs w:val="20"/>
                <w:lang w:eastAsia="en-US"/>
              </w:rPr>
              <w:t>Мира, 8а</w:t>
            </w:r>
          </w:p>
        </w:tc>
        <w:tc>
          <w:tcPr>
            <w:tcW w:w="2336"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r w:rsidR="0054206A" w:rsidRPr="0054206A" w:rsidTr="00D4675D">
        <w:trPr>
          <w:cantSplit/>
          <w:trHeight w:val="20"/>
          <w:tblHeader/>
        </w:trPr>
        <w:tc>
          <w:tcPr>
            <w:tcW w:w="779"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2.7</w:t>
            </w:r>
          </w:p>
        </w:tc>
        <w:tc>
          <w:tcPr>
            <w:tcW w:w="2816" w:type="dxa"/>
            <w:tcBorders>
              <w:top w:val="single" w:sz="4" w:space="0" w:color="auto"/>
              <w:left w:val="single" w:sz="4" w:space="0" w:color="auto"/>
              <w:bottom w:val="single" w:sz="4" w:space="0" w:color="auto"/>
              <w:right w:val="single" w:sz="4" w:space="0" w:color="auto"/>
            </w:tcBorders>
            <w:shd w:val="clear" w:color="auto" w:fill="FFFFFF"/>
            <w:vAlign w:val="center"/>
          </w:tcPr>
          <w:p w:rsidR="00DC77C2" w:rsidRPr="0054206A" w:rsidRDefault="00DC77C2" w:rsidP="00DC77C2">
            <w:pPr>
              <w:spacing w:line="240" w:lineRule="auto"/>
              <w:ind w:left="0" w:right="0" w:firstLine="0"/>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Магазин продуктовый</w:t>
            </w:r>
          </w:p>
        </w:tc>
        <w:tc>
          <w:tcPr>
            <w:tcW w:w="3457" w:type="dxa"/>
            <w:shd w:val="clear" w:color="auto" w:fill="FFFFFF"/>
            <w:vAlign w:val="center"/>
          </w:tcPr>
          <w:p w:rsidR="00DC77C2" w:rsidRPr="0054206A" w:rsidRDefault="00DC77C2" w:rsidP="00DC77C2">
            <w:pPr>
              <w:spacing w:line="240" w:lineRule="auto"/>
              <w:ind w:left="0" w:right="0" w:firstLine="0"/>
              <w:jc w:val="center"/>
              <w:rPr>
                <w:rFonts w:ascii="Times New Roman" w:eastAsia="Calibri" w:hAnsi="Times New Roman"/>
                <w:i w:val="0"/>
                <w:sz w:val="20"/>
                <w:szCs w:val="20"/>
                <w:lang w:eastAsia="en-US"/>
              </w:rPr>
            </w:pPr>
            <w:r w:rsidRPr="0054206A">
              <w:rPr>
                <w:rFonts w:ascii="Times New Roman" w:hAnsi="Times New Roman"/>
                <w:i w:val="0"/>
                <w:sz w:val="20"/>
                <w:szCs w:val="20"/>
              </w:rPr>
              <w:t>с.Красносельское, ул.</w:t>
            </w:r>
            <w:r w:rsidRPr="0054206A">
              <w:rPr>
                <w:rFonts w:ascii="Times New Roman" w:eastAsia="Calibri" w:hAnsi="Times New Roman"/>
                <w:i w:val="0"/>
                <w:sz w:val="20"/>
                <w:szCs w:val="20"/>
                <w:lang w:eastAsia="en-US"/>
              </w:rPr>
              <w:t>Островского, 1б</w:t>
            </w:r>
          </w:p>
        </w:tc>
        <w:tc>
          <w:tcPr>
            <w:tcW w:w="2336"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r w:rsidR="0054206A" w:rsidRPr="0054206A" w:rsidTr="00D4675D">
        <w:trPr>
          <w:cantSplit/>
          <w:trHeight w:val="20"/>
          <w:tblHeader/>
        </w:trPr>
        <w:tc>
          <w:tcPr>
            <w:tcW w:w="779"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w:t>
            </w:r>
          </w:p>
        </w:tc>
        <w:tc>
          <w:tcPr>
            <w:tcW w:w="2816" w:type="dxa"/>
            <w:tcBorders>
              <w:top w:val="single" w:sz="4" w:space="0" w:color="auto"/>
              <w:left w:val="single" w:sz="4" w:space="0" w:color="auto"/>
              <w:bottom w:val="single" w:sz="4" w:space="0" w:color="auto"/>
              <w:right w:val="single" w:sz="4" w:space="0" w:color="auto"/>
            </w:tcBorders>
            <w:shd w:val="clear" w:color="auto" w:fill="FFFFFF"/>
            <w:vAlign w:val="center"/>
          </w:tcPr>
          <w:p w:rsidR="00DC77C2" w:rsidRPr="0054206A" w:rsidRDefault="00DC77C2" w:rsidP="00DC77C2">
            <w:pPr>
              <w:spacing w:line="240" w:lineRule="auto"/>
              <w:ind w:left="0" w:right="0" w:firstLine="0"/>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Магазин продуктовый</w:t>
            </w:r>
          </w:p>
        </w:tc>
        <w:tc>
          <w:tcPr>
            <w:tcW w:w="3457" w:type="dxa"/>
            <w:shd w:val="clear" w:color="auto" w:fill="FFFFFF"/>
            <w:vAlign w:val="center"/>
          </w:tcPr>
          <w:p w:rsidR="00DC77C2" w:rsidRPr="0054206A" w:rsidRDefault="00DC77C2" w:rsidP="00DC77C2">
            <w:pPr>
              <w:spacing w:line="240" w:lineRule="auto"/>
              <w:ind w:left="0" w:right="0" w:firstLine="0"/>
              <w:jc w:val="center"/>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п.Михири, ул.Мира, 33</w:t>
            </w:r>
          </w:p>
        </w:tc>
        <w:tc>
          <w:tcPr>
            <w:tcW w:w="2336"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r w:rsidR="0054206A" w:rsidRPr="0054206A" w:rsidTr="00D4675D">
        <w:trPr>
          <w:cantSplit/>
          <w:trHeight w:val="20"/>
          <w:tblHeader/>
        </w:trPr>
        <w:tc>
          <w:tcPr>
            <w:tcW w:w="779"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2.9</w:t>
            </w:r>
          </w:p>
        </w:tc>
        <w:tc>
          <w:tcPr>
            <w:tcW w:w="2816" w:type="dxa"/>
            <w:tcBorders>
              <w:top w:val="single" w:sz="4" w:space="0" w:color="auto"/>
              <w:left w:val="single" w:sz="4" w:space="0" w:color="auto"/>
              <w:bottom w:val="single" w:sz="4" w:space="0" w:color="auto"/>
              <w:right w:val="single" w:sz="4" w:space="0" w:color="auto"/>
            </w:tcBorders>
            <w:shd w:val="clear" w:color="auto" w:fill="FFFFFF"/>
            <w:vAlign w:val="center"/>
          </w:tcPr>
          <w:p w:rsidR="00DC77C2" w:rsidRPr="0054206A" w:rsidRDefault="00DC77C2" w:rsidP="00DC77C2">
            <w:pPr>
              <w:spacing w:line="240" w:lineRule="auto"/>
              <w:ind w:left="0" w:right="0" w:firstLine="0"/>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Магазин продуктовый</w:t>
            </w:r>
          </w:p>
        </w:tc>
        <w:tc>
          <w:tcPr>
            <w:tcW w:w="3457" w:type="dxa"/>
            <w:shd w:val="clear" w:color="auto" w:fill="FFFFFF"/>
            <w:vAlign w:val="center"/>
          </w:tcPr>
          <w:p w:rsidR="00DC77C2" w:rsidRPr="0054206A" w:rsidRDefault="00DC77C2" w:rsidP="00DC77C2">
            <w:pPr>
              <w:spacing w:line="240" w:lineRule="auto"/>
              <w:ind w:left="0" w:right="0" w:firstLine="0"/>
              <w:jc w:val="center"/>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п.Сухарыш, ул.Центральная, 21/2</w:t>
            </w:r>
          </w:p>
        </w:tc>
        <w:tc>
          <w:tcPr>
            <w:tcW w:w="2336"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r w:rsidR="0054206A" w:rsidRPr="0054206A" w:rsidTr="007243E2">
        <w:trPr>
          <w:cantSplit/>
          <w:trHeight w:val="20"/>
          <w:tblHeader/>
        </w:trPr>
        <w:tc>
          <w:tcPr>
            <w:tcW w:w="779"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2816" w:type="dxa"/>
            <w:shd w:val="clear" w:color="auto" w:fill="FFFFFF"/>
          </w:tcPr>
          <w:p w:rsidR="00DC77C2" w:rsidRPr="0054206A" w:rsidRDefault="00DC77C2" w:rsidP="00DC77C2">
            <w:pPr>
              <w:spacing w:line="240" w:lineRule="auto"/>
              <w:ind w:left="0" w:right="0" w:firstLine="0"/>
              <w:rPr>
                <w:rFonts w:ascii="Times New Roman" w:hAnsi="Times New Roman"/>
                <w:sz w:val="20"/>
                <w:szCs w:val="20"/>
              </w:rPr>
            </w:pPr>
            <w:r w:rsidRPr="0054206A">
              <w:rPr>
                <w:rFonts w:ascii="Times New Roman" w:hAnsi="Times New Roman"/>
                <w:sz w:val="20"/>
                <w:szCs w:val="20"/>
              </w:rPr>
              <w:t>Жилищно-коммунальное управление:</w:t>
            </w:r>
          </w:p>
        </w:tc>
        <w:tc>
          <w:tcPr>
            <w:tcW w:w="5793" w:type="dxa"/>
            <w:gridSpan w:val="2"/>
            <w:shd w:val="clear" w:color="auto" w:fill="FFFFFF"/>
            <w:vAlign w:val="center"/>
          </w:tcPr>
          <w:p w:rsidR="00DC77C2" w:rsidRPr="0054206A" w:rsidRDefault="00DC77C2" w:rsidP="00DC77C2">
            <w:pPr>
              <w:spacing w:line="240" w:lineRule="auto"/>
              <w:ind w:left="0" w:right="0" w:firstLine="0"/>
              <w:jc w:val="right"/>
              <w:rPr>
                <w:rFonts w:ascii="Times New Roman" w:hAnsi="Times New Roman"/>
                <w:i w:val="0"/>
                <w:sz w:val="20"/>
                <w:szCs w:val="20"/>
              </w:rPr>
            </w:pPr>
            <w:r w:rsidRPr="0054206A">
              <w:rPr>
                <w:rFonts w:ascii="Times New Roman" w:hAnsi="Times New Roman"/>
                <w:i w:val="0"/>
                <w:sz w:val="20"/>
                <w:szCs w:val="20"/>
              </w:rPr>
              <w:t>1 учреждение</w:t>
            </w:r>
          </w:p>
        </w:tc>
      </w:tr>
      <w:tr w:rsidR="0054206A" w:rsidRPr="0054206A" w:rsidTr="00CD67A9">
        <w:trPr>
          <w:cantSplit/>
          <w:trHeight w:val="20"/>
          <w:tblHeader/>
        </w:trPr>
        <w:tc>
          <w:tcPr>
            <w:tcW w:w="779" w:type="dxa"/>
            <w:shd w:val="clear" w:color="auto" w:fill="FFFFFF"/>
            <w:vAlign w:val="center"/>
          </w:tcPr>
          <w:p w:rsidR="00DC77C2" w:rsidRPr="0054206A" w:rsidRDefault="00DC77C2" w:rsidP="00DC77C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2816" w:type="dxa"/>
            <w:shd w:val="clear" w:color="auto" w:fill="FFFFFF"/>
            <w:vAlign w:val="center"/>
          </w:tcPr>
          <w:p w:rsidR="00DC77C2" w:rsidRPr="0054206A" w:rsidRDefault="00DC77C2" w:rsidP="00DC77C2">
            <w:pPr>
              <w:spacing w:line="240" w:lineRule="auto"/>
              <w:ind w:left="0" w:right="0" w:firstLine="0"/>
              <w:rPr>
                <w:rFonts w:ascii="Times New Roman" w:eastAsia="Calibri" w:hAnsi="Times New Roman"/>
                <w:i w:val="0"/>
                <w:sz w:val="20"/>
                <w:szCs w:val="20"/>
                <w:lang w:eastAsia="en-US"/>
              </w:rPr>
            </w:pPr>
            <w:r w:rsidRPr="0054206A">
              <w:rPr>
                <w:rFonts w:ascii="Times New Roman" w:hAnsi="Times New Roman"/>
                <w:i w:val="0"/>
                <w:sz w:val="20"/>
                <w:szCs w:val="20"/>
              </w:rPr>
              <w:t>МУП «Красносельское ЖКХ»</w:t>
            </w:r>
          </w:p>
        </w:tc>
        <w:tc>
          <w:tcPr>
            <w:tcW w:w="3457" w:type="dxa"/>
            <w:shd w:val="clear" w:color="auto" w:fill="FFFFFF"/>
            <w:vAlign w:val="center"/>
          </w:tcPr>
          <w:p w:rsidR="00DC77C2" w:rsidRPr="0054206A" w:rsidRDefault="00DC77C2" w:rsidP="00DC77C2">
            <w:pPr>
              <w:spacing w:line="240" w:lineRule="auto"/>
              <w:ind w:left="0" w:right="0" w:firstLine="0"/>
              <w:jc w:val="center"/>
              <w:rPr>
                <w:rFonts w:ascii="Times New Roman" w:eastAsia="Calibri" w:hAnsi="Times New Roman"/>
                <w:i w:val="0"/>
                <w:sz w:val="20"/>
                <w:szCs w:val="20"/>
                <w:lang w:eastAsia="en-US"/>
              </w:rPr>
            </w:pPr>
            <w:r w:rsidRPr="0054206A">
              <w:rPr>
                <w:rFonts w:ascii="Times New Roman" w:hAnsi="Times New Roman"/>
                <w:i w:val="0"/>
                <w:sz w:val="20"/>
                <w:szCs w:val="20"/>
              </w:rPr>
              <w:t>с.Красносельское, ул.Островского, 3</w:t>
            </w:r>
          </w:p>
        </w:tc>
        <w:tc>
          <w:tcPr>
            <w:tcW w:w="2336" w:type="dxa"/>
            <w:shd w:val="clear" w:color="auto" w:fill="FFFFFF"/>
            <w:vAlign w:val="center"/>
          </w:tcPr>
          <w:p w:rsidR="00DC77C2" w:rsidRPr="0054206A" w:rsidRDefault="00DC77C2" w:rsidP="00DC77C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r>
    </w:tbl>
    <w:p w:rsidR="00336F8C" w:rsidRPr="0054206A" w:rsidRDefault="00336F8C" w:rsidP="00336F8C">
      <w:pPr>
        <w:spacing w:line="240" w:lineRule="auto"/>
        <w:ind w:left="0" w:firstLine="0"/>
        <w:jc w:val="both"/>
        <w:rPr>
          <w:rFonts w:ascii="Times New Roman" w:hAnsi="Times New Roman"/>
          <w:i w:val="0"/>
          <w:sz w:val="24"/>
        </w:rPr>
      </w:pPr>
    </w:p>
    <w:p w:rsidR="00890219" w:rsidRPr="0054206A" w:rsidRDefault="00890219" w:rsidP="00890219">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21</w:t>
      </w:r>
    </w:p>
    <w:p w:rsidR="00890219" w:rsidRPr="0054206A" w:rsidRDefault="00890219" w:rsidP="00890219">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и характеристика учреждений физкультурно-спортивного назначения</w:t>
      </w:r>
    </w:p>
    <w:tbl>
      <w:tblPr>
        <w:tblW w:w="4748"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5"/>
        <w:gridCol w:w="2753"/>
        <w:gridCol w:w="3374"/>
        <w:gridCol w:w="2416"/>
      </w:tblGrid>
      <w:tr w:rsidR="0054206A" w:rsidRPr="0054206A" w:rsidTr="002175DC">
        <w:trPr>
          <w:cantSplit/>
          <w:trHeight w:val="345"/>
          <w:tblHeader/>
        </w:trPr>
        <w:tc>
          <w:tcPr>
            <w:tcW w:w="796" w:type="dxa"/>
            <w:shd w:val="clear" w:color="auto" w:fill="FFFFFF"/>
            <w:vAlign w:val="center"/>
          </w:tcPr>
          <w:p w:rsidR="00890219" w:rsidRPr="0054206A" w:rsidRDefault="00890219" w:rsidP="002456B8">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tc>
        <w:tc>
          <w:tcPr>
            <w:tcW w:w="2690" w:type="dxa"/>
            <w:shd w:val="clear" w:color="auto" w:fill="FFFFFF"/>
            <w:vAlign w:val="center"/>
          </w:tcPr>
          <w:p w:rsidR="00890219" w:rsidRPr="0054206A" w:rsidRDefault="00890219" w:rsidP="002456B8">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учреждения</w:t>
            </w:r>
          </w:p>
        </w:tc>
        <w:tc>
          <w:tcPr>
            <w:tcW w:w="3297" w:type="dxa"/>
            <w:shd w:val="clear" w:color="auto" w:fill="FFFFFF"/>
            <w:vAlign w:val="center"/>
          </w:tcPr>
          <w:p w:rsidR="00890219" w:rsidRPr="0054206A" w:rsidRDefault="00890219" w:rsidP="002456B8">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Местоположение</w:t>
            </w:r>
          </w:p>
        </w:tc>
        <w:tc>
          <w:tcPr>
            <w:tcW w:w="2361" w:type="dxa"/>
            <w:shd w:val="clear" w:color="auto" w:fill="FFFFFF"/>
            <w:vAlign w:val="center"/>
          </w:tcPr>
          <w:p w:rsidR="00890219" w:rsidRPr="0054206A" w:rsidRDefault="00890219" w:rsidP="002456B8">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Площадь, м</w:t>
            </w:r>
            <w:r w:rsidRPr="0054206A">
              <w:rPr>
                <w:rFonts w:ascii="Times New Roman" w:hAnsi="Times New Roman"/>
                <w:b/>
                <w:i w:val="0"/>
                <w:sz w:val="20"/>
                <w:szCs w:val="20"/>
                <w:vertAlign w:val="superscript"/>
              </w:rPr>
              <w:t>2</w:t>
            </w:r>
            <w:r w:rsidRPr="0054206A">
              <w:rPr>
                <w:rFonts w:ascii="Times New Roman" w:hAnsi="Times New Roman"/>
                <w:b/>
                <w:i w:val="0"/>
                <w:sz w:val="20"/>
                <w:szCs w:val="20"/>
              </w:rPr>
              <w:t>/мест</w:t>
            </w:r>
          </w:p>
        </w:tc>
      </w:tr>
      <w:tr w:rsidR="0054206A" w:rsidRPr="0054206A" w:rsidTr="002175DC">
        <w:trPr>
          <w:cantSplit/>
          <w:trHeight w:val="20"/>
        </w:trPr>
        <w:tc>
          <w:tcPr>
            <w:tcW w:w="796" w:type="dxa"/>
            <w:noWrap/>
            <w:vAlign w:val="center"/>
          </w:tcPr>
          <w:p w:rsidR="00F66E32" w:rsidRPr="0054206A" w:rsidRDefault="002175DC" w:rsidP="00F66E3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2690" w:type="dxa"/>
            <w:shd w:val="clear" w:color="auto" w:fill="FFFFFF"/>
            <w:vAlign w:val="center"/>
          </w:tcPr>
          <w:p w:rsidR="00F66E32" w:rsidRPr="0054206A" w:rsidRDefault="00F66E32" w:rsidP="002175DC">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Спортивны</w:t>
            </w:r>
            <w:r w:rsidR="002175DC" w:rsidRPr="0054206A">
              <w:rPr>
                <w:rFonts w:ascii="Times New Roman" w:hAnsi="Times New Roman"/>
                <w:i w:val="0"/>
                <w:sz w:val="20"/>
                <w:szCs w:val="20"/>
              </w:rPr>
              <w:t>й</w:t>
            </w:r>
            <w:r w:rsidRPr="0054206A">
              <w:rPr>
                <w:rFonts w:ascii="Times New Roman" w:hAnsi="Times New Roman"/>
                <w:i w:val="0"/>
                <w:sz w:val="20"/>
                <w:szCs w:val="20"/>
              </w:rPr>
              <w:t xml:space="preserve"> за</w:t>
            </w:r>
            <w:r w:rsidR="002175DC" w:rsidRPr="0054206A">
              <w:rPr>
                <w:rFonts w:ascii="Times New Roman" w:hAnsi="Times New Roman"/>
                <w:i w:val="0"/>
                <w:sz w:val="20"/>
                <w:szCs w:val="20"/>
              </w:rPr>
              <w:t xml:space="preserve">л </w:t>
            </w:r>
            <w:r w:rsidRPr="0054206A">
              <w:rPr>
                <w:rFonts w:ascii="Times New Roman" w:hAnsi="Times New Roman"/>
                <w:i w:val="0"/>
                <w:sz w:val="20"/>
                <w:szCs w:val="20"/>
              </w:rPr>
              <w:t>общего пользования</w:t>
            </w:r>
          </w:p>
        </w:tc>
        <w:tc>
          <w:tcPr>
            <w:tcW w:w="3297" w:type="dxa"/>
            <w:shd w:val="clear" w:color="auto" w:fill="FFFFFF"/>
            <w:vAlign w:val="center"/>
          </w:tcPr>
          <w:p w:rsidR="00F66E32" w:rsidRPr="0054206A" w:rsidRDefault="00F66E32" w:rsidP="00F66E32">
            <w:pPr>
              <w:shd w:val="clear" w:color="auto" w:fill="FFFFFF"/>
              <w:spacing w:line="240" w:lineRule="auto"/>
              <w:ind w:left="0" w:right="-81"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ул.Островского, 2</w:t>
            </w:r>
          </w:p>
        </w:tc>
        <w:tc>
          <w:tcPr>
            <w:tcW w:w="2361" w:type="dxa"/>
            <w:noWrap/>
            <w:vAlign w:val="center"/>
          </w:tcPr>
          <w:p w:rsidR="00F66E32" w:rsidRPr="0054206A" w:rsidRDefault="00F66E32" w:rsidP="00F66E3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282/-</w:t>
            </w:r>
          </w:p>
        </w:tc>
      </w:tr>
      <w:tr w:rsidR="0054206A" w:rsidRPr="0054206A" w:rsidTr="002175DC">
        <w:trPr>
          <w:cantSplit/>
          <w:trHeight w:val="110"/>
        </w:trPr>
        <w:tc>
          <w:tcPr>
            <w:tcW w:w="796" w:type="dxa"/>
            <w:noWrap/>
          </w:tcPr>
          <w:p w:rsidR="00F66E32" w:rsidRPr="0054206A" w:rsidRDefault="00F66E32" w:rsidP="00F66E32">
            <w:pPr>
              <w:suppressAutoHyphens/>
              <w:spacing w:line="240" w:lineRule="auto"/>
              <w:ind w:left="0" w:right="0" w:firstLine="0"/>
              <w:jc w:val="center"/>
              <w:rPr>
                <w:rFonts w:ascii="Times New Roman" w:hAnsi="Times New Roman"/>
                <w:i w:val="0"/>
                <w:sz w:val="20"/>
                <w:szCs w:val="20"/>
              </w:rPr>
            </w:pPr>
          </w:p>
        </w:tc>
        <w:tc>
          <w:tcPr>
            <w:tcW w:w="2690" w:type="dxa"/>
            <w:shd w:val="clear" w:color="auto" w:fill="FFFFFF"/>
            <w:vAlign w:val="center"/>
          </w:tcPr>
          <w:p w:rsidR="00F66E32" w:rsidRPr="0054206A" w:rsidRDefault="00F66E32" w:rsidP="00F66E32">
            <w:pPr>
              <w:tabs>
                <w:tab w:val="left" w:pos="930"/>
              </w:tabs>
              <w:spacing w:line="240" w:lineRule="auto"/>
              <w:ind w:left="0" w:right="0" w:firstLine="0"/>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ИТОГО:</w:t>
            </w:r>
          </w:p>
        </w:tc>
        <w:tc>
          <w:tcPr>
            <w:tcW w:w="3297" w:type="dxa"/>
            <w:shd w:val="clear" w:color="auto" w:fill="FFFFFF"/>
          </w:tcPr>
          <w:p w:rsidR="00F66E32" w:rsidRPr="0054206A" w:rsidRDefault="00F66E32" w:rsidP="00F66E32">
            <w:pPr>
              <w:tabs>
                <w:tab w:val="left" w:pos="930"/>
              </w:tabs>
              <w:spacing w:line="240" w:lineRule="auto"/>
              <w:ind w:left="0" w:right="0" w:firstLine="0"/>
              <w:jc w:val="both"/>
              <w:rPr>
                <w:rFonts w:ascii="Times New Roman" w:eastAsia="Calibri" w:hAnsi="Times New Roman"/>
                <w:i w:val="0"/>
                <w:sz w:val="20"/>
                <w:szCs w:val="20"/>
                <w:lang w:eastAsia="en-US"/>
              </w:rPr>
            </w:pPr>
          </w:p>
        </w:tc>
        <w:tc>
          <w:tcPr>
            <w:tcW w:w="2361" w:type="dxa"/>
            <w:noWrap/>
            <w:vAlign w:val="center"/>
          </w:tcPr>
          <w:p w:rsidR="00F66E32" w:rsidRPr="0054206A" w:rsidRDefault="002175DC" w:rsidP="00F66E3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282/-</w:t>
            </w:r>
          </w:p>
        </w:tc>
      </w:tr>
    </w:tbl>
    <w:p w:rsidR="00890219" w:rsidRPr="0054206A" w:rsidRDefault="00890219" w:rsidP="00336F8C">
      <w:pPr>
        <w:spacing w:line="240" w:lineRule="auto"/>
        <w:ind w:left="0" w:firstLine="0"/>
        <w:jc w:val="right"/>
        <w:rPr>
          <w:rFonts w:ascii="Times New Roman" w:hAnsi="Times New Roman"/>
          <w:i w:val="0"/>
          <w:sz w:val="20"/>
          <w:szCs w:val="20"/>
        </w:rPr>
      </w:pPr>
    </w:p>
    <w:p w:rsidR="00336F8C" w:rsidRPr="0054206A" w:rsidRDefault="00ED10AA" w:rsidP="00336F8C">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22</w:t>
      </w:r>
    </w:p>
    <w:p w:rsidR="00336F8C" w:rsidRPr="0054206A" w:rsidRDefault="00336F8C" w:rsidP="00336F8C">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и характеристика учреждений культурно</w:t>
      </w:r>
      <w:r w:rsidR="004B5259" w:rsidRPr="0054206A">
        <w:rPr>
          <w:rFonts w:ascii="Times New Roman" w:hAnsi="Times New Roman"/>
          <w:i w:val="0"/>
          <w:sz w:val="24"/>
        </w:rPr>
        <w:t>-</w:t>
      </w:r>
      <w:r w:rsidRPr="0054206A">
        <w:rPr>
          <w:rFonts w:ascii="Times New Roman" w:hAnsi="Times New Roman"/>
          <w:i w:val="0"/>
          <w:sz w:val="24"/>
        </w:rPr>
        <w:t>досугового типа</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9"/>
        <w:gridCol w:w="2801"/>
        <w:gridCol w:w="3472"/>
        <w:gridCol w:w="2336"/>
      </w:tblGrid>
      <w:tr w:rsidR="0054206A" w:rsidRPr="0054206A" w:rsidTr="00F66E32">
        <w:trPr>
          <w:cantSplit/>
          <w:trHeight w:val="20"/>
          <w:tblHeader/>
        </w:trPr>
        <w:tc>
          <w:tcPr>
            <w:tcW w:w="779" w:type="dxa"/>
            <w:shd w:val="clear" w:color="auto" w:fill="FFFFFF"/>
            <w:vAlign w:val="center"/>
          </w:tcPr>
          <w:p w:rsidR="00336F8C" w:rsidRPr="0054206A" w:rsidRDefault="00D7259A"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tc>
        <w:tc>
          <w:tcPr>
            <w:tcW w:w="2801" w:type="dxa"/>
            <w:shd w:val="clear" w:color="auto" w:fill="FFFFFF"/>
            <w:vAlign w:val="center"/>
          </w:tcPr>
          <w:p w:rsidR="00336F8C" w:rsidRPr="0054206A" w:rsidRDefault="00336F8C" w:rsidP="00A74D47">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учреждения</w:t>
            </w:r>
          </w:p>
        </w:tc>
        <w:tc>
          <w:tcPr>
            <w:tcW w:w="3472" w:type="dxa"/>
            <w:shd w:val="clear" w:color="auto" w:fill="FFFFFF"/>
            <w:vAlign w:val="center"/>
          </w:tcPr>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Местоположение</w:t>
            </w:r>
          </w:p>
        </w:tc>
        <w:tc>
          <w:tcPr>
            <w:tcW w:w="2336" w:type="dxa"/>
            <w:shd w:val="clear" w:color="auto" w:fill="FFFFFF"/>
            <w:vAlign w:val="center"/>
          </w:tcPr>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Вместимость, мест</w:t>
            </w:r>
          </w:p>
        </w:tc>
      </w:tr>
      <w:tr w:rsidR="0054206A" w:rsidRPr="0054206A" w:rsidTr="00F66E32">
        <w:trPr>
          <w:cantSplit/>
          <w:trHeight w:val="20"/>
        </w:trPr>
        <w:tc>
          <w:tcPr>
            <w:tcW w:w="779" w:type="dxa"/>
            <w:noWrap/>
            <w:vAlign w:val="center"/>
          </w:tcPr>
          <w:p w:rsidR="00F66E32" w:rsidRPr="0054206A" w:rsidRDefault="00F66E32" w:rsidP="00F66E3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2801" w:type="dxa"/>
            <w:tcBorders>
              <w:top w:val="single" w:sz="4" w:space="0" w:color="auto"/>
              <w:left w:val="single" w:sz="4" w:space="0" w:color="auto"/>
              <w:bottom w:val="single" w:sz="4" w:space="0" w:color="auto"/>
              <w:right w:val="single" w:sz="4" w:space="0" w:color="auto"/>
            </w:tcBorders>
            <w:vAlign w:val="center"/>
          </w:tcPr>
          <w:p w:rsidR="00F66E32" w:rsidRPr="0054206A" w:rsidRDefault="00F66E32" w:rsidP="00F66E32">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Красносельский сельский Дом Культуры «Данко», МКУК «Красносельская ЦКС»</w:t>
            </w:r>
          </w:p>
        </w:tc>
        <w:tc>
          <w:tcPr>
            <w:tcW w:w="3472" w:type="dxa"/>
            <w:tcBorders>
              <w:top w:val="single" w:sz="4" w:space="0" w:color="auto"/>
              <w:left w:val="single" w:sz="4" w:space="0" w:color="auto"/>
              <w:bottom w:val="single" w:sz="4" w:space="0" w:color="auto"/>
              <w:right w:val="single" w:sz="4" w:space="0" w:color="auto"/>
            </w:tcBorders>
            <w:vAlign w:val="center"/>
          </w:tcPr>
          <w:p w:rsidR="00F66E32" w:rsidRPr="0054206A" w:rsidRDefault="00F66E32" w:rsidP="00F66E32">
            <w:pPr>
              <w:shd w:val="clear" w:color="auto" w:fill="FFFFFF"/>
              <w:spacing w:line="240" w:lineRule="auto"/>
              <w:ind w:left="0" w:right="-81"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ул.Островского, 2</w:t>
            </w:r>
          </w:p>
        </w:tc>
        <w:tc>
          <w:tcPr>
            <w:tcW w:w="2336" w:type="dxa"/>
            <w:noWrap/>
            <w:vAlign w:val="center"/>
          </w:tcPr>
          <w:p w:rsidR="00F66E32" w:rsidRPr="0054206A" w:rsidRDefault="00F66E32" w:rsidP="00F66E3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350</w:t>
            </w:r>
          </w:p>
        </w:tc>
      </w:tr>
      <w:tr w:rsidR="0054206A" w:rsidRPr="0054206A" w:rsidTr="00F66E32">
        <w:trPr>
          <w:cantSplit/>
          <w:trHeight w:val="20"/>
        </w:trPr>
        <w:tc>
          <w:tcPr>
            <w:tcW w:w="779" w:type="dxa"/>
            <w:noWrap/>
            <w:vAlign w:val="center"/>
          </w:tcPr>
          <w:p w:rsidR="00F66E32" w:rsidRPr="0054206A" w:rsidRDefault="00F66E32" w:rsidP="00F66E3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2801" w:type="dxa"/>
            <w:tcBorders>
              <w:top w:val="single" w:sz="4" w:space="0" w:color="auto"/>
              <w:left w:val="single" w:sz="4" w:space="0" w:color="auto"/>
              <w:bottom w:val="single" w:sz="4" w:space="0" w:color="auto"/>
              <w:right w:val="single" w:sz="4" w:space="0" w:color="auto"/>
            </w:tcBorders>
            <w:vAlign w:val="center"/>
          </w:tcPr>
          <w:p w:rsidR="00F66E32" w:rsidRPr="0054206A" w:rsidRDefault="00F66E32" w:rsidP="00F66E32">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Михиревский сельский клуб, МКУК «Красносельская ЦКС» </w:t>
            </w:r>
          </w:p>
        </w:tc>
        <w:tc>
          <w:tcPr>
            <w:tcW w:w="3472" w:type="dxa"/>
            <w:tcBorders>
              <w:top w:val="single" w:sz="4" w:space="0" w:color="auto"/>
              <w:left w:val="single" w:sz="4" w:space="0" w:color="auto"/>
              <w:bottom w:val="single" w:sz="4" w:space="0" w:color="auto"/>
              <w:right w:val="single" w:sz="4" w:space="0" w:color="auto"/>
            </w:tcBorders>
            <w:vAlign w:val="center"/>
          </w:tcPr>
          <w:p w:rsidR="00F66E32" w:rsidRPr="0054206A" w:rsidRDefault="00F66E32" w:rsidP="00F66E32">
            <w:pPr>
              <w:shd w:val="clear" w:color="auto" w:fill="FFFFFF"/>
              <w:spacing w:line="240" w:lineRule="auto"/>
              <w:ind w:left="0" w:right="-81" w:firstLine="0"/>
              <w:jc w:val="center"/>
              <w:rPr>
                <w:rFonts w:ascii="Times New Roman" w:hAnsi="Times New Roman"/>
                <w:i w:val="0"/>
                <w:sz w:val="20"/>
                <w:szCs w:val="20"/>
              </w:rPr>
            </w:pPr>
            <w:r w:rsidRPr="0054206A">
              <w:rPr>
                <w:rFonts w:ascii="Times New Roman" w:hAnsi="Times New Roman"/>
                <w:i w:val="0"/>
                <w:sz w:val="20"/>
                <w:szCs w:val="20"/>
              </w:rPr>
              <w:t>п.Михири, ул.Мира, 34</w:t>
            </w:r>
          </w:p>
        </w:tc>
        <w:tc>
          <w:tcPr>
            <w:tcW w:w="2336" w:type="dxa"/>
            <w:noWrap/>
            <w:vAlign w:val="center"/>
          </w:tcPr>
          <w:p w:rsidR="00F66E32" w:rsidRPr="0054206A" w:rsidRDefault="00F66E32" w:rsidP="00F66E3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40</w:t>
            </w:r>
          </w:p>
        </w:tc>
      </w:tr>
      <w:tr w:rsidR="0054206A" w:rsidRPr="0054206A" w:rsidTr="00F66E32">
        <w:trPr>
          <w:cantSplit/>
          <w:trHeight w:val="20"/>
        </w:trPr>
        <w:tc>
          <w:tcPr>
            <w:tcW w:w="779" w:type="dxa"/>
            <w:noWrap/>
            <w:vAlign w:val="center"/>
          </w:tcPr>
          <w:p w:rsidR="00F66E32" w:rsidRPr="0054206A" w:rsidRDefault="00F66E32" w:rsidP="00F66E3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2801" w:type="dxa"/>
            <w:tcBorders>
              <w:top w:val="single" w:sz="4" w:space="0" w:color="auto"/>
              <w:left w:val="single" w:sz="4" w:space="0" w:color="auto"/>
              <w:bottom w:val="single" w:sz="4" w:space="0" w:color="auto"/>
              <w:right w:val="single" w:sz="4" w:space="0" w:color="auto"/>
            </w:tcBorders>
            <w:vAlign w:val="center"/>
          </w:tcPr>
          <w:p w:rsidR="00F66E32" w:rsidRPr="0054206A" w:rsidRDefault="00F66E32" w:rsidP="00F66E32">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Сухарышский сельский клуб, МКУК «Красносельская ЦКС» </w:t>
            </w:r>
          </w:p>
        </w:tc>
        <w:tc>
          <w:tcPr>
            <w:tcW w:w="3472" w:type="dxa"/>
            <w:tcBorders>
              <w:top w:val="single" w:sz="4" w:space="0" w:color="auto"/>
              <w:left w:val="single" w:sz="4" w:space="0" w:color="auto"/>
              <w:bottom w:val="single" w:sz="4" w:space="0" w:color="auto"/>
              <w:right w:val="single" w:sz="4" w:space="0" w:color="auto"/>
            </w:tcBorders>
            <w:vAlign w:val="center"/>
          </w:tcPr>
          <w:p w:rsidR="00F66E32" w:rsidRPr="0054206A" w:rsidRDefault="00F66E32" w:rsidP="00F66E32">
            <w:pPr>
              <w:shd w:val="clear" w:color="auto" w:fill="FFFFFF"/>
              <w:spacing w:line="240" w:lineRule="auto"/>
              <w:ind w:left="0" w:right="-81" w:firstLine="0"/>
              <w:jc w:val="center"/>
              <w:rPr>
                <w:rFonts w:ascii="Times New Roman" w:hAnsi="Times New Roman"/>
                <w:i w:val="0"/>
                <w:sz w:val="20"/>
                <w:szCs w:val="20"/>
              </w:rPr>
            </w:pPr>
            <w:r w:rsidRPr="0054206A">
              <w:rPr>
                <w:rFonts w:ascii="Times New Roman" w:hAnsi="Times New Roman"/>
                <w:i w:val="0"/>
                <w:sz w:val="20"/>
                <w:szCs w:val="20"/>
              </w:rPr>
              <w:t>п.Сухарыш, ул.Центральная, 8</w:t>
            </w:r>
          </w:p>
        </w:tc>
        <w:tc>
          <w:tcPr>
            <w:tcW w:w="2336" w:type="dxa"/>
            <w:noWrap/>
            <w:vAlign w:val="center"/>
          </w:tcPr>
          <w:p w:rsidR="00F66E32" w:rsidRPr="0054206A" w:rsidRDefault="00F66E32" w:rsidP="00F66E3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40</w:t>
            </w:r>
          </w:p>
        </w:tc>
      </w:tr>
      <w:tr w:rsidR="0054206A" w:rsidRPr="0054206A" w:rsidTr="00F66E32">
        <w:trPr>
          <w:cantSplit/>
          <w:trHeight w:val="20"/>
        </w:trPr>
        <w:tc>
          <w:tcPr>
            <w:tcW w:w="779" w:type="dxa"/>
            <w:noWrap/>
            <w:vAlign w:val="center"/>
          </w:tcPr>
          <w:p w:rsidR="00F66E32" w:rsidRPr="0054206A" w:rsidRDefault="00F66E32" w:rsidP="00F66E3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w:t>
            </w:r>
          </w:p>
        </w:tc>
        <w:tc>
          <w:tcPr>
            <w:tcW w:w="2801" w:type="dxa"/>
            <w:shd w:val="clear" w:color="auto" w:fill="FFFFFF"/>
            <w:vAlign w:val="center"/>
          </w:tcPr>
          <w:p w:rsidR="00F66E32" w:rsidRPr="0054206A" w:rsidRDefault="00F66E32" w:rsidP="00F66E32">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Танцевальные залы (в здании Красносельского ДК)</w:t>
            </w:r>
          </w:p>
        </w:tc>
        <w:tc>
          <w:tcPr>
            <w:tcW w:w="3472" w:type="dxa"/>
            <w:shd w:val="clear" w:color="auto" w:fill="FFFFFF"/>
            <w:vAlign w:val="center"/>
          </w:tcPr>
          <w:p w:rsidR="00F66E32" w:rsidRPr="0054206A" w:rsidRDefault="00F66E32" w:rsidP="00F66E3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ул.Островского, 2</w:t>
            </w:r>
          </w:p>
        </w:tc>
        <w:tc>
          <w:tcPr>
            <w:tcW w:w="2336" w:type="dxa"/>
            <w:noWrap/>
            <w:vAlign w:val="center"/>
          </w:tcPr>
          <w:p w:rsidR="00F66E32" w:rsidRPr="0054206A" w:rsidRDefault="00F66E32" w:rsidP="00F66E3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80-100</w:t>
            </w:r>
          </w:p>
        </w:tc>
      </w:tr>
      <w:tr w:rsidR="0054206A" w:rsidRPr="0054206A" w:rsidTr="00F66E32">
        <w:trPr>
          <w:cantSplit/>
          <w:trHeight w:val="20"/>
        </w:trPr>
        <w:tc>
          <w:tcPr>
            <w:tcW w:w="779" w:type="dxa"/>
            <w:noWrap/>
            <w:vAlign w:val="center"/>
          </w:tcPr>
          <w:p w:rsidR="00F66E32" w:rsidRPr="0054206A" w:rsidRDefault="00F66E32" w:rsidP="00F66E32">
            <w:pPr>
              <w:suppressAutoHyphens/>
              <w:spacing w:line="240" w:lineRule="auto"/>
              <w:ind w:left="0" w:right="0" w:firstLine="0"/>
              <w:jc w:val="center"/>
              <w:rPr>
                <w:rFonts w:ascii="Times New Roman" w:hAnsi="Times New Roman"/>
                <w:i w:val="0"/>
                <w:sz w:val="20"/>
                <w:szCs w:val="20"/>
              </w:rPr>
            </w:pPr>
          </w:p>
        </w:tc>
        <w:tc>
          <w:tcPr>
            <w:tcW w:w="2801" w:type="dxa"/>
            <w:shd w:val="clear" w:color="auto" w:fill="FFFFFF"/>
            <w:vAlign w:val="center"/>
          </w:tcPr>
          <w:p w:rsidR="00F66E32" w:rsidRPr="0054206A" w:rsidRDefault="00F66E32" w:rsidP="00F66E32">
            <w:pPr>
              <w:spacing w:line="240" w:lineRule="auto"/>
              <w:ind w:left="0" w:right="0" w:firstLine="0"/>
              <w:jc w:val="both"/>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ИТОГО:</w:t>
            </w:r>
          </w:p>
        </w:tc>
        <w:tc>
          <w:tcPr>
            <w:tcW w:w="3472" w:type="dxa"/>
            <w:shd w:val="clear" w:color="auto" w:fill="FFFFFF"/>
            <w:vAlign w:val="center"/>
          </w:tcPr>
          <w:p w:rsidR="00F66E32" w:rsidRPr="0054206A" w:rsidRDefault="00F66E32" w:rsidP="00F66E32">
            <w:pPr>
              <w:spacing w:line="240" w:lineRule="auto"/>
              <w:ind w:left="0" w:right="0" w:firstLine="0"/>
              <w:jc w:val="both"/>
              <w:rPr>
                <w:rFonts w:ascii="Times New Roman" w:eastAsia="Calibri" w:hAnsi="Times New Roman"/>
                <w:i w:val="0"/>
                <w:sz w:val="20"/>
                <w:szCs w:val="20"/>
                <w:lang w:eastAsia="en-US"/>
              </w:rPr>
            </w:pPr>
          </w:p>
        </w:tc>
        <w:tc>
          <w:tcPr>
            <w:tcW w:w="2336" w:type="dxa"/>
            <w:noWrap/>
            <w:vAlign w:val="center"/>
          </w:tcPr>
          <w:p w:rsidR="00F66E32" w:rsidRPr="0054206A" w:rsidRDefault="00334479" w:rsidP="00F66E32">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510-530</w:t>
            </w:r>
          </w:p>
        </w:tc>
      </w:tr>
    </w:tbl>
    <w:p w:rsidR="00336F8C" w:rsidRPr="0054206A" w:rsidRDefault="00336F8C" w:rsidP="00336F8C">
      <w:pPr>
        <w:spacing w:line="240" w:lineRule="auto"/>
        <w:ind w:left="0" w:firstLine="0"/>
        <w:jc w:val="both"/>
        <w:rPr>
          <w:rFonts w:ascii="Times New Roman" w:hAnsi="Times New Roman"/>
          <w:i w:val="0"/>
          <w:sz w:val="24"/>
        </w:rPr>
      </w:pPr>
    </w:p>
    <w:p w:rsidR="00336F8C" w:rsidRPr="0054206A" w:rsidRDefault="00ED10AA" w:rsidP="00336F8C">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23</w:t>
      </w:r>
    </w:p>
    <w:p w:rsidR="00336F8C" w:rsidRPr="0054206A" w:rsidRDefault="00336F8C" w:rsidP="00336F8C">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и характеристика учреждений библиотечного типа</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6"/>
        <w:gridCol w:w="2837"/>
        <w:gridCol w:w="3526"/>
        <w:gridCol w:w="2269"/>
      </w:tblGrid>
      <w:tr w:rsidR="0054206A" w:rsidRPr="0054206A" w:rsidTr="00C45CC4">
        <w:trPr>
          <w:cantSplit/>
          <w:trHeight w:val="345"/>
          <w:tblHeader/>
        </w:trPr>
        <w:tc>
          <w:tcPr>
            <w:tcW w:w="756" w:type="dxa"/>
            <w:shd w:val="clear" w:color="auto" w:fill="FFFFFF"/>
            <w:vAlign w:val="center"/>
          </w:tcPr>
          <w:p w:rsidR="00336F8C" w:rsidRPr="0054206A" w:rsidRDefault="00D7259A"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tc>
        <w:tc>
          <w:tcPr>
            <w:tcW w:w="2837" w:type="dxa"/>
            <w:shd w:val="clear" w:color="auto" w:fill="FFFFFF"/>
            <w:vAlign w:val="center"/>
          </w:tcPr>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учреждения,</w:t>
            </w:r>
          </w:p>
        </w:tc>
        <w:tc>
          <w:tcPr>
            <w:tcW w:w="3526" w:type="dxa"/>
            <w:shd w:val="clear" w:color="auto" w:fill="FFFFFF"/>
            <w:vAlign w:val="center"/>
          </w:tcPr>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Местоположение</w:t>
            </w:r>
          </w:p>
        </w:tc>
        <w:tc>
          <w:tcPr>
            <w:tcW w:w="2269" w:type="dxa"/>
            <w:shd w:val="clear" w:color="auto" w:fill="FFFFFF"/>
            <w:vAlign w:val="center"/>
          </w:tcPr>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Вместимость,</w:t>
            </w:r>
          </w:p>
          <w:p w:rsidR="00336F8C" w:rsidRPr="0054206A" w:rsidRDefault="00336F8C" w:rsidP="00336F8C">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тыс.ед.хран./мест</w:t>
            </w:r>
          </w:p>
        </w:tc>
      </w:tr>
      <w:tr w:rsidR="0054206A" w:rsidRPr="0054206A" w:rsidTr="00516545">
        <w:trPr>
          <w:cantSplit/>
          <w:trHeight w:val="20"/>
        </w:trPr>
        <w:tc>
          <w:tcPr>
            <w:tcW w:w="756" w:type="dxa"/>
            <w:noWrap/>
            <w:vAlign w:val="center"/>
          </w:tcPr>
          <w:p w:rsidR="002C6148" w:rsidRPr="0054206A" w:rsidRDefault="002C6148" w:rsidP="002C614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2837" w:type="dxa"/>
            <w:tcBorders>
              <w:top w:val="single" w:sz="4" w:space="0" w:color="auto"/>
              <w:left w:val="single" w:sz="4" w:space="0" w:color="auto"/>
              <w:bottom w:val="single" w:sz="4" w:space="0" w:color="auto"/>
              <w:right w:val="single" w:sz="4" w:space="0" w:color="auto"/>
            </w:tcBorders>
          </w:tcPr>
          <w:p w:rsidR="002C6148" w:rsidRPr="0054206A" w:rsidRDefault="002C6148" w:rsidP="002C6148">
            <w:pPr>
              <w:suppressAutoHyphens/>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Красносельская библиотека </w:t>
            </w:r>
          </w:p>
        </w:tc>
        <w:tc>
          <w:tcPr>
            <w:tcW w:w="3526" w:type="dxa"/>
            <w:tcBorders>
              <w:top w:val="single" w:sz="4" w:space="0" w:color="auto"/>
              <w:left w:val="single" w:sz="4" w:space="0" w:color="auto"/>
              <w:bottom w:val="single" w:sz="4" w:space="0" w:color="auto"/>
              <w:right w:val="single" w:sz="4" w:space="0" w:color="auto"/>
            </w:tcBorders>
            <w:vAlign w:val="center"/>
          </w:tcPr>
          <w:p w:rsidR="002C6148" w:rsidRPr="0054206A" w:rsidRDefault="006B09C0" w:rsidP="002C614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w:t>
            </w:r>
            <w:r w:rsidR="002C6148" w:rsidRPr="0054206A">
              <w:rPr>
                <w:rFonts w:ascii="Times New Roman" w:hAnsi="Times New Roman"/>
                <w:i w:val="0"/>
                <w:sz w:val="20"/>
                <w:szCs w:val="20"/>
              </w:rPr>
              <w:t>Красносельское ул.Островского, 2</w:t>
            </w:r>
          </w:p>
          <w:p w:rsidR="002C6148" w:rsidRPr="0054206A" w:rsidRDefault="002C6148" w:rsidP="002C614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 здании Красносельского ДК)</w:t>
            </w:r>
          </w:p>
        </w:tc>
        <w:tc>
          <w:tcPr>
            <w:tcW w:w="2269" w:type="dxa"/>
            <w:noWrap/>
            <w:vAlign w:val="center"/>
          </w:tcPr>
          <w:p w:rsidR="002C6148" w:rsidRPr="0054206A" w:rsidRDefault="002C6148" w:rsidP="002C614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11050/30</w:t>
            </w:r>
          </w:p>
        </w:tc>
      </w:tr>
      <w:tr w:rsidR="0054206A" w:rsidRPr="0054206A" w:rsidTr="00516545">
        <w:trPr>
          <w:cantSplit/>
          <w:trHeight w:val="20"/>
        </w:trPr>
        <w:tc>
          <w:tcPr>
            <w:tcW w:w="756" w:type="dxa"/>
            <w:noWrap/>
            <w:vAlign w:val="center"/>
          </w:tcPr>
          <w:p w:rsidR="002C6148" w:rsidRPr="0054206A" w:rsidRDefault="002C6148" w:rsidP="002C614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2837" w:type="dxa"/>
            <w:tcBorders>
              <w:top w:val="single" w:sz="4" w:space="0" w:color="auto"/>
              <w:left w:val="single" w:sz="4" w:space="0" w:color="auto"/>
              <w:bottom w:val="single" w:sz="4" w:space="0" w:color="auto"/>
              <w:right w:val="single" w:sz="4" w:space="0" w:color="auto"/>
            </w:tcBorders>
          </w:tcPr>
          <w:p w:rsidR="002C6148" w:rsidRPr="0054206A" w:rsidRDefault="002C6148" w:rsidP="002C6148">
            <w:pPr>
              <w:suppressAutoHyphens/>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Михиревская сельская библиотека</w:t>
            </w:r>
          </w:p>
        </w:tc>
        <w:tc>
          <w:tcPr>
            <w:tcW w:w="3526" w:type="dxa"/>
            <w:tcBorders>
              <w:top w:val="single" w:sz="4" w:space="0" w:color="auto"/>
              <w:left w:val="single" w:sz="4" w:space="0" w:color="auto"/>
              <w:bottom w:val="single" w:sz="4" w:space="0" w:color="auto"/>
              <w:right w:val="single" w:sz="4" w:space="0" w:color="auto"/>
            </w:tcBorders>
            <w:vAlign w:val="center"/>
          </w:tcPr>
          <w:p w:rsidR="002C6148" w:rsidRPr="0054206A" w:rsidRDefault="006B09C0" w:rsidP="002C614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w:t>
            </w:r>
            <w:r w:rsidR="002C6148" w:rsidRPr="0054206A">
              <w:rPr>
                <w:rFonts w:ascii="Times New Roman" w:hAnsi="Times New Roman"/>
                <w:i w:val="0"/>
                <w:sz w:val="20"/>
                <w:szCs w:val="20"/>
              </w:rPr>
              <w:t>Михири ул. Мира, 29-3</w:t>
            </w:r>
          </w:p>
        </w:tc>
        <w:tc>
          <w:tcPr>
            <w:tcW w:w="2269" w:type="dxa"/>
            <w:noWrap/>
            <w:vAlign w:val="center"/>
          </w:tcPr>
          <w:p w:rsidR="002C6148" w:rsidRPr="0054206A" w:rsidRDefault="002C6148" w:rsidP="002C6148">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5105/нд</w:t>
            </w:r>
          </w:p>
        </w:tc>
      </w:tr>
      <w:tr w:rsidR="0054206A" w:rsidRPr="0054206A" w:rsidTr="00C45CC4">
        <w:trPr>
          <w:cantSplit/>
          <w:trHeight w:val="20"/>
        </w:trPr>
        <w:tc>
          <w:tcPr>
            <w:tcW w:w="756" w:type="dxa"/>
            <w:noWrap/>
            <w:vAlign w:val="center"/>
          </w:tcPr>
          <w:p w:rsidR="002C6148" w:rsidRPr="0054206A" w:rsidRDefault="002C6148" w:rsidP="002C6148">
            <w:pPr>
              <w:suppressAutoHyphens/>
              <w:spacing w:line="240" w:lineRule="auto"/>
              <w:ind w:left="0" w:right="0" w:firstLine="0"/>
              <w:jc w:val="center"/>
              <w:rPr>
                <w:rFonts w:ascii="Times New Roman" w:hAnsi="Times New Roman"/>
                <w:i w:val="0"/>
                <w:sz w:val="20"/>
                <w:szCs w:val="20"/>
              </w:rPr>
            </w:pPr>
          </w:p>
        </w:tc>
        <w:tc>
          <w:tcPr>
            <w:tcW w:w="2837" w:type="dxa"/>
            <w:shd w:val="clear" w:color="auto" w:fill="FFFFFF"/>
            <w:vAlign w:val="center"/>
          </w:tcPr>
          <w:p w:rsidR="002C6148" w:rsidRPr="0054206A" w:rsidRDefault="002C6148" w:rsidP="002C6148">
            <w:pPr>
              <w:suppressAutoHyphens/>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ИТОГО:</w:t>
            </w:r>
          </w:p>
        </w:tc>
        <w:tc>
          <w:tcPr>
            <w:tcW w:w="3526" w:type="dxa"/>
            <w:shd w:val="clear" w:color="auto" w:fill="FFFFFF"/>
            <w:vAlign w:val="center"/>
          </w:tcPr>
          <w:p w:rsidR="002C6148" w:rsidRPr="0054206A" w:rsidRDefault="002C6148" w:rsidP="002C6148">
            <w:pPr>
              <w:suppressAutoHyphens/>
              <w:spacing w:line="240" w:lineRule="auto"/>
              <w:ind w:left="0" w:right="0" w:firstLine="0"/>
              <w:rPr>
                <w:rFonts w:ascii="Times New Roman" w:hAnsi="Times New Roman"/>
                <w:i w:val="0"/>
                <w:sz w:val="20"/>
                <w:szCs w:val="20"/>
              </w:rPr>
            </w:pPr>
          </w:p>
        </w:tc>
        <w:tc>
          <w:tcPr>
            <w:tcW w:w="2269" w:type="dxa"/>
            <w:noWrap/>
            <w:vAlign w:val="center"/>
          </w:tcPr>
          <w:p w:rsidR="002C6148" w:rsidRPr="0054206A" w:rsidRDefault="002C6148" w:rsidP="002C6148">
            <w:pPr>
              <w:suppressAutoHyphens/>
              <w:spacing w:line="240" w:lineRule="auto"/>
              <w:ind w:left="0" w:right="0" w:firstLine="0"/>
              <w:jc w:val="center"/>
              <w:rPr>
                <w:rFonts w:ascii="Times New Roman" w:hAnsi="Times New Roman"/>
                <w:i w:val="0"/>
                <w:sz w:val="20"/>
                <w:szCs w:val="20"/>
              </w:rPr>
            </w:pPr>
          </w:p>
        </w:tc>
      </w:tr>
    </w:tbl>
    <w:p w:rsidR="00C45CC4" w:rsidRPr="0054206A" w:rsidRDefault="00C45CC4" w:rsidP="00C45CC4">
      <w:pPr>
        <w:spacing w:line="240" w:lineRule="auto"/>
        <w:ind w:left="0" w:firstLine="0"/>
        <w:jc w:val="right"/>
        <w:rPr>
          <w:rFonts w:ascii="Times New Roman" w:hAnsi="Times New Roman"/>
          <w:i w:val="0"/>
          <w:sz w:val="24"/>
        </w:rPr>
      </w:pPr>
    </w:p>
    <w:p w:rsidR="00C45CC4" w:rsidRPr="0054206A" w:rsidRDefault="00C45CC4" w:rsidP="00C45CC4">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24</w:t>
      </w:r>
    </w:p>
    <w:p w:rsidR="00C45CC4" w:rsidRPr="0054206A" w:rsidRDefault="00A74D47" w:rsidP="00C45CC4">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и характеристика учреждений безопасности</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36"/>
        <w:gridCol w:w="2828"/>
        <w:gridCol w:w="3458"/>
        <w:gridCol w:w="2350"/>
      </w:tblGrid>
      <w:tr w:rsidR="0054206A" w:rsidRPr="0054206A" w:rsidTr="00F66E32">
        <w:trPr>
          <w:cantSplit/>
          <w:trHeight w:val="345"/>
          <w:tblHeader/>
        </w:trPr>
        <w:tc>
          <w:tcPr>
            <w:tcW w:w="736" w:type="dxa"/>
            <w:shd w:val="clear" w:color="auto" w:fill="FFFFFF"/>
            <w:vAlign w:val="center"/>
          </w:tcPr>
          <w:p w:rsidR="00C45CC4" w:rsidRPr="0054206A" w:rsidRDefault="00C45CC4" w:rsidP="00CC6157">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tc>
        <w:tc>
          <w:tcPr>
            <w:tcW w:w="2828" w:type="dxa"/>
            <w:shd w:val="clear" w:color="auto" w:fill="FFFFFF"/>
            <w:vAlign w:val="center"/>
          </w:tcPr>
          <w:p w:rsidR="00C45CC4" w:rsidRPr="0054206A" w:rsidRDefault="00C45CC4" w:rsidP="00CC6157">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учреждения,</w:t>
            </w:r>
          </w:p>
        </w:tc>
        <w:tc>
          <w:tcPr>
            <w:tcW w:w="3458" w:type="dxa"/>
            <w:shd w:val="clear" w:color="auto" w:fill="FFFFFF"/>
            <w:vAlign w:val="center"/>
          </w:tcPr>
          <w:p w:rsidR="00C45CC4" w:rsidRPr="0054206A" w:rsidRDefault="00C45CC4" w:rsidP="00CC6157">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Местоположение</w:t>
            </w:r>
          </w:p>
        </w:tc>
        <w:tc>
          <w:tcPr>
            <w:tcW w:w="2350" w:type="dxa"/>
            <w:shd w:val="clear" w:color="auto" w:fill="FFFFFF"/>
            <w:vAlign w:val="center"/>
          </w:tcPr>
          <w:p w:rsidR="00C45CC4" w:rsidRPr="0054206A" w:rsidRDefault="00C45CC4" w:rsidP="00CC6157">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Вместимость, м</w:t>
            </w:r>
            <w:r w:rsidRPr="0054206A">
              <w:rPr>
                <w:rFonts w:ascii="Times New Roman" w:hAnsi="Times New Roman"/>
                <w:b/>
                <w:i w:val="0"/>
                <w:sz w:val="20"/>
                <w:szCs w:val="20"/>
                <w:vertAlign w:val="superscript"/>
              </w:rPr>
              <w:t>2</w:t>
            </w:r>
            <w:r w:rsidRPr="0054206A">
              <w:rPr>
                <w:rFonts w:ascii="Times New Roman" w:hAnsi="Times New Roman"/>
                <w:b/>
                <w:i w:val="0"/>
                <w:sz w:val="20"/>
                <w:szCs w:val="20"/>
              </w:rPr>
              <w:t>/га</w:t>
            </w:r>
          </w:p>
        </w:tc>
      </w:tr>
      <w:tr w:rsidR="0054206A" w:rsidRPr="0054206A" w:rsidTr="00F66E32">
        <w:trPr>
          <w:cantSplit/>
          <w:trHeight w:val="20"/>
        </w:trPr>
        <w:tc>
          <w:tcPr>
            <w:tcW w:w="736" w:type="dxa"/>
            <w:noWrap/>
            <w:vAlign w:val="center"/>
          </w:tcPr>
          <w:p w:rsidR="00C45CC4" w:rsidRPr="0054206A" w:rsidRDefault="00F66E32" w:rsidP="00CC6157">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2828" w:type="dxa"/>
            <w:shd w:val="clear" w:color="auto" w:fill="FFFFFF"/>
            <w:vAlign w:val="center"/>
          </w:tcPr>
          <w:p w:rsidR="00C45CC4" w:rsidRPr="0054206A" w:rsidRDefault="00F66E32" w:rsidP="00F66E32">
            <w:pPr>
              <w:spacing w:line="240" w:lineRule="auto"/>
              <w:ind w:left="0" w:right="0" w:firstLine="0"/>
              <w:rPr>
                <w:rFonts w:ascii="Times New Roman" w:eastAsia="Calibri" w:hAnsi="Times New Roman"/>
                <w:i w:val="0"/>
                <w:sz w:val="20"/>
                <w:szCs w:val="20"/>
                <w:lang w:eastAsia="en-US"/>
              </w:rPr>
            </w:pPr>
            <w:r w:rsidRPr="0054206A">
              <w:rPr>
                <w:rFonts w:ascii="Times New Roman" w:hAnsi="Times New Roman"/>
                <w:i w:val="0"/>
                <w:sz w:val="20"/>
                <w:szCs w:val="20"/>
              </w:rPr>
              <w:t>Пожарная часть №105 ОГУ «ППС ЧО»</w:t>
            </w:r>
          </w:p>
        </w:tc>
        <w:tc>
          <w:tcPr>
            <w:tcW w:w="3458" w:type="dxa"/>
            <w:shd w:val="clear" w:color="auto" w:fill="FFFFFF"/>
            <w:vAlign w:val="center"/>
          </w:tcPr>
          <w:p w:rsidR="00C45CC4" w:rsidRPr="0054206A" w:rsidRDefault="00F66E32" w:rsidP="00F66E32">
            <w:pPr>
              <w:spacing w:line="240" w:lineRule="auto"/>
              <w:ind w:left="0" w:right="0" w:firstLine="0"/>
              <w:jc w:val="center"/>
              <w:rPr>
                <w:rFonts w:ascii="Times New Roman" w:eastAsia="Calibri" w:hAnsi="Times New Roman"/>
                <w:i w:val="0"/>
                <w:sz w:val="20"/>
                <w:szCs w:val="20"/>
                <w:lang w:eastAsia="en-US"/>
              </w:rPr>
            </w:pPr>
            <w:r w:rsidRPr="0054206A">
              <w:rPr>
                <w:rFonts w:ascii="Times New Roman" w:hAnsi="Times New Roman"/>
                <w:i w:val="0"/>
                <w:sz w:val="20"/>
                <w:szCs w:val="20"/>
              </w:rPr>
              <w:t>в 6 км от с.Красносельское (п.Красногорский, ул.Рабочая, 4)</w:t>
            </w:r>
          </w:p>
        </w:tc>
        <w:tc>
          <w:tcPr>
            <w:tcW w:w="2350" w:type="dxa"/>
            <w:noWrap/>
            <w:vAlign w:val="center"/>
          </w:tcPr>
          <w:p w:rsidR="00C45CC4" w:rsidRPr="0054206A" w:rsidRDefault="00F66E32" w:rsidP="00CC6157">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r w:rsidR="00426035" w:rsidRPr="0054206A">
              <w:rPr>
                <w:rFonts w:ascii="Times New Roman" w:hAnsi="Times New Roman"/>
                <w:i w:val="0"/>
                <w:sz w:val="20"/>
                <w:szCs w:val="20"/>
              </w:rPr>
              <w:t xml:space="preserve"> пожарных автомобиля</w:t>
            </w:r>
          </w:p>
        </w:tc>
      </w:tr>
    </w:tbl>
    <w:p w:rsidR="00C45CC4" w:rsidRPr="0054206A" w:rsidRDefault="00C45CC4" w:rsidP="00C45CC4">
      <w:pPr>
        <w:spacing w:line="240" w:lineRule="auto"/>
        <w:ind w:left="0" w:firstLine="0"/>
        <w:jc w:val="right"/>
        <w:rPr>
          <w:rFonts w:ascii="Times New Roman" w:hAnsi="Times New Roman"/>
          <w:i w:val="0"/>
          <w:sz w:val="24"/>
        </w:rPr>
      </w:pPr>
    </w:p>
    <w:p w:rsidR="00C45CC4" w:rsidRPr="0054206A" w:rsidRDefault="00C45CC4" w:rsidP="00C45CC4">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25</w:t>
      </w:r>
    </w:p>
    <w:p w:rsidR="00C45CC4" w:rsidRPr="0054206A" w:rsidRDefault="00C45CC4" w:rsidP="00C45CC4">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и характеристика учреждений религиозного назначения</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4"/>
        <w:gridCol w:w="2780"/>
        <w:gridCol w:w="3413"/>
        <w:gridCol w:w="2405"/>
      </w:tblGrid>
      <w:tr w:rsidR="0054206A" w:rsidRPr="0054206A" w:rsidTr="006A4141">
        <w:trPr>
          <w:cantSplit/>
          <w:trHeight w:val="345"/>
          <w:tblHeader/>
        </w:trPr>
        <w:tc>
          <w:tcPr>
            <w:tcW w:w="774" w:type="dxa"/>
            <w:shd w:val="clear" w:color="auto" w:fill="FFFFFF"/>
            <w:vAlign w:val="center"/>
          </w:tcPr>
          <w:p w:rsidR="00C45CC4" w:rsidRPr="0054206A" w:rsidRDefault="00C45CC4" w:rsidP="00CC6157">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tc>
        <w:tc>
          <w:tcPr>
            <w:tcW w:w="2780" w:type="dxa"/>
            <w:shd w:val="clear" w:color="auto" w:fill="FFFFFF"/>
            <w:vAlign w:val="center"/>
          </w:tcPr>
          <w:p w:rsidR="00C45CC4" w:rsidRPr="0054206A" w:rsidRDefault="00C45CC4" w:rsidP="00CC6157">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учреждения,</w:t>
            </w:r>
          </w:p>
        </w:tc>
        <w:tc>
          <w:tcPr>
            <w:tcW w:w="3413" w:type="dxa"/>
            <w:shd w:val="clear" w:color="auto" w:fill="FFFFFF"/>
            <w:vAlign w:val="center"/>
          </w:tcPr>
          <w:p w:rsidR="00C45CC4" w:rsidRPr="0054206A" w:rsidRDefault="00C45CC4" w:rsidP="00CC6157">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Местоположение</w:t>
            </w:r>
          </w:p>
        </w:tc>
        <w:tc>
          <w:tcPr>
            <w:tcW w:w="2405" w:type="dxa"/>
            <w:shd w:val="clear" w:color="auto" w:fill="FFFFFF"/>
            <w:vAlign w:val="center"/>
          </w:tcPr>
          <w:p w:rsidR="00C45CC4" w:rsidRPr="0054206A" w:rsidRDefault="00C45CC4" w:rsidP="00CC6157">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Вместимость, м</w:t>
            </w:r>
            <w:r w:rsidRPr="0054206A">
              <w:rPr>
                <w:rFonts w:ascii="Times New Roman" w:hAnsi="Times New Roman"/>
                <w:b/>
                <w:i w:val="0"/>
                <w:sz w:val="20"/>
                <w:szCs w:val="20"/>
                <w:vertAlign w:val="superscript"/>
              </w:rPr>
              <w:t>2</w:t>
            </w:r>
            <w:r w:rsidRPr="0054206A">
              <w:rPr>
                <w:rFonts w:ascii="Times New Roman" w:hAnsi="Times New Roman"/>
                <w:b/>
                <w:i w:val="0"/>
                <w:sz w:val="20"/>
                <w:szCs w:val="20"/>
              </w:rPr>
              <w:t>/га</w:t>
            </w:r>
          </w:p>
        </w:tc>
      </w:tr>
      <w:tr w:rsidR="0054206A" w:rsidRPr="0054206A" w:rsidTr="006A4141">
        <w:trPr>
          <w:cantSplit/>
          <w:trHeight w:val="20"/>
        </w:trPr>
        <w:tc>
          <w:tcPr>
            <w:tcW w:w="774" w:type="dxa"/>
            <w:noWrap/>
            <w:vAlign w:val="center"/>
          </w:tcPr>
          <w:p w:rsidR="00C45CC4" w:rsidRPr="0054206A" w:rsidRDefault="00C45CC4" w:rsidP="00CC6157">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2780" w:type="dxa"/>
            <w:shd w:val="clear" w:color="auto" w:fill="FFFFFF"/>
            <w:vAlign w:val="center"/>
          </w:tcPr>
          <w:p w:rsidR="00C45CC4" w:rsidRPr="0054206A" w:rsidRDefault="00DC77C2" w:rsidP="00CC6157">
            <w:pPr>
              <w:spacing w:line="240" w:lineRule="auto"/>
              <w:ind w:left="0" w:right="0" w:firstLine="0"/>
              <w:rPr>
                <w:rFonts w:ascii="Times New Roman" w:eastAsia="Calibri" w:hAnsi="Times New Roman"/>
                <w:i w:val="0"/>
                <w:sz w:val="20"/>
                <w:szCs w:val="20"/>
                <w:lang w:eastAsia="en-US"/>
              </w:rPr>
            </w:pPr>
            <w:r w:rsidRPr="0054206A">
              <w:rPr>
                <w:rFonts w:ascii="Times New Roman" w:hAnsi="Times New Roman"/>
                <w:i w:val="0"/>
                <w:sz w:val="20"/>
                <w:szCs w:val="20"/>
              </w:rPr>
              <w:t>Церковь Вознесения Господня</w:t>
            </w:r>
          </w:p>
        </w:tc>
        <w:tc>
          <w:tcPr>
            <w:tcW w:w="3413" w:type="dxa"/>
            <w:shd w:val="clear" w:color="auto" w:fill="FFFFFF"/>
            <w:vAlign w:val="center"/>
          </w:tcPr>
          <w:p w:rsidR="00C45CC4" w:rsidRPr="0054206A" w:rsidRDefault="00DC77C2" w:rsidP="00CC6157">
            <w:pPr>
              <w:spacing w:line="240" w:lineRule="auto"/>
              <w:ind w:left="0" w:right="0" w:firstLine="0"/>
              <w:jc w:val="center"/>
              <w:rPr>
                <w:rFonts w:ascii="Times New Roman" w:eastAsia="Calibri" w:hAnsi="Times New Roman"/>
                <w:i w:val="0"/>
                <w:sz w:val="20"/>
                <w:szCs w:val="20"/>
                <w:lang w:eastAsia="en-US"/>
              </w:rPr>
            </w:pPr>
            <w:r w:rsidRPr="0054206A">
              <w:rPr>
                <w:rFonts w:ascii="Times New Roman" w:eastAsia="Calibri" w:hAnsi="Times New Roman"/>
                <w:i w:val="0"/>
                <w:sz w:val="20"/>
                <w:szCs w:val="20"/>
                <w:lang w:eastAsia="en-US"/>
              </w:rPr>
              <w:t>с.Красносельское</w:t>
            </w:r>
          </w:p>
        </w:tc>
        <w:tc>
          <w:tcPr>
            <w:tcW w:w="2405" w:type="dxa"/>
            <w:noWrap/>
            <w:vAlign w:val="center"/>
          </w:tcPr>
          <w:p w:rsidR="00C45CC4" w:rsidRPr="0054206A" w:rsidRDefault="00DE1A82" w:rsidP="00CC6157">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bl>
    <w:p w:rsidR="00C45CC4" w:rsidRPr="0054206A" w:rsidRDefault="00C45CC4" w:rsidP="00C45CC4">
      <w:pPr>
        <w:spacing w:line="240" w:lineRule="auto"/>
        <w:ind w:left="0" w:firstLine="0"/>
        <w:jc w:val="right"/>
        <w:rPr>
          <w:rFonts w:ascii="Times New Roman" w:hAnsi="Times New Roman"/>
          <w:i w:val="0"/>
          <w:sz w:val="24"/>
        </w:rPr>
      </w:pPr>
    </w:p>
    <w:p w:rsidR="00C45CC4" w:rsidRPr="0054206A" w:rsidRDefault="00C45CC4" w:rsidP="00C45CC4">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26</w:t>
      </w:r>
    </w:p>
    <w:p w:rsidR="00C45CC4" w:rsidRPr="0054206A" w:rsidRDefault="00C45CC4" w:rsidP="00C45CC4">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и характеристика учреждений административного назначения</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54"/>
        <w:gridCol w:w="2807"/>
        <w:gridCol w:w="3461"/>
        <w:gridCol w:w="2350"/>
      </w:tblGrid>
      <w:tr w:rsidR="0054206A" w:rsidRPr="0054206A" w:rsidTr="00CC6157">
        <w:trPr>
          <w:cantSplit/>
          <w:trHeight w:val="345"/>
          <w:tblHeader/>
        </w:trPr>
        <w:tc>
          <w:tcPr>
            <w:tcW w:w="754" w:type="dxa"/>
            <w:shd w:val="clear" w:color="auto" w:fill="FFFFFF"/>
            <w:vAlign w:val="center"/>
          </w:tcPr>
          <w:p w:rsidR="00C45CC4" w:rsidRPr="0054206A" w:rsidRDefault="00C45CC4" w:rsidP="00CC6157">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tc>
        <w:tc>
          <w:tcPr>
            <w:tcW w:w="2807" w:type="dxa"/>
            <w:shd w:val="clear" w:color="auto" w:fill="FFFFFF"/>
            <w:vAlign w:val="center"/>
          </w:tcPr>
          <w:p w:rsidR="00C45CC4" w:rsidRPr="0054206A" w:rsidRDefault="00C45CC4" w:rsidP="00CC6157">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учреждения,</w:t>
            </w:r>
          </w:p>
        </w:tc>
        <w:tc>
          <w:tcPr>
            <w:tcW w:w="3461" w:type="dxa"/>
            <w:shd w:val="clear" w:color="auto" w:fill="FFFFFF"/>
            <w:vAlign w:val="center"/>
          </w:tcPr>
          <w:p w:rsidR="00C45CC4" w:rsidRPr="0054206A" w:rsidRDefault="00C45CC4" w:rsidP="00CC6157">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Местоположение</w:t>
            </w:r>
          </w:p>
        </w:tc>
        <w:tc>
          <w:tcPr>
            <w:tcW w:w="2350" w:type="dxa"/>
            <w:shd w:val="clear" w:color="auto" w:fill="FFFFFF"/>
            <w:vAlign w:val="center"/>
          </w:tcPr>
          <w:p w:rsidR="00C45CC4" w:rsidRPr="0054206A" w:rsidRDefault="00C45CC4" w:rsidP="00F66E32">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Вместимость</w:t>
            </w:r>
          </w:p>
        </w:tc>
      </w:tr>
      <w:tr w:rsidR="0054206A" w:rsidRPr="0054206A" w:rsidTr="00DE1A82">
        <w:trPr>
          <w:cantSplit/>
          <w:trHeight w:val="20"/>
        </w:trPr>
        <w:tc>
          <w:tcPr>
            <w:tcW w:w="754" w:type="dxa"/>
            <w:noWrap/>
            <w:vAlign w:val="center"/>
          </w:tcPr>
          <w:p w:rsidR="00C45CC4" w:rsidRPr="0054206A" w:rsidRDefault="00C45CC4" w:rsidP="00CC6157">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2807" w:type="dxa"/>
            <w:shd w:val="clear" w:color="auto" w:fill="FFFFFF"/>
            <w:vAlign w:val="center"/>
          </w:tcPr>
          <w:p w:rsidR="00C45CC4" w:rsidRPr="0054206A" w:rsidRDefault="00C45CC4" w:rsidP="00CC6157">
            <w:pPr>
              <w:spacing w:line="240" w:lineRule="auto"/>
              <w:ind w:left="0" w:right="0" w:firstLine="0"/>
              <w:rPr>
                <w:rFonts w:ascii="Times New Roman" w:eastAsia="Calibri" w:hAnsi="Times New Roman"/>
                <w:i w:val="0"/>
                <w:sz w:val="20"/>
                <w:szCs w:val="20"/>
                <w:lang w:eastAsia="en-US"/>
              </w:rPr>
            </w:pPr>
            <w:r w:rsidRPr="0054206A">
              <w:rPr>
                <w:rFonts w:ascii="Times New Roman" w:hAnsi="Times New Roman"/>
                <w:i w:val="0"/>
                <w:sz w:val="20"/>
                <w:szCs w:val="20"/>
              </w:rPr>
              <w:t xml:space="preserve">Администрация </w:t>
            </w:r>
            <w:r w:rsidR="00F66E32" w:rsidRPr="0054206A">
              <w:rPr>
                <w:rFonts w:ascii="Times New Roman" w:hAnsi="Times New Roman"/>
                <w:i w:val="0"/>
                <w:sz w:val="20"/>
                <w:szCs w:val="20"/>
              </w:rPr>
              <w:t>Красносельского сельского поселения</w:t>
            </w:r>
          </w:p>
        </w:tc>
        <w:tc>
          <w:tcPr>
            <w:tcW w:w="3461" w:type="dxa"/>
            <w:shd w:val="clear" w:color="auto" w:fill="FFFFFF"/>
            <w:vAlign w:val="center"/>
          </w:tcPr>
          <w:p w:rsidR="00C45CC4" w:rsidRPr="0054206A" w:rsidRDefault="00F66E32" w:rsidP="00DE1A82">
            <w:pPr>
              <w:spacing w:line="240" w:lineRule="auto"/>
              <w:ind w:left="0" w:right="0" w:firstLine="0"/>
              <w:jc w:val="center"/>
              <w:rPr>
                <w:rFonts w:ascii="Times New Roman" w:eastAsia="Calibri" w:hAnsi="Times New Roman"/>
                <w:i w:val="0"/>
                <w:sz w:val="20"/>
                <w:szCs w:val="20"/>
                <w:lang w:eastAsia="en-US"/>
              </w:rPr>
            </w:pPr>
            <w:r w:rsidRPr="0054206A">
              <w:rPr>
                <w:rFonts w:ascii="Times New Roman" w:hAnsi="Times New Roman"/>
                <w:i w:val="0"/>
                <w:sz w:val="20"/>
                <w:szCs w:val="20"/>
              </w:rPr>
              <w:t>с.Красносельское, ул.Островского, 3</w:t>
            </w:r>
          </w:p>
        </w:tc>
        <w:tc>
          <w:tcPr>
            <w:tcW w:w="2350" w:type="dxa"/>
            <w:noWrap/>
            <w:vAlign w:val="center"/>
          </w:tcPr>
          <w:p w:rsidR="00C45CC4" w:rsidRPr="0054206A" w:rsidRDefault="00DE1A82" w:rsidP="00CC6157">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bl>
    <w:p w:rsidR="0054127E" w:rsidRPr="0054206A" w:rsidRDefault="0054127E" w:rsidP="00517C8B">
      <w:pPr>
        <w:pStyle w:val="S1"/>
        <w:tabs>
          <w:tab w:val="center" w:pos="5174"/>
          <w:tab w:val="left" w:pos="8740"/>
        </w:tabs>
        <w:spacing w:line="240" w:lineRule="auto"/>
        <w:ind w:firstLine="0"/>
        <w:jc w:val="left"/>
      </w:pPr>
    </w:p>
    <w:p w:rsidR="00BD3C0A" w:rsidRPr="0054206A" w:rsidRDefault="00BD3C0A" w:rsidP="009C0560">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Уровень обеспеченности учреждениями обслуживания </w:t>
      </w:r>
      <w:r w:rsidR="005974F3" w:rsidRPr="0054206A">
        <w:rPr>
          <w:rFonts w:ascii="Times New Roman" w:hAnsi="Times New Roman"/>
          <w:i w:val="0"/>
          <w:sz w:val="24"/>
        </w:rPr>
        <w:t xml:space="preserve">в </w:t>
      </w:r>
      <w:r w:rsidR="0080033C" w:rsidRPr="0054206A">
        <w:rPr>
          <w:rFonts w:ascii="Times New Roman" w:hAnsi="Times New Roman"/>
          <w:i w:val="0"/>
          <w:sz w:val="24"/>
        </w:rPr>
        <w:t>сельском поселении</w:t>
      </w:r>
      <w:r w:rsidR="00517C8B" w:rsidRPr="0054206A">
        <w:rPr>
          <w:rFonts w:ascii="Times New Roman" w:hAnsi="Times New Roman"/>
          <w:i w:val="0"/>
          <w:sz w:val="24"/>
        </w:rPr>
        <w:t xml:space="preserve"> </w:t>
      </w:r>
      <w:r w:rsidR="006D76B6" w:rsidRPr="0054206A">
        <w:rPr>
          <w:rFonts w:ascii="Times New Roman" w:hAnsi="Times New Roman"/>
          <w:i w:val="0"/>
          <w:sz w:val="24"/>
        </w:rPr>
        <w:t>приближен к</w:t>
      </w:r>
      <w:r w:rsidRPr="0054206A">
        <w:rPr>
          <w:rFonts w:ascii="Times New Roman" w:hAnsi="Times New Roman"/>
          <w:i w:val="0"/>
          <w:sz w:val="24"/>
        </w:rPr>
        <w:t xml:space="preserve"> нормативному. </w:t>
      </w:r>
      <w:r w:rsidR="009C0560" w:rsidRPr="0054206A">
        <w:rPr>
          <w:rFonts w:ascii="Times New Roman" w:hAnsi="Times New Roman"/>
          <w:i w:val="0"/>
          <w:sz w:val="24"/>
        </w:rPr>
        <w:t>Существует</w:t>
      </w:r>
      <w:r w:rsidRPr="0054206A">
        <w:rPr>
          <w:rFonts w:ascii="Times New Roman" w:hAnsi="Times New Roman"/>
          <w:i w:val="0"/>
          <w:sz w:val="24"/>
        </w:rPr>
        <w:t xml:space="preserve"> необходимост</w:t>
      </w:r>
      <w:r w:rsidR="009C0560" w:rsidRPr="0054206A">
        <w:rPr>
          <w:rFonts w:ascii="Times New Roman" w:hAnsi="Times New Roman"/>
          <w:i w:val="0"/>
          <w:sz w:val="24"/>
        </w:rPr>
        <w:t>ь</w:t>
      </w:r>
      <w:r w:rsidRPr="0054206A">
        <w:rPr>
          <w:rFonts w:ascii="Times New Roman" w:hAnsi="Times New Roman"/>
          <w:i w:val="0"/>
          <w:sz w:val="24"/>
        </w:rPr>
        <w:t xml:space="preserve"> осуществления мероприятий по строительству сети учреждений обслуживания, планомерному их размещению в соответствии с прогнозируемой схемой расселения и доведения размеров сети до уровня современных требований административного и культурного центра.</w:t>
      </w:r>
      <w:r w:rsidR="001F68C6" w:rsidRPr="0054206A">
        <w:rPr>
          <w:rFonts w:ascii="Times New Roman" w:hAnsi="Times New Roman"/>
          <w:i w:val="0"/>
          <w:sz w:val="24"/>
        </w:rPr>
        <w:t xml:space="preserve"> </w:t>
      </w:r>
    </w:p>
    <w:p w:rsidR="005974F3" w:rsidRPr="0054206A" w:rsidRDefault="005974F3" w:rsidP="009C0560">
      <w:pPr>
        <w:spacing w:line="240" w:lineRule="auto"/>
        <w:ind w:left="0" w:right="0" w:firstLine="567"/>
        <w:jc w:val="both"/>
        <w:rPr>
          <w:rFonts w:ascii="Times New Roman" w:hAnsi="Times New Roman"/>
          <w:i w:val="0"/>
          <w:sz w:val="24"/>
        </w:rPr>
      </w:pPr>
    </w:p>
    <w:p w:rsidR="00F3379B" w:rsidRPr="0054206A" w:rsidRDefault="004F3619" w:rsidP="00A35935">
      <w:pPr>
        <w:pStyle w:val="S1"/>
        <w:spacing w:line="240" w:lineRule="auto"/>
        <w:ind w:firstLine="567"/>
        <w:jc w:val="center"/>
        <w:outlineLvl w:val="3"/>
        <w:rPr>
          <w:b/>
        </w:rPr>
      </w:pPr>
      <w:bookmarkStart w:id="47" w:name="_Toc357690656"/>
      <w:bookmarkStart w:id="48" w:name="_Toc510012369"/>
      <w:r w:rsidRPr="0054206A">
        <w:rPr>
          <w:b/>
        </w:rPr>
        <w:lastRenderedPageBreak/>
        <w:t>2</w:t>
      </w:r>
      <w:r w:rsidR="00F3379B" w:rsidRPr="0054206A">
        <w:rPr>
          <w:b/>
        </w:rPr>
        <w:t>.</w:t>
      </w:r>
      <w:r w:rsidR="00A35935" w:rsidRPr="0054206A">
        <w:rPr>
          <w:b/>
        </w:rPr>
        <w:t>1.4</w:t>
      </w:r>
      <w:r w:rsidR="00F3379B" w:rsidRPr="0054206A">
        <w:rPr>
          <w:b/>
        </w:rPr>
        <w:t>.</w:t>
      </w:r>
      <w:r w:rsidR="00C02486" w:rsidRPr="0054206A">
        <w:rPr>
          <w:b/>
        </w:rPr>
        <w:t>5</w:t>
      </w:r>
      <w:r w:rsidR="00F3379B" w:rsidRPr="0054206A">
        <w:rPr>
          <w:b/>
        </w:rPr>
        <w:t xml:space="preserve"> Сельскохозяйственные, производственные и коммунально</w:t>
      </w:r>
      <w:r w:rsidR="004B5259" w:rsidRPr="0054206A">
        <w:rPr>
          <w:b/>
        </w:rPr>
        <w:t>-</w:t>
      </w:r>
      <w:r w:rsidR="00F3379B" w:rsidRPr="0054206A">
        <w:rPr>
          <w:b/>
        </w:rPr>
        <w:t>складские территории</w:t>
      </w:r>
      <w:bookmarkEnd w:id="47"/>
      <w:bookmarkEnd w:id="48"/>
    </w:p>
    <w:p w:rsidR="00D21A20" w:rsidRPr="0054206A" w:rsidRDefault="00D21A20" w:rsidP="00F4364D">
      <w:pPr>
        <w:spacing w:line="240" w:lineRule="auto"/>
        <w:ind w:left="0" w:right="0" w:firstLine="567"/>
        <w:rPr>
          <w:rFonts w:ascii="Times New Roman" w:hAnsi="Times New Roman"/>
        </w:rPr>
      </w:pP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Основным видом производства промышленной продукции в сельском поселении на сегодняшний день является пищевая, с</w:t>
      </w:r>
      <w:r w:rsidR="00D9742E" w:rsidRPr="0054206A">
        <w:rPr>
          <w:rFonts w:ascii="Times New Roman" w:hAnsi="Times New Roman"/>
          <w:i w:val="0"/>
          <w:sz w:val="24"/>
        </w:rPr>
        <w:t xml:space="preserve">ельскохозяйственная и добывающая. </w:t>
      </w:r>
      <w:r w:rsidRPr="0054206A">
        <w:rPr>
          <w:rFonts w:ascii="Times New Roman" w:hAnsi="Times New Roman"/>
          <w:i w:val="0"/>
          <w:sz w:val="24"/>
        </w:rPr>
        <w:t>Кроме того, в сельском поселении работают</w:t>
      </w:r>
      <w:r w:rsidR="001E3C0E" w:rsidRPr="0054206A">
        <w:rPr>
          <w:rFonts w:ascii="Times New Roman" w:hAnsi="Times New Roman"/>
          <w:i w:val="0"/>
          <w:sz w:val="24"/>
        </w:rPr>
        <w:t xml:space="preserve"> предприятия по ремонту</w:t>
      </w:r>
      <w:r w:rsidRPr="0054206A">
        <w:rPr>
          <w:rFonts w:ascii="Times New Roman" w:hAnsi="Times New Roman"/>
          <w:i w:val="0"/>
          <w:sz w:val="24"/>
        </w:rPr>
        <w:t xml:space="preserve"> </w:t>
      </w:r>
      <w:r w:rsidR="009119D2" w:rsidRPr="0054206A">
        <w:rPr>
          <w:rFonts w:ascii="Times New Roman" w:hAnsi="Times New Roman"/>
          <w:i w:val="0"/>
          <w:sz w:val="24"/>
        </w:rPr>
        <w:t>сельскохозяйственной техники</w:t>
      </w:r>
      <w:r w:rsidRPr="0054206A">
        <w:rPr>
          <w:rFonts w:ascii="Times New Roman" w:hAnsi="Times New Roman"/>
          <w:i w:val="0"/>
          <w:sz w:val="24"/>
        </w:rPr>
        <w:t>, располагаются склады</w:t>
      </w:r>
      <w:r w:rsidR="001E3C0E" w:rsidRPr="0054206A">
        <w:rPr>
          <w:rFonts w:ascii="Times New Roman" w:hAnsi="Times New Roman"/>
          <w:i w:val="0"/>
          <w:sz w:val="24"/>
        </w:rPr>
        <w:t xml:space="preserve"> ГСМ</w:t>
      </w:r>
      <w:r w:rsidRPr="0054206A">
        <w:rPr>
          <w:rFonts w:ascii="Times New Roman" w:hAnsi="Times New Roman"/>
          <w:i w:val="0"/>
          <w:sz w:val="24"/>
        </w:rPr>
        <w:t>.</w:t>
      </w:r>
    </w:p>
    <w:p w:rsidR="006F0475" w:rsidRPr="0054206A" w:rsidRDefault="006F0475" w:rsidP="006F0475">
      <w:pPr>
        <w:spacing w:line="240" w:lineRule="auto"/>
        <w:ind w:left="0" w:right="0" w:firstLine="567"/>
        <w:jc w:val="both"/>
        <w:rPr>
          <w:rFonts w:ascii="Times New Roman" w:hAnsi="Times New Roman"/>
          <w:i w:val="0"/>
          <w:sz w:val="24"/>
        </w:rPr>
      </w:pPr>
    </w:p>
    <w:p w:rsidR="006F0475" w:rsidRPr="0054206A" w:rsidRDefault="006F0475" w:rsidP="006F0475">
      <w:pPr>
        <w:spacing w:line="240" w:lineRule="auto"/>
        <w:ind w:left="0" w:right="0" w:firstLine="567"/>
        <w:jc w:val="center"/>
        <w:rPr>
          <w:rFonts w:ascii="Times New Roman" w:hAnsi="Times New Roman"/>
          <w:sz w:val="24"/>
        </w:rPr>
      </w:pPr>
      <w:r w:rsidRPr="0054206A">
        <w:rPr>
          <w:rFonts w:ascii="Times New Roman" w:hAnsi="Times New Roman"/>
          <w:sz w:val="24"/>
        </w:rPr>
        <w:t>Промышленное производство</w:t>
      </w:r>
    </w:p>
    <w:p w:rsidR="00176986" w:rsidRPr="0054206A" w:rsidRDefault="00176986" w:rsidP="00330AAA">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Добывающая промышленность</w:t>
      </w:r>
    </w:p>
    <w:p w:rsidR="00176986" w:rsidRPr="0054206A" w:rsidRDefault="00176986" w:rsidP="0017698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На </w:t>
      </w:r>
      <w:r w:rsidR="00750C61" w:rsidRPr="0054206A">
        <w:rPr>
          <w:rFonts w:ascii="Times New Roman" w:hAnsi="Times New Roman"/>
          <w:i w:val="0"/>
          <w:sz w:val="24"/>
        </w:rPr>
        <w:t>территории</w:t>
      </w:r>
      <w:r w:rsidRPr="0054206A">
        <w:rPr>
          <w:rFonts w:ascii="Times New Roman" w:hAnsi="Times New Roman"/>
          <w:i w:val="0"/>
          <w:sz w:val="24"/>
        </w:rPr>
        <w:t xml:space="preserve"> сельского поселения расположено </w:t>
      </w:r>
      <w:r w:rsidR="00393399" w:rsidRPr="0054206A">
        <w:rPr>
          <w:rFonts w:ascii="Times New Roman" w:hAnsi="Times New Roman"/>
          <w:i w:val="0"/>
          <w:sz w:val="24"/>
        </w:rPr>
        <w:t>несколько</w:t>
      </w:r>
      <w:r w:rsidRPr="0054206A">
        <w:rPr>
          <w:rFonts w:ascii="Times New Roman" w:hAnsi="Times New Roman"/>
          <w:i w:val="0"/>
          <w:sz w:val="24"/>
        </w:rPr>
        <w:t xml:space="preserve"> производственных предприятий</w:t>
      </w:r>
      <w:r w:rsidR="00393399" w:rsidRPr="0054206A">
        <w:rPr>
          <w:rFonts w:ascii="Times New Roman" w:hAnsi="Times New Roman"/>
          <w:i w:val="0"/>
          <w:sz w:val="24"/>
        </w:rPr>
        <w:t xml:space="preserve"> по добыче строительного сырья.</w:t>
      </w:r>
    </w:p>
    <w:p w:rsidR="00176986" w:rsidRPr="0054206A" w:rsidRDefault="00176986" w:rsidP="00176986">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27</w:t>
      </w:r>
    </w:p>
    <w:p w:rsidR="00176986" w:rsidRPr="0054206A" w:rsidRDefault="00176986" w:rsidP="00176986">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действующих производственных</w:t>
      </w:r>
      <w:r w:rsidR="00512AD2" w:rsidRPr="0054206A">
        <w:rPr>
          <w:rFonts w:ascii="Times New Roman" w:hAnsi="Times New Roman"/>
          <w:i w:val="0"/>
          <w:sz w:val="24"/>
        </w:rPr>
        <w:t>, коммунально-складских</w:t>
      </w:r>
      <w:r w:rsidRPr="0054206A">
        <w:rPr>
          <w:rFonts w:ascii="Times New Roman" w:hAnsi="Times New Roman"/>
          <w:i w:val="0"/>
          <w:sz w:val="24"/>
        </w:rPr>
        <w:t xml:space="preserve"> предприятий</w:t>
      </w:r>
    </w:p>
    <w:tbl>
      <w:tblPr>
        <w:tblW w:w="53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1"/>
        <w:gridCol w:w="710"/>
        <w:gridCol w:w="1914"/>
        <w:gridCol w:w="1562"/>
        <w:gridCol w:w="1416"/>
        <w:gridCol w:w="1754"/>
        <w:gridCol w:w="1193"/>
        <w:gridCol w:w="1539"/>
      </w:tblGrid>
      <w:tr w:rsidR="0054206A" w:rsidRPr="0054206A" w:rsidTr="00C1038B">
        <w:trPr>
          <w:jc w:val="center"/>
        </w:trPr>
        <w:tc>
          <w:tcPr>
            <w:tcW w:w="214" w:type="pct"/>
            <w:vAlign w:val="center"/>
          </w:tcPr>
          <w:p w:rsidR="00750C61" w:rsidRPr="0054206A" w:rsidRDefault="00750C61" w:rsidP="00750C61">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w:t>
            </w:r>
          </w:p>
        </w:tc>
        <w:tc>
          <w:tcPr>
            <w:tcW w:w="337" w:type="pct"/>
            <w:vAlign w:val="center"/>
          </w:tcPr>
          <w:p w:rsidR="00750C61" w:rsidRPr="0054206A" w:rsidRDefault="00750C61" w:rsidP="00750C61">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 по эксп.</w:t>
            </w:r>
          </w:p>
        </w:tc>
        <w:tc>
          <w:tcPr>
            <w:tcW w:w="908" w:type="pct"/>
            <w:vAlign w:val="center"/>
          </w:tcPr>
          <w:p w:rsidR="00750C61" w:rsidRPr="0054206A" w:rsidRDefault="00750C61" w:rsidP="00750C61">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Наименование</w:t>
            </w:r>
          </w:p>
          <w:p w:rsidR="00750C61" w:rsidRPr="0054206A" w:rsidRDefault="00750C61" w:rsidP="00750C61">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предприятия</w:t>
            </w:r>
          </w:p>
        </w:tc>
        <w:tc>
          <w:tcPr>
            <w:tcW w:w="741" w:type="pct"/>
            <w:vAlign w:val="center"/>
          </w:tcPr>
          <w:p w:rsidR="00750C61" w:rsidRPr="0054206A" w:rsidRDefault="00750C61" w:rsidP="00750C61">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Адрес</w:t>
            </w:r>
          </w:p>
        </w:tc>
        <w:tc>
          <w:tcPr>
            <w:tcW w:w="672" w:type="pct"/>
            <w:vAlign w:val="center"/>
          </w:tcPr>
          <w:p w:rsidR="00750C61" w:rsidRPr="0054206A" w:rsidRDefault="00750C61" w:rsidP="00750C61">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Вид</w:t>
            </w:r>
          </w:p>
          <w:p w:rsidR="00750C61" w:rsidRPr="0054206A" w:rsidRDefault="00750C61" w:rsidP="00750C61">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деятельности</w:t>
            </w:r>
          </w:p>
        </w:tc>
        <w:tc>
          <w:tcPr>
            <w:tcW w:w="832" w:type="pct"/>
            <w:vAlign w:val="center"/>
          </w:tcPr>
          <w:p w:rsidR="00750C61" w:rsidRPr="0054206A" w:rsidRDefault="00750C61" w:rsidP="00750C61">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Продукция</w:t>
            </w:r>
          </w:p>
        </w:tc>
        <w:tc>
          <w:tcPr>
            <w:tcW w:w="566" w:type="pct"/>
            <w:vAlign w:val="center"/>
          </w:tcPr>
          <w:p w:rsidR="00750C61" w:rsidRPr="0054206A" w:rsidRDefault="00750C61" w:rsidP="00750C61">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Численность</w:t>
            </w:r>
          </w:p>
          <w:p w:rsidR="00750C61" w:rsidRPr="0054206A" w:rsidRDefault="00750C61" w:rsidP="00750C61">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работников</w:t>
            </w:r>
          </w:p>
        </w:tc>
        <w:tc>
          <w:tcPr>
            <w:tcW w:w="730" w:type="pct"/>
            <w:vAlign w:val="center"/>
          </w:tcPr>
          <w:p w:rsidR="00750C61" w:rsidRPr="0054206A" w:rsidRDefault="00750C61" w:rsidP="00750C61">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Собственность</w:t>
            </w:r>
          </w:p>
        </w:tc>
      </w:tr>
      <w:tr w:rsidR="0054206A" w:rsidRPr="0054206A" w:rsidTr="00C1038B">
        <w:trPr>
          <w:jc w:val="center"/>
        </w:trPr>
        <w:tc>
          <w:tcPr>
            <w:tcW w:w="214" w:type="pct"/>
            <w:vAlign w:val="center"/>
          </w:tcPr>
          <w:p w:rsidR="001530A1" w:rsidRPr="0054206A" w:rsidRDefault="001530A1" w:rsidP="001530A1">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1</w:t>
            </w:r>
          </w:p>
        </w:tc>
        <w:tc>
          <w:tcPr>
            <w:tcW w:w="337" w:type="pct"/>
            <w:vAlign w:val="center"/>
          </w:tcPr>
          <w:p w:rsidR="001530A1" w:rsidRPr="0054206A" w:rsidRDefault="001530A1" w:rsidP="001530A1">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6.1</w:t>
            </w:r>
          </w:p>
        </w:tc>
        <w:tc>
          <w:tcPr>
            <w:tcW w:w="908" w:type="pct"/>
            <w:vAlign w:val="center"/>
          </w:tcPr>
          <w:p w:rsidR="001530A1" w:rsidRPr="0054206A" w:rsidRDefault="001530A1" w:rsidP="001530A1">
            <w:pPr>
              <w:spacing w:line="240" w:lineRule="auto"/>
              <w:ind w:left="0" w:right="-37" w:firstLine="0"/>
              <w:jc w:val="center"/>
              <w:rPr>
                <w:rFonts w:ascii="Times New Roman" w:hAnsi="Times New Roman"/>
                <w:bCs/>
                <w:i w:val="0"/>
                <w:sz w:val="20"/>
                <w:szCs w:val="20"/>
              </w:rPr>
            </w:pPr>
            <w:r w:rsidRPr="0054206A">
              <w:rPr>
                <w:rFonts w:ascii="Times New Roman" w:hAnsi="Times New Roman"/>
                <w:bCs/>
                <w:i w:val="0"/>
                <w:sz w:val="20"/>
                <w:szCs w:val="20"/>
              </w:rPr>
              <w:tab/>
              <w:t>Карьер</w:t>
            </w:r>
          </w:p>
        </w:tc>
        <w:tc>
          <w:tcPr>
            <w:tcW w:w="741" w:type="pct"/>
            <w:vAlign w:val="center"/>
          </w:tcPr>
          <w:p w:rsidR="001530A1" w:rsidRPr="0054206A" w:rsidRDefault="001530A1" w:rsidP="001530A1">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п.Сухарыш, 2 км на северо-восток</w:t>
            </w:r>
          </w:p>
        </w:tc>
        <w:tc>
          <w:tcPr>
            <w:tcW w:w="672" w:type="pct"/>
            <w:vAlign w:val="center"/>
          </w:tcPr>
          <w:p w:rsidR="001530A1" w:rsidRPr="0054206A" w:rsidRDefault="001530A1" w:rsidP="001530A1">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Добыча строительного камня</w:t>
            </w:r>
          </w:p>
        </w:tc>
        <w:tc>
          <w:tcPr>
            <w:tcW w:w="832" w:type="pct"/>
            <w:vAlign w:val="center"/>
          </w:tcPr>
          <w:p w:rsidR="001530A1" w:rsidRPr="0054206A" w:rsidRDefault="001530A1" w:rsidP="001530A1">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6" w:type="pct"/>
            <w:vAlign w:val="center"/>
          </w:tcPr>
          <w:p w:rsidR="001530A1" w:rsidRPr="0054206A" w:rsidRDefault="001530A1" w:rsidP="001530A1">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0" w:type="pct"/>
            <w:vAlign w:val="center"/>
          </w:tcPr>
          <w:p w:rsidR="001530A1" w:rsidRPr="0054206A" w:rsidRDefault="001530A1" w:rsidP="001530A1">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r>
      <w:tr w:rsidR="0054206A" w:rsidRPr="0054206A" w:rsidTr="00C1038B">
        <w:trPr>
          <w:jc w:val="center"/>
        </w:trPr>
        <w:tc>
          <w:tcPr>
            <w:tcW w:w="214"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2</w:t>
            </w:r>
          </w:p>
        </w:tc>
        <w:tc>
          <w:tcPr>
            <w:tcW w:w="337" w:type="pct"/>
            <w:vAlign w:val="center"/>
          </w:tcPr>
          <w:p w:rsidR="0032782C" w:rsidRPr="0054206A" w:rsidRDefault="0032782C" w:rsidP="0032782C">
            <w:pPr>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6.2</w:t>
            </w:r>
          </w:p>
        </w:tc>
        <w:tc>
          <w:tcPr>
            <w:tcW w:w="908" w:type="pct"/>
            <w:vAlign w:val="center"/>
          </w:tcPr>
          <w:p w:rsidR="0032782C" w:rsidRPr="0054206A" w:rsidRDefault="0032782C" w:rsidP="0032782C">
            <w:pPr>
              <w:spacing w:line="240" w:lineRule="auto"/>
              <w:ind w:left="0" w:right="-37" w:firstLine="0"/>
              <w:jc w:val="center"/>
              <w:rPr>
                <w:rFonts w:ascii="Times New Roman" w:hAnsi="Times New Roman"/>
                <w:bCs/>
                <w:i w:val="0"/>
                <w:sz w:val="20"/>
                <w:szCs w:val="20"/>
              </w:rPr>
            </w:pPr>
            <w:r w:rsidRPr="0054206A">
              <w:rPr>
                <w:rFonts w:ascii="Times New Roman" w:hAnsi="Times New Roman"/>
                <w:bCs/>
                <w:i w:val="0"/>
                <w:sz w:val="20"/>
                <w:szCs w:val="20"/>
              </w:rPr>
              <w:t>МУП «Красносельское ЖКХ»</w:t>
            </w:r>
          </w:p>
        </w:tc>
        <w:tc>
          <w:tcPr>
            <w:tcW w:w="741" w:type="pct"/>
            <w:vAlign w:val="center"/>
          </w:tcPr>
          <w:p w:rsidR="0032782C" w:rsidRPr="0054206A" w:rsidRDefault="0032782C" w:rsidP="0032782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ул.Островского, 3</w:t>
            </w:r>
          </w:p>
        </w:tc>
        <w:tc>
          <w:tcPr>
            <w:tcW w:w="672"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Производство общестроительных работ, производство пара и горячей воды (тепловой энергии)</w:t>
            </w:r>
          </w:p>
        </w:tc>
        <w:tc>
          <w:tcPr>
            <w:tcW w:w="832"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6"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0"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муниципальная собственность</w:t>
            </w:r>
          </w:p>
        </w:tc>
      </w:tr>
      <w:tr w:rsidR="0054206A" w:rsidRPr="0054206A" w:rsidTr="00C1038B">
        <w:trPr>
          <w:jc w:val="center"/>
        </w:trPr>
        <w:tc>
          <w:tcPr>
            <w:tcW w:w="214"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3</w:t>
            </w:r>
          </w:p>
        </w:tc>
        <w:tc>
          <w:tcPr>
            <w:tcW w:w="337" w:type="pct"/>
            <w:vAlign w:val="center"/>
          </w:tcPr>
          <w:p w:rsidR="0032782C" w:rsidRPr="0054206A" w:rsidRDefault="0032782C" w:rsidP="0032782C">
            <w:pPr>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6.3</w:t>
            </w:r>
          </w:p>
        </w:tc>
        <w:tc>
          <w:tcPr>
            <w:tcW w:w="908" w:type="pct"/>
            <w:vAlign w:val="center"/>
          </w:tcPr>
          <w:p w:rsidR="0032782C" w:rsidRPr="0054206A" w:rsidRDefault="0032782C" w:rsidP="0032782C">
            <w:pPr>
              <w:spacing w:line="240" w:lineRule="auto"/>
              <w:ind w:left="0" w:right="-37" w:firstLine="0"/>
              <w:jc w:val="center"/>
              <w:rPr>
                <w:rFonts w:ascii="Times New Roman" w:hAnsi="Times New Roman"/>
                <w:bCs/>
                <w:i w:val="0"/>
                <w:sz w:val="20"/>
                <w:szCs w:val="20"/>
              </w:rPr>
            </w:pPr>
            <w:r w:rsidRPr="0054206A">
              <w:rPr>
                <w:rFonts w:ascii="Times New Roman" w:hAnsi="Times New Roman"/>
                <w:bCs/>
                <w:i w:val="0"/>
                <w:sz w:val="20"/>
                <w:szCs w:val="20"/>
              </w:rPr>
              <w:tab/>
              <w:t>Ремонт техники «Моторс»</w:t>
            </w:r>
          </w:p>
        </w:tc>
        <w:tc>
          <w:tcPr>
            <w:tcW w:w="741" w:type="pct"/>
            <w:vAlign w:val="center"/>
          </w:tcPr>
          <w:p w:rsidR="0032782C" w:rsidRPr="0054206A" w:rsidRDefault="0032782C" w:rsidP="0032782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ул.Придорожная, 3</w:t>
            </w:r>
          </w:p>
        </w:tc>
        <w:tc>
          <w:tcPr>
            <w:tcW w:w="672"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Ремонт автомобилей, мотоциклов</w:t>
            </w:r>
          </w:p>
        </w:tc>
        <w:tc>
          <w:tcPr>
            <w:tcW w:w="832"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6"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0"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r w:rsidR="0054206A" w:rsidRPr="0054206A" w:rsidTr="00045D6C">
        <w:trPr>
          <w:jc w:val="center"/>
        </w:trPr>
        <w:tc>
          <w:tcPr>
            <w:tcW w:w="214"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4</w:t>
            </w:r>
          </w:p>
        </w:tc>
        <w:tc>
          <w:tcPr>
            <w:tcW w:w="337" w:type="pct"/>
            <w:vAlign w:val="center"/>
          </w:tcPr>
          <w:p w:rsidR="0032782C" w:rsidRPr="0054206A" w:rsidRDefault="0032782C" w:rsidP="0032782C">
            <w:pPr>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6.3</w:t>
            </w:r>
          </w:p>
        </w:tc>
        <w:tc>
          <w:tcPr>
            <w:tcW w:w="908" w:type="pct"/>
            <w:vAlign w:val="center"/>
          </w:tcPr>
          <w:p w:rsidR="0032782C" w:rsidRPr="0054206A" w:rsidRDefault="0032782C" w:rsidP="0032782C">
            <w:pPr>
              <w:spacing w:line="240" w:lineRule="auto"/>
              <w:ind w:left="0" w:right="-37" w:firstLine="0"/>
              <w:jc w:val="center"/>
              <w:rPr>
                <w:rFonts w:ascii="Times New Roman" w:hAnsi="Times New Roman"/>
                <w:bCs/>
                <w:i w:val="0"/>
                <w:sz w:val="20"/>
                <w:szCs w:val="20"/>
              </w:rPr>
            </w:pPr>
            <w:r w:rsidRPr="0054206A">
              <w:rPr>
                <w:rFonts w:ascii="Times New Roman" w:hAnsi="Times New Roman"/>
                <w:bCs/>
                <w:i w:val="0"/>
                <w:sz w:val="20"/>
                <w:szCs w:val="20"/>
              </w:rPr>
              <w:t>Ремонтная мастерская МТМ</w:t>
            </w:r>
          </w:p>
        </w:tc>
        <w:tc>
          <w:tcPr>
            <w:tcW w:w="741" w:type="pct"/>
            <w:tcBorders>
              <w:top w:val="single" w:sz="4" w:space="0" w:color="auto"/>
              <w:left w:val="single" w:sz="4" w:space="0" w:color="auto"/>
              <w:bottom w:val="single" w:sz="4" w:space="0" w:color="auto"/>
              <w:right w:val="single" w:sz="4" w:space="0" w:color="auto"/>
            </w:tcBorders>
            <w:vAlign w:val="center"/>
          </w:tcPr>
          <w:p w:rsidR="0032782C" w:rsidRPr="0054206A" w:rsidRDefault="0032782C" w:rsidP="0032782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ул.Придорожная, 2</w:t>
            </w:r>
          </w:p>
        </w:tc>
        <w:tc>
          <w:tcPr>
            <w:tcW w:w="672"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Ремонт сельхозтехники</w:t>
            </w:r>
          </w:p>
        </w:tc>
        <w:tc>
          <w:tcPr>
            <w:tcW w:w="832"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6"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0"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r w:rsidR="0054206A" w:rsidRPr="0054206A" w:rsidTr="00045D6C">
        <w:trPr>
          <w:jc w:val="center"/>
        </w:trPr>
        <w:tc>
          <w:tcPr>
            <w:tcW w:w="214"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5</w:t>
            </w:r>
          </w:p>
        </w:tc>
        <w:tc>
          <w:tcPr>
            <w:tcW w:w="337" w:type="pct"/>
            <w:vAlign w:val="center"/>
          </w:tcPr>
          <w:p w:rsidR="0032782C" w:rsidRPr="0054206A" w:rsidRDefault="0032782C" w:rsidP="0032782C">
            <w:pPr>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6.3</w:t>
            </w:r>
          </w:p>
        </w:tc>
        <w:tc>
          <w:tcPr>
            <w:tcW w:w="908" w:type="pct"/>
            <w:vAlign w:val="center"/>
          </w:tcPr>
          <w:p w:rsidR="0032782C" w:rsidRPr="0054206A" w:rsidRDefault="0032782C" w:rsidP="0032782C">
            <w:pPr>
              <w:spacing w:line="240" w:lineRule="auto"/>
              <w:ind w:left="0" w:right="-37" w:firstLine="0"/>
              <w:jc w:val="center"/>
              <w:rPr>
                <w:rFonts w:ascii="Times New Roman" w:hAnsi="Times New Roman"/>
                <w:bCs/>
                <w:i w:val="0"/>
                <w:sz w:val="20"/>
                <w:szCs w:val="20"/>
              </w:rPr>
            </w:pPr>
            <w:r w:rsidRPr="0054206A">
              <w:rPr>
                <w:rFonts w:ascii="Times New Roman" w:hAnsi="Times New Roman"/>
                <w:bCs/>
                <w:i w:val="0"/>
                <w:sz w:val="20"/>
                <w:szCs w:val="20"/>
              </w:rPr>
              <w:t>Ремонтная мастерская МТМ</w:t>
            </w:r>
          </w:p>
        </w:tc>
        <w:tc>
          <w:tcPr>
            <w:tcW w:w="741" w:type="pct"/>
            <w:tcBorders>
              <w:top w:val="single" w:sz="4" w:space="0" w:color="auto"/>
              <w:left w:val="single" w:sz="4" w:space="0" w:color="auto"/>
              <w:bottom w:val="single" w:sz="4" w:space="0" w:color="auto"/>
              <w:right w:val="single" w:sz="4" w:space="0" w:color="auto"/>
            </w:tcBorders>
            <w:vAlign w:val="center"/>
          </w:tcPr>
          <w:p w:rsidR="0032782C" w:rsidRPr="0054206A" w:rsidRDefault="0032782C" w:rsidP="0032782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ул.Придорожная, 3</w:t>
            </w:r>
          </w:p>
        </w:tc>
        <w:tc>
          <w:tcPr>
            <w:tcW w:w="672"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Ремонт сельхозтехники</w:t>
            </w:r>
          </w:p>
        </w:tc>
        <w:tc>
          <w:tcPr>
            <w:tcW w:w="832"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6"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0"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r w:rsidR="0054206A" w:rsidRPr="0054206A" w:rsidTr="00C1038B">
        <w:trPr>
          <w:jc w:val="center"/>
        </w:trPr>
        <w:tc>
          <w:tcPr>
            <w:tcW w:w="214" w:type="pct"/>
            <w:vAlign w:val="center"/>
          </w:tcPr>
          <w:p w:rsidR="0032782C" w:rsidRPr="0054206A" w:rsidRDefault="000D4437"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6</w:t>
            </w:r>
          </w:p>
        </w:tc>
        <w:tc>
          <w:tcPr>
            <w:tcW w:w="337" w:type="pct"/>
            <w:vAlign w:val="center"/>
          </w:tcPr>
          <w:p w:rsidR="0032782C" w:rsidRPr="0054206A" w:rsidRDefault="0032782C" w:rsidP="0032782C">
            <w:pPr>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6.3</w:t>
            </w:r>
          </w:p>
        </w:tc>
        <w:tc>
          <w:tcPr>
            <w:tcW w:w="908" w:type="pct"/>
            <w:vAlign w:val="center"/>
          </w:tcPr>
          <w:p w:rsidR="0032782C" w:rsidRPr="0054206A" w:rsidRDefault="0032782C" w:rsidP="0032782C">
            <w:pPr>
              <w:spacing w:line="240" w:lineRule="auto"/>
              <w:ind w:left="0" w:right="-37" w:firstLine="0"/>
              <w:jc w:val="center"/>
              <w:rPr>
                <w:rFonts w:ascii="Times New Roman" w:hAnsi="Times New Roman"/>
                <w:i w:val="0"/>
                <w:sz w:val="20"/>
                <w:szCs w:val="20"/>
              </w:rPr>
            </w:pPr>
            <w:r w:rsidRPr="0054206A">
              <w:rPr>
                <w:rFonts w:ascii="Times New Roman" w:hAnsi="Times New Roman"/>
                <w:bCs/>
                <w:i w:val="0"/>
                <w:sz w:val="20"/>
                <w:szCs w:val="20"/>
              </w:rPr>
              <w:tab/>
              <w:t xml:space="preserve">Ремонтная мастерская МТМ  </w:t>
            </w:r>
          </w:p>
        </w:tc>
        <w:tc>
          <w:tcPr>
            <w:tcW w:w="741" w:type="pct"/>
            <w:vAlign w:val="center"/>
          </w:tcPr>
          <w:p w:rsidR="0032782C" w:rsidRPr="0054206A" w:rsidRDefault="0032782C" w:rsidP="0032782C">
            <w:pPr>
              <w:spacing w:line="240" w:lineRule="auto"/>
              <w:ind w:left="0" w:right="0" w:firstLine="0"/>
              <w:jc w:val="center"/>
              <w:rPr>
                <w:rFonts w:ascii="Times New Roman" w:hAnsi="Times New Roman"/>
                <w:i w:val="0"/>
                <w:sz w:val="20"/>
                <w:szCs w:val="20"/>
              </w:rPr>
            </w:pPr>
            <w:r w:rsidRPr="0054206A">
              <w:rPr>
                <w:rFonts w:ascii="Times New Roman" w:hAnsi="Times New Roman"/>
                <w:bCs/>
                <w:i w:val="0"/>
                <w:sz w:val="20"/>
                <w:szCs w:val="20"/>
              </w:rPr>
              <w:t xml:space="preserve">п.Михири, </w:t>
            </w:r>
            <w:r w:rsidRPr="0054206A">
              <w:rPr>
                <w:rFonts w:ascii="Times New Roman" w:hAnsi="Times New Roman"/>
                <w:i w:val="0"/>
                <w:iCs/>
                <w:sz w:val="20"/>
                <w:szCs w:val="20"/>
              </w:rPr>
              <w:t>ул.Полевая, 1</w:t>
            </w:r>
          </w:p>
        </w:tc>
        <w:tc>
          <w:tcPr>
            <w:tcW w:w="672"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Ремонт сельхозтехники</w:t>
            </w:r>
          </w:p>
        </w:tc>
        <w:tc>
          <w:tcPr>
            <w:tcW w:w="832"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6"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0"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r w:rsidR="0054206A" w:rsidRPr="0054206A" w:rsidTr="00C1038B">
        <w:trPr>
          <w:jc w:val="center"/>
        </w:trPr>
        <w:tc>
          <w:tcPr>
            <w:tcW w:w="214" w:type="pct"/>
            <w:vAlign w:val="center"/>
          </w:tcPr>
          <w:p w:rsidR="0032782C" w:rsidRPr="0054206A" w:rsidRDefault="000D4437"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7</w:t>
            </w:r>
          </w:p>
        </w:tc>
        <w:tc>
          <w:tcPr>
            <w:tcW w:w="337" w:type="pct"/>
            <w:vAlign w:val="center"/>
          </w:tcPr>
          <w:p w:rsidR="0032782C" w:rsidRPr="0054206A" w:rsidRDefault="0032782C" w:rsidP="0032782C">
            <w:pPr>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6.4</w:t>
            </w:r>
          </w:p>
        </w:tc>
        <w:tc>
          <w:tcPr>
            <w:tcW w:w="908" w:type="pct"/>
            <w:vAlign w:val="center"/>
          </w:tcPr>
          <w:p w:rsidR="0032782C" w:rsidRPr="0054206A" w:rsidRDefault="0032782C" w:rsidP="0032782C">
            <w:pPr>
              <w:spacing w:line="240" w:lineRule="auto"/>
              <w:ind w:left="0" w:right="-37" w:firstLine="0"/>
              <w:jc w:val="center"/>
              <w:rPr>
                <w:rFonts w:ascii="Times New Roman" w:hAnsi="Times New Roman"/>
                <w:i w:val="0"/>
                <w:sz w:val="20"/>
                <w:szCs w:val="20"/>
              </w:rPr>
            </w:pPr>
            <w:r w:rsidRPr="0054206A">
              <w:rPr>
                <w:rFonts w:ascii="Times New Roman" w:hAnsi="Times New Roman"/>
                <w:bCs/>
                <w:i w:val="0"/>
                <w:sz w:val="20"/>
                <w:szCs w:val="20"/>
              </w:rPr>
              <w:tab/>
              <w:t>Цех обработки мрамора</w:t>
            </w:r>
          </w:p>
        </w:tc>
        <w:tc>
          <w:tcPr>
            <w:tcW w:w="741" w:type="pct"/>
            <w:vAlign w:val="center"/>
          </w:tcPr>
          <w:p w:rsidR="0032782C" w:rsidRPr="0054206A" w:rsidRDefault="0032782C" w:rsidP="0032782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п.Сухарыш</w:t>
            </w:r>
          </w:p>
          <w:p w:rsidR="0032782C" w:rsidRPr="0054206A" w:rsidRDefault="0032782C" w:rsidP="0032782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ул.Центральная, д.1-а</w:t>
            </w:r>
          </w:p>
        </w:tc>
        <w:tc>
          <w:tcPr>
            <w:tcW w:w="672"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Обработка мрамора</w:t>
            </w:r>
          </w:p>
        </w:tc>
        <w:tc>
          <w:tcPr>
            <w:tcW w:w="832"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6"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0" w:type="pct"/>
            <w:vAlign w:val="center"/>
          </w:tcPr>
          <w:p w:rsidR="0032782C" w:rsidRPr="0054206A" w:rsidRDefault="0032782C" w:rsidP="0032782C">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r w:rsidR="0054206A" w:rsidRPr="0054206A" w:rsidTr="00C1038B">
        <w:trPr>
          <w:jc w:val="center"/>
        </w:trPr>
        <w:tc>
          <w:tcPr>
            <w:tcW w:w="214" w:type="pct"/>
            <w:vAlign w:val="center"/>
          </w:tcPr>
          <w:p w:rsidR="001572CB" w:rsidRPr="0054206A" w:rsidRDefault="000D4437" w:rsidP="001572CB">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8</w:t>
            </w:r>
          </w:p>
        </w:tc>
        <w:tc>
          <w:tcPr>
            <w:tcW w:w="337" w:type="pct"/>
            <w:vAlign w:val="center"/>
          </w:tcPr>
          <w:p w:rsidR="001572CB" w:rsidRPr="0054206A" w:rsidRDefault="001572CB" w:rsidP="001572CB">
            <w:pPr>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6.4</w:t>
            </w:r>
          </w:p>
        </w:tc>
        <w:tc>
          <w:tcPr>
            <w:tcW w:w="908" w:type="pct"/>
            <w:vAlign w:val="center"/>
          </w:tcPr>
          <w:p w:rsidR="001572CB" w:rsidRPr="0054206A" w:rsidRDefault="001572CB" w:rsidP="001572CB">
            <w:pPr>
              <w:spacing w:line="240" w:lineRule="auto"/>
              <w:ind w:left="0" w:right="-37" w:firstLine="0"/>
              <w:jc w:val="center"/>
              <w:rPr>
                <w:rFonts w:ascii="Times New Roman" w:hAnsi="Times New Roman"/>
                <w:i w:val="0"/>
                <w:sz w:val="20"/>
                <w:szCs w:val="20"/>
              </w:rPr>
            </w:pPr>
            <w:r w:rsidRPr="0054206A">
              <w:rPr>
                <w:rFonts w:ascii="Times New Roman" w:hAnsi="Times New Roman"/>
                <w:bCs/>
                <w:i w:val="0"/>
                <w:sz w:val="20"/>
                <w:szCs w:val="20"/>
              </w:rPr>
              <w:t xml:space="preserve">Предприятие строительной индустрии </w:t>
            </w:r>
          </w:p>
        </w:tc>
        <w:tc>
          <w:tcPr>
            <w:tcW w:w="741" w:type="pct"/>
            <w:vAlign w:val="center"/>
          </w:tcPr>
          <w:p w:rsidR="001572CB" w:rsidRPr="0054206A" w:rsidRDefault="001572CB" w:rsidP="001572CB">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п.Сухарыш,</w:t>
            </w:r>
          </w:p>
          <w:p w:rsidR="001572CB" w:rsidRPr="0054206A" w:rsidRDefault="001572CB" w:rsidP="001572CB">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ул.Степная, 1</w:t>
            </w:r>
          </w:p>
        </w:tc>
        <w:tc>
          <w:tcPr>
            <w:tcW w:w="672" w:type="pct"/>
            <w:vAlign w:val="center"/>
          </w:tcPr>
          <w:p w:rsidR="001572CB" w:rsidRPr="0054206A" w:rsidRDefault="001572CB" w:rsidP="001572CB">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Ремонт сельхозтехники</w:t>
            </w:r>
          </w:p>
        </w:tc>
        <w:tc>
          <w:tcPr>
            <w:tcW w:w="832" w:type="pct"/>
            <w:vAlign w:val="center"/>
          </w:tcPr>
          <w:p w:rsidR="001572CB" w:rsidRPr="0054206A" w:rsidRDefault="001572CB" w:rsidP="001572CB">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6" w:type="pct"/>
            <w:vAlign w:val="center"/>
          </w:tcPr>
          <w:p w:rsidR="001572CB" w:rsidRPr="0054206A" w:rsidRDefault="001572CB" w:rsidP="001572CB">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0" w:type="pct"/>
            <w:vAlign w:val="center"/>
          </w:tcPr>
          <w:p w:rsidR="001572CB" w:rsidRPr="0054206A" w:rsidRDefault="001572CB" w:rsidP="001572CB">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r w:rsidR="0054206A" w:rsidRPr="0054206A" w:rsidTr="00C1038B">
        <w:trPr>
          <w:jc w:val="center"/>
        </w:trPr>
        <w:tc>
          <w:tcPr>
            <w:tcW w:w="214"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9</w:t>
            </w:r>
          </w:p>
        </w:tc>
        <w:tc>
          <w:tcPr>
            <w:tcW w:w="337" w:type="pct"/>
            <w:vAlign w:val="center"/>
          </w:tcPr>
          <w:p w:rsidR="001116A3" w:rsidRPr="0054206A" w:rsidRDefault="001116A3" w:rsidP="001116A3">
            <w:pPr>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6.4</w:t>
            </w:r>
          </w:p>
        </w:tc>
        <w:tc>
          <w:tcPr>
            <w:tcW w:w="908" w:type="pct"/>
            <w:vAlign w:val="center"/>
          </w:tcPr>
          <w:p w:rsidR="001116A3" w:rsidRPr="0054206A" w:rsidRDefault="001116A3" w:rsidP="001116A3">
            <w:pPr>
              <w:spacing w:line="240" w:lineRule="auto"/>
              <w:ind w:left="0" w:right="-37" w:firstLine="0"/>
              <w:jc w:val="center"/>
              <w:rPr>
                <w:rFonts w:ascii="Times New Roman" w:hAnsi="Times New Roman"/>
                <w:bCs/>
                <w:i w:val="0"/>
                <w:sz w:val="20"/>
                <w:szCs w:val="20"/>
              </w:rPr>
            </w:pPr>
            <w:r w:rsidRPr="0054206A">
              <w:rPr>
                <w:rFonts w:ascii="Times New Roman" w:hAnsi="Times New Roman"/>
                <w:bCs/>
                <w:i w:val="0"/>
                <w:sz w:val="20"/>
                <w:szCs w:val="20"/>
              </w:rPr>
              <w:t>Цех обработки мрамора</w:t>
            </w:r>
          </w:p>
        </w:tc>
        <w:tc>
          <w:tcPr>
            <w:tcW w:w="741" w:type="pct"/>
            <w:vAlign w:val="center"/>
          </w:tcPr>
          <w:p w:rsidR="001116A3" w:rsidRPr="0054206A" w:rsidRDefault="001116A3" w:rsidP="001116A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c>
          <w:tcPr>
            <w:tcW w:w="672"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Обработка мрамора</w:t>
            </w:r>
          </w:p>
        </w:tc>
        <w:tc>
          <w:tcPr>
            <w:tcW w:w="832"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6"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0"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r w:rsidR="0054206A" w:rsidRPr="0054206A" w:rsidTr="00C1038B">
        <w:trPr>
          <w:jc w:val="center"/>
        </w:trPr>
        <w:tc>
          <w:tcPr>
            <w:tcW w:w="214"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10</w:t>
            </w:r>
          </w:p>
        </w:tc>
        <w:tc>
          <w:tcPr>
            <w:tcW w:w="337" w:type="pct"/>
            <w:vAlign w:val="center"/>
          </w:tcPr>
          <w:p w:rsidR="001116A3" w:rsidRPr="0054206A" w:rsidRDefault="001116A3" w:rsidP="001116A3">
            <w:pPr>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6.5</w:t>
            </w:r>
          </w:p>
        </w:tc>
        <w:tc>
          <w:tcPr>
            <w:tcW w:w="908" w:type="pct"/>
            <w:vAlign w:val="center"/>
          </w:tcPr>
          <w:p w:rsidR="001116A3" w:rsidRPr="0054206A" w:rsidRDefault="001116A3" w:rsidP="001116A3">
            <w:pPr>
              <w:spacing w:line="240" w:lineRule="auto"/>
              <w:ind w:left="0" w:right="-37" w:firstLine="0"/>
              <w:jc w:val="center"/>
              <w:rPr>
                <w:rFonts w:ascii="Times New Roman" w:hAnsi="Times New Roman"/>
                <w:bCs/>
                <w:i w:val="0"/>
                <w:sz w:val="20"/>
                <w:szCs w:val="20"/>
              </w:rPr>
            </w:pPr>
            <w:r w:rsidRPr="0054206A">
              <w:rPr>
                <w:rFonts w:ascii="Times New Roman" w:hAnsi="Times New Roman"/>
                <w:i w:val="0"/>
                <w:sz w:val="20"/>
              </w:rPr>
              <w:t>Склад ГСМ</w:t>
            </w:r>
          </w:p>
        </w:tc>
        <w:tc>
          <w:tcPr>
            <w:tcW w:w="741" w:type="pct"/>
            <w:vAlign w:val="center"/>
          </w:tcPr>
          <w:p w:rsidR="001116A3" w:rsidRPr="0054206A" w:rsidRDefault="001116A3" w:rsidP="001116A3">
            <w:pPr>
              <w:widowControl w:val="0"/>
              <w:spacing w:line="240" w:lineRule="auto"/>
              <w:ind w:left="0" w:right="33" w:firstLine="0"/>
              <w:jc w:val="center"/>
              <w:rPr>
                <w:rFonts w:ascii="Times New Roman" w:hAnsi="Times New Roman"/>
                <w:i w:val="0"/>
                <w:iCs/>
                <w:sz w:val="20"/>
                <w:szCs w:val="20"/>
              </w:rPr>
            </w:pPr>
            <w:r w:rsidRPr="0054206A">
              <w:rPr>
                <w:rFonts w:ascii="Times New Roman" w:hAnsi="Times New Roman"/>
                <w:i w:val="0"/>
                <w:iCs/>
                <w:sz w:val="20"/>
                <w:szCs w:val="20"/>
              </w:rPr>
              <w:t>п.Михири, ул.Полевая, 2</w:t>
            </w:r>
          </w:p>
        </w:tc>
        <w:tc>
          <w:tcPr>
            <w:tcW w:w="672"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Хранение горюче-смазочных материалов</w:t>
            </w:r>
          </w:p>
        </w:tc>
        <w:tc>
          <w:tcPr>
            <w:tcW w:w="832"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6"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0"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r>
      <w:tr w:rsidR="001116A3" w:rsidRPr="0054206A" w:rsidTr="00C1038B">
        <w:trPr>
          <w:jc w:val="center"/>
        </w:trPr>
        <w:tc>
          <w:tcPr>
            <w:tcW w:w="214"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11</w:t>
            </w:r>
          </w:p>
        </w:tc>
        <w:tc>
          <w:tcPr>
            <w:tcW w:w="337" w:type="pct"/>
            <w:vAlign w:val="center"/>
          </w:tcPr>
          <w:p w:rsidR="001116A3" w:rsidRPr="0054206A" w:rsidRDefault="001116A3" w:rsidP="001116A3">
            <w:pPr>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6.5</w:t>
            </w:r>
          </w:p>
        </w:tc>
        <w:tc>
          <w:tcPr>
            <w:tcW w:w="908" w:type="pct"/>
            <w:vAlign w:val="center"/>
          </w:tcPr>
          <w:p w:rsidR="001116A3" w:rsidRPr="0054206A" w:rsidRDefault="001116A3" w:rsidP="001116A3">
            <w:pPr>
              <w:spacing w:line="240" w:lineRule="auto"/>
              <w:ind w:left="0" w:right="-37" w:firstLine="0"/>
              <w:jc w:val="center"/>
              <w:rPr>
                <w:rFonts w:ascii="Times New Roman" w:hAnsi="Times New Roman"/>
                <w:bCs/>
                <w:i w:val="0"/>
                <w:sz w:val="20"/>
                <w:szCs w:val="20"/>
              </w:rPr>
            </w:pPr>
            <w:r w:rsidRPr="0054206A">
              <w:rPr>
                <w:rFonts w:ascii="Times New Roman" w:hAnsi="Times New Roman"/>
                <w:i w:val="0"/>
                <w:sz w:val="20"/>
              </w:rPr>
              <w:t>Склад ГСМ</w:t>
            </w:r>
          </w:p>
        </w:tc>
        <w:tc>
          <w:tcPr>
            <w:tcW w:w="741" w:type="pct"/>
            <w:vAlign w:val="center"/>
          </w:tcPr>
          <w:p w:rsidR="001116A3" w:rsidRPr="0054206A" w:rsidRDefault="001116A3" w:rsidP="001116A3">
            <w:pPr>
              <w:widowControl w:val="0"/>
              <w:spacing w:line="240" w:lineRule="auto"/>
              <w:ind w:left="0" w:right="33" w:firstLine="0"/>
              <w:jc w:val="center"/>
              <w:rPr>
                <w:rFonts w:ascii="Times New Roman" w:hAnsi="Times New Roman"/>
                <w:i w:val="0"/>
                <w:iCs/>
                <w:sz w:val="20"/>
                <w:szCs w:val="20"/>
              </w:rPr>
            </w:pPr>
            <w:r w:rsidRPr="0054206A">
              <w:rPr>
                <w:rFonts w:ascii="Times New Roman" w:hAnsi="Times New Roman"/>
                <w:i w:val="0"/>
                <w:iCs/>
                <w:sz w:val="20"/>
                <w:szCs w:val="20"/>
              </w:rPr>
              <w:t>с.Красносельское, ул.Придорожная, 7</w:t>
            </w:r>
          </w:p>
        </w:tc>
        <w:tc>
          <w:tcPr>
            <w:tcW w:w="672"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Хранение горюче-смазочных материалов</w:t>
            </w:r>
          </w:p>
        </w:tc>
        <w:tc>
          <w:tcPr>
            <w:tcW w:w="832"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6"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0" w:type="pct"/>
            <w:vAlign w:val="center"/>
          </w:tcPr>
          <w:p w:rsidR="001116A3" w:rsidRPr="0054206A" w:rsidRDefault="001116A3" w:rsidP="001116A3">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r>
    </w:tbl>
    <w:p w:rsidR="00330AAA" w:rsidRPr="0054206A" w:rsidRDefault="00330AAA" w:rsidP="00330AAA">
      <w:pPr>
        <w:spacing w:line="240" w:lineRule="auto"/>
        <w:ind w:left="0" w:right="0" w:firstLine="567"/>
        <w:jc w:val="both"/>
        <w:rPr>
          <w:rFonts w:ascii="Times New Roman" w:hAnsi="Times New Roman"/>
          <w:i w:val="0"/>
          <w:sz w:val="24"/>
        </w:rPr>
      </w:pPr>
    </w:p>
    <w:p w:rsidR="00066860" w:rsidRPr="0054206A" w:rsidRDefault="007B7E4D" w:rsidP="00066860">
      <w:pPr>
        <w:spacing w:line="240" w:lineRule="auto"/>
        <w:ind w:left="0" w:right="0" w:firstLine="567"/>
        <w:jc w:val="center"/>
        <w:rPr>
          <w:rFonts w:ascii="Times New Roman" w:hAnsi="Times New Roman"/>
          <w:sz w:val="24"/>
        </w:rPr>
      </w:pPr>
      <w:r w:rsidRPr="0054206A">
        <w:rPr>
          <w:rFonts w:ascii="Times New Roman" w:hAnsi="Times New Roman"/>
          <w:sz w:val="24"/>
        </w:rPr>
        <w:lastRenderedPageBreak/>
        <w:t>Агропромышленный комплекс</w:t>
      </w:r>
    </w:p>
    <w:p w:rsidR="001C2B77" w:rsidRPr="0054206A" w:rsidRDefault="001C2B77" w:rsidP="00330AAA">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Растениеводство</w:t>
      </w:r>
    </w:p>
    <w:p w:rsidR="00077932" w:rsidRPr="0054206A" w:rsidRDefault="00D4675D" w:rsidP="00330AAA">
      <w:pPr>
        <w:spacing w:line="240" w:lineRule="auto"/>
        <w:ind w:left="0" w:right="0" w:firstLine="567"/>
        <w:jc w:val="both"/>
        <w:rPr>
          <w:rFonts w:ascii="Times New Roman" w:hAnsi="Times New Roman"/>
          <w:i w:val="0"/>
          <w:sz w:val="24"/>
        </w:rPr>
      </w:pPr>
      <w:r w:rsidRPr="0054206A">
        <w:rPr>
          <w:rFonts w:ascii="Times New Roman" w:hAnsi="Times New Roman"/>
          <w:i w:val="0"/>
          <w:sz w:val="24"/>
        </w:rPr>
        <w:t>Основным градообразующим сельскохозяйственным предприятием является ООО Агрофирма «Ариант». В активе компании посевные площади (82000 га), на которых выращивают зерновые культуры, наиболее приспособленные к Уральскому климату. В растениеводстве ведется активная работа по внедрению энергосберегающих технологий и повышению плодородия почв</w:t>
      </w:r>
      <w:r w:rsidR="00FC132A" w:rsidRPr="0054206A">
        <w:rPr>
          <w:rFonts w:ascii="Times New Roman" w:hAnsi="Times New Roman"/>
          <w:i w:val="0"/>
          <w:sz w:val="24"/>
        </w:rPr>
        <w:t>, р</w:t>
      </w:r>
      <w:r w:rsidRPr="0054206A">
        <w:rPr>
          <w:rFonts w:ascii="Times New Roman" w:hAnsi="Times New Roman"/>
          <w:i w:val="0"/>
          <w:sz w:val="24"/>
        </w:rPr>
        <w:t>азведению перспективных сортов сельскохозяйственных культур.</w:t>
      </w:r>
      <w:r w:rsidR="00690DD2" w:rsidRPr="0054206A">
        <w:rPr>
          <w:rFonts w:ascii="Times New Roman" w:hAnsi="Times New Roman"/>
          <w:i w:val="0"/>
          <w:sz w:val="24"/>
        </w:rPr>
        <w:t xml:space="preserve"> Также р</w:t>
      </w:r>
      <w:r w:rsidR="00077932" w:rsidRPr="0054206A">
        <w:rPr>
          <w:rFonts w:ascii="Times New Roman" w:hAnsi="Times New Roman"/>
          <w:i w:val="0"/>
          <w:sz w:val="24"/>
        </w:rPr>
        <w:t>астениеводств</w:t>
      </w:r>
      <w:r w:rsidR="00680323" w:rsidRPr="0054206A">
        <w:rPr>
          <w:rFonts w:ascii="Times New Roman" w:hAnsi="Times New Roman"/>
          <w:i w:val="0"/>
          <w:sz w:val="24"/>
        </w:rPr>
        <w:t xml:space="preserve">о осуществляется в пределах </w:t>
      </w:r>
      <w:r w:rsidR="00362127" w:rsidRPr="0054206A">
        <w:rPr>
          <w:rFonts w:ascii="Times New Roman" w:hAnsi="Times New Roman"/>
          <w:i w:val="0"/>
          <w:sz w:val="24"/>
        </w:rPr>
        <w:t xml:space="preserve">КФХ, </w:t>
      </w:r>
      <w:r w:rsidR="00680323" w:rsidRPr="0054206A">
        <w:rPr>
          <w:rFonts w:ascii="Times New Roman" w:hAnsi="Times New Roman"/>
          <w:i w:val="0"/>
          <w:sz w:val="24"/>
        </w:rPr>
        <w:t>ЛПХ</w:t>
      </w:r>
      <w:r w:rsidR="00A74AB7" w:rsidRPr="0054206A">
        <w:rPr>
          <w:rFonts w:ascii="Times New Roman" w:hAnsi="Times New Roman"/>
          <w:i w:val="0"/>
          <w:sz w:val="24"/>
        </w:rPr>
        <w:t>.</w:t>
      </w:r>
    </w:p>
    <w:p w:rsidR="00A74AB7" w:rsidRPr="0054206A" w:rsidRDefault="00A74AB7" w:rsidP="00F44188">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28</w:t>
      </w:r>
    </w:p>
    <w:p w:rsidR="00A74AB7" w:rsidRPr="0054206A" w:rsidRDefault="00A74AB7" w:rsidP="00A74AB7">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действующи</w:t>
      </w:r>
      <w:r w:rsidR="00AB194E" w:rsidRPr="0054206A">
        <w:rPr>
          <w:rFonts w:ascii="Times New Roman" w:hAnsi="Times New Roman"/>
          <w:i w:val="0"/>
          <w:sz w:val="24"/>
        </w:rPr>
        <w:t>х</w:t>
      </w:r>
      <w:r w:rsidRPr="0054206A">
        <w:rPr>
          <w:rFonts w:ascii="Times New Roman" w:hAnsi="Times New Roman"/>
          <w:i w:val="0"/>
          <w:sz w:val="24"/>
        </w:rPr>
        <w:t xml:space="preserve"> с</w:t>
      </w:r>
      <w:r w:rsidR="00503CBB" w:rsidRPr="0054206A">
        <w:rPr>
          <w:rFonts w:ascii="Times New Roman" w:hAnsi="Times New Roman"/>
          <w:i w:val="0"/>
          <w:sz w:val="24"/>
        </w:rPr>
        <w:t>ельскохозяйственных предприятий</w:t>
      </w:r>
      <w:r w:rsidR="00FC132A" w:rsidRPr="0054206A">
        <w:rPr>
          <w:rFonts w:ascii="Times New Roman" w:hAnsi="Times New Roman"/>
          <w:i w:val="0"/>
          <w:sz w:val="24"/>
        </w:rPr>
        <w:t xml:space="preserve"> в области растениеводства</w:t>
      </w:r>
    </w:p>
    <w:tbl>
      <w:tblPr>
        <w:tblW w:w="53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5"/>
        <w:gridCol w:w="739"/>
        <w:gridCol w:w="1936"/>
        <w:gridCol w:w="1559"/>
        <w:gridCol w:w="1417"/>
        <w:gridCol w:w="1666"/>
        <w:gridCol w:w="1190"/>
        <w:gridCol w:w="1559"/>
      </w:tblGrid>
      <w:tr w:rsidR="0054206A" w:rsidRPr="0054206A" w:rsidTr="00690DD2">
        <w:trPr>
          <w:jc w:val="center"/>
        </w:trPr>
        <w:tc>
          <w:tcPr>
            <w:tcW w:w="221" w:type="pct"/>
            <w:vAlign w:val="center"/>
          </w:tcPr>
          <w:p w:rsidR="00140DC8" w:rsidRPr="0054206A" w:rsidRDefault="00140DC8" w:rsidP="00140DC8">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w:t>
            </w:r>
          </w:p>
        </w:tc>
        <w:tc>
          <w:tcPr>
            <w:tcW w:w="351" w:type="pct"/>
            <w:vAlign w:val="center"/>
          </w:tcPr>
          <w:p w:rsidR="00140DC8" w:rsidRPr="0054206A" w:rsidRDefault="00140DC8" w:rsidP="00140DC8">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 по эксп.</w:t>
            </w:r>
          </w:p>
        </w:tc>
        <w:tc>
          <w:tcPr>
            <w:tcW w:w="919" w:type="pct"/>
            <w:vAlign w:val="center"/>
          </w:tcPr>
          <w:p w:rsidR="00140DC8" w:rsidRPr="0054206A" w:rsidRDefault="00140DC8" w:rsidP="00140DC8">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Наименование</w:t>
            </w:r>
          </w:p>
          <w:p w:rsidR="00140DC8" w:rsidRPr="0054206A" w:rsidRDefault="00140DC8" w:rsidP="00140DC8">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предприятия</w:t>
            </w:r>
          </w:p>
        </w:tc>
        <w:tc>
          <w:tcPr>
            <w:tcW w:w="740" w:type="pct"/>
            <w:vAlign w:val="center"/>
          </w:tcPr>
          <w:p w:rsidR="00140DC8" w:rsidRPr="0054206A" w:rsidRDefault="00140DC8" w:rsidP="00140DC8">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Адрес</w:t>
            </w:r>
          </w:p>
        </w:tc>
        <w:tc>
          <w:tcPr>
            <w:tcW w:w="673" w:type="pct"/>
            <w:vAlign w:val="center"/>
          </w:tcPr>
          <w:p w:rsidR="00140DC8" w:rsidRPr="0054206A" w:rsidRDefault="00140DC8" w:rsidP="00140DC8">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Вид</w:t>
            </w:r>
          </w:p>
          <w:p w:rsidR="00140DC8" w:rsidRPr="0054206A" w:rsidRDefault="00140DC8" w:rsidP="00140DC8">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деятельности</w:t>
            </w:r>
          </w:p>
        </w:tc>
        <w:tc>
          <w:tcPr>
            <w:tcW w:w="791" w:type="pct"/>
            <w:vAlign w:val="center"/>
          </w:tcPr>
          <w:p w:rsidR="00140DC8" w:rsidRPr="0054206A" w:rsidRDefault="00140DC8" w:rsidP="00140DC8">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Продукция</w:t>
            </w:r>
          </w:p>
        </w:tc>
        <w:tc>
          <w:tcPr>
            <w:tcW w:w="565" w:type="pct"/>
            <w:vAlign w:val="center"/>
          </w:tcPr>
          <w:p w:rsidR="00140DC8" w:rsidRPr="0054206A" w:rsidRDefault="00140DC8" w:rsidP="00140DC8">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Численность</w:t>
            </w:r>
          </w:p>
          <w:p w:rsidR="00140DC8" w:rsidRPr="0054206A" w:rsidRDefault="00140DC8" w:rsidP="00140DC8">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работников</w:t>
            </w:r>
          </w:p>
        </w:tc>
        <w:tc>
          <w:tcPr>
            <w:tcW w:w="740" w:type="pct"/>
            <w:vAlign w:val="center"/>
          </w:tcPr>
          <w:p w:rsidR="00140DC8" w:rsidRPr="0054206A" w:rsidRDefault="00140DC8" w:rsidP="00140DC8">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Собственность</w:t>
            </w:r>
          </w:p>
        </w:tc>
      </w:tr>
      <w:tr w:rsidR="0054206A" w:rsidRPr="0054206A" w:rsidTr="00690DD2">
        <w:trPr>
          <w:jc w:val="center"/>
        </w:trPr>
        <w:tc>
          <w:tcPr>
            <w:tcW w:w="221"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1</w:t>
            </w:r>
          </w:p>
        </w:tc>
        <w:tc>
          <w:tcPr>
            <w:tcW w:w="351"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8.2</w:t>
            </w:r>
          </w:p>
        </w:tc>
        <w:tc>
          <w:tcPr>
            <w:tcW w:w="919"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Зернохранилище</w:t>
            </w:r>
          </w:p>
        </w:tc>
        <w:tc>
          <w:tcPr>
            <w:tcW w:w="740" w:type="pct"/>
            <w:shd w:val="clear" w:color="auto" w:fill="FFFFFF"/>
            <w:vAlign w:val="center"/>
          </w:tcPr>
          <w:p w:rsidR="00690DD2" w:rsidRPr="0054206A" w:rsidRDefault="00690DD2" w:rsidP="00690DD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ул.Придорожная, 6</w:t>
            </w:r>
          </w:p>
        </w:tc>
        <w:tc>
          <w:tcPr>
            <w:tcW w:w="673"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Зерновое производство</w:t>
            </w:r>
          </w:p>
        </w:tc>
        <w:tc>
          <w:tcPr>
            <w:tcW w:w="791"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565"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740"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bCs/>
                <w:i w:val="0"/>
                <w:sz w:val="20"/>
                <w:szCs w:val="20"/>
              </w:rPr>
              <w:t>Частная</w:t>
            </w:r>
          </w:p>
        </w:tc>
      </w:tr>
      <w:tr w:rsidR="0054206A" w:rsidRPr="0054206A" w:rsidTr="00690DD2">
        <w:trPr>
          <w:jc w:val="center"/>
        </w:trPr>
        <w:tc>
          <w:tcPr>
            <w:tcW w:w="221"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351"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8.2</w:t>
            </w:r>
          </w:p>
        </w:tc>
        <w:tc>
          <w:tcPr>
            <w:tcW w:w="919"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Зернохранилище</w:t>
            </w:r>
          </w:p>
        </w:tc>
        <w:tc>
          <w:tcPr>
            <w:tcW w:w="740" w:type="pct"/>
            <w:shd w:val="clear" w:color="auto" w:fill="FFFFFF"/>
            <w:vAlign w:val="center"/>
          </w:tcPr>
          <w:p w:rsidR="00690DD2" w:rsidRPr="0054206A" w:rsidRDefault="00690DD2" w:rsidP="00690DD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п.Михири, ул.Мира, 18 "а"</w:t>
            </w:r>
          </w:p>
        </w:tc>
        <w:tc>
          <w:tcPr>
            <w:tcW w:w="673"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Зерновое производство</w:t>
            </w:r>
          </w:p>
        </w:tc>
        <w:tc>
          <w:tcPr>
            <w:tcW w:w="791"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565"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740"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bCs/>
                <w:i w:val="0"/>
                <w:sz w:val="20"/>
                <w:szCs w:val="20"/>
              </w:rPr>
              <w:t>Частная</w:t>
            </w:r>
          </w:p>
        </w:tc>
      </w:tr>
      <w:tr w:rsidR="0054206A" w:rsidRPr="0054206A" w:rsidTr="00690DD2">
        <w:trPr>
          <w:jc w:val="center"/>
        </w:trPr>
        <w:tc>
          <w:tcPr>
            <w:tcW w:w="221"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351"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8.2</w:t>
            </w:r>
          </w:p>
        </w:tc>
        <w:tc>
          <w:tcPr>
            <w:tcW w:w="919"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Зернохранилище</w:t>
            </w:r>
          </w:p>
        </w:tc>
        <w:tc>
          <w:tcPr>
            <w:tcW w:w="740" w:type="pct"/>
            <w:shd w:val="clear" w:color="auto" w:fill="FFFFFF"/>
            <w:vAlign w:val="center"/>
          </w:tcPr>
          <w:p w:rsidR="00690DD2" w:rsidRPr="0054206A" w:rsidRDefault="00690DD2" w:rsidP="00690DD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п.Сухарыш, ул.Центральная, 66</w:t>
            </w:r>
          </w:p>
        </w:tc>
        <w:tc>
          <w:tcPr>
            <w:tcW w:w="673"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Зерновое производство</w:t>
            </w:r>
          </w:p>
        </w:tc>
        <w:tc>
          <w:tcPr>
            <w:tcW w:w="791"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565"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740"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bCs/>
                <w:i w:val="0"/>
                <w:sz w:val="20"/>
                <w:szCs w:val="20"/>
              </w:rPr>
              <w:t>Частная</w:t>
            </w:r>
          </w:p>
        </w:tc>
      </w:tr>
      <w:tr w:rsidR="0054206A" w:rsidRPr="0054206A" w:rsidTr="00690DD2">
        <w:trPr>
          <w:jc w:val="center"/>
        </w:trPr>
        <w:tc>
          <w:tcPr>
            <w:tcW w:w="221" w:type="pct"/>
            <w:vAlign w:val="center"/>
          </w:tcPr>
          <w:p w:rsidR="00362127" w:rsidRPr="0054206A" w:rsidRDefault="00362127" w:rsidP="0036212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w:t>
            </w:r>
          </w:p>
        </w:tc>
        <w:tc>
          <w:tcPr>
            <w:tcW w:w="351" w:type="pct"/>
            <w:vAlign w:val="center"/>
          </w:tcPr>
          <w:p w:rsidR="00362127" w:rsidRPr="0054206A" w:rsidRDefault="002175DC" w:rsidP="0036212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919" w:type="pct"/>
            <w:vAlign w:val="center"/>
          </w:tcPr>
          <w:p w:rsidR="00362127" w:rsidRPr="0054206A" w:rsidRDefault="00362127" w:rsidP="0036212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ab/>
              <w:t>ИП Сухоруков О.Н.</w:t>
            </w:r>
          </w:p>
          <w:p w:rsidR="002175DC" w:rsidRPr="0054206A" w:rsidRDefault="002175DC" w:rsidP="002175DC">
            <w:pPr>
              <w:spacing w:line="240" w:lineRule="auto"/>
              <w:ind w:left="0" w:right="0" w:firstLine="0"/>
              <w:rPr>
                <w:rFonts w:ascii="Times New Roman" w:hAnsi="Times New Roman"/>
                <w:i w:val="0"/>
                <w:sz w:val="20"/>
                <w:szCs w:val="20"/>
              </w:rPr>
            </w:pPr>
          </w:p>
        </w:tc>
        <w:tc>
          <w:tcPr>
            <w:tcW w:w="740" w:type="pct"/>
            <w:shd w:val="clear" w:color="auto" w:fill="FFFFFF"/>
            <w:vAlign w:val="center"/>
          </w:tcPr>
          <w:p w:rsidR="00362127" w:rsidRPr="0054206A" w:rsidRDefault="002175DC" w:rsidP="002175D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северо-западнее п.Сухарыш, ограничен с юга рекой Сухарыш, с востока рекой Козловкой, с севера железной дорогой</w:t>
            </w:r>
          </w:p>
        </w:tc>
        <w:tc>
          <w:tcPr>
            <w:tcW w:w="673" w:type="pct"/>
            <w:vAlign w:val="center"/>
          </w:tcPr>
          <w:p w:rsidR="00362127" w:rsidRPr="0054206A" w:rsidRDefault="00362127" w:rsidP="00362127">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Производство с/х продукции</w:t>
            </w:r>
          </w:p>
          <w:p w:rsidR="002175DC" w:rsidRPr="0054206A" w:rsidRDefault="002175DC" w:rsidP="00362127">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(пашня)</w:t>
            </w:r>
          </w:p>
        </w:tc>
        <w:tc>
          <w:tcPr>
            <w:tcW w:w="791" w:type="pct"/>
            <w:vAlign w:val="center"/>
          </w:tcPr>
          <w:p w:rsidR="00362127" w:rsidRPr="0054206A" w:rsidRDefault="00362127" w:rsidP="00362127">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5" w:type="pct"/>
            <w:vAlign w:val="center"/>
          </w:tcPr>
          <w:p w:rsidR="00362127" w:rsidRPr="0054206A" w:rsidRDefault="00362127" w:rsidP="00362127">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40" w:type="pct"/>
            <w:vAlign w:val="center"/>
          </w:tcPr>
          <w:p w:rsidR="00362127" w:rsidRPr="0054206A" w:rsidRDefault="00362127" w:rsidP="00362127">
            <w:pPr>
              <w:spacing w:line="240" w:lineRule="auto"/>
              <w:ind w:left="0" w:right="0" w:firstLine="0"/>
              <w:jc w:val="center"/>
              <w:rPr>
                <w:rFonts w:ascii="Times New Roman" w:hAnsi="Times New Roman"/>
                <w:i w:val="0"/>
                <w:sz w:val="20"/>
                <w:szCs w:val="20"/>
              </w:rPr>
            </w:pPr>
            <w:r w:rsidRPr="0054206A">
              <w:rPr>
                <w:rFonts w:ascii="Times New Roman" w:hAnsi="Times New Roman"/>
                <w:bCs/>
                <w:i w:val="0"/>
                <w:sz w:val="20"/>
                <w:szCs w:val="20"/>
              </w:rPr>
              <w:t>Частная</w:t>
            </w:r>
          </w:p>
        </w:tc>
      </w:tr>
      <w:tr w:rsidR="0054206A" w:rsidRPr="0054206A" w:rsidTr="00690DD2">
        <w:trPr>
          <w:jc w:val="center"/>
        </w:trPr>
        <w:tc>
          <w:tcPr>
            <w:tcW w:w="221" w:type="pct"/>
            <w:vAlign w:val="center"/>
          </w:tcPr>
          <w:p w:rsidR="00380615" w:rsidRPr="0054206A" w:rsidRDefault="00380615" w:rsidP="0038061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w:t>
            </w:r>
          </w:p>
        </w:tc>
        <w:tc>
          <w:tcPr>
            <w:tcW w:w="351" w:type="pct"/>
            <w:vAlign w:val="center"/>
          </w:tcPr>
          <w:p w:rsidR="00380615" w:rsidRPr="0054206A" w:rsidRDefault="00380615" w:rsidP="0038061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8.4</w:t>
            </w:r>
          </w:p>
        </w:tc>
        <w:tc>
          <w:tcPr>
            <w:tcW w:w="919" w:type="pct"/>
            <w:vAlign w:val="center"/>
          </w:tcPr>
          <w:p w:rsidR="00380615" w:rsidRPr="0054206A" w:rsidRDefault="00380615" w:rsidP="0038061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ab/>
              <w:t>ИП Костяев А.И.</w:t>
            </w:r>
          </w:p>
        </w:tc>
        <w:tc>
          <w:tcPr>
            <w:tcW w:w="740" w:type="pct"/>
            <w:shd w:val="clear" w:color="auto" w:fill="FFFFFF"/>
            <w:vAlign w:val="center"/>
          </w:tcPr>
          <w:p w:rsidR="00380615" w:rsidRPr="0054206A" w:rsidRDefault="00380615" w:rsidP="00380615">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 5 км на ЮВ от ориентира п.Сухарыш</w:t>
            </w:r>
          </w:p>
        </w:tc>
        <w:tc>
          <w:tcPr>
            <w:tcW w:w="673" w:type="pct"/>
            <w:vAlign w:val="center"/>
          </w:tcPr>
          <w:p w:rsidR="00380615" w:rsidRPr="0054206A" w:rsidRDefault="00380615" w:rsidP="00380615">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Производство с/х продукции</w:t>
            </w:r>
          </w:p>
        </w:tc>
        <w:tc>
          <w:tcPr>
            <w:tcW w:w="791" w:type="pct"/>
            <w:vAlign w:val="center"/>
          </w:tcPr>
          <w:p w:rsidR="00380615" w:rsidRPr="0054206A" w:rsidRDefault="00380615" w:rsidP="00380615">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5" w:type="pct"/>
            <w:vAlign w:val="center"/>
          </w:tcPr>
          <w:p w:rsidR="00380615" w:rsidRPr="0054206A" w:rsidRDefault="00380615" w:rsidP="00380615">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40" w:type="pct"/>
            <w:vAlign w:val="center"/>
          </w:tcPr>
          <w:p w:rsidR="00380615" w:rsidRPr="0054206A" w:rsidRDefault="00380615" w:rsidP="00380615">
            <w:pPr>
              <w:spacing w:line="240" w:lineRule="auto"/>
              <w:ind w:left="0" w:right="0" w:firstLine="0"/>
              <w:jc w:val="center"/>
              <w:rPr>
                <w:rFonts w:ascii="Times New Roman" w:hAnsi="Times New Roman"/>
                <w:i w:val="0"/>
                <w:sz w:val="20"/>
                <w:szCs w:val="20"/>
              </w:rPr>
            </w:pPr>
            <w:r w:rsidRPr="0054206A">
              <w:rPr>
                <w:rFonts w:ascii="Times New Roman" w:hAnsi="Times New Roman"/>
                <w:bCs/>
                <w:i w:val="0"/>
                <w:sz w:val="20"/>
                <w:szCs w:val="20"/>
              </w:rPr>
              <w:t>Частная</w:t>
            </w:r>
          </w:p>
        </w:tc>
      </w:tr>
      <w:tr w:rsidR="0054206A" w:rsidRPr="0054206A" w:rsidTr="00045D6C">
        <w:trPr>
          <w:jc w:val="center"/>
        </w:trPr>
        <w:tc>
          <w:tcPr>
            <w:tcW w:w="221" w:type="pct"/>
            <w:vAlign w:val="center"/>
          </w:tcPr>
          <w:p w:rsidR="00380615" w:rsidRPr="0054206A" w:rsidRDefault="00380615" w:rsidP="0038061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w:t>
            </w:r>
          </w:p>
        </w:tc>
        <w:tc>
          <w:tcPr>
            <w:tcW w:w="351" w:type="pct"/>
            <w:vAlign w:val="center"/>
          </w:tcPr>
          <w:p w:rsidR="00380615" w:rsidRPr="0054206A" w:rsidRDefault="00380615" w:rsidP="0038061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8.4</w:t>
            </w:r>
          </w:p>
        </w:tc>
        <w:tc>
          <w:tcPr>
            <w:tcW w:w="919" w:type="pct"/>
            <w:vAlign w:val="center"/>
          </w:tcPr>
          <w:p w:rsidR="00380615" w:rsidRPr="0054206A" w:rsidRDefault="00380615" w:rsidP="00380615">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Фермерское хозяйство</w:t>
            </w:r>
          </w:p>
          <w:p w:rsidR="00380615" w:rsidRPr="0054206A" w:rsidRDefault="00380615" w:rsidP="00380615">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ИП Левин А.В.</w:t>
            </w:r>
          </w:p>
        </w:tc>
        <w:tc>
          <w:tcPr>
            <w:tcW w:w="740" w:type="pct"/>
            <w:tcBorders>
              <w:top w:val="single" w:sz="4" w:space="0" w:color="auto"/>
              <w:left w:val="single" w:sz="4" w:space="0" w:color="auto"/>
              <w:bottom w:val="single" w:sz="4" w:space="0" w:color="auto"/>
              <w:right w:val="single" w:sz="4" w:space="0" w:color="auto"/>
            </w:tcBorders>
            <w:vAlign w:val="center"/>
          </w:tcPr>
          <w:p w:rsidR="00380615" w:rsidRPr="0054206A" w:rsidRDefault="00380615" w:rsidP="00380615">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п.Сухарыш, 3,6 км на северо-восток</w:t>
            </w:r>
          </w:p>
        </w:tc>
        <w:tc>
          <w:tcPr>
            <w:tcW w:w="673" w:type="pct"/>
            <w:vAlign w:val="center"/>
          </w:tcPr>
          <w:p w:rsidR="00380615" w:rsidRPr="0054206A" w:rsidRDefault="00380615" w:rsidP="00380615">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Производство с/х продукции</w:t>
            </w:r>
          </w:p>
        </w:tc>
        <w:tc>
          <w:tcPr>
            <w:tcW w:w="791" w:type="pct"/>
            <w:vAlign w:val="center"/>
          </w:tcPr>
          <w:p w:rsidR="00380615" w:rsidRPr="0054206A" w:rsidRDefault="00380615" w:rsidP="00380615">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5" w:type="pct"/>
            <w:vAlign w:val="center"/>
          </w:tcPr>
          <w:p w:rsidR="00380615" w:rsidRPr="0054206A" w:rsidRDefault="00380615" w:rsidP="00380615">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40" w:type="pct"/>
            <w:vAlign w:val="center"/>
          </w:tcPr>
          <w:p w:rsidR="00380615" w:rsidRPr="0054206A" w:rsidRDefault="00380615" w:rsidP="00380615">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r w:rsidR="0054206A" w:rsidRPr="0054206A" w:rsidTr="00045D6C">
        <w:trPr>
          <w:jc w:val="center"/>
        </w:trPr>
        <w:tc>
          <w:tcPr>
            <w:tcW w:w="221" w:type="pct"/>
            <w:vAlign w:val="center"/>
          </w:tcPr>
          <w:p w:rsidR="00380615" w:rsidRPr="0054206A" w:rsidRDefault="00380615" w:rsidP="0038061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w:t>
            </w:r>
          </w:p>
        </w:tc>
        <w:tc>
          <w:tcPr>
            <w:tcW w:w="351" w:type="pct"/>
            <w:vAlign w:val="center"/>
          </w:tcPr>
          <w:p w:rsidR="00380615" w:rsidRPr="0054206A" w:rsidRDefault="00380615" w:rsidP="0038061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8.4</w:t>
            </w:r>
          </w:p>
        </w:tc>
        <w:tc>
          <w:tcPr>
            <w:tcW w:w="919" w:type="pct"/>
            <w:vAlign w:val="center"/>
          </w:tcPr>
          <w:p w:rsidR="00380615" w:rsidRPr="0054206A" w:rsidRDefault="00380615" w:rsidP="00380615">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Фермерское хозяйство</w:t>
            </w:r>
          </w:p>
          <w:p w:rsidR="00380615" w:rsidRPr="0054206A" w:rsidRDefault="00380615" w:rsidP="00380615">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ИП Колесников А.С.</w:t>
            </w:r>
          </w:p>
        </w:tc>
        <w:tc>
          <w:tcPr>
            <w:tcW w:w="740" w:type="pct"/>
            <w:tcBorders>
              <w:top w:val="single" w:sz="4" w:space="0" w:color="auto"/>
              <w:left w:val="single" w:sz="4" w:space="0" w:color="auto"/>
              <w:bottom w:val="single" w:sz="4" w:space="0" w:color="auto"/>
              <w:right w:val="single" w:sz="4" w:space="0" w:color="auto"/>
            </w:tcBorders>
            <w:shd w:val="clear" w:color="auto" w:fill="FFFFFF"/>
            <w:vAlign w:val="center"/>
          </w:tcPr>
          <w:p w:rsidR="00380615" w:rsidRPr="0054206A" w:rsidRDefault="00380615" w:rsidP="00380615">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п.Сухарыш, 2 км на северо-восток</w:t>
            </w:r>
          </w:p>
        </w:tc>
        <w:tc>
          <w:tcPr>
            <w:tcW w:w="673" w:type="pct"/>
            <w:vAlign w:val="center"/>
          </w:tcPr>
          <w:p w:rsidR="00380615" w:rsidRPr="0054206A" w:rsidRDefault="00380615" w:rsidP="00380615">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Производство с/х продукции</w:t>
            </w:r>
          </w:p>
        </w:tc>
        <w:tc>
          <w:tcPr>
            <w:tcW w:w="791" w:type="pct"/>
            <w:vAlign w:val="center"/>
          </w:tcPr>
          <w:p w:rsidR="00380615" w:rsidRPr="0054206A" w:rsidRDefault="00380615" w:rsidP="00380615">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5" w:type="pct"/>
            <w:vAlign w:val="center"/>
          </w:tcPr>
          <w:p w:rsidR="00380615" w:rsidRPr="0054206A" w:rsidRDefault="00380615" w:rsidP="00380615">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40" w:type="pct"/>
            <w:vAlign w:val="center"/>
          </w:tcPr>
          <w:p w:rsidR="00380615" w:rsidRPr="0054206A" w:rsidRDefault="00380615" w:rsidP="00380615">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bl>
    <w:p w:rsidR="00A74AB7" w:rsidRPr="0054206A" w:rsidRDefault="00A74AB7" w:rsidP="00330AAA">
      <w:pPr>
        <w:spacing w:line="240" w:lineRule="auto"/>
        <w:ind w:left="0" w:right="0" w:firstLine="567"/>
        <w:jc w:val="both"/>
        <w:rPr>
          <w:rFonts w:ascii="Times New Roman" w:hAnsi="Times New Roman"/>
          <w:i w:val="0"/>
          <w:sz w:val="24"/>
        </w:rPr>
      </w:pPr>
    </w:p>
    <w:p w:rsidR="00066860" w:rsidRPr="0054206A" w:rsidRDefault="007B7E4D" w:rsidP="00330AAA">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Животноводство</w:t>
      </w:r>
    </w:p>
    <w:p w:rsidR="009F7B47" w:rsidRPr="0054206A" w:rsidRDefault="00D4675D" w:rsidP="00750C61">
      <w:pPr>
        <w:spacing w:line="240" w:lineRule="auto"/>
        <w:ind w:left="0" w:right="0" w:firstLine="567"/>
        <w:jc w:val="both"/>
        <w:rPr>
          <w:rFonts w:ascii="Times New Roman" w:hAnsi="Times New Roman"/>
          <w:i w:val="0"/>
          <w:sz w:val="24"/>
        </w:rPr>
      </w:pPr>
      <w:bookmarkStart w:id="49" w:name="_Toc311751899"/>
      <w:bookmarkStart w:id="50" w:name="_Toc311752715"/>
      <w:r w:rsidRPr="0054206A">
        <w:rPr>
          <w:rFonts w:ascii="Times New Roman" w:hAnsi="Times New Roman"/>
          <w:i w:val="0"/>
          <w:sz w:val="24"/>
        </w:rPr>
        <w:t xml:space="preserve">Основным предприятием является ООО Агрофирма «Ариант» - крупнейший агропромышленный холдинг в Уральском федеральном округе, лидер по производству мясной продукции. </w:t>
      </w:r>
    </w:p>
    <w:p w:rsidR="009F7B47" w:rsidRPr="0054206A" w:rsidRDefault="009F7B47" w:rsidP="009F7B47">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29</w:t>
      </w:r>
    </w:p>
    <w:p w:rsidR="009F7B47" w:rsidRPr="0054206A" w:rsidRDefault="009F7B47" w:rsidP="009F7B47">
      <w:pPr>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действующих сельскохозяйственных предприятий</w:t>
      </w:r>
      <w:r w:rsidR="00FC132A" w:rsidRPr="0054206A">
        <w:rPr>
          <w:rFonts w:ascii="Times New Roman" w:hAnsi="Times New Roman"/>
          <w:i w:val="0"/>
          <w:sz w:val="24"/>
        </w:rPr>
        <w:t xml:space="preserve"> в области животноводства</w:t>
      </w:r>
    </w:p>
    <w:tbl>
      <w:tblPr>
        <w:tblW w:w="53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780"/>
        <w:gridCol w:w="1914"/>
        <w:gridCol w:w="1558"/>
        <w:gridCol w:w="1417"/>
        <w:gridCol w:w="1685"/>
        <w:gridCol w:w="1190"/>
        <w:gridCol w:w="1560"/>
      </w:tblGrid>
      <w:tr w:rsidR="0054206A" w:rsidRPr="0054206A" w:rsidTr="00690DD2">
        <w:trPr>
          <w:jc w:val="center"/>
        </w:trPr>
        <w:tc>
          <w:tcPr>
            <w:tcW w:w="221" w:type="pct"/>
            <w:vAlign w:val="center"/>
          </w:tcPr>
          <w:p w:rsidR="00690DD2" w:rsidRPr="0054206A" w:rsidRDefault="00690DD2" w:rsidP="00690DD2">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w:t>
            </w:r>
          </w:p>
        </w:tc>
        <w:tc>
          <w:tcPr>
            <w:tcW w:w="369" w:type="pct"/>
            <w:vAlign w:val="center"/>
          </w:tcPr>
          <w:p w:rsidR="00690DD2" w:rsidRPr="0054206A" w:rsidRDefault="00690DD2" w:rsidP="00690DD2">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 по эксп.</w:t>
            </w:r>
          </w:p>
        </w:tc>
        <w:tc>
          <w:tcPr>
            <w:tcW w:w="905" w:type="pct"/>
            <w:vAlign w:val="center"/>
          </w:tcPr>
          <w:p w:rsidR="00690DD2" w:rsidRPr="0054206A" w:rsidRDefault="00690DD2" w:rsidP="00690DD2">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Наименование</w:t>
            </w:r>
          </w:p>
          <w:p w:rsidR="00690DD2" w:rsidRPr="0054206A" w:rsidRDefault="00690DD2" w:rsidP="00690DD2">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предприятия</w:t>
            </w:r>
          </w:p>
        </w:tc>
        <w:tc>
          <w:tcPr>
            <w:tcW w:w="737" w:type="pct"/>
            <w:vAlign w:val="center"/>
          </w:tcPr>
          <w:p w:rsidR="00690DD2" w:rsidRPr="0054206A" w:rsidRDefault="00690DD2" w:rsidP="00690DD2">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Адрес</w:t>
            </w:r>
          </w:p>
        </w:tc>
        <w:tc>
          <w:tcPr>
            <w:tcW w:w="670" w:type="pct"/>
            <w:vAlign w:val="center"/>
          </w:tcPr>
          <w:p w:rsidR="00690DD2" w:rsidRPr="0054206A" w:rsidRDefault="00690DD2" w:rsidP="00690DD2">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Вид</w:t>
            </w:r>
          </w:p>
          <w:p w:rsidR="00690DD2" w:rsidRPr="0054206A" w:rsidRDefault="00690DD2" w:rsidP="00690DD2">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деятельности</w:t>
            </w:r>
          </w:p>
        </w:tc>
        <w:tc>
          <w:tcPr>
            <w:tcW w:w="797" w:type="pct"/>
            <w:vAlign w:val="center"/>
          </w:tcPr>
          <w:p w:rsidR="00690DD2" w:rsidRPr="0054206A" w:rsidRDefault="00690DD2" w:rsidP="00690DD2">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Продукция</w:t>
            </w:r>
          </w:p>
        </w:tc>
        <w:tc>
          <w:tcPr>
            <w:tcW w:w="563" w:type="pct"/>
            <w:vAlign w:val="center"/>
          </w:tcPr>
          <w:p w:rsidR="00690DD2" w:rsidRPr="0054206A" w:rsidRDefault="00690DD2" w:rsidP="00690DD2">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Численность</w:t>
            </w:r>
          </w:p>
          <w:p w:rsidR="00690DD2" w:rsidRPr="0054206A" w:rsidRDefault="00690DD2" w:rsidP="00690DD2">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работников</w:t>
            </w:r>
          </w:p>
        </w:tc>
        <w:tc>
          <w:tcPr>
            <w:tcW w:w="738" w:type="pct"/>
            <w:vAlign w:val="center"/>
          </w:tcPr>
          <w:p w:rsidR="00690DD2" w:rsidRPr="0054206A" w:rsidRDefault="00690DD2" w:rsidP="00690DD2">
            <w:pPr>
              <w:spacing w:line="240" w:lineRule="auto"/>
              <w:ind w:left="0" w:right="0" w:firstLine="0"/>
              <w:jc w:val="center"/>
              <w:rPr>
                <w:rFonts w:ascii="Times New Roman" w:hAnsi="Times New Roman"/>
                <w:b/>
                <w:bCs/>
                <w:i w:val="0"/>
                <w:sz w:val="16"/>
                <w:szCs w:val="16"/>
              </w:rPr>
            </w:pPr>
            <w:r w:rsidRPr="0054206A">
              <w:rPr>
                <w:rFonts w:ascii="Times New Roman" w:hAnsi="Times New Roman"/>
                <w:b/>
                <w:bCs/>
                <w:i w:val="0"/>
                <w:sz w:val="16"/>
                <w:szCs w:val="16"/>
              </w:rPr>
              <w:t>Собственность</w:t>
            </w:r>
          </w:p>
        </w:tc>
      </w:tr>
      <w:tr w:rsidR="0054206A" w:rsidRPr="0054206A" w:rsidTr="00690DD2">
        <w:trPr>
          <w:jc w:val="center"/>
        </w:trPr>
        <w:tc>
          <w:tcPr>
            <w:tcW w:w="221"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1</w:t>
            </w:r>
          </w:p>
        </w:tc>
        <w:tc>
          <w:tcPr>
            <w:tcW w:w="369"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8.1</w:t>
            </w:r>
          </w:p>
        </w:tc>
        <w:tc>
          <w:tcPr>
            <w:tcW w:w="905" w:type="pct"/>
            <w:vAlign w:val="center"/>
          </w:tcPr>
          <w:p w:rsidR="00690DD2" w:rsidRPr="0054206A" w:rsidRDefault="00690DD2" w:rsidP="00690DD2">
            <w:pPr>
              <w:spacing w:line="240" w:lineRule="auto"/>
              <w:ind w:left="0" w:right="-37" w:firstLine="0"/>
              <w:jc w:val="center"/>
              <w:rPr>
                <w:rFonts w:ascii="Times New Roman" w:hAnsi="Times New Roman"/>
                <w:bCs/>
                <w:i w:val="0"/>
                <w:sz w:val="20"/>
                <w:szCs w:val="20"/>
              </w:rPr>
            </w:pPr>
            <w:r w:rsidRPr="0054206A">
              <w:rPr>
                <w:rFonts w:ascii="Times New Roman" w:hAnsi="Times New Roman"/>
                <w:bCs/>
                <w:i w:val="0"/>
                <w:sz w:val="20"/>
                <w:szCs w:val="20"/>
              </w:rPr>
              <w:t>СВК-Михири. Товарный репродуктор и откормочный свинокомплекс № 7</w:t>
            </w:r>
          </w:p>
          <w:p w:rsidR="00690DD2" w:rsidRPr="0054206A" w:rsidRDefault="00690DD2" w:rsidP="00690DD2">
            <w:pPr>
              <w:spacing w:line="240" w:lineRule="auto"/>
              <w:ind w:left="0" w:right="-37" w:firstLine="0"/>
              <w:jc w:val="center"/>
              <w:rPr>
                <w:rFonts w:ascii="Times New Roman" w:hAnsi="Times New Roman"/>
                <w:bCs/>
                <w:i w:val="0"/>
                <w:sz w:val="20"/>
                <w:szCs w:val="20"/>
              </w:rPr>
            </w:pPr>
            <w:r w:rsidRPr="0054206A">
              <w:rPr>
                <w:rFonts w:ascii="Times New Roman" w:hAnsi="Times New Roman"/>
                <w:bCs/>
                <w:i w:val="0"/>
                <w:sz w:val="20"/>
                <w:szCs w:val="20"/>
              </w:rPr>
              <w:t>ООО «Агрофирма Ариант»</w:t>
            </w:r>
          </w:p>
        </w:tc>
        <w:tc>
          <w:tcPr>
            <w:tcW w:w="737" w:type="pct"/>
            <w:vAlign w:val="center"/>
          </w:tcPr>
          <w:p w:rsidR="00690DD2" w:rsidRPr="0054206A" w:rsidRDefault="00690DD2" w:rsidP="00690DD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западнее пос.Михири</w:t>
            </w:r>
          </w:p>
        </w:tc>
        <w:tc>
          <w:tcPr>
            <w:tcW w:w="670"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Разведение свиней</w:t>
            </w:r>
          </w:p>
        </w:tc>
        <w:tc>
          <w:tcPr>
            <w:tcW w:w="797"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3"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8"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r w:rsidR="0054206A" w:rsidRPr="0054206A" w:rsidTr="00690DD2">
        <w:trPr>
          <w:jc w:val="center"/>
        </w:trPr>
        <w:tc>
          <w:tcPr>
            <w:tcW w:w="221"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2</w:t>
            </w:r>
          </w:p>
        </w:tc>
        <w:tc>
          <w:tcPr>
            <w:tcW w:w="369"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8.1</w:t>
            </w:r>
          </w:p>
        </w:tc>
        <w:tc>
          <w:tcPr>
            <w:tcW w:w="905" w:type="pct"/>
            <w:vAlign w:val="center"/>
          </w:tcPr>
          <w:p w:rsidR="00690DD2" w:rsidRPr="0054206A" w:rsidRDefault="00690DD2" w:rsidP="00690DD2">
            <w:pPr>
              <w:spacing w:line="240" w:lineRule="auto"/>
              <w:ind w:left="0" w:right="-37" w:firstLine="0"/>
              <w:jc w:val="center"/>
              <w:rPr>
                <w:rFonts w:ascii="Times New Roman" w:hAnsi="Times New Roman"/>
                <w:bCs/>
                <w:i w:val="0"/>
                <w:sz w:val="20"/>
                <w:szCs w:val="20"/>
              </w:rPr>
            </w:pPr>
            <w:r w:rsidRPr="0054206A">
              <w:rPr>
                <w:rFonts w:ascii="Times New Roman" w:hAnsi="Times New Roman"/>
                <w:bCs/>
                <w:i w:val="0"/>
                <w:sz w:val="20"/>
                <w:szCs w:val="20"/>
              </w:rPr>
              <w:t>СВК-Михири. Товарный репродуктор и откормочный свинокомплекс № 8</w:t>
            </w:r>
          </w:p>
          <w:p w:rsidR="00690DD2" w:rsidRPr="0054206A" w:rsidRDefault="00690DD2" w:rsidP="00690DD2">
            <w:pPr>
              <w:spacing w:line="240" w:lineRule="auto"/>
              <w:ind w:left="0" w:right="-37" w:firstLine="0"/>
              <w:jc w:val="center"/>
              <w:rPr>
                <w:rFonts w:ascii="Times New Roman" w:hAnsi="Times New Roman"/>
                <w:bCs/>
                <w:i w:val="0"/>
                <w:sz w:val="20"/>
                <w:szCs w:val="20"/>
              </w:rPr>
            </w:pPr>
            <w:r w:rsidRPr="0054206A">
              <w:rPr>
                <w:rFonts w:ascii="Times New Roman" w:hAnsi="Times New Roman"/>
                <w:bCs/>
                <w:i w:val="0"/>
                <w:sz w:val="20"/>
                <w:szCs w:val="20"/>
              </w:rPr>
              <w:t>ООО «Агрофирма Ариант»</w:t>
            </w:r>
          </w:p>
        </w:tc>
        <w:tc>
          <w:tcPr>
            <w:tcW w:w="737" w:type="pct"/>
            <w:vAlign w:val="center"/>
          </w:tcPr>
          <w:p w:rsidR="00690DD2" w:rsidRPr="0054206A" w:rsidRDefault="00690DD2" w:rsidP="00690DD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западнее пос.Михири</w:t>
            </w:r>
          </w:p>
        </w:tc>
        <w:tc>
          <w:tcPr>
            <w:tcW w:w="670"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Разведение свиней</w:t>
            </w:r>
          </w:p>
        </w:tc>
        <w:tc>
          <w:tcPr>
            <w:tcW w:w="797"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3"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8"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r w:rsidR="0054206A" w:rsidRPr="0054206A" w:rsidTr="00690DD2">
        <w:trPr>
          <w:trHeight w:val="77"/>
          <w:jc w:val="center"/>
        </w:trPr>
        <w:tc>
          <w:tcPr>
            <w:tcW w:w="221"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369"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8.1</w:t>
            </w:r>
          </w:p>
        </w:tc>
        <w:tc>
          <w:tcPr>
            <w:tcW w:w="905" w:type="pct"/>
            <w:vAlign w:val="center"/>
          </w:tcPr>
          <w:p w:rsidR="00690DD2" w:rsidRPr="0054206A" w:rsidRDefault="00690DD2" w:rsidP="00690DD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Красносельский СВК. </w:t>
            </w:r>
          </w:p>
          <w:p w:rsidR="00690DD2" w:rsidRPr="0054206A" w:rsidRDefault="00690DD2" w:rsidP="00690DD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Площадка №1 (Западная)</w:t>
            </w:r>
          </w:p>
          <w:p w:rsidR="00690DD2" w:rsidRPr="0054206A" w:rsidRDefault="00690DD2" w:rsidP="00690DD2">
            <w:pPr>
              <w:widowControl w:val="0"/>
              <w:spacing w:line="240" w:lineRule="auto"/>
              <w:ind w:left="0" w:right="33" w:firstLine="0"/>
              <w:jc w:val="center"/>
              <w:rPr>
                <w:rFonts w:ascii="Times New Roman" w:hAnsi="Times New Roman"/>
                <w:bCs/>
                <w:i w:val="0"/>
                <w:sz w:val="20"/>
                <w:szCs w:val="20"/>
              </w:rPr>
            </w:pPr>
            <w:r w:rsidRPr="0054206A">
              <w:rPr>
                <w:rFonts w:ascii="Times New Roman" w:hAnsi="Times New Roman"/>
                <w:i w:val="0"/>
                <w:sz w:val="20"/>
                <w:szCs w:val="20"/>
              </w:rPr>
              <w:t>Площадка №2 (Восточная)</w:t>
            </w:r>
          </w:p>
        </w:tc>
        <w:tc>
          <w:tcPr>
            <w:tcW w:w="737" w:type="pct"/>
            <w:vAlign w:val="center"/>
          </w:tcPr>
          <w:p w:rsidR="00690DD2" w:rsidRPr="0054206A" w:rsidRDefault="00690DD2" w:rsidP="00690DD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1,8 км южнее с.Красносельское</w:t>
            </w:r>
          </w:p>
        </w:tc>
        <w:tc>
          <w:tcPr>
            <w:tcW w:w="670"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Разведение свиней</w:t>
            </w:r>
          </w:p>
        </w:tc>
        <w:tc>
          <w:tcPr>
            <w:tcW w:w="797"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3"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8"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r w:rsidR="0054206A" w:rsidRPr="0054206A" w:rsidTr="00690DD2">
        <w:trPr>
          <w:jc w:val="center"/>
        </w:trPr>
        <w:tc>
          <w:tcPr>
            <w:tcW w:w="221"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w:t>
            </w:r>
          </w:p>
        </w:tc>
        <w:tc>
          <w:tcPr>
            <w:tcW w:w="369"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8.1</w:t>
            </w:r>
          </w:p>
        </w:tc>
        <w:tc>
          <w:tcPr>
            <w:tcW w:w="905" w:type="pct"/>
            <w:vAlign w:val="center"/>
          </w:tcPr>
          <w:p w:rsidR="00690DD2" w:rsidRPr="0054206A" w:rsidRDefault="00690DD2" w:rsidP="00690DD2">
            <w:pPr>
              <w:spacing w:line="240" w:lineRule="auto"/>
              <w:ind w:left="0" w:right="-37" w:firstLine="0"/>
              <w:jc w:val="center"/>
              <w:rPr>
                <w:rFonts w:ascii="Times New Roman" w:hAnsi="Times New Roman"/>
                <w:bCs/>
                <w:i w:val="0"/>
                <w:sz w:val="20"/>
                <w:szCs w:val="20"/>
              </w:rPr>
            </w:pPr>
            <w:r w:rsidRPr="0054206A">
              <w:rPr>
                <w:rFonts w:ascii="Times New Roman" w:hAnsi="Times New Roman"/>
                <w:bCs/>
                <w:i w:val="0"/>
                <w:sz w:val="20"/>
                <w:szCs w:val="20"/>
              </w:rPr>
              <w:t>Свиноводческий комплекс - Михири 1. Товарный репродуктор и откормочный свинокомплекс»</w:t>
            </w:r>
          </w:p>
          <w:p w:rsidR="00690DD2" w:rsidRPr="0054206A" w:rsidRDefault="00690DD2" w:rsidP="00690DD2">
            <w:pPr>
              <w:spacing w:line="240" w:lineRule="auto"/>
              <w:ind w:left="0" w:right="-37" w:firstLine="0"/>
              <w:jc w:val="center"/>
              <w:rPr>
                <w:rFonts w:ascii="Times New Roman" w:hAnsi="Times New Roman"/>
                <w:bCs/>
                <w:i w:val="0"/>
                <w:sz w:val="20"/>
                <w:szCs w:val="20"/>
              </w:rPr>
            </w:pPr>
            <w:r w:rsidRPr="0054206A">
              <w:rPr>
                <w:rFonts w:ascii="Times New Roman" w:hAnsi="Times New Roman"/>
                <w:bCs/>
                <w:i w:val="0"/>
                <w:sz w:val="20"/>
                <w:szCs w:val="20"/>
              </w:rPr>
              <w:t>ООО «Агрофирма Ариант»</w:t>
            </w:r>
          </w:p>
        </w:tc>
        <w:tc>
          <w:tcPr>
            <w:tcW w:w="737" w:type="pct"/>
            <w:vAlign w:val="center"/>
          </w:tcPr>
          <w:p w:rsidR="00690DD2" w:rsidRPr="0054206A" w:rsidRDefault="00690DD2" w:rsidP="00690DD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 4,5 км юго-восточнее от п.Михири, в 2,3 км от с.Красносельское</w:t>
            </w:r>
          </w:p>
        </w:tc>
        <w:tc>
          <w:tcPr>
            <w:tcW w:w="670"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Разведение свиней</w:t>
            </w:r>
          </w:p>
        </w:tc>
        <w:tc>
          <w:tcPr>
            <w:tcW w:w="797"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3"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8"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r w:rsidR="00690DD2" w:rsidRPr="0054206A" w:rsidTr="00690DD2">
        <w:trPr>
          <w:jc w:val="center"/>
        </w:trPr>
        <w:tc>
          <w:tcPr>
            <w:tcW w:w="221"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w:t>
            </w:r>
          </w:p>
        </w:tc>
        <w:tc>
          <w:tcPr>
            <w:tcW w:w="369"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8.3</w:t>
            </w:r>
          </w:p>
        </w:tc>
        <w:tc>
          <w:tcPr>
            <w:tcW w:w="905" w:type="pct"/>
            <w:vAlign w:val="center"/>
          </w:tcPr>
          <w:p w:rsidR="00690DD2" w:rsidRPr="0054206A" w:rsidRDefault="00690DD2" w:rsidP="00690DD2">
            <w:pPr>
              <w:spacing w:line="240" w:lineRule="auto"/>
              <w:ind w:left="0" w:right="-37" w:firstLine="0"/>
              <w:jc w:val="center"/>
              <w:rPr>
                <w:rFonts w:ascii="Times New Roman" w:hAnsi="Times New Roman"/>
                <w:i w:val="0"/>
                <w:sz w:val="20"/>
                <w:szCs w:val="20"/>
              </w:rPr>
            </w:pPr>
            <w:r w:rsidRPr="0054206A">
              <w:rPr>
                <w:rFonts w:ascii="Times New Roman" w:hAnsi="Times New Roman"/>
                <w:bCs/>
                <w:i w:val="0"/>
                <w:sz w:val="20"/>
                <w:szCs w:val="20"/>
              </w:rPr>
              <w:t>Строение для содержания скота и птицы</w:t>
            </w:r>
          </w:p>
        </w:tc>
        <w:tc>
          <w:tcPr>
            <w:tcW w:w="737" w:type="pct"/>
            <w:vAlign w:val="center"/>
          </w:tcPr>
          <w:p w:rsidR="00690DD2" w:rsidRPr="0054206A" w:rsidRDefault="00690DD2" w:rsidP="00690DD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п.Михири, ул.Полевая, 4</w:t>
            </w:r>
          </w:p>
        </w:tc>
        <w:tc>
          <w:tcPr>
            <w:tcW w:w="670" w:type="pct"/>
            <w:vAlign w:val="center"/>
          </w:tcPr>
          <w:p w:rsidR="00690DD2" w:rsidRPr="0054206A" w:rsidRDefault="00690DD2" w:rsidP="00690DD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Содержание скота</w:t>
            </w:r>
          </w:p>
        </w:tc>
        <w:tc>
          <w:tcPr>
            <w:tcW w:w="797"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563"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w:t>
            </w:r>
          </w:p>
        </w:tc>
        <w:tc>
          <w:tcPr>
            <w:tcW w:w="738" w:type="pct"/>
            <w:vAlign w:val="center"/>
          </w:tcPr>
          <w:p w:rsidR="00690DD2" w:rsidRPr="0054206A" w:rsidRDefault="00690DD2" w:rsidP="00690DD2">
            <w:pPr>
              <w:spacing w:line="240" w:lineRule="auto"/>
              <w:ind w:left="0" w:right="0" w:firstLine="0"/>
              <w:jc w:val="center"/>
              <w:rPr>
                <w:rFonts w:ascii="Times New Roman" w:hAnsi="Times New Roman"/>
                <w:bCs/>
                <w:i w:val="0"/>
                <w:sz w:val="20"/>
                <w:szCs w:val="20"/>
              </w:rPr>
            </w:pPr>
            <w:r w:rsidRPr="0054206A">
              <w:rPr>
                <w:rFonts w:ascii="Times New Roman" w:hAnsi="Times New Roman"/>
                <w:bCs/>
                <w:i w:val="0"/>
                <w:sz w:val="20"/>
                <w:szCs w:val="20"/>
              </w:rPr>
              <w:t>частная</w:t>
            </w:r>
          </w:p>
        </w:tc>
      </w:tr>
    </w:tbl>
    <w:p w:rsidR="004B5BF4" w:rsidRPr="0054206A" w:rsidRDefault="004B5BF4" w:rsidP="00330AAA">
      <w:pPr>
        <w:spacing w:line="240" w:lineRule="auto"/>
        <w:ind w:left="0" w:right="0" w:firstLine="567"/>
        <w:jc w:val="both"/>
        <w:rPr>
          <w:rFonts w:ascii="Times New Roman" w:hAnsi="Times New Roman"/>
          <w:i w:val="0"/>
          <w:sz w:val="24"/>
          <w:u w:val="single"/>
        </w:rPr>
      </w:pPr>
    </w:p>
    <w:p w:rsidR="00077932" w:rsidRPr="0054206A" w:rsidRDefault="00077932" w:rsidP="00330AAA">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Рыболовство</w:t>
      </w:r>
    </w:p>
    <w:p w:rsidR="00FD0A6B" w:rsidRPr="0054206A" w:rsidRDefault="00FD0A6B" w:rsidP="00FD0A6B">
      <w:pPr>
        <w:spacing w:line="240" w:lineRule="auto"/>
        <w:ind w:left="0" w:right="0" w:firstLine="567"/>
        <w:jc w:val="both"/>
        <w:rPr>
          <w:rFonts w:ascii="Times New Roman" w:hAnsi="Times New Roman"/>
          <w:i w:val="0"/>
          <w:sz w:val="24"/>
        </w:rPr>
      </w:pPr>
      <w:r w:rsidRPr="0054206A">
        <w:rPr>
          <w:rFonts w:ascii="Times New Roman" w:hAnsi="Times New Roman"/>
          <w:i w:val="0"/>
          <w:sz w:val="24"/>
        </w:rPr>
        <w:t>Под рыболовством, в соответствии с Федеральным законом от 20 декабря 2004 г. № 166</w:t>
      </w:r>
      <w:r w:rsidR="004B5259" w:rsidRPr="0054206A">
        <w:rPr>
          <w:rFonts w:ascii="Times New Roman" w:hAnsi="Times New Roman"/>
          <w:i w:val="0"/>
          <w:sz w:val="24"/>
        </w:rPr>
        <w:t>-</w:t>
      </w:r>
      <w:r w:rsidRPr="0054206A">
        <w:rPr>
          <w:rFonts w:ascii="Times New Roman" w:hAnsi="Times New Roman"/>
          <w:i w:val="0"/>
          <w:sz w:val="24"/>
        </w:rPr>
        <w:t>ФЗ «О рыболовстве и сохранении водных биологических ресурсов» понимается деятельность по вылову, приемке, переработке и транспортировке водных биоресурсов, то есть вся технологическая цепочка от вылова рыбы до реализации выработанной из нее рыбной продукции.</w:t>
      </w:r>
    </w:p>
    <w:p w:rsidR="00FD0A6B" w:rsidRPr="0054206A" w:rsidRDefault="001B4703" w:rsidP="00FD0A6B">
      <w:pPr>
        <w:spacing w:line="240" w:lineRule="auto"/>
        <w:ind w:left="0" w:right="0" w:firstLine="567"/>
        <w:jc w:val="both"/>
        <w:rPr>
          <w:rFonts w:ascii="Times New Roman" w:hAnsi="Times New Roman"/>
          <w:i w:val="0"/>
          <w:sz w:val="24"/>
        </w:rPr>
      </w:pPr>
      <w:r w:rsidRPr="0054206A">
        <w:rPr>
          <w:rFonts w:ascii="Times New Roman" w:hAnsi="Times New Roman"/>
          <w:i w:val="0"/>
          <w:sz w:val="24"/>
        </w:rPr>
        <w:t>Рыбохозяйственные водоемы на территории сельского поселения отсутствуют.</w:t>
      </w:r>
    </w:p>
    <w:p w:rsidR="00FD0A6B" w:rsidRPr="0054206A" w:rsidRDefault="00FD0A6B" w:rsidP="00FD0A6B">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настоящее время на малых водоемах отсутствует развитая производственная промысловая база и основная масса вылавливаемой рыбы относится к категории мелкого частика, который в свою очередь не обеспечивает рентабельного промысла (затруднена реализация выловленной рыбы, транспортные расходы и др.).  Рыболовство осуществляется на любительском уровне. Мелкие рыбозаготовители не имеют перерабатывающей базы и реализуют свою продукцию сразу после вылова. </w:t>
      </w:r>
    </w:p>
    <w:p w:rsidR="00077932" w:rsidRPr="0054206A" w:rsidRDefault="00077932" w:rsidP="00330AAA">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Охотничий промысел</w:t>
      </w:r>
    </w:p>
    <w:p w:rsidR="009854D4" w:rsidRPr="0054206A" w:rsidRDefault="009854D4" w:rsidP="009854D4">
      <w:pPr>
        <w:spacing w:line="240" w:lineRule="auto"/>
        <w:ind w:left="0" w:right="0" w:firstLine="567"/>
        <w:jc w:val="both"/>
        <w:rPr>
          <w:rFonts w:ascii="Times New Roman" w:hAnsi="Times New Roman"/>
          <w:i w:val="0"/>
          <w:sz w:val="24"/>
        </w:rPr>
      </w:pPr>
      <w:r w:rsidRPr="0054206A">
        <w:rPr>
          <w:rFonts w:ascii="Times New Roman" w:hAnsi="Times New Roman"/>
          <w:i w:val="0"/>
          <w:sz w:val="24"/>
        </w:rPr>
        <w:t>На территории муниципального образования ведётся спортивная и любительская охота. В настоящее время зарегистрировано Таяндинское охотхозяйство, площадью 41,5 тыс.</w:t>
      </w:r>
      <w:r w:rsidR="00690DD2" w:rsidRPr="0054206A">
        <w:rPr>
          <w:rFonts w:ascii="Times New Roman" w:hAnsi="Times New Roman"/>
          <w:i w:val="0"/>
          <w:sz w:val="24"/>
        </w:rPr>
        <w:t xml:space="preserve"> </w:t>
      </w:r>
      <w:r w:rsidRPr="0054206A">
        <w:rPr>
          <w:rFonts w:ascii="Times New Roman" w:hAnsi="Times New Roman"/>
          <w:i w:val="0"/>
          <w:sz w:val="24"/>
        </w:rPr>
        <w:t>га.</w:t>
      </w:r>
    </w:p>
    <w:p w:rsidR="009854D4" w:rsidRPr="0054206A" w:rsidRDefault="009854D4" w:rsidP="009854D4">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rPr>
        <w:t xml:space="preserve">Охотопользователи проводят биотехнические и другие мероприятия для поддержания популяций охотничьих животных и их расширенного воспроизводства. Численность охотничьих </w:t>
      </w:r>
      <w:r w:rsidR="00F865ED" w:rsidRPr="0054206A">
        <w:rPr>
          <w:rFonts w:ascii="Times New Roman" w:hAnsi="Times New Roman"/>
          <w:i w:val="0"/>
          <w:sz w:val="24"/>
        </w:rPr>
        <w:t>животных может</w:t>
      </w:r>
      <w:r w:rsidRPr="0054206A">
        <w:rPr>
          <w:rFonts w:ascii="Times New Roman" w:hAnsi="Times New Roman"/>
          <w:i w:val="0"/>
          <w:sz w:val="24"/>
        </w:rPr>
        <w:t xml:space="preserve"> </w:t>
      </w:r>
      <w:r w:rsidR="00F865ED" w:rsidRPr="0054206A">
        <w:rPr>
          <w:rFonts w:ascii="Times New Roman" w:hAnsi="Times New Roman"/>
          <w:i w:val="0"/>
          <w:sz w:val="24"/>
        </w:rPr>
        <w:t>варьировать в</w:t>
      </w:r>
      <w:r w:rsidRPr="0054206A">
        <w:rPr>
          <w:rFonts w:ascii="Times New Roman" w:hAnsi="Times New Roman"/>
          <w:i w:val="0"/>
          <w:sz w:val="24"/>
        </w:rPr>
        <w:t xml:space="preserve"> некоторых пределах от года к году, что связано, в основном, с наличием кормовой базы, болезнями животных, объёмом добычи, уровнем браконьерства. Численность большинства видов находится на промысловом уровне, то есть возможно их освоение.</w:t>
      </w:r>
      <w:r w:rsidRPr="0054206A">
        <w:rPr>
          <w:rFonts w:ascii="Times New Roman" w:hAnsi="Times New Roman"/>
          <w:i w:val="0"/>
          <w:sz w:val="24"/>
          <w:u w:val="single"/>
        </w:rPr>
        <w:t xml:space="preserve"> </w:t>
      </w:r>
    </w:p>
    <w:p w:rsidR="00077932" w:rsidRPr="0054206A" w:rsidRDefault="00077932" w:rsidP="009854D4">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Дикорастущие ресурсы</w:t>
      </w:r>
    </w:p>
    <w:p w:rsidR="00077932" w:rsidRPr="0054206A" w:rsidRDefault="00077932" w:rsidP="00D7259A">
      <w:pPr>
        <w:spacing w:line="240" w:lineRule="auto"/>
        <w:ind w:left="0" w:right="-142" w:firstLine="567"/>
        <w:jc w:val="both"/>
        <w:rPr>
          <w:rFonts w:ascii="Times New Roman" w:hAnsi="Times New Roman"/>
          <w:i w:val="0"/>
          <w:sz w:val="24"/>
        </w:rPr>
      </w:pPr>
      <w:r w:rsidRPr="0054206A">
        <w:rPr>
          <w:rFonts w:ascii="Times New Roman" w:hAnsi="Times New Roman"/>
          <w:i w:val="0"/>
          <w:sz w:val="24"/>
        </w:rPr>
        <w:t xml:space="preserve">Вблизи </w:t>
      </w:r>
      <w:r w:rsidR="00F255F5" w:rsidRPr="0054206A">
        <w:rPr>
          <w:rFonts w:ascii="Times New Roman" w:hAnsi="Times New Roman"/>
          <w:i w:val="0"/>
          <w:sz w:val="24"/>
        </w:rPr>
        <w:t xml:space="preserve">населенных пунктов </w:t>
      </w:r>
      <w:r w:rsidR="00FD0A6B" w:rsidRPr="0054206A">
        <w:rPr>
          <w:rFonts w:ascii="Times New Roman" w:hAnsi="Times New Roman"/>
          <w:i w:val="0"/>
          <w:sz w:val="24"/>
        </w:rPr>
        <w:t xml:space="preserve">отсутствуют </w:t>
      </w:r>
      <w:r w:rsidRPr="0054206A">
        <w:rPr>
          <w:rFonts w:ascii="Times New Roman" w:hAnsi="Times New Roman"/>
          <w:i w:val="0"/>
          <w:sz w:val="24"/>
        </w:rPr>
        <w:t>запасы дикоросов</w:t>
      </w:r>
      <w:r w:rsidR="00FD0A6B" w:rsidRPr="0054206A">
        <w:rPr>
          <w:rFonts w:ascii="Times New Roman" w:hAnsi="Times New Roman"/>
          <w:i w:val="0"/>
          <w:sz w:val="24"/>
        </w:rPr>
        <w:t>.</w:t>
      </w:r>
    </w:p>
    <w:p w:rsidR="00A90CE8" w:rsidRPr="0054206A" w:rsidRDefault="00A90CE8" w:rsidP="00D7259A">
      <w:pPr>
        <w:spacing w:line="240" w:lineRule="auto"/>
        <w:ind w:left="0" w:right="-142" w:firstLine="567"/>
        <w:rPr>
          <w:rFonts w:ascii="Times New Roman" w:hAnsi="Times New Roman"/>
          <w:i w:val="0"/>
          <w:sz w:val="24"/>
        </w:rPr>
      </w:pPr>
    </w:p>
    <w:p w:rsidR="003A3CCE" w:rsidRPr="0054206A" w:rsidRDefault="003A3CCE" w:rsidP="00D7259A">
      <w:pPr>
        <w:pStyle w:val="S1"/>
        <w:spacing w:line="240" w:lineRule="auto"/>
        <w:ind w:right="-142" w:firstLine="567"/>
        <w:jc w:val="center"/>
        <w:outlineLvl w:val="3"/>
        <w:rPr>
          <w:b/>
        </w:rPr>
      </w:pPr>
      <w:bookmarkStart w:id="51" w:name="_Toc510012370"/>
      <w:r w:rsidRPr="0054206A">
        <w:rPr>
          <w:b/>
        </w:rPr>
        <w:t>2.</w:t>
      </w:r>
      <w:r w:rsidR="00A35935" w:rsidRPr="0054206A">
        <w:rPr>
          <w:b/>
        </w:rPr>
        <w:t>1.4</w:t>
      </w:r>
      <w:r w:rsidRPr="0054206A">
        <w:rPr>
          <w:b/>
        </w:rPr>
        <w:t xml:space="preserve">.6 </w:t>
      </w:r>
      <w:r w:rsidR="00895DE6" w:rsidRPr="0054206A">
        <w:rPr>
          <w:b/>
        </w:rPr>
        <w:t>Режимные объекты</w:t>
      </w:r>
      <w:bookmarkEnd w:id="51"/>
    </w:p>
    <w:p w:rsidR="003A3CCE" w:rsidRPr="0054206A" w:rsidRDefault="003A3CCE" w:rsidP="00D7259A">
      <w:pPr>
        <w:spacing w:line="240" w:lineRule="auto"/>
        <w:ind w:left="0" w:right="-142" w:firstLine="567"/>
        <w:jc w:val="both"/>
        <w:rPr>
          <w:rFonts w:ascii="Times New Roman" w:hAnsi="Times New Roman"/>
          <w:i w:val="0"/>
          <w:sz w:val="24"/>
        </w:rPr>
      </w:pPr>
    </w:p>
    <w:p w:rsidR="00F255F5" w:rsidRPr="0054206A" w:rsidRDefault="00C5767F" w:rsidP="00D7259A">
      <w:pPr>
        <w:spacing w:line="240" w:lineRule="auto"/>
        <w:ind w:left="0" w:right="-142" w:firstLine="567"/>
        <w:jc w:val="both"/>
        <w:rPr>
          <w:rFonts w:ascii="Times New Roman" w:hAnsi="Times New Roman"/>
          <w:i w:val="0"/>
          <w:sz w:val="24"/>
        </w:rPr>
      </w:pPr>
      <w:r w:rsidRPr="0054206A">
        <w:rPr>
          <w:rFonts w:ascii="Times New Roman" w:hAnsi="Times New Roman"/>
          <w:i w:val="0"/>
          <w:sz w:val="24"/>
        </w:rPr>
        <w:t>На территории сельского поселения отсутствуют режимные объекты.</w:t>
      </w:r>
    </w:p>
    <w:p w:rsidR="0029415E" w:rsidRPr="0054206A" w:rsidRDefault="0029415E" w:rsidP="00E03244">
      <w:pPr>
        <w:pStyle w:val="S1"/>
        <w:spacing w:line="240" w:lineRule="auto"/>
        <w:ind w:firstLine="567"/>
        <w:jc w:val="center"/>
        <w:rPr>
          <w:b/>
        </w:rPr>
      </w:pPr>
    </w:p>
    <w:p w:rsidR="00C22BA6" w:rsidRPr="0054206A" w:rsidRDefault="004F3619" w:rsidP="00A35935">
      <w:pPr>
        <w:pStyle w:val="S1"/>
        <w:spacing w:line="240" w:lineRule="auto"/>
        <w:ind w:firstLine="567"/>
        <w:jc w:val="center"/>
        <w:outlineLvl w:val="3"/>
        <w:rPr>
          <w:b/>
        </w:rPr>
      </w:pPr>
      <w:bookmarkStart w:id="52" w:name="_Toc510012371"/>
      <w:r w:rsidRPr="0054206A">
        <w:rPr>
          <w:b/>
        </w:rPr>
        <w:t>2</w:t>
      </w:r>
      <w:r w:rsidR="00891351" w:rsidRPr="0054206A">
        <w:rPr>
          <w:b/>
        </w:rPr>
        <w:t>.</w:t>
      </w:r>
      <w:r w:rsidR="00A35935" w:rsidRPr="0054206A">
        <w:rPr>
          <w:b/>
        </w:rPr>
        <w:t>1.4</w:t>
      </w:r>
      <w:r w:rsidR="00891351" w:rsidRPr="0054206A">
        <w:rPr>
          <w:b/>
        </w:rPr>
        <w:t>.</w:t>
      </w:r>
      <w:r w:rsidR="003A3CCE" w:rsidRPr="0054206A">
        <w:rPr>
          <w:b/>
        </w:rPr>
        <w:t>7</w:t>
      </w:r>
      <w:r w:rsidR="003A277F" w:rsidRPr="0054206A">
        <w:rPr>
          <w:b/>
        </w:rPr>
        <w:t xml:space="preserve"> </w:t>
      </w:r>
      <w:r w:rsidR="00C22BA6" w:rsidRPr="0054206A">
        <w:rPr>
          <w:b/>
        </w:rPr>
        <w:t>Зоны особого назначения</w:t>
      </w:r>
      <w:bookmarkEnd w:id="52"/>
    </w:p>
    <w:p w:rsidR="0098456E" w:rsidRPr="0054206A" w:rsidRDefault="0098456E" w:rsidP="00F4364D">
      <w:pPr>
        <w:pStyle w:val="-2"/>
        <w:spacing w:before="0"/>
        <w:ind w:left="0" w:right="0" w:firstLine="567"/>
        <w:rPr>
          <w:iCs/>
          <w:sz w:val="24"/>
          <w:szCs w:val="24"/>
        </w:rPr>
      </w:pPr>
    </w:p>
    <w:p w:rsidR="00C5767F" w:rsidRPr="0054206A" w:rsidRDefault="00C5767F" w:rsidP="00C5767F">
      <w:pPr>
        <w:spacing w:line="240" w:lineRule="auto"/>
        <w:ind w:left="0" w:right="0" w:firstLine="567"/>
        <w:jc w:val="center"/>
        <w:rPr>
          <w:rFonts w:ascii="Times New Roman" w:hAnsi="Times New Roman"/>
          <w:sz w:val="24"/>
        </w:rPr>
      </w:pPr>
      <w:r w:rsidRPr="0054206A">
        <w:rPr>
          <w:rFonts w:ascii="Times New Roman" w:hAnsi="Times New Roman"/>
          <w:sz w:val="24"/>
        </w:rPr>
        <w:t>Обращение с твердыми коммунальными отходами</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соответствии </w:t>
      </w:r>
      <w:r w:rsidR="0061174A">
        <w:rPr>
          <w:rFonts w:ascii="Times New Roman" w:hAnsi="Times New Roman"/>
          <w:i w:val="0"/>
          <w:sz w:val="24"/>
        </w:rPr>
        <w:t>с</w:t>
      </w:r>
      <w:r w:rsidRPr="0054206A">
        <w:rPr>
          <w:rFonts w:ascii="Times New Roman" w:hAnsi="Times New Roman"/>
          <w:i w:val="0"/>
          <w:sz w:val="24"/>
        </w:rPr>
        <w:t xml:space="preserve"> Методическими рекомендациями о порядке разработки генеральных схем очистки территорий населенных пунктов Российской Федерации, утвержденными постановлением Государственного комитета Российской Федерации по строительству и жилищно-коммунальному комплексу от 21 августа 2003 года № 152, планирование и дислокация объектов временного накопления отходов, нормативное количество транспортных средств для их вывоза, мероприятия по удалению отходов из частного сектора, рекреационных зон определяются на основе генеральных схем очистки территорий муниципальных образований, которые утверждаются органами местного самоуправления не реже чем один раз в пять лет.</w:t>
      </w:r>
    </w:p>
    <w:p w:rsidR="00877BCA" w:rsidRPr="0054206A" w:rsidRDefault="00877BCA" w:rsidP="00877BCA">
      <w:pPr>
        <w:spacing w:line="240" w:lineRule="auto"/>
        <w:ind w:left="0" w:right="0" w:firstLine="567"/>
        <w:jc w:val="both"/>
        <w:rPr>
          <w:rFonts w:ascii="Times New Roman" w:hAnsi="Times New Roman"/>
          <w:i w:val="0"/>
          <w:sz w:val="24"/>
          <w:highlight w:val="yellow"/>
        </w:rPr>
      </w:pPr>
      <w:r w:rsidRPr="0054206A">
        <w:rPr>
          <w:rFonts w:ascii="Times New Roman" w:hAnsi="Times New Roman"/>
          <w:i w:val="0"/>
          <w:sz w:val="24"/>
        </w:rPr>
        <w:t>В соответствии с территориальной схемой обращения с отходами, в том числе с твердыми коммунальными отходами, Челябинской области (далее - ТСО) Увельский муниципальный район, включая Красносельское сельское поселение, относится к Челябинскому кластеру.</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На территории муниципального образования отсутствуют </w:t>
      </w:r>
      <w:r w:rsidR="00C14627" w:rsidRPr="0054206A">
        <w:rPr>
          <w:rFonts w:ascii="Times New Roman" w:hAnsi="Times New Roman"/>
          <w:i w:val="0"/>
          <w:sz w:val="24"/>
        </w:rPr>
        <w:t>санкционированные объекты размещения отходов</w:t>
      </w:r>
      <w:r w:rsidRPr="0054206A">
        <w:rPr>
          <w:rFonts w:ascii="Times New Roman" w:hAnsi="Times New Roman"/>
          <w:i w:val="0"/>
          <w:sz w:val="24"/>
        </w:rPr>
        <w:t xml:space="preserve">. </w:t>
      </w:r>
      <w:r w:rsidR="00472394" w:rsidRPr="0054206A">
        <w:rPr>
          <w:rFonts w:ascii="Times New Roman" w:hAnsi="Times New Roman"/>
          <w:i w:val="0"/>
          <w:sz w:val="24"/>
        </w:rPr>
        <w:t>В</w:t>
      </w:r>
      <w:r w:rsidRPr="0054206A">
        <w:rPr>
          <w:rFonts w:ascii="Times New Roman" w:hAnsi="Times New Roman"/>
          <w:i w:val="0"/>
          <w:sz w:val="24"/>
        </w:rPr>
        <w:t xml:space="preserve"> населенных пунктах </w:t>
      </w:r>
      <w:r w:rsidR="000A3E45" w:rsidRPr="0054206A">
        <w:rPr>
          <w:rFonts w:ascii="Times New Roman" w:hAnsi="Times New Roman"/>
          <w:i w:val="0"/>
          <w:sz w:val="24"/>
        </w:rPr>
        <w:t>организован помешочный сбор отходов специализированным транспортом</w:t>
      </w:r>
      <w:r w:rsidRPr="0054206A">
        <w:rPr>
          <w:rFonts w:ascii="Times New Roman" w:hAnsi="Times New Roman"/>
          <w:i w:val="0"/>
          <w:sz w:val="24"/>
        </w:rPr>
        <w:t xml:space="preserve">. Сбор и вывоз твердых и жидких коммунальных отходов </w:t>
      </w:r>
      <w:r w:rsidR="00472394" w:rsidRPr="0054206A">
        <w:rPr>
          <w:rFonts w:ascii="Times New Roman" w:hAnsi="Times New Roman"/>
          <w:i w:val="0"/>
          <w:sz w:val="24"/>
        </w:rPr>
        <w:t xml:space="preserve">осуществляется МУП «Красносельское ЖКХ» </w:t>
      </w:r>
      <w:r w:rsidRPr="0054206A">
        <w:rPr>
          <w:rFonts w:ascii="Times New Roman" w:hAnsi="Times New Roman"/>
          <w:i w:val="0"/>
          <w:sz w:val="24"/>
        </w:rPr>
        <w:t xml:space="preserve">на </w:t>
      </w:r>
      <w:r w:rsidR="00C14627" w:rsidRPr="0054206A">
        <w:rPr>
          <w:rFonts w:ascii="Times New Roman" w:hAnsi="Times New Roman"/>
          <w:i w:val="0"/>
          <w:sz w:val="24"/>
        </w:rPr>
        <w:t>санкционированный объект размещения отходов</w:t>
      </w:r>
      <w:r w:rsidRPr="0054206A">
        <w:rPr>
          <w:rFonts w:ascii="Times New Roman" w:hAnsi="Times New Roman"/>
          <w:i w:val="0"/>
          <w:sz w:val="24"/>
        </w:rPr>
        <w:t xml:space="preserve">, </w:t>
      </w:r>
      <w:r w:rsidR="00472394" w:rsidRPr="0054206A">
        <w:rPr>
          <w:rFonts w:ascii="Times New Roman" w:hAnsi="Times New Roman"/>
          <w:i w:val="0"/>
          <w:sz w:val="24"/>
        </w:rPr>
        <w:t>расположенный в п.Красногорский</w:t>
      </w:r>
      <w:r w:rsidRPr="0054206A">
        <w:rPr>
          <w:rFonts w:ascii="Times New Roman" w:hAnsi="Times New Roman"/>
          <w:i w:val="0"/>
          <w:sz w:val="24"/>
        </w:rPr>
        <w:t xml:space="preserve">. </w:t>
      </w:r>
    </w:p>
    <w:p w:rsidR="00C5767F" w:rsidRPr="0054206A" w:rsidRDefault="00C5767F" w:rsidP="00C5767F">
      <w:pPr>
        <w:spacing w:line="240" w:lineRule="auto"/>
        <w:ind w:left="0" w:right="0" w:firstLine="567"/>
        <w:jc w:val="both"/>
        <w:rPr>
          <w:rFonts w:ascii="Times New Roman" w:hAnsi="Times New Roman"/>
          <w:i w:val="0"/>
          <w:sz w:val="24"/>
        </w:rPr>
      </w:pPr>
      <w:r w:rsidRPr="0054206A">
        <w:rPr>
          <w:rFonts w:ascii="Times New Roman" w:hAnsi="Times New Roman"/>
          <w:i w:val="0"/>
          <w:sz w:val="24"/>
        </w:rPr>
        <w:t>На территории располагаются небольшие несанкционированные свалки, которые подлежат ликвидации. Территории ликвидируемых свалок должна быть рекультивирована. Для этого необходимо выполнить проекты рекультивации нарушенных свалкой земель.</w:t>
      </w:r>
    </w:p>
    <w:p w:rsidR="00C5767F" w:rsidRPr="0054206A" w:rsidRDefault="0061174A" w:rsidP="00C5767F">
      <w:pPr>
        <w:spacing w:line="240" w:lineRule="auto"/>
        <w:ind w:left="0" w:right="0" w:firstLine="567"/>
        <w:jc w:val="both"/>
        <w:rPr>
          <w:rFonts w:ascii="Times New Roman" w:hAnsi="Times New Roman"/>
          <w:i w:val="0"/>
          <w:sz w:val="24"/>
        </w:rPr>
      </w:pPr>
      <w:r w:rsidRPr="0061174A">
        <w:rPr>
          <w:rFonts w:ascii="Times New Roman" w:hAnsi="Times New Roman"/>
          <w:i w:val="0"/>
          <w:sz w:val="24"/>
        </w:rPr>
        <w:t>Количество, назначение и местоположение объектов хранения, утилизации (захоронения) и (или) переработки ТКО должно быть откорректировано в соответствии с разработанной генеральной схемой очистки территории района. Допустимое время хранения ТКО на площадках накопления, схема сбора и вывоза ТКО определяется на основании постановления Главного государственного санитарного врача от 28.01.2021 г.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Одним из необходимых условий создания рентабельной системы селективного сбора отходов от населения является разделение мусора населением на пищевой и непищевой, что намного упрощает в дальнейшем сортировку на местах. Порядок сбора отходов на территориях муниципальных образований, предусматривающий их разделение на виды (пищевые отходы, текстиль, бумага и другие), определяется органами местного самоуправления и должен соответствовать экологическим, санитарным и иным требованиям в области охраны окружающей среды и здоровья человека.</w:t>
      </w:r>
      <w:r w:rsidR="00187FFA" w:rsidRPr="0054206A">
        <w:rPr>
          <w:rFonts w:ascii="Times New Roman" w:hAnsi="Times New Roman"/>
          <w:i w:val="0"/>
          <w:sz w:val="24"/>
        </w:rPr>
        <w:t xml:space="preserve"> </w:t>
      </w:r>
    </w:p>
    <w:p w:rsidR="00C5767F" w:rsidRPr="0054206A" w:rsidRDefault="00C5767F" w:rsidP="00C5767F">
      <w:pPr>
        <w:spacing w:line="240" w:lineRule="auto"/>
        <w:ind w:left="0" w:right="0" w:firstLine="567"/>
        <w:jc w:val="both"/>
        <w:rPr>
          <w:rFonts w:ascii="Times New Roman" w:hAnsi="Times New Roman"/>
          <w:i w:val="0"/>
          <w:sz w:val="24"/>
        </w:rPr>
      </w:pPr>
    </w:p>
    <w:p w:rsidR="00C5767F" w:rsidRPr="0054206A" w:rsidRDefault="00C5767F" w:rsidP="00C5767F">
      <w:pPr>
        <w:spacing w:line="240" w:lineRule="auto"/>
        <w:ind w:left="0" w:right="0" w:firstLine="567"/>
        <w:jc w:val="center"/>
        <w:rPr>
          <w:rFonts w:ascii="Times New Roman" w:hAnsi="Times New Roman"/>
          <w:sz w:val="24"/>
        </w:rPr>
      </w:pPr>
      <w:r w:rsidRPr="0054206A">
        <w:rPr>
          <w:rFonts w:ascii="Times New Roman" w:hAnsi="Times New Roman"/>
          <w:sz w:val="24"/>
        </w:rPr>
        <w:t>Организация ритуальных услуг и содержание мест захоронения</w:t>
      </w:r>
    </w:p>
    <w:p w:rsidR="00F86107" w:rsidRPr="0054206A" w:rsidRDefault="00C5767F" w:rsidP="00C5767F">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На территории муниципального образования расположены действующи</w:t>
      </w:r>
      <w:r w:rsidR="00F86107" w:rsidRPr="0054206A">
        <w:rPr>
          <w:rFonts w:ascii="Times New Roman" w:hAnsi="Times New Roman"/>
          <w:i w:val="0"/>
          <w:sz w:val="24"/>
        </w:rPr>
        <w:t>е</w:t>
      </w:r>
      <w:r w:rsidRPr="0054206A">
        <w:rPr>
          <w:rFonts w:ascii="Times New Roman" w:hAnsi="Times New Roman"/>
          <w:i w:val="0"/>
          <w:sz w:val="24"/>
        </w:rPr>
        <w:t xml:space="preserve"> кладбища </w:t>
      </w:r>
      <w:r w:rsidR="00F86107" w:rsidRPr="0054206A">
        <w:rPr>
          <w:rFonts w:ascii="Times New Roman" w:hAnsi="Times New Roman"/>
          <w:i w:val="0"/>
          <w:sz w:val="24"/>
        </w:rPr>
        <w:t>в с.Красносельское, п.Сухарыш и возле п.Михири. На северо-востоке сельского поселения расположено одно закрытое кладбище.</w:t>
      </w:r>
    </w:p>
    <w:p w:rsidR="00C5767F" w:rsidRPr="0054206A" w:rsidRDefault="00C5767F" w:rsidP="00C5767F">
      <w:pPr>
        <w:autoSpaceDE w:val="0"/>
        <w:autoSpaceDN w:val="0"/>
        <w:adjustRightInd w:val="0"/>
        <w:spacing w:line="240" w:lineRule="auto"/>
        <w:ind w:left="0" w:right="282"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30</w:t>
      </w:r>
    </w:p>
    <w:p w:rsidR="00C5767F" w:rsidRPr="0054206A" w:rsidRDefault="00C5767F" w:rsidP="00C5767F">
      <w:pPr>
        <w:autoSpaceDE w:val="0"/>
        <w:autoSpaceDN w:val="0"/>
        <w:adjustRightInd w:val="0"/>
        <w:spacing w:line="240" w:lineRule="auto"/>
        <w:ind w:left="0" w:right="0" w:firstLine="0"/>
        <w:jc w:val="center"/>
        <w:rPr>
          <w:rFonts w:ascii="Times New Roman" w:hAnsi="Times New Roman"/>
          <w:i w:val="0"/>
          <w:sz w:val="10"/>
          <w:szCs w:val="10"/>
        </w:rPr>
      </w:pPr>
      <w:r w:rsidRPr="0054206A">
        <w:rPr>
          <w:rFonts w:ascii="Times New Roman" w:hAnsi="Times New Roman"/>
          <w:i w:val="0"/>
          <w:sz w:val="24"/>
          <w:szCs w:val="20"/>
        </w:rPr>
        <w:t>Площадь сельских кладбищ традиционного захоронения</w:t>
      </w:r>
    </w:p>
    <w:tbl>
      <w:tblPr>
        <w:tblW w:w="988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8"/>
        <w:gridCol w:w="4622"/>
        <w:gridCol w:w="2693"/>
        <w:gridCol w:w="1929"/>
      </w:tblGrid>
      <w:tr w:rsidR="0054206A" w:rsidRPr="0054206A" w:rsidTr="006269AA">
        <w:trPr>
          <w:trHeight w:val="20"/>
        </w:trPr>
        <w:tc>
          <w:tcPr>
            <w:tcW w:w="638" w:type="dxa"/>
            <w:shd w:val="clear" w:color="auto" w:fill="auto"/>
            <w:noWrap/>
            <w:vAlign w:val="center"/>
          </w:tcPr>
          <w:p w:rsidR="00C5767F" w:rsidRPr="0054206A" w:rsidRDefault="00C5767F" w:rsidP="006269AA">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w:t>
            </w:r>
          </w:p>
        </w:tc>
        <w:tc>
          <w:tcPr>
            <w:tcW w:w="4622" w:type="dxa"/>
            <w:shd w:val="clear" w:color="auto" w:fill="auto"/>
            <w:noWrap/>
            <w:vAlign w:val="center"/>
          </w:tcPr>
          <w:p w:rsidR="00C5767F" w:rsidRPr="0054206A" w:rsidRDefault="00C5767F" w:rsidP="006269AA">
            <w:pPr>
              <w:spacing w:line="240" w:lineRule="auto"/>
              <w:ind w:left="0" w:right="0" w:firstLine="0"/>
              <w:rPr>
                <w:rFonts w:ascii="Times New Roman" w:hAnsi="Times New Roman"/>
                <w:b/>
                <w:bCs/>
                <w:i w:val="0"/>
                <w:sz w:val="24"/>
              </w:rPr>
            </w:pPr>
            <w:r w:rsidRPr="0054206A">
              <w:rPr>
                <w:rFonts w:ascii="Times New Roman" w:hAnsi="Times New Roman"/>
                <w:b/>
                <w:bCs/>
                <w:i w:val="0"/>
                <w:sz w:val="24"/>
              </w:rPr>
              <w:t>Наименования населенных пунктов</w:t>
            </w:r>
          </w:p>
        </w:tc>
        <w:tc>
          <w:tcPr>
            <w:tcW w:w="2693" w:type="dxa"/>
            <w:shd w:val="clear" w:color="auto" w:fill="auto"/>
            <w:noWrap/>
            <w:vAlign w:val="center"/>
          </w:tcPr>
          <w:p w:rsidR="00C5767F" w:rsidRPr="0054206A" w:rsidRDefault="00C5767F" w:rsidP="006269AA">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Местоположение</w:t>
            </w:r>
          </w:p>
        </w:tc>
        <w:tc>
          <w:tcPr>
            <w:tcW w:w="1929" w:type="dxa"/>
            <w:shd w:val="clear" w:color="auto" w:fill="auto"/>
            <w:noWrap/>
            <w:vAlign w:val="center"/>
          </w:tcPr>
          <w:p w:rsidR="00C5767F" w:rsidRPr="0054206A" w:rsidRDefault="00C5767F" w:rsidP="006269AA">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Существующая площадь кладбища, га</w:t>
            </w:r>
          </w:p>
        </w:tc>
      </w:tr>
      <w:tr w:rsidR="0054206A" w:rsidRPr="0054206A" w:rsidTr="006269AA">
        <w:trPr>
          <w:trHeight w:val="20"/>
        </w:trPr>
        <w:tc>
          <w:tcPr>
            <w:tcW w:w="638" w:type="dxa"/>
            <w:shd w:val="clear" w:color="auto" w:fill="auto"/>
            <w:vAlign w:val="center"/>
          </w:tcPr>
          <w:p w:rsidR="00C5767F" w:rsidRPr="0054206A" w:rsidRDefault="00C5767F" w:rsidP="006269AA">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1</w:t>
            </w:r>
          </w:p>
        </w:tc>
        <w:tc>
          <w:tcPr>
            <w:tcW w:w="4622" w:type="dxa"/>
            <w:shd w:val="clear" w:color="auto" w:fill="auto"/>
            <w:vAlign w:val="center"/>
          </w:tcPr>
          <w:p w:rsidR="00C5767F" w:rsidRPr="0054206A" w:rsidRDefault="00C5767F" w:rsidP="006269AA">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2</w:t>
            </w:r>
          </w:p>
        </w:tc>
        <w:tc>
          <w:tcPr>
            <w:tcW w:w="2693" w:type="dxa"/>
            <w:shd w:val="clear" w:color="auto" w:fill="auto"/>
            <w:vAlign w:val="center"/>
          </w:tcPr>
          <w:p w:rsidR="00C5767F" w:rsidRPr="0054206A" w:rsidRDefault="00C5767F" w:rsidP="006269AA">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3</w:t>
            </w:r>
          </w:p>
        </w:tc>
        <w:tc>
          <w:tcPr>
            <w:tcW w:w="1929" w:type="dxa"/>
            <w:shd w:val="clear" w:color="auto" w:fill="auto"/>
            <w:noWrap/>
            <w:vAlign w:val="center"/>
          </w:tcPr>
          <w:p w:rsidR="00C5767F" w:rsidRPr="0054206A" w:rsidRDefault="00C5767F" w:rsidP="006269AA">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4</w:t>
            </w:r>
          </w:p>
        </w:tc>
      </w:tr>
      <w:tr w:rsidR="0054206A" w:rsidRPr="0054206A" w:rsidTr="006269AA">
        <w:trPr>
          <w:trHeight w:val="20"/>
        </w:trPr>
        <w:tc>
          <w:tcPr>
            <w:tcW w:w="638" w:type="dxa"/>
            <w:shd w:val="clear" w:color="auto" w:fill="auto"/>
            <w:vAlign w:val="center"/>
          </w:tcPr>
          <w:p w:rsidR="00C5767F" w:rsidRPr="0054206A" w:rsidRDefault="00C5767F" w:rsidP="006269AA">
            <w:pPr>
              <w:spacing w:line="240" w:lineRule="auto"/>
              <w:ind w:left="0" w:firstLine="18"/>
              <w:rPr>
                <w:rFonts w:ascii="Times New Roman" w:hAnsi="Times New Roman"/>
                <w:i w:val="0"/>
                <w:sz w:val="24"/>
              </w:rPr>
            </w:pPr>
          </w:p>
        </w:tc>
        <w:tc>
          <w:tcPr>
            <w:tcW w:w="4622" w:type="dxa"/>
            <w:tcBorders>
              <w:top w:val="single" w:sz="4" w:space="0" w:color="auto"/>
              <w:left w:val="single" w:sz="4" w:space="0" w:color="auto"/>
              <w:bottom w:val="single" w:sz="4" w:space="0" w:color="auto"/>
              <w:right w:val="single" w:sz="4" w:space="0" w:color="auto"/>
            </w:tcBorders>
            <w:vAlign w:val="center"/>
          </w:tcPr>
          <w:p w:rsidR="00C5767F" w:rsidRPr="0054206A" w:rsidRDefault="00C5767F" w:rsidP="00334479">
            <w:pPr>
              <w:spacing w:line="240" w:lineRule="auto"/>
              <w:ind w:left="0" w:right="0" w:firstLine="0"/>
              <w:rPr>
                <w:rFonts w:ascii="Times New Roman" w:hAnsi="Times New Roman"/>
                <w:b/>
                <w:i w:val="0"/>
                <w:sz w:val="24"/>
              </w:rPr>
            </w:pPr>
            <w:r w:rsidRPr="0054206A">
              <w:rPr>
                <w:rFonts w:ascii="Times New Roman" w:hAnsi="Times New Roman"/>
                <w:b/>
                <w:i w:val="0"/>
                <w:sz w:val="24"/>
              </w:rPr>
              <w:t xml:space="preserve">МО </w:t>
            </w:r>
            <w:r w:rsidR="00334479" w:rsidRPr="0054206A">
              <w:rPr>
                <w:rFonts w:ascii="Times New Roman" w:hAnsi="Times New Roman"/>
                <w:b/>
                <w:i w:val="0"/>
                <w:sz w:val="24"/>
              </w:rPr>
              <w:t xml:space="preserve">Красносельское </w:t>
            </w:r>
            <w:r w:rsidRPr="0054206A">
              <w:rPr>
                <w:rFonts w:ascii="Times New Roman" w:hAnsi="Times New Roman"/>
                <w:b/>
                <w:i w:val="0"/>
                <w:sz w:val="24"/>
              </w:rPr>
              <w:t>с.п.</w:t>
            </w:r>
          </w:p>
        </w:tc>
        <w:tc>
          <w:tcPr>
            <w:tcW w:w="2693" w:type="dxa"/>
            <w:tcBorders>
              <w:top w:val="single" w:sz="4" w:space="0" w:color="auto"/>
              <w:left w:val="single" w:sz="4" w:space="0" w:color="auto"/>
              <w:bottom w:val="single" w:sz="4" w:space="0" w:color="auto"/>
              <w:right w:val="single" w:sz="4" w:space="0" w:color="auto"/>
            </w:tcBorders>
            <w:noWrap/>
            <w:vAlign w:val="center"/>
          </w:tcPr>
          <w:p w:rsidR="00C5767F" w:rsidRPr="0054206A" w:rsidRDefault="00C5767F" w:rsidP="006269AA">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c>
          <w:tcPr>
            <w:tcW w:w="1929" w:type="dxa"/>
            <w:tcBorders>
              <w:top w:val="single" w:sz="4" w:space="0" w:color="auto"/>
              <w:left w:val="single" w:sz="4" w:space="0" w:color="auto"/>
              <w:bottom w:val="single" w:sz="4" w:space="0" w:color="auto"/>
              <w:right w:val="single" w:sz="4" w:space="0" w:color="auto"/>
            </w:tcBorders>
            <w:noWrap/>
            <w:vAlign w:val="center"/>
          </w:tcPr>
          <w:p w:rsidR="00C5767F" w:rsidRPr="0054206A" w:rsidRDefault="00C5767F" w:rsidP="006269AA">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r>
      <w:tr w:rsidR="0054206A" w:rsidRPr="0054206A" w:rsidTr="00045D6C">
        <w:trPr>
          <w:trHeight w:val="20"/>
        </w:trPr>
        <w:tc>
          <w:tcPr>
            <w:tcW w:w="638" w:type="dxa"/>
            <w:shd w:val="clear" w:color="auto" w:fill="auto"/>
            <w:vAlign w:val="center"/>
          </w:tcPr>
          <w:p w:rsidR="00334479" w:rsidRPr="0054206A" w:rsidRDefault="00334479" w:rsidP="00334479">
            <w:pPr>
              <w:tabs>
                <w:tab w:val="left" w:pos="220"/>
              </w:tabs>
              <w:spacing w:line="240" w:lineRule="auto"/>
              <w:ind w:left="-10" w:right="202" w:firstLine="18"/>
              <w:jc w:val="right"/>
              <w:rPr>
                <w:rFonts w:ascii="Times New Roman" w:hAnsi="Times New Roman"/>
                <w:i w:val="0"/>
                <w:sz w:val="24"/>
              </w:rPr>
            </w:pPr>
            <w:r w:rsidRPr="0054206A">
              <w:rPr>
                <w:rFonts w:ascii="Times New Roman" w:hAnsi="Times New Roman"/>
                <w:i w:val="0"/>
                <w:sz w:val="24"/>
              </w:rPr>
              <w:t>1</w:t>
            </w:r>
          </w:p>
        </w:tc>
        <w:tc>
          <w:tcPr>
            <w:tcW w:w="4622" w:type="dxa"/>
            <w:shd w:val="clear" w:color="auto" w:fill="auto"/>
          </w:tcPr>
          <w:p w:rsidR="00334479" w:rsidRPr="0054206A" w:rsidRDefault="00334479" w:rsidP="00334479">
            <w:pPr>
              <w:spacing w:line="240" w:lineRule="auto"/>
              <w:ind w:left="0" w:right="0" w:firstLine="0"/>
              <w:rPr>
                <w:rFonts w:ascii="Times New Roman" w:hAnsi="Times New Roman"/>
                <w:bCs/>
                <w:sz w:val="24"/>
              </w:rPr>
            </w:pPr>
            <w:r w:rsidRPr="0054206A">
              <w:rPr>
                <w:rFonts w:ascii="Times New Roman" w:hAnsi="Times New Roman"/>
                <w:bCs/>
                <w:sz w:val="24"/>
              </w:rPr>
              <w:t>с.Красносельское</w:t>
            </w:r>
          </w:p>
        </w:tc>
        <w:tc>
          <w:tcPr>
            <w:tcW w:w="2693" w:type="dxa"/>
            <w:tcBorders>
              <w:top w:val="single" w:sz="4" w:space="0" w:color="auto"/>
              <w:left w:val="single" w:sz="4" w:space="0" w:color="auto"/>
              <w:bottom w:val="single" w:sz="4" w:space="0" w:color="auto"/>
              <w:right w:val="single" w:sz="4" w:space="0" w:color="auto"/>
            </w:tcBorders>
            <w:vAlign w:val="center"/>
          </w:tcPr>
          <w:p w:rsidR="00334479" w:rsidRPr="0054206A" w:rsidRDefault="00334479" w:rsidP="00334479">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p>
        </w:tc>
        <w:tc>
          <w:tcPr>
            <w:tcW w:w="1929" w:type="dxa"/>
            <w:tcBorders>
              <w:top w:val="single" w:sz="4" w:space="0" w:color="auto"/>
              <w:left w:val="single" w:sz="4" w:space="0" w:color="auto"/>
              <w:bottom w:val="single" w:sz="4" w:space="0" w:color="auto"/>
              <w:right w:val="single" w:sz="4" w:space="0" w:color="auto"/>
            </w:tcBorders>
            <w:noWrap/>
            <w:vAlign w:val="center"/>
          </w:tcPr>
          <w:p w:rsidR="00334479" w:rsidRPr="0054206A" w:rsidRDefault="00A35CEE" w:rsidP="00334479">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8,41</w:t>
            </w:r>
          </w:p>
        </w:tc>
      </w:tr>
      <w:tr w:rsidR="0054206A" w:rsidRPr="0054206A" w:rsidTr="00045D6C">
        <w:trPr>
          <w:trHeight w:val="20"/>
        </w:trPr>
        <w:tc>
          <w:tcPr>
            <w:tcW w:w="638" w:type="dxa"/>
            <w:shd w:val="clear" w:color="auto" w:fill="auto"/>
            <w:vAlign w:val="center"/>
          </w:tcPr>
          <w:p w:rsidR="00334479" w:rsidRPr="0054206A" w:rsidRDefault="00334479" w:rsidP="00334479">
            <w:pPr>
              <w:tabs>
                <w:tab w:val="left" w:pos="220"/>
              </w:tabs>
              <w:spacing w:line="240" w:lineRule="auto"/>
              <w:ind w:left="-10" w:right="202" w:firstLine="18"/>
              <w:jc w:val="right"/>
              <w:rPr>
                <w:rFonts w:ascii="Times New Roman" w:hAnsi="Times New Roman"/>
                <w:i w:val="0"/>
                <w:sz w:val="24"/>
              </w:rPr>
            </w:pPr>
            <w:r w:rsidRPr="0054206A">
              <w:rPr>
                <w:rFonts w:ascii="Times New Roman" w:hAnsi="Times New Roman"/>
                <w:i w:val="0"/>
                <w:sz w:val="24"/>
              </w:rPr>
              <w:t>2</w:t>
            </w:r>
          </w:p>
        </w:tc>
        <w:tc>
          <w:tcPr>
            <w:tcW w:w="4622" w:type="dxa"/>
            <w:shd w:val="clear" w:color="auto" w:fill="auto"/>
          </w:tcPr>
          <w:p w:rsidR="00334479" w:rsidRPr="0054206A" w:rsidRDefault="00334479" w:rsidP="00334479">
            <w:pPr>
              <w:spacing w:line="240" w:lineRule="auto"/>
              <w:ind w:left="0" w:right="0" w:firstLine="0"/>
              <w:rPr>
                <w:rFonts w:ascii="Times New Roman" w:hAnsi="Times New Roman"/>
                <w:bCs/>
                <w:sz w:val="24"/>
              </w:rPr>
            </w:pPr>
            <w:r w:rsidRPr="0054206A">
              <w:rPr>
                <w:rFonts w:ascii="Times New Roman" w:hAnsi="Times New Roman"/>
                <w:bCs/>
                <w:sz w:val="24"/>
              </w:rPr>
              <w:t>п.Михири</w:t>
            </w:r>
          </w:p>
        </w:tc>
        <w:tc>
          <w:tcPr>
            <w:tcW w:w="2693" w:type="dxa"/>
            <w:tcBorders>
              <w:top w:val="single" w:sz="4" w:space="0" w:color="auto"/>
              <w:left w:val="single" w:sz="4" w:space="0" w:color="auto"/>
              <w:bottom w:val="single" w:sz="4" w:space="0" w:color="auto"/>
              <w:right w:val="single" w:sz="4" w:space="0" w:color="auto"/>
            </w:tcBorders>
            <w:vAlign w:val="center"/>
          </w:tcPr>
          <w:p w:rsidR="00334479" w:rsidRPr="0054206A" w:rsidRDefault="00334479" w:rsidP="00334479">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за территорией н.п.</w:t>
            </w:r>
          </w:p>
        </w:tc>
        <w:tc>
          <w:tcPr>
            <w:tcW w:w="1929" w:type="dxa"/>
            <w:tcBorders>
              <w:top w:val="single" w:sz="4" w:space="0" w:color="auto"/>
              <w:left w:val="single" w:sz="4" w:space="0" w:color="auto"/>
              <w:bottom w:val="single" w:sz="4" w:space="0" w:color="auto"/>
              <w:right w:val="single" w:sz="4" w:space="0" w:color="auto"/>
            </w:tcBorders>
            <w:noWrap/>
            <w:vAlign w:val="center"/>
          </w:tcPr>
          <w:p w:rsidR="00334479" w:rsidRPr="0054206A" w:rsidRDefault="00A35CEE" w:rsidP="00A35C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0,52</w:t>
            </w:r>
          </w:p>
        </w:tc>
      </w:tr>
      <w:tr w:rsidR="0054206A" w:rsidRPr="0054206A" w:rsidTr="00045D6C">
        <w:trPr>
          <w:trHeight w:val="20"/>
        </w:trPr>
        <w:tc>
          <w:tcPr>
            <w:tcW w:w="638" w:type="dxa"/>
            <w:shd w:val="clear" w:color="auto" w:fill="auto"/>
            <w:vAlign w:val="center"/>
          </w:tcPr>
          <w:p w:rsidR="00334479" w:rsidRPr="0054206A" w:rsidRDefault="00874929" w:rsidP="00334479">
            <w:pPr>
              <w:tabs>
                <w:tab w:val="left" w:pos="220"/>
              </w:tabs>
              <w:spacing w:line="240" w:lineRule="auto"/>
              <w:ind w:left="-10" w:right="202" w:firstLine="18"/>
              <w:jc w:val="right"/>
              <w:rPr>
                <w:rFonts w:ascii="Times New Roman" w:hAnsi="Times New Roman"/>
                <w:i w:val="0"/>
                <w:sz w:val="24"/>
              </w:rPr>
            </w:pPr>
            <w:r w:rsidRPr="0054206A">
              <w:rPr>
                <w:rFonts w:ascii="Times New Roman" w:hAnsi="Times New Roman"/>
                <w:i w:val="0"/>
                <w:sz w:val="24"/>
              </w:rPr>
              <w:t>3</w:t>
            </w:r>
          </w:p>
        </w:tc>
        <w:tc>
          <w:tcPr>
            <w:tcW w:w="4622" w:type="dxa"/>
            <w:shd w:val="clear" w:color="auto" w:fill="auto"/>
          </w:tcPr>
          <w:p w:rsidR="00334479" w:rsidRPr="0054206A" w:rsidRDefault="00334479" w:rsidP="00334479">
            <w:pPr>
              <w:spacing w:line="240" w:lineRule="auto"/>
              <w:ind w:left="0" w:right="0" w:firstLine="0"/>
              <w:rPr>
                <w:rFonts w:ascii="Times New Roman" w:hAnsi="Times New Roman"/>
                <w:bCs/>
                <w:sz w:val="24"/>
              </w:rPr>
            </w:pPr>
            <w:r w:rsidRPr="0054206A">
              <w:rPr>
                <w:rFonts w:ascii="Times New Roman" w:hAnsi="Times New Roman"/>
                <w:bCs/>
                <w:sz w:val="24"/>
              </w:rPr>
              <w:t>п.Сухарыш</w:t>
            </w:r>
          </w:p>
        </w:tc>
        <w:tc>
          <w:tcPr>
            <w:tcW w:w="2693" w:type="dxa"/>
            <w:tcBorders>
              <w:top w:val="single" w:sz="4" w:space="0" w:color="auto"/>
              <w:left w:val="single" w:sz="4" w:space="0" w:color="auto"/>
              <w:bottom w:val="single" w:sz="4" w:space="0" w:color="auto"/>
              <w:right w:val="single" w:sz="4" w:space="0" w:color="auto"/>
            </w:tcBorders>
            <w:vAlign w:val="center"/>
          </w:tcPr>
          <w:p w:rsidR="00334479" w:rsidRPr="0054206A" w:rsidRDefault="00334479" w:rsidP="00334479">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p>
        </w:tc>
        <w:tc>
          <w:tcPr>
            <w:tcW w:w="1929" w:type="dxa"/>
            <w:tcBorders>
              <w:top w:val="single" w:sz="4" w:space="0" w:color="auto"/>
              <w:left w:val="single" w:sz="4" w:space="0" w:color="auto"/>
              <w:bottom w:val="single" w:sz="4" w:space="0" w:color="auto"/>
              <w:right w:val="single" w:sz="4" w:space="0" w:color="auto"/>
            </w:tcBorders>
            <w:noWrap/>
            <w:vAlign w:val="center"/>
          </w:tcPr>
          <w:p w:rsidR="00334479" w:rsidRPr="0054206A" w:rsidRDefault="00A35CEE" w:rsidP="00334479">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1,01</w:t>
            </w:r>
          </w:p>
        </w:tc>
      </w:tr>
      <w:tr w:rsidR="00874929" w:rsidRPr="0054206A" w:rsidTr="00045D6C">
        <w:trPr>
          <w:trHeight w:val="20"/>
        </w:trPr>
        <w:tc>
          <w:tcPr>
            <w:tcW w:w="638" w:type="dxa"/>
            <w:shd w:val="clear" w:color="auto" w:fill="auto"/>
            <w:vAlign w:val="center"/>
          </w:tcPr>
          <w:p w:rsidR="00874929" w:rsidRPr="0054206A" w:rsidRDefault="00874929" w:rsidP="00334479">
            <w:pPr>
              <w:tabs>
                <w:tab w:val="left" w:pos="220"/>
              </w:tabs>
              <w:spacing w:line="240" w:lineRule="auto"/>
              <w:ind w:left="-10" w:right="202" w:firstLine="18"/>
              <w:jc w:val="right"/>
              <w:rPr>
                <w:rFonts w:ascii="Times New Roman" w:hAnsi="Times New Roman"/>
                <w:i w:val="0"/>
                <w:sz w:val="24"/>
              </w:rPr>
            </w:pPr>
            <w:r w:rsidRPr="0054206A">
              <w:rPr>
                <w:rFonts w:ascii="Times New Roman" w:hAnsi="Times New Roman"/>
                <w:i w:val="0"/>
                <w:sz w:val="24"/>
              </w:rPr>
              <w:t>4</w:t>
            </w:r>
          </w:p>
        </w:tc>
        <w:tc>
          <w:tcPr>
            <w:tcW w:w="4622" w:type="dxa"/>
            <w:shd w:val="clear" w:color="auto" w:fill="auto"/>
          </w:tcPr>
          <w:p w:rsidR="00874929" w:rsidRPr="0054206A" w:rsidRDefault="00874929" w:rsidP="00334479">
            <w:pPr>
              <w:spacing w:line="240" w:lineRule="auto"/>
              <w:ind w:left="0" w:right="0" w:firstLine="0"/>
              <w:rPr>
                <w:rFonts w:ascii="Times New Roman" w:hAnsi="Times New Roman"/>
                <w:bCs/>
                <w:sz w:val="24"/>
              </w:rPr>
            </w:pPr>
          </w:p>
        </w:tc>
        <w:tc>
          <w:tcPr>
            <w:tcW w:w="2693" w:type="dxa"/>
            <w:tcBorders>
              <w:top w:val="single" w:sz="4" w:space="0" w:color="auto"/>
              <w:left w:val="single" w:sz="4" w:space="0" w:color="auto"/>
              <w:bottom w:val="single" w:sz="4" w:space="0" w:color="auto"/>
              <w:right w:val="single" w:sz="4" w:space="0" w:color="auto"/>
            </w:tcBorders>
            <w:vAlign w:val="center"/>
          </w:tcPr>
          <w:p w:rsidR="00874929" w:rsidRPr="0054206A" w:rsidRDefault="00874929" w:rsidP="00334479">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на северо-востоке МО</w:t>
            </w:r>
          </w:p>
        </w:tc>
        <w:tc>
          <w:tcPr>
            <w:tcW w:w="1929" w:type="dxa"/>
            <w:tcBorders>
              <w:top w:val="single" w:sz="4" w:space="0" w:color="auto"/>
              <w:left w:val="single" w:sz="4" w:space="0" w:color="auto"/>
              <w:bottom w:val="single" w:sz="4" w:space="0" w:color="auto"/>
              <w:right w:val="single" w:sz="4" w:space="0" w:color="auto"/>
            </w:tcBorders>
            <w:noWrap/>
            <w:vAlign w:val="center"/>
          </w:tcPr>
          <w:p w:rsidR="00874929" w:rsidRPr="0054206A" w:rsidRDefault="00143356" w:rsidP="00334479">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54206A">
              <w:rPr>
                <w:rFonts w:ascii="Times New Roman" w:hAnsi="Times New Roman"/>
                <w:i w:val="0"/>
                <w:sz w:val="24"/>
              </w:rPr>
              <w:t>1,25</w:t>
            </w:r>
          </w:p>
        </w:tc>
      </w:tr>
    </w:tbl>
    <w:p w:rsidR="006F33F9" w:rsidRPr="0054206A" w:rsidRDefault="006F33F9" w:rsidP="006F33F9">
      <w:pPr>
        <w:spacing w:line="240" w:lineRule="auto"/>
        <w:ind w:left="142" w:firstLine="709"/>
        <w:jc w:val="both"/>
        <w:rPr>
          <w:rFonts w:ascii="Times New Roman" w:hAnsi="Times New Roman"/>
          <w:i w:val="0"/>
          <w:sz w:val="24"/>
        </w:rPr>
      </w:pPr>
    </w:p>
    <w:p w:rsidR="00CF462D" w:rsidRPr="0054206A" w:rsidRDefault="00CF462D" w:rsidP="00A35935">
      <w:pPr>
        <w:pStyle w:val="S1"/>
        <w:spacing w:line="240" w:lineRule="auto"/>
        <w:ind w:firstLine="567"/>
        <w:jc w:val="center"/>
        <w:outlineLvl w:val="3"/>
        <w:rPr>
          <w:b/>
        </w:rPr>
      </w:pPr>
      <w:bookmarkStart w:id="53" w:name="_Toc510012372"/>
      <w:r w:rsidRPr="0054206A">
        <w:rPr>
          <w:b/>
        </w:rPr>
        <w:t>2.</w:t>
      </w:r>
      <w:r w:rsidR="00A35935" w:rsidRPr="0054206A">
        <w:rPr>
          <w:b/>
        </w:rPr>
        <w:t>1.4</w:t>
      </w:r>
      <w:r w:rsidRPr="0054206A">
        <w:rPr>
          <w:b/>
        </w:rPr>
        <w:t>.</w:t>
      </w:r>
      <w:r w:rsidR="003A3CCE" w:rsidRPr="0054206A">
        <w:rPr>
          <w:b/>
        </w:rPr>
        <w:t>8</w:t>
      </w:r>
      <w:r w:rsidRPr="0054206A">
        <w:rPr>
          <w:b/>
        </w:rPr>
        <w:t xml:space="preserve"> Ландшафтно</w:t>
      </w:r>
      <w:r w:rsidR="004B5259" w:rsidRPr="0054206A">
        <w:rPr>
          <w:b/>
        </w:rPr>
        <w:t>-</w:t>
      </w:r>
      <w:r w:rsidRPr="0054206A">
        <w:rPr>
          <w:b/>
        </w:rPr>
        <w:t>рекреационные территории</w:t>
      </w:r>
      <w:bookmarkEnd w:id="53"/>
    </w:p>
    <w:p w:rsidR="00CF462D" w:rsidRPr="0054206A" w:rsidRDefault="00CF462D" w:rsidP="00F4364D">
      <w:pPr>
        <w:tabs>
          <w:tab w:val="left" w:pos="709"/>
        </w:tabs>
        <w:spacing w:line="240" w:lineRule="auto"/>
        <w:ind w:left="0" w:right="0" w:firstLine="567"/>
        <w:jc w:val="both"/>
        <w:rPr>
          <w:rFonts w:ascii="Times New Roman" w:hAnsi="Times New Roman"/>
          <w:i w:val="0"/>
          <w:sz w:val="24"/>
        </w:rPr>
      </w:pPr>
    </w:p>
    <w:p w:rsidR="000049EF" w:rsidRPr="0054206A" w:rsidRDefault="000049EF" w:rsidP="00F4364D">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Зона рекреации представлена зелеными насаждениями общего пользования и природными территориями в черте населенных пунктов.</w:t>
      </w:r>
    </w:p>
    <w:p w:rsidR="00CF462D" w:rsidRPr="0054206A" w:rsidRDefault="00CF462D" w:rsidP="00F4364D">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Существующее расположение зеленых территорий общего пользования носит дисперсный характер. Озеленение жилой застройки в большинстве случаев отсутствует. Проектом предлагается значительное увеличение зеленых зон в проектируемых районах, а также благоустройство и озеленение территорий</w:t>
      </w:r>
      <w:r w:rsidR="007C5DA1" w:rsidRPr="0054206A">
        <w:rPr>
          <w:rFonts w:ascii="Times New Roman" w:hAnsi="Times New Roman"/>
          <w:i w:val="0"/>
          <w:sz w:val="24"/>
        </w:rPr>
        <w:t xml:space="preserve"> санитарно</w:t>
      </w:r>
      <w:r w:rsidR="004B5259" w:rsidRPr="0054206A">
        <w:rPr>
          <w:rFonts w:ascii="Times New Roman" w:hAnsi="Times New Roman"/>
          <w:i w:val="0"/>
          <w:sz w:val="24"/>
        </w:rPr>
        <w:t>-</w:t>
      </w:r>
      <w:r w:rsidR="007C5DA1" w:rsidRPr="0054206A">
        <w:rPr>
          <w:rFonts w:ascii="Times New Roman" w:hAnsi="Times New Roman"/>
          <w:i w:val="0"/>
          <w:sz w:val="24"/>
        </w:rPr>
        <w:t>защитных зон</w:t>
      </w:r>
      <w:r w:rsidRPr="0054206A">
        <w:rPr>
          <w:rFonts w:ascii="Times New Roman" w:hAnsi="Times New Roman"/>
          <w:i w:val="0"/>
          <w:sz w:val="24"/>
        </w:rPr>
        <w:t>.</w:t>
      </w:r>
    </w:p>
    <w:p w:rsidR="00CF462D" w:rsidRPr="0054206A" w:rsidRDefault="00CF462D" w:rsidP="00F4364D">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Данным проектом предусмотрено увеличение площади зел</w:t>
      </w:r>
      <w:r w:rsidR="009D3146" w:rsidRPr="0054206A">
        <w:rPr>
          <w:rFonts w:ascii="Times New Roman" w:hAnsi="Times New Roman"/>
          <w:i w:val="0"/>
          <w:sz w:val="24"/>
        </w:rPr>
        <w:t>е</w:t>
      </w:r>
      <w:r w:rsidRPr="0054206A">
        <w:rPr>
          <w:rFonts w:ascii="Times New Roman" w:hAnsi="Times New Roman"/>
          <w:i w:val="0"/>
          <w:sz w:val="24"/>
        </w:rPr>
        <w:t>ных насаждений общего пользования и открытых спортивных сооружений.</w:t>
      </w:r>
      <w:r w:rsidR="0075183E" w:rsidRPr="0054206A">
        <w:rPr>
          <w:rFonts w:ascii="Times New Roman" w:hAnsi="Times New Roman"/>
          <w:i w:val="0"/>
          <w:sz w:val="24"/>
        </w:rPr>
        <w:t xml:space="preserve"> </w:t>
      </w:r>
      <w:r w:rsidRPr="0054206A">
        <w:rPr>
          <w:rFonts w:ascii="Times New Roman" w:hAnsi="Times New Roman"/>
          <w:i w:val="0"/>
          <w:sz w:val="24"/>
        </w:rPr>
        <w:t>Кроме того, потребуется озеленение санитарно</w:t>
      </w:r>
      <w:r w:rsidR="004B5259" w:rsidRPr="0054206A">
        <w:rPr>
          <w:rFonts w:ascii="Times New Roman" w:hAnsi="Times New Roman"/>
          <w:i w:val="0"/>
          <w:sz w:val="24"/>
        </w:rPr>
        <w:t>-</w:t>
      </w:r>
      <w:r w:rsidRPr="0054206A">
        <w:rPr>
          <w:rFonts w:ascii="Times New Roman" w:hAnsi="Times New Roman"/>
          <w:i w:val="0"/>
          <w:sz w:val="24"/>
        </w:rPr>
        <w:t>защитных зон</w:t>
      </w:r>
      <w:r w:rsidR="00D462D8" w:rsidRPr="0054206A">
        <w:rPr>
          <w:rFonts w:ascii="Times New Roman" w:hAnsi="Times New Roman"/>
          <w:i w:val="0"/>
          <w:sz w:val="24"/>
        </w:rPr>
        <w:t xml:space="preserve"> (СЗЗ)</w:t>
      </w:r>
      <w:r w:rsidRPr="0054206A">
        <w:rPr>
          <w:rFonts w:ascii="Times New Roman" w:hAnsi="Times New Roman"/>
          <w:i w:val="0"/>
          <w:sz w:val="24"/>
        </w:rPr>
        <w:t xml:space="preserve"> промышленных предприятий и коммунально</w:t>
      </w:r>
      <w:r w:rsidR="004B5259" w:rsidRPr="0054206A">
        <w:rPr>
          <w:rFonts w:ascii="Times New Roman" w:hAnsi="Times New Roman"/>
          <w:i w:val="0"/>
          <w:sz w:val="24"/>
        </w:rPr>
        <w:t>-</w:t>
      </w:r>
      <w:r w:rsidRPr="0054206A">
        <w:rPr>
          <w:rFonts w:ascii="Times New Roman" w:hAnsi="Times New Roman"/>
          <w:i w:val="0"/>
          <w:sz w:val="24"/>
        </w:rPr>
        <w:t xml:space="preserve">складских территорий согласно нормативу: для предприятий </w:t>
      </w:r>
      <w:r w:rsidR="00D462D8" w:rsidRPr="0054206A">
        <w:rPr>
          <w:rFonts w:ascii="Times New Roman" w:hAnsi="Times New Roman"/>
          <w:i w:val="0"/>
          <w:sz w:val="24"/>
          <w:lang w:val="en-US"/>
        </w:rPr>
        <w:t>III</w:t>
      </w:r>
      <w:r w:rsidR="00D462D8" w:rsidRPr="0054206A">
        <w:rPr>
          <w:rFonts w:ascii="Times New Roman" w:hAnsi="Times New Roman"/>
          <w:i w:val="0"/>
          <w:sz w:val="24"/>
        </w:rPr>
        <w:t xml:space="preserve">, </w:t>
      </w:r>
      <w:r w:rsidRPr="0054206A">
        <w:rPr>
          <w:rFonts w:ascii="Times New Roman" w:hAnsi="Times New Roman"/>
          <w:i w:val="0"/>
          <w:sz w:val="24"/>
        </w:rPr>
        <w:t xml:space="preserve">IV, V классов </w:t>
      </w:r>
      <w:r w:rsidR="004B5259" w:rsidRPr="0054206A">
        <w:rPr>
          <w:rFonts w:ascii="Times New Roman" w:hAnsi="Times New Roman"/>
          <w:i w:val="0"/>
          <w:sz w:val="24"/>
        </w:rPr>
        <w:t>-</w:t>
      </w:r>
      <w:r w:rsidRPr="0054206A">
        <w:rPr>
          <w:rFonts w:ascii="Times New Roman" w:hAnsi="Times New Roman"/>
          <w:i w:val="0"/>
          <w:sz w:val="24"/>
        </w:rPr>
        <w:t xml:space="preserve"> не менее 60 % площади СЗЗ.</w:t>
      </w:r>
    </w:p>
    <w:p w:rsidR="00F4364D" w:rsidRPr="0054206A" w:rsidRDefault="00F4364D" w:rsidP="00F4364D">
      <w:pPr>
        <w:tabs>
          <w:tab w:val="left" w:pos="709"/>
        </w:tabs>
        <w:spacing w:line="240" w:lineRule="auto"/>
        <w:ind w:left="0" w:right="0" w:firstLine="567"/>
        <w:jc w:val="both"/>
        <w:rPr>
          <w:rFonts w:ascii="Times New Roman" w:hAnsi="Times New Roman"/>
          <w:i w:val="0"/>
          <w:sz w:val="24"/>
        </w:rPr>
      </w:pPr>
    </w:p>
    <w:p w:rsidR="004A66F1" w:rsidRPr="0054206A" w:rsidRDefault="004A66F1" w:rsidP="00572C5D">
      <w:pPr>
        <w:pStyle w:val="S1"/>
        <w:spacing w:line="240" w:lineRule="auto"/>
        <w:ind w:firstLine="567"/>
        <w:jc w:val="center"/>
        <w:outlineLvl w:val="3"/>
        <w:rPr>
          <w:b/>
        </w:rPr>
      </w:pPr>
      <w:bookmarkStart w:id="54" w:name="_Toc510012373"/>
      <w:r w:rsidRPr="0054206A">
        <w:rPr>
          <w:b/>
        </w:rPr>
        <w:t>2.</w:t>
      </w:r>
      <w:r w:rsidR="00572C5D" w:rsidRPr="0054206A">
        <w:rPr>
          <w:b/>
        </w:rPr>
        <w:t>1.</w:t>
      </w:r>
      <w:r w:rsidRPr="0054206A">
        <w:rPr>
          <w:b/>
        </w:rPr>
        <w:t>4.</w:t>
      </w:r>
      <w:r w:rsidR="00572C5D" w:rsidRPr="0054206A">
        <w:rPr>
          <w:b/>
        </w:rPr>
        <w:t>9</w:t>
      </w:r>
      <w:r w:rsidRPr="0054206A">
        <w:rPr>
          <w:b/>
        </w:rPr>
        <w:t xml:space="preserve"> Транспортная инфраструктура</w:t>
      </w:r>
      <w:bookmarkEnd w:id="54"/>
    </w:p>
    <w:p w:rsidR="004A66F1" w:rsidRPr="0054206A" w:rsidRDefault="004A66F1" w:rsidP="004A66F1">
      <w:pPr>
        <w:spacing w:line="240" w:lineRule="auto"/>
        <w:ind w:left="0" w:right="-1" w:firstLine="567"/>
        <w:jc w:val="both"/>
        <w:rPr>
          <w:sz w:val="24"/>
        </w:rPr>
      </w:pPr>
    </w:p>
    <w:p w:rsidR="004A66F1" w:rsidRPr="0054206A" w:rsidRDefault="004A66F1" w:rsidP="004A66F1">
      <w:pPr>
        <w:spacing w:line="240" w:lineRule="auto"/>
        <w:ind w:left="0" w:right="-1" w:firstLine="567"/>
        <w:jc w:val="both"/>
        <w:rPr>
          <w:rFonts w:ascii="Times New Roman" w:hAnsi="Times New Roman"/>
          <w:i w:val="0"/>
          <w:sz w:val="24"/>
        </w:rPr>
      </w:pPr>
      <w:r w:rsidRPr="0054206A">
        <w:rPr>
          <w:rFonts w:ascii="Times New Roman" w:hAnsi="Times New Roman"/>
          <w:i w:val="0"/>
          <w:sz w:val="24"/>
        </w:rPr>
        <w:t>На территории муниципального образован</w:t>
      </w:r>
      <w:r w:rsidR="00D462D8" w:rsidRPr="0054206A">
        <w:rPr>
          <w:rFonts w:ascii="Times New Roman" w:hAnsi="Times New Roman"/>
          <w:i w:val="0"/>
          <w:sz w:val="24"/>
        </w:rPr>
        <w:t>ия функционирует автомобильный</w:t>
      </w:r>
      <w:r w:rsidR="003C2450" w:rsidRPr="0054206A">
        <w:rPr>
          <w:rFonts w:ascii="Times New Roman" w:hAnsi="Times New Roman"/>
          <w:i w:val="0"/>
          <w:sz w:val="24"/>
        </w:rPr>
        <w:t xml:space="preserve"> </w:t>
      </w:r>
      <w:r w:rsidR="007D14A6" w:rsidRPr="0054206A">
        <w:rPr>
          <w:rFonts w:ascii="Times New Roman" w:hAnsi="Times New Roman"/>
          <w:i w:val="0"/>
          <w:sz w:val="24"/>
        </w:rPr>
        <w:t xml:space="preserve">и железнодорожный </w:t>
      </w:r>
      <w:r w:rsidRPr="0054206A">
        <w:rPr>
          <w:rFonts w:ascii="Times New Roman" w:hAnsi="Times New Roman"/>
          <w:i w:val="0"/>
          <w:sz w:val="24"/>
        </w:rPr>
        <w:t>транспорт.</w:t>
      </w:r>
    </w:p>
    <w:p w:rsidR="004A66F1" w:rsidRPr="0054206A" w:rsidRDefault="004A66F1" w:rsidP="004A66F1">
      <w:pPr>
        <w:spacing w:line="240" w:lineRule="auto"/>
        <w:ind w:left="0" w:right="-1" w:firstLine="567"/>
        <w:jc w:val="both"/>
        <w:rPr>
          <w:rFonts w:ascii="Times New Roman" w:hAnsi="Times New Roman"/>
          <w:b/>
          <w:i w:val="0"/>
          <w:sz w:val="24"/>
        </w:rPr>
      </w:pPr>
    </w:p>
    <w:p w:rsidR="004A66F1" w:rsidRPr="0054206A" w:rsidRDefault="00572C5D" w:rsidP="00572C5D">
      <w:pPr>
        <w:pStyle w:val="S1"/>
        <w:spacing w:line="240" w:lineRule="auto"/>
        <w:ind w:firstLine="567"/>
        <w:jc w:val="center"/>
        <w:outlineLvl w:val="4"/>
        <w:rPr>
          <w:b/>
        </w:rPr>
      </w:pPr>
      <w:bookmarkStart w:id="55" w:name="_Toc510012374"/>
      <w:r w:rsidRPr="0054206A">
        <w:rPr>
          <w:b/>
        </w:rPr>
        <w:t>2</w:t>
      </w:r>
      <w:r w:rsidR="004A66F1" w:rsidRPr="0054206A">
        <w:rPr>
          <w:b/>
        </w:rPr>
        <w:t>.1</w:t>
      </w:r>
      <w:r w:rsidRPr="0054206A">
        <w:rPr>
          <w:b/>
        </w:rPr>
        <w:t>.4.9.1</w:t>
      </w:r>
      <w:r w:rsidR="004A66F1" w:rsidRPr="0054206A">
        <w:rPr>
          <w:b/>
        </w:rPr>
        <w:t xml:space="preserve"> Внешний транспорт</w:t>
      </w:r>
      <w:bookmarkEnd w:id="55"/>
    </w:p>
    <w:p w:rsidR="004A66F1" w:rsidRPr="0054206A" w:rsidRDefault="004A66F1" w:rsidP="004A66F1">
      <w:pPr>
        <w:pStyle w:val="-2"/>
        <w:spacing w:before="0"/>
        <w:ind w:left="0" w:right="-1" w:firstLine="567"/>
        <w:jc w:val="center"/>
        <w:rPr>
          <w:i/>
          <w:iCs/>
          <w:sz w:val="24"/>
          <w:szCs w:val="24"/>
        </w:rPr>
      </w:pPr>
    </w:p>
    <w:p w:rsidR="00F611F5" w:rsidRPr="0054206A" w:rsidRDefault="00F611F5" w:rsidP="00F611F5">
      <w:pPr>
        <w:spacing w:line="240" w:lineRule="auto"/>
        <w:ind w:left="0" w:right="-1" w:firstLine="567"/>
        <w:jc w:val="center"/>
        <w:rPr>
          <w:rFonts w:ascii="Times New Roman" w:hAnsi="Times New Roman"/>
          <w:sz w:val="24"/>
        </w:rPr>
      </w:pPr>
      <w:r w:rsidRPr="0054206A">
        <w:rPr>
          <w:rFonts w:ascii="Times New Roman" w:hAnsi="Times New Roman"/>
          <w:sz w:val="24"/>
        </w:rPr>
        <w:t>Железнодорожный транспорт</w:t>
      </w:r>
    </w:p>
    <w:p w:rsidR="003805D9" w:rsidRPr="0054206A" w:rsidRDefault="00D576EF" w:rsidP="003805D9">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С восточной стороны от муниципального образования проходит </w:t>
      </w:r>
      <w:r w:rsidR="00863B57" w:rsidRPr="0054206A">
        <w:rPr>
          <w:rFonts w:ascii="Times New Roman" w:hAnsi="Times New Roman"/>
          <w:i w:val="0"/>
          <w:sz w:val="24"/>
        </w:rPr>
        <w:t>учас</w:t>
      </w:r>
      <w:r w:rsidR="003C2450" w:rsidRPr="0054206A">
        <w:rPr>
          <w:rFonts w:ascii="Times New Roman" w:hAnsi="Times New Roman"/>
          <w:i w:val="0"/>
          <w:sz w:val="24"/>
        </w:rPr>
        <w:t xml:space="preserve">ток железной </w:t>
      </w:r>
      <w:r w:rsidR="004C3B3F" w:rsidRPr="0054206A">
        <w:rPr>
          <w:rFonts w:ascii="Times New Roman" w:hAnsi="Times New Roman"/>
          <w:i w:val="0"/>
          <w:sz w:val="24"/>
        </w:rPr>
        <w:t>до</w:t>
      </w:r>
      <w:r w:rsidR="00DC0711" w:rsidRPr="0054206A">
        <w:rPr>
          <w:rFonts w:ascii="Times New Roman" w:hAnsi="Times New Roman"/>
          <w:i w:val="0"/>
          <w:sz w:val="24"/>
        </w:rPr>
        <w:t>р</w:t>
      </w:r>
      <w:r w:rsidR="004C3B3F" w:rsidRPr="0054206A">
        <w:rPr>
          <w:rFonts w:ascii="Times New Roman" w:hAnsi="Times New Roman"/>
          <w:i w:val="0"/>
          <w:sz w:val="24"/>
        </w:rPr>
        <w:t>о</w:t>
      </w:r>
      <w:r w:rsidR="00DC0711" w:rsidRPr="0054206A">
        <w:rPr>
          <w:rFonts w:ascii="Times New Roman" w:hAnsi="Times New Roman"/>
          <w:i w:val="0"/>
          <w:sz w:val="24"/>
        </w:rPr>
        <w:t>г</w:t>
      </w:r>
      <w:r w:rsidR="004C3B3F" w:rsidRPr="0054206A">
        <w:rPr>
          <w:rFonts w:ascii="Times New Roman" w:hAnsi="Times New Roman"/>
          <w:i w:val="0"/>
          <w:sz w:val="24"/>
        </w:rPr>
        <w:t>и</w:t>
      </w:r>
      <w:r w:rsidR="00DC0711" w:rsidRPr="0054206A">
        <w:rPr>
          <w:rFonts w:ascii="Times New Roman" w:hAnsi="Times New Roman"/>
          <w:i w:val="0"/>
          <w:sz w:val="24"/>
        </w:rPr>
        <w:t xml:space="preserve"> </w:t>
      </w:r>
      <w:r w:rsidR="004C3B3F" w:rsidRPr="0054206A">
        <w:rPr>
          <w:rFonts w:ascii="Times New Roman" w:hAnsi="Times New Roman"/>
          <w:i w:val="0"/>
          <w:sz w:val="24"/>
        </w:rPr>
        <w:t>Челябинск-Оренбург</w:t>
      </w:r>
      <w:r w:rsidR="003805D9" w:rsidRPr="0054206A">
        <w:rPr>
          <w:rFonts w:ascii="Times New Roman" w:hAnsi="Times New Roman"/>
          <w:i w:val="0"/>
          <w:sz w:val="24"/>
        </w:rPr>
        <w:t xml:space="preserve">. </w:t>
      </w:r>
      <w:r w:rsidR="008701B2" w:rsidRPr="0054206A">
        <w:rPr>
          <w:rFonts w:ascii="Times New Roman" w:hAnsi="Times New Roman"/>
          <w:i w:val="0"/>
          <w:sz w:val="24"/>
        </w:rPr>
        <w:t>По ней осуществляются народнохозяйственные связи центра и юга европейской части России с</w:t>
      </w:r>
      <w:r w:rsidR="000548A1" w:rsidRPr="0054206A">
        <w:rPr>
          <w:rFonts w:ascii="Times New Roman" w:hAnsi="Times New Roman"/>
          <w:i w:val="0"/>
          <w:sz w:val="24"/>
        </w:rPr>
        <w:t>о</w:t>
      </w:r>
      <w:r w:rsidR="008701B2" w:rsidRPr="0054206A">
        <w:rPr>
          <w:rFonts w:ascii="Times New Roman" w:hAnsi="Times New Roman"/>
          <w:i w:val="0"/>
          <w:sz w:val="24"/>
        </w:rPr>
        <w:t xml:space="preserve"> </w:t>
      </w:r>
      <w:r w:rsidR="000548A1" w:rsidRPr="0054206A">
        <w:rPr>
          <w:rFonts w:ascii="Times New Roman" w:hAnsi="Times New Roman"/>
          <w:i w:val="0"/>
          <w:sz w:val="24"/>
        </w:rPr>
        <w:t>странами</w:t>
      </w:r>
      <w:r w:rsidR="008701B2" w:rsidRPr="0054206A">
        <w:rPr>
          <w:rFonts w:ascii="Times New Roman" w:hAnsi="Times New Roman"/>
          <w:i w:val="0"/>
          <w:sz w:val="24"/>
        </w:rPr>
        <w:t xml:space="preserve"> Средней Азии. </w:t>
      </w:r>
      <w:r w:rsidR="003805D9" w:rsidRPr="0054206A">
        <w:rPr>
          <w:rFonts w:ascii="Times New Roman" w:hAnsi="Times New Roman"/>
          <w:i w:val="0"/>
          <w:sz w:val="24"/>
        </w:rPr>
        <w:t>Железнодорожное сообщение обеспечивается через станци</w:t>
      </w:r>
      <w:r w:rsidR="00863B57" w:rsidRPr="0054206A">
        <w:rPr>
          <w:rFonts w:ascii="Times New Roman" w:hAnsi="Times New Roman"/>
          <w:i w:val="0"/>
          <w:sz w:val="24"/>
        </w:rPr>
        <w:t>и</w:t>
      </w:r>
      <w:r w:rsidR="00AC294C" w:rsidRPr="0054206A">
        <w:rPr>
          <w:rFonts w:ascii="Times New Roman" w:hAnsi="Times New Roman"/>
          <w:i w:val="0"/>
          <w:sz w:val="24"/>
        </w:rPr>
        <w:t xml:space="preserve"> </w:t>
      </w:r>
      <w:r w:rsidRPr="0054206A">
        <w:rPr>
          <w:rFonts w:ascii="Times New Roman" w:hAnsi="Times New Roman"/>
          <w:i w:val="0"/>
          <w:sz w:val="24"/>
        </w:rPr>
        <w:t>Красноселка и 66км</w:t>
      </w:r>
      <w:r w:rsidR="00393399" w:rsidRPr="0054206A">
        <w:rPr>
          <w:rFonts w:ascii="Times New Roman" w:hAnsi="Times New Roman"/>
          <w:i w:val="0"/>
          <w:sz w:val="24"/>
        </w:rPr>
        <w:t xml:space="preserve"> за пределами муниципального образования</w:t>
      </w:r>
      <w:r w:rsidR="00863B57" w:rsidRPr="0054206A">
        <w:rPr>
          <w:rFonts w:ascii="Times New Roman" w:hAnsi="Times New Roman"/>
          <w:i w:val="0"/>
          <w:sz w:val="24"/>
        </w:rPr>
        <w:t>.</w:t>
      </w:r>
      <w:r w:rsidR="003805D9" w:rsidRPr="0054206A">
        <w:rPr>
          <w:rFonts w:ascii="Times New Roman" w:hAnsi="Times New Roman"/>
          <w:i w:val="0"/>
          <w:sz w:val="24"/>
        </w:rPr>
        <w:t xml:space="preserve"> </w:t>
      </w:r>
    </w:p>
    <w:p w:rsidR="00F611F5" w:rsidRPr="0054206A" w:rsidRDefault="00F611F5" w:rsidP="00F611F5">
      <w:pPr>
        <w:spacing w:line="240" w:lineRule="auto"/>
        <w:ind w:left="0" w:right="-1" w:firstLine="567"/>
        <w:jc w:val="center"/>
        <w:rPr>
          <w:rFonts w:ascii="Times New Roman" w:hAnsi="Times New Roman"/>
          <w:i w:val="0"/>
          <w:sz w:val="24"/>
        </w:rPr>
      </w:pPr>
    </w:p>
    <w:p w:rsidR="004A66F1" w:rsidRPr="0054206A" w:rsidRDefault="004A66F1" w:rsidP="00F611F5">
      <w:pPr>
        <w:spacing w:line="240" w:lineRule="auto"/>
        <w:ind w:left="0" w:right="-1" w:firstLine="567"/>
        <w:jc w:val="center"/>
        <w:rPr>
          <w:rFonts w:ascii="Times New Roman" w:hAnsi="Times New Roman"/>
          <w:sz w:val="24"/>
        </w:rPr>
      </w:pPr>
      <w:r w:rsidRPr="0054206A">
        <w:rPr>
          <w:rFonts w:ascii="Times New Roman" w:hAnsi="Times New Roman"/>
          <w:sz w:val="24"/>
        </w:rPr>
        <w:t>Автомобильные дороги и автомобильный транспорт</w:t>
      </w:r>
    </w:p>
    <w:p w:rsidR="00863B57" w:rsidRPr="0054206A" w:rsidRDefault="00863B57" w:rsidP="00773FAB">
      <w:pPr>
        <w:spacing w:line="240" w:lineRule="auto"/>
        <w:ind w:left="0" w:right="-1" w:firstLine="567"/>
        <w:jc w:val="both"/>
        <w:rPr>
          <w:rFonts w:ascii="Times New Roman" w:hAnsi="Times New Roman"/>
          <w:i w:val="0"/>
          <w:sz w:val="24"/>
        </w:rPr>
      </w:pPr>
      <w:r w:rsidRPr="0054206A">
        <w:rPr>
          <w:rFonts w:ascii="Times New Roman" w:hAnsi="Times New Roman"/>
          <w:i w:val="0"/>
          <w:sz w:val="24"/>
        </w:rPr>
        <w:t>Основу сети автодорог общего пользования со</w:t>
      </w:r>
      <w:r w:rsidR="001D38FB" w:rsidRPr="0054206A">
        <w:rPr>
          <w:rFonts w:ascii="Times New Roman" w:hAnsi="Times New Roman"/>
          <w:i w:val="0"/>
          <w:sz w:val="24"/>
        </w:rPr>
        <w:t>ставляю</w:t>
      </w:r>
      <w:r w:rsidRPr="0054206A">
        <w:rPr>
          <w:rFonts w:ascii="Times New Roman" w:hAnsi="Times New Roman"/>
          <w:i w:val="0"/>
          <w:sz w:val="24"/>
        </w:rPr>
        <w:t>т автомобильн</w:t>
      </w:r>
      <w:r w:rsidR="001D38FB" w:rsidRPr="0054206A">
        <w:rPr>
          <w:rFonts w:ascii="Times New Roman" w:hAnsi="Times New Roman"/>
          <w:i w:val="0"/>
          <w:sz w:val="24"/>
        </w:rPr>
        <w:t>ые</w:t>
      </w:r>
      <w:r w:rsidRPr="0054206A">
        <w:rPr>
          <w:rFonts w:ascii="Times New Roman" w:hAnsi="Times New Roman"/>
          <w:i w:val="0"/>
          <w:sz w:val="24"/>
        </w:rPr>
        <w:t xml:space="preserve"> дорог</w:t>
      </w:r>
      <w:r w:rsidR="001D38FB" w:rsidRPr="0054206A">
        <w:rPr>
          <w:rFonts w:ascii="Times New Roman" w:hAnsi="Times New Roman"/>
          <w:i w:val="0"/>
          <w:sz w:val="24"/>
        </w:rPr>
        <w:t>и</w:t>
      </w:r>
      <w:r w:rsidR="00F02AD0" w:rsidRPr="0054206A">
        <w:rPr>
          <w:rFonts w:ascii="Times New Roman" w:hAnsi="Times New Roman"/>
          <w:i w:val="0"/>
          <w:sz w:val="24"/>
        </w:rPr>
        <w:t xml:space="preserve"> </w:t>
      </w:r>
      <w:r w:rsidR="00DC0711" w:rsidRPr="0054206A">
        <w:rPr>
          <w:rFonts w:ascii="Times New Roman" w:hAnsi="Times New Roman"/>
          <w:i w:val="0"/>
          <w:sz w:val="24"/>
        </w:rPr>
        <w:t>регионального</w:t>
      </w:r>
      <w:r w:rsidRPr="0054206A">
        <w:rPr>
          <w:rFonts w:ascii="Times New Roman" w:hAnsi="Times New Roman"/>
          <w:i w:val="0"/>
          <w:sz w:val="24"/>
        </w:rPr>
        <w:t xml:space="preserve"> значения</w:t>
      </w:r>
      <w:r w:rsidR="001D38FB" w:rsidRPr="0054206A">
        <w:rPr>
          <w:rFonts w:ascii="Times New Roman" w:hAnsi="Times New Roman"/>
          <w:i w:val="0"/>
          <w:sz w:val="24"/>
        </w:rPr>
        <w:t xml:space="preserve"> </w:t>
      </w:r>
      <w:r w:rsidR="00773FAB" w:rsidRPr="0054206A">
        <w:rPr>
          <w:rFonts w:ascii="Times New Roman" w:hAnsi="Times New Roman"/>
          <w:i w:val="0"/>
          <w:sz w:val="24"/>
        </w:rPr>
        <w:t>«Красносельское - Сухарыш, в том числе обход села Красносельское 2,33 километра», «Красносельское – Березовка», «Красногорский – Компрессорная станция-19», «Михири – Подгорный»</w:t>
      </w:r>
      <w:r w:rsidR="00CE6278" w:rsidRPr="0054206A">
        <w:rPr>
          <w:rFonts w:ascii="Times New Roman" w:hAnsi="Times New Roman"/>
          <w:i w:val="0"/>
          <w:sz w:val="24"/>
        </w:rPr>
        <w:t>, формирующие внутр</w:t>
      </w:r>
      <w:r w:rsidR="003C2450" w:rsidRPr="0054206A">
        <w:rPr>
          <w:rFonts w:ascii="Times New Roman" w:hAnsi="Times New Roman"/>
          <w:i w:val="0"/>
          <w:sz w:val="24"/>
        </w:rPr>
        <w:t>енние</w:t>
      </w:r>
      <w:r w:rsidR="00CE6278" w:rsidRPr="0054206A">
        <w:rPr>
          <w:rFonts w:ascii="Times New Roman" w:hAnsi="Times New Roman"/>
          <w:i w:val="0"/>
          <w:sz w:val="24"/>
        </w:rPr>
        <w:t xml:space="preserve"> связи между населенными пунктами и</w:t>
      </w:r>
      <w:r w:rsidRPr="0054206A">
        <w:rPr>
          <w:rFonts w:ascii="Times New Roman" w:hAnsi="Times New Roman"/>
          <w:i w:val="0"/>
          <w:sz w:val="24"/>
        </w:rPr>
        <w:t xml:space="preserve"> обслуживаемые </w:t>
      </w:r>
      <w:r w:rsidR="008701B2" w:rsidRPr="0054206A">
        <w:rPr>
          <w:rFonts w:ascii="Times New Roman" w:hAnsi="Times New Roman"/>
          <w:i w:val="0"/>
          <w:sz w:val="24"/>
        </w:rPr>
        <w:t>Министерством дорожного хозяйства и транспорта Челябинской области</w:t>
      </w:r>
      <w:r w:rsidRPr="0054206A">
        <w:rPr>
          <w:rFonts w:ascii="Times New Roman" w:hAnsi="Times New Roman"/>
          <w:i w:val="0"/>
          <w:sz w:val="24"/>
        </w:rPr>
        <w:t xml:space="preserve">. Остальные автомобильные дороги муниципального </w:t>
      </w:r>
      <w:r w:rsidR="008E2DAD" w:rsidRPr="0054206A">
        <w:rPr>
          <w:rFonts w:ascii="Times New Roman" w:hAnsi="Times New Roman"/>
          <w:i w:val="0"/>
          <w:sz w:val="24"/>
        </w:rPr>
        <w:t>образования</w:t>
      </w:r>
      <w:r w:rsidRPr="0054206A">
        <w:rPr>
          <w:rFonts w:ascii="Times New Roman" w:hAnsi="Times New Roman"/>
          <w:i w:val="0"/>
          <w:sz w:val="24"/>
        </w:rPr>
        <w:t xml:space="preserve"> имеют местное значение и относятся к дорогам общего пользования</w:t>
      </w:r>
      <w:r w:rsidR="00C37298" w:rsidRPr="0054206A">
        <w:rPr>
          <w:rFonts w:ascii="Times New Roman" w:hAnsi="Times New Roman"/>
          <w:i w:val="0"/>
          <w:sz w:val="24"/>
        </w:rPr>
        <w:t>.</w:t>
      </w:r>
    </w:p>
    <w:p w:rsidR="00406600" w:rsidRPr="0054206A" w:rsidRDefault="00406600" w:rsidP="00406600">
      <w:pPr>
        <w:autoSpaceDE w:val="0"/>
        <w:autoSpaceDN w:val="0"/>
        <w:adjustRightInd w:val="0"/>
        <w:spacing w:line="240" w:lineRule="auto"/>
        <w:ind w:left="0" w:right="282"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31</w:t>
      </w:r>
    </w:p>
    <w:p w:rsidR="00406600" w:rsidRPr="0054206A" w:rsidRDefault="00406600" w:rsidP="000548A1">
      <w:pPr>
        <w:suppressAutoHyphens/>
        <w:spacing w:line="240" w:lineRule="auto"/>
        <w:ind w:left="0" w:right="0" w:firstLine="0"/>
        <w:jc w:val="center"/>
        <w:rPr>
          <w:rFonts w:ascii="Times New Roman" w:hAnsi="Times New Roman"/>
          <w:i w:val="0"/>
          <w:sz w:val="24"/>
        </w:rPr>
      </w:pPr>
      <w:r w:rsidRPr="0054206A">
        <w:rPr>
          <w:rFonts w:ascii="Times New Roman" w:hAnsi="Times New Roman"/>
          <w:i w:val="0"/>
          <w:sz w:val="24"/>
        </w:rPr>
        <w:t>Перечень автомобильных дорог общего пол</w:t>
      </w:r>
      <w:r w:rsidR="00F16AE6" w:rsidRPr="0054206A">
        <w:rPr>
          <w:rFonts w:ascii="Times New Roman" w:hAnsi="Times New Roman"/>
          <w:i w:val="0"/>
          <w:sz w:val="24"/>
        </w:rPr>
        <w:t xml:space="preserve">ьзования регионального значения </w:t>
      </w:r>
    </w:p>
    <w:tbl>
      <w:tblPr>
        <w:tblStyle w:val="af7"/>
        <w:tblW w:w="9781" w:type="dxa"/>
        <w:tblInd w:w="108" w:type="dxa"/>
        <w:tblLook w:val="04A0"/>
      </w:tblPr>
      <w:tblGrid>
        <w:gridCol w:w="416"/>
        <w:gridCol w:w="2191"/>
        <w:gridCol w:w="2355"/>
        <w:gridCol w:w="1842"/>
        <w:gridCol w:w="1701"/>
        <w:gridCol w:w="1276"/>
      </w:tblGrid>
      <w:tr w:rsidR="0054206A" w:rsidRPr="0054206A" w:rsidTr="00C67543">
        <w:tc>
          <w:tcPr>
            <w:tcW w:w="416" w:type="dxa"/>
            <w:vAlign w:val="center"/>
          </w:tcPr>
          <w:p w:rsidR="0027210C" w:rsidRPr="0054206A" w:rsidRDefault="0027210C" w:rsidP="00CC6157">
            <w:pPr>
              <w:spacing w:line="240" w:lineRule="auto"/>
              <w:ind w:left="0" w:right="-1" w:firstLine="0"/>
              <w:jc w:val="center"/>
              <w:rPr>
                <w:rFonts w:ascii="Times New Roman" w:hAnsi="Times New Roman"/>
                <w:b/>
                <w:i w:val="0"/>
                <w:sz w:val="20"/>
                <w:szCs w:val="20"/>
              </w:rPr>
            </w:pPr>
            <w:r w:rsidRPr="0054206A">
              <w:rPr>
                <w:rFonts w:ascii="Times New Roman" w:hAnsi="Times New Roman"/>
                <w:b/>
                <w:i w:val="0"/>
                <w:sz w:val="20"/>
                <w:szCs w:val="20"/>
              </w:rPr>
              <w:t>№</w:t>
            </w:r>
          </w:p>
        </w:tc>
        <w:tc>
          <w:tcPr>
            <w:tcW w:w="2191" w:type="dxa"/>
            <w:vAlign w:val="center"/>
          </w:tcPr>
          <w:p w:rsidR="0027210C" w:rsidRPr="0054206A" w:rsidRDefault="0027210C" w:rsidP="00CC6157">
            <w:pPr>
              <w:spacing w:line="240" w:lineRule="auto"/>
              <w:ind w:left="0" w:right="-1" w:firstLine="0"/>
              <w:jc w:val="center"/>
              <w:rPr>
                <w:rFonts w:ascii="Times New Roman" w:hAnsi="Times New Roman"/>
                <w:b/>
                <w:i w:val="0"/>
                <w:sz w:val="20"/>
                <w:szCs w:val="20"/>
              </w:rPr>
            </w:pPr>
            <w:r w:rsidRPr="0054206A">
              <w:rPr>
                <w:rFonts w:ascii="Times New Roman" w:hAnsi="Times New Roman"/>
                <w:b/>
                <w:i w:val="0"/>
                <w:sz w:val="20"/>
                <w:szCs w:val="20"/>
              </w:rPr>
              <w:t>Идентификационный номер</w:t>
            </w:r>
          </w:p>
        </w:tc>
        <w:tc>
          <w:tcPr>
            <w:tcW w:w="2355" w:type="dxa"/>
            <w:vAlign w:val="center"/>
          </w:tcPr>
          <w:p w:rsidR="0027210C" w:rsidRPr="0054206A" w:rsidRDefault="0027210C" w:rsidP="00CC6157">
            <w:pPr>
              <w:spacing w:line="240" w:lineRule="auto"/>
              <w:ind w:left="0" w:right="-1" w:firstLine="0"/>
              <w:jc w:val="center"/>
              <w:rPr>
                <w:rFonts w:ascii="Times New Roman" w:hAnsi="Times New Roman"/>
                <w:b/>
                <w:i w:val="0"/>
                <w:sz w:val="20"/>
                <w:szCs w:val="20"/>
              </w:rPr>
            </w:pPr>
            <w:r w:rsidRPr="0054206A">
              <w:rPr>
                <w:rFonts w:ascii="Times New Roman" w:hAnsi="Times New Roman"/>
                <w:b/>
                <w:i w:val="0"/>
                <w:sz w:val="20"/>
                <w:szCs w:val="20"/>
              </w:rPr>
              <w:t>Наименование автомобильной дороги</w:t>
            </w:r>
          </w:p>
        </w:tc>
        <w:tc>
          <w:tcPr>
            <w:tcW w:w="1842" w:type="dxa"/>
            <w:vAlign w:val="center"/>
          </w:tcPr>
          <w:p w:rsidR="0027210C" w:rsidRPr="0054206A" w:rsidRDefault="00C67543" w:rsidP="0027210C">
            <w:pPr>
              <w:spacing w:line="240" w:lineRule="auto"/>
              <w:ind w:left="0" w:right="-1" w:firstLine="0"/>
              <w:jc w:val="center"/>
              <w:rPr>
                <w:rFonts w:ascii="Times New Roman" w:hAnsi="Times New Roman"/>
                <w:b/>
                <w:i w:val="0"/>
                <w:sz w:val="20"/>
                <w:szCs w:val="20"/>
              </w:rPr>
            </w:pPr>
            <w:r w:rsidRPr="0054206A">
              <w:rPr>
                <w:rFonts w:ascii="Times New Roman" w:hAnsi="Times New Roman"/>
                <w:b/>
                <w:i w:val="0"/>
                <w:sz w:val="20"/>
                <w:szCs w:val="20"/>
              </w:rPr>
              <w:t>Характеристики</w:t>
            </w:r>
          </w:p>
          <w:p w:rsidR="0027210C" w:rsidRPr="0054206A" w:rsidRDefault="0027210C" w:rsidP="0027210C">
            <w:pPr>
              <w:spacing w:line="240" w:lineRule="auto"/>
              <w:ind w:left="0" w:right="-1" w:firstLine="0"/>
              <w:jc w:val="center"/>
              <w:rPr>
                <w:rFonts w:ascii="Times New Roman" w:hAnsi="Times New Roman"/>
                <w:b/>
                <w:i w:val="0"/>
                <w:sz w:val="20"/>
                <w:szCs w:val="20"/>
              </w:rPr>
            </w:pPr>
            <w:r w:rsidRPr="0054206A">
              <w:rPr>
                <w:rFonts w:ascii="Times New Roman" w:hAnsi="Times New Roman"/>
                <w:b/>
                <w:i w:val="0"/>
                <w:sz w:val="20"/>
                <w:szCs w:val="20"/>
              </w:rPr>
              <w:t>ЗОУИТ, м</w:t>
            </w:r>
          </w:p>
        </w:tc>
        <w:tc>
          <w:tcPr>
            <w:tcW w:w="1701" w:type="dxa"/>
            <w:vAlign w:val="center"/>
          </w:tcPr>
          <w:p w:rsidR="0027210C" w:rsidRPr="0054206A" w:rsidRDefault="0027210C" w:rsidP="00CC6157">
            <w:pPr>
              <w:spacing w:line="240" w:lineRule="auto"/>
              <w:ind w:left="0" w:right="-1" w:firstLine="0"/>
              <w:jc w:val="center"/>
              <w:rPr>
                <w:rFonts w:ascii="Times New Roman" w:hAnsi="Times New Roman"/>
                <w:b/>
                <w:i w:val="0"/>
                <w:sz w:val="20"/>
                <w:szCs w:val="20"/>
              </w:rPr>
            </w:pPr>
            <w:r w:rsidRPr="0054206A">
              <w:rPr>
                <w:rFonts w:ascii="Times New Roman" w:hAnsi="Times New Roman"/>
                <w:b/>
                <w:i w:val="0"/>
                <w:sz w:val="20"/>
                <w:szCs w:val="20"/>
              </w:rPr>
              <w:t>Протяженность, км</w:t>
            </w:r>
          </w:p>
        </w:tc>
        <w:tc>
          <w:tcPr>
            <w:tcW w:w="1276" w:type="dxa"/>
            <w:vAlign w:val="center"/>
          </w:tcPr>
          <w:p w:rsidR="0027210C" w:rsidRPr="0054206A" w:rsidRDefault="00C67543" w:rsidP="00C67543">
            <w:pPr>
              <w:spacing w:line="240" w:lineRule="auto"/>
              <w:ind w:left="0" w:right="-1" w:firstLine="0"/>
              <w:jc w:val="center"/>
              <w:rPr>
                <w:rFonts w:ascii="Times New Roman" w:hAnsi="Times New Roman"/>
                <w:b/>
                <w:i w:val="0"/>
                <w:sz w:val="20"/>
                <w:szCs w:val="20"/>
              </w:rPr>
            </w:pPr>
            <w:r w:rsidRPr="0054206A">
              <w:rPr>
                <w:rFonts w:ascii="Times New Roman" w:hAnsi="Times New Roman"/>
                <w:b/>
                <w:i w:val="0"/>
                <w:sz w:val="20"/>
                <w:szCs w:val="20"/>
              </w:rPr>
              <w:t>Категория</w:t>
            </w:r>
          </w:p>
        </w:tc>
      </w:tr>
      <w:tr w:rsidR="0054206A" w:rsidRPr="0054206A" w:rsidTr="00C832E9">
        <w:tc>
          <w:tcPr>
            <w:tcW w:w="416"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1</w:t>
            </w:r>
          </w:p>
        </w:tc>
        <w:tc>
          <w:tcPr>
            <w:tcW w:w="2191" w:type="dxa"/>
            <w:tcBorders>
              <w:top w:val="single" w:sz="4" w:space="0" w:color="auto"/>
              <w:left w:val="single" w:sz="4" w:space="0" w:color="auto"/>
              <w:bottom w:val="single" w:sz="4" w:space="0" w:color="auto"/>
              <w:right w:val="single" w:sz="4" w:space="0" w:color="auto"/>
            </w:tcBorders>
            <w:vAlign w:val="center"/>
          </w:tcPr>
          <w:p w:rsidR="006A4141" w:rsidRPr="0054206A" w:rsidRDefault="006A4141" w:rsidP="006A4141">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74 ОП РЗ 75К-480</w:t>
            </w:r>
          </w:p>
        </w:tc>
        <w:tc>
          <w:tcPr>
            <w:tcW w:w="2355" w:type="dxa"/>
            <w:tcBorders>
              <w:top w:val="single" w:sz="4" w:space="0" w:color="auto"/>
              <w:left w:val="single" w:sz="4" w:space="0" w:color="auto"/>
              <w:bottom w:val="single" w:sz="4" w:space="0" w:color="auto"/>
              <w:right w:val="single" w:sz="4" w:space="0" w:color="auto"/>
            </w:tcBorders>
            <w:vAlign w:val="center"/>
          </w:tcPr>
          <w:p w:rsidR="006A4141" w:rsidRPr="0054206A" w:rsidRDefault="006A4141" w:rsidP="006A4141">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Красносельское - Сухарыш, в том числе</w:t>
            </w:r>
          </w:p>
          <w:p w:rsidR="006A4141" w:rsidRPr="0054206A" w:rsidRDefault="006A4141" w:rsidP="006A4141">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обход села Красносельское 2,33</w:t>
            </w:r>
          </w:p>
          <w:p w:rsidR="006A4141" w:rsidRPr="0054206A" w:rsidRDefault="006A4141" w:rsidP="006A4141">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километра</w:t>
            </w:r>
          </w:p>
        </w:tc>
        <w:tc>
          <w:tcPr>
            <w:tcW w:w="1842"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СР – 50</w:t>
            </w:r>
          </w:p>
        </w:tc>
        <w:tc>
          <w:tcPr>
            <w:tcW w:w="1701"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15,09</w:t>
            </w:r>
          </w:p>
        </w:tc>
        <w:tc>
          <w:tcPr>
            <w:tcW w:w="1276"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IV</w:t>
            </w:r>
          </w:p>
        </w:tc>
      </w:tr>
      <w:tr w:rsidR="0054206A" w:rsidRPr="0054206A" w:rsidTr="00C832E9">
        <w:tc>
          <w:tcPr>
            <w:tcW w:w="416"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2</w:t>
            </w:r>
          </w:p>
        </w:tc>
        <w:tc>
          <w:tcPr>
            <w:tcW w:w="2191" w:type="dxa"/>
            <w:tcBorders>
              <w:top w:val="single" w:sz="4" w:space="0" w:color="auto"/>
              <w:left w:val="single" w:sz="4" w:space="0" w:color="auto"/>
              <w:bottom w:val="single" w:sz="4" w:space="0" w:color="auto"/>
              <w:right w:val="single" w:sz="4" w:space="0" w:color="auto"/>
            </w:tcBorders>
            <w:vAlign w:val="center"/>
          </w:tcPr>
          <w:p w:rsidR="006A4141" w:rsidRPr="0054206A" w:rsidRDefault="006A4141" w:rsidP="006A4141">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74 ОП РЗ 75К-482</w:t>
            </w:r>
          </w:p>
        </w:tc>
        <w:tc>
          <w:tcPr>
            <w:tcW w:w="2355" w:type="dxa"/>
            <w:tcBorders>
              <w:top w:val="single" w:sz="4" w:space="0" w:color="auto"/>
              <w:left w:val="single" w:sz="4" w:space="0" w:color="auto"/>
              <w:bottom w:val="single" w:sz="4" w:space="0" w:color="auto"/>
              <w:right w:val="single" w:sz="4" w:space="0" w:color="auto"/>
            </w:tcBorders>
            <w:vAlign w:val="center"/>
          </w:tcPr>
          <w:p w:rsidR="006A4141" w:rsidRPr="0054206A" w:rsidRDefault="006A4141" w:rsidP="006A4141">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Красносельское - Березовка</w:t>
            </w:r>
          </w:p>
        </w:tc>
        <w:tc>
          <w:tcPr>
            <w:tcW w:w="1842" w:type="dxa"/>
            <w:vAlign w:val="center"/>
          </w:tcPr>
          <w:p w:rsidR="006A4141" w:rsidRPr="0054206A" w:rsidRDefault="00110998"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w:t>
            </w:r>
          </w:p>
        </w:tc>
        <w:tc>
          <w:tcPr>
            <w:tcW w:w="1701"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4,30</w:t>
            </w:r>
          </w:p>
        </w:tc>
        <w:tc>
          <w:tcPr>
            <w:tcW w:w="1276" w:type="dxa"/>
            <w:vAlign w:val="center"/>
          </w:tcPr>
          <w:p w:rsidR="006A4141" w:rsidRPr="0054206A" w:rsidRDefault="008E25A2"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IV</w:t>
            </w:r>
          </w:p>
        </w:tc>
      </w:tr>
      <w:tr w:rsidR="0054206A" w:rsidRPr="0054206A" w:rsidTr="00C832E9">
        <w:tc>
          <w:tcPr>
            <w:tcW w:w="416"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lastRenderedPageBreak/>
              <w:t>3</w:t>
            </w:r>
          </w:p>
        </w:tc>
        <w:tc>
          <w:tcPr>
            <w:tcW w:w="2191" w:type="dxa"/>
            <w:tcBorders>
              <w:top w:val="single" w:sz="4" w:space="0" w:color="auto"/>
              <w:left w:val="single" w:sz="4" w:space="0" w:color="auto"/>
              <w:bottom w:val="single" w:sz="4" w:space="0" w:color="auto"/>
              <w:right w:val="single" w:sz="4" w:space="0" w:color="auto"/>
            </w:tcBorders>
            <w:vAlign w:val="center"/>
          </w:tcPr>
          <w:p w:rsidR="006A4141" w:rsidRPr="0054206A" w:rsidRDefault="006A4141" w:rsidP="006A4141">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74 ОП РЗ 75К-593</w:t>
            </w:r>
          </w:p>
        </w:tc>
        <w:tc>
          <w:tcPr>
            <w:tcW w:w="2355" w:type="dxa"/>
            <w:tcBorders>
              <w:top w:val="single" w:sz="4" w:space="0" w:color="auto"/>
              <w:left w:val="single" w:sz="4" w:space="0" w:color="auto"/>
              <w:bottom w:val="single" w:sz="4" w:space="0" w:color="auto"/>
              <w:right w:val="single" w:sz="4" w:space="0" w:color="auto"/>
            </w:tcBorders>
            <w:vAlign w:val="center"/>
          </w:tcPr>
          <w:p w:rsidR="006A4141" w:rsidRPr="0054206A" w:rsidRDefault="006A4141" w:rsidP="006A4141">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Красногорский - Компрессорная</w:t>
            </w:r>
          </w:p>
          <w:p w:rsidR="006A4141" w:rsidRPr="0054206A" w:rsidRDefault="006A4141" w:rsidP="006A4141">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станция-19</w:t>
            </w:r>
          </w:p>
        </w:tc>
        <w:tc>
          <w:tcPr>
            <w:tcW w:w="1842"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СР – 50</w:t>
            </w:r>
          </w:p>
        </w:tc>
        <w:tc>
          <w:tcPr>
            <w:tcW w:w="1701"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3,00</w:t>
            </w:r>
          </w:p>
        </w:tc>
        <w:tc>
          <w:tcPr>
            <w:tcW w:w="1276"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IV</w:t>
            </w:r>
          </w:p>
        </w:tc>
      </w:tr>
      <w:tr w:rsidR="006A4141" w:rsidRPr="0054206A" w:rsidTr="00C832E9">
        <w:tc>
          <w:tcPr>
            <w:tcW w:w="416"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4</w:t>
            </w:r>
          </w:p>
        </w:tc>
        <w:tc>
          <w:tcPr>
            <w:tcW w:w="2191" w:type="dxa"/>
            <w:tcBorders>
              <w:top w:val="single" w:sz="4" w:space="0" w:color="auto"/>
              <w:left w:val="single" w:sz="4" w:space="0" w:color="auto"/>
              <w:bottom w:val="single" w:sz="4" w:space="0" w:color="auto"/>
              <w:right w:val="single" w:sz="4" w:space="0" w:color="auto"/>
            </w:tcBorders>
            <w:vAlign w:val="center"/>
          </w:tcPr>
          <w:p w:rsidR="006A4141" w:rsidRPr="0054206A" w:rsidRDefault="006A4141" w:rsidP="006A4141">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74 ОП РЗ 75К-595</w:t>
            </w:r>
          </w:p>
        </w:tc>
        <w:tc>
          <w:tcPr>
            <w:tcW w:w="2355" w:type="dxa"/>
            <w:tcBorders>
              <w:top w:val="single" w:sz="4" w:space="0" w:color="auto"/>
              <w:left w:val="single" w:sz="4" w:space="0" w:color="auto"/>
              <w:bottom w:val="single" w:sz="4" w:space="0" w:color="auto"/>
              <w:right w:val="single" w:sz="4" w:space="0" w:color="auto"/>
            </w:tcBorders>
            <w:vAlign w:val="center"/>
          </w:tcPr>
          <w:p w:rsidR="006A4141" w:rsidRPr="0054206A" w:rsidRDefault="006A4141" w:rsidP="006A4141">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Михири - Подгорный</w:t>
            </w:r>
          </w:p>
        </w:tc>
        <w:tc>
          <w:tcPr>
            <w:tcW w:w="1842"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СР – 50</w:t>
            </w:r>
          </w:p>
        </w:tc>
        <w:tc>
          <w:tcPr>
            <w:tcW w:w="1701"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4,40</w:t>
            </w:r>
          </w:p>
        </w:tc>
        <w:tc>
          <w:tcPr>
            <w:tcW w:w="1276" w:type="dxa"/>
            <w:vAlign w:val="center"/>
          </w:tcPr>
          <w:p w:rsidR="006A4141" w:rsidRPr="0054206A" w:rsidRDefault="006A4141" w:rsidP="006A4141">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IV</w:t>
            </w:r>
          </w:p>
        </w:tc>
      </w:tr>
    </w:tbl>
    <w:p w:rsidR="00E2400E" w:rsidRPr="0054206A" w:rsidRDefault="00E2400E" w:rsidP="00E2400E">
      <w:pPr>
        <w:suppressAutoHyphens/>
        <w:spacing w:line="240" w:lineRule="auto"/>
        <w:ind w:left="0" w:right="0" w:firstLine="0"/>
        <w:jc w:val="center"/>
        <w:rPr>
          <w:rFonts w:ascii="Times New Roman" w:hAnsi="Times New Roman"/>
          <w:i w:val="0"/>
          <w:sz w:val="24"/>
        </w:rPr>
      </w:pPr>
    </w:p>
    <w:p w:rsidR="00863B57" w:rsidRPr="0054206A" w:rsidRDefault="00863B57" w:rsidP="003C2450">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Потребности в пассажирских перевозках на территории муниципального </w:t>
      </w:r>
      <w:r w:rsidR="008E2DAD" w:rsidRPr="0054206A">
        <w:rPr>
          <w:rFonts w:ascii="Times New Roman" w:hAnsi="Times New Roman"/>
          <w:i w:val="0"/>
          <w:sz w:val="24"/>
        </w:rPr>
        <w:t>образования</w:t>
      </w:r>
      <w:r w:rsidRPr="0054206A">
        <w:rPr>
          <w:rFonts w:ascii="Times New Roman" w:hAnsi="Times New Roman"/>
          <w:i w:val="0"/>
          <w:sz w:val="24"/>
        </w:rPr>
        <w:t xml:space="preserve"> обеспечивают </w:t>
      </w:r>
      <w:r w:rsidR="008C2C6F" w:rsidRPr="0054206A">
        <w:rPr>
          <w:rFonts w:ascii="Times New Roman" w:hAnsi="Times New Roman"/>
          <w:i w:val="0"/>
          <w:sz w:val="24"/>
        </w:rPr>
        <w:t xml:space="preserve">ООО «Южноуральское ПАТО», </w:t>
      </w:r>
      <w:r w:rsidR="00CD6C25" w:rsidRPr="0054206A">
        <w:rPr>
          <w:rFonts w:ascii="Times New Roman" w:hAnsi="Times New Roman"/>
          <w:i w:val="0"/>
          <w:sz w:val="24"/>
        </w:rPr>
        <w:t>МУП</w:t>
      </w:r>
      <w:r w:rsidR="0030687E" w:rsidRPr="0054206A">
        <w:rPr>
          <w:rFonts w:ascii="Times New Roman" w:hAnsi="Times New Roman"/>
          <w:i w:val="0"/>
          <w:sz w:val="24"/>
        </w:rPr>
        <w:t xml:space="preserve"> «</w:t>
      </w:r>
      <w:r w:rsidR="00CD6C25" w:rsidRPr="0054206A">
        <w:rPr>
          <w:rFonts w:ascii="Times New Roman" w:hAnsi="Times New Roman"/>
          <w:i w:val="0"/>
          <w:sz w:val="24"/>
        </w:rPr>
        <w:t>Увельское АТП</w:t>
      </w:r>
      <w:r w:rsidR="0030687E" w:rsidRPr="0054206A">
        <w:rPr>
          <w:rFonts w:ascii="Times New Roman" w:hAnsi="Times New Roman"/>
          <w:i w:val="0"/>
          <w:sz w:val="24"/>
        </w:rPr>
        <w:t>»</w:t>
      </w:r>
      <w:r w:rsidR="00CE6278" w:rsidRPr="0054206A">
        <w:rPr>
          <w:rFonts w:ascii="Times New Roman" w:hAnsi="Times New Roman"/>
          <w:i w:val="0"/>
          <w:sz w:val="24"/>
        </w:rPr>
        <w:t>,</w:t>
      </w:r>
      <w:r w:rsidRPr="0054206A">
        <w:rPr>
          <w:rFonts w:ascii="Times New Roman" w:hAnsi="Times New Roman"/>
          <w:i w:val="0"/>
          <w:sz w:val="24"/>
        </w:rPr>
        <w:t xml:space="preserve"> </w:t>
      </w:r>
      <w:r w:rsidR="00472394" w:rsidRPr="0054206A">
        <w:rPr>
          <w:rFonts w:ascii="Times New Roman" w:hAnsi="Times New Roman"/>
          <w:i w:val="0"/>
          <w:sz w:val="24"/>
        </w:rPr>
        <w:t>а так</w:t>
      </w:r>
      <w:r w:rsidR="00CE6278" w:rsidRPr="0054206A">
        <w:rPr>
          <w:rFonts w:ascii="Times New Roman" w:hAnsi="Times New Roman"/>
          <w:i w:val="0"/>
          <w:sz w:val="24"/>
        </w:rPr>
        <w:t>же</w:t>
      </w:r>
      <w:r w:rsidRPr="0054206A">
        <w:rPr>
          <w:rFonts w:ascii="Times New Roman" w:hAnsi="Times New Roman"/>
          <w:i w:val="0"/>
          <w:sz w:val="24"/>
        </w:rPr>
        <w:t xml:space="preserve"> </w:t>
      </w:r>
      <w:r w:rsidR="00CE6278" w:rsidRPr="0054206A">
        <w:rPr>
          <w:rFonts w:ascii="Times New Roman" w:hAnsi="Times New Roman"/>
          <w:i w:val="0"/>
          <w:sz w:val="24"/>
        </w:rPr>
        <w:t xml:space="preserve">иные </w:t>
      </w:r>
      <w:r w:rsidRPr="0054206A">
        <w:rPr>
          <w:rFonts w:ascii="Times New Roman" w:hAnsi="Times New Roman"/>
          <w:i w:val="0"/>
          <w:sz w:val="24"/>
        </w:rPr>
        <w:t xml:space="preserve">частные перевозчики. </w:t>
      </w:r>
    </w:p>
    <w:p w:rsidR="007D4F88" w:rsidRPr="0054206A" w:rsidRDefault="007D4F88" w:rsidP="007D4F88">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32</w:t>
      </w:r>
    </w:p>
    <w:p w:rsidR="007D4F88" w:rsidRPr="0054206A" w:rsidRDefault="007D4F88" w:rsidP="007D4F88">
      <w:pPr>
        <w:autoSpaceDE w:val="0"/>
        <w:autoSpaceDN w:val="0"/>
        <w:adjustRightInd w:val="0"/>
        <w:spacing w:line="240" w:lineRule="auto"/>
        <w:ind w:left="0" w:right="0" w:firstLine="0"/>
        <w:jc w:val="center"/>
        <w:rPr>
          <w:rFonts w:ascii="Times New Roman" w:hAnsi="Times New Roman"/>
          <w:i w:val="0"/>
          <w:sz w:val="24"/>
          <w:szCs w:val="20"/>
        </w:rPr>
      </w:pPr>
      <w:r w:rsidRPr="0054206A">
        <w:rPr>
          <w:rFonts w:ascii="Times New Roman" w:hAnsi="Times New Roman"/>
          <w:i w:val="0"/>
          <w:sz w:val="24"/>
          <w:szCs w:val="20"/>
        </w:rPr>
        <w:t xml:space="preserve">Перечень </w:t>
      </w:r>
      <w:r w:rsidR="00EB265E" w:rsidRPr="0054206A">
        <w:rPr>
          <w:rFonts w:ascii="Times New Roman" w:hAnsi="Times New Roman"/>
          <w:i w:val="0"/>
          <w:sz w:val="24"/>
          <w:szCs w:val="20"/>
        </w:rPr>
        <w:t xml:space="preserve">межмуниципальных </w:t>
      </w:r>
      <w:r w:rsidRPr="0054206A">
        <w:rPr>
          <w:rFonts w:ascii="Times New Roman" w:hAnsi="Times New Roman"/>
          <w:i w:val="0"/>
          <w:sz w:val="24"/>
          <w:szCs w:val="20"/>
        </w:rPr>
        <w:t>автобусных маршрутов</w:t>
      </w:r>
    </w:p>
    <w:tbl>
      <w:tblPr>
        <w:tblW w:w="9591"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61"/>
        <w:gridCol w:w="3297"/>
        <w:gridCol w:w="1572"/>
        <w:gridCol w:w="1400"/>
        <w:gridCol w:w="1518"/>
        <w:gridCol w:w="1043"/>
      </w:tblGrid>
      <w:tr w:rsidR="0054206A" w:rsidRPr="0054206A" w:rsidTr="008C2C6F">
        <w:tc>
          <w:tcPr>
            <w:tcW w:w="761" w:type="dxa"/>
            <w:vAlign w:val="center"/>
          </w:tcPr>
          <w:p w:rsidR="007D4F88" w:rsidRPr="0054206A"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w:t>
            </w:r>
          </w:p>
          <w:p w:rsidR="007D4F88" w:rsidRPr="0054206A"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мар.</w:t>
            </w:r>
          </w:p>
        </w:tc>
        <w:tc>
          <w:tcPr>
            <w:tcW w:w="3297" w:type="dxa"/>
            <w:vAlign w:val="center"/>
          </w:tcPr>
          <w:p w:rsidR="007D4F88" w:rsidRPr="0054206A" w:rsidRDefault="007D4F88" w:rsidP="00CC6157">
            <w:pPr>
              <w:suppressAutoHyphens/>
              <w:snapToGrid w:val="0"/>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Маршруты</w:t>
            </w:r>
          </w:p>
          <w:p w:rsidR="007D4F88" w:rsidRPr="0054206A"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(пункт отправления-</w:t>
            </w:r>
          </w:p>
          <w:p w:rsidR="007D4F88" w:rsidRPr="0054206A"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пункт назначения)</w:t>
            </w:r>
          </w:p>
        </w:tc>
        <w:tc>
          <w:tcPr>
            <w:tcW w:w="1572" w:type="dxa"/>
            <w:vAlign w:val="center"/>
          </w:tcPr>
          <w:p w:rsidR="007D4F88" w:rsidRPr="0054206A" w:rsidRDefault="007D4F88" w:rsidP="00CC6157">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54206A">
              <w:rPr>
                <w:rFonts w:ascii="Times New Roman" w:eastAsia="Lucida Sans Unicode" w:hAnsi="Times New Roman" w:cs="Tahoma"/>
                <w:b/>
                <w:i w:val="0"/>
                <w:sz w:val="20"/>
                <w:szCs w:val="20"/>
                <w:lang w:bidi="ru-RU"/>
              </w:rPr>
              <w:t>Пункт</w:t>
            </w:r>
          </w:p>
          <w:p w:rsidR="007D4F88" w:rsidRPr="0054206A" w:rsidRDefault="007D4F88" w:rsidP="00CC6157">
            <w:pPr>
              <w:suppressLineNumbers/>
              <w:suppressAutoHyphens/>
              <w:spacing w:line="240" w:lineRule="auto"/>
              <w:ind w:left="0" w:right="0" w:firstLine="0"/>
              <w:jc w:val="center"/>
              <w:rPr>
                <w:rFonts w:ascii="Times New Roman" w:eastAsia="Lucida Sans Unicode" w:hAnsi="Times New Roman" w:cs="Tahoma"/>
                <w:b/>
                <w:i w:val="0"/>
                <w:sz w:val="20"/>
                <w:szCs w:val="20"/>
                <w:lang w:bidi="ru-RU"/>
              </w:rPr>
            </w:pPr>
            <w:r w:rsidRPr="0054206A">
              <w:rPr>
                <w:rFonts w:ascii="Times New Roman" w:eastAsia="Lucida Sans Unicode" w:hAnsi="Times New Roman" w:cs="Tahoma"/>
                <w:b/>
                <w:i w:val="0"/>
                <w:sz w:val="20"/>
                <w:szCs w:val="20"/>
                <w:lang w:bidi="ru-RU"/>
              </w:rPr>
              <w:t>отправления</w:t>
            </w:r>
          </w:p>
          <w:p w:rsidR="007D4F88" w:rsidRPr="0054206A" w:rsidRDefault="007D4F88" w:rsidP="00CC6157">
            <w:pPr>
              <w:suppressLineNumbers/>
              <w:suppressAutoHyphens/>
              <w:spacing w:line="240" w:lineRule="auto"/>
              <w:ind w:left="0" w:right="0" w:firstLine="0"/>
              <w:jc w:val="center"/>
              <w:rPr>
                <w:rFonts w:ascii="Times New Roman" w:eastAsia="Lucida Sans Unicode" w:hAnsi="Times New Roman" w:cs="Tahoma"/>
                <w:b/>
                <w:i w:val="0"/>
                <w:sz w:val="20"/>
                <w:szCs w:val="20"/>
                <w:lang w:bidi="ru-RU"/>
              </w:rPr>
            </w:pPr>
            <w:r w:rsidRPr="0054206A">
              <w:rPr>
                <w:rFonts w:ascii="Times New Roman" w:eastAsia="Lucida Sans Unicode" w:hAnsi="Times New Roman" w:cs="Tahoma"/>
                <w:b/>
                <w:i w:val="0"/>
                <w:sz w:val="20"/>
                <w:szCs w:val="20"/>
                <w:lang w:bidi="ru-RU"/>
              </w:rPr>
              <w:t>в городе</w:t>
            </w:r>
          </w:p>
        </w:tc>
        <w:tc>
          <w:tcPr>
            <w:tcW w:w="1400" w:type="dxa"/>
            <w:vAlign w:val="center"/>
          </w:tcPr>
          <w:p w:rsidR="007D4F88" w:rsidRPr="0054206A" w:rsidRDefault="007D4F88" w:rsidP="00CC6157">
            <w:pPr>
              <w:suppressAutoHyphens/>
              <w:snapToGrid w:val="0"/>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Протяжен.</w:t>
            </w:r>
          </w:p>
          <w:p w:rsidR="007D4F88" w:rsidRPr="0054206A"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маршрута,</w:t>
            </w:r>
          </w:p>
          <w:p w:rsidR="007D4F88" w:rsidRPr="0054206A"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км</w:t>
            </w:r>
          </w:p>
        </w:tc>
        <w:tc>
          <w:tcPr>
            <w:tcW w:w="1518" w:type="dxa"/>
            <w:vAlign w:val="center"/>
          </w:tcPr>
          <w:p w:rsidR="007D4F88" w:rsidRPr="0054206A" w:rsidRDefault="007D4F88" w:rsidP="00CC6157">
            <w:pPr>
              <w:suppressAutoHyphens/>
              <w:snapToGrid w:val="0"/>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Перевозки</w:t>
            </w:r>
          </w:p>
          <w:p w:rsidR="007D4F88" w:rsidRPr="0054206A"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пассажиров</w:t>
            </w:r>
          </w:p>
          <w:p w:rsidR="007D4F88" w:rsidRPr="0054206A"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в год,</w:t>
            </w:r>
          </w:p>
          <w:p w:rsidR="007D4F88" w:rsidRPr="0054206A"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тыс.чел.</w:t>
            </w:r>
          </w:p>
        </w:tc>
        <w:tc>
          <w:tcPr>
            <w:tcW w:w="1043" w:type="dxa"/>
            <w:vAlign w:val="center"/>
          </w:tcPr>
          <w:p w:rsidR="007D4F88" w:rsidRPr="0054206A" w:rsidRDefault="007D4F88" w:rsidP="00CC6157">
            <w:pPr>
              <w:suppressAutoHyphens/>
              <w:snapToGrid w:val="0"/>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Число</w:t>
            </w:r>
          </w:p>
          <w:p w:rsidR="007D4F88" w:rsidRPr="0054206A"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рейсов</w:t>
            </w:r>
          </w:p>
          <w:p w:rsidR="007D4F88" w:rsidRPr="0054206A"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в сутки</w:t>
            </w:r>
          </w:p>
        </w:tc>
      </w:tr>
      <w:tr w:rsidR="0054206A" w:rsidRPr="0054206A" w:rsidTr="008C2C6F">
        <w:tc>
          <w:tcPr>
            <w:tcW w:w="9591" w:type="dxa"/>
            <w:gridSpan w:val="6"/>
            <w:vAlign w:val="center"/>
          </w:tcPr>
          <w:p w:rsidR="007D4F88" w:rsidRPr="0054206A" w:rsidRDefault="007D4F88" w:rsidP="00CC6157">
            <w:pPr>
              <w:suppressAutoHyphens/>
              <w:snapToGrid w:val="0"/>
              <w:spacing w:line="240" w:lineRule="auto"/>
              <w:ind w:left="0" w:right="71"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ПРИГОРОДНЫЕ МАРШРУТЫ</w:t>
            </w:r>
          </w:p>
        </w:tc>
      </w:tr>
      <w:tr w:rsidR="0054206A" w:rsidRPr="0054206A" w:rsidTr="008C2C6F">
        <w:tc>
          <w:tcPr>
            <w:tcW w:w="761" w:type="dxa"/>
            <w:vAlign w:val="center"/>
          </w:tcPr>
          <w:p w:rsidR="008C2C6F" w:rsidRPr="0054206A" w:rsidRDefault="008C2C6F" w:rsidP="008C2C6F">
            <w:pPr>
              <w:suppressAutoHyphens/>
              <w:snapToGrid w:val="0"/>
              <w:spacing w:line="240" w:lineRule="auto"/>
              <w:ind w:left="0" w:right="71"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444</w:t>
            </w:r>
          </w:p>
        </w:tc>
        <w:tc>
          <w:tcPr>
            <w:tcW w:w="3297" w:type="dxa"/>
            <w:vAlign w:val="center"/>
          </w:tcPr>
          <w:p w:rsidR="008C2C6F" w:rsidRPr="0054206A" w:rsidRDefault="008C2C6F" w:rsidP="008C2C6F">
            <w:pPr>
              <w:suppressAutoHyphens/>
              <w:snapToGrid w:val="0"/>
              <w:spacing w:line="240" w:lineRule="auto"/>
              <w:ind w:left="0" w:right="71" w:firstLine="0"/>
              <w:rPr>
                <w:rFonts w:ascii="Times New Roman" w:hAnsi="Times New Roman"/>
                <w:i w:val="0"/>
                <w:sz w:val="20"/>
                <w:szCs w:val="20"/>
                <w:lang w:eastAsia="ar-SA"/>
              </w:rPr>
            </w:pPr>
            <w:r w:rsidRPr="0054206A">
              <w:rPr>
                <w:rFonts w:ascii="Times New Roman" w:hAnsi="Times New Roman"/>
                <w:i w:val="0"/>
                <w:sz w:val="20"/>
                <w:szCs w:val="20"/>
                <w:lang w:eastAsia="ar-SA"/>
              </w:rPr>
              <w:t>г.Южноуральск – п.Сухарыш</w:t>
            </w:r>
          </w:p>
        </w:tc>
        <w:tc>
          <w:tcPr>
            <w:tcW w:w="1572" w:type="dxa"/>
            <w:vAlign w:val="center"/>
          </w:tcPr>
          <w:p w:rsidR="008C2C6F" w:rsidRPr="0054206A" w:rsidRDefault="008C2C6F" w:rsidP="00110998">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r w:rsidRPr="0054206A">
              <w:rPr>
                <w:rFonts w:ascii="Times New Roman" w:eastAsia="Lucida Sans Unicode" w:hAnsi="Times New Roman" w:cs="Tahoma"/>
                <w:i w:val="0"/>
                <w:sz w:val="20"/>
                <w:szCs w:val="20"/>
                <w:lang w:bidi="ru-RU"/>
              </w:rPr>
              <w:t>Автовокзал</w:t>
            </w:r>
          </w:p>
        </w:tc>
        <w:tc>
          <w:tcPr>
            <w:tcW w:w="1400" w:type="dxa"/>
            <w:vAlign w:val="center"/>
          </w:tcPr>
          <w:p w:rsidR="008C2C6F" w:rsidRPr="0054206A" w:rsidRDefault="008C2C6F" w:rsidP="008C2C6F">
            <w:pPr>
              <w:suppressAutoHyphens/>
              <w:snapToGrid w:val="0"/>
              <w:spacing w:line="240" w:lineRule="auto"/>
              <w:ind w:left="0" w:right="71"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45,9</w:t>
            </w:r>
          </w:p>
        </w:tc>
        <w:tc>
          <w:tcPr>
            <w:tcW w:w="1518" w:type="dxa"/>
            <w:vAlign w:val="center"/>
          </w:tcPr>
          <w:p w:rsidR="008C2C6F" w:rsidRPr="0054206A" w:rsidRDefault="001116A3" w:rsidP="008C2C6F">
            <w:pPr>
              <w:suppressAutoHyphens/>
              <w:snapToGrid w:val="0"/>
              <w:spacing w:line="240" w:lineRule="auto"/>
              <w:ind w:left="0" w:right="71"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нд</w:t>
            </w:r>
          </w:p>
        </w:tc>
        <w:tc>
          <w:tcPr>
            <w:tcW w:w="1043" w:type="dxa"/>
            <w:vAlign w:val="center"/>
          </w:tcPr>
          <w:p w:rsidR="008C2C6F" w:rsidRPr="0054206A" w:rsidRDefault="001116A3" w:rsidP="008C2C6F">
            <w:pPr>
              <w:suppressAutoHyphens/>
              <w:snapToGrid w:val="0"/>
              <w:spacing w:line="240" w:lineRule="auto"/>
              <w:ind w:left="0" w:right="71"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нд</w:t>
            </w:r>
          </w:p>
        </w:tc>
      </w:tr>
      <w:tr w:rsidR="0054206A" w:rsidRPr="0054206A" w:rsidTr="008C2C6F">
        <w:tc>
          <w:tcPr>
            <w:tcW w:w="9591" w:type="dxa"/>
            <w:gridSpan w:val="6"/>
            <w:vAlign w:val="center"/>
          </w:tcPr>
          <w:p w:rsidR="008C2C6F" w:rsidRPr="0054206A" w:rsidRDefault="008C2C6F" w:rsidP="008C2C6F">
            <w:pPr>
              <w:suppressAutoHyphens/>
              <w:snapToGrid w:val="0"/>
              <w:spacing w:line="240" w:lineRule="auto"/>
              <w:ind w:left="0" w:right="71"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МЕЖДУГОРОДНЫЕ МАРШРУТЫ</w:t>
            </w:r>
          </w:p>
        </w:tc>
      </w:tr>
      <w:tr w:rsidR="0054206A" w:rsidRPr="0054206A" w:rsidTr="008C2C6F">
        <w:tc>
          <w:tcPr>
            <w:tcW w:w="761" w:type="dxa"/>
            <w:vAlign w:val="center"/>
          </w:tcPr>
          <w:p w:rsidR="00233D56" w:rsidRPr="0054206A" w:rsidRDefault="00233D56" w:rsidP="00233D56">
            <w:pPr>
              <w:suppressAutoHyphens/>
              <w:snapToGrid w:val="0"/>
              <w:spacing w:line="240" w:lineRule="auto"/>
              <w:ind w:left="0" w:right="71"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536</w:t>
            </w:r>
          </w:p>
        </w:tc>
        <w:tc>
          <w:tcPr>
            <w:tcW w:w="3297" w:type="dxa"/>
            <w:vAlign w:val="center"/>
          </w:tcPr>
          <w:p w:rsidR="00233D56" w:rsidRPr="0054206A" w:rsidRDefault="00233D56" w:rsidP="00233D56">
            <w:pPr>
              <w:suppressAutoHyphens/>
              <w:snapToGrid w:val="0"/>
              <w:spacing w:line="240" w:lineRule="auto"/>
              <w:ind w:left="0" w:right="71" w:firstLine="0"/>
              <w:rPr>
                <w:rFonts w:ascii="Times New Roman" w:hAnsi="Times New Roman"/>
                <w:i w:val="0"/>
                <w:sz w:val="20"/>
                <w:szCs w:val="20"/>
                <w:lang w:eastAsia="ar-SA"/>
              </w:rPr>
            </w:pPr>
            <w:r w:rsidRPr="0054206A">
              <w:rPr>
                <w:rFonts w:ascii="Times New Roman" w:hAnsi="Times New Roman"/>
                <w:i w:val="0"/>
                <w:sz w:val="20"/>
                <w:szCs w:val="20"/>
                <w:lang w:eastAsia="ar-SA"/>
              </w:rPr>
              <w:t>г.Южноуральск – г.Челябинск (Автовокзал "Центральный") Свердловский проспект, 51</w:t>
            </w:r>
          </w:p>
        </w:tc>
        <w:tc>
          <w:tcPr>
            <w:tcW w:w="1572" w:type="dxa"/>
            <w:vAlign w:val="center"/>
          </w:tcPr>
          <w:p w:rsidR="00233D56" w:rsidRPr="0054206A" w:rsidRDefault="00233D56" w:rsidP="00110998">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r w:rsidRPr="0054206A">
              <w:rPr>
                <w:rFonts w:ascii="Times New Roman" w:eastAsia="Lucida Sans Unicode" w:hAnsi="Times New Roman" w:cs="Tahoma"/>
                <w:i w:val="0"/>
                <w:sz w:val="20"/>
                <w:szCs w:val="20"/>
                <w:lang w:bidi="ru-RU"/>
              </w:rPr>
              <w:t>Автовокзал</w:t>
            </w:r>
          </w:p>
        </w:tc>
        <w:tc>
          <w:tcPr>
            <w:tcW w:w="1400" w:type="dxa"/>
            <w:vAlign w:val="center"/>
          </w:tcPr>
          <w:p w:rsidR="00233D56" w:rsidRPr="0054206A" w:rsidRDefault="00233D56" w:rsidP="00233D56">
            <w:pPr>
              <w:suppressAutoHyphens/>
              <w:snapToGrid w:val="0"/>
              <w:spacing w:line="240" w:lineRule="auto"/>
              <w:ind w:left="0" w:right="71"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141,3</w:t>
            </w:r>
          </w:p>
        </w:tc>
        <w:tc>
          <w:tcPr>
            <w:tcW w:w="1518" w:type="dxa"/>
            <w:vAlign w:val="center"/>
          </w:tcPr>
          <w:p w:rsidR="00233D56" w:rsidRPr="0054206A" w:rsidRDefault="001116A3" w:rsidP="00233D56">
            <w:pPr>
              <w:suppressAutoHyphens/>
              <w:snapToGrid w:val="0"/>
              <w:spacing w:line="240" w:lineRule="auto"/>
              <w:ind w:left="0" w:right="71"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нд</w:t>
            </w:r>
          </w:p>
        </w:tc>
        <w:tc>
          <w:tcPr>
            <w:tcW w:w="1043" w:type="dxa"/>
            <w:vAlign w:val="center"/>
          </w:tcPr>
          <w:p w:rsidR="00233D56" w:rsidRPr="0054206A" w:rsidRDefault="001116A3" w:rsidP="00233D56">
            <w:pPr>
              <w:suppressAutoHyphens/>
              <w:snapToGrid w:val="0"/>
              <w:spacing w:line="240" w:lineRule="auto"/>
              <w:ind w:left="0" w:right="71"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нд</w:t>
            </w:r>
          </w:p>
        </w:tc>
      </w:tr>
      <w:tr w:rsidR="00233D56" w:rsidRPr="0054206A" w:rsidTr="008C2C6F">
        <w:tc>
          <w:tcPr>
            <w:tcW w:w="761" w:type="dxa"/>
            <w:vAlign w:val="center"/>
          </w:tcPr>
          <w:p w:rsidR="00233D56" w:rsidRPr="0054206A" w:rsidRDefault="00233D56" w:rsidP="00233D56">
            <w:pPr>
              <w:suppressAutoHyphens/>
              <w:snapToGrid w:val="0"/>
              <w:spacing w:line="240" w:lineRule="auto"/>
              <w:ind w:left="0" w:right="71" w:firstLine="0"/>
              <w:jc w:val="center"/>
              <w:rPr>
                <w:rFonts w:ascii="Times New Roman" w:hAnsi="Times New Roman"/>
                <w:i w:val="0"/>
                <w:sz w:val="20"/>
                <w:szCs w:val="20"/>
                <w:lang w:eastAsia="ar-SA"/>
              </w:rPr>
            </w:pPr>
          </w:p>
        </w:tc>
        <w:tc>
          <w:tcPr>
            <w:tcW w:w="3297" w:type="dxa"/>
            <w:vAlign w:val="center"/>
          </w:tcPr>
          <w:p w:rsidR="00233D56" w:rsidRPr="0054206A" w:rsidRDefault="00233D56" w:rsidP="00233D56">
            <w:pPr>
              <w:suppressAutoHyphens/>
              <w:snapToGrid w:val="0"/>
              <w:spacing w:line="240" w:lineRule="auto"/>
              <w:ind w:left="0" w:right="71" w:firstLine="0"/>
              <w:jc w:val="both"/>
              <w:rPr>
                <w:rFonts w:ascii="Times New Roman" w:hAnsi="Times New Roman"/>
                <w:b/>
                <w:bCs/>
                <w:i w:val="0"/>
                <w:sz w:val="20"/>
                <w:szCs w:val="20"/>
                <w:lang w:eastAsia="ar-SA"/>
              </w:rPr>
            </w:pPr>
            <w:r w:rsidRPr="0054206A">
              <w:rPr>
                <w:rFonts w:ascii="Times New Roman" w:hAnsi="Times New Roman"/>
                <w:b/>
                <w:bCs/>
                <w:i w:val="0"/>
                <w:sz w:val="20"/>
                <w:szCs w:val="20"/>
                <w:lang w:eastAsia="ar-SA"/>
              </w:rPr>
              <w:t>ИТОГО:</w:t>
            </w:r>
          </w:p>
        </w:tc>
        <w:tc>
          <w:tcPr>
            <w:tcW w:w="1572" w:type="dxa"/>
            <w:vAlign w:val="center"/>
          </w:tcPr>
          <w:p w:rsidR="00233D56" w:rsidRPr="0054206A" w:rsidRDefault="00233D56" w:rsidP="00233D56">
            <w:pPr>
              <w:suppressAutoHyphens/>
              <w:snapToGrid w:val="0"/>
              <w:spacing w:line="240" w:lineRule="auto"/>
              <w:ind w:left="0" w:right="71" w:firstLine="0"/>
              <w:jc w:val="center"/>
              <w:rPr>
                <w:rFonts w:ascii="Times New Roman" w:hAnsi="Times New Roman"/>
                <w:i w:val="0"/>
                <w:sz w:val="20"/>
                <w:szCs w:val="20"/>
                <w:lang w:eastAsia="ar-SA"/>
              </w:rPr>
            </w:pPr>
          </w:p>
        </w:tc>
        <w:tc>
          <w:tcPr>
            <w:tcW w:w="1400" w:type="dxa"/>
            <w:vAlign w:val="center"/>
          </w:tcPr>
          <w:p w:rsidR="00233D56" w:rsidRPr="0054206A" w:rsidRDefault="001116A3" w:rsidP="00233D56">
            <w:pPr>
              <w:suppressAutoHyphens/>
              <w:snapToGrid w:val="0"/>
              <w:spacing w:line="240" w:lineRule="auto"/>
              <w:ind w:left="0" w:right="71" w:firstLine="0"/>
              <w:jc w:val="center"/>
              <w:rPr>
                <w:rFonts w:ascii="Times New Roman" w:hAnsi="Times New Roman"/>
                <w:b/>
                <w:bCs/>
                <w:i w:val="0"/>
                <w:sz w:val="20"/>
                <w:szCs w:val="20"/>
                <w:lang w:eastAsia="ar-SA"/>
              </w:rPr>
            </w:pPr>
            <w:r w:rsidRPr="0054206A">
              <w:rPr>
                <w:rFonts w:ascii="Times New Roman" w:hAnsi="Times New Roman"/>
                <w:b/>
                <w:bCs/>
                <w:i w:val="0"/>
                <w:sz w:val="20"/>
                <w:szCs w:val="20"/>
                <w:lang w:eastAsia="ar-SA"/>
              </w:rPr>
              <w:t>187,2</w:t>
            </w:r>
          </w:p>
        </w:tc>
        <w:tc>
          <w:tcPr>
            <w:tcW w:w="1518" w:type="dxa"/>
            <w:vAlign w:val="center"/>
          </w:tcPr>
          <w:p w:rsidR="00233D56" w:rsidRPr="0054206A" w:rsidRDefault="00233D56" w:rsidP="00233D56">
            <w:pPr>
              <w:suppressAutoHyphens/>
              <w:snapToGrid w:val="0"/>
              <w:spacing w:line="240" w:lineRule="auto"/>
              <w:ind w:left="0" w:right="71" w:firstLine="0"/>
              <w:jc w:val="center"/>
              <w:rPr>
                <w:rFonts w:ascii="Times New Roman" w:hAnsi="Times New Roman"/>
                <w:b/>
                <w:bCs/>
                <w:i w:val="0"/>
                <w:sz w:val="20"/>
                <w:szCs w:val="20"/>
                <w:lang w:eastAsia="ar-SA"/>
              </w:rPr>
            </w:pPr>
          </w:p>
        </w:tc>
        <w:tc>
          <w:tcPr>
            <w:tcW w:w="1043" w:type="dxa"/>
            <w:vAlign w:val="center"/>
          </w:tcPr>
          <w:p w:rsidR="00233D56" w:rsidRPr="0054206A" w:rsidRDefault="00233D56" w:rsidP="00233D56">
            <w:pPr>
              <w:suppressAutoHyphens/>
              <w:snapToGrid w:val="0"/>
              <w:spacing w:line="240" w:lineRule="auto"/>
              <w:ind w:left="0" w:right="71" w:firstLine="0"/>
              <w:jc w:val="center"/>
              <w:rPr>
                <w:rFonts w:ascii="Times New Roman" w:hAnsi="Times New Roman"/>
                <w:i w:val="0"/>
                <w:sz w:val="20"/>
                <w:szCs w:val="20"/>
                <w:lang w:eastAsia="ar-SA"/>
              </w:rPr>
            </w:pPr>
          </w:p>
        </w:tc>
      </w:tr>
    </w:tbl>
    <w:p w:rsidR="00EB265E" w:rsidRPr="0054206A" w:rsidRDefault="00EB265E" w:rsidP="00EB265E">
      <w:pPr>
        <w:spacing w:line="240" w:lineRule="auto"/>
        <w:ind w:left="0" w:firstLine="0"/>
        <w:jc w:val="right"/>
        <w:rPr>
          <w:rFonts w:ascii="Times New Roman" w:hAnsi="Times New Roman"/>
          <w:i w:val="0"/>
          <w:sz w:val="20"/>
          <w:szCs w:val="20"/>
        </w:rPr>
      </w:pPr>
    </w:p>
    <w:p w:rsidR="00EB265E" w:rsidRPr="0054206A" w:rsidRDefault="00EB265E" w:rsidP="00EB265E">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33</w:t>
      </w:r>
    </w:p>
    <w:p w:rsidR="00EB265E" w:rsidRPr="0054206A" w:rsidRDefault="00EB265E" w:rsidP="00EB265E">
      <w:pPr>
        <w:autoSpaceDE w:val="0"/>
        <w:autoSpaceDN w:val="0"/>
        <w:adjustRightInd w:val="0"/>
        <w:spacing w:line="240" w:lineRule="auto"/>
        <w:ind w:left="0" w:right="0" w:firstLine="0"/>
        <w:jc w:val="center"/>
        <w:rPr>
          <w:rFonts w:ascii="Times New Roman" w:hAnsi="Times New Roman"/>
          <w:i w:val="0"/>
          <w:sz w:val="24"/>
          <w:szCs w:val="20"/>
        </w:rPr>
      </w:pPr>
      <w:r w:rsidRPr="0054206A">
        <w:rPr>
          <w:rFonts w:ascii="Times New Roman" w:hAnsi="Times New Roman"/>
          <w:i w:val="0"/>
          <w:sz w:val="24"/>
          <w:szCs w:val="20"/>
        </w:rPr>
        <w:t xml:space="preserve">Перечень </w:t>
      </w:r>
      <w:r w:rsidR="0059594D" w:rsidRPr="0054206A">
        <w:rPr>
          <w:rFonts w:ascii="Times New Roman" w:hAnsi="Times New Roman"/>
          <w:i w:val="0"/>
          <w:sz w:val="24"/>
          <w:szCs w:val="20"/>
        </w:rPr>
        <w:t>внутри</w:t>
      </w:r>
      <w:r w:rsidRPr="0054206A">
        <w:rPr>
          <w:rFonts w:ascii="Times New Roman" w:hAnsi="Times New Roman"/>
          <w:i w:val="0"/>
          <w:sz w:val="24"/>
          <w:szCs w:val="20"/>
        </w:rPr>
        <w:t>муниципальных автобусных маршрутов</w:t>
      </w:r>
    </w:p>
    <w:tbl>
      <w:tblPr>
        <w:tblStyle w:val="af7"/>
        <w:tblW w:w="0" w:type="auto"/>
        <w:tblLook w:val="04A0"/>
      </w:tblPr>
      <w:tblGrid>
        <w:gridCol w:w="817"/>
        <w:gridCol w:w="3402"/>
        <w:gridCol w:w="1559"/>
        <w:gridCol w:w="2004"/>
        <w:gridCol w:w="2004"/>
      </w:tblGrid>
      <w:tr w:rsidR="0054206A" w:rsidRPr="0054206A" w:rsidTr="00FE5754">
        <w:tc>
          <w:tcPr>
            <w:tcW w:w="817" w:type="dxa"/>
            <w:vAlign w:val="center"/>
          </w:tcPr>
          <w:p w:rsidR="00FE5754" w:rsidRPr="0054206A" w:rsidRDefault="00FE5754" w:rsidP="00FE5754">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w:t>
            </w:r>
          </w:p>
          <w:p w:rsidR="00FE5754" w:rsidRPr="0054206A" w:rsidRDefault="00FE5754" w:rsidP="00FE5754">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мар.</w:t>
            </w:r>
          </w:p>
        </w:tc>
        <w:tc>
          <w:tcPr>
            <w:tcW w:w="3402" w:type="dxa"/>
            <w:vAlign w:val="center"/>
          </w:tcPr>
          <w:p w:rsidR="00FE5754" w:rsidRPr="0054206A" w:rsidRDefault="00FE5754" w:rsidP="00FE5754">
            <w:pPr>
              <w:suppressAutoHyphens/>
              <w:snapToGrid w:val="0"/>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Маршруты</w:t>
            </w:r>
          </w:p>
          <w:p w:rsidR="00FE5754" w:rsidRPr="0054206A" w:rsidRDefault="00FE5754" w:rsidP="00FE5754">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(пункт отправления-</w:t>
            </w:r>
          </w:p>
          <w:p w:rsidR="00FE5754" w:rsidRPr="0054206A" w:rsidRDefault="00FE5754" w:rsidP="00FE5754">
            <w:pPr>
              <w:spacing w:line="240" w:lineRule="auto"/>
              <w:ind w:left="0" w:right="-1" w:firstLine="0"/>
              <w:jc w:val="center"/>
              <w:rPr>
                <w:rFonts w:ascii="Times New Roman" w:hAnsi="Times New Roman"/>
                <w:b/>
                <w:i w:val="0"/>
                <w:sz w:val="20"/>
                <w:szCs w:val="20"/>
              </w:rPr>
            </w:pPr>
            <w:r w:rsidRPr="0054206A">
              <w:rPr>
                <w:rFonts w:ascii="Times New Roman" w:hAnsi="Times New Roman"/>
                <w:b/>
                <w:i w:val="0"/>
                <w:sz w:val="20"/>
                <w:szCs w:val="20"/>
                <w:lang w:eastAsia="ar-SA"/>
              </w:rPr>
              <w:t>пункт назначения)</w:t>
            </w:r>
          </w:p>
        </w:tc>
        <w:tc>
          <w:tcPr>
            <w:tcW w:w="1559" w:type="dxa"/>
            <w:vAlign w:val="center"/>
          </w:tcPr>
          <w:p w:rsidR="00FE5754" w:rsidRPr="0054206A" w:rsidRDefault="00FE5754" w:rsidP="00FE5754">
            <w:pPr>
              <w:suppressAutoHyphens/>
              <w:snapToGrid w:val="0"/>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Число</w:t>
            </w:r>
          </w:p>
          <w:p w:rsidR="00FE5754" w:rsidRPr="0054206A" w:rsidRDefault="00FE5754" w:rsidP="00FE5754">
            <w:pPr>
              <w:suppressAutoHyphens/>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рейсов</w:t>
            </w:r>
          </w:p>
          <w:p w:rsidR="00FE5754" w:rsidRPr="0054206A" w:rsidRDefault="00FE5754" w:rsidP="00D576EF">
            <w:pPr>
              <w:spacing w:line="240" w:lineRule="auto"/>
              <w:ind w:left="0" w:right="-1" w:firstLine="0"/>
              <w:jc w:val="center"/>
              <w:rPr>
                <w:rFonts w:ascii="Times New Roman" w:hAnsi="Times New Roman"/>
                <w:b/>
                <w:i w:val="0"/>
                <w:sz w:val="20"/>
                <w:szCs w:val="20"/>
              </w:rPr>
            </w:pPr>
            <w:r w:rsidRPr="0054206A">
              <w:rPr>
                <w:rFonts w:ascii="Times New Roman" w:hAnsi="Times New Roman"/>
                <w:b/>
                <w:i w:val="0"/>
                <w:sz w:val="20"/>
                <w:szCs w:val="20"/>
                <w:lang w:eastAsia="ar-SA"/>
              </w:rPr>
              <w:t xml:space="preserve">в </w:t>
            </w:r>
            <w:r w:rsidR="00D576EF" w:rsidRPr="0054206A">
              <w:rPr>
                <w:rFonts w:ascii="Times New Roman" w:hAnsi="Times New Roman"/>
                <w:b/>
                <w:i w:val="0"/>
                <w:sz w:val="20"/>
                <w:szCs w:val="20"/>
                <w:lang w:eastAsia="ar-SA"/>
              </w:rPr>
              <w:t>неделю</w:t>
            </w:r>
          </w:p>
        </w:tc>
        <w:tc>
          <w:tcPr>
            <w:tcW w:w="2004" w:type="dxa"/>
            <w:vAlign w:val="center"/>
          </w:tcPr>
          <w:p w:rsidR="00FE5754" w:rsidRPr="0054206A" w:rsidRDefault="00FE5754" w:rsidP="00FE5754">
            <w:pPr>
              <w:suppressAutoHyphens/>
              <w:snapToGrid w:val="0"/>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Протяженность маршрута, км</w:t>
            </w:r>
          </w:p>
        </w:tc>
        <w:tc>
          <w:tcPr>
            <w:tcW w:w="2004" w:type="dxa"/>
            <w:vAlign w:val="center"/>
          </w:tcPr>
          <w:p w:rsidR="00FE5754" w:rsidRPr="0054206A" w:rsidRDefault="00FE5754" w:rsidP="00FE5754">
            <w:pPr>
              <w:suppressAutoHyphens/>
              <w:snapToGrid w:val="0"/>
              <w:spacing w:line="240" w:lineRule="auto"/>
              <w:ind w:left="0" w:right="71"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Кол-во автобусов</w:t>
            </w:r>
          </w:p>
        </w:tc>
      </w:tr>
      <w:tr w:rsidR="00D576EF" w:rsidRPr="0054206A" w:rsidTr="00FE5754">
        <w:tc>
          <w:tcPr>
            <w:tcW w:w="817" w:type="dxa"/>
            <w:vAlign w:val="center"/>
          </w:tcPr>
          <w:p w:rsidR="00FE5754" w:rsidRPr="0054206A" w:rsidRDefault="00D576EF" w:rsidP="000778F4">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44</w:t>
            </w:r>
          </w:p>
        </w:tc>
        <w:tc>
          <w:tcPr>
            <w:tcW w:w="3402" w:type="dxa"/>
            <w:vAlign w:val="center"/>
          </w:tcPr>
          <w:p w:rsidR="00FE5754" w:rsidRPr="0054206A" w:rsidRDefault="00D576EF" w:rsidP="000778F4">
            <w:pPr>
              <w:spacing w:line="240" w:lineRule="auto"/>
              <w:ind w:left="0" w:right="-1" w:firstLine="0"/>
              <w:rPr>
                <w:rFonts w:ascii="Times New Roman" w:hAnsi="Times New Roman"/>
                <w:i w:val="0"/>
                <w:sz w:val="20"/>
                <w:szCs w:val="20"/>
              </w:rPr>
            </w:pPr>
            <w:r w:rsidRPr="0054206A">
              <w:rPr>
                <w:rFonts w:ascii="Times New Roman" w:hAnsi="Times New Roman"/>
                <w:i w:val="0"/>
                <w:sz w:val="20"/>
                <w:szCs w:val="20"/>
              </w:rPr>
              <w:t>п.Увельский – п.Сухарыш</w:t>
            </w:r>
          </w:p>
        </w:tc>
        <w:tc>
          <w:tcPr>
            <w:tcW w:w="1559" w:type="dxa"/>
            <w:vAlign w:val="center"/>
          </w:tcPr>
          <w:p w:rsidR="00FE5754" w:rsidRPr="0054206A" w:rsidRDefault="00D576EF" w:rsidP="000778F4">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7</w:t>
            </w:r>
          </w:p>
        </w:tc>
        <w:tc>
          <w:tcPr>
            <w:tcW w:w="2004" w:type="dxa"/>
            <w:vAlign w:val="center"/>
          </w:tcPr>
          <w:p w:rsidR="00FE5754" w:rsidRPr="0054206A" w:rsidRDefault="00414B79" w:rsidP="000778F4">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124,2</w:t>
            </w:r>
          </w:p>
        </w:tc>
        <w:tc>
          <w:tcPr>
            <w:tcW w:w="2004" w:type="dxa"/>
            <w:vAlign w:val="center"/>
          </w:tcPr>
          <w:p w:rsidR="00FE5754" w:rsidRPr="0054206A" w:rsidRDefault="00414B79" w:rsidP="000778F4">
            <w:pPr>
              <w:spacing w:line="240" w:lineRule="auto"/>
              <w:ind w:left="0" w:right="-1" w:firstLine="0"/>
              <w:jc w:val="center"/>
              <w:rPr>
                <w:rFonts w:ascii="Times New Roman" w:hAnsi="Times New Roman"/>
                <w:i w:val="0"/>
                <w:sz w:val="20"/>
                <w:szCs w:val="20"/>
              </w:rPr>
            </w:pPr>
            <w:r w:rsidRPr="0054206A">
              <w:rPr>
                <w:rFonts w:ascii="Times New Roman" w:hAnsi="Times New Roman"/>
                <w:i w:val="0"/>
                <w:sz w:val="20"/>
                <w:szCs w:val="20"/>
              </w:rPr>
              <w:t>1</w:t>
            </w:r>
          </w:p>
        </w:tc>
      </w:tr>
    </w:tbl>
    <w:p w:rsidR="00EB265E" w:rsidRPr="0054206A" w:rsidRDefault="00EB265E" w:rsidP="00863B57">
      <w:pPr>
        <w:spacing w:line="240" w:lineRule="auto"/>
        <w:ind w:left="0" w:right="-1" w:firstLine="567"/>
        <w:jc w:val="both"/>
        <w:rPr>
          <w:rFonts w:ascii="Times New Roman" w:hAnsi="Times New Roman"/>
          <w:i w:val="0"/>
          <w:sz w:val="24"/>
        </w:rPr>
      </w:pPr>
    </w:p>
    <w:p w:rsidR="00863B57" w:rsidRPr="0054206A" w:rsidRDefault="00863B57" w:rsidP="00863B57">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Основными недостатками в автотранспортном обслуживании жителей </w:t>
      </w:r>
      <w:r w:rsidR="00A23865" w:rsidRPr="0054206A">
        <w:rPr>
          <w:rFonts w:ascii="Times New Roman" w:hAnsi="Times New Roman"/>
          <w:i w:val="0"/>
          <w:sz w:val="24"/>
        </w:rPr>
        <w:t>муниципального образования</w:t>
      </w:r>
      <w:r w:rsidRPr="0054206A">
        <w:rPr>
          <w:rFonts w:ascii="Times New Roman" w:hAnsi="Times New Roman"/>
          <w:i w:val="0"/>
          <w:sz w:val="24"/>
        </w:rPr>
        <w:t xml:space="preserve"> является: нерегулярное движение автобусов на имеющихся маршрутах; недостаток подвижного состава автотранспорта (автобусов); неудовлетворительное состояние дорожных покрытий, большие продольные уклоны на отдельных участках. Дальнейший рост размеров пассажирских перевозок обуславливается повышением материального и кул</w:t>
      </w:r>
      <w:r w:rsidR="00F02AD0" w:rsidRPr="0054206A">
        <w:rPr>
          <w:rFonts w:ascii="Times New Roman" w:hAnsi="Times New Roman"/>
          <w:i w:val="0"/>
          <w:sz w:val="24"/>
        </w:rPr>
        <w:t>ьтурного уровня жизни населения</w:t>
      </w:r>
      <w:r w:rsidRPr="0054206A">
        <w:rPr>
          <w:rFonts w:ascii="Times New Roman" w:hAnsi="Times New Roman"/>
          <w:i w:val="0"/>
          <w:sz w:val="24"/>
        </w:rPr>
        <w:t>.</w:t>
      </w:r>
    </w:p>
    <w:p w:rsidR="00A1756C" w:rsidRPr="0054206A" w:rsidRDefault="00A1756C" w:rsidP="004A66F1">
      <w:pPr>
        <w:spacing w:line="240" w:lineRule="auto"/>
        <w:ind w:left="0" w:right="-1" w:firstLine="567"/>
        <w:jc w:val="both"/>
        <w:rPr>
          <w:rFonts w:ascii="Times New Roman" w:hAnsi="Times New Roman"/>
          <w:i w:val="0"/>
          <w:sz w:val="24"/>
        </w:rPr>
      </w:pPr>
    </w:p>
    <w:p w:rsidR="00320F1A" w:rsidRPr="0054206A" w:rsidRDefault="00320F1A" w:rsidP="00320F1A">
      <w:pPr>
        <w:spacing w:line="240" w:lineRule="auto"/>
        <w:ind w:left="142" w:right="850" w:firstLine="709"/>
        <w:jc w:val="center"/>
        <w:rPr>
          <w:rFonts w:ascii="Times New Roman" w:hAnsi="Times New Roman"/>
          <w:sz w:val="24"/>
        </w:rPr>
      </w:pPr>
      <w:r w:rsidRPr="0054206A">
        <w:rPr>
          <w:rFonts w:ascii="Times New Roman" w:hAnsi="Times New Roman"/>
          <w:sz w:val="24"/>
        </w:rPr>
        <w:t>Воздушный транспорт</w:t>
      </w:r>
    </w:p>
    <w:p w:rsidR="00F02AD0" w:rsidRPr="0054206A" w:rsidRDefault="00F02AD0" w:rsidP="00F02AD0">
      <w:pPr>
        <w:spacing w:line="240" w:lineRule="auto"/>
        <w:ind w:left="0" w:right="-1" w:firstLine="567"/>
        <w:jc w:val="both"/>
        <w:rPr>
          <w:rFonts w:ascii="Times New Roman" w:hAnsi="Times New Roman"/>
          <w:i w:val="0"/>
          <w:sz w:val="24"/>
        </w:rPr>
      </w:pPr>
      <w:r w:rsidRPr="0054206A">
        <w:rPr>
          <w:rFonts w:ascii="Times New Roman" w:hAnsi="Times New Roman"/>
          <w:i w:val="0"/>
          <w:sz w:val="24"/>
        </w:rPr>
        <w:t>Пассажирские и грузовые воздушные перевозки осуществляются через аэропорт г.</w:t>
      </w:r>
      <w:r w:rsidR="00FE3C6F" w:rsidRPr="0054206A">
        <w:rPr>
          <w:rFonts w:ascii="Times New Roman" w:hAnsi="Times New Roman"/>
          <w:i w:val="0"/>
          <w:sz w:val="24"/>
        </w:rPr>
        <w:t>Челябинск</w:t>
      </w:r>
      <w:r w:rsidRPr="0054206A">
        <w:rPr>
          <w:rFonts w:ascii="Times New Roman" w:hAnsi="Times New Roman"/>
          <w:i w:val="0"/>
          <w:sz w:val="24"/>
        </w:rPr>
        <w:t xml:space="preserve">. На территории </w:t>
      </w:r>
      <w:r w:rsidR="00A3798D" w:rsidRPr="0054206A">
        <w:rPr>
          <w:rFonts w:ascii="Times New Roman" w:hAnsi="Times New Roman"/>
          <w:i w:val="0"/>
          <w:sz w:val="24"/>
        </w:rPr>
        <w:t>муниципального образования</w:t>
      </w:r>
      <w:r w:rsidRPr="0054206A">
        <w:rPr>
          <w:rFonts w:ascii="Times New Roman" w:hAnsi="Times New Roman"/>
          <w:i w:val="0"/>
          <w:sz w:val="24"/>
        </w:rPr>
        <w:t xml:space="preserve"> от</w:t>
      </w:r>
      <w:r w:rsidR="00A23865" w:rsidRPr="0054206A">
        <w:rPr>
          <w:rFonts w:ascii="Times New Roman" w:hAnsi="Times New Roman"/>
          <w:i w:val="0"/>
          <w:sz w:val="24"/>
        </w:rPr>
        <w:t xml:space="preserve">сутствуют посадочные площадки. </w:t>
      </w:r>
    </w:p>
    <w:p w:rsidR="00C2314D" w:rsidRPr="0054206A" w:rsidRDefault="00C2314D" w:rsidP="00C2314D">
      <w:pPr>
        <w:spacing w:line="240" w:lineRule="auto"/>
        <w:ind w:left="0" w:right="-1" w:firstLine="567"/>
        <w:jc w:val="both"/>
        <w:rPr>
          <w:rFonts w:ascii="Times New Roman" w:hAnsi="Times New Roman"/>
          <w:i w:val="0"/>
          <w:sz w:val="24"/>
        </w:rPr>
      </w:pPr>
    </w:p>
    <w:p w:rsidR="00320F1A" w:rsidRPr="0054206A" w:rsidRDefault="00320F1A" w:rsidP="00320F1A">
      <w:pPr>
        <w:spacing w:line="240" w:lineRule="auto"/>
        <w:ind w:left="142" w:right="850" w:firstLine="709"/>
        <w:jc w:val="center"/>
        <w:rPr>
          <w:rFonts w:ascii="Times New Roman" w:hAnsi="Times New Roman"/>
          <w:sz w:val="24"/>
        </w:rPr>
      </w:pPr>
      <w:r w:rsidRPr="0054206A">
        <w:rPr>
          <w:rFonts w:ascii="Times New Roman" w:hAnsi="Times New Roman"/>
          <w:sz w:val="24"/>
        </w:rPr>
        <w:t>Речной транспорт</w:t>
      </w:r>
    </w:p>
    <w:p w:rsidR="00C2314D" w:rsidRPr="0054206A" w:rsidRDefault="000548A1" w:rsidP="00320F1A">
      <w:pPr>
        <w:spacing w:line="240" w:lineRule="auto"/>
        <w:ind w:left="0" w:right="-1" w:firstLine="567"/>
        <w:jc w:val="both"/>
        <w:rPr>
          <w:rFonts w:ascii="Times New Roman" w:hAnsi="Times New Roman"/>
          <w:i w:val="0"/>
          <w:sz w:val="24"/>
        </w:rPr>
      </w:pPr>
      <w:r w:rsidRPr="0054206A">
        <w:rPr>
          <w:rFonts w:ascii="Times New Roman" w:hAnsi="Times New Roman"/>
          <w:i w:val="0"/>
          <w:sz w:val="24"/>
        </w:rPr>
        <w:t>На территории муниципального образования регулярный р</w:t>
      </w:r>
      <w:r w:rsidR="00320F1A" w:rsidRPr="0054206A">
        <w:rPr>
          <w:rFonts w:ascii="Times New Roman" w:hAnsi="Times New Roman"/>
          <w:i w:val="0"/>
          <w:sz w:val="24"/>
        </w:rPr>
        <w:t>ечной транспорт отсутству</w:t>
      </w:r>
      <w:r w:rsidR="00FE3C6F" w:rsidRPr="0054206A">
        <w:rPr>
          <w:rFonts w:ascii="Times New Roman" w:hAnsi="Times New Roman"/>
          <w:i w:val="0"/>
          <w:sz w:val="24"/>
        </w:rPr>
        <w:t>ет</w:t>
      </w:r>
      <w:r w:rsidR="00C2314D" w:rsidRPr="0054206A">
        <w:rPr>
          <w:rFonts w:ascii="Times New Roman" w:hAnsi="Times New Roman"/>
          <w:i w:val="0"/>
          <w:sz w:val="24"/>
        </w:rPr>
        <w:t>.</w:t>
      </w:r>
    </w:p>
    <w:p w:rsidR="00320F1A" w:rsidRPr="0054206A" w:rsidRDefault="00320F1A" w:rsidP="00320F1A">
      <w:pPr>
        <w:spacing w:line="240" w:lineRule="auto"/>
        <w:ind w:left="0" w:right="-1" w:firstLine="567"/>
        <w:jc w:val="both"/>
        <w:rPr>
          <w:rFonts w:ascii="Times New Roman" w:hAnsi="Times New Roman"/>
          <w:i w:val="0"/>
          <w:sz w:val="24"/>
        </w:rPr>
      </w:pPr>
    </w:p>
    <w:p w:rsidR="00320F1A" w:rsidRPr="0054206A" w:rsidRDefault="00320F1A" w:rsidP="00320F1A">
      <w:pPr>
        <w:spacing w:line="240" w:lineRule="auto"/>
        <w:ind w:left="142" w:right="850" w:firstLine="709"/>
        <w:jc w:val="center"/>
        <w:rPr>
          <w:rFonts w:ascii="Times New Roman" w:hAnsi="Times New Roman"/>
          <w:sz w:val="24"/>
        </w:rPr>
      </w:pPr>
      <w:r w:rsidRPr="0054206A">
        <w:rPr>
          <w:rFonts w:ascii="Times New Roman" w:hAnsi="Times New Roman"/>
          <w:sz w:val="24"/>
        </w:rPr>
        <w:t>Трубопроводный транспорт</w:t>
      </w:r>
    </w:p>
    <w:p w:rsidR="003C2450" w:rsidRPr="0054206A" w:rsidRDefault="003C2450" w:rsidP="004A66F1">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На территории муниципального образования </w:t>
      </w:r>
      <w:r w:rsidR="00472394" w:rsidRPr="0054206A">
        <w:rPr>
          <w:rFonts w:ascii="Times New Roman" w:hAnsi="Times New Roman"/>
          <w:i w:val="0"/>
          <w:sz w:val="24"/>
        </w:rPr>
        <w:t>проходит магистральный газопровод Бухара-Урал I</w:t>
      </w:r>
      <w:r w:rsidR="005D10EB" w:rsidRPr="0054206A">
        <w:rPr>
          <w:rFonts w:ascii="Times New Roman" w:hAnsi="Times New Roman"/>
          <w:i w:val="0"/>
          <w:sz w:val="24"/>
        </w:rPr>
        <w:t>, II, III, участки газопроводов - отводов Красногорского ЛПУ МГ до ГРС.</w:t>
      </w:r>
    </w:p>
    <w:p w:rsidR="005D10EB" w:rsidRPr="0054206A" w:rsidRDefault="005D10EB" w:rsidP="004A66F1">
      <w:pPr>
        <w:spacing w:line="240" w:lineRule="auto"/>
        <w:ind w:left="0" w:right="-1" w:firstLine="567"/>
        <w:jc w:val="both"/>
        <w:rPr>
          <w:rFonts w:ascii="Times New Roman" w:hAnsi="Times New Roman"/>
          <w:i w:val="0"/>
          <w:sz w:val="24"/>
        </w:rPr>
      </w:pPr>
    </w:p>
    <w:p w:rsidR="004A66F1" w:rsidRPr="0054206A" w:rsidRDefault="004A66F1" w:rsidP="00572C5D">
      <w:pPr>
        <w:pStyle w:val="S1"/>
        <w:spacing w:line="240" w:lineRule="auto"/>
        <w:ind w:firstLine="567"/>
        <w:jc w:val="center"/>
        <w:outlineLvl w:val="4"/>
        <w:rPr>
          <w:b/>
        </w:rPr>
      </w:pPr>
      <w:bookmarkStart w:id="56" w:name="_Toc510012375"/>
      <w:r w:rsidRPr="0054206A">
        <w:rPr>
          <w:b/>
        </w:rPr>
        <w:t>2.</w:t>
      </w:r>
      <w:r w:rsidR="00572C5D" w:rsidRPr="0054206A">
        <w:rPr>
          <w:b/>
        </w:rPr>
        <w:t>1.4.9.2</w:t>
      </w:r>
      <w:r w:rsidRPr="0054206A">
        <w:rPr>
          <w:b/>
        </w:rPr>
        <w:t xml:space="preserve"> </w:t>
      </w:r>
      <w:r w:rsidR="00BF4396" w:rsidRPr="0054206A">
        <w:rPr>
          <w:b/>
        </w:rPr>
        <w:t>У</w:t>
      </w:r>
      <w:r w:rsidRPr="0054206A">
        <w:rPr>
          <w:b/>
        </w:rPr>
        <w:t>лично</w:t>
      </w:r>
      <w:r w:rsidR="004B5259" w:rsidRPr="0054206A">
        <w:rPr>
          <w:b/>
        </w:rPr>
        <w:t>-</w:t>
      </w:r>
      <w:r w:rsidRPr="0054206A">
        <w:rPr>
          <w:b/>
        </w:rPr>
        <w:t>дорожная сеть</w:t>
      </w:r>
      <w:bookmarkEnd w:id="56"/>
    </w:p>
    <w:p w:rsidR="004A66F1" w:rsidRPr="0054206A" w:rsidRDefault="004A66F1" w:rsidP="004A66F1">
      <w:pPr>
        <w:spacing w:line="240" w:lineRule="auto"/>
        <w:ind w:left="0" w:right="-1" w:firstLine="567"/>
        <w:jc w:val="center"/>
        <w:rPr>
          <w:rFonts w:ascii="Times New Roman" w:hAnsi="Times New Roman"/>
          <w:b/>
          <w:i w:val="0"/>
          <w:sz w:val="24"/>
        </w:rPr>
      </w:pPr>
    </w:p>
    <w:p w:rsidR="00A91C7F" w:rsidRPr="0054206A" w:rsidRDefault="00A91C7F" w:rsidP="00A91C7F">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Сложившаяся система улиц и проездов, членит застройку на небольшие квартала. </w:t>
      </w:r>
      <w:r w:rsidR="00C65634" w:rsidRPr="0054206A">
        <w:rPr>
          <w:rFonts w:ascii="Times New Roman" w:hAnsi="Times New Roman"/>
          <w:i w:val="0"/>
          <w:sz w:val="24"/>
        </w:rPr>
        <w:t>Основной</w:t>
      </w:r>
      <w:r w:rsidRPr="0054206A">
        <w:rPr>
          <w:rFonts w:ascii="Times New Roman" w:hAnsi="Times New Roman"/>
          <w:i w:val="0"/>
          <w:sz w:val="24"/>
        </w:rPr>
        <w:t xml:space="preserve"> улиц</w:t>
      </w:r>
      <w:r w:rsidR="00C65634" w:rsidRPr="0054206A">
        <w:rPr>
          <w:rFonts w:ascii="Times New Roman" w:hAnsi="Times New Roman"/>
          <w:i w:val="0"/>
          <w:sz w:val="24"/>
        </w:rPr>
        <w:t>ей</w:t>
      </w:r>
      <w:r w:rsidRPr="0054206A">
        <w:rPr>
          <w:rFonts w:ascii="Times New Roman" w:hAnsi="Times New Roman"/>
          <w:i w:val="0"/>
          <w:sz w:val="24"/>
        </w:rPr>
        <w:t xml:space="preserve"> в </w:t>
      </w:r>
      <w:r w:rsidR="00C65634" w:rsidRPr="0054206A">
        <w:rPr>
          <w:rFonts w:ascii="Times New Roman" w:hAnsi="Times New Roman"/>
          <w:i w:val="0"/>
          <w:sz w:val="24"/>
        </w:rPr>
        <w:t>с</w:t>
      </w:r>
      <w:r w:rsidR="00673A27" w:rsidRPr="0054206A">
        <w:rPr>
          <w:rFonts w:ascii="Times New Roman" w:hAnsi="Times New Roman"/>
          <w:i w:val="0"/>
          <w:sz w:val="24"/>
        </w:rPr>
        <w:t>.</w:t>
      </w:r>
      <w:r w:rsidR="00C65634" w:rsidRPr="0054206A">
        <w:rPr>
          <w:rFonts w:ascii="Times New Roman" w:hAnsi="Times New Roman"/>
          <w:i w:val="0"/>
          <w:sz w:val="24"/>
        </w:rPr>
        <w:t>Красносельское</w:t>
      </w:r>
      <w:r w:rsidRPr="0054206A">
        <w:rPr>
          <w:rFonts w:ascii="Times New Roman" w:hAnsi="Times New Roman"/>
          <w:i w:val="0"/>
          <w:sz w:val="24"/>
        </w:rPr>
        <w:t xml:space="preserve"> явля</w:t>
      </w:r>
      <w:r w:rsidR="00C65634" w:rsidRPr="0054206A">
        <w:rPr>
          <w:rFonts w:ascii="Times New Roman" w:hAnsi="Times New Roman"/>
          <w:i w:val="0"/>
          <w:sz w:val="24"/>
        </w:rPr>
        <w:t>е</w:t>
      </w:r>
      <w:r w:rsidRPr="0054206A">
        <w:rPr>
          <w:rFonts w:ascii="Times New Roman" w:hAnsi="Times New Roman"/>
          <w:i w:val="0"/>
          <w:sz w:val="24"/>
        </w:rPr>
        <w:t xml:space="preserve">тся </w:t>
      </w:r>
      <w:r w:rsidR="003A3963" w:rsidRPr="0054206A">
        <w:rPr>
          <w:rFonts w:ascii="Times New Roman" w:hAnsi="Times New Roman"/>
          <w:i w:val="0"/>
          <w:sz w:val="24"/>
        </w:rPr>
        <w:t>ул.</w:t>
      </w:r>
      <w:r w:rsidR="00C65634" w:rsidRPr="0054206A">
        <w:rPr>
          <w:rFonts w:ascii="Times New Roman" w:hAnsi="Times New Roman"/>
          <w:i w:val="0"/>
          <w:sz w:val="24"/>
        </w:rPr>
        <w:t>Победы</w:t>
      </w:r>
      <w:r w:rsidR="00164BE9" w:rsidRPr="0054206A">
        <w:rPr>
          <w:rFonts w:ascii="Times New Roman" w:hAnsi="Times New Roman"/>
          <w:i w:val="0"/>
          <w:sz w:val="24"/>
        </w:rPr>
        <w:t>, в п.</w:t>
      </w:r>
      <w:r w:rsidR="00C65634" w:rsidRPr="0054206A">
        <w:rPr>
          <w:rFonts w:ascii="Times New Roman" w:hAnsi="Times New Roman"/>
          <w:i w:val="0"/>
          <w:sz w:val="24"/>
        </w:rPr>
        <w:t>Михири</w:t>
      </w:r>
      <w:r w:rsidRPr="0054206A">
        <w:rPr>
          <w:rFonts w:ascii="Times New Roman" w:hAnsi="Times New Roman"/>
          <w:i w:val="0"/>
          <w:sz w:val="24"/>
        </w:rPr>
        <w:t xml:space="preserve"> </w:t>
      </w:r>
      <w:r w:rsidR="00164BE9" w:rsidRPr="0054206A">
        <w:rPr>
          <w:rFonts w:ascii="Times New Roman" w:hAnsi="Times New Roman"/>
          <w:i w:val="0"/>
          <w:sz w:val="24"/>
        </w:rPr>
        <w:t>–</w:t>
      </w:r>
      <w:r w:rsidRPr="0054206A">
        <w:rPr>
          <w:rFonts w:ascii="Times New Roman" w:hAnsi="Times New Roman"/>
          <w:i w:val="0"/>
          <w:sz w:val="24"/>
        </w:rPr>
        <w:t xml:space="preserve"> </w:t>
      </w:r>
      <w:r w:rsidR="00164BE9" w:rsidRPr="0054206A">
        <w:rPr>
          <w:rFonts w:ascii="Times New Roman" w:hAnsi="Times New Roman"/>
          <w:i w:val="0"/>
          <w:sz w:val="24"/>
        </w:rPr>
        <w:t>ул.Мира</w:t>
      </w:r>
      <w:r w:rsidRPr="0054206A">
        <w:rPr>
          <w:rFonts w:ascii="Times New Roman" w:hAnsi="Times New Roman"/>
          <w:i w:val="0"/>
          <w:sz w:val="24"/>
        </w:rPr>
        <w:t xml:space="preserve">, </w:t>
      </w:r>
      <w:r w:rsidR="00164BE9" w:rsidRPr="0054206A">
        <w:rPr>
          <w:rFonts w:ascii="Times New Roman" w:hAnsi="Times New Roman"/>
          <w:i w:val="0"/>
          <w:sz w:val="24"/>
        </w:rPr>
        <w:t xml:space="preserve">в </w:t>
      </w:r>
      <w:r w:rsidR="00C65634" w:rsidRPr="0054206A">
        <w:rPr>
          <w:rFonts w:ascii="Times New Roman" w:hAnsi="Times New Roman"/>
          <w:i w:val="0"/>
          <w:sz w:val="24"/>
        </w:rPr>
        <w:t>п.Сухарыш</w:t>
      </w:r>
      <w:r w:rsidR="00164BE9" w:rsidRPr="0054206A">
        <w:rPr>
          <w:rFonts w:ascii="Times New Roman" w:hAnsi="Times New Roman"/>
          <w:i w:val="0"/>
          <w:sz w:val="24"/>
        </w:rPr>
        <w:t xml:space="preserve"> – ул.</w:t>
      </w:r>
      <w:r w:rsidR="00C65634" w:rsidRPr="0054206A">
        <w:rPr>
          <w:rFonts w:ascii="Times New Roman" w:hAnsi="Times New Roman"/>
          <w:i w:val="0"/>
          <w:sz w:val="24"/>
        </w:rPr>
        <w:t>Центральная</w:t>
      </w:r>
      <w:r w:rsidR="00164BE9" w:rsidRPr="0054206A">
        <w:rPr>
          <w:rFonts w:ascii="Times New Roman" w:hAnsi="Times New Roman"/>
          <w:i w:val="0"/>
          <w:sz w:val="24"/>
        </w:rPr>
        <w:t>.</w:t>
      </w:r>
      <w:r w:rsidRPr="0054206A">
        <w:rPr>
          <w:rFonts w:ascii="Times New Roman" w:hAnsi="Times New Roman"/>
          <w:i w:val="0"/>
          <w:sz w:val="24"/>
        </w:rPr>
        <w:t xml:space="preserve"> Движение грузового транспорта осуществляется без выделения от основных транспортных потоков.</w:t>
      </w:r>
    </w:p>
    <w:p w:rsidR="00094B32" w:rsidRPr="0054206A" w:rsidRDefault="00094B32" w:rsidP="00094B32">
      <w:pPr>
        <w:spacing w:line="240" w:lineRule="auto"/>
        <w:ind w:left="0" w:right="-1" w:firstLine="567"/>
        <w:jc w:val="both"/>
        <w:rPr>
          <w:rFonts w:ascii="Times New Roman" w:hAnsi="Times New Roman"/>
          <w:i w:val="0"/>
          <w:sz w:val="24"/>
        </w:rPr>
      </w:pPr>
      <w:r w:rsidRPr="0054206A">
        <w:rPr>
          <w:rFonts w:ascii="Times New Roman" w:hAnsi="Times New Roman"/>
          <w:i w:val="0"/>
          <w:sz w:val="24"/>
        </w:rPr>
        <w:lastRenderedPageBreak/>
        <w:t>К основным недостаткам улично</w:t>
      </w:r>
      <w:r w:rsidR="004B5259" w:rsidRPr="0054206A">
        <w:rPr>
          <w:rFonts w:ascii="Times New Roman" w:hAnsi="Times New Roman"/>
          <w:i w:val="0"/>
          <w:sz w:val="24"/>
        </w:rPr>
        <w:t>-</w:t>
      </w:r>
      <w:r w:rsidRPr="0054206A">
        <w:rPr>
          <w:rFonts w:ascii="Times New Roman" w:hAnsi="Times New Roman"/>
          <w:i w:val="0"/>
          <w:sz w:val="24"/>
        </w:rPr>
        <w:t>дорожной сети относятся:</w:t>
      </w:r>
    </w:p>
    <w:p w:rsidR="00094B32" w:rsidRPr="0054206A" w:rsidRDefault="004B5259" w:rsidP="00094B32">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094B32" w:rsidRPr="0054206A">
        <w:rPr>
          <w:rFonts w:ascii="Times New Roman" w:hAnsi="Times New Roman"/>
          <w:i w:val="0"/>
          <w:sz w:val="24"/>
        </w:rPr>
        <w:t xml:space="preserve"> неупорядоченное движение автотранспорта по улицам;</w:t>
      </w:r>
    </w:p>
    <w:p w:rsidR="00094B32" w:rsidRPr="0054206A" w:rsidRDefault="004B5259" w:rsidP="00094B32">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094B32" w:rsidRPr="0054206A">
        <w:rPr>
          <w:rFonts w:ascii="Times New Roman" w:hAnsi="Times New Roman"/>
          <w:i w:val="0"/>
          <w:sz w:val="24"/>
        </w:rPr>
        <w:t xml:space="preserve"> отсутствие на некоторых улицах дорожных одежд капитального типа;</w:t>
      </w:r>
    </w:p>
    <w:p w:rsidR="00094B32" w:rsidRPr="0054206A" w:rsidRDefault="004B5259" w:rsidP="00094B32">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094B32" w:rsidRPr="0054206A">
        <w:rPr>
          <w:rFonts w:ascii="Times New Roman" w:hAnsi="Times New Roman"/>
          <w:i w:val="0"/>
          <w:sz w:val="24"/>
        </w:rPr>
        <w:t xml:space="preserve"> отсутствие на некоторых улицах тротуаров;</w:t>
      </w:r>
    </w:p>
    <w:p w:rsidR="00094B32" w:rsidRPr="0054206A" w:rsidRDefault="004B5259" w:rsidP="00094B32">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094B32" w:rsidRPr="0054206A">
        <w:rPr>
          <w:rFonts w:ascii="Times New Roman" w:hAnsi="Times New Roman"/>
          <w:i w:val="0"/>
          <w:sz w:val="24"/>
        </w:rPr>
        <w:t xml:space="preserve"> отсутствие классификации улично</w:t>
      </w:r>
      <w:r w:rsidRPr="0054206A">
        <w:rPr>
          <w:rFonts w:ascii="Times New Roman" w:hAnsi="Times New Roman"/>
          <w:i w:val="0"/>
          <w:sz w:val="24"/>
        </w:rPr>
        <w:t>-</w:t>
      </w:r>
      <w:r w:rsidR="00094B32" w:rsidRPr="0054206A">
        <w:rPr>
          <w:rFonts w:ascii="Times New Roman" w:hAnsi="Times New Roman"/>
          <w:i w:val="0"/>
          <w:sz w:val="24"/>
        </w:rPr>
        <w:t>дорожной сети.</w:t>
      </w:r>
    </w:p>
    <w:p w:rsidR="004A66F1" w:rsidRPr="0054206A" w:rsidRDefault="004A66F1" w:rsidP="004A66F1">
      <w:pPr>
        <w:spacing w:line="240" w:lineRule="auto"/>
        <w:ind w:left="0" w:right="-1" w:firstLine="567"/>
        <w:jc w:val="both"/>
        <w:rPr>
          <w:rFonts w:ascii="Times New Roman" w:hAnsi="Times New Roman"/>
          <w:i w:val="0"/>
          <w:sz w:val="24"/>
        </w:rPr>
      </w:pPr>
    </w:p>
    <w:p w:rsidR="004A66F1" w:rsidRPr="0054206A" w:rsidRDefault="004A66F1" w:rsidP="00572C5D">
      <w:pPr>
        <w:pStyle w:val="S1"/>
        <w:spacing w:line="240" w:lineRule="auto"/>
        <w:ind w:firstLine="567"/>
        <w:jc w:val="center"/>
        <w:outlineLvl w:val="4"/>
        <w:rPr>
          <w:b/>
        </w:rPr>
      </w:pPr>
      <w:bookmarkStart w:id="57" w:name="_Toc510012376"/>
      <w:r w:rsidRPr="0054206A">
        <w:rPr>
          <w:b/>
        </w:rPr>
        <w:t>2.</w:t>
      </w:r>
      <w:r w:rsidR="00572C5D" w:rsidRPr="0054206A">
        <w:rPr>
          <w:b/>
        </w:rPr>
        <w:t>1.4.9.3</w:t>
      </w:r>
      <w:r w:rsidRPr="0054206A">
        <w:rPr>
          <w:b/>
        </w:rPr>
        <w:t xml:space="preserve"> Внутренний транспорт</w:t>
      </w:r>
      <w:bookmarkEnd w:id="57"/>
    </w:p>
    <w:p w:rsidR="004A66F1" w:rsidRPr="0054206A" w:rsidRDefault="004A66F1" w:rsidP="004A66F1">
      <w:pPr>
        <w:pStyle w:val="-2"/>
        <w:spacing w:before="0"/>
        <w:ind w:left="0" w:right="-1" w:firstLine="567"/>
        <w:jc w:val="center"/>
        <w:rPr>
          <w:b/>
          <w:iCs/>
          <w:sz w:val="24"/>
          <w:szCs w:val="24"/>
        </w:rPr>
      </w:pPr>
    </w:p>
    <w:p w:rsidR="00094B32" w:rsidRPr="0054206A" w:rsidRDefault="00094B32" w:rsidP="00094B32">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По данным ГИБДД существующий уровень автомобилизации составляет </w:t>
      </w:r>
      <w:r w:rsidR="00D576EF" w:rsidRPr="0054206A">
        <w:rPr>
          <w:rFonts w:ascii="Times New Roman" w:hAnsi="Times New Roman"/>
          <w:i w:val="0"/>
          <w:sz w:val="24"/>
        </w:rPr>
        <w:t>190</w:t>
      </w:r>
      <w:r w:rsidRPr="0054206A">
        <w:rPr>
          <w:rFonts w:ascii="Times New Roman" w:hAnsi="Times New Roman"/>
          <w:i w:val="0"/>
          <w:sz w:val="24"/>
        </w:rPr>
        <w:t xml:space="preserve"> автомобиль на 1000 человек, основную долю составляет легковой автотранспорт.</w:t>
      </w:r>
    </w:p>
    <w:p w:rsidR="004A66F1" w:rsidRPr="0054206A" w:rsidRDefault="004A66F1" w:rsidP="004A66F1">
      <w:pPr>
        <w:pStyle w:val="-2"/>
        <w:spacing w:before="0"/>
        <w:ind w:left="0" w:right="-1" w:firstLine="567"/>
        <w:jc w:val="center"/>
        <w:rPr>
          <w:i/>
          <w:iCs/>
          <w:sz w:val="24"/>
          <w:szCs w:val="24"/>
        </w:rPr>
      </w:pPr>
    </w:p>
    <w:p w:rsidR="004A66F1" w:rsidRPr="0054206A" w:rsidRDefault="004A66F1" w:rsidP="004A66F1">
      <w:pPr>
        <w:spacing w:line="240" w:lineRule="auto"/>
        <w:ind w:left="0" w:right="-1" w:firstLine="567"/>
        <w:jc w:val="center"/>
        <w:rPr>
          <w:rFonts w:ascii="Times New Roman" w:hAnsi="Times New Roman"/>
          <w:sz w:val="24"/>
        </w:rPr>
      </w:pPr>
      <w:r w:rsidRPr="0054206A">
        <w:rPr>
          <w:rFonts w:ascii="Times New Roman" w:hAnsi="Times New Roman"/>
          <w:sz w:val="24"/>
        </w:rPr>
        <w:t>Общественный транспорт</w:t>
      </w:r>
    </w:p>
    <w:p w:rsidR="00094B32" w:rsidRPr="0054206A" w:rsidRDefault="006F0475" w:rsidP="00094B32">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На территории муниципального образования функционируют только </w:t>
      </w:r>
      <w:r w:rsidR="00CD6C25" w:rsidRPr="0054206A">
        <w:rPr>
          <w:rFonts w:ascii="Times New Roman" w:hAnsi="Times New Roman"/>
          <w:i w:val="0"/>
          <w:sz w:val="24"/>
        </w:rPr>
        <w:t>внутримуниципальные</w:t>
      </w:r>
      <w:r w:rsidRPr="0054206A">
        <w:rPr>
          <w:rFonts w:ascii="Times New Roman" w:hAnsi="Times New Roman"/>
          <w:i w:val="0"/>
          <w:sz w:val="24"/>
        </w:rPr>
        <w:t xml:space="preserve"> </w:t>
      </w:r>
      <w:r w:rsidR="00B12A24" w:rsidRPr="0054206A">
        <w:rPr>
          <w:rFonts w:ascii="Times New Roman" w:hAnsi="Times New Roman"/>
          <w:i w:val="0"/>
          <w:sz w:val="24"/>
        </w:rPr>
        <w:t xml:space="preserve">и междугородние </w:t>
      </w:r>
      <w:r w:rsidRPr="0054206A">
        <w:rPr>
          <w:rFonts w:ascii="Times New Roman" w:hAnsi="Times New Roman"/>
          <w:i w:val="0"/>
          <w:sz w:val="24"/>
        </w:rPr>
        <w:t xml:space="preserve">автобусы. Пригородные и междугородные маршруты проходят по территории </w:t>
      </w:r>
      <w:r w:rsidR="00CD6C25" w:rsidRPr="0054206A">
        <w:rPr>
          <w:rFonts w:ascii="Times New Roman" w:hAnsi="Times New Roman"/>
          <w:i w:val="0"/>
          <w:sz w:val="24"/>
        </w:rPr>
        <w:t>с</w:t>
      </w:r>
      <w:r w:rsidRPr="0054206A">
        <w:rPr>
          <w:rFonts w:ascii="Times New Roman" w:hAnsi="Times New Roman"/>
          <w:i w:val="0"/>
          <w:sz w:val="24"/>
        </w:rPr>
        <w:t>.</w:t>
      </w:r>
      <w:r w:rsidR="00CD6C25" w:rsidRPr="0054206A">
        <w:rPr>
          <w:rFonts w:ascii="Times New Roman" w:hAnsi="Times New Roman"/>
          <w:i w:val="0"/>
          <w:sz w:val="24"/>
        </w:rPr>
        <w:t>Красносельское, п.Михири, п.Сухарыш.</w:t>
      </w:r>
    </w:p>
    <w:p w:rsidR="00094B32" w:rsidRPr="0054206A" w:rsidRDefault="00094B32" w:rsidP="00094B32">
      <w:pPr>
        <w:spacing w:line="240" w:lineRule="auto"/>
        <w:ind w:left="0" w:right="-1" w:firstLine="567"/>
        <w:jc w:val="both"/>
        <w:rPr>
          <w:rFonts w:ascii="Times New Roman" w:hAnsi="Times New Roman"/>
          <w:i w:val="0"/>
          <w:sz w:val="24"/>
        </w:rPr>
      </w:pPr>
      <w:r w:rsidRPr="0054206A">
        <w:rPr>
          <w:rFonts w:ascii="Times New Roman" w:hAnsi="Times New Roman"/>
          <w:i w:val="0"/>
          <w:sz w:val="24"/>
        </w:rPr>
        <w:t>Обслуживание жителей массовым пассажирским транспортом имеет следующие недостатки:</w:t>
      </w:r>
    </w:p>
    <w:p w:rsidR="00094B32" w:rsidRPr="0054206A" w:rsidRDefault="004B5259" w:rsidP="00094B32">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094B32" w:rsidRPr="0054206A">
        <w:rPr>
          <w:rFonts w:ascii="Times New Roman" w:hAnsi="Times New Roman"/>
          <w:i w:val="0"/>
          <w:sz w:val="24"/>
        </w:rPr>
        <w:t xml:space="preserve"> недостаточное количество маршрутов;</w:t>
      </w:r>
    </w:p>
    <w:p w:rsidR="004A66F1" w:rsidRPr="0054206A" w:rsidRDefault="004B5259" w:rsidP="00094B32">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094B32" w:rsidRPr="0054206A">
        <w:rPr>
          <w:rFonts w:ascii="Times New Roman" w:hAnsi="Times New Roman"/>
          <w:i w:val="0"/>
          <w:sz w:val="24"/>
        </w:rPr>
        <w:t xml:space="preserve"> высокий износ подвижного состава автобусного парка, что сказывается на качестве обслуживания пассажиров.</w:t>
      </w:r>
    </w:p>
    <w:p w:rsidR="00094B32" w:rsidRPr="0054206A" w:rsidRDefault="00094B32" w:rsidP="00094B32">
      <w:pPr>
        <w:spacing w:line="240" w:lineRule="auto"/>
        <w:ind w:left="0" w:right="-1" w:firstLine="567"/>
        <w:jc w:val="both"/>
        <w:rPr>
          <w:rFonts w:ascii="Times New Roman" w:hAnsi="Times New Roman"/>
          <w:i w:val="0"/>
          <w:sz w:val="24"/>
        </w:rPr>
      </w:pPr>
    </w:p>
    <w:p w:rsidR="004A66F1" w:rsidRPr="0054206A" w:rsidRDefault="004A66F1" w:rsidP="004A66F1">
      <w:pPr>
        <w:spacing w:line="240" w:lineRule="auto"/>
        <w:ind w:left="0" w:right="-1" w:firstLine="567"/>
        <w:jc w:val="center"/>
        <w:rPr>
          <w:rFonts w:ascii="Times New Roman" w:hAnsi="Times New Roman"/>
          <w:sz w:val="24"/>
        </w:rPr>
      </w:pPr>
      <w:r w:rsidRPr="0054206A">
        <w:rPr>
          <w:rFonts w:ascii="Times New Roman" w:hAnsi="Times New Roman"/>
          <w:sz w:val="24"/>
        </w:rPr>
        <w:t>Грузовой транспорт</w:t>
      </w:r>
    </w:p>
    <w:p w:rsidR="004A66F1" w:rsidRPr="0054206A" w:rsidRDefault="004A66F1" w:rsidP="004A66F1">
      <w:pPr>
        <w:spacing w:line="240" w:lineRule="auto"/>
        <w:ind w:left="0" w:right="-1" w:firstLine="567"/>
        <w:jc w:val="both"/>
        <w:rPr>
          <w:rFonts w:ascii="Times New Roman" w:hAnsi="Times New Roman"/>
          <w:i w:val="0"/>
          <w:sz w:val="24"/>
        </w:rPr>
      </w:pPr>
      <w:r w:rsidRPr="0054206A">
        <w:rPr>
          <w:rFonts w:ascii="Times New Roman" w:hAnsi="Times New Roman"/>
          <w:i w:val="0"/>
          <w:sz w:val="24"/>
        </w:rPr>
        <w:t>В настоящее время</w:t>
      </w:r>
      <w:r w:rsidR="0091084C" w:rsidRPr="0054206A">
        <w:rPr>
          <w:rFonts w:ascii="Times New Roman" w:hAnsi="Times New Roman"/>
          <w:i w:val="0"/>
          <w:sz w:val="24"/>
        </w:rPr>
        <w:t xml:space="preserve"> постоянные</w:t>
      </w:r>
      <w:r w:rsidRPr="0054206A">
        <w:rPr>
          <w:rFonts w:ascii="Times New Roman" w:hAnsi="Times New Roman"/>
          <w:i w:val="0"/>
          <w:sz w:val="24"/>
        </w:rPr>
        <w:t xml:space="preserve"> грузоперевозки на транспорте осуществляются </w:t>
      </w:r>
      <w:r w:rsidR="0091084C" w:rsidRPr="0054206A">
        <w:rPr>
          <w:rFonts w:ascii="Times New Roman" w:hAnsi="Times New Roman"/>
          <w:i w:val="0"/>
          <w:sz w:val="24"/>
        </w:rPr>
        <w:t xml:space="preserve">по дорогам </w:t>
      </w:r>
      <w:r w:rsidR="007D4A31" w:rsidRPr="0054206A">
        <w:rPr>
          <w:rFonts w:ascii="Times New Roman" w:hAnsi="Times New Roman"/>
          <w:i w:val="0"/>
          <w:sz w:val="24"/>
        </w:rPr>
        <w:t>населенн</w:t>
      </w:r>
      <w:r w:rsidR="00CF24D8" w:rsidRPr="0054206A">
        <w:rPr>
          <w:rFonts w:ascii="Times New Roman" w:hAnsi="Times New Roman"/>
          <w:i w:val="0"/>
          <w:sz w:val="24"/>
        </w:rPr>
        <w:t>ых</w:t>
      </w:r>
      <w:r w:rsidR="007D4A31" w:rsidRPr="0054206A">
        <w:rPr>
          <w:rFonts w:ascii="Times New Roman" w:hAnsi="Times New Roman"/>
          <w:i w:val="0"/>
          <w:sz w:val="24"/>
        </w:rPr>
        <w:t xml:space="preserve"> пу</w:t>
      </w:r>
      <w:r w:rsidR="00C2314D" w:rsidRPr="0054206A">
        <w:rPr>
          <w:rFonts w:ascii="Times New Roman" w:hAnsi="Times New Roman"/>
          <w:i w:val="0"/>
          <w:sz w:val="24"/>
        </w:rPr>
        <w:t>нкт</w:t>
      </w:r>
      <w:r w:rsidR="00CF24D8" w:rsidRPr="0054206A">
        <w:rPr>
          <w:rFonts w:ascii="Times New Roman" w:hAnsi="Times New Roman"/>
          <w:i w:val="0"/>
          <w:sz w:val="24"/>
        </w:rPr>
        <w:t>ов</w:t>
      </w:r>
      <w:r w:rsidR="0091084C" w:rsidRPr="0054206A">
        <w:rPr>
          <w:rFonts w:ascii="Times New Roman" w:hAnsi="Times New Roman"/>
          <w:i w:val="0"/>
          <w:sz w:val="24"/>
        </w:rPr>
        <w:t xml:space="preserve">, </w:t>
      </w:r>
      <w:r w:rsidRPr="0054206A">
        <w:rPr>
          <w:rFonts w:ascii="Times New Roman" w:hAnsi="Times New Roman"/>
          <w:i w:val="0"/>
          <w:sz w:val="24"/>
        </w:rPr>
        <w:t>а также периодически: уборка мусора, обслуживание населения, строительные и ремонтные работы. Хранение и обслуживание ведомственного автотранспорта осуществляется в ведомственных автохозяйствах и на территориях предприятий, которым он принадлежит.</w:t>
      </w:r>
    </w:p>
    <w:p w:rsidR="004A66F1" w:rsidRPr="0054206A" w:rsidRDefault="004A66F1" w:rsidP="004A66F1">
      <w:pPr>
        <w:spacing w:line="240" w:lineRule="auto"/>
        <w:ind w:left="0" w:right="-1" w:firstLine="567"/>
        <w:jc w:val="center"/>
        <w:rPr>
          <w:rFonts w:ascii="Times New Roman" w:hAnsi="Times New Roman"/>
          <w:sz w:val="24"/>
        </w:rPr>
      </w:pPr>
    </w:p>
    <w:p w:rsidR="004A66F1" w:rsidRPr="0054206A" w:rsidRDefault="004A66F1" w:rsidP="004A66F1">
      <w:pPr>
        <w:spacing w:line="240" w:lineRule="auto"/>
        <w:ind w:left="0" w:right="-1" w:firstLine="567"/>
        <w:jc w:val="center"/>
        <w:rPr>
          <w:rFonts w:ascii="Times New Roman" w:hAnsi="Times New Roman"/>
          <w:sz w:val="24"/>
        </w:rPr>
      </w:pPr>
      <w:r w:rsidRPr="0054206A">
        <w:rPr>
          <w:rFonts w:ascii="Times New Roman" w:hAnsi="Times New Roman"/>
          <w:sz w:val="24"/>
        </w:rPr>
        <w:t>Легковой транспорт</w:t>
      </w:r>
    </w:p>
    <w:p w:rsidR="004A66F1" w:rsidRPr="0054206A" w:rsidRDefault="004A66F1" w:rsidP="004A66F1">
      <w:pPr>
        <w:spacing w:line="240" w:lineRule="auto"/>
        <w:ind w:left="0" w:right="-1" w:firstLine="567"/>
        <w:jc w:val="both"/>
        <w:rPr>
          <w:rFonts w:ascii="Times New Roman" w:hAnsi="Times New Roman"/>
          <w:i w:val="0"/>
          <w:sz w:val="24"/>
        </w:rPr>
      </w:pPr>
      <w:r w:rsidRPr="0054206A">
        <w:rPr>
          <w:rFonts w:ascii="Times New Roman" w:hAnsi="Times New Roman"/>
          <w:i w:val="0"/>
          <w:sz w:val="24"/>
        </w:rPr>
        <w:t>Хранение индивидуального транспорта осуществляется в основном на приусадебных участках в районах индивидуальной застройки, и на внутриквартальной территории в районах многоквартирной застройки.</w:t>
      </w:r>
    </w:p>
    <w:p w:rsidR="004A66F1" w:rsidRPr="0054206A" w:rsidRDefault="004A66F1" w:rsidP="004A66F1">
      <w:pPr>
        <w:spacing w:line="240" w:lineRule="auto"/>
        <w:ind w:left="0" w:right="-1" w:firstLine="567"/>
        <w:jc w:val="both"/>
        <w:rPr>
          <w:rFonts w:ascii="Times New Roman" w:hAnsi="Times New Roman"/>
          <w:i w:val="0"/>
          <w:sz w:val="24"/>
        </w:rPr>
      </w:pPr>
      <w:r w:rsidRPr="0054206A">
        <w:rPr>
          <w:rFonts w:ascii="Times New Roman" w:hAnsi="Times New Roman"/>
          <w:i w:val="0"/>
          <w:sz w:val="24"/>
        </w:rPr>
        <w:t>Легковой транспорт хранится:</w:t>
      </w:r>
    </w:p>
    <w:p w:rsidR="004A66F1" w:rsidRPr="0054206A" w:rsidRDefault="004A66F1" w:rsidP="004A66F1">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w:t>
      </w:r>
      <w:r w:rsidR="004B5259" w:rsidRPr="0054206A">
        <w:rPr>
          <w:rFonts w:ascii="Times New Roman" w:hAnsi="Times New Roman"/>
          <w:i w:val="0"/>
          <w:sz w:val="24"/>
        </w:rPr>
        <w:t>-</w:t>
      </w:r>
      <w:r w:rsidRPr="0054206A">
        <w:rPr>
          <w:rFonts w:ascii="Times New Roman" w:hAnsi="Times New Roman"/>
          <w:i w:val="0"/>
          <w:sz w:val="24"/>
        </w:rPr>
        <w:t xml:space="preserve"> у жителей индивидуальной застройки </w:t>
      </w:r>
      <w:r w:rsidR="004B5259" w:rsidRPr="0054206A">
        <w:rPr>
          <w:rFonts w:ascii="Times New Roman" w:hAnsi="Times New Roman"/>
          <w:i w:val="0"/>
          <w:sz w:val="24"/>
        </w:rPr>
        <w:t>-</w:t>
      </w:r>
      <w:r w:rsidRPr="0054206A">
        <w:rPr>
          <w:rFonts w:ascii="Times New Roman" w:hAnsi="Times New Roman"/>
          <w:i w:val="0"/>
          <w:sz w:val="24"/>
        </w:rPr>
        <w:t xml:space="preserve"> на приусадебных участках;</w:t>
      </w:r>
    </w:p>
    <w:p w:rsidR="004A66F1" w:rsidRPr="0054206A" w:rsidRDefault="004A66F1" w:rsidP="004A66F1">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 </w:t>
      </w:r>
      <w:r w:rsidR="004B5259" w:rsidRPr="0054206A">
        <w:rPr>
          <w:rFonts w:ascii="Times New Roman" w:hAnsi="Times New Roman"/>
          <w:i w:val="0"/>
          <w:sz w:val="24"/>
        </w:rPr>
        <w:t>-</w:t>
      </w:r>
      <w:r w:rsidRPr="0054206A">
        <w:rPr>
          <w:rFonts w:ascii="Times New Roman" w:hAnsi="Times New Roman"/>
          <w:i w:val="0"/>
          <w:sz w:val="24"/>
        </w:rPr>
        <w:t xml:space="preserve"> у жителей </w:t>
      </w:r>
      <w:r w:rsidR="009E3028" w:rsidRPr="0054206A">
        <w:rPr>
          <w:rFonts w:ascii="Times New Roman" w:hAnsi="Times New Roman"/>
          <w:i w:val="0"/>
          <w:sz w:val="24"/>
        </w:rPr>
        <w:t>мало</w:t>
      </w:r>
      <w:r w:rsidRPr="0054206A">
        <w:rPr>
          <w:rFonts w:ascii="Times New Roman" w:hAnsi="Times New Roman"/>
          <w:i w:val="0"/>
          <w:sz w:val="24"/>
        </w:rPr>
        <w:t xml:space="preserve">этажной застройки </w:t>
      </w:r>
      <w:r w:rsidR="004B5259" w:rsidRPr="0054206A">
        <w:rPr>
          <w:rFonts w:ascii="Times New Roman" w:hAnsi="Times New Roman"/>
          <w:i w:val="0"/>
          <w:sz w:val="24"/>
        </w:rPr>
        <w:t>-</w:t>
      </w:r>
      <w:r w:rsidRPr="0054206A">
        <w:rPr>
          <w:rFonts w:ascii="Times New Roman" w:hAnsi="Times New Roman"/>
          <w:i w:val="0"/>
          <w:sz w:val="24"/>
        </w:rPr>
        <w:t xml:space="preserve"> в гаражных кооперативах боксового типа, на открытых стоянках.</w:t>
      </w:r>
    </w:p>
    <w:p w:rsidR="004A66F1" w:rsidRPr="0054206A" w:rsidRDefault="004A66F1" w:rsidP="004A66F1">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Исходя из существующей структуры расселения населения, большинство из них проживают в </w:t>
      </w:r>
      <w:r w:rsidR="000778F4" w:rsidRPr="0054206A">
        <w:rPr>
          <w:rFonts w:ascii="Times New Roman" w:hAnsi="Times New Roman"/>
          <w:i w:val="0"/>
          <w:sz w:val="24"/>
        </w:rPr>
        <w:t>индивидуальной</w:t>
      </w:r>
      <w:r w:rsidRPr="0054206A">
        <w:rPr>
          <w:rFonts w:ascii="Times New Roman" w:hAnsi="Times New Roman"/>
          <w:i w:val="0"/>
          <w:sz w:val="24"/>
        </w:rPr>
        <w:t xml:space="preserve"> застройке. </w:t>
      </w:r>
      <w:r w:rsidR="006F7865" w:rsidRPr="0054206A">
        <w:rPr>
          <w:rFonts w:ascii="Times New Roman" w:hAnsi="Times New Roman"/>
          <w:i w:val="0"/>
          <w:sz w:val="24"/>
        </w:rPr>
        <w:t>Предприятия</w:t>
      </w:r>
      <w:r w:rsidR="00A8483B" w:rsidRPr="0054206A">
        <w:rPr>
          <w:rFonts w:ascii="Times New Roman" w:hAnsi="Times New Roman"/>
          <w:i w:val="0"/>
          <w:sz w:val="24"/>
        </w:rPr>
        <w:t xml:space="preserve"> транспортного обслуживания расположены в </w:t>
      </w:r>
      <w:r w:rsidR="009E3028" w:rsidRPr="0054206A">
        <w:rPr>
          <w:rFonts w:ascii="Times New Roman" w:hAnsi="Times New Roman"/>
          <w:i w:val="0"/>
          <w:sz w:val="24"/>
        </w:rPr>
        <w:t>с.Красносельское</w:t>
      </w:r>
      <w:r w:rsidR="00A8483B" w:rsidRPr="0054206A">
        <w:rPr>
          <w:rFonts w:ascii="Times New Roman" w:hAnsi="Times New Roman"/>
          <w:i w:val="0"/>
          <w:sz w:val="24"/>
        </w:rPr>
        <w:t xml:space="preserve">: одна </w:t>
      </w:r>
      <w:r w:rsidR="006F7865" w:rsidRPr="0054206A">
        <w:rPr>
          <w:rFonts w:ascii="Times New Roman" w:hAnsi="Times New Roman"/>
          <w:i w:val="0"/>
          <w:sz w:val="24"/>
        </w:rPr>
        <w:t xml:space="preserve">АЗС на </w:t>
      </w:r>
      <w:r w:rsidR="00AF4B9A" w:rsidRPr="0054206A">
        <w:rPr>
          <w:rFonts w:ascii="Times New Roman" w:hAnsi="Times New Roman"/>
          <w:i w:val="0"/>
          <w:sz w:val="24"/>
        </w:rPr>
        <w:t>4</w:t>
      </w:r>
      <w:r w:rsidR="006F7865" w:rsidRPr="0054206A">
        <w:rPr>
          <w:rFonts w:ascii="Times New Roman" w:hAnsi="Times New Roman"/>
          <w:i w:val="0"/>
          <w:sz w:val="24"/>
        </w:rPr>
        <w:t xml:space="preserve"> колон</w:t>
      </w:r>
      <w:r w:rsidR="000778F4" w:rsidRPr="0054206A">
        <w:rPr>
          <w:rFonts w:ascii="Times New Roman" w:hAnsi="Times New Roman"/>
          <w:i w:val="0"/>
          <w:sz w:val="24"/>
        </w:rPr>
        <w:t>ки</w:t>
      </w:r>
      <w:r w:rsidR="0032782C" w:rsidRPr="0054206A">
        <w:rPr>
          <w:rFonts w:ascii="Times New Roman" w:hAnsi="Times New Roman"/>
          <w:i w:val="0"/>
          <w:sz w:val="24"/>
        </w:rPr>
        <w:t>.</w:t>
      </w:r>
    </w:p>
    <w:p w:rsidR="004A66F1" w:rsidRPr="0054206A" w:rsidRDefault="004A66F1" w:rsidP="004A66F1">
      <w:pPr>
        <w:spacing w:line="240" w:lineRule="auto"/>
        <w:ind w:left="0" w:right="-1" w:firstLine="567"/>
        <w:jc w:val="both"/>
        <w:rPr>
          <w:rFonts w:ascii="Times New Roman" w:hAnsi="Times New Roman"/>
          <w:i w:val="0"/>
          <w:sz w:val="24"/>
        </w:rPr>
      </w:pPr>
    </w:p>
    <w:p w:rsidR="004A66F1" w:rsidRPr="0054206A" w:rsidRDefault="004A66F1" w:rsidP="004A66F1">
      <w:pPr>
        <w:spacing w:line="240" w:lineRule="auto"/>
        <w:ind w:left="0" w:right="-1" w:firstLine="567"/>
        <w:jc w:val="center"/>
        <w:rPr>
          <w:rFonts w:ascii="Times New Roman" w:hAnsi="Times New Roman"/>
          <w:sz w:val="24"/>
        </w:rPr>
      </w:pPr>
      <w:r w:rsidRPr="0054206A">
        <w:rPr>
          <w:rFonts w:ascii="Times New Roman" w:hAnsi="Times New Roman"/>
          <w:sz w:val="24"/>
        </w:rPr>
        <w:t>Пешеходное движение</w:t>
      </w:r>
    </w:p>
    <w:p w:rsidR="004A66F1" w:rsidRPr="0054206A" w:rsidRDefault="004A66F1" w:rsidP="004A66F1">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На территории </w:t>
      </w:r>
      <w:r w:rsidR="00C2314D" w:rsidRPr="0054206A">
        <w:rPr>
          <w:rFonts w:ascii="Times New Roman" w:hAnsi="Times New Roman"/>
          <w:i w:val="0"/>
          <w:sz w:val="24"/>
        </w:rPr>
        <w:t>населенн</w:t>
      </w:r>
      <w:r w:rsidR="00A8483B" w:rsidRPr="0054206A">
        <w:rPr>
          <w:rFonts w:ascii="Times New Roman" w:hAnsi="Times New Roman"/>
          <w:i w:val="0"/>
          <w:sz w:val="24"/>
        </w:rPr>
        <w:t>ых</w:t>
      </w:r>
      <w:r w:rsidR="00C2314D" w:rsidRPr="0054206A">
        <w:rPr>
          <w:rFonts w:ascii="Times New Roman" w:hAnsi="Times New Roman"/>
          <w:i w:val="0"/>
          <w:sz w:val="24"/>
        </w:rPr>
        <w:t xml:space="preserve"> пункт</w:t>
      </w:r>
      <w:r w:rsidR="00A8483B" w:rsidRPr="0054206A">
        <w:rPr>
          <w:rFonts w:ascii="Times New Roman" w:hAnsi="Times New Roman"/>
          <w:i w:val="0"/>
          <w:sz w:val="24"/>
        </w:rPr>
        <w:t>ов</w:t>
      </w:r>
      <w:r w:rsidR="00C2314D" w:rsidRPr="0054206A">
        <w:rPr>
          <w:rFonts w:ascii="Times New Roman" w:hAnsi="Times New Roman"/>
          <w:i w:val="0"/>
          <w:sz w:val="24"/>
        </w:rPr>
        <w:t xml:space="preserve"> </w:t>
      </w:r>
      <w:r w:rsidRPr="0054206A">
        <w:rPr>
          <w:rFonts w:ascii="Times New Roman" w:hAnsi="Times New Roman"/>
          <w:i w:val="0"/>
          <w:sz w:val="24"/>
        </w:rPr>
        <w:t>присутствует непрерывная система пешеходных коммуникаций</w:t>
      </w:r>
      <w:r w:rsidR="00C2314D" w:rsidRPr="0054206A">
        <w:rPr>
          <w:rFonts w:ascii="Times New Roman" w:hAnsi="Times New Roman"/>
          <w:i w:val="0"/>
          <w:sz w:val="24"/>
        </w:rPr>
        <w:t>.</w:t>
      </w:r>
      <w:r w:rsidR="006648CB" w:rsidRPr="0054206A">
        <w:rPr>
          <w:rFonts w:ascii="Times New Roman" w:hAnsi="Times New Roman"/>
        </w:rPr>
        <w:t xml:space="preserve"> </w:t>
      </w:r>
      <w:r w:rsidRPr="0054206A">
        <w:rPr>
          <w:rFonts w:ascii="Times New Roman" w:hAnsi="Times New Roman"/>
          <w:i w:val="0"/>
          <w:sz w:val="24"/>
        </w:rPr>
        <w:t>Пешеходное движение осуществляется, в основном, по проезжим частям улиц, в связи с отсутствием пешеходных дорожек (тротуаров), что приводит к возникновению дорожно</w:t>
      </w:r>
      <w:r w:rsidR="004B5259" w:rsidRPr="0054206A">
        <w:rPr>
          <w:rFonts w:ascii="Times New Roman" w:hAnsi="Times New Roman"/>
          <w:i w:val="0"/>
          <w:sz w:val="24"/>
        </w:rPr>
        <w:t>-</w:t>
      </w:r>
      <w:r w:rsidRPr="0054206A">
        <w:rPr>
          <w:rFonts w:ascii="Times New Roman" w:hAnsi="Times New Roman"/>
          <w:i w:val="0"/>
          <w:sz w:val="24"/>
        </w:rPr>
        <w:t>транспортных происшествий.</w:t>
      </w:r>
    </w:p>
    <w:p w:rsidR="004A66F1" w:rsidRPr="0054206A" w:rsidRDefault="004A66F1" w:rsidP="004A66F1">
      <w:pPr>
        <w:spacing w:line="240" w:lineRule="auto"/>
        <w:ind w:left="0" w:right="-1" w:firstLine="567"/>
        <w:jc w:val="both"/>
        <w:rPr>
          <w:rFonts w:ascii="Times New Roman" w:hAnsi="Times New Roman"/>
          <w:i w:val="0"/>
          <w:sz w:val="24"/>
        </w:rPr>
      </w:pPr>
    </w:p>
    <w:p w:rsidR="004A66F1" w:rsidRPr="0054206A" w:rsidRDefault="004A66F1" w:rsidP="004A66F1">
      <w:pPr>
        <w:spacing w:line="240" w:lineRule="auto"/>
        <w:ind w:left="0" w:right="-1" w:firstLine="567"/>
        <w:jc w:val="center"/>
        <w:rPr>
          <w:rFonts w:ascii="Times New Roman" w:hAnsi="Times New Roman"/>
          <w:sz w:val="24"/>
        </w:rPr>
      </w:pPr>
      <w:r w:rsidRPr="0054206A">
        <w:rPr>
          <w:rFonts w:ascii="Times New Roman" w:hAnsi="Times New Roman"/>
          <w:sz w:val="24"/>
        </w:rPr>
        <w:t>Велосипедное движение</w:t>
      </w:r>
    </w:p>
    <w:p w:rsidR="004A66F1" w:rsidRPr="0054206A" w:rsidRDefault="004A66F1" w:rsidP="004A66F1">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На территории </w:t>
      </w:r>
      <w:r w:rsidR="00883B68" w:rsidRPr="0054206A">
        <w:rPr>
          <w:rFonts w:ascii="Times New Roman" w:hAnsi="Times New Roman"/>
          <w:i w:val="0"/>
          <w:sz w:val="24"/>
        </w:rPr>
        <w:t>населенных пунктов</w:t>
      </w:r>
      <w:r w:rsidR="00C2314D" w:rsidRPr="0054206A">
        <w:rPr>
          <w:rFonts w:ascii="Times New Roman" w:hAnsi="Times New Roman"/>
          <w:i w:val="0"/>
          <w:sz w:val="24"/>
        </w:rPr>
        <w:t xml:space="preserve"> </w:t>
      </w:r>
      <w:r w:rsidRPr="0054206A">
        <w:rPr>
          <w:rFonts w:ascii="Times New Roman" w:hAnsi="Times New Roman"/>
          <w:i w:val="0"/>
          <w:sz w:val="24"/>
        </w:rPr>
        <w:t xml:space="preserve">отсутствует система велосипедных коммуникаций. </w:t>
      </w:r>
    </w:p>
    <w:p w:rsidR="00572C5D" w:rsidRPr="0054206A" w:rsidRDefault="00572C5D" w:rsidP="004A66F1">
      <w:pPr>
        <w:spacing w:line="240" w:lineRule="auto"/>
        <w:ind w:left="0" w:right="0" w:firstLine="567"/>
        <w:jc w:val="both"/>
        <w:rPr>
          <w:rFonts w:ascii="Times New Roman" w:hAnsi="Times New Roman"/>
          <w:i w:val="0"/>
          <w:sz w:val="24"/>
        </w:rPr>
      </w:pPr>
    </w:p>
    <w:p w:rsidR="004A66F1" w:rsidRPr="0054206A" w:rsidRDefault="004A66F1" w:rsidP="00572C5D">
      <w:pPr>
        <w:pStyle w:val="S1"/>
        <w:spacing w:line="240" w:lineRule="auto"/>
        <w:ind w:firstLine="567"/>
        <w:jc w:val="center"/>
        <w:outlineLvl w:val="3"/>
        <w:rPr>
          <w:b/>
        </w:rPr>
      </w:pPr>
      <w:bookmarkStart w:id="58" w:name="_Toc510012377"/>
      <w:r w:rsidRPr="0054206A">
        <w:rPr>
          <w:b/>
        </w:rPr>
        <w:t>2.</w:t>
      </w:r>
      <w:r w:rsidR="00572C5D" w:rsidRPr="0054206A">
        <w:rPr>
          <w:b/>
        </w:rPr>
        <w:t>1.4.10</w:t>
      </w:r>
      <w:r w:rsidRPr="0054206A">
        <w:rPr>
          <w:b/>
        </w:rPr>
        <w:t>. Инженерная инфраструктура</w:t>
      </w:r>
      <w:bookmarkEnd w:id="58"/>
    </w:p>
    <w:p w:rsidR="004A66F1" w:rsidRPr="0054206A" w:rsidRDefault="004A66F1" w:rsidP="004A66F1">
      <w:pPr>
        <w:spacing w:line="240" w:lineRule="auto"/>
        <w:ind w:left="0" w:right="0" w:firstLine="567"/>
        <w:rPr>
          <w:rFonts w:ascii="Times New Roman" w:hAnsi="Times New Roman"/>
        </w:rPr>
      </w:pPr>
    </w:p>
    <w:p w:rsidR="004A66F1" w:rsidRPr="0054206A" w:rsidRDefault="00EA10FB"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 xml:space="preserve">Система инженерного обеспечения </w:t>
      </w:r>
      <w:r w:rsidR="00883B68" w:rsidRPr="0054206A">
        <w:rPr>
          <w:rFonts w:ascii="Times New Roman" w:hAnsi="Times New Roman"/>
          <w:i w:val="0"/>
          <w:sz w:val="24"/>
        </w:rPr>
        <w:t>муниципального образования</w:t>
      </w:r>
      <w:r w:rsidR="007E600F" w:rsidRPr="0054206A">
        <w:rPr>
          <w:rFonts w:ascii="Times New Roman" w:hAnsi="Times New Roman"/>
          <w:i w:val="0"/>
          <w:sz w:val="24"/>
        </w:rPr>
        <w:t xml:space="preserve"> </w:t>
      </w:r>
      <w:r w:rsidRPr="0054206A">
        <w:rPr>
          <w:rFonts w:ascii="Times New Roman" w:hAnsi="Times New Roman"/>
          <w:i w:val="0"/>
          <w:sz w:val="24"/>
        </w:rPr>
        <w:t>развит</w:t>
      </w:r>
      <w:r w:rsidR="000B6877" w:rsidRPr="0054206A">
        <w:rPr>
          <w:rFonts w:ascii="Times New Roman" w:hAnsi="Times New Roman"/>
          <w:i w:val="0"/>
          <w:sz w:val="24"/>
        </w:rPr>
        <w:t>а</w:t>
      </w:r>
      <w:r w:rsidRPr="0054206A">
        <w:rPr>
          <w:rFonts w:ascii="Times New Roman" w:hAnsi="Times New Roman"/>
          <w:i w:val="0"/>
          <w:sz w:val="24"/>
        </w:rPr>
        <w:t xml:space="preserve"> недостаточно. </w:t>
      </w:r>
    </w:p>
    <w:p w:rsidR="004A66F1" w:rsidRPr="0054206A" w:rsidRDefault="004A66F1" w:rsidP="004A66F1">
      <w:pPr>
        <w:spacing w:line="240" w:lineRule="auto"/>
        <w:ind w:left="0" w:right="0" w:firstLine="567"/>
        <w:jc w:val="both"/>
        <w:rPr>
          <w:rFonts w:ascii="Times New Roman" w:hAnsi="Times New Roman"/>
          <w:i w:val="0"/>
          <w:sz w:val="24"/>
        </w:rPr>
      </w:pPr>
    </w:p>
    <w:p w:rsidR="004A66F1" w:rsidRPr="0054206A" w:rsidRDefault="004A66F1" w:rsidP="00572C5D">
      <w:pPr>
        <w:pStyle w:val="S1"/>
        <w:spacing w:line="240" w:lineRule="auto"/>
        <w:ind w:firstLine="567"/>
        <w:jc w:val="center"/>
        <w:outlineLvl w:val="4"/>
        <w:rPr>
          <w:b/>
        </w:rPr>
      </w:pPr>
      <w:bookmarkStart w:id="59" w:name="_Toc510012378"/>
      <w:r w:rsidRPr="0054206A">
        <w:rPr>
          <w:b/>
        </w:rPr>
        <w:t>2.</w:t>
      </w:r>
      <w:r w:rsidR="00572C5D" w:rsidRPr="0054206A">
        <w:rPr>
          <w:b/>
        </w:rPr>
        <w:t>1.4.10.1</w:t>
      </w:r>
      <w:r w:rsidRPr="0054206A">
        <w:rPr>
          <w:b/>
        </w:rPr>
        <w:t xml:space="preserve"> Водоснабжение</w:t>
      </w:r>
      <w:bookmarkEnd w:id="59"/>
    </w:p>
    <w:p w:rsidR="004A66F1" w:rsidRPr="0054206A" w:rsidRDefault="004A66F1" w:rsidP="000175EB">
      <w:pPr>
        <w:spacing w:line="240" w:lineRule="auto"/>
        <w:ind w:left="0" w:right="0" w:firstLine="567"/>
        <w:jc w:val="center"/>
        <w:rPr>
          <w:rFonts w:ascii="Times New Roman" w:hAnsi="Times New Roman"/>
          <w:sz w:val="24"/>
        </w:rPr>
      </w:pPr>
    </w:p>
    <w:p w:rsidR="00DD4806" w:rsidRPr="0054206A" w:rsidRDefault="000175EB" w:rsidP="000175EB">
      <w:pPr>
        <w:spacing w:line="240" w:lineRule="auto"/>
        <w:ind w:left="0" w:right="0" w:firstLine="567"/>
        <w:jc w:val="both"/>
        <w:rPr>
          <w:rFonts w:ascii="Times New Roman" w:hAnsi="Times New Roman"/>
          <w:i w:val="0"/>
          <w:sz w:val="24"/>
        </w:rPr>
      </w:pPr>
      <w:r w:rsidRPr="0054206A">
        <w:rPr>
          <w:rFonts w:ascii="Times New Roman" w:hAnsi="Times New Roman"/>
          <w:i w:val="0"/>
          <w:sz w:val="24"/>
        </w:rPr>
        <w:t>Водоснабжение населенных пунктов осуществляется подземными водами</w:t>
      </w:r>
      <w:r w:rsidR="00393399" w:rsidRPr="0054206A">
        <w:rPr>
          <w:rFonts w:ascii="Times New Roman" w:hAnsi="Times New Roman"/>
          <w:i w:val="0"/>
          <w:sz w:val="24"/>
        </w:rPr>
        <w:t>:</w:t>
      </w:r>
      <w:r w:rsidRPr="0054206A">
        <w:rPr>
          <w:rFonts w:ascii="Times New Roman" w:hAnsi="Times New Roman"/>
          <w:i w:val="0"/>
          <w:sz w:val="24"/>
        </w:rPr>
        <w:t xml:space="preserve"> артезианскими скважинами и местными колодцами. </w:t>
      </w:r>
      <w:r w:rsidR="00E15B13" w:rsidRPr="0054206A">
        <w:rPr>
          <w:rFonts w:ascii="Times New Roman" w:hAnsi="Times New Roman"/>
          <w:i w:val="0"/>
          <w:sz w:val="24"/>
        </w:rPr>
        <w:t xml:space="preserve">Поверхностные водозаборы отсутствуют. </w:t>
      </w:r>
      <w:r w:rsidRPr="0054206A">
        <w:rPr>
          <w:rFonts w:ascii="Times New Roman" w:hAnsi="Times New Roman"/>
          <w:i w:val="0"/>
          <w:sz w:val="24"/>
        </w:rPr>
        <w:t xml:space="preserve">В настоящий момент централизованными системами водоснабжения обеспечена большая часть территории сельского поселения. </w:t>
      </w:r>
      <w:r w:rsidR="00DD4806" w:rsidRPr="0054206A">
        <w:rPr>
          <w:rFonts w:ascii="Times New Roman" w:hAnsi="Times New Roman"/>
          <w:i w:val="0"/>
          <w:sz w:val="24"/>
        </w:rPr>
        <w:t>Водоподготовка не производится. В качестве регулирующих емкостей используются водонапорные башни с баками. Все скважины оборудованы насосами.</w:t>
      </w:r>
    </w:p>
    <w:p w:rsidR="000175EB" w:rsidRPr="0054206A" w:rsidRDefault="000175EB" w:rsidP="000175EB">
      <w:pPr>
        <w:spacing w:line="240" w:lineRule="auto"/>
        <w:ind w:left="0" w:right="0" w:firstLine="567"/>
        <w:jc w:val="both"/>
        <w:rPr>
          <w:rFonts w:ascii="Times New Roman" w:hAnsi="Times New Roman"/>
          <w:i w:val="0"/>
          <w:sz w:val="24"/>
        </w:rPr>
      </w:pPr>
      <w:r w:rsidRPr="0054206A">
        <w:rPr>
          <w:rFonts w:ascii="Times New Roman" w:hAnsi="Times New Roman"/>
          <w:i w:val="0"/>
          <w:sz w:val="24"/>
        </w:rPr>
        <w:t>Централ</w:t>
      </w:r>
      <w:r w:rsidR="00D34E0C" w:rsidRPr="0054206A">
        <w:rPr>
          <w:rFonts w:ascii="Times New Roman" w:hAnsi="Times New Roman"/>
          <w:i w:val="0"/>
          <w:sz w:val="24"/>
        </w:rPr>
        <w:t>и</w:t>
      </w:r>
      <w:r w:rsidRPr="0054206A">
        <w:rPr>
          <w:rFonts w:ascii="Times New Roman" w:hAnsi="Times New Roman"/>
          <w:i w:val="0"/>
          <w:sz w:val="24"/>
        </w:rPr>
        <w:t>зованная система водоснабжения сельского поселения относится ко второй категории и совмещает в себе хозяйственно-питьевой и технический водопровод.</w:t>
      </w:r>
    </w:p>
    <w:p w:rsidR="000175EB" w:rsidRPr="0054206A" w:rsidRDefault="000175EB" w:rsidP="000175EB">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Вводы водопровода предусмотрены в многоквартирные жилые дома, общественные и коммунальные здания, в здания производственной застройки. Часть населения, проживающего в индивидуальных жилых домах так же имеет центральный водопровод. Остальное население, проживающее в индивидуальных домах, для хозяйственно-бытовых нужд использует воду из уличных колонок либо из местных колодцев. По результатам лабораторных исследований качество воды в сельском поселении </w:t>
      </w:r>
      <w:r w:rsidR="00DD4806" w:rsidRPr="0054206A">
        <w:rPr>
          <w:rFonts w:ascii="Times New Roman" w:hAnsi="Times New Roman"/>
          <w:i w:val="0"/>
          <w:sz w:val="24"/>
        </w:rPr>
        <w:t>не соответствует нормативным требованиям</w:t>
      </w:r>
      <w:r w:rsidRPr="0054206A">
        <w:rPr>
          <w:rFonts w:ascii="Times New Roman" w:hAnsi="Times New Roman"/>
          <w:i w:val="0"/>
          <w:sz w:val="24"/>
        </w:rPr>
        <w:t>.</w:t>
      </w:r>
    </w:p>
    <w:p w:rsidR="000175EB" w:rsidRPr="0054206A" w:rsidRDefault="000175EB" w:rsidP="000175EB">
      <w:pPr>
        <w:spacing w:line="240" w:lineRule="auto"/>
        <w:ind w:left="0" w:right="0" w:firstLine="567"/>
        <w:jc w:val="both"/>
        <w:rPr>
          <w:rFonts w:ascii="Times New Roman" w:hAnsi="Times New Roman"/>
          <w:i w:val="0"/>
          <w:sz w:val="24"/>
        </w:rPr>
      </w:pPr>
      <w:r w:rsidRPr="0054206A">
        <w:rPr>
          <w:rFonts w:ascii="Times New Roman" w:hAnsi="Times New Roman"/>
          <w:i w:val="0"/>
          <w:sz w:val="24"/>
        </w:rPr>
        <w:t>Централизованная система горячего водоснабжения на территории сельского поселения отсутствует.</w:t>
      </w:r>
    </w:p>
    <w:p w:rsidR="00EC621D" w:rsidRPr="0054206A" w:rsidRDefault="00EC621D" w:rsidP="00EC621D">
      <w:pPr>
        <w:spacing w:line="240" w:lineRule="auto"/>
        <w:ind w:left="0" w:right="0" w:firstLine="567"/>
        <w:jc w:val="both"/>
        <w:rPr>
          <w:rFonts w:ascii="Times New Roman" w:hAnsi="Times New Roman"/>
          <w:i w:val="0"/>
          <w:sz w:val="24"/>
        </w:rPr>
      </w:pPr>
      <w:r w:rsidRPr="0054206A">
        <w:rPr>
          <w:rFonts w:ascii="Times New Roman" w:hAnsi="Times New Roman"/>
          <w:i w:val="0"/>
          <w:sz w:val="24"/>
        </w:rPr>
        <w:t>Управление инженерными системами осуществляет ООО «Красносельское ЖКХ».</w:t>
      </w:r>
    </w:p>
    <w:p w:rsidR="000175EB" w:rsidRPr="0054206A" w:rsidRDefault="00711A4C" w:rsidP="000175EB">
      <w:pPr>
        <w:spacing w:line="240" w:lineRule="auto"/>
        <w:ind w:left="0" w:right="0" w:firstLine="567"/>
        <w:jc w:val="both"/>
        <w:rPr>
          <w:rFonts w:ascii="Times New Roman" w:hAnsi="Times New Roman"/>
          <w:sz w:val="24"/>
        </w:rPr>
      </w:pPr>
      <w:r w:rsidRPr="0054206A">
        <w:rPr>
          <w:rFonts w:ascii="Times New Roman" w:hAnsi="Times New Roman"/>
          <w:sz w:val="24"/>
        </w:rPr>
        <w:t>с</w:t>
      </w:r>
      <w:r w:rsidR="000175EB" w:rsidRPr="0054206A">
        <w:rPr>
          <w:rFonts w:ascii="Times New Roman" w:hAnsi="Times New Roman"/>
          <w:sz w:val="24"/>
        </w:rPr>
        <w:t>.</w:t>
      </w:r>
      <w:r w:rsidRPr="0054206A">
        <w:rPr>
          <w:rFonts w:ascii="Times New Roman" w:hAnsi="Times New Roman"/>
          <w:sz w:val="24"/>
        </w:rPr>
        <w:t>Красносельское</w:t>
      </w:r>
    </w:p>
    <w:p w:rsidR="00E15B13" w:rsidRPr="0054206A" w:rsidRDefault="000175EB" w:rsidP="00EC621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Снабжение </w:t>
      </w:r>
      <w:r w:rsidR="00B0379F" w:rsidRPr="0054206A">
        <w:rPr>
          <w:rFonts w:ascii="Times New Roman" w:hAnsi="Times New Roman"/>
          <w:i w:val="0"/>
          <w:sz w:val="24"/>
        </w:rPr>
        <w:t>села</w:t>
      </w:r>
      <w:r w:rsidRPr="0054206A">
        <w:rPr>
          <w:rFonts w:ascii="Times New Roman" w:hAnsi="Times New Roman"/>
          <w:i w:val="0"/>
          <w:sz w:val="24"/>
        </w:rPr>
        <w:t xml:space="preserve"> водой делится на несколько частей. Центральная часть населенного пункта снаб</w:t>
      </w:r>
      <w:r w:rsidR="00D34E0C" w:rsidRPr="0054206A">
        <w:rPr>
          <w:rFonts w:ascii="Times New Roman" w:hAnsi="Times New Roman"/>
          <w:i w:val="0"/>
          <w:sz w:val="24"/>
        </w:rPr>
        <w:t>жается водой</w:t>
      </w:r>
      <w:r w:rsidR="00460B3D" w:rsidRPr="0054206A">
        <w:rPr>
          <w:rFonts w:ascii="Times New Roman" w:hAnsi="Times New Roman"/>
          <w:i w:val="0"/>
          <w:sz w:val="24"/>
        </w:rPr>
        <w:t xml:space="preserve"> </w:t>
      </w:r>
      <w:r w:rsidRPr="0054206A">
        <w:rPr>
          <w:rFonts w:ascii="Times New Roman" w:hAnsi="Times New Roman"/>
          <w:i w:val="0"/>
          <w:sz w:val="24"/>
        </w:rPr>
        <w:t xml:space="preserve">от </w:t>
      </w:r>
      <w:r w:rsidR="0068205C" w:rsidRPr="0054206A">
        <w:rPr>
          <w:rFonts w:ascii="Times New Roman" w:hAnsi="Times New Roman"/>
          <w:i w:val="0"/>
          <w:sz w:val="24"/>
        </w:rPr>
        <w:t>скважины, расположенной на северо-западе населенного пункта</w:t>
      </w:r>
      <w:r w:rsidR="00460B3D" w:rsidRPr="0054206A">
        <w:rPr>
          <w:rFonts w:ascii="Times New Roman" w:hAnsi="Times New Roman"/>
          <w:i w:val="0"/>
          <w:sz w:val="24"/>
        </w:rPr>
        <w:t xml:space="preserve">. </w:t>
      </w:r>
      <w:r w:rsidRPr="0054206A">
        <w:rPr>
          <w:rFonts w:ascii="Times New Roman" w:hAnsi="Times New Roman"/>
          <w:i w:val="0"/>
          <w:sz w:val="24"/>
        </w:rPr>
        <w:t>Вода подается в водонапорную башню, где хранится запас.</w:t>
      </w:r>
      <w:r w:rsidR="00EC621D" w:rsidRPr="0054206A">
        <w:rPr>
          <w:rFonts w:ascii="Times New Roman" w:hAnsi="Times New Roman"/>
          <w:i w:val="0"/>
          <w:sz w:val="24"/>
        </w:rPr>
        <w:t xml:space="preserve"> </w:t>
      </w:r>
      <w:r w:rsidRPr="0054206A">
        <w:rPr>
          <w:rFonts w:ascii="Times New Roman" w:hAnsi="Times New Roman"/>
          <w:i w:val="0"/>
          <w:sz w:val="24"/>
        </w:rPr>
        <w:t>На северо-</w:t>
      </w:r>
      <w:r w:rsidR="0068205C" w:rsidRPr="0054206A">
        <w:rPr>
          <w:rFonts w:ascii="Times New Roman" w:hAnsi="Times New Roman"/>
          <w:i w:val="0"/>
          <w:sz w:val="24"/>
        </w:rPr>
        <w:t>востоке</w:t>
      </w:r>
      <w:r w:rsidRPr="0054206A">
        <w:rPr>
          <w:rFonts w:ascii="Times New Roman" w:hAnsi="Times New Roman"/>
          <w:i w:val="0"/>
          <w:sz w:val="24"/>
        </w:rPr>
        <w:t xml:space="preserve"> пробурена отдельная скважина. </w:t>
      </w:r>
      <w:r w:rsidR="0068205C" w:rsidRPr="0054206A">
        <w:rPr>
          <w:rFonts w:ascii="Times New Roman" w:hAnsi="Times New Roman"/>
          <w:i w:val="0"/>
          <w:sz w:val="24"/>
        </w:rPr>
        <w:t>Южная ч</w:t>
      </w:r>
      <w:r w:rsidR="00042999" w:rsidRPr="0054206A">
        <w:rPr>
          <w:rFonts w:ascii="Times New Roman" w:hAnsi="Times New Roman"/>
          <w:i w:val="0"/>
          <w:sz w:val="24"/>
        </w:rPr>
        <w:t xml:space="preserve">асть </w:t>
      </w:r>
      <w:r w:rsidR="00E15B13" w:rsidRPr="0054206A">
        <w:rPr>
          <w:rFonts w:ascii="Times New Roman" w:hAnsi="Times New Roman"/>
          <w:i w:val="0"/>
          <w:sz w:val="24"/>
        </w:rPr>
        <w:t>села</w:t>
      </w:r>
      <w:r w:rsidR="00042999" w:rsidRPr="0054206A">
        <w:rPr>
          <w:rFonts w:ascii="Times New Roman" w:hAnsi="Times New Roman"/>
          <w:i w:val="0"/>
          <w:sz w:val="24"/>
        </w:rPr>
        <w:t xml:space="preserve"> обеспечивается водой от </w:t>
      </w:r>
      <w:r w:rsidR="00E15B13" w:rsidRPr="0054206A">
        <w:rPr>
          <w:rFonts w:ascii="Times New Roman" w:hAnsi="Times New Roman"/>
          <w:i w:val="0"/>
          <w:sz w:val="24"/>
        </w:rPr>
        <w:t>скважины, расположенной по ул.Блюхера</w:t>
      </w:r>
      <w:r w:rsidR="00042999" w:rsidRPr="0054206A">
        <w:rPr>
          <w:rFonts w:ascii="Times New Roman" w:hAnsi="Times New Roman"/>
          <w:i w:val="0"/>
          <w:sz w:val="24"/>
        </w:rPr>
        <w:t xml:space="preserve">. </w:t>
      </w:r>
    </w:p>
    <w:p w:rsidR="000175EB" w:rsidRPr="0054206A" w:rsidRDefault="00042999" w:rsidP="000175EB">
      <w:pPr>
        <w:spacing w:line="240" w:lineRule="auto"/>
        <w:ind w:left="0" w:right="0" w:firstLine="567"/>
        <w:jc w:val="both"/>
        <w:rPr>
          <w:rFonts w:ascii="Times New Roman" w:hAnsi="Times New Roman"/>
          <w:i w:val="0"/>
          <w:sz w:val="24"/>
        </w:rPr>
      </w:pPr>
      <w:r w:rsidRPr="0054206A">
        <w:rPr>
          <w:rFonts w:ascii="Times New Roman" w:hAnsi="Times New Roman"/>
          <w:i w:val="0"/>
          <w:sz w:val="24"/>
        </w:rPr>
        <w:t>Обща</w:t>
      </w:r>
      <w:r w:rsidR="00D34E0C" w:rsidRPr="0054206A">
        <w:rPr>
          <w:rFonts w:ascii="Times New Roman" w:hAnsi="Times New Roman"/>
          <w:i w:val="0"/>
          <w:sz w:val="24"/>
        </w:rPr>
        <w:t>я протяженность водопроводных се</w:t>
      </w:r>
      <w:r w:rsidRPr="0054206A">
        <w:rPr>
          <w:rFonts w:ascii="Times New Roman" w:hAnsi="Times New Roman"/>
          <w:i w:val="0"/>
          <w:sz w:val="24"/>
        </w:rPr>
        <w:t xml:space="preserve">тей составляет около </w:t>
      </w:r>
      <w:r w:rsidR="00E15B13" w:rsidRPr="0054206A">
        <w:rPr>
          <w:rFonts w:ascii="Times New Roman" w:hAnsi="Times New Roman"/>
          <w:i w:val="0"/>
          <w:sz w:val="24"/>
        </w:rPr>
        <w:t>10</w:t>
      </w:r>
      <w:r w:rsidRPr="0054206A">
        <w:rPr>
          <w:rFonts w:ascii="Times New Roman" w:hAnsi="Times New Roman"/>
          <w:i w:val="0"/>
          <w:sz w:val="24"/>
        </w:rPr>
        <w:t xml:space="preserve"> км. Трубы выполнены металлическими и полиэтиленовыми.</w:t>
      </w:r>
      <w:r w:rsidR="00E15B13" w:rsidRPr="0054206A">
        <w:rPr>
          <w:rFonts w:ascii="Times New Roman" w:hAnsi="Times New Roman"/>
          <w:i w:val="0"/>
          <w:sz w:val="24"/>
        </w:rPr>
        <w:t xml:space="preserve"> </w:t>
      </w:r>
      <w:r w:rsidR="00D81B00" w:rsidRPr="0054206A">
        <w:rPr>
          <w:rFonts w:ascii="Times New Roman" w:hAnsi="Times New Roman"/>
          <w:i w:val="0"/>
          <w:sz w:val="24"/>
        </w:rPr>
        <w:t>Также на территории населенного пункта наход</w:t>
      </w:r>
      <w:r w:rsidR="005D10EB" w:rsidRPr="0054206A">
        <w:rPr>
          <w:rFonts w:ascii="Times New Roman" w:hAnsi="Times New Roman"/>
          <w:i w:val="0"/>
          <w:sz w:val="24"/>
        </w:rPr>
        <w:t>я</w:t>
      </w:r>
      <w:r w:rsidR="00D81B00" w:rsidRPr="0054206A">
        <w:rPr>
          <w:rFonts w:ascii="Times New Roman" w:hAnsi="Times New Roman"/>
          <w:i w:val="0"/>
          <w:sz w:val="24"/>
        </w:rPr>
        <w:t xml:space="preserve">тся </w:t>
      </w:r>
      <w:r w:rsidR="00E15B13" w:rsidRPr="0054206A">
        <w:rPr>
          <w:rFonts w:ascii="Times New Roman" w:hAnsi="Times New Roman"/>
          <w:i w:val="0"/>
          <w:sz w:val="24"/>
        </w:rPr>
        <w:t>водонапорны</w:t>
      </w:r>
      <w:r w:rsidR="005D10EB" w:rsidRPr="0054206A">
        <w:rPr>
          <w:rFonts w:ascii="Times New Roman" w:hAnsi="Times New Roman"/>
          <w:i w:val="0"/>
          <w:sz w:val="24"/>
        </w:rPr>
        <w:t>е</w:t>
      </w:r>
      <w:r w:rsidR="00E15B13" w:rsidRPr="0054206A">
        <w:rPr>
          <w:rFonts w:ascii="Times New Roman" w:hAnsi="Times New Roman"/>
          <w:i w:val="0"/>
          <w:sz w:val="24"/>
        </w:rPr>
        <w:t xml:space="preserve"> баш</w:t>
      </w:r>
      <w:r w:rsidR="005D10EB" w:rsidRPr="0054206A">
        <w:rPr>
          <w:rFonts w:ascii="Times New Roman" w:hAnsi="Times New Roman"/>
          <w:i w:val="0"/>
          <w:sz w:val="24"/>
        </w:rPr>
        <w:t>ни</w:t>
      </w:r>
      <w:r w:rsidR="00E15B13" w:rsidRPr="0054206A">
        <w:rPr>
          <w:rFonts w:ascii="Times New Roman" w:hAnsi="Times New Roman"/>
          <w:i w:val="0"/>
          <w:sz w:val="24"/>
        </w:rPr>
        <w:t xml:space="preserve">. </w:t>
      </w:r>
      <w:r w:rsidR="00D81B00" w:rsidRPr="0054206A">
        <w:rPr>
          <w:rFonts w:ascii="Times New Roman" w:hAnsi="Times New Roman"/>
          <w:i w:val="0"/>
          <w:sz w:val="24"/>
        </w:rPr>
        <w:t>Ствол</w:t>
      </w:r>
      <w:r w:rsidR="00D34E0C" w:rsidRPr="0054206A">
        <w:rPr>
          <w:rFonts w:ascii="Times New Roman" w:hAnsi="Times New Roman"/>
          <w:i w:val="0"/>
          <w:sz w:val="24"/>
        </w:rPr>
        <w:t>ы</w:t>
      </w:r>
      <w:r w:rsidR="00D81B00" w:rsidRPr="0054206A">
        <w:rPr>
          <w:rFonts w:ascii="Times New Roman" w:hAnsi="Times New Roman"/>
          <w:i w:val="0"/>
          <w:sz w:val="24"/>
        </w:rPr>
        <w:t xml:space="preserve"> водонапорных башен выполнены из кирпича с использованием металлических баков аккумуляторов.</w:t>
      </w:r>
    </w:p>
    <w:p w:rsidR="00B0379F" w:rsidRPr="0054206A" w:rsidRDefault="00B0379F" w:rsidP="00B0379F">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Очистных сооружений в населённом пункте в настоящее время нет. Отсутствуют установленные зоны санитарной охраны. </w:t>
      </w:r>
    </w:p>
    <w:p w:rsidR="000175EB" w:rsidRPr="0054206A" w:rsidRDefault="000175EB" w:rsidP="00B0379F">
      <w:pPr>
        <w:spacing w:line="240" w:lineRule="auto"/>
        <w:ind w:left="0" w:right="0" w:firstLine="567"/>
        <w:jc w:val="both"/>
        <w:rPr>
          <w:rFonts w:ascii="Times New Roman" w:hAnsi="Times New Roman"/>
          <w:i w:val="0"/>
          <w:sz w:val="24"/>
        </w:rPr>
      </w:pPr>
      <w:r w:rsidRPr="0054206A">
        <w:rPr>
          <w:rFonts w:ascii="Times New Roman" w:hAnsi="Times New Roman"/>
          <w:i w:val="0"/>
          <w:sz w:val="24"/>
        </w:rPr>
        <w:t>Территория населенного пункта почти полностью охвачена сетью центрального водоснабжения.</w:t>
      </w:r>
    </w:p>
    <w:p w:rsidR="000175EB" w:rsidRPr="0054206A" w:rsidRDefault="003B52AC" w:rsidP="000175EB">
      <w:pPr>
        <w:spacing w:line="240" w:lineRule="auto"/>
        <w:ind w:left="0" w:right="0" w:firstLine="567"/>
        <w:jc w:val="both"/>
        <w:rPr>
          <w:rFonts w:ascii="Times New Roman" w:hAnsi="Times New Roman"/>
          <w:sz w:val="24"/>
        </w:rPr>
      </w:pPr>
      <w:r w:rsidRPr="0054206A">
        <w:rPr>
          <w:rFonts w:ascii="Times New Roman" w:hAnsi="Times New Roman"/>
          <w:sz w:val="24"/>
        </w:rPr>
        <w:t>п.Михири</w:t>
      </w:r>
    </w:p>
    <w:p w:rsidR="00042999" w:rsidRPr="0054206A" w:rsidRDefault="003B52AC" w:rsidP="00042999">
      <w:pPr>
        <w:spacing w:line="240" w:lineRule="auto"/>
        <w:ind w:left="0" w:right="0" w:firstLine="567"/>
        <w:jc w:val="both"/>
        <w:rPr>
          <w:rFonts w:ascii="Times New Roman" w:hAnsi="Times New Roman"/>
          <w:i w:val="0"/>
          <w:sz w:val="24"/>
        </w:rPr>
      </w:pPr>
      <w:r w:rsidRPr="0054206A">
        <w:rPr>
          <w:rFonts w:ascii="Times New Roman" w:hAnsi="Times New Roman"/>
          <w:i w:val="0"/>
          <w:sz w:val="24"/>
        </w:rPr>
        <w:t>Поселок обеспечивается питьевой водой от водозабора, расположенного на западе от населенного пункта.</w:t>
      </w:r>
      <w:r w:rsidR="00344EA1" w:rsidRPr="0054206A">
        <w:rPr>
          <w:rFonts w:ascii="Times New Roman" w:hAnsi="Times New Roman"/>
          <w:i w:val="0"/>
          <w:sz w:val="24"/>
        </w:rPr>
        <w:t xml:space="preserve"> </w:t>
      </w:r>
      <w:r w:rsidR="00B0379F" w:rsidRPr="0054206A">
        <w:rPr>
          <w:rFonts w:ascii="Times New Roman" w:hAnsi="Times New Roman"/>
          <w:i w:val="0"/>
          <w:sz w:val="24"/>
        </w:rPr>
        <w:t xml:space="preserve">По ул.Мира, рядом с водонапорной башней, расположена вторая скважина, планируемая для резервного водоснабжения в случае аварийной ситуации. </w:t>
      </w:r>
      <w:r w:rsidR="00042999" w:rsidRPr="0054206A">
        <w:rPr>
          <w:rFonts w:ascii="Times New Roman" w:hAnsi="Times New Roman"/>
          <w:i w:val="0"/>
          <w:sz w:val="24"/>
        </w:rPr>
        <w:t xml:space="preserve">Протяженность сетей водоснабжения составляет </w:t>
      </w:r>
      <w:r w:rsidRPr="0054206A">
        <w:rPr>
          <w:rFonts w:ascii="Times New Roman" w:hAnsi="Times New Roman"/>
          <w:i w:val="0"/>
          <w:sz w:val="24"/>
        </w:rPr>
        <w:t>2,35</w:t>
      </w:r>
      <w:r w:rsidR="00042999" w:rsidRPr="0054206A">
        <w:rPr>
          <w:rFonts w:ascii="Times New Roman" w:hAnsi="Times New Roman"/>
          <w:i w:val="0"/>
          <w:sz w:val="24"/>
        </w:rPr>
        <w:t xml:space="preserve"> км, диаметром </w:t>
      </w:r>
      <w:r w:rsidR="00344EA1" w:rsidRPr="0054206A">
        <w:rPr>
          <w:rFonts w:ascii="Times New Roman" w:hAnsi="Times New Roman"/>
          <w:i w:val="0"/>
          <w:sz w:val="24"/>
        </w:rPr>
        <w:t>110</w:t>
      </w:r>
      <w:r w:rsidR="00042999" w:rsidRPr="0054206A">
        <w:rPr>
          <w:rFonts w:ascii="Times New Roman" w:hAnsi="Times New Roman"/>
          <w:i w:val="0"/>
          <w:sz w:val="24"/>
        </w:rPr>
        <w:t xml:space="preserve"> мм.</w:t>
      </w:r>
    </w:p>
    <w:p w:rsidR="000175EB" w:rsidRPr="0054206A" w:rsidRDefault="000175EB" w:rsidP="000175EB">
      <w:pPr>
        <w:spacing w:line="240" w:lineRule="auto"/>
        <w:ind w:left="0" w:right="0" w:firstLine="567"/>
        <w:jc w:val="both"/>
        <w:rPr>
          <w:rFonts w:ascii="Times New Roman" w:hAnsi="Times New Roman"/>
          <w:sz w:val="24"/>
        </w:rPr>
      </w:pPr>
      <w:r w:rsidRPr="0054206A">
        <w:rPr>
          <w:rFonts w:ascii="Times New Roman" w:hAnsi="Times New Roman"/>
          <w:sz w:val="24"/>
        </w:rPr>
        <w:t>п.</w:t>
      </w:r>
      <w:r w:rsidR="00805C13" w:rsidRPr="0054206A">
        <w:rPr>
          <w:rFonts w:ascii="Times New Roman" w:hAnsi="Times New Roman"/>
          <w:sz w:val="24"/>
        </w:rPr>
        <w:t>Сухарыш</w:t>
      </w:r>
    </w:p>
    <w:p w:rsidR="000175EB" w:rsidRPr="0054206A" w:rsidRDefault="000175EB" w:rsidP="000175EB">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населен</w:t>
      </w:r>
      <w:r w:rsidR="00D34E0C" w:rsidRPr="0054206A">
        <w:rPr>
          <w:rFonts w:ascii="Times New Roman" w:hAnsi="Times New Roman"/>
          <w:i w:val="0"/>
          <w:sz w:val="24"/>
        </w:rPr>
        <w:t>ном пункте расположе</w:t>
      </w:r>
      <w:r w:rsidRPr="0054206A">
        <w:rPr>
          <w:rFonts w:ascii="Times New Roman" w:hAnsi="Times New Roman"/>
          <w:i w:val="0"/>
          <w:sz w:val="24"/>
        </w:rPr>
        <w:t xml:space="preserve">на скважина и водонапорная башня. По территории населенного пункта проложена разводящая сеть. </w:t>
      </w:r>
      <w:r w:rsidR="00C600CC" w:rsidRPr="0054206A">
        <w:rPr>
          <w:rFonts w:ascii="Times New Roman" w:hAnsi="Times New Roman"/>
          <w:i w:val="0"/>
          <w:sz w:val="24"/>
        </w:rPr>
        <w:t xml:space="preserve">Централизованного водоснабжения нет. </w:t>
      </w:r>
      <w:r w:rsidR="00042999" w:rsidRPr="0054206A">
        <w:rPr>
          <w:rFonts w:ascii="Times New Roman" w:hAnsi="Times New Roman"/>
          <w:i w:val="0"/>
          <w:sz w:val="24"/>
        </w:rPr>
        <w:t xml:space="preserve">Протяженность сетей водоснабжения составляет </w:t>
      </w:r>
      <w:r w:rsidR="00805C13" w:rsidRPr="0054206A">
        <w:rPr>
          <w:rFonts w:ascii="Times New Roman" w:hAnsi="Times New Roman"/>
          <w:i w:val="0"/>
          <w:sz w:val="24"/>
        </w:rPr>
        <w:t>1,515</w:t>
      </w:r>
      <w:r w:rsidR="00042999" w:rsidRPr="0054206A">
        <w:rPr>
          <w:rFonts w:ascii="Times New Roman" w:hAnsi="Times New Roman"/>
          <w:i w:val="0"/>
          <w:sz w:val="24"/>
        </w:rPr>
        <w:t xml:space="preserve"> км, диаметром </w:t>
      </w:r>
      <w:r w:rsidR="00C600CC" w:rsidRPr="0054206A">
        <w:rPr>
          <w:rFonts w:ascii="Times New Roman" w:hAnsi="Times New Roman"/>
          <w:i w:val="0"/>
          <w:sz w:val="24"/>
        </w:rPr>
        <w:t>100</w:t>
      </w:r>
      <w:r w:rsidR="00042999" w:rsidRPr="0054206A">
        <w:rPr>
          <w:rFonts w:ascii="Times New Roman" w:hAnsi="Times New Roman"/>
          <w:i w:val="0"/>
          <w:sz w:val="24"/>
        </w:rPr>
        <w:t xml:space="preserve"> мм.</w:t>
      </w:r>
    </w:p>
    <w:p w:rsidR="00EC621D" w:rsidRPr="0054206A" w:rsidRDefault="00EC621D" w:rsidP="000175EB">
      <w:pPr>
        <w:spacing w:line="240" w:lineRule="auto"/>
        <w:ind w:left="0" w:right="0" w:firstLine="567"/>
        <w:jc w:val="both"/>
        <w:rPr>
          <w:rFonts w:ascii="Times New Roman" w:hAnsi="Times New Roman"/>
          <w:i w:val="0"/>
          <w:sz w:val="24"/>
        </w:rPr>
      </w:pPr>
    </w:p>
    <w:p w:rsidR="000175EB" w:rsidRPr="0054206A" w:rsidRDefault="000175EB" w:rsidP="000175EB">
      <w:pPr>
        <w:autoSpaceDE w:val="0"/>
        <w:autoSpaceDN w:val="0"/>
        <w:adjustRightInd w:val="0"/>
        <w:spacing w:line="240" w:lineRule="auto"/>
        <w:ind w:left="0" w:right="0" w:firstLine="567"/>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34</w:t>
      </w:r>
    </w:p>
    <w:p w:rsidR="000175EB" w:rsidRPr="0054206A" w:rsidRDefault="000175EB" w:rsidP="000175EB">
      <w:pPr>
        <w:suppressAutoHyphens/>
        <w:spacing w:line="240" w:lineRule="auto"/>
        <w:ind w:left="0" w:right="0" w:firstLine="567"/>
        <w:jc w:val="center"/>
        <w:rPr>
          <w:rFonts w:ascii="Times New Roman" w:hAnsi="Times New Roman"/>
          <w:i w:val="0"/>
          <w:sz w:val="24"/>
        </w:rPr>
      </w:pPr>
      <w:r w:rsidRPr="0054206A">
        <w:rPr>
          <w:rFonts w:ascii="Times New Roman" w:hAnsi="Times New Roman"/>
          <w:i w:val="0"/>
          <w:sz w:val="24"/>
        </w:rPr>
        <w:t xml:space="preserve">Характеристика скважин </w:t>
      </w:r>
      <w:r w:rsidR="00BB79D4" w:rsidRPr="0054206A">
        <w:rPr>
          <w:rFonts w:ascii="Times New Roman" w:hAnsi="Times New Roman"/>
          <w:i w:val="0"/>
          <w:sz w:val="24"/>
        </w:rPr>
        <w:t>Красносельского</w:t>
      </w:r>
      <w:r w:rsidRPr="0054206A">
        <w:rPr>
          <w:rFonts w:ascii="Times New Roman" w:hAnsi="Times New Roman"/>
          <w:i w:val="0"/>
          <w:sz w:val="24"/>
        </w:rPr>
        <w:t xml:space="preserve"> сельского поселения</w:t>
      </w:r>
    </w:p>
    <w:tbl>
      <w:tblPr>
        <w:tblStyle w:val="af7"/>
        <w:tblW w:w="9663" w:type="dxa"/>
        <w:tblLayout w:type="fixed"/>
        <w:tblLook w:val="04A0"/>
      </w:tblPr>
      <w:tblGrid>
        <w:gridCol w:w="392"/>
        <w:gridCol w:w="3431"/>
        <w:gridCol w:w="1842"/>
        <w:gridCol w:w="1134"/>
        <w:gridCol w:w="1275"/>
        <w:gridCol w:w="1589"/>
      </w:tblGrid>
      <w:tr w:rsidR="0054206A" w:rsidRPr="0054206A" w:rsidTr="00EC621D">
        <w:tc>
          <w:tcPr>
            <w:tcW w:w="392" w:type="dxa"/>
          </w:tcPr>
          <w:p w:rsidR="00EC621D" w:rsidRPr="0054206A" w:rsidRDefault="00EC621D" w:rsidP="00D81B00">
            <w:pPr>
              <w:spacing w:line="240" w:lineRule="auto"/>
              <w:ind w:left="0" w:right="0" w:firstLine="0"/>
              <w:jc w:val="center"/>
              <w:rPr>
                <w:rFonts w:ascii="Times New Roman" w:hAnsi="Times New Roman"/>
                <w:i w:val="0"/>
                <w:sz w:val="20"/>
              </w:rPr>
            </w:pPr>
            <w:r w:rsidRPr="0054206A">
              <w:rPr>
                <w:rFonts w:ascii="Times New Roman" w:hAnsi="Times New Roman"/>
                <w:i w:val="0"/>
                <w:sz w:val="20"/>
              </w:rPr>
              <w:t>№п/п</w:t>
            </w:r>
          </w:p>
        </w:tc>
        <w:tc>
          <w:tcPr>
            <w:tcW w:w="3431" w:type="dxa"/>
          </w:tcPr>
          <w:p w:rsidR="00EC621D" w:rsidRPr="0054206A" w:rsidRDefault="00EC621D" w:rsidP="00D81B00">
            <w:pPr>
              <w:spacing w:line="240" w:lineRule="auto"/>
              <w:ind w:left="0" w:right="0" w:firstLine="0"/>
              <w:jc w:val="center"/>
              <w:rPr>
                <w:rFonts w:ascii="Times New Roman" w:hAnsi="Times New Roman"/>
                <w:i w:val="0"/>
                <w:sz w:val="20"/>
              </w:rPr>
            </w:pPr>
            <w:r w:rsidRPr="0054206A">
              <w:rPr>
                <w:rFonts w:ascii="Times New Roman" w:hAnsi="Times New Roman"/>
                <w:i w:val="0"/>
                <w:sz w:val="20"/>
              </w:rPr>
              <w:t>Местонахождение скважины</w:t>
            </w:r>
          </w:p>
        </w:tc>
        <w:tc>
          <w:tcPr>
            <w:tcW w:w="1842" w:type="dxa"/>
          </w:tcPr>
          <w:p w:rsidR="00EC621D" w:rsidRPr="0054206A" w:rsidRDefault="00EC621D" w:rsidP="00D81B00">
            <w:pPr>
              <w:spacing w:line="240" w:lineRule="auto"/>
              <w:ind w:left="0" w:right="0" w:firstLine="0"/>
              <w:jc w:val="center"/>
              <w:rPr>
                <w:rFonts w:ascii="Times New Roman" w:hAnsi="Times New Roman"/>
                <w:i w:val="0"/>
                <w:sz w:val="20"/>
              </w:rPr>
            </w:pPr>
            <w:r w:rsidRPr="0054206A">
              <w:rPr>
                <w:rFonts w:ascii="Times New Roman" w:hAnsi="Times New Roman"/>
                <w:i w:val="0"/>
                <w:sz w:val="20"/>
              </w:rPr>
              <w:t>Наименование скважины</w:t>
            </w:r>
          </w:p>
        </w:tc>
        <w:tc>
          <w:tcPr>
            <w:tcW w:w="1134" w:type="dxa"/>
          </w:tcPr>
          <w:p w:rsidR="00EC621D" w:rsidRPr="0054206A" w:rsidRDefault="00EC621D" w:rsidP="00D81B00">
            <w:pPr>
              <w:spacing w:line="240" w:lineRule="auto"/>
              <w:ind w:left="0" w:right="0" w:firstLine="0"/>
              <w:jc w:val="center"/>
              <w:rPr>
                <w:rFonts w:ascii="Times New Roman" w:hAnsi="Times New Roman"/>
                <w:i w:val="0"/>
                <w:sz w:val="20"/>
              </w:rPr>
            </w:pPr>
            <w:r w:rsidRPr="0054206A">
              <w:rPr>
                <w:rFonts w:ascii="Times New Roman" w:hAnsi="Times New Roman"/>
                <w:i w:val="0"/>
                <w:sz w:val="20"/>
              </w:rPr>
              <w:t>Проектная мощность, м</w:t>
            </w:r>
            <w:r w:rsidRPr="0054206A">
              <w:rPr>
                <w:rFonts w:ascii="Times New Roman" w:hAnsi="Times New Roman"/>
                <w:i w:val="0"/>
                <w:sz w:val="20"/>
                <w:vertAlign w:val="superscript"/>
              </w:rPr>
              <w:t>3</w:t>
            </w:r>
            <w:r w:rsidRPr="0054206A">
              <w:rPr>
                <w:rFonts w:ascii="Times New Roman" w:hAnsi="Times New Roman"/>
                <w:i w:val="0"/>
                <w:sz w:val="20"/>
              </w:rPr>
              <w:t>/час</w:t>
            </w:r>
          </w:p>
        </w:tc>
        <w:tc>
          <w:tcPr>
            <w:tcW w:w="1275" w:type="dxa"/>
          </w:tcPr>
          <w:p w:rsidR="00EC621D" w:rsidRPr="0054206A" w:rsidRDefault="00EC621D" w:rsidP="00D81B00">
            <w:pPr>
              <w:spacing w:line="240" w:lineRule="auto"/>
              <w:ind w:left="0" w:right="0" w:firstLine="0"/>
              <w:jc w:val="center"/>
              <w:rPr>
                <w:rFonts w:ascii="Times New Roman" w:hAnsi="Times New Roman"/>
                <w:i w:val="0"/>
                <w:sz w:val="20"/>
              </w:rPr>
            </w:pPr>
            <w:r w:rsidRPr="0054206A">
              <w:rPr>
                <w:rFonts w:ascii="Times New Roman" w:hAnsi="Times New Roman"/>
                <w:i w:val="0"/>
                <w:sz w:val="20"/>
              </w:rPr>
              <w:t>Год ввода в эксплуатацию</w:t>
            </w:r>
          </w:p>
        </w:tc>
        <w:tc>
          <w:tcPr>
            <w:tcW w:w="1589" w:type="dxa"/>
          </w:tcPr>
          <w:p w:rsidR="00EC621D" w:rsidRPr="0054206A" w:rsidRDefault="00EC621D" w:rsidP="00D81B00">
            <w:pPr>
              <w:spacing w:line="240" w:lineRule="auto"/>
              <w:ind w:left="0" w:right="0" w:firstLine="0"/>
              <w:jc w:val="center"/>
              <w:rPr>
                <w:rFonts w:ascii="Times New Roman" w:hAnsi="Times New Roman"/>
                <w:i w:val="0"/>
                <w:sz w:val="20"/>
              </w:rPr>
            </w:pPr>
            <w:r w:rsidRPr="0054206A">
              <w:rPr>
                <w:rFonts w:ascii="Times New Roman" w:hAnsi="Times New Roman"/>
                <w:i w:val="0"/>
                <w:sz w:val="20"/>
              </w:rPr>
              <w:t>Тип насосного оборудования</w:t>
            </w:r>
          </w:p>
        </w:tc>
      </w:tr>
      <w:tr w:rsidR="0054206A" w:rsidRPr="0054206A" w:rsidTr="00EC621D">
        <w:tc>
          <w:tcPr>
            <w:tcW w:w="392" w:type="dxa"/>
            <w:vAlign w:val="center"/>
          </w:tcPr>
          <w:p w:rsidR="00EC621D" w:rsidRPr="0054206A" w:rsidRDefault="00EC621D" w:rsidP="00711A4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3431" w:type="dxa"/>
          </w:tcPr>
          <w:p w:rsidR="00EC621D" w:rsidRPr="0054206A" w:rsidRDefault="00EC621D" w:rsidP="00EC621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p w:rsidR="00EC621D" w:rsidRPr="0054206A" w:rsidRDefault="00EC621D" w:rsidP="00EC621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lastRenderedPageBreak/>
              <w:t>на северо-западе и севернее</w:t>
            </w:r>
          </w:p>
          <w:p w:rsidR="00EC621D" w:rsidRPr="0054206A" w:rsidRDefault="00EC621D" w:rsidP="00EC621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р.Увелка на правом склоне лога</w:t>
            </w:r>
          </w:p>
        </w:tc>
        <w:tc>
          <w:tcPr>
            <w:tcW w:w="1842" w:type="dxa"/>
          </w:tcPr>
          <w:p w:rsidR="00EC621D" w:rsidRPr="0054206A" w:rsidRDefault="00EC621D" w:rsidP="00711A4C">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 xml:space="preserve">Скважина </w:t>
            </w:r>
            <w:r w:rsidRPr="0054206A">
              <w:rPr>
                <w:rFonts w:ascii="Times New Roman" w:hAnsi="Times New Roman"/>
                <w:i w:val="0"/>
                <w:sz w:val="20"/>
                <w:szCs w:val="20"/>
              </w:rPr>
              <w:tab/>
              <w:t xml:space="preserve">№ б/н </w:t>
            </w:r>
            <w:r w:rsidRPr="0054206A">
              <w:rPr>
                <w:rFonts w:ascii="Times New Roman" w:hAnsi="Times New Roman"/>
                <w:i w:val="0"/>
                <w:sz w:val="20"/>
                <w:szCs w:val="20"/>
              </w:rPr>
              <w:lastRenderedPageBreak/>
              <w:t>(2)</w:t>
            </w:r>
          </w:p>
        </w:tc>
        <w:tc>
          <w:tcPr>
            <w:tcW w:w="1134" w:type="dxa"/>
          </w:tcPr>
          <w:p w:rsidR="00EC621D" w:rsidRPr="0054206A" w:rsidRDefault="00EC621D" w:rsidP="00711A4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10,0</w:t>
            </w:r>
          </w:p>
        </w:tc>
        <w:tc>
          <w:tcPr>
            <w:tcW w:w="1275" w:type="dxa"/>
          </w:tcPr>
          <w:p w:rsidR="00EC621D" w:rsidRPr="0054206A" w:rsidRDefault="00EC621D" w:rsidP="00711A4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1972</w:t>
            </w:r>
          </w:p>
        </w:tc>
        <w:tc>
          <w:tcPr>
            <w:tcW w:w="1589" w:type="dxa"/>
          </w:tcPr>
          <w:p w:rsidR="00EC621D" w:rsidRPr="0054206A" w:rsidRDefault="00EC621D" w:rsidP="00711A4C">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ЭЦВ 6-16-80</w:t>
            </w:r>
          </w:p>
        </w:tc>
      </w:tr>
      <w:tr w:rsidR="0054206A" w:rsidRPr="0054206A" w:rsidTr="00EC621D">
        <w:tc>
          <w:tcPr>
            <w:tcW w:w="392" w:type="dxa"/>
            <w:vAlign w:val="center"/>
          </w:tcPr>
          <w:p w:rsidR="00EC621D" w:rsidRPr="0054206A" w:rsidRDefault="00EC621D" w:rsidP="00711A4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2</w:t>
            </w:r>
          </w:p>
        </w:tc>
        <w:tc>
          <w:tcPr>
            <w:tcW w:w="3431" w:type="dxa"/>
          </w:tcPr>
          <w:p w:rsidR="00EC621D" w:rsidRPr="0054206A" w:rsidRDefault="00EC621D" w:rsidP="00EC621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p w:rsidR="00EC621D" w:rsidRPr="0054206A" w:rsidRDefault="00EC621D" w:rsidP="00EC621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ул.Блюхера, 10а</w:t>
            </w:r>
          </w:p>
        </w:tc>
        <w:tc>
          <w:tcPr>
            <w:tcW w:w="1842" w:type="dxa"/>
          </w:tcPr>
          <w:p w:rsidR="00EC621D" w:rsidRPr="0054206A" w:rsidRDefault="00EC621D" w:rsidP="00711A4C">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Скважина №6-э</w:t>
            </w:r>
          </w:p>
        </w:tc>
        <w:tc>
          <w:tcPr>
            <w:tcW w:w="1134" w:type="dxa"/>
          </w:tcPr>
          <w:p w:rsidR="00EC621D" w:rsidRPr="0054206A" w:rsidRDefault="00EC621D" w:rsidP="00711A4C">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14,4</w:t>
            </w:r>
          </w:p>
        </w:tc>
        <w:tc>
          <w:tcPr>
            <w:tcW w:w="1275" w:type="dxa"/>
          </w:tcPr>
          <w:p w:rsidR="00EC621D" w:rsidRPr="0054206A" w:rsidRDefault="00EC621D" w:rsidP="00711A4C">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1980</w:t>
            </w:r>
          </w:p>
        </w:tc>
        <w:tc>
          <w:tcPr>
            <w:tcW w:w="1589" w:type="dxa"/>
          </w:tcPr>
          <w:p w:rsidR="00EC621D" w:rsidRPr="0054206A" w:rsidRDefault="00EC621D" w:rsidP="00711A4C">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ЭЦВ 5-6,5-80</w:t>
            </w:r>
          </w:p>
        </w:tc>
      </w:tr>
      <w:tr w:rsidR="0054206A" w:rsidRPr="0054206A" w:rsidTr="00EC621D">
        <w:tc>
          <w:tcPr>
            <w:tcW w:w="392" w:type="dxa"/>
            <w:vAlign w:val="center"/>
          </w:tcPr>
          <w:p w:rsidR="00EC621D" w:rsidRPr="0054206A" w:rsidRDefault="00EC621D" w:rsidP="00711A4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3431" w:type="dxa"/>
          </w:tcPr>
          <w:p w:rsidR="00EC621D" w:rsidRPr="0054206A" w:rsidRDefault="00EC621D" w:rsidP="00EC621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p w:rsidR="00EC621D" w:rsidRPr="0054206A" w:rsidRDefault="00EC621D" w:rsidP="00EC621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ул.Дружбы</w:t>
            </w:r>
          </w:p>
        </w:tc>
        <w:tc>
          <w:tcPr>
            <w:tcW w:w="1842" w:type="dxa"/>
          </w:tcPr>
          <w:p w:rsidR="00EC621D" w:rsidRPr="0054206A" w:rsidRDefault="00EC621D" w:rsidP="00711A4C">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Скважина №б/н (3)</w:t>
            </w:r>
          </w:p>
        </w:tc>
        <w:tc>
          <w:tcPr>
            <w:tcW w:w="1134" w:type="dxa"/>
          </w:tcPr>
          <w:p w:rsidR="00EC621D" w:rsidRPr="0054206A" w:rsidRDefault="00EC621D" w:rsidP="00711A4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8,0</w:t>
            </w:r>
          </w:p>
        </w:tc>
        <w:tc>
          <w:tcPr>
            <w:tcW w:w="1275" w:type="dxa"/>
          </w:tcPr>
          <w:p w:rsidR="00EC621D" w:rsidRPr="0054206A" w:rsidRDefault="00EC621D" w:rsidP="00711A4C">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1990</w:t>
            </w:r>
          </w:p>
        </w:tc>
        <w:tc>
          <w:tcPr>
            <w:tcW w:w="1589" w:type="dxa"/>
          </w:tcPr>
          <w:p w:rsidR="00EC621D" w:rsidRPr="0054206A" w:rsidRDefault="00EC621D" w:rsidP="00711A4C">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ЭЦВ 5-6,5-80</w:t>
            </w:r>
          </w:p>
        </w:tc>
      </w:tr>
      <w:tr w:rsidR="0054206A" w:rsidRPr="0054206A" w:rsidTr="00EC621D">
        <w:tc>
          <w:tcPr>
            <w:tcW w:w="392" w:type="dxa"/>
            <w:vAlign w:val="center"/>
          </w:tcPr>
          <w:p w:rsidR="00EC621D" w:rsidRPr="0054206A" w:rsidRDefault="00EC621D" w:rsidP="00711A4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w:t>
            </w:r>
          </w:p>
        </w:tc>
        <w:tc>
          <w:tcPr>
            <w:tcW w:w="3431" w:type="dxa"/>
          </w:tcPr>
          <w:p w:rsidR="00EC621D" w:rsidRPr="0054206A" w:rsidRDefault="00EC621D" w:rsidP="00EC621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п.Михири</w:t>
            </w:r>
          </w:p>
          <w:p w:rsidR="00EC621D" w:rsidRPr="0054206A" w:rsidRDefault="00EC621D" w:rsidP="00EC621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450 м западнее поселка, 700м западнее р.Сухарыш</w:t>
            </w:r>
          </w:p>
        </w:tc>
        <w:tc>
          <w:tcPr>
            <w:tcW w:w="1842" w:type="dxa"/>
          </w:tcPr>
          <w:p w:rsidR="00EC621D" w:rsidRPr="0054206A" w:rsidRDefault="00EC621D" w:rsidP="00711A4C">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Скважина № 3824</w:t>
            </w:r>
          </w:p>
        </w:tc>
        <w:tc>
          <w:tcPr>
            <w:tcW w:w="1134" w:type="dxa"/>
          </w:tcPr>
          <w:p w:rsidR="00EC621D" w:rsidRPr="0054206A" w:rsidRDefault="000D4437" w:rsidP="00711A4C">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c>
          <w:tcPr>
            <w:tcW w:w="1275" w:type="dxa"/>
          </w:tcPr>
          <w:p w:rsidR="00EC621D" w:rsidRPr="0054206A" w:rsidRDefault="00EC621D" w:rsidP="00EC621D">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c>
          <w:tcPr>
            <w:tcW w:w="1589" w:type="dxa"/>
          </w:tcPr>
          <w:p w:rsidR="00EC621D" w:rsidRPr="0054206A" w:rsidRDefault="00EC621D" w:rsidP="00711A4C">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ЭЦВ 6-10-80</w:t>
            </w:r>
          </w:p>
        </w:tc>
      </w:tr>
      <w:tr w:rsidR="0054206A" w:rsidRPr="0054206A" w:rsidTr="00EC621D">
        <w:tc>
          <w:tcPr>
            <w:tcW w:w="392" w:type="dxa"/>
            <w:vAlign w:val="center"/>
          </w:tcPr>
          <w:p w:rsidR="00EC621D" w:rsidRPr="0054206A" w:rsidRDefault="00EC621D" w:rsidP="00EC621D">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w:t>
            </w:r>
          </w:p>
        </w:tc>
        <w:tc>
          <w:tcPr>
            <w:tcW w:w="3431" w:type="dxa"/>
          </w:tcPr>
          <w:p w:rsidR="00EC621D" w:rsidRPr="0054206A" w:rsidRDefault="00EC621D" w:rsidP="00EC621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п.Михири</w:t>
            </w:r>
          </w:p>
          <w:p w:rsidR="00EC621D" w:rsidRPr="0054206A" w:rsidRDefault="00EC621D" w:rsidP="00EC621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на расстоянии 80м от ул.Мира</w:t>
            </w:r>
          </w:p>
        </w:tc>
        <w:tc>
          <w:tcPr>
            <w:tcW w:w="1842" w:type="dxa"/>
          </w:tcPr>
          <w:p w:rsidR="00EC621D" w:rsidRPr="0054206A" w:rsidRDefault="00EC621D" w:rsidP="00EC621D">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Скважина № б/н (1)</w:t>
            </w:r>
          </w:p>
        </w:tc>
        <w:tc>
          <w:tcPr>
            <w:tcW w:w="1134" w:type="dxa"/>
          </w:tcPr>
          <w:p w:rsidR="00EC621D" w:rsidRPr="0054206A" w:rsidRDefault="000D4437" w:rsidP="00EC621D">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c>
          <w:tcPr>
            <w:tcW w:w="1275" w:type="dxa"/>
          </w:tcPr>
          <w:p w:rsidR="00EC621D" w:rsidRPr="0054206A" w:rsidRDefault="00EC621D" w:rsidP="00EC621D">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c>
          <w:tcPr>
            <w:tcW w:w="1589" w:type="dxa"/>
          </w:tcPr>
          <w:p w:rsidR="00EC621D" w:rsidRPr="0054206A" w:rsidRDefault="00EC621D" w:rsidP="00EC621D">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r>
      <w:tr w:rsidR="00EC621D" w:rsidRPr="0054206A" w:rsidTr="00EC621D">
        <w:tc>
          <w:tcPr>
            <w:tcW w:w="392" w:type="dxa"/>
            <w:vAlign w:val="center"/>
          </w:tcPr>
          <w:p w:rsidR="00EC621D" w:rsidRPr="0054206A" w:rsidRDefault="00EC621D" w:rsidP="00EC621D">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w:t>
            </w:r>
          </w:p>
        </w:tc>
        <w:tc>
          <w:tcPr>
            <w:tcW w:w="3431" w:type="dxa"/>
          </w:tcPr>
          <w:p w:rsidR="00EC621D" w:rsidRPr="0054206A" w:rsidRDefault="00EC621D" w:rsidP="00EC621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п.Сухарыш</w:t>
            </w:r>
          </w:p>
          <w:p w:rsidR="00EC621D" w:rsidRPr="0054206A" w:rsidRDefault="00EC621D" w:rsidP="00EC621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150м на запад от южной части границы поселка в степном массиве</w:t>
            </w:r>
          </w:p>
        </w:tc>
        <w:tc>
          <w:tcPr>
            <w:tcW w:w="1842" w:type="dxa"/>
          </w:tcPr>
          <w:p w:rsidR="00EC621D" w:rsidRPr="0054206A" w:rsidRDefault="00EC621D" w:rsidP="00EC621D">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Скважина № б/н(5)</w:t>
            </w:r>
          </w:p>
        </w:tc>
        <w:tc>
          <w:tcPr>
            <w:tcW w:w="1134" w:type="dxa"/>
          </w:tcPr>
          <w:p w:rsidR="00EC621D" w:rsidRPr="0054206A" w:rsidRDefault="00EC621D" w:rsidP="00EC621D">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25,2</w:t>
            </w:r>
          </w:p>
        </w:tc>
        <w:tc>
          <w:tcPr>
            <w:tcW w:w="1275" w:type="dxa"/>
          </w:tcPr>
          <w:p w:rsidR="00EC621D" w:rsidRPr="0054206A" w:rsidRDefault="00EC621D" w:rsidP="00EC621D">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1972</w:t>
            </w:r>
          </w:p>
        </w:tc>
        <w:tc>
          <w:tcPr>
            <w:tcW w:w="1589" w:type="dxa"/>
          </w:tcPr>
          <w:p w:rsidR="00EC621D" w:rsidRPr="0054206A" w:rsidRDefault="00EC621D" w:rsidP="00EC621D">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ЭЦВ 6-16-80</w:t>
            </w:r>
          </w:p>
        </w:tc>
      </w:tr>
    </w:tbl>
    <w:p w:rsidR="00BB79D4" w:rsidRPr="0054206A" w:rsidRDefault="00BB79D4" w:rsidP="004A66F1">
      <w:pPr>
        <w:spacing w:line="240" w:lineRule="auto"/>
        <w:ind w:left="0" w:right="0" w:firstLine="567"/>
        <w:jc w:val="both"/>
        <w:rPr>
          <w:rFonts w:ascii="Times New Roman" w:hAnsi="Times New Roman"/>
          <w:i w:val="0"/>
          <w:sz w:val="24"/>
        </w:rPr>
      </w:pP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Основные особенности и недостатки существующей системы водоснабжения:</w:t>
      </w:r>
    </w:p>
    <w:p w:rsidR="00DD1626"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DD1626" w:rsidRPr="0054206A">
        <w:rPr>
          <w:rFonts w:ascii="Times New Roman" w:hAnsi="Times New Roman"/>
          <w:i w:val="0"/>
          <w:sz w:val="24"/>
        </w:rPr>
        <w:t xml:space="preserve"> отсутствие централизованной системы водоснабжения в ряде территорий;</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морально</w:t>
      </w:r>
      <w:r w:rsidRPr="0054206A">
        <w:rPr>
          <w:rFonts w:ascii="Times New Roman" w:hAnsi="Times New Roman" w:cs="GOST type A"/>
          <w:i w:val="0"/>
          <w:sz w:val="24"/>
        </w:rPr>
        <w:t>-</w:t>
      </w:r>
      <w:r w:rsidR="004A66F1" w:rsidRPr="0054206A">
        <w:rPr>
          <w:rFonts w:ascii="Times New Roman" w:hAnsi="Times New Roman" w:cs="GOST type A"/>
          <w:i w:val="0"/>
          <w:sz w:val="24"/>
        </w:rPr>
        <w:t>устаревшее оборудование, применение неэффективных технологий очистки;</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качество воды, подаваемой потребителю на питьевые цели, не всегда соответствует установленным нормативам;</w:t>
      </w:r>
    </w:p>
    <w:p w:rsidR="00965D58"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значительный износ сетей хозяйственно</w:t>
      </w:r>
      <w:r w:rsidRPr="0054206A">
        <w:rPr>
          <w:rFonts w:ascii="Times New Roman" w:hAnsi="Times New Roman" w:cs="GOST type A"/>
          <w:i w:val="0"/>
          <w:sz w:val="24"/>
        </w:rPr>
        <w:t>-</w:t>
      </w:r>
      <w:r w:rsidR="004A66F1" w:rsidRPr="0054206A">
        <w:rPr>
          <w:rFonts w:ascii="Times New Roman" w:hAnsi="Times New Roman" w:cs="GOST type A"/>
          <w:i w:val="0"/>
          <w:sz w:val="24"/>
        </w:rPr>
        <w:t>питьевого водопровода</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GOST type A"/>
          <w:i w:val="0"/>
          <w:sz w:val="24"/>
        </w:rPr>
        <w:t>-</w:t>
      </w:r>
      <w:r w:rsidR="00965D58" w:rsidRPr="0054206A">
        <w:rPr>
          <w:rFonts w:ascii="Times New Roman" w:hAnsi="Times New Roman" w:cs="GOST type A"/>
          <w:i w:val="0"/>
          <w:sz w:val="24"/>
        </w:rPr>
        <w:t xml:space="preserve"> недостаточная обеспеченность населения приборами коммерческого учета</w:t>
      </w:r>
      <w:r w:rsidR="004A66F1" w:rsidRPr="0054206A">
        <w:rPr>
          <w:rFonts w:ascii="Times New Roman" w:hAnsi="Times New Roman" w:cs="GOST type A"/>
          <w:i w:val="0"/>
          <w:sz w:val="24"/>
        </w:rPr>
        <w:t>;</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наличие месторождения подземных вод.</w:t>
      </w:r>
    </w:p>
    <w:p w:rsidR="004A66F1" w:rsidRPr="0054206A" w:rsidRDefault="004A66F1" w:rsidP="004A66F1">
      <w:pPr>
        <w:spacing w:line="240" w:lineRule="auto"/>
        <w:ind w:left="0" w:right="0" w:firstLine="567"/>
        <w:jc w:val="both"/>
        <w:rPr>
          <w:rFonts w:ascii="Times New Roman" w:hAnsi="Times New Roman"/>
          <w:i w:val="0"/>
          <w:sz w:val="24"/>
        </w:rPr>
      </w:pPr>
    </w:p>
    <w:p w:rsidR="004A66F1" w:rsidRPr="0054206A" w:rsidRDefault="004A66F1" w:rsidP="00572C5D">
      <w:pPr>
        <w:pStyle w:val="S1"/>
        <w:spacing w:line="240" w:lineRule="auto"/>
        <w:ind w:firstLine="567"/>
        <w:jc w:val="center"/>
        <w:outlineLvl w:val="4"/>
        <w:rPr>
          <w:b/>
        </w:rPr>
      </w:pPr>
      <w:bookmarkStart w:id="60" w:name="_Toc510012379"/>
      <w:r w:rsidRPr="0054206A">
        <w:rPr>
          <w:b/>
        </w:rPr>
        <w:t>2.</w:t>
      </w:r>
      <w:r w:rsidR="00572C5D" w:rsidRPr="0054206A">
        <w:rPr>
          <w:b/>
        </w:rPr>
        <w:t>1.4.10.2</w:t>
      </w:r>
      <w:r w:rsidRPr="0054206A">
        <w:rPr>
          <w:b/>
        </w:rPr>
        <w:t xml:space="preserve"> Водоотведение</w:t>
      </w:r>
      <w:bookmarkEnd w:id="60"/>
    </w:p>
    <w:p w:rsidR="004A66F1" w:rsidRPr="0054206A" w:rsidRDefault="004A66F1" w:rsidP="004A66F1">
      <w:pPr>
        <w:tabs>
          <w:tab w:val="left" w:pos="9923"/>
        </w:tabs>
        <w:spacing w:line="240" w:lineRule="auto"/>
        <w:ind w:left="0" w:right="0" w:firstLine="567"/>
        <w:jc w:val="center"/>
        <w:rPr>
          <w:rFonts w:ascii="Times New Roman" w:hAnsi="Times New Roman"/>
          <w:b/>
          <w:i w:val="0"/>
          <w:sz w:val="24"/>
        </w:rPr>
      </w:pPr>
    </w:p>
    <w:p w:rsidR="007E600F" w:rsidRPr="0054206A" w:rsidRDefault="006A59D2"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настоящее время </w:t>
      </w:r>
      <w:r w:rsidR="007E600F" w:rsidRPr="0054206A">
        <w:rPr>
          <w:rFonts w:ascii="Times New Roman" w:hAnsi="Times New Roman"/>
          <w:i w:val="0"/>
          <w:sz w:val="24"/>
        </w:rPr>
        <w:t>централизованная система хозяйственно</w:t>
      </w:r>
      <w:r w:rsidR="004B5259" w:rsidRPr="0054206A">
        <w:rPr>
          <w:rFonts w:ascii="Times New Roman" w:hAnsi="Times New Roman"/>
          <w:i w:val="0"/>
          <w:sz w:val="24"/>
        </w:rPr>
        <w:t>-</w:t>
      </w:r>
      <w:r w:rsidR="007E600F" w:rsidRPr="0054206A">
        <w:rPr>
          <w:rFonts w:ascii="Times New Roman" w:hAnsi="Times New Roman"/>
          <w:i w:val="0"/>
          <w:sz w:val="24"/>
        </w:rPr>
        <w:t xml:space="preserve">бытовой канализации имеется </w:t>
      </w:r>
      <w:r w:rsidR="00F07038" w:rsidRPr="0054206A">
        <w:rPr>
          <w:rFonts w:ascii="Times New Roman" w:hAnsi="Times New Roman"/>
          <w:i w:val="0"/>
          <w:sz w:val="24"/>
        </w:rPr>
        <w:t xml:space="preserve">только в </w:t>
      </w:r>
      <w:r w:rsidR="00D12635" w:rsidRPr="0054206A">
        <w:rPr>
          <w:rFonts w:ascii="Times New Roman" w:hAnsi="Times New Roman"/>
          <w:i w:val="0"/>
          <w:sz w:val="24"/>
        </w:rPr>
        <w:t>с.Красносельское</w:t>
      </w:r>
      <w:r w:rsidR="007E600F" w:rsidRPr="0054206A">
        <w:rPr>
          <w:rFonts w:ascii="Times New Roman" w:hAnsi="Times New Roman"/>
          <w:i w:val="0"/>
          <w:sz w:val="24"/>
        </w:rPr>
        <w:t>. Жители приусадебной застройки пользуются выгребами или надворными уборными, которые имеют недостаточную степень гидроизоляции, что приводит к загрязнению территории.</w:t>
      </w:r>
      <w:r w:rsidR="00CF25C8" w:rsidRPr="0054206A">
        <w:rPr>
          <w:rFonts w:ascii="Times New Roman" w:hAnsi="Times New Roman"/>
          <w:i w:val="0"/>
          <w:sz w:val="24"/>
        </w:rPr>
        <w:t xml:space="preserve"> Канализационные очистные сооружения на территории сельского поселения отсутствует.</w:t>
      </w:r>
    </w:p>
    <w:p w:rsidR="00925F4F" w:rsidRPr="0054206A" w:rsidRDefault="001B1D33" w:rsidP="00925F4F">
      <w:pPr>
        <w:spacing w:line="240" w:lineRule="auto"/>
        <w:ind w:left="0" w:right="0" w:firstLine="567"/>
        <w:jc w:val="both"/>
        <w:rPr>
          <w:rFonts w:ascii="Times New Roman" w:hAnsi="Times New Roman"/>
          <w:sz w:val="24"/>
        </w:rPr>
      </w:pPr>
      <w:r w:rsidRPr="0054206A">
        <w:rPr>
          <w:rFonts w:ascii="Times New Roman" w:hAnsi="Times New Roman"/>
          <w:sz w:val="24"/>
        </w:rPr>
        <w:t>с</w:t>
      </w:r>
      <w:r w:rsidR="00F07038" w:rsidRPr="0054206A">
        <w:rPr>
          <w:rFonts w:ascii="Times New Roman" w:hAnsi="Times New Roman"/>
          <w:sz w:val="24"/>
        </w:rPr>
        <w:t>.</w:t>
      </w:r>
      <w:r w:rsidRPr="0054206A">
        <w:rPr>
          <w:rFonts w:ascii="Times New Roman" w:hAnsi="Times New Roman"/>
          <w:sz w:val="24"/>
        </w:rPr>
        <w:t>Красносельское</w:t>
      </w:r>
    </w:p>
    <w:p w:rsidR="004E2387" w:rsidRPr="0054206A" w:rsidRDefault="00CF25C8" w:rsidP="004E2387">
      <w:pPr>
        <w:spacing w:line="240" w:lineRule="auto"/>
        <w:ind w:left="0" w:right="0" w:firstLine="567"/>
        <w:jc w:val="both"/>
        <w:rPr>
          <w:rFonts w:ascii="Times New Roman" w:hAnsi="Times New Roman"/>
          <w:i w:val="0"/>
          <w:sz w:val="24"/>
        </w:rPr>
      </w:pPr>
      <w:r w:rsidRPr="0054206A">
        <w:rPr>
          <w:rFonts w:ascii="Times New Roman" w:hAnsi="Times New Roman"/>
          <w:i w:val="0"/>
          <w:sz w:val="24"/>
        </w:rPr>
        <w:t>Стоки централизованно отводятся только от социально-общественных объектов</w:t>
      </w:r>
      <w:r w:rsidR="001B1D33" w:rsidRPr="0054206A">
        <w:rPr>
          <w:rFonts w:ascii="Times New Roman" w:hAnsi="Times New Roman"/>
          <w:i w:val="0"/>
          <w:sz w:val="24"/>
        </w:rPr>
        <w:t>,</w:t>
      </w:r>
      <w:r w:rsidRPr="0054206A">
        <w:rPr>
          <w:rFonts w:ascii="Times New Roman" w:hAnsi="Times New Roman"/>
          <w:i w:val="0"/>
          <w:sz w:val="24"/>
        </w:rPr>
        <w:t xml:space="preserve"> многоквартирных жилых домов</w:t>
      </w:r>
      <w:r w:rsidR="001B1D33" w:rsidRPr="0054206A">
        <w:rPr>
          <w:rFonts w:ascii="Times New Roman" w:hAnsi="Times New Roman"/>
          <w:i w:val="0"/>
          <w:sz w:val="24"/>
        </w:rPr>
        <w:t xml:space="preserve"> и частного сектора</w:t>
      </w:r>
      <w:r w:rsidR="004E2387" w:rsidRPr="0054206A">
        <w:rPr>
          <w:rFonts w:ascii="Times New Roman" w:hAnsi="Times New Roman"/>
          <w:i w:val="0"/>
          <w:sz w:val="24"/>
        </w:rPr>
        <w:t xml:space="preserve"> по ул.Солнечная, ул.60лет ВЛКСМ, ул.Уральская самотёком по канализационным сетям в центральную канализационную станцию, </w:t>
      </w:r>
      <w:r w:rsidR="00BF6617" w:rsidRPr="0054206A">
        <w:rPr>
          <w:rFonts w:ascii="Times New Roman" w:hAnsi="Times New Roman"/>
          <w:i w:val="0"/>
          <w:sz w:val="24"/>
        </w:rPr>
        <w:t>откуда потом подаются</w:t>
      </w:r>
      <w:r w:rsidR="004E2387" w:rsidRPr="0054206A">
        <w:rPr>
          <w:rFonts w:ascii="Times New Roman" w:hAnsi="Times New Roman"/>
          <w:i w:val="0"/>
          <w:sz w:val="24"/>
        </w:rPr>
        <w:t xml:space="preserve"> на очистные сооружения ООО «Вега» р.п.Красногорский.</w:t>
      </w:r>
    </w:p>
    <w:p w:rsidR="004E2387" w:rsidRPr="0054206A" w:rsidRDefault="004E2387" w:rsidP="00025495">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Отведение сточных вод от частного сектора ул.Газовиков, ул.Дружбы осуществляется самотёком по канализационным сетям в </w:t>
      </w:r>
      <w:r w:rsidR="00BF6617" w:rsidRPr="0054206A">
        <w:rPr>
          <w:rFonts w:ascii="Times New Roman" w:hAnsi="Times New Roman"/>
          <w:i w:val="0"/>
          <w:sz w:val="24"/>
        </w:rPr>
        <w:t>КНС</w:t>
      </w:r>
      <w:r w:rsidRPr="0054206A">
        <w:rPr>
          <w:rFonts w:ascii="Times New Roman" w:hAnsi="Times New Roman"/>
          <w:i w:val="0"/>
          <w:sz w:val="24"/>
        </w:rPr>
        <w:t xml:space="preserve"> по ул.Газовиков, </w:t>
      </w:r>
      <w:r w:rsidR="00BF6617" w:rsidRPr="0054206A">
        <w:rPr>
          <w:rFonts w:ascii="Times New Roman" w:hAnsi="Times New Roman"/>
          <w:i w:val="0"/>
          <w:sz w:val="24"/>
        </w:rPr>
        <w:t>откуда</w:t>
      </w:r>
      <w:r w:rsidRPr="0054206A">
        <w:rPr>
          <w:rFonts w:ascii="Times New Roman" w:hAnsi="Times New Roman"/>
          <w:i w:val="0"/>
          <w:sz w:val="24"/>
        </w:rPr>
        <w:t xml:space="preserve"> по напорному канализационному коллектору </w:t>
      </w:r>
      <w:r w:rsidR="00BF6617" w:rsidRPr="0054206A">
        <w:rPr>
          <w:rFonts w:ascii="Times New Roman" w:hAnsi="Times New Roman"/>
          <w:i w:val="0"/>
          <w:sz w:val="24"/>
        </w:rPr>
        <w:t xml:space="preserve">подаются </w:t>
      </w:r>
      <w:r w:rsidRPr="0054206A">
        <w:rPr>
          <w:rFonts w:ascii="Times New Roman" w:hAnsi="Times New Roman"/>
          <w:i w:val="0"/>
          <w:sz w:val="24"/>
        </w:rPr>
        <w:t xml:space="preserve">в напорный коллектор центральной </w:t>
      </w:r>
      <w:r w:rsidR="00BF6617" w:rsidRPr="0054206A">
        <w:rPr>
          <w:rFonts w:ascii="Times New Roman" w:hAnsi="Times New Roman"/>
          <w:i w:val="0"/>
          <w:sz w:val="24"/>
        </w:rPr>
        <w:t>КНС</w:t>
      </w:r>
      <w:r w:rsidRPr="0054206A">
        <w:rPr>
          <w:rFonts w:ascii="Times New Roman" w:hAnsi="Times New Roman"/>
          <w:i w:val="0"/>
          <w:sz w:val="24"/>
        </w:rPr>
        <w:t>.</w:t>
      </w:r>
    </w:p>
    <w:p w:rsidR="004E2387" w:rsidRPr="0054206A" w:rsidRDefault="005E1E99" w:rsidP="004E2387">
      <w:pPr>
        <w:spacing w:line="240" w:lineRule="auto"/>
        <w:ind w:left="0" w:right="0" w:firstLine="567"/>
        <w:jc w:val="both"/>
        <w:rPr>
          <w:rFonts w:ascii="Times New Roman" w:hAnsi="Times New Roman"/>
          <w:i w:val="0"/>
          <w:sz w:val="24"/>
        </w:rPr>
      </w:pPr>
      <w:r w:rsidRPr="0054206A">
        <w:rPr>
          <w:rFonts w:ascii="Times New Roman" w:hAnsi="Times New Roman"/>
          <w:i w:val="0"/>
          <w:sz w:val="24"/>
        </w:rPr>
        <w:t>Отведение сточных вод от частного сектора ул.Блюхера, ул.Летягина, ул.Южная, ул.Советская, ул.Мира происходит в выгребные ёмкости, из которых посредством откачки ассенизаторными машинами вывозятся на канализационные насосные станции с.Красносельское.</w:t>
      </w:r>
      <w:r w:rsidR="004E2387" w:rsidRPr="0054206A">
        <w:rPr>
          <w:rFonts w:ascii="Times New Roman" w:hAnsi="Times New Roman"/>
          <w:i w:val="0"/>
          <w:sz w:val="24"/>
        </w:rPr>
        <w:t xml:space="preserve"> </w:t>
      </w:r>
    </w:p>
    <w:p w:rsidR="004E2387" w:rsidRPr="0054206A" w:rsidRDefault="004E2387" w:rsidP="004E2387">
      <w:pPr>
        <w:spacing w:line="240" w:lineRule="auto"/>
        <w:ind w:left="0" w:right="0" w:firstLine="567"/>
        <w:jc w:val="both"/>
        <w:rPr>
          <w:rFonts w:ascii="Times New Roman" w:hAnsi="Times New Roman"/>
          <w:i w:val="0"/>
          <w:sz w:val="24"/>
        </w:rPr>
      </w:pPr>
      <w:r w:rsidRPr="0054206A">
        <w:rPr>
          <w:rFonts w:ascii="Times New Roman" w:hAnsi="Times New Roman"/>
          <w:i w:val="0"/>
          <w:sz w:val="24"/>
        </w:rPr>
        <w:t>Система канализационных трубопроводов пролегает по основным улицам села. Протяженность трубопроводов составляет 8,975 км, в том числе напорный канализационный коллектор 3,2 км.</w:t>
      </w:r>
    </w:p>
    <w:p w:rsidR="004E2387" w:rsidRPr="0054206A" w:rsidRDefault="004E2387" w:rsidP="004E2387">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низших точках самотечных коллекторов расположены канализационные насосные станции (КНС). На территории села насчитывается две КНС.</w:t>
      </w:r>
    </w:p>
    <w:p w:rsidR="00D76C82" w:rsidRPr="0054206A" w:rsidRDefault="00D76C82" w:rsidP="00D76C82">
      <w:pPr>
        <w:autoSpaceDE w:val="0"/>
        <w:autoSpaceDN w:val="0"/>
        <w:adjustRightInd w:val="0"/>
        <w:spacing w:line="240" w:lineRule="auto"/>
        <w:ind w:left="0" w:right="0" w:firstLine="567"/>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35</w:t>
      </w:r>
    </w:p>
    <w:p w:rsidR="00D76C82" w:rsidRPr="0054206A" w:rsidRDefault="00D76C82" w:rsidP="00D76C82">
      <w:pPr>
        <w:suppressAutoHyphens/>
        <w:spacing w:line="240" w:lineRule="auto"/>
        <w:ind w:left="0" w:right="0" w:firstLine="567"/>
        <w:jc w:val="center"/>
        <w:rPr>
          <w:rFonts w:ascii="Times New Roman" w:hAnsi="Times New Roman"/>
          <w:i w:val="0"/>
          <w:sz w:val="24"/>
        </w:rPr>
      </w:pPr>
      <w:r w:rsidRPr="0054206A">
        <w:rPr>
          <w:rFonts w:ascii="Times New Roman" w:hAnsi="Times New Roman"/>
          <w:i w:val="0"/>
          <w:sz w:val="24"/>
        </w:rPr>
        <w:t xml:space="preserve">Характеристика </w:t>
      </w:r>
      <w:r w:rsidR="004C3F7E" w:rsidRPr="0054206A">
        <w:rPr>
          <w:rFonts w:ascii="Times New Roman" w:hAnsi="Times New Roman"/>
          <w:i w:val="0"/>
          <w:sz w:val="24"/>
        </w:rPr>
        <w:t xml:space="preserve">КНС </w:t>
      </w:r>
      <w:r w:rsidR="00D12635" w:rsidRPr="0054206A">
        <w:rPr>
          <w:rFonts w:ascii="Times New Roman" w:hAnsi="Times New Roman"/>
          <w:i w:val="0"/>
          <w:sz w:val="24"/>
        </w:rPr>
        <w:t>с</w:t>
      </w:r>
      <w:r w:rsidR="004C3F7E" w:rsidRPr="0054206A">
        <w:rPr>
          <w:rFonts w:ascii="Times New Roman" w:hAnsi="Times New Roman"/>
          <w:i w:val="0"/>
          <w:sz w:val="24"/>
        </w:rPr>
        <w:t>.</w:t>
      </w:r>
      <w:r w:rsidR="00D12635" w:rsidRPr="0054206A">
        <w:rPr>
          <w:rFonts w:ascii="Times New Roman" w:hAnsi="Times New Roman"/>
          <w:i w:val="0"/>
          <w:sz w:val="24"/>
        </w:rPr>
        <w:t>Красносельское</w:t>
      </w:r>
    </w:p>
    <w:tbl>
      <w:tblPr>
        <w:tblStyle w:val="af7"/>
        <w:tblW w:w="0" w:type="auto"/>
        <w:tblLook w:val="04A0"/>
      </w:tblPr>
      <w:tblGrid>
        <w:gridCol w:w="1822"/>
        <w:gridCol w:w="3659"/>
        <w:gridCol w:w="1838"/>
        <w:gridCol w:w="2310"/>
      </w:tblGrid>
      <w:tr w:rsidR="0054206A" w:rsidRPr="0054206A" w:rsidTr="005D10EB">
        <w:tc>
          <w:tcPr>
            <w:tcW w:w="1822" w:type="dxa"/>
            <w:vAlign w:val="center"/>
          </w:tcPr>
          <w:p w:rsidR="004C3F7E" w:rsidRPr="0054206A" w:rsidRDefault="004C3F7E" w:rsidP="004C3F7E">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Наименование</w:t>
            </w:r>
          </w:p>
        </w:tc>
        <w:tc>
          <w:tcPr>
            <w:tcW w:w="3659" w:type="dxa"/>
            <w:vAlign w:val="center"/>
          </w:tcPr>
          <w:p w:rsidR="004C3F7E" w:rsidRPr="0054206A" w:rsidRDefault="004C3F7E" w:rsidP="004C3F7E">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Место расположения</w:t>
            </w:r>
          </w:p>
        </w:tc>
        <w:tc>
          <w:tcPr>
            <w:tcW w:w="1838" w:type="dxa"/>
            <w:vAlign w:val="center"/>
          </w:tcPr>
          <w:p w:rsidR="004C3F7E" w:rsidRPr="0054206A" w:rsidRDefault="004C3F7E" w:rsidP="004C3F7E">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Год ввода в эксплуатацию</w:t>
            </w:r>
          </w:p>
        </w:tc>
        <w:tc>
          <w:tcPr>
            <w:tcW w:w="2310" w:type="dxa"/>
            <w:vAlign w:val="center"/>
          </w:tcPr>
          <w:p w:rsidR="004C3F7E" w:rsidRPr="0054206A" w:rsidRDefault="004C3F7E" w:rsidP="004C3F7E">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Насосы</w:t>
            </w:r>
          </w:p>
        </w:tc>
      </w:tr>
      <w:tr w:rsidR="0054206A" w:rsidRPr="0054206A" w:rsidTr="005D10EB">
        <w:tc>
          <w:tcPr>
            <w:tcW w:w="1822" w:type="dxa"/>
            <w:vAlign w:val="center"/>
          </w:tcPr>
          <w:p w:rsidR="004C3F7E" w:rsidRPr="0054206A" w:rsidRDefault="00CA1AC9" w:rsidP="00BF6617">
            <w:pPr>
              <w:pStyle w:val="Default"/>
              <w:jc w:val="center"/>
              <w:rPr>
                <w:color w:val="auto"/>
              </w:rPr>
            </w:pPr>
            <w:r w:rsidRPr="0054206A">
              <w:rPr>
                <w:color w:val="auto"/>
              </w:rPr>
              <w:lastRenderedPageBreak/>
              <w:t>центральная КНС</w:t>
            </w:r>
          </w:p>
        </w:tc>
        <w:tc>
          <w:tcPr>
            <w:tcW w:w="3659" w:type="dxa"/>
            <w:vAlign w:val="center"/>
          </w:tcPr>
          <w:p w:rsidR="004C3F7E" w:rsidRPr="0054206A" w:rsidRDefault="00BF6617" w:rsidP="00BF6617">
            <w:pPr>
              <w:pStyle w:val="Default"/>
              <w:jc w:val="center"/>
              <w:rPr>
                <w:i/>
                <w:color w:val="auto"/>
              </w:rPr>
            </w:pPr>
            <w:r w:rsidRPr="0054206A">
              <w:rPr>
                <w:color w:val="auto"/>
              </w:rPr>
              <w:t>с.Красносельское</w:t>
            </w:r>
          </w:p>
        </w:tc>
        <w:tc>
          <w:tcPr>
            <w:tcW w:w="1838" w:type="dxa"/>
            <w:vAlign w:val="center"/>
          </w:tcPr>
          <w:p w:rsidR="004C3F7E" w:rsidRPr="0054206A" w:rsidRDefault="004C3F7E" w:rsidP="004C3F7E">
            <w:pPr>
              <w:pStyle w:val="Default"/>
              <w:jc w:val="center"/>
              <w:rPr>
                <w:color w:val="auto"/>
              </w:rPr>
            </w:pPr>
            <w:r w:rsidRPr="0054206A">
              <w:rPr>
                <w:color w:val="auto"/>
              </w:rPr>
              <w:t>1980</w:t>
            </w:r>
          </w:p>
          <w:p w:rsidR="004C3F7E" w:rsidRPr="0054206A" w:rsidRDefault="004C3F7E" w:rsidP="004C3F7E">
            <w:pPr>
              <w:spacing w:line="240" w:lineRule="auto"/>
              <w:ind w:left="0" w:right="0" w:firstLine="0"/>
              <w:jc w:val="center"/>
              <w:rPr>
                <w:rFonts w:ascii="Times New Roman" w:hAnsi="Times New Roman"/>
                <w:i w:val="0"/>
                <w:sz w:val="24"/>
              </w:rPr>
            </w:pPr>
          </w:p>
        </w:tc>
        <w:tc>
          <w:tcPr>
            <w:tcW w:w="2310" w:type="dxa"/>
            <w:vAlign w:val="center"/>
          </w:tcPr>
          <w:p w:rsidR="004C3F7E" w:rsidRPr="0054206A" w:rsidRDefault="001B1D33" w:rsidP="001B1D33">
            <w:pPr>
              <w:pStyle w:val="Default"/>
              <w:jc w:val="center"/>
              <w:rPr>
                <w:color w:val="auto"/>
              </w:rPr>
            </w:pPr>
            <w:r w:rsidRPr="0054206A">
              <w:rPr>
                <w:color w:val="auto"/>
              </w:rPr>
              <w:t>СМ 100-65-2506 1иЗЗ, производительность - 100м3/час; напор 8,0 кгс/см2</w:t>
            </w:r>
          </w:p>
        </w:tc>
      </w:tr>
      <w:tr w:rsidR="006B3FDC" w:rsidRPr="0054206A" w:rsidTr="005D10EB">
        <w:tc>
          <w:tcPr>
            <w:tcW w:w="1822" w:type="dxa"/>
            <w:vAlign w:val="center"/>
          </w:tcPr>
          <w:p w:rsidR="004C3F7E" w:rsidRPr="0054206A" w:rsidRDefault="00CA1AC9" w:rsidP="002456B8">
            <w:pPr>
              <w:pStyle w:val="Default"/>
              <w:jc w:val="center"/>
              <w:rPr>
                <w:color w:val="auto"/>
              </w:rPr>
            </w:pPr>
            <w:r w:rsidRPr="0054206A">
              <w:rPr>
                <w:color w:val="auto"/>
              </w:rPr>
              <w:t>КНС ул.Газовиков</w:t>
            </w:r>
          </w:p>
        </w:tc>
        <w:tc>
          <w:tcPr>
            <w:tcW w:w="3659" w:type="dxa"/>
            <w:vAlign w:val="center"/>
          </w:tcPr>
          <w:p w:rsidR="004C3F7E" w:rsidRPr="0054206A" w:rsidRDefault="00BF6617" w:rsidP="00BF6617">
            <w:pPr>
              <w:pStyle w:val="Default"/>
              <w:jc w:val="center"/>
              <w:rPr>
                <w:color w:val="auto"/>
              </w:rPr>
            </w:pPr>
            <w:r w:rsidRPr="0054206A">
              <w:rPr>
                <w:color w:val="auto"/>
              </w:rPr>
              <w:t>с.Красносельское, ул.Газовиков</w:t>
            </w:r>
          </w:p>
        </w:tc>
        <w:tc>
          <w:tcPr>
            <w:tcW w:w="1838" w:type="dxa"/>
            <w:vAlign w:val="center"/>
          </w:tcPr>
          <w:p w:rsidR="004C3F7E" w:rsidRPr="0054206A" w:rsidRDefault="001B1D33" w:rsidP="004C3F7E">
            <w:pPr>
              <w:pStyle w:val="Default"/>
              <w:jc w:val="center"/>
              <w:rPr>
                <w:color w:val="auto"/>
              </w:rPr>
            </w:pPr>
            <w:r w:rsidRPr="0054206A">
              <w:rPr>
                <w:color w:val="auto"/>
              </w:rPr>
              <w:t>2001</w:t>
            </w:r>
          </w:p>
        </w:tc>
        <w:tc>
          <w:tcPr>
            <w:tcW w:w="2310" w:type="dxa"/>
            <w:vAlign w:val="center"/>
          </w:tcPr>
          <w:p w:rsidR="004C3F7E" w:rsidRPr="0054206A" w:rsidRDefault="005E1E99" w:rsidP="00BF6617">
            <w:pPr>
              <w:pStyle w:val="Default"/>
              <w:jc w:val="center"/>
              <w:rPr>
                <w:color w:val="auto"/>
              </w:rPr>
            </w:pPr>
            <w:r w:rsidRPr="0054206A">
              <w:rPr>
                <w:color w:val="auto"/>
              </w:rPr>
              <w:t>1НВ 50/50-3,7-В-СД-у2, производительность 50м3/час; напор 5,0 кгс/см2; глубина погружения насоса 2,5м</w:t>
            </w:r>
          </w:p>
        </w:tc>
      </w:tr>
    </w:tbl>
    <w:p w:rsidR="00D76C82" w:rsidRPr="0054206A" w:rsidRDefault="00D76C82" w:rsidP="00025495">
      <w:pPr>
        <w:spacing w:line="240" w:lineRule="auto"/>
        <w:ind w:left="0" w:right="0" w:firstLine="567"/>
        <w:jc w:val="both"/>
        <w:rPr>
          <w:rFonts w:ascii="Times New Roman" w:hAnsi="Times New Roman"/>
          <w:i w:val="0"/>
          <w:sz w:val="24"/>
        </w:rPr>
      </w:pPr>
    </w:p>
    <w:p w:rsidR="007001CE" w:rsidRPr="0054206A" w:rsidRDefault="005E1E99" w:rsidP="00025495">
      <w:pPr>
        <w:spacing w:line="240" w:lineRule="auto"/>
        <w:ind w:left="0" w:right="0" w:firstLine="567"/>
        <w:jc w:val="both"/>
        <w:rPr>
          <w:rFonts w:ascii="Times New Roman" w:hAnsi="Times New Roman"/>
          <w:sz w:val="24"/>
        </w:rPr>
      </w:pPr>
      <w:r w:rsidRPr="0054206A">
        <w:rPr>
          <w:rFonts w:ascii="Times New Roman" w:hAnsi="Times New Roman"/>
          <w:sz w:val="24"/>
        </w:rPr>
        <w:t>п.Михири, п.Сухарыш</w:t>
      </w:r>
    </w:p>
    <w:p w:rsidR="00C8577F" w:rsidRPr="0054206A" w:rsidRDefault="007001CE" w:rsidP="00025495">
      <w:pPr>
        <w:spacing w:line="240" w:lineRule="auto"/>
        <w:ind w:left="0" w:right="0" w:firstLine="567"/>
        <w:jc w:val="both"/>
        <w:rPr>
          <w:rFonts w:ascii="Times New Roman" w:hAnsi="Times New Roman"/>
          <w:i w:val="0"/>
          <w:sz w:val="24"/>
        </w:rPr>
      </w:pPr>
      <w:r w:rsidRPr="0054206A">
        <w:rPr>
          <w:rFonts w:ascii="Times New Roman" w:hAnsi="Times New Roman"/>
          <w:i w:val="0"/>
          <w:sz w:val="24"/>
        </w:rPr>
        <w:t>Д</w:t>
      </w:r>
      <w:r w:rsidR="00D76C82" w:rsidRPr="0054206A">
        <w:rPr>
          <w:rFonts w:ascii="Times New Roman" w:hAnsi="Times New Roman"/>
          <w:i w:val="0"/>
          <w:sz w:val="24"/>
        </w:rPr>
        <w:t xml:space="preserve">ействует система выгребов, с вывозом стоков для очистки на канализационные очистные сооружения </w:t>
      </w:r>
      <w:r w:rsidR="00BF6617" w:rsidRPr="0054206A">
        <w:rPr>
          <w:rFonts w:ascii="Times New Roman" w:hAnsi="Times New Roman"/>
          <w:i w:val="0"/>
          <w:sz w:val="24"/>
        </w:rPr>
        <w:t>р.п.Красногорский</w:t>
      </w:r>
      <w:r w:rsidR="00D76C82" w:rsidRPr="0054206A">
        <w:rPr>
          <w:rFonts w:ascii="Times New Roman" w:hAnsi="Times New Roman"/>
          <w:i w:val="0"/>
          <w:sz w:val="24"/>
        </w:rPr>
        <w:t>.</w:t>
      </w:r>
    </w:p>
    <w:p w:rsidR="00D76C82" w:rsidRPr="0054206A" w:rsidRDefault="00D76C82" w:rsidP="00025495">
      <w:pPr>
        <w:spacing w:line="240" w:lineRule="auto"/>
        <w:ind w:left="0" w:right="0" w:firstLine="567"/>
        <w:jc w:val="both"/>
        <w:rPr>
          <w:rFonts w:ascii="Times New Roman" w:hAnsi="Times New Roman"/>
          <w:i w:val="0"/>
          <w:sz w:val="24"/>
        </w:rPr>
      </w:pPr>
      <w:r w:rsidRPr="0054206A">
        <w:rPr>
          <w:rFonts w:ascii="Times New Roman" w:hAnsi="Times New Roman"/>
          <w:i w:val="0"/>
          <w:sz w:val="24"/>
        </w:rPr>
        <w:t>Поверхностные воды отводятся по поверхностной с</w:t>
      </w:r>
      <w:r w:rsidR="00D34E0C" w:rsidRPr="0054206A">
        <w:rPr>
          <w:rFonts w:ascii="Times New Roman" w:hAnsi="Times New Roman"/>
          <w:i w:val="0"/>
          <w:sz w:val="24"/>
        </w:rPr>
        <w:t>и</w:t>
      </w:r>
      <w:r w:rsidRPr="0054206A">
        <w:rPr>
          <w:rFonts w:ascii="Times New Roman" w:hAnsi="Times New Roman"/>
          <w:i w:val="0"/>
          <w:sz w:val="24"/>
        </w:rPr>
        <w:t>стеме состоящей из лотков и канав. Очистка стока не произ</w:t>
      </w:r>
      <w:r w:rsidR="00D34E0C" w:rsidRPr="0054206A">
        <w:rPr>
          <w:rFonts w:ascii="Times New Roman" w:hAnsi="Times New Roman"/>
          <w:i w:val="0"/>
          <w:sz w:val="24"/>
        </w:rPr>
        <w:t>в</w:t>
      </w:r>
      <w:r w:rsidRPr="0054206A">
        <w:rPr>
          <w:rFonts w:ascii="Times New Roman" w:hAnsi="Times New Roman"/>
          <w:i w:val="0"/>
          <w:sz w:val="24"/>
        </w:rPr>
        <w:t>одится. Сброс идет в водоемы.</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Основные особенности и недостатки существующей системы водоотведения:</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отсутствие централизованной системы водоотведения</w:t>
      </w:r>
      <w:r w:rsidR="007E600F" w:rsidRPr="0054206A">
        <w:rPr>
          <w:rFonts w:ascii="Times New Roman" w:hAnsi="Times New Roman"/>
          <w:i w:val="0"/>
          <w:sz w:val="24"/>
        </w:rPr>
        <w:t xml:space="preserve"> на </w:t>
      </w:r>
      <w:r w:rsidR="000E725D" w:rsidRPr="0054206A">
        <w:rPr>
          <w:rFonts w:ascii="Times New Roman" w:hAnsi="Times New Roman"/>
          <w:i w:val="0"/>
          <w:sz w:val="24"/>
        </w:rPr>
        <w:t>большей части</w:t>
      </w:r>
      <w:r w:rsidR="007E600F" w:rsidRPr="0054206A">
        <w:rPr>
          <w:rFonts w:ascii="Times New Roman" w:hAnsi="Times New Roman"/>
          <w:i w:val="0"/>
          <w:sz w:val="24"/>
        </w:rPr>
        <w:t xml:space="preserve"> территории </w:t>
      </w:r>
      <w:r w:rsidR="000E725D" w:rsidRPr="0054206A">
        <w:rPr>
          <w:rFonts w:ascii="Times New Roman" w:hAnsi="Times New Roman"/>
          <w:i w:val="0"/>
          <w:sz w:val="24"/>
        </w:rPr>
        <w:t>муниципального образования</w:t>
      </w:r>
      <w:r w:rsidR="004A66F1" w:rsidRPr="0054206A">
        <w:rPr>
          <w:rFonts w:ascii="Times New Roman" w:hAnsi="Times New Roman"/>
          <w:i w:val="0"/>
          <w:sz w:val="24"/>
        </w:rPr>
        <w:t>;</w:t>
      </w:r>
    </w:p>
    <w:p w:rsidR="000E725D"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0E725D" w:rsidRPr="0054206A">
        <w:rPr>
          <w:rFonts w:ascii="Times New Roman" w:hAnsi="Times New Roman"/>
          <w:i w:val="0"/>
          <w:sz w:val="24"/>
        </w:rPr>
        <w:t xml:space="preserve"> большой процент износа сетей водоотведения;</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наличие сброса неочищенных сточных вод на рельеф.</w:t>
      </w:r>
    </w:p>
    <w:p w:rsidR="00F121CC" w:rsidRPr="0054206A" w:rsidRDefault="00F121CC" w:rsidP="00F121CC">
      <w:pPr>
        <w:spacing w:line="240" w:lineRule="auto"/>
        <w:ind w:left="0" w:firstLine="0"/>
        <w:jc w:val="right"/>
        <w:rPr>
          <w:rFonts w:ascii="Times New Roman" w:hAnsi="Times New Roman"/>
          <w:i w:val="0"/>
          <w:sz w:val="20"/>
          <w:szCs w:val="20"/>
        </w:rPr>
      </w:pPr>
    </w:p>
    <w:p w:rsidR="004A66F1" w:rsidRPr="0054206A" w:rsidRDefault="004A66F1" w:rsidP="00572C5D">
      <w:pPr>
        <w:pStyle w:val="S1"/>
        <w:spacing w:line="240" w:lineRule="auto"/>
        <w:ind w:firstLine="567"/>
        <w:jc w:val="center"/>
        <w:outlineLvl w:val="4"/>
        <w:rPr>
          <w:b/>
        </w:rPr>
      </w:pPr>
      <w:bookmarkStart w:id="61" w:name="_Toc510012380"/>
      <w:r w:rsidRPr="0054206A">
        <w:rPr>
          <w:b/>
        </w:rPr>
        <w:t>2.</w:t>
      </w:r>
      <w:r w:rsidR="00572C5D" w:rsidRPr="0054206A">
        <w:rPr>
          <w:b/>
        </w:rPr>
        <w:t>1.4.10.3</w:t>
      </w:r>
      <w:r w:rsidRPr="0054206A">
        <w:rPr>
          <w:b/>
        </w:rPr>
        <w:t xml:space="preserve"> Газоснабжение</w:t>
      </w:r>
      <w:bookmarkEnd w:id="61"/>
    </w:p>
    <w:p w:rsidR="004A66F1" w:rsidRPr="0054206A" w:rsidRDefault="004A66F1" w:rsidP="004A66F1">
      <w:pPr>
        <w:spacing w:line="240" w:lineRule="auto"/>
        <w:ind w:left="0" w:right="0" w:firstLine="567"/>
        <w:jc w:val="center"/>
        <w:rPr>
          <w:rFonts w:ascii="Times New Roman" w:hAnsi="Times New Roman"/>
          <w:b/>
          <w:i w:val="0"/>
          <w:sz w:val="24"/>
        </w:rPr>
      </w:pPr>
    </w:p>
    <w:p w:rsidR="00500D1E" w:rsidRPr="0054206A" w:rsidRDefault="003F3F8E" w:rsidP="00500D1E">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настоящий момент централизованн</w:t>
      </w:r>
      <w:r w:rsidR="00402EC5" w:rsidRPr="0054206A">
        <w:rPr>
          <w:rFonts w:ascii="Times New Roman" w:hAnsi="Times New Roman"/>
          <w:i w:val="0"/>
          <w:sz w:val="24"/>
        </w:rPr>
        <w:t>ой</w:t>
      </w:r>
      <w:r w:rsidRPr="0054206A">
        <w:rPr>
          <w:rFonts w:ascii="Times New Roman" w:hAnsi="Times New Roman"/>
          <w:i w:val="0"/>
          <w:sz w:val="24"/>
        </w:rPr>
        <w:t xml:space="preserve"> систем</w:t>
      </w:r>
      <w:r w:rsidR="00402EC5" w:rsidRPr="0054206A">
        <w:rPr>
          <w:rFonts w:ascii="Times New Roman" w:hAnsi="Times New Roman"/>
          <w:i w:val="0"/>
          <w:sz w:val="24"/>
        </w:rPr>
        <w:t>ой</w:t>
      </w:r>
      <w:r w:rsidRPr="0054206A">
        <w:rPr>
          <w:rFonts w:ascii="Times New Roman" w:hAnsi="Times New Roman"/>
          <w:i w:val="0"/>
          <w:sz w:val="24"/>
        </w:rPr>
        <w:t xml:space="preserve"> газоснабжения </w:t>
      </w:r>
      <w:r w:rsidR="00402EC5" w:rsidRPr="0054206A">
        <w:rPr>
          <w:rFonts w:ascii="Times New Roman" w:hAnsi="Times New Roman"/>
          <w:i w:val="0"/>
          <w:sz w:val="24"/>
        </w:rPr>
        <w:t>охвачен</w:t>
      </w:r>
      <w:r w:rsidR="00EA2F26" w:rsidRPr="0054206A">
        <w:rPr>
          <w:rFonts w:ascii="Times New Roman" w:hAnsi="Times New Roman"/>
          <w:i w:val="0"/>
          <w:sz w:val="24"/>
        </w:rPr>
        <w:t>о</w:t>
      </w:r>
      <w:r w:rsidR="00402EC5" w:rsidRPr="0054206A">
        <w:rPr>
          <w:rFonts w:ascii="Times New Roman" w:hAnsi="Times New Roman"/>
          <w:i w:val="0"/>
          <w:sz w:val="24"/>
        </w:rPr>
        <w:t xml:space="preserve"> </w:t>
      </w:r>
      <w:r w:rsidR="00EA2F26" w:rsidRPr="0054206A">
        <w:rPr>
          <w:rFonts w:ascii="Times New Roman" w:hAnsi="Times New Roman"/>
          <w:i w:val="0"/>
          <w:sz w:val="24"/>
        </w:rPr>
        <w:t>все</w:t>
      </w:r>
      <w:r w:rsidR="00402EC5" w:rsidRPr="0054206A">
        <w:rPr>
          <w:rFonts w:ascii="Times New Roman" w:hAnsi="Times New Roman"/>
          <w:i w:val="0"/>
          <w:sz w:val="24"/>
        </w:rPr>
        <w:t xml:space="preserve"> сельск</w:t>
      </w:r>
      <w:r w:rsidR="00EA2F26" w:rsidRPr="0054206A">
        <w:rPr>
          <w:rFonts w:ascii="Times New Roman" w:hAnsi="Times New Roman"/>
          <w:i w:val="0"/>
          <w:sz w:val="24"/>
        </w:rPr>
        <w:t xml:space="preserve">ое </w:t>
      </w:r>
      <w:r w:rsidR="00402EC5" w:rsidRPr="0054206A">
        <w:rPr>
          <w:rFonts w:ascii="Times New Roman" w:hAnsi="Times New Roman"/>
          <w:i w:val="0"/>
          <w:sz w:val="24"/>
        </w:rPr>
        <w:t>поселени</w:t>
      </w:r>
      <w:r w:rsidR="00EA2F26" w:rsidRPr="0054206A">
        <w:rPr>
          <w:rFonts w:ascii="Times New Roman" w:hAnsi="Times New Roman"/>
          <w:i w:val="0"/>
          <w:sz w:val="24"/>
        </w:rPr>
        <w:t>е</w:t>
      </w:r>
      <w:r w:rsidRPr="0054206A">
        <w:rPr>
          <w:rFonts w:ascii="Times New Roman" w:hAnsi="Times New Roman"/>
          <w:i w:val="0"/>
          <w:sz w:val="24"/>
        </w:rPr>
        <w:t xml:space="preserve">. </w:t>
      </w:r>
      <w:r w:rsidR="005E0D37" w:rsidRPr="0054206A">
        <w:rPr>
          <w:rFonts w:ascii="Times New Roman" w:hAnsi="Times New Roman"/>
          <w:i w:val="0"/>
          <w:sz w:val="24"/>
        </w:rPr>
        <w:t>Межпос</w:t>
      </w:r>
      <w:r w:rsidR="00025495" w:rsidRPr="0054206A">
        <w:rPr>
          <w:rFonts w:ascii="Times New Roman" w:hAnsi="Times New Roman"/>
          <w:i w:val="0"/>
          <w:sz w:val="24"/>
        </w:rPr>
        <w:t xml:space="preserve">елковый газопровод проложен </w:t>
      </w:r>
      <w:r w:rsidR="00402EC5" w:rsidRPr="0054206A">
        <w:rPr>
          <w:rFonts w:ascii="Times New Roman" w:hAnsi="Times New Roman"/>
          <w:i w:val="0"/>
          <w:sz w:val="24"/>
        </w:rPr>
        <w:t xml:space="preserve">от </w:t>
      </w:r>
      <w:r w:rsidR="002D6273" w:rsidRPr="0054206A">
        <w:rPr>
          <w:rFonts w:ascii="Times New Roman" w:hAnsi="Times New Roman"/>
          <w:i w:val="0"/>
          <w:sz w:val="24"/>
        </w:rPr>
        <w:t>газораспределительной станции Красногорского ЛПУ МГ</w:t>
      </w:r>
      <w:r w:rsidR="005E0D37" w:rsidRPr="0054206A">
        <w:rPr>
          <w:rFonts w:ascii="Times New Roman" w:hAnsi="Times New Roman"/>
          <w:i w:val="0"/>
          <w:sz w:val="24"/>
        </w:rPr>
        <w:t xml:space="preserve">. </w:t>
      </w:r>
    </w:p>
    <w:p w:rsidR="00025495" w:rsidRPr="0054206A" w:rsidRDefault="002D6273" w:rsidP="00025495">
      <w:pPr>
        <w:spacing w:line="240" w:lineRule="auto"/>
        <w:ind w:left="0" w:right="0" w:firstLine="567"/>
        <w:jc w:val="both"/>
        <w:rPr>
          <w:rFonts w:ascii="Times New Roman" w:hAnsi="Times New Roman"/>
          <w:sz w:val="24"/>
        </w:rPr>
      </w:pPr>
      <w:r w:rsidRPr="0054206A">
        <w:rPr>
          <w:rFonts w:ascii="Times New Roman" w:hAnsi="Times New Roman"/>
          <w:sz w:val="24"/>
        </w:rPr>
        <w:t>с.Красносельское</w:t>
      </w:r>
    </w:p>
    <w:p w:rsidR="005A06A9" w:rsidRPr="0054206A" w:rsidRDefault="000A0A13" w:rsidP="00500D1E">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Для газоснабжения в </w:t>
      </w:r>
      <w:r w:rsidR="005A06A9" w:rsidRPr="0054206A">
        <w:rPr>
          <w:rFonts w:ascii="Times New Roman" w:hAnsi="Times New Roman"/>
          <w:i w:val="0"/>
          <w:sz w:val="24"/>
        </w:rPr>
        <w:t>южной</w:t>
      </w:r>
      <w:r w:rsidRPr="0054206A">
        <w:rPr>
          <w:rFonts w:ascii="Times New Roman" w:hAnsi="Times New Roman"/>
          <w:i w:val="0"/>
          <w:sz w:val="24"/>
        </w:rPr>
        <w:t xml:space="preserve"> части поселка действует ГРП. Газ приходит из </w:t>
      </w:r>
      <w:r w:rsidR="005A06A9" w:rsidRPr="0054206A">
        <w:rPr>
          <w:rFonts w:ascii="Times New Roman" w:hAnsi="Times New Roman"/>
          <w:i w:val="0"/>
          <w:sz w:val="24"/>
        </w:rPr>
        <w:t>ГРС Красногорского ЛПУ МГ</w:t>
      </w:r>
      <w:r w:rsidRPr="0054206A">
        <w:rPr>
          <w:rFonts w:ascii="Times New Roman" w:hAnsi="Times New Roman"/>
          <w:i w:val="0"/>
          <w:sz w:val="24"/>
        </w:rPr>
        <w:t xml:space="preserve"> по газопроводу с давлением 0,6 МПа. Разводка газа до абонентов производится по газопроводу низкого давления, проложенному по основным и второстепенным улицам населенного пункта. </w:t>
      </w:r>
    </w:p>
    <w:p w:rsidR="000A0A13" w:rsidRPr="0054206A" w:rsidRDefault="000A0A13" w:rsidP="00500D1E">
      <w:pPr>
        <w:spacing w:line="240" w:lineRule="auto"/>
        <w:ind w:left="0" w:right="0" w:firstLine="567"/>
        <w:jc w:val="both"/>
        <w:rPr>
          <w:rFonts w:ascii="Times New Roman" w:hAnsi="Times New Roman"/>
          <w:sz w:val="24"/>
        </w:rPr>
      </w:pPr>
      <w:r w:rsidRPr="0054206A">
        <w:rPr>
          <w:rFonts w:ascii="Times New Roman" w:hAnsi="Times New Roman"/>
          <w:sz w:val="24"/>
        </w:rPr>
        <w:t>п.</w:t>
      </w:r>
      <w:r w:rsidR="005A06A9" w:rsidRPr="0054206A">
        <w:rPr>
          <w:rFonts w:ascii="Times New Roman" w:hAnsi="Times New Roman"/>
          <w:sz w:val="24"/>
        </w:rPr>
        <w:t>Михири</w:t>
      </w:r>
    </w:p>
    <w:p w:rsidR="000A0A13" w:rsidRPr="0054206A" w:rsidRDefault="008A0560" w:rsidP="00500D1E">
      <w:pPr>
        <w:spacing w:line="240" w:lineRule="auto"/>
        <w:ind w:left="0" w:right="0" w:firstLine="567"/>
        <w:jc w:val="both"/>
        <w:rPr>
          <w:rFonts w:ascii="Times New Roman" w:hAnsi="Times New Roman"/>
          <w:i w:val="0"/>
          <w:sz w:val="24"/>
        </w:rPr>
      </w:pPr>
      <w:r w:rsidRPr="0054206A">
        <w:rPr>
          <w:rFonts w:ascii="Times New Roman" w:hAnsi="Times New Roman"/>
          <w:i w:val="0"/>
          <w:sz w:val="24"/>
        </w:rPr>
        <w:t>Газоснабжение осуществляется от ГРП котор</w:t>
      </w:r>
      <w:r w:rsidR="005C1524" w:rsidRPr="0054206A">
        <w:rPr>
          <w:rFonts w:ascii="Times New Roman" w:hAnsi="Times New Roman"/>
          <w:i w:val="0"/>
          <w:sz w:val="24"/>
        </w:rPr>
        <w:t>ый</w:t>
      </w:r>
      <w:r w:rsidRPr="0054206A">
        <w:rPr>
          <w:rFonts w:ascii="Times New Roman" w:hAnsi="Times New Roman"/>
          <w:i w:val="0"/>
          <w:sz w:val="24"/>
        </w:rPr>
        <w:t xml:space="preserve"> размещен в п.</w:t>
      </w:r>
      <w:r w:rsidR="005C1524" w:rsidRPr="0054206A">
        <w:rPr>
          <w:rFonts w:ascii="Times New Roman" w:hAnsi="Times New Roman"/>
          <w:i w:val="0"/>
          <w:sz w:val="24"/>
        </w:rPr>
        <w:t>Михири</w:t>
      </w:r>
      <w:r w:rsidRPr="0054206A">
        <w:rPr>
          <w:rFonts w:ascii="Times New Roman" w:hAnsi="Times New Roman"/>
          <w:i w:val="0"/>
          <w:sz w:val="24"/>
        </w:rPr>
        <w:t xml:space="preserve">. Газопровод высокого давления подводится к населенному пункту с </w:t>
      </w:r>
      <w:r w:rsidR="005C1524" w:rsidRPr="0054206A">
        <w:rPr>
          <w:rFonts w:ascii="Times New Roman" w:hAnsi="Times New Roman"/>
          <w:i w:val="0"/>
          <w:sz w:val="24"/>
        </w:rPr>
        <w:t>юго</w:t>
      </w:r>
      <w:r w:rsidRPr="0054206A">
        <w:rPr>
          <w:rFonts w:ascii="Times New Roman" w:hAnsi="Times New Roman"/>
          <w:i w:val="0"/>
          <w:sz w:val="24"/>
        </w:rPr>
        <w:t>-</w:t>
      </w:r>
      <w:r w:rsidR="005C1524" w:rsidRPr="0054206A">
        <w:rPr>
          <w:rFonts w:ascii="Times New Roman" w:hAnsi="Times New Roman"/>
          <w:i w:val="0"/>
          <w:sz w:val="24"/>
        </w:rPr>
        <w:t>восточной</w:t>
      </w:r>
      <w:r w:rsidRPr="0054206A">
        <w:rPr>
          <w:rFonts w:ascii="Times New Roman" w:hAnsi="Times New Roman"/>
          <w:i w:val="0"/>
          <w:sz w:val="24"/>
        </w:rPr>
        <w:t xml:space="preserve"> стороны. Потребители получают газ по распределительной сети газопроводов.</w:t>
      </w:r>
    </w:p>
    <w:p w:rsidR="005A06A9" w:rsidRPr="0054206A" w:rsidRDefault="005A06A9" w:rsidP="005A06A9">
      <w:pPr>
        <w:spacing w:line="240" w:lineRule="auto"/>
        <w:ind w:left="0" w:right="0" w:firstLine="567"/>
        <w:jc w:val="both"/>
        <w:rPr>
          <w:rFonts w:ascii="Times New Roman" w:hAnsi="Times New Roman"/>
          <w:sz w:val="24"/>
        </w:rPr>
      </w:pPr>
      <w:r w:rsidRPr="0054206A">
        <w:rPr>
          <w:rFonts w:ascii="Times New Roman" w:hAnsi="Times New Roman"/>
          <w:sz w:val="24"/>
        </w:rPr>
        <w:t>п.Сухарыш</w:t>
      </w:r>
    </w:p>
    <w:p w:rsidR="005A06A9" w:rsidRPr="0054206A" w:rsidRDefault="005A06A9" w:rsidP="005A06A9">
      <w:pPr>
        <w:spacing w:line="240" w:lineRule="auto"/>
        <w:ind w:left="0" w:right="0" w:firstLine="567"/>
        <w:jc w:val="both"/>
        <w:rPr>
          <w:rFonts w:ascii="Times New Roman" w:hAnsi="Times New Roman"/>
          <w:i w:val="0"/>
          <w:sz w:val="24"/>
        </w:rPr>
      </w:pPr>
      <w:r w:rsidRPr="0054206A">
        <w:rPr>
          <w:rFonts w:ascii="Times New Roman" w:hAnsi="Times New Roman"/>
          <w:i w:val="0"/>
          <w:sz w:val="24"/>
        </w:rPr>
        <w:t>Газоснабжение осуществляется от ГРП который размещен в п.Сухарыш. Газопровод высокого давления подводится к населенному пункту с южной стороны. Потребители получают газ по распределительной сети газопроводов.</w:t>
      </w:r>
    </w:p>
    <w:p w:rsidR="005A06A9" w:rsidRPr="0054206A" w:rsidRDefault="005A06A9" w:rsidP="005A06A9">
      <w:pPr>
        <w:spacing w:line="240" w:lineRule="auto"/>
        <w:ind w:left="0" w:right="0" w:firstLine="567"/>
        <w:jc w:val="both"/>
        <w:rPr>
          <w:rFonts w:ascii="Times New Roman" w:hAnsi="Times New Roman"/>
          <w:i w:val="0"/>
          <w:sz w:val="24"/>
        </w:rPr>
      </w:pPr>
      <w:r w:rsidRPr="0054206A">
        <w:rPr>
          <w:rFonts w:ascii="Times New Roman" w:hAnsi="Times New Roman"/>
          <w:i w:val="0"/>
          <w:sz w:val="24"/>
        </w:rPr>
        <w:t>Потребителями тепла являются:</w:t>
      </w:r>
    </w:p>
    <w:p w:rsidR="005A06A9" w:rsidRPr="0054206A" w:rsidRDefault="005A06A9" w:rsidP="005A06A9">
      <w:pPr>
        <w:spacing w:line="240" w:lineRule="auto"/>
        <w:ind w:left="0" w:right="0" w:firstLine="567"/>
        <w:jc w:val="both"/>
        <w:rPr>
          <w:rFonts w:ascii="Times New Roman" w:hAnsi="Times New Roman"/>
          <w:i w:val="0"/>
          <w:sz w:val="24"/>
        </w:rPr>
      </w:pPr>
      <w:r w:rsidRPr="0054206A">
        <w:rPr>
          <w:rFonts w:ascii="Times New Roman" w:hAnsi="Times New Roman"/>
          <w:i w:val="0"/>
          <w:sz w:val="24"/>
        </w:rPr>
        <w:t>- существующая жилая застройка;</w:t>
      </w:r>
    </w:p>
    <w:p w:rsidR="005A06A9" w:rsidRPr="0054206A" w:rsidRDefault="005A06A9" w:rsidP="005A06A9">
      <w:pPr>
        <w:spacing w:line="240" w:lineRule="auto"/>
        <w:ind w:left="0" w:right="0" w:firstLine="567"/>
        <w:jc w:val="both"/>
        <w:rPr>
          <w:rFonts w:ascii="Times New Roman" w:hAnsi="Times New Roman"/>
          <w:i w:val="0"/>
          <w:sz w:val="24"/>
        </w:rPr>
      </w:pPr>
      <w:r w:rsidRPr="0054206A">
        <w:rPr>
          <w:rFonts w:ascii="Times New Roman" w:hAnsi="Times New Roman"/>
          <w:i w:val="0"/>
          <w:sz w:val="24"/>
        </w:rPr>
        <w:t>- здания и сооружения соцкультбыта;</w:t>
      </w:r>
    </w:p>
    <w:p w:rsidR="005A06A9" w:rsidRPr="0054206A" w:rsidRDefault="005A06A9" w:rsidP="005A06A9">
      <w:pPr>
        <w:spacing w:line="240" w:lineRule="auto"/>
        <w:ind w:left="0" w:right="0" w:firstLine="567"/>
        <w:jc w:val="both"/>
        <w:rPr>
          <w:rFonts w:ascii="Times New Roman" w:hAnsi="Times New Roman"/>
          <w:i w:val="0"/>
          <w:sz w:val="24"/>
        </w:rPr>
      </w:pPr>
      <w:r w:rsidRPr="0054206A">
        <w:rPr>
          <w:rFonts w:ascii="Times New Roman" w:hAnsi="Times New Roman"/>
          <w:i w:val="0"/>
          <w:sz w:val="24"/>
        </w:rPr>
        <w:t>- существующие промышленные предприятия.</w:t>
      </w:r>
    </w:p>
    <w:p w:rsidR="00EC0866" w:rsidRPr="0054206A" w:rsidRDefault="00EC0866" w:rsidP="00EC086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Основные особенности и недостатки существующей системы </w:t>
      </w:r>
      <w:r w:rsidR="001C362F" w:rsidRPr="0054206A">
        <w:rPr>
          <w:rFonts w:ascii="Times New Roman" w:hAnsi="Times New Roman"/>
          <w:i w:val="0"/>
          <w:sz w:val="24"/>
        </w:rPr>
        <w:t>газоснабжения</w:t>
      </w:r>
      <w:r w:rsidRPr="0054206A">
        <w:rPr>
          <w:rFonts w:ascii="Times New Roman" w:hAnsi="Times New Roman"/>
          <w:i w:val="0"/>
          <w:sz w:val="24"/>
        </w:rPr>
        <w:t>:</w:t>
      </w:r>
    </w:p>
    <w:p w:rsidR="00EC0866" w:rsidRPr="0054206A" w:rsidRDefault="004B5259" w:rsidP="00EC0866">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EC0866" w:rsidRPr="0054206A">
        <w:rPr>
          <w:rFonts w:ascii="Times New Roman" w:hAnsi="Times New Roman"/>
          <w:i w:val="0"/>
          <w:sz w:val="24"/>
        </w:rPr>
        <w:t xml:space="preserve"> отсутствие централизованной системы газоснабжения</w:t>
      </w:r>
      <w:r w:rsidR="00A8537F" w:rsidRPr="0054206A">
        <w:rPr>
          <w:rFonts w:ascii="Times New Roman" w:hAnsi="Times New Roman"/>
          <w:i w:val="0"/>
          <w:sz w:val="24"/>
        </w:rPr>
        <w:t xml:space="preserve"> на </w:t>
      </w:r>
      <w:r w:rsidR="005E0D37" w:rsidRPr="0054206A">
        <w:rPr>
          <w:rFonts w:ascii="Times New Roman" w:hAnsi="Times New Roman"/>
          <w:i w:val="0"/>
          <w:sz w:val="24"/>
        </w:rPr>
        <w:t xml:space="preserve">части </w:t>
      </w:r>
      <w:r w:rsidR="008A0560" w:rsidRPr="0054206A">
        <w:rPr>
          <w:rFonts w:ascii="Times New Roman" w:hAnsi="Times New Roman"/>
          <w:i w:val="0"/>
          <w:sz w:val="24"/>
        </w:rPr>
        <w:t>территории</w:t>
      </w:r>
      <w:r w:rsidR="00EA2F26" w:rsidRPr="0054206A">
        <w:rPr>
          <w:rFonts w:ascii="Times New Roman" w:hAnsi="Times New Roman"/>
          <w:i w:val="0"/>
          <w:sz w:val="24"/>
        </w:rPr>
        <w:t>.</w:t>
      </w:r>
    </w:p>
    <w:p w:rsidR="005A54EE" w:rsidRPr="0054206A" w:rsidRDefault="005A54EE" w:rsidP="004A66F1">
      <w:pPr>
        <w:spacing w:line="240" w:lineRule="auto"/>
        <w:ind w:left="0" w:right="0" w:firstLine="567"/>
        <w:jc w:val="both"/>
        <w:rPr>
          <w:rFonts w:ascii="Times New Roman" w:hAnsi="Times New Roman"/>
          <w:i w:val="0"/>
          <w:sz w:val="24"/>
        </w:rPr>
      </w:pPr>
    </w:p>
    <w:p w:rsidR="004A66F1" w:rsidRPr="0054206A" w:rsidRDefault="004A66F1" w:rsidP="00572C5D">
      <w:pPr>
        <w:pStyle w:val="S1"/>
        <w:spacing w:line="240" w:lineRule="auto"/>
        <w:ind w:firstLine="567"/>
        <w:jc w:val="center"/>
        <w:outlineLvl w:val="4"/>
        <w:rPr>
          <w:b/>
        </w:rPr>
      </w:pPr>
      <w:bookmarkStart w:id="62" w:name="_Toc510012381"/>
      <w:r w:rsidRPr="0054206A">
        <w:rPr>
          <w:b/>
        </w:rPr>
        <w:t>2.</w:t>
      </w:r>
      <w:r w:rsidR="00572C5D" w:rsidRPr="0054206A">
        <w:rPr>
          <w:b/>
        </w:rPr>
        <w:t>1.4.10.4</w:t>
      </w:r>
      <w:r w:rsidRPr="0054206A">
        <w:rPr>
          <w:b/>
        </w:rPr>
        <w:t xml:space="preserve"> Теплоснабжение</w:t>
      </w:r>
      <w:bookmarkEnd w:id="62"/>
    </w:p>
    <w:p w:rsidR="00BD4D00" w:rsidRPr="0054206A" w:rsidRDefault="00BD4D00" w:rsidP="00846EDB">
      <w:pPr>
        <w:spacing w:line="240" w:lineRule="auto"/>
        <w:ind w:left="0" w:right="0" w:firstLine="567"/>
        <w:jc w:val="both"/>
        <w:rPr>
          <w:rFonts w:ascii="Times New Roman" w:hAnsi="Times New Roman"/>
          <w:i w:val="0"/>
          <w:sz w:val="24"/>
        </w:rPr>
      </w:pPr>
    </w:p>
    <w:p w:rsidR="00BD4D00" w:rsidRPr="0054206A" w:rsidRDefault="009E0A72" w:rsidP="00BD4D00">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 xml:space="preserve">Централизованная система теплоснабжения действует </w:t>
      </w:r>
      <w:r w:rsidR="00A4033F" w:rsidRPr="0054206A">
        <w:rPr>
          <w:rFonts w:ascii="Times New Roman" w:hAnsi="Times New Roman"/>
          <w:i w:val="0"/>
          <w:sz w:val="24"/>
        </w:rPr>
        <w:t xml:space="preserve">только в </w:t>
      </w:r>
      <w:r w:rsidR="00797AC2" w:rsidRPr="0054206A">
        <w:rPr>
          <w:rFonts w:ascii="Times New Roman" w:hAnsi="Times New Roman"/>
          <w:i w:val="0"/>
          <w:sz w:val="24"/>
        </w:rPr>
        <w:t>с</w:t>
      </w:r>
      <w:r w:rsidR="00A4033F" w:rsidRPr="0054206A">
        <w:rPr>
          <w:rFonts w:ascii="Times New Roman" w:hAnsi="Times New Roman"/>
          <w:i w:val="0"/>
          <w:sz w:val="24"/>
        </w:rPr>
        <w:t>.</w:t>
      </w:r>
      <w:r w:rsidR="00797AC2" w:rsidRPr="0054206A">
        <w:rPr>
          <w:rFonts w:ascii="Times New Roman" w:hAnsi="Times New Roman"/>
          <w:i w:val="0"/>
          <w:sz w:val="24"/>
        </w:rPr>
        <w:t>Красносельское</w:t>
      </w:r>
      <w:r w:rsidR="00BD4D00" w:rsidRPr="0054206A">
        <w:rPr>
          <w:rFonts w:ascii="Times New Roman" w:hAnsi="Times New Roman"/>
          <w:i w:val="0"/>
          <w:sz w:val="24"/>
        </w:rPr>
        <w:t xml:space="preserve">. </w:t>
      </w:r>
      <w:r w:rsidRPr="0054206A">
        <w:rPr>
          <w:rFonts w:ascii="Times New Roman" w:hAnsi="Times New Roman"/>
          <w:i w:val="0"/>
          <w:sz w:val="24"/>
        </w:rPr>
        <w:t xml:space="preserve">Остальная территория </w:t>
      </w:r>
      <w:r w:rsidR="00650B0C" w:rsidRPr="0054206A">
        <w:rPr>
          <w:rFonts w:ascii="Times New Roman" w:hAnsi="Times New Roman"/>
          <w:i w:val="0"/>
          <w:sz w:val="24"/>
        </w:rPr>
        <w:t>сельского поселения</w:t>
      </w:r>
      <w:r w:rsidR="00BD4D00" w:rsidRPr="0054206A">
        <w:rPr>
          <w:rFonts w:ascii="Times New Roman" w:hAnsi="Times New Roman"/>
          <w:i w:val="0"/>
          <w:sz w:val="24"/>
        </w:rPr>
        <w:t xml:space="preserve"> обеспечива</w:t>
      </w:r>
      <w:r w:rsidRPr="0054206A">
        <w:rPr>
          <w:rFonts w:ascii="Times New Roman" w:hAnsi="Times New Roman"/>
          <w:i w:val="0"/>
          <w:sz w:val="24"/>
        </w:rPr>
        <w:t>е</w:t>
      </w:r>
      <w:r w:rsidR="00BD4D00" w:rsidRPr="0054206A">
        <w:rPr>
          <w:rFonts w:ascii="Times New Roman" w:hAnsi="Times New Roman"/>
          <w:i w:val="0"/>
          <w:sz w:val="24"/>
        </w:rPr>
        <w:t>тся</w:t>
      </w:r>
      <w:r w:rsidR="00552B5A" w:rsidRPr="0054206A">
        <w:rPr>
          <w:rFonts w:ascii="Times New Roman" w:hAnsi="Times New Roman"/>
          <w:i w:val="0"/>
          <w:sz w:val="24"/>
        </w:rPr>
        <w:t xml:space="preserve"> газовым,</w:t>
      </w:r>
      <w:r w:rsidR="00BD4D00" w:rsidRPr="0054206A">
        <w:rPr>
          <w:rFonts w:ascii="Times New Roman" w:hAnsi="Times New Roman"/>
          <w:i w:val="0"/>
          <w:sz w:val="24"/>
        </w:rPr>
        <w:t xml:space="preserve"> электрическим или печным отоплением.</w:t>
      </w:r>
      <w:r w:rsidR="00FC5BB2" w:rsidRPr="0054206A">
        <w:t xml:space="preserve"> </w:t>
      </w:r>
      <w:r w:rsidR="00FC5BB2" w:rsidRPr="0054206A">
        <w:rPr>
          <w:rFonts w:ascii="Times New Roman" w:hAnsi="Times New Roman"/>
          <w:i w:val="0"/>
          <w:sz w:val="24"/>
        </w:rPr>
        <w:t xml:space="preserve">Протяженность тепловых сетей составила </w:t>
      </w:r>
      <w:r w:rsidR="004300CC" w:rsidRPr="0054206A">
        <w:rPr>
          <w:rFonts w:ascii="Times New Roman" w:hAnsi="Times New Roman"/>
          <w:i w:val="0"/>
          <w:sz w:val="24"/>
        </w:rPr>
        <w:t>2,21</w:t>
      </w:r>
      <w:r w:rsidR="00FC5BB2" w:rsidRPr="0054206A">
        <w:rPr>
          <w:rFonts w:ascii="Times New Roman" w:hAnsi="Times New Roman"/>
          <w:i w:val="0"/>
          <w:sz w:val="24"/>
        </w:rPr>
        <w:t xml:space="preserve"> км.</w:t>
      </w:r>
    </w:p>
    <w:p w:rsidR="00FC5BB2" w:rsidRPr="0054206A" w:rsidRDefault="00797AC2" w:rsidP="00FC5BB2">
      <w:pPr>
        <w:spacing w:line="240" w:lineRule="auto"/>
        <w:ind w:left="0" w:right="0" w:firstLine="567"/>
        <w:jc w:val="both"/>
        <w:rPr>
          <w:rFonts w:ascii="Times New Roman" w:hAnsi="Times New Roman"/>
          <w:sz w:val="24"/>
        </w:rPr>
      </w:pPr>
      <w:r w:rsidRPr="0054206A">
        <w:rPr>
          <w:rFonts w:ascii="Times New Roman" w:hAnsi="Times New Roman"/>
          <w:sz w:val="24"/>
        </w:rPr>
        <w:t>с</w:t>
      </w:r>
      <w:r w:rsidR="00650B0C" w:rsidRPr="0054206A">
        <w:rPr>
          <w:rFonts w:ascii="Times New Roman" w:hAnsi="Times New Roman"/>
          <w:sz w:val="24"/>
        </w:rPr>
        <w:t>.</w:t>
      </w:r>
      <w:r w:rsidRPr="0054206A">
        <w:rPr>
          <w:rFonts w:ascii="Times New Roman" w:hAnsi="Times New Roman"/>
          <w:sz w:val="24"/>
        </w:rPr>
        <w:t>Красносельское</w:t>
      </w:r>
    </w:p>
    <w:p w:rsidR="00650B0C" w:rsidRPr="0054206A" w:rsidRDefault="006715CF" w:rsidP="00846EDB">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Потребителями централизованной системы теплоснабжения </w:t>
      </w:r>
      <w:r w:rsidR="00797AC2" w:rsidRPr="0054206A">
        <w:rPr>
          <w:rFonts w:ascii="Times New Roman" w:hAnsi="Times New Roman"/>
          <w:i w:val="0"/>
          <w:sz w:val="24"/>
        </w:rPr>
        <w:t>являются</w:t>
      </w:r>
      <w:r w:rsidRPr="0054206A">
        <w:rPr>
          <w:rFonts w:ascii="Times New Roman" w:hAnsi="Times New Roman"/>
          <w:i w:val="0"/>
          <w:sz w:val="24"/>
        </w:rPr>
        <w:t xml:space="preserve"> многоквартирная жилая застройка, предприяти</w:t>
      </w:r>
      <w:r w:rsidR="004300CC" w:rsidRPr="0054206A">
        <w:rPr>
          <w:rFonts w:ascii="Times New Roman" w:hAnsi="Times New Roman"/>
          <w:i w:val="0"/>
          <w:sz w:val="24"/>
        </w:rPr>
        <w:t>я</w:t>
      </w:r>
      <w:r w:rsidRPr="0054206A">
        <w:rPr>
          <w:rFonts w:ascii="Times New Roman" w:hAnsi="Times New Roman"/>
          <w:i w:val="0"/>
          <w:sz w:val="24"/>
        </w:rPr>
        <w:t xml:space="preserve"> соцкультбыта, а </w:t>
      </w:r>
      <w:r w:rsidR="00797AC2" w:rsidRPr="0054206A">
        <w:rPr>
          <w:rFonts w:ascii="Times New Roman" w:hAnsi="Times New Roman"/>
          <w:i w:val="0"/>
          <w:sz w:val="24"/>
        </w:rPr>
        <w:t>также</w:t>
      </w:r>
      <w:r w:rsidRPr="0054206A">
        <w:rPr>
          <w:rFonts w:ascii="Times New Roman" w:hAnsi="Times New Roman"/>
          <w:i w:val="0"/>
          <w:sz w:val="24"/>
        </w:rPr>
        <w:t xml:space="preserve"> некоторые производственные предприятия.</w:t>
      </w:r>
      <w:r w:rsidR="0073539F" w:rsidRPr="0054206A">
        <w:rPr>
          <w:rFonts w:ascii="Times New Roman" w:hAnsi="Times New Roman"/>
          <w:i w:val="0"/>
          <w:sz w:val="24"/>
        </w:rPr>
        <w:t xml:space="preserve"> Основным источником тепла является центральная отопительная </w:t>
      </w:r>
      <w:r w:rsidR="00797AC2" w:rsidRPr="0054206A">
        <w:rPr>
          <w:rFonts w:ascii="Times New Roman" w:hAnsi="Times New Roman"/>
          <w:i w:val="0"/>
          <w:sz w:val="24"/>
        </w:rPr>
        <w:t xml:space="preserve">блочная </w:t>
      </w:r>
      <w:r w:rsidR="0073539F" w:rsidRPr="0054206A">
        <w:rPr>
          <w:rFonts w:ascii="Times New Roman" w:hAnsi="Times New Roman"/>
          <w:i w:val="0"/>
          <w:sz w:val="24"/>
        </w:rPr>
        <w:t>котельная по ули</w:t>
      </w:r>
      <w:r w:rsidR="00797AC2" w:rsidRPr="0054206A">
        <w:rPr>
          <w:rFonts w:ascii="Times New Roman" w:hAnsi="Times New Roman"/>
          <w:i w:val="0"/>
          <w:sz w:val="24"/>
        </w:rPr>
        <w:t>ц</w:t>
      </w:r>
      <w:r w:rsidR="0073539F" w:rsidRPr="0054206A">
        <w:rPr>
          <w:rFonts w:ascii="Times New Roman" w:hAnsi="Times New Roman"/>
          <w:i w:val="0"/>
          <w:sz w:val="24"/>
        </w:rPr>
        <w:t xml:space="preserve">е </w:t>
      </w:r>
      <w:r w:rsidR="004300CC" w:rsidRPr="0054206A">
        <w:rPr>
          <w:rFonts w:ascii="Times New Roman" w:hAnsi="Times New Roman"/>
          <w:i w:val="0"/>
          <w:sz w:val="24"/>
        </w:rPr>
        <w:t>Придорожная</w:t>
      </w:r>
      <w:r w:rsidR="0073539F" w:rsidRPr="0054206A">
        <w:rPr>
          <w:rFonts w:ascii="Times New Roman" w:hAnsi="Times New Roman"/>
          <w:i w:val="0"/>
          <w:sz w:val="24"/>
        </w:rPr>
        <w:t xml:space="preserve">. Ее мощность составляет </w:t>
      </w:r>
      <w:r w:rsidR="004300CC" w:rsidRPr="0054206A">
        <w:rPr>
          <w:rFonts w:ascii="Times New Roman" w:hAnsi="Times New Roman"/>
          <w:i w:val="0"/>
          <w:sz w:val="24"/>
        </w:rPr>
        <w:t>4,3</w:t>
      </w:r>
      <w:r w:rsidR="0073539F" w:rsidRPr="0054206A">
        <w:rPr>
          <w:rFonts w:ascii="Times New Roman" w:hAnsi="Times New Roman"/>
          <w:i w:val="0"/>
          <w:sz w:val="24"/>
        </w:rPr>
        <w:t xml:space="preserve"> Гкал/час. </w:t>
      </w:r>
    </w:p>
    <w:p w:rsidR="0073539F" w:rsidRPr="0054206A" w:rsidRDefault="0073539F" w:rsidP="0073539F">
      <w:pPr>
        <w:autoSpaceDE w:val="0"/>
        <w:autoSpaceDN w:val="0"/>
        <w:adjustRightInd w:val="0"/>
        <w:spacing w:line="240" w:lineRule="auto"/>
        <w:ind w:left="0" w:right="0" w:firstLine="567"/>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36</w:t>
      </w:r>
    </w:p>
    <w:p w:rsidR="0073539F" w:rsidRPr="0054206A" w:rsidRDefault="0073539F" w:rsidP="0073539F">
      <w:pPr>
        <w:suppressAutoHyphens/>
        <w:spacing w:line="240" w:lineRule="auto"/>
        <w:ind w:left="0" w:right="0" w:firstLine="567"/>
        <w:jc w:val="center"/>
        <w:rPr>
          <w:rFonts w:ascii="Times New Roman" w:hAnsi="Times New Roman"/>
          <w:i w:val="0"/>
          <w:sz w:val="24"/>
        </w:rPr>
      </w:pPr>
      <w:r w:rsidRPr="0054206A">
        <w:rPr>
          <w:rFonts w:ascii="Times New Roman" w:hAnsi="Times New Roman"/>
          <w:i w:val="0"/>
          <w:sz w:val="24"/>
        </w:rPr>
        <w:t>Характеристика котельн</w:t>
      </w:r>
      <w:r w:rsidR="004300CC" w:rsidRPr="0054206A">
        <w:rPr>
          <w:rFonts w:ascii="Times New Roman" w:hAnsi="Times New Roman"/>
          <w:i w:val="0"/>
          <w:sz w:val="24"/>
        </w:rPr>
        <w:t>ой</w:t>
      </w:r>
      <w:r w:rsidRPr="0054206A">
        <w:rPr>
          <w:rFonts w:ascii="Times New Roman" w:hAnsi="Times New Roman"/>
          <w:i w:val="0"/>
          <w:sz w:val="24"/>
        </w:rPr>
        <w:t xml:space="preserve"> </w:t>
      </w:r>
      <w:r w:rsidR="004300CC" w:rsidRPr="0054206A">
        <w:rPr>
          <w:rFonts w:ascii="Times New Roman" w:hAnsi="Times New Roman"/>
          <w:i w:val="0"/>
          <w:sz w:val="24"/>
        </w:rPr>
        <w:t>с</w:t>
      </w:r>
      <w:r w:rsidRPr="0054206A">
        <w:rPr>
          <w:rFonts w:ascii="Times New Roman" w:hAnsi="Times New Roman"/>
          <w:i w:val="0"/>
          <w:sz w:val="24"/>
        </w:rPr>
        <w:t>.</w:t>
      </w:r>
      <w:r w:rsidR="004300CC" w:rsidRPr="0054206A">
        <w:rPr>
          <w:rFonts w:ascii="Times New Roman" w:hAnsi="Times New Roman"/>
          <w:i w:val="0"/>
          <w:sz w:val="24"/>
        </w:rPr>
        <w:t>Красносельское</w:t>
      </w:r>
    </w:p>
    <w:tbl>
      <w:tblPr>
        <w:tblStyle w:val="af7"/>
        <w:tblW w:w="0" w:type="auto"/>
        <w:tblLook w:val="04A0"/>
      </w:tblPr>
      <w:tblGrid>
        <w:gridCol w:w="3742"/>
        <w:gridCol w:w="3094"/>
        <w:gridCol w:w="2793"/>
      </w:tblGrid>
      <w:tr w:rsidR="0054206A" w:rsidRPr="0054206A" w:rsidTr="004300CC">
        <w:tc>
          <w:tcPr>
            <w:tcW w:w="3742" w:type="dxa"/>
            <w:vAlign w:val="center"/>
          </w:tcPr>
          <w:p w:rsidR="0073539F" w:rsidRPr="0054206A" w:rsidRDefault="0073539F" w:rsidP="0014208A">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Место расположения</w:t>
            </w:r>
          </w:p>
        </w:tc>
        <w:tc>
          <w:tcPr>
            <w:tcW w:w="3094" w:type="dxa"/>
            <w:vAlign w:val="center"/>
          </w:tcPr>
          <w:p w:rsidR="0073539F" w:rsidRPr="0054206A" w:rsidRDefault="0073539F" w:rsidP="0014208A">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Мощность, Гкал/час</w:t>
            </w:r>
          </w:p>
        </w:tc>
        <w:tc>
          <w:tcPr>
            <w:tcW w:w="2793" w:type="dxa"/>
            <w:vAlign w:val="center"/>
          </w:tcPr>
          <w:p w:rsidR="0073539F" w:rsidRPr="0054206A" w:rsidRDefault="0073539F" w:rsidP="0014208A">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Тип котлов</w:t>
            </w:r>
          </w:p>
        </w:tc>
      </w:tr>
      <w:tr w:rsidR="006B3FDC" w:rsidRPr="0054206A" w:rsidTr="004300CC">
        <w:tc>
          <w:tcPr>
            <w:tcW w:w="3742" w:type="dxa"/>
            <w:vAlign w:val="center"/>
          </w:tcPr>
          <w:p w:rsidR="0073539F" w:rsidRPr="0054206A" w:rsidRDefault="004300CC" w:rsidP="004300CC">
            <w:pPr>
              <w:pStyle w:val="Default"/>
              <w:rPr>
                <w:color w:val="auto"/>
              </w:rPr>
            </w:pPr>
            <w:r w:rsidRPr="0054206A">
              <w:rPr>
                <w:color w:val="auto"/>
              </w:rPr>
              <w:t>с.Красносельское</w:t>
            </w:r>
            <w:r w:rsidR="00021A22" w:rsidRPr="0054206A">
              <w:rPr>
                <w:color w:val="auto"/>
              </w:rPr>
              <w:t xml:space="preserve">, </w:t>
            </w:r>
            <w:r w:rsidRPr="0054206A">
              <w:rPr>
                <w:color w:val="auto"/>
              </w:rPr>
              <w:t>ул.Придорожная</w:t>
            </w:r>
          </w:p>
        </w:tc>
        <w:tc>
          <w:tcPr>
            <w:tcW w:w="3094" w:type="dxa"/>
            <w:vAlign w:val="center"/>
          </w:tcPr>
          <w:p w:rsidR="0073539F" w:rsidRPr="0054206A" w:rsidRDefault="004300CC" w:rsidP="0014208A">
            <w:pPr>
              <w:pStyle w:val="Default"/>
              <w:jc w:val="center"/>
              <w:rPr>
                <w:color w:val="auto"/>
              </w:rPr>
            </w:pPr>
            <w:r w:rsidRPr="0054206A">
              <w:rPr>
                <w:color w:val="auto"/>
              </w:rPr>
              <w:t>4,3</w:t>
            </w:r>
          </w:p>
        </w:tc>
        <w:tc>
          <w:tcPr>
            <w:tcW w:w="2793" w:type="dxa"/>
            <w:vAlign w:val="center"/>
          </w:tcPr>
          <w:p w:rsidR="0073539F" w:rsidRPr="0054206A" w:rsidRDefault="00021A22" w:rsidP="004300CC">
            <w:pPr>
              <w:pStyle w:val="Default"/>
              <w:jc w:val="center"/>
              <w:rPr>
                <w:color w:val="auto"/>
              </w:rPr>
            </w:pPr>
            <w:r w:rsidRPr="0054206A">
              <w:rPr>
                <w:color w:val="auto"/>
              </w:rPr>
              <w:t>Братск-1Г (</w:t>
            </w:r>
            <w:r w:rsidR="004300CC" w:rsidRPr="0054206A">
              <w:rPr>
                <w:color w:val="auto"/>
              </w:rPr>
              <w:t>5</w:t>
            </w:r>
            <w:r w:rsidRPr="0054206A">
              <w:rPr>
                <w:color w:val="auto"/>
              </w:rPr>
              <w:t>шт.)</w:t>
            </w:r>
          </w:p>
        </w:tc>
      </w:tr>
    </w:tbl>
    <w:p w:rsidR="0073539F" w:rsidRPr="0054206A" w:rsidRDefault="0073539F" w:rsidP="00846EDB">
      <w:pPr>
        <w:spacing w:line="240" w:lineRule="auto"/>
        <w:ind w:left="0" w:right="0" w:firstLine="567"/>
        <w:jc w:val="both"/>
        <w:rPr>
          <w:rFonts w:ascii="Times New Roman" w:hAnsi="Times New Roman"/>
          <w:i w:val="0"/>
          <w:sz w:val="24"/>
        </w:rPr>
      </w:pPr>
    </w:p>
    <w:p w:rsidR="00021A22" w:rsidRPr="0054206A" w:rsidRDefault="00091086" w:rsidP="00846EDB">
      <w:pPr>
        <w:spacing w:line="240" w:lineRule="auto"/>
        <w:ind w:left="0" w:right="0" w:firstLine="567"/>
        <w:jc w:val="both"/>
        <w:rPr>
          <w:rFonts w:ascii="Times New Roman" w:hAnsi="Times New Roman"/>
          <w:i w:val="0"/>
          <w:sz w:val="24"/>
        </w:rPr>
      </w:pPr>
      <w:r w:rsidRPr="0054206A">
        <w:rPr>
          <w:rFonts w:ascii="Times New Roman" w:hAnsi="Times New Roman"/>
          <w:i w:val="0"/>
          <w:sz w:val="24"/>
        </w:rPr>
        <w:t>К</w:t>
      </w:r>
      <w:r w:rsidR="00021A22" w:rsidRPr="0054206A">
        <w:rPr>
          <w:rFonts w:ascii="Times New Roman" w:hAnsi="Times New Roman"/>
          <w:i w:val="0"/>
          <w:sz w:val="24"/>
        </w:rPr>
        <w:t>отельн</w:t>
      </w:r>
      <w:r w:rsidRPr="0054206A">
        <w:rPr>
          <w:rFonts w:ascii="Times New Roman" w:hAnsi="Times New Roman"/>
          <w:i w:val="0"/>
          <w:sz w:val="24"/>
        </w:rPr>
        <w:t>ая</w:t>
      </w:r>
      <w:r w:rsidR="00021A22" w:rsidRPr="0054206A">
        <w:rPr>
          <w:rFonts w:ascii="Times New Roman" w:hAnsi="Times New Roman"/>
          <w:i w:val="0"/>
          <w:sz w:val="24"/>
        </w:rPr>
        <w:t xml:space="preserve"> работа</w:t>
      </w:r>
      <w:r w:rsidRPr="0054206A">
        <w:rPr>
          <w:rFonts w:ascii="Times New Roman" w:hAnsi="Times New Roman"/>
          <w:i w:val="0"/>
          <w:sz w:val="24"/>
        </w:rPr>
        <w:t>е</w:t>
      </w:r>
      <w:r w:rsidR="00021A22" w:rsidRPr="0054206A">
        <w:rPr>
          <w:rFonts w:ascii="Times New Roman" w:hAnsi="Times New Roman"/>
          <w:i w:val="0"/>
          <w:sz w:val="24"/>
        </w:rPr>
        <w:t>т на газовом топливе. Способ прокладки трубопроводов подземный и надземный на опорах.</w:t>
      </w:r>
    </w:p>
    <w:p w:rsidR="00B958A6" w:rsidRPr="0054206A" w:rsidRDefault="00021A22" w:rsidP="00021A22">
      <w:pPr>
        <w:spacing w:line="240" w:lineRule="auto"/>
        <w:ind w:left="0" w:right="0" w:firstLine="567"/>
        <w:jc w:val="both"/>
        <w:rPr>
          <w:rFonts w:ascii="Times New Roman" w:hAnsi="Times New Roman"/>
          <w:i w:val="0"/>
          <w:sz w:val="24"/>
        </w:rPr>
      </w:pPr>
      <w:r w:rsidRPr="0054206A">
        <w:rPr>
          <w:rFonts w:ascii="Times New Roman" w:hAnsi="Times New Roman"/>
          <w:i w:val="0"/>
          <w:sz w:val="24"/>
        </w:rPr>
        <w:t>Главной управляющей компанией является О</w:t>
      </w:r>
      <w:r w:rsidR="00091086" w:rsidRPr="0054206A">
        <w:rPr>
          <w:rFonts w:ascii="Times New Roman" w:hAnsi="Times New Roman"/>
          <w:i w:val="0"/>
          <w:sz w:val="24"/>
        </w:rPr>
        <w:t>О</w:t>
      </w:r>
      <w:r w:rsidRPr="0054206A">
        <w:rPr>
          <w:rFonts w:ascii="Times New Roman" w:hAnsi="Times New Roman"/>
          <w:i w:val="0"/>
          <w:sz w:val="24"/>
        </w:rPr>
        <w:t>О «</w:t>
      </w:r>
      <w:r w:rsidR="00091086" w:rsidRPr="0054206A">
        <w:rPr>
          <w:rFonts w:ascii="Times New Roman" w:hAnsi="Times New Roman"/>
          <w:i w:val="0"/>
          <w:sz w:val="24"/>
        </w:rPr>
        <w:t>Красносельское ЖКХ</w:t>
      </w:r>
      <w:r w:rsidRPr="0054206A">
        <w:rPr>
          <w:rFonts w:ascii="Times New Roman" w:hAnsi="Times New Roman"/>
          <w:i w:val="0"/>
          <w:sz w:val="24"/>
        </w:rPr>
        <w:t xml:space="preserve">». </w:t>
      </w:r>
      <w:r w:rsidR="00DC5A07" w:rsidRPr="0054206A">
        <w:rPr>
          <w:rFonts w:ascii="Times New Roman" w:hAnsi="Times New Roman"/>
          <w:i w:val="0"/>
          <w:sz w:val="24"/>
        </w:rPr>
        <w:t xml:space="preserve">Схема подключения тепловой сети к котельной </w:t>
      </w:r>
      <w:r w:rsidR="004B5259" w:rsidRPr="0054206A">
        <w:rPr>
          <w:rFonts w:ascii="Times New Roman" w:hAnsi="Times New Roman"/>
          <w:i w:val="0"/>
          <w:sz w:val="24"/>
        </w:rPr>
        <w:t>-</w:t>
      </w:r>
      <w:r w:rsidR="00DC5A07" w:rsidRPr="0054206A">
        <w:rPr>
          <w:rFonts w:ascii="Times New Roman" w:hAnsi="Times New Roman"/>
          <w:i w:val="0"/>
          <w:sz w:val="24"/>
        </w:rPr>
        <w:t xml:space="preserve"> зависимая. Централизованная система теплоснабжения выполнена двухтрубной прокладкой. </w:t>
      </w:r>
    </w:p>
    <w:p w:rsidR="00846EDB" w:rsidRPr="0054206A" w:rsidRDefault="00846EDB" w:rsidP="00846EDB">
      <w:pPr>
        <w:spacing w:line="240" w:lineRule="auto"/>
        <w:ind w:left="0" w:right="0" w:firstLine="567"/>
        <w:jc w:val="both"/>
        <w:rPr>
          <w:rFonts w:ascii="Times New Roman" w:hAnsi="Times New Roman"/>
          <w:i w:val="0"/>
          <w:sz w:val="24"/>
        </w:rPr>
      </w:pPr>
      <w:r w:rsidRPr="0054206A">
        <w:rPr>
          <w:rFonts w:ascii="Times New Roman" w:hAnsi="Times New Roman"/>
          <w:i w:val="0"/>
          <w:sz w:val="24"/>
        </w:rPr>
        <w:t>Основные особенности и недостатки существующей системы теплоснабжения:</w:t>
      </w:r>
    </w:p>
    <w:p w:rsidR="00846EDB" w:rsidRPr="0054206A" w:rsidRDefault="004B5259" w:rsidP="00846EDB">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846EDB" w:rsidRPr="0054206A">
        <w:rPr>
          <w:rFonts w:ascii="Times New Roman" w:hAnsi="Times New Roman"/>
          <w:i w:val="0"/>
          <w:sz w:val="24"/>
        </w:rPr>
        <w:t xml:space="preserve"> отсутствие централизованного теплоснабжения ряда территорий;</w:t>
      </w:r>
    </w:p>
    <w:p w:rsidR="00846EDB" w:rsidRPr="0054206A" w:rsidRDefault="004B5259" w:rsidP="00846EDB">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846EDB" w:rsidRPr="0054206A">
        <w:rPr>
          <w:rFonts w:ascii="Times New Roman" w:hAnsi="Times New Roman"/>
          <w:i w:val="0"/>
          <w:sz w:val="24"/>
        </w:rPr>
        <w:t xml:space="preserve"> высокий уровень износа тепловых сетей;</w:t>
      </w:r>
    </w:p>
    <w:p w:rsidR="00846EDB" w:rsidRPr="0054206A" w:rsidRDefault="004B5259" w:rsidP="00846EDB">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846EDB" w:rsidRPr="0054206A">
        <w:rPr>
          <w:rFonts w:ascii="Times New Roman" w:hAnsi="Times New Roman"/>
          <w:i w:val="0"/>
          <w:sz w:val="24"/>
        </w:rPr>
        <w:t xml:space="preserve"> отсутствие резервного топлива у котельн</w:t>
      </w:r>
      <w:r w:rsidR="00091086" w:rsidRPr="0054206A">
        <w:rPr>
          <w:rFonts w:ascii="Times New Roman" w:hAnsi="Times New Roman"/>
          <w:i w:val="0"/>
          <w:sz w:val="24"/>
        </w:rPr>
        <w:t>ой</w:t>
      </w:r>
      <w:r w:rsidR="00846EDB" w:rsidRPr="0054206A">
        <w:rPr>
          <w:rFonts w:ascii="Times New Roman" w:hAnsi="Times New Roman"/>
          <w:i w:val="0"/>
          <w:sz w:val="24"/>
        </w:rPr>
        <w:t>;</w:t>
      </w:r>
    </w:p>
    <w:p w:rsidR="00846EDB" w:rsidRPr="0054206A" w:rsidRDefault="004B5259" w:rsidP="00846EDB">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846EDB" w:rsidRPr="0054206A">
        <w:rPr>
          <w:rFonts w:ascii="Times New Roman" w:hAnsi="Times New Roman"/>
          <w:i w:val="0"/>
          <w:sz w:val="24"/>
        </w:rPr>
        <w:t xml:space="preserve"> устаревшее оборудование котельн</w:t>
      </w:r>
      <w:r w:rsidR="00091086" w:rsidRPr="0054206A">
        <w:rPr>
          <w:rFonts w:ascii="Times New Roman" w:hAnsi="Times New Roman"/>
          <w:i w:val="0"/>
          <w:sz w:val="24"/>
        </w:rPr>
        <w:t>ой</w:t>
      </w:r>
      <w:r w:rsidR="00846EDB" w:rsidRPr="0054206A">
        <w:rPr>
          <w:rFonts w:ascii="Times New Roman" w:hAnsi="Times New Roman"/>
          <w:i w:val="0"/>
          <w:sz w:val="24"/>
        </w:rPr>
        <w:t>;</w:t>
      </w:r>
    </w:p>
    <w:p w:rsidR="004A66F1" w:rsidRPr="0054206A" w:rsidRDefault="004B5259" w:rsidP="00846EDB">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846EDB" w:rsidRPr="0054206A">
        <w:rPr>
          <w:rFonts w:ascii="Times New Roman" w:hAnsi="Times New Roman"/>
          <w:i w:val="0"/>
          <w:sz w:val="24"/>
        </w:rPr>
        <w:t xml:space="preserve"> отсутствие резерва мощности для присоединения новых потребителей.</w:t>
      </w:r>
    </w:p>
    <w:p w:rsidR="00846EDB" w:rsidRPr="0054206A" w:rsidRDefault="00846EDB" w:rsidP="00846EDB">
      <w:pPr>
        <w:spacing w:line="240" w:lineRule="auto"/>
        <w:ind w:left="0" w:right="0" w:firstLine="567"/>
        <w:jc w:val="both"/>
        <w:rPr>
          <w:rFonts w:ascii="Times New Roman" w:hAnsi="Times New Roman"/>
          <w:i w:val="0"/>
          <w:sz w:val="24"/>
        </w:rPr>
      </w:pPr>
    </w:p>
    <w:p w:rsidR="004A66F1" w:rsidRPr="0054206A" w:rsidRDefault="004A66F1" w:rsidP="00572C5D">
      <w:pPr>
        <w:pStyle w:val="S1"/>
        <w:spacing w:line="240" w:lineRule="auto"/>
        <w:ind w:firstLine="567"/>
        <w:jc w:val="center"/>
        <w:outlineLvl w:val="4"/>
        <w:rPr>
          <w:b/>
        </w:rPr>
      </w:pPr>
      <w:bookmarkStart w:id="63" w:name="_Toc510012382"/>
      <w:r w:rsidRPr="0054206A">
        <w:rPr>
          <w:b/>
        </w:rPr>
        <w:t>2.</w:t>
      </w:r>
      <w:r w:rsidR="00572C5D" w:rsidRPr="0054206A">
        <w:rPr>
          <w:b/>
        </w:rPr>
        <w:t>1.4.10.5</w:t>
      </w:r>
      <w:r w:rsidRPr="0054206A">
        <w:rPr>
          <w:b/>
        </w:rPr>
        <w:t xml:space="preserve"> Электроснабжение</w:t>
      </w:r>
      <w:bookmarkEnd w:id="63"/>
    </w:p>
    <w:p w:rsidR="004A66F1" w:rsidRPr="0054206A" w:rsidRDefault="004A66F1" w:rsidP="004A66F1">
      <w:pPr>
        <w:spacing w:line="240" w:lineRule="auto"/>
        <w:ind w:left="0" w:right="0" w:firstLine="567"/>
        <w:jc w:val="center"/>
        <w:rPr>
          <w:rFonts w:ascii="Times New Roman" w:hAnsi="Times New Roman"/>
          <w:b/>
          <w:i w:val="0"/>
          <w:sz w:val="24"/>
        </w:rPr>
      </w:pPr>
    </w:p>
    <w:p w:rsidR="0014208A" w:rsidRPr="0054206A" w:rsidRDefault="005A076E" w:rsidP="005A076E">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Все населенные пункты обеспечены электроэнергией. Электроснабжение осуществляется с генерирующих мощностей ОАО «МРСК </w:t>
      </w:r>
      <w:r w:rsidR="007A4BB3" w:rsidRPr="0054206A">
        <w:rPr>
          <w:rFonts w:ascii="Times New Roman" w:hAnsi="Times New Roman"/>
          <w:i w:val="0"/>
          <w:sz w:val="24"/>
        </w:rPr>
        <w:t>Урала» - «</w:t>
      </w:r>
      <w:r w:rsidR="0014208A" w:rsidRPr="0054206A">
        <w:rPr>
          <w:rFonts w:ascii="Times New Roman" w:hAnsi="Times New Roman"/>
          <w:i w:val="0"/>
          <w:sz w:val="24"/>
        </w:rPr>
        <w:t>Челяб</w:t>
      </w:r>
      <w:r w:rsidRPr="0054206A">
        <w:rPr>
          <w:rFonts w:ascii="Times New Roman" w:hAnsi="Times New Roman"/>
          <w:i w:val="0"/>
          <w:sz w:val="24"/>
        </w:rPr>
        <w:t>энерго» по линиям ЛЭП</w:t>
      </w:r>
      <w:r w:rsidR="007A4BB3" w:rsidRPr="0054206A">
        <w:rPr>
          <w:rFonts w:ascii="Times New Roman" w:hAnsi="Times New Roman"/>
          <w:i w:val="0"/>
          <w:sz w:val="24"/>
        </w:rPr>
        <w:t xml:space="preserve"> 500, 220, 110, 35 кВ</w:t>
      </w:r>
      <w:r w:rsidRPr="0054206A">
        <w:rPr>
          <w:rFonts w:ascii="Times New Roman" w:hAnsi="Times New Roman"/>
          <w:i w:val="0"/>
          <w:sz w:val="24"/>
        </w:rPr>
        <w:t>. Электроснабжение потребителей электроэнергии населенных пунктов выполнено от существующих трансформаторных подстанций</w:t>
      </w:r>
      <w:r w:rsidR="00E02F8A" w:rsidRPr="0054206A">
        <w:rPr>
          <w:rFonts w:ascii="Times New Roman" w:hAnsi="Times New Roman"/>
          <w:i w:val="0"/>
          <w:sz w:val="24"/>
        </w:rPr>
        <w:t>.</w:t>
      </w:r>
    </w:p>
    <w:p w:rsidR="00E02F8A" w:rsidRPr="0054206A" w:rsidRDefault="001F0806" w:rsidP="005A076E">
      <w:pPr>
        <w:spacing w:line="240" w:lineRule="auto"/>
        <w:ind w:left="0" w:right="0" w:firstLine="567"/>
        <w:jc w:val="both"/>
        <w:rPr>
          <w:rFonts w:ascii="Times New Roman" w:hAnsi="Times New Roman"/>
          <w:sz w:val="24"/>
        </w:rPr>
      </w:pPr>
      <w:r w:rsidRPr="0054206A">
        <w:rPr>
          <w:rFonts w:ascii="Times New Roman" w:hAnsi="Times New Roman"/>
          <w:sz w:val="24"/>
        </w:rPr>
        <w:t>с.Красносельское</w:t>
      </w:r>
    </w:p>
    <w:p w:rsidR="00E02F8A" w:rsidRPr="0054206A" w:rsidRDefault="00E02F8A" w:rsidP="005A076E">
      <w:pPr>
        <w:spacing w:line="240" w:lineRule="auto"/>
        <w:ind w:left="0" w:right="0" w:firstLine="567"/>
        <w:jc w:val="both"/>
        <w:rPr>
          <w:rFonts w:ascii="Times New Roman" w:hAnsi="Times New Roman"/>
          <w:i w:val="0"/>
          <w:sz w:val="24"/>
          <w:szCs w:val="27"/>
          <w:shd w:val="clear" w:color="auto" w:fill="FFFFFF"/>
        </w:rPr>
      </w:pPr>
      <w:r w:rsidRPr="0054206A">
        <w:rPr>
          <w:rFonts w:ascii="Times New Roman" w:hAnsi="Times New Roman"/>
          <w:i w:val="0"/>
          <w:sz w:val="24"/>
        </w:rPr>
        <w:t xml:space="preserve">На территории </w:t>
      </w:r>
      <w:r w:rsidR="007A4BB3" w:rsidRPr="0054206A">
        <w:rPr>
          <w:rFonts w:ascii="Times New Roman" w:hAnsi="Times New Roman"/>
          <w:i w:val="0"/>
          <w:sz w:val="24"/>
        </w:rPr>
        <w:t>села Красносельское</w:t>
      </w:r>
      <w:r w:rsidRPr="0054206A">
        <w:rPr>
          <w:rFonts w:ascii="Times New Roman" w:hAnsi="Times New Roman"/>
          <w:i w:val="0"/>
          <w:sz w:val="24"/>
        </w:rPr>
        <w:t xml:space="preserve"> действуют </w:t>
      </w:r>
      <w:r w:rsidR="007A4BB3" w:rsidRPr="0054206A">
        <w:rPr>
          <w:rFonts w:ascii="Times New Roman" w:hAnsi="Times New Roman"/>
          <w:i w:val="0"/>
          <w:sz w:val="24"/>
        </w:rPr>
        <w:t>электрическая подстанция</w:t>
      </w:r>
      <w:r w:rsidRPr="0054206A">
        <w:rPr>
          <w:rFonts w:ascii="Times New Roman" w:hAnsi="Times New Roman"/>
          <w:i w:val="0"/>
          <w:sz w:val="24"/>
        </w:rPr>
        <w:t xml:space="preserve"> 35/10 кВ. Для осуществления электроснабжения потребителей устроены </w:t>
      </w:r>
      <w:r w:rsidR="00727E27" w:rsidRPr="0054206A">
        <w:rPr>
          <w:rFonts w:ascii="Times New Roman" w:hAnsi="Times New Roman"/>
          <w:i w:val="0"/>
          <w:sz w:val="24"/>
        </w:rPr>
        <w:t>понижающие</w:t>
      </w:r>
      <w:r w:rsidRPr="0054206A">
        <w:rPr>
          <w:rFonts w:ascii="Times New Roman" w:hAnsi="Times New Roman"/>
          <w:i w:val="0"/>
          <w:sz w:val="24"/>
        </w:rPr>
        <w:t xml:space="preserve"> трансформаторные пункты 10/0,4кВ. Год ввода ПС </w:t>
      </w:r>
      <w:r w:rsidR="00727E27" w:rsidRPr="0054206A">
        <w:rPr>
          <w:rFonts w:ascii="Times New Roman" w:hAnsi="Times New Roman"/>
          <w:i w:val="0"/>
          <w:sz w:val="24"/>
        </w:rPr>
        <w:t>Спиркина</w:t>
      </w:r>
      <w:r w:rsidRPr="0054206A">
        <w:rPr>
          <w:rFonts w:ascii="Times New Roman" w:hAnsi="Times New Roman"/>
          <w:i w:val="0"/>
          <w:sz w:val="24"/>
        </w:rPr>
        <w:t xml:space="preserve"> – </w:t>
      </w:r>
      <w:r w:rsidR="00727E27" w:rsidRPr="0054206A">
        <w:rPr>
          <w:rFonts w:ascii="Times New Roman" w:hAnsi="Times New Roman"/>
          <w:i w:val="0"/>
          <w:sz w:val="24"/>
        </w:rPr>
        <w:t>1991</w:t>
      </w:r>
      <w:r w:rsidRPr="0054206A">
        <w:rPr>
          <w:rFonts w:ascii="Times New Roman" w:hAnsi="Times New Roman"/>
          <w:i w:val="0"/>
          <w:sz w:val="24"/>
        </w:rPr>
        <w:t xml:space="preserve">. Максимальная мощность, разрешенная для технологического присоединения по результатам замеров </w:t>
      </w:r>
      <w:r w:rsidR="00BA481F" w:rsidRPr="0054206A">
        <w:rPr>
          <w:rFonts w:ascii="Times New Roman" w:hAnsi="Times New Roman"/>
          <w:i w:val="0"/>
          <w:sz w:val="24"/>
        </w:rPr>
        <w:t>зимнего/летнего режимного дня,</w:t>
      </w:r>
      <w:r w:rsidRPr="0054206A">
        <w:rPr>
          <w:rFonts w:ascii="Times New Roman" w:hAnsi="Times New Roman"/>
          <w:i w:val="0"/>
          <w:sz w:val="24"/>
        </w:rPr>
        <w:t xml:space="preserve"> составляет </w:t>
      </w:r>
      <w:r w:rsidR="00BA481F" w:rsidRPr="0054206A">
        <w:rPr>
          <w:rFonts w:ascii="Times New Roman" w:hAnsi="Times New Roman"/>
          <w:i w:val="0"/>
          <w:sz w:val="24"/>
        </w:rPr>
        <w:t>0,95</w:t>
      </w:r>
      <w:r w:rsidRPr="0054206A">
        <w:rPr>
          <w:rFonts w:ascii="Times New Roman" w:hAnsi="Times New Roman"/>
          <w:i w:val="0"/>
          <w:sz w:val="24"/>
        </w:rPr>
        <w:t xml:space="preserve"> МВт.</w:t>
      </w:r>
      <w:r w:rsidRPr="0054206A">
        <w:rPr>
          <w:rFonts w:ascii="Times New Roman" w:hAnsi="Times New Roman"/>
          <w:i w:val="0"/>
          <w:sz w:val="24"/>
          <w:shd w:val="clear" w:color="auto" w:fill="FFFFFF"/>
        </w:rPr>
        <w:t xml:space="preserve"> Объем мощности по заключенным договорам на ТП, находящимся на исполнении составляет </w:t>
      </w:r>
      <w:r w:rsidR="00BA481F" w:rsidRPr="0054206A">
        <w:rPr>
          <w:rFonts w:ascii="Times New Roman" w:hAnsi="Times New Roman"/>
          <w:i w:val="0"/>
          <w:sz w:val="24"/>
          <w:shd w:val="clear" w:color="auto" w:fill="FFFFFF"/>
        </w:rPr>
        <w:t>1,23</w:t>
      </w:r>
      <w:r w:rsidRPr="0054206A">
        <w:rPr>
          <w:rFonts w:ascii="Times New Roman" w:hAnsi="Times New Roman"/>
          <w:i w:val="0"/>
          <w:sz w:val="24"/>
          <w:shd w:val="clear" w:color="auto" w:fill="FFFFFF"/>
        </w:rPr>
        <w:t xml:space="preserve"> МВт.</w:t>
      </w:r>
      <w:r w:rsidR="007001CE" w:rsidRPr="0054206A">
        <w:rPr>
          <w:rFonts w:ascii="Times New Roman" w:hAnsi="Times New Roman"/>
          <w:i w:val="0"/>
          <w:sz w:val="24"/>
          <w:shd w:val="clear" w:color="auto" w:fill="FFFFFF"/>
        </w:rPr>
        <w:t xml:space="preserve"> </w:t>
      </w:r>
      <w:r w:rsidR="00BA481F" w:rsidRPr="0054206A">
        <w:rPr>
          <w:rFonts w:ascii="Times New Roman" w:hAnsi="Times New Roman"/>
          <w:i w:val="0"/>
          <w:sz w:val="24"/>
          <w:shd w:val="clear" w:color="auto" w:fill="FFFFFF"/>
        </w:rPr>
        <w:t>В</w:t>
      </w:r>
      <w:r w:rsidR="007001CE" w:rsidRPr="0054206A">
        <w:rPr>
          <w:rFonts w:ascii="Times New Roman" w:hAnsi="Times New Roman"/>
          <w:i w:val="0"/>
          <w:sz w:val="24"/>
          <w:szCs w:val="27"/>
          <w:shd w:val="clear" w:color="auto" w:fill="FFFFFF"/>
        </w:rPr>
        <w:t xml:space="preserve">еличина свободной мощности по центрам питания ниже 35 кВ (ТП, РП), питающихся от ПС составляет </w:t>
      </w:r>
      <w:r w:rsidR="00BA481F" w:rsidRPr="0054206A">
        <w:rPr>
          <w:rFonts w:ascii="Times New Roman" w:hAnsi="Times New Roman"/>
          <w:i w:val="0"/>
          <w:sz w:val="24"/>
          <w:szCs w:val="27"/>
          <w:shd w:val="clear" w:color="auto" w:fill="FFFFFF"/>
        </w:rPr>
        <w:t>0,95</w:t>
      </w:r>
      <w:r w:rsidR="007001CE" w:rsidRPr="0054206A">
        <w:rPr>
          <w:rFonts w:ascii="Times New Roman" w:hAnsi="Times New Roman"/>
          <w:i w:val="0"/>
          <w:sz w:val="24"/>
          <w:szCs w:val="27"/>
          <w:shd w:val="clear" w:color="auto" w:fill="FFFFFF"/>
        </w:rPr>
        <w:t xml:space="preserve"> МВт. Объем мощности по заключенным договорам на ТП, находящимся на исполнении составляет </w:t>
      </w:r>
      <w:r w:rsidR="00BA481F" w:rsidRPr="0054206A">
        <w:rPr>
          <w:rFonts w:ascii="Times New Roman" w:hAnsi="Times New Roman"/>
          <w:i w:val="0"/>
          <w:sz w:val="24"/>
          <w:szCs w:val="27"/>
          <w:shd w:val="clear" w:color="auto" w:fill="FFFFFF"/>
        </w:rPr>
        <w:t>1,23</w:t>
      </w:r>
      <w:r w:rsidR="007001CE" w:rsidRPr="0054206A">
        <w:rPr>
          <w:rFonts w:ascii="Times New Roman" w:hAnsi="Times New Roman"/>
          <w:i w:val="0"/>
          <w:sz w:val="24"/>
          <w:szCs w:val="27"/>
          <w:shd w:val="clear" w:color="auto" w:fill="FFFFFF"/>
        </w:rPr>
        <w:t xml:space="preserve"> МВт.</w:t>
      </w:r>
    </w:p>
    <w:p w:rsidR="007001CE" w:rsidRPr="0054206A" w:rsidRDefault="007001CE" w:rsidP="007001CE">
      <w:pPr>
        <w:autoSpaceDE w:val="0"/>
        <w:autoSpaceDN w:val="0"/>
        <w:adjustRightInd w:val="0"/>
        <w:spacing w:line="240" w:lineRule="auto"/>
        <w:ind w:left="0" w:righ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37</w:t>
      </w:r>
    </w:p>
    <w:p w:rsidR="007001CE" w:rsidRPr="0054206A" w:rsidRDefault="007001CE" w:rsidP="007001CE">
      <w:pPr>
        <w:spacing w:line="240" w:lineRule="auto"/>
        <w:ind w:left="0" w:right="0" w:firstLine="567"/>
        <w:jc w:val="center"/>
        <w:rPr>
          <w:rFonts w:ascii="Times New Roman" w:hAnsi="Times New Roman"/>
          <w:i w:val="0"/>
          <w:sz w:val="24"/>
        </w:rPr>
      </w:pPr>
      <w:r w:rsidRPr="0054206A">
        <w:rPr>
          <w:rFonts w:ascii="Times New Roman" w:hAnsi="Times New Roman"/>
          <w:i w:val="0"/>
          <w:sz w:val="24"/>
        </w:rPr>
        <w:t>Показатели загрузки оборудования</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63"/>
        <w:gridCol w:w="2409"/>
        <w:gridCol w:w="2267"/>
        <w:gridCol w:w="2408"/>
      </w:tblGrid>
      <w:tr w:rsidR="0054206A" w:rsidRPr="0054206A" w:rsidTr="007001CE">
        <w:trPr>
          <w:trHeight w:val="20"/>
          <w:tblHeader/>
        </w:trPr>
        <w:tc>
          <w:tcPr>
            <w:tcW w:w="1366" w:type="pct"/>
            <w:shd w:val="clear" w:color="000000" w:fill="FFFFFF"/>
            <w:vAlign w:val="center"/>
            <w:hideMark/>
          </w:tcPr>
          <w:p w:rsidR="007001CE" w:rsidRPr="0054206A" w:rsidRDefault="007001CE" w:rsidP="00A35732">
            <w:pPr>
              <w:spacing w:line="240" w:lineRule="auto"/>
              <w:ind w:left="0" w:right="0" w:firstLine="0"/>
              <w:jc w:val="center"/>
              <w:rPr>
                <w:rFonts w:ascii="Times New Roman" w:hAnsi="Times New Roman"/>
                <w:b/>
                <w:i w:val="0"/>
                <w:sz w:val="22"/>
                <w:szCs w:val="22"/>
              </w:rPr>
            </w:pPr>
            <w:r w:rsidRPr="0054206A">
              <w:rPr>
                <w:rFonts w:ascii="Times New Roman" w:hAnsi="Times New Roman"/>
                <w:b/>
                <w:i w:val="0"/>
                <w:sz w:val="22"/>
                <w:szCs w:val="22"/>
              </w:rPr>
              <w:t>Трансформаторы</w:t>
            </w:r>
          </w:p>
        </w:tc>
        <w:tc>
          <w:tcPr>
            <w:tcW w:w="1236" w:type="pct"/>
            <w:shd w:val="clear" w:color="000000" w:fill="FFFFFF"/>
            <w:vAlign w:val="center"/>
            <w:hideMark/>
          </w:tcPr>
          <w:p w:rsidR="007001CE" w:rsidRPr="0054206A" w:rsidRDefault="007001CE" w:rsidP="00A35732">
            <w:pPr>
              <w:spacing w:line="240" w:lineRule="auto"/>
              <w:ind w:left="0" w:right="0" w:firstLine="0"/>
              <w:jc w:val="center"/>
              <w:rPr>
                <w:rFonts w:ascii="Times New Roman" w:hAnsi="Times New Roman"/>
                <w:b/>
                <w:i w:val="0"/>
                <w:sz w:val="22"/>
                <w:szCs w:val="22"/>
              </w:rPr>
            </w:pPr>
            <w:r w:rsidRPr="0054206A">
              <w:rPr>
                <w:rFonts w:ascii="Times New Roman" w:hAnsi="Times New Roman"/>
                <w:b/>
                <w:i w:val="0"/>
                <w:sz w:val="22"/>
                <w:szCs w:val="22"/>
              </w:rPr>
              <w:t>Установленная мощность, МВА</w:t>
            </w:r>
          </w:p>
        </w:tc>
        <w:tc>
          <w:tcPr>
            <w:tcW w:w="1163" w:type="pct"/>
            <w:shd w:val="clear" w:color="000000" w:fill="FFFFFF"/>
            <w:vAlign w:val="center"/>
            <w:hideMark/>
          </w:tcPr>
          <w:p w:rsidR="007001CE" w:rsidRPr="0054206A" w:rsidRDefault="007001CE" w:rsidP="00A35732">
            <w:pPr>
              <w:spacing w:line="240" w:lineRule="auto"/>
              <w:ind w:left="0" w:right="0" w:firstLine="0"/>
              <w:jc w:val="center"/>
              <w:rPr>
                <w:rFonts w:ascii="Times New Roman" w:hAnsi="Times New Roman"/>
                <w:b/>
                <w:i w:val="0"/>
                <w:sz w:val="22"/>
                <w:szCs w:val="22"/>
              </w:rPr>
            </w:pPr>
            <w:r w:rsidRPr="0054206A">
              <w:rPr>
                <w:rFonts w:ascii="Times New Roman" w:hAnsi="Times New Roman"/>
                <w:b/>
                <w:i w:val="0"/>
                <w:sz w:val="22"/>
                <w:szCs w:val="22"/>
              </w:rPr>
              <w:t>Существующая загрузка зима, МВт</w:t>
            </w:r>
          </w:p>
        </w:tc>
        <w:tc>
          <w:tcPr>
            <w:tcW w:w="1235" w:type="pct"/>
            <w:shd w:val="clear" w:color="000000" w:fill="FFFFFF"/>
            <w:vAlign w:val="center"/>
            <w:hideMark/>
          </w:tcPr>
          <w:p w:rsidR="007001CE" w:rsidRPr="0054206A" w:rsidRDefault="007001CE" w:rsidP="00A35732">
            <w:pPr>
              <w:spacing w:line="240" w:lineRule="auto"/>
              <w:ind w:left="0" w:right="0" w:firstLine="0"/>
              <w:jc w:val="center"/>
              <w:rPr>
                <w:rFonts w:ascii="Times New Roman" w:hAnsi="Times New Roman"/>
                <w:b/>
                <w:i w:val="0"/>
                <w:sz w:val="22"/>
                <w:szCs w:val="22"/>
              </w:rPr>
            </w:pPr>
            <w:r w:rsidRPr="0054206A">
              <w:rPr>
                <w:rFonts w:ascii="Times New Roman" w:hAnsi="Times New Roman"/>
                <w:b/>
                <w:i w:val="0"/>
                <w:sz w:val="22"/>
                <w:szCs w:val="22"/>
              </w:rPr>
              <w:t>Существующая загрузка лето, МВт</w:t>
            </w:r>
          </w:p>
        </w:tc>
      </w:tr>
      <w:tr w:rsidR="0054206A" w:rsidRPr="0054206A" w:rsidTr="007001CE">
        <w:trPr>
          <w:trHeight w:val="20"/>
        </w:trPr>
        <w:tc>
          <w:tcPr>
            <w:tcW w:w="5000" w:type="pct"/>
            <w:gridSpan w:val="4"/>
            <w:shd w:val="clear" w:color="000000" w:fill="FFFFFF"/>
            <w:vAlign w:val="center"/>
          </w:tcPr>
          <w:p w:rsidR="007001CE" w:rsidRPr="0054206A" w:rsidRDefault="007001CE" w:rsidP="00A35732">
            <w:pPr>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ПС </w:t>
            </w:r>
            <w:r w:rsidR="00727E27" w:rsidRPr="0054206A">
              <w:rPr>
                <w:rFonts w:ascii="Times New Roman" w:hAnsi="Times New Roman"/>
                <w:i w:val="0"/>
                <w:sz w:val="24"/>
              </w:rPr>
              <w:t>Спиркина</w:t>
            </w:r>
          </w:p>
        </w:tc>
      </w:tr>
      <w:tr w:rsidR="0054206A" w:rsidRPr="0054206A" w:rsidTr="007001CE">
        <w:trPr>
          <w:trHeight w:val="20"/>
        </w:trPr>
        <w:tc>
          <w:tcPr>
            <w:tcW w:w="1366" w:type="pct"/>
            <w:shd w:val="clear" w:color="000000" w:fill="FFFFFF"/>
            <w:vAlign w:val="center"/>
            <w:hideMark/>
          </w:tcPr>
          <w:p w:rsidR="007001CE" w:rsidRPr="0054206A" w:rsidRDefault="007001CE" w:rsidP="00A35732">
            <w:pPr>
              <w:pStyle w:val="28"/>
              <w:spacing w:after="0" w:line="240" w:lineRule="auto"/>
              <w:ind w:left="0" w:right="-86" w:firstLine="0"/>
              <w:jc w:val="center"/>
              <w:rPr>
                <w:rFonts w:ascii="Times New Roman" w:hAnsi="Times New Roman"/>
                <w:i w:val="0"/>
                <w:sz w:val="24"/>
              </w:rPr>
            </w:pPr>
            <w:r w:rsidRPr="0054206A">
              <w:rPr>
                <w:rFonts w:ascii="Times New Roman" w:hAnsi="Times New Roman"/>
                <w:i w:val="0"/>
                <w:sz w:val="24"/>
              </w:rPr>
              <w:t>Т-1</w:t>
            </w:r>
          </w:p>
        </w:tc>
        <w:tc>
          <w:tcPr>
            <w:tcW w:w="1236" w:type="pct"/>
            <w:shd w:val="clear" w:color="000000" w:fill="FFFFFF"/>
            <w:vAlign w:val="center"/>
          </w:tcPr>
          <w:p w:rsidR="007001CE" w:rsidRPr="0054206A" w:rsidRDefault="00727E27" w:rsidP="00A35732">
            <w:pPr>
              <w:spacing w:line="240" w:lineRule="auto"/>
              <w:ind w:left="0" w:right="0" w:firstLine="0"/>
              <w:jc w:val="center"/>
              <w:rPr>
                <w:rFonts w:ascii="Times New Roman" w:hAnsi="Times New Roman"/>
                <w:i w:val="0"/>
                <w:sz w:val="24"/>
              </w:rPr>
            </w:pPr>
            <w:r w:rsidRPr="0054206A">
              <w:rPr>
                <w:rFonts w:ascii="Times New Roman" w:hAnsi="Times New Roman"/>
                <w:i w:val="0"/>
                <w:sz w:val="24"/>
              </w:rPr>
              <w:t>5,6</w:t>
            </w:r>
          </w:p>
        </w:tc>
        <w:tc>
          <w:tcPr>
            <w:tcW w:w="1163" w:type="pct"/>
            <w:shd w:val="clear" w:color="000000" w:fill="FFFFFF"/>
            <w:vAlign w:val="center"/>
          </w:tcPr>
          <w:p w:rsidR="007001CE" w:rsidRPr="0054206A" w:rsidRDefault="00727E27" w:rsidP="007001CE">
            <w:pPr>
              <w:spacing w:line="240" w:lineRule="auto"/>
              <w:ind w:left="0" w:right="0" w:firstLine="0"/>
              <w:jc w:val="center"/>
              <w:rPr>
                <w:rFonts w:ascii="Times New Roman" w:hAnsi="Times New Roman"/>
                <w:i w:val="0"/>
                <w:sz w:val="24"/>
              </w:rPr>
            </w:pPr>
            <w:r w:rsidRPr="0054206A">
              <w:rPr>
                <w:rFonts w:ascii="Times New Roman" w:hAnsi="Times New Roman"/>
                <w:i w:val="0"/>
                <w:sz w:val="24"/>
              </w:rPr>
              <w:t>0,3</w:t>
            </w:r>
          </w:p>
        </w:tc>
        <w:tc>
          <w:tcPr>
            <w:tcW w:w="1235" w:type="pct"/>
            <w:shd w:val="clear" w:color="000000" w:fill="FFFFFF"/>
            <w:vAlign w:val="center"/>
          </w:tcPr>
          <w:p w:rsidR="007001CE" w:rsidRPr="0054206A" w:rsidRDefault="00727E27" w:rsidP="00A35732">
            <w:pPr>
              <w:spacing w:line="240" w:lineRule="auto"/>
              <w:ind w:left="0" w:right="0" w:firstLine="0"/>
              <w:jc w:val="center"/>
              <w:rPr>
                <w:rFonts w:ascii="Times New Roman" w:hAnsi="Times New Roman"/>
                <w:i w:val="0"/>
                <w:sz w:val="24"/>
              </w:rPr>
            </w:pPr>
            <w:r w:rsidRPr="0054206A">
              <w:rPr>
                <w:rFonts w:ascii="Times New Roman" w:hAnsi="Times New Roman"/>
                <w:i w:val="0"/>
                <w:sz w:val="24"/>
              </w:rPr>
              <w:t>0,24</w:t>
            </w:r>
          </w:p>
        </w:tc>
      </w:tr>
      <w:tr w:rsidR="0054206A" w:rsidRPr="0054206A" w:rsidTr="007001CE">
        <w:trPr>
          <w:trHeight w:val="20"/>
        </w:trPr>
        <w:tc>
          <w:tcPr>
            <w:tcW w:w="1366" w:type="pct"/>
            <w:shd w:val="clear" w:color="000000" w:fill="FFFFFF"/>
            <w:vAlign w:val="center"/>
          </w:tcPr>
          <w:p w:rsidR="007001CE" w:rsidRPr="0054206A" w:rsidRDefault="007001CE" w:rsidP="00A35732">
            <w:pPr>
              <w:pStyle w:val="28"/>
              <w:spacing w:after="0" w:line="240" w:lineRule="auto"/>
              <w:ind w:left="0" w:right="-86" w:firstLine="0"/>
              <w:jc w:val="center"/>
              <w:rPr>
                <w:rFonts w:ascii="Times New Roman" w:hAnsi="Times New Roman"/>
                <w:i w:val="0"/>
                <w:sz w:val="24"/>
              </w:rPr>
            </w:pPr>
            <w:r w:rsidRPr="0054206A">
              <w:rPr>
                <w:rFonts w:ascii="Times New Roman" w:hAnsi="Times New Roman"/>
                <w:i w:val="0"/>
                <w:sz w:val="24"/>
              </w:rPr>
              <w:t>Т-2</w:t>
            </w:r>
          </w:p>
        </w:tc>
        <w:tc>
          <w:tcPr>
            <w:tcW w:w="1236" w:type="pct"/>
            <w:shd w:val="clear" w:color="000000" w:fill="FFFFFF"/>
            <w:vAlign w:val="center"/>
          </w:tcPr>
          <w:p w:rsidR="007001CE" w:rsidRPr="0054206A" w:rsidRDefault="00727E27" w:rsidP="00A35732">
            <w:pPr>
              <w:spacing w:line="240" w:lineRule="auto"/>
              <w:ind w:left="0" w:right="0" w:firstLine="0"/>
              <w:jc w:val="center"/>
              <w:rPr>
                <w:rFonts w:ascii="Times New Roman" w:hAnsi="Times New Roman"/>
                <w:i w:val="0"/>
                <w:sz w:val="24"/>
              </w:rPr>
            </w:pPr>
            <w:r w:rsidRPr="0054206A">
              <w:rPr>
                <w:rFonts w:ascii="Times New Roman" w:hAnsi="Times New Roman"/>
                <w:i w:val="0"/>
                <w:sz w:val="24"/>
              </w:rPr>
              <w:t>4,0</w:t>
            </w:r>
          </w:p>
        </w:tc>
        <w:tc>
          <w:tcPr>
            <w:tcW w:w="1163" w:type="pct"/>
            <w:shd w:val="clear" w:color="000000" w:fill="FFFFFF"/>
            <w:vAlign w:val="center"/>
          </w:tcPr>
          <w:p w:rsidR="007001CE" w:rsidRPr="0054206A" w:rsidRDefault="00727E27" w:rsidP="00A35732">
            <w:pPr>
              <w:spacing w:line="240" w:lineRule="auto"/>
              <w:ind w:left="0" w:right="0" w:firstLine="0"/>
              <w:jc w:val="center"/>
              <w:rPr>
                <w:rFonts w:ascii="Times New Roman" w:hAnsi="Times New Roman"/>
                <w:i w:val="0"/>
                <w:sz w:val="24"/>
              </w:rPr>
            </w:pPr>
            <w:r w:rsidRPr="0054206A">
              <w:rPr>
                <w:rFonts w:ascii="Times New Roman" w:hAnsi="Times New Roman"/>
                <w:i w:val="0"/>
                <w:sz w:val="24"/>
              </w:rPr>
              <w:t>1,3</w:t>
            </w:r>
          </w:p>
        </w:tc>
        <w:tc>
          <w:tcPr>
            <w:tcW w:w="1235" w:type="pct"/>
            <w:shd w:val="clear" w:color="000000" w:fill="FFFFFF"/>
            <w:vAlign w:val="center"/>
          </w:tcPr>
          <w:p w:rsidR="007001CE" w:rsidRPr="0054206A" w:rsidRDefault="00727E27" w:rsidP="00A35732">
            <w:pPr>
              <w:spacing w:line="240" w:lineRule="auto"/>
              <w:ind w:left="0" w:right="0" w:firstLine="0"/>
              <w:jc w:val="center"/>
              <w:rPr>
                <w:rFonts w:ascii="Times New Roman" w:hAnsi="Times New Roman"/>
                <w:i w:val="0"/>
                <w:sz w:val="24"/>
              </w:rPr>
            </w:pPr>
            <w:r w:rsidRPr="0054206A">
              <w:rPr>
                <w:rFonts w:ascii="Times New Roman" w:hAnsi="Times New Roman"/>
                <w:i w:val="0"/>
                <w:sz w:val="24"/>
              </w:rPr>
              <w:t>0,51</w:t>
            </w:r>
          </w:p>
        </w:tc>
      </w:tr>
    </w:tbl>
    <w:p w:rsidR="007001CE" w:rsidRPr="0054206A" w:rsidRDefault="007001CE" w:rsidP="005A076E">
      <w:pPr>
        <w:spacing w:line="240" w:lineRule="auto"/>
        <w:ind w:left="0" w:right="0" w:firstLine="567"/>
        <w:jc w:val="both"/>
        <w:rPr>
          <w:rFonts w:ascii="Times New Roman" w:hAnsi="Times New Roman"/>
          <w:i w:val="0"/>
          <w:sz w:val="22"/>
        </w:rPr>
      </w:pPr>
    </w:p>
    <w:p w:rsidR="007A4BB3" w:rsidRPr="0054206A" w:rsidRDefault="007A4BB3" w:rsidP="005A076E">
      <w:pPr>
        <w:spacing w:line="240" w:lineRule="auto"/>
        <w:ind w:left="0" w:right="0" w:firstLine="567"/>
        <w:jc w:val="both"/>
        <w:rPr>
          <w:rFonts w:ascii="Times New Roman" w:hAnsi="Times New Roman"/>
          <w:i w:val="0"/>
          <w:sz w:val="24"/>
        </w:rPr>
      </w:pPr>
      <w:r w:rsidRPr="0054206A">
        <w:rPr>
          <w:rFonts w:ascii="Times New Roman" w:hAnsi="Times New Roman"/>
          <w:i w:val="0"/>
          <w:sz w:val="24"/>
        </w:rPr>
        <w:t>По территории села</w:t>
      </w:r>
      <w:r w:rsidR="00A35732" w:rsidRPr="0054206A">
        <w:rPr>
          <w:rFonts w:ascii="Times New Roman" w:hAnsi="Times New Roman"/>
          <w:i w:val="0"/>
          <w:sz w:val="24"/>
        </w:rPr>
        <w:t xml:space="preserve"> проходят </w:t>
      </w:r>
      <w:r w:rsidRPr="0054206A">
        <w:rPr>
          <w:rFonts w:ascii="Times New Roman" w:hAnsi="Times New Roman"/>
          <w:i w:val="0"/>
          <w:sz w:val="24"/>
        </w:rPr>
        <w:t>ЛЭП 110 кВ отпайка на Красноселку от воздушной линии Южноуральской ГРЭС-Еманжелинка</w:t>
      </w:r>
      <w:r w:rsidR="001F2189" w:rsidRPr="0054206A">
        <w:rPr>
          <w:rFonts w:ascii="Times New Roman" w:hAnsi="Times New Roman"/>
          <w:i w:val="0"/>
          <w:sz w:val="24"/>
        </w:rPr>
        <w:t>, ЛЭП - 35 кВ Спиркино – Кичигино.</w:t>
      </w:r>
    </w:p>
    <w:p w:rsidR="007001CE" w:rsidRPr="0054206A" w:rsidRDefault="007001CE" w:rsidP="005A076E">
      <w:pPr>
        <w:spacing w:line="240" w:lineRule="auto"/>
        <w:ind w:left="0" w:right="0" w:firstLine="567"/>
        <w:jc w:val="both"/>
        <w:rPr>
          <w:rFonts w:ascii="Times New Roman" w:hAnsi="Times New Roman"/>
          <w:sz w:val="24"/>
        </w:rPr>
      </w:pPr>
      <w:r w:rsidRPr="0054206A">
        <w:rPr>
          <w:rFonts w:ascii="Times New Roman" w:hAnsi="Times New Roman"/>
          <w:sz w:val="24"/>
        </w:rPr>
        <w:lastRenderedPageBreak/>
        <w:t>п.</w:t>
      </w:r>
      <w:r w:rsidR="001F2189" w:rsidRPr="0054206A">
        <w:rPr>
          <w:rFonts w:ascii="Times New Roman" w:hAnsi="Times New Roman"/>
          <w:sz w:val="24"/>
        </w:rPr>
        <w:t>Михири</w:t>
      </w:r>
      <w:r w:rsidRPr="0054206A">
        <w:rPr>
          <w:rFonts w:ascii="Times New Roman" w:hAnsi="Times New Roman"/>
          <w:sz w:val="24"/>
        </w:rPr>
        <w:t xml:space="preserve">, </w:t>
      </w:r>
      <w:r w:rsidR="001F2189" w:rsidRPr="0054206A">
        <w:rPr>
          <w:rFonts w:ascii="Times New Roman" w:hAnsi="Times New Roman"/>
          <w:sz w:val="24"/>
        </w:rPr>
        <w:t>п.Сухарыш</w:t>
      </w:r>
    </w:p>
    <w:p w:rsidR="007001CE" w:rsidRPr="0054206A" w:rsidRDefault="00A35732" w:rsidP="005A076E">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Электроснабжение потребителей </w:t>
      </w:r>
      <w:r w:rsidR="001F0806" w:rsidRPr="0054206A">
        <w:rPr>
          <w:rFonts w:ascii="Times New Roman" w:hAnsi="Times New Roman"/>
          <w:i w:val="0"/>
          <w:sz w:val="24"/>
        </w:rPr>
        <w:t>п.Михири и п.Сухарыш</w:t>
      </w:r>
      <w:r w:rsidRPr="0054206A">
        <w:rPr>
          <w:rFonts w:ascii="Times New Roman" w:hAnsi="Times New Roman"/>
          <w:i w:val="0"/>
          <w:sz w:val="24"/>
        </w:rPr>
        <w:t xml:space="preserve"> также осуществляется от ПС </w:t>
      </w:r>
      <w:r w:rsidR="001F0806" w:rsidRPr="0054206A">
        <w:rPr>
          <w:rFonts w:ascii="Times New Roman" w:hAnsi="Times New Roman"/>
          <w:i w:val="0"/>
          <w:sz w:val="24"/>
        </w:rPr>
        <w:t>Спиркина</w:t>
      </w:r>
      <w:r w:rsidRPr="0054206A">
        <w:rPr>
          <w:rFonts w:ascii="Times New Roman" w:hAnsi="Times New Roman"/>
          <w:i w:val="0"/>
          <w:sz w:val="24"/>
        </w:rPr>
        <w:t>.</w:t>
      </w:r>
    </w:p>
    <w:p w:rsidR="005A076E" w:rsidRPr="0054206A" w:rsidRDefault="005A076E" w:rsidP="005A076E">
      <w:pPr>
        <w:spacing w:line="240" w:lineRule="auto"/>
        <w:ind w:left="0" w:right="0" w:firstLine="567"/>
        <w:jc w:val="both"/>
        <w:rPr>
          <w:rFonts w:ascii="Times New Roman" w:hAnsi="Times New Roman"/>
          <w:i w:val="0"/>
          <w:sz w:val="24"/>
        </w:rPr>
      </w:pPr>
      <w:r w:rsidRPr="0054206A">
        <w:rPr>
          <w:rFonts w:ascii="Times New Roman" w:hAnsi="Times New Roman"/>
          <w:i w:val="0"/>
          <w:sz w:val="24"/>
        </w:rPr>
        <w:t>Основные особенности и недостатки существующей системы электроснабжения:</w:t>
      </w:r>
    </w:p>
    <w:p w:rsidR="005A076E" w:rsidRPr="0054206A" w:rsidRDefault="004B5259" w:rsidP="005A076E">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5A076E" w:rsidRPr="0054206A">
        <w:rPr>
          <w:rFonts w:ascii="Times New Roman" w:hAnsi="Times New Roman"/>
          <w:i w:val="0"/>
          <w:sz w:val="24"/>
        </w:rPr>
        <w:t xml:space="preserve"> высокий уровень износа электросетевого комплекса;</w:t>
      </w:r>
    </w:p>
    <w:p w:rsidR="005A076E" w:rsidRPr="0054206A" w:rsidRDefault="004B5259" w:rsidP="005A076E">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5A076E" w:rsidRPr="0054206A">
        <w:rPr>
          <w:rFonts w:ascii="Times New Roman" w:hAnsi="Times New Roman"/>
          <w:i w:val="0"/>
          <w:sz w:val="24"/>
        </w:rPr>
        <w:t xml:space="preserve"> слабое обеспечение надежности существующей схемы электроснабжения;</w:t>
      </w:r>
    </w:p>
    <w:p w:rsidR="005A076E" w:rsidRPr="0054206A" w:rsidRDefault="004B5259" w:rsidP="005A076E">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5A076E" w:rsidRPr="0054206A">
        <w:rPr>
          <w:rFonts w:ascii="Times New Roman" w:hAnsi="Times New Roman"/>
          <w:i w:val="0"/>
          <w:sz w:val="24"/>
        </w:rPr>
        <w:t xml:space="preserve"> отсутствие резерва мощности для присоединения новых потребителей;</w:t>
      </w:r>
    </w:p>
    <w:p w:rsidR="005A076E" w:rsidRPr="0054206A" w:rsidRDefault="004B5259" w:rsidP="005A076E">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5A076E" w:rsidRPr="0054206A">
        <w:rPr>
          <w:rFonts w:ascii="Times New Roman" w:hAnsi="Times New Roman"/>
          <w:i w:val="0"/>
          <w:sz w:val="24"/>
        </w:rPr>
        <w:t xml:space="preserve"> несоответствие планируемого прироста нагрузок расчетным показателям.</w:t>
      </w:r>
    </w:p>
    <w:p w:rsidR="005A076E" w:rsidRPr="0054206A" w:rsidRDefault="005A076E" w:rsidP="005A076E">
      <w:pPr>
        <w:spacing w:line="240" w:lineRule="auto"/>
        <w:ind w:left="0" w:right="0" w:firstLine="567"/>
        <w:jc w:val="both"/>
        <w:rPr>
          <w:rFonts w:ascii="Times New Roman" w:hAnsi="Times New Roman"/>
          <w:i w:val="0"/>
          <w:sz w:val="24"/>
        </w:rPr>
      </w:pPr>
      <w:r w:rsidRPr="0054206A">
        <w:rPr>
          <w:rFonts w:ascii="Times New Roman" w:hAnsi="Times New Roman"/>
          <w:i w:val="0"/>
          <w:sz w:val="24"/>
        </w:rPr>
        <w:t>Для решения указанных проблем системы электроснабжения с целью обеспечения доступности и бесперебойности услуг электроснабжения, необходимо разработать мероприятия по реконструкции, модернизации и развитию системы электроснабжения населенных пунктов.</w:t>
      </w:r>
    </w:p>
    <w:p w:rsidR="005A076E" w:rsidRPr="0054206A" w:rsidRDefault="005A076E" w:rsidP="005A076E">
      <w:pPr>
        <w:spacing w:line="240" w:lineRule="auto"/>
        <w:ind w:left="0" w:right="0" w:firstLine="567"/>
        <w:jc w:val="both"/>
        <w:rPr>
          <w:rFonts w:ascii="Times New Roman" w:hAnsi="Times New Roman"/>
          <w:i w:val="0"/>
          <w:sz w:val="24"/>
        </w:rPr>
      </w:pPr>
      <w:r w:rsidRPr="0054206A">
        <w:rPr>
          <w:rFonts w:ascii="Times New Roman" w:hAnsi="Times New Roman"/>
          <w:i w:val="0"/>
          <w:sz w:val="24"/>
        </w:rPr>
        <w:t>С уч</w:t>
      </w:r>
      <w:r w:rsidR="009D3146" w:rsidRPr="0054206A">
        <w:rPr>
          <w:rFonts w:ascii="Times New Roman" w:hAnsi="Times New Roman"/>
          <w:i w:val="0"/>
          <w:sz w:val="24"/>
        </w:rPr>
        <w:t>е</w:t>
      </w:r>
      <w:r w:rsidRPr="0054206A">
        <w:rPr>
          <w:rFonts w:ascii="Times New Roman" w:hAnsi="Times New Roman"/>
          <w:i w:val="0"/>
          <w:sz w:val="24"/>
        </w:rPr>
        <w:t>том намеченного социально</w:t>
      </w:r>
      <w:r w:rsidR="004B5259" w:rsidRPr="0054206A">
        <w:rPr>
          <w:rFonts w:ascii="Times New Roman" w:hAnsi="Times New Roman"/>
          <w:i w:val="0"/>
          <w:sz w:val="24"/>
        </w:rPr>
        <w:t>-</w:t>
      </w:r>
      <w:r w:rsidRPr="0054206A">
        <w:rPr>
          <w:rFonts w:ascii="Times New Roman" w:hAnsi="Times New Roman"/>
          <w:i w:val="0"/>
          <w:sz w:val="24"/>
        </w:rPr>
        <w:t xml:space="preserve">экономического развития ожидается </w:t>
      </w:r>
      <w:r w:rsidR="00EC621D" w:rsidRPr="0054206A">
        <w:rPr>
          <w:rFonts w:ascii="Times New Roman" w:hAnsi="Times New Roman"/>
          <w:i w:val="0"/>
          <w:sz w:val="24"/>
        </w:rPr>
        <w:t>не</w:t>
      </w:r>
      <w:r w:rsidRPr="0054206A">
        <w:rPr>
          <w:rFonts w:ascii="Times New Roman" w:hAnsi="Times New Roman"/>
          <w:i w:val="0"/>
          <w:sz w:val="24"/>
        </w:rPr>
        <w:t xml:space="preserve">значительный рост электропотребления. </w:t>
      </w:r>
    </w:p>
    <w:p w:rsidR="00F121CC" w:rsidRPr="0054206A" w:rsidRDefault="00F121CC" w:rsidP="00F121CC">
      <w:pPr>
        <w:spacing w:line="240" w:lineRule="auto"/>
        <w:ind w:left="0" w:firstLine="0"/>
        <w:jc w:val="right"/>
        <w:rPr>
          <w:rFonts w:ascii="Times New Roman" w:hAnsi="Times New Roman"/>
          <w:i w:val="0"/>
          <w:sz w:val="20"/>
          <w:szCs w:val="20"/>
        </w:rPr>
      </w:pPr>
    </w:p>
    <w:p w:rsidR="004A66F1" w:rsidRPr="0054206A" w:rsidRDefault="004A66F1" w:rsidP="00572C5D">
      <w:pPr>
        <w:pStyle w:val="S1"/>
        <w:spacing w:line="240" w:lineRule="auto"/>
        <w:ind w:firstLine="567"/>
        <w:jc w:val="center"/>
        <w:outlineLvl w:val="4"/>
        <w:rPr>
          <w:b/>
        </w:rPr>
      </w:pPr>
      <w:bookmarkStart w:id="64" w:name="_Toc510012383"/>
      <w:r w:rsidRPr="0054206A">
        <w:rPr>
          <w:b/>
        </w:rPr>
        <w:t>2.</w:t>
      </w:r>
      <w:r w:rsidR="00572C5D" w:rsidRPr="0054206A">
        <w:rPr>
          <w:b/>
        </w:rPr>
        <w:t>1.4.10.6</w:t>
      </w:r>
      <w:r w:rsidRPr="0054206A">
        <w:rPr>
          <w:b/>
        </w:rPr>
        <w:t xml:space="preserve"> Системы связи</w:t>
      </w:r>
      <w:bookmarkEnd w:id="64"/>
    </w:p>
    <w:p w:rsidR="004A66F1" w:rsidRPr="0054206A" w:rsidRDefault="004A66F1" w:rsidP="004A66F1">
      <w:pPr>
        <w:spacing w:line="240" w:lineRule="auto"/>
        <w:ind w:left="0" w:right="0" w:firstLine="567"/>
        <w:jc w:val="center"/>
        <w:rPr>
          <w:rFonts w:ascii="Times New Roman" w:hAnsi="Times New Roman"/>
          <w:i w:val="0"/>
          <w:sz w:val="24"/>
        </w:rPr>
      </w:pPr>
    </w:p>
    <w:p w:rsidR="004A66F1" w:rsidRPr="0054206A" w:rsidRDefault="004A66F1" w:rsidP="004A66F1">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В настоящее время населению и организациям на территории предоставляются следующие основные виды телекоммуникационных услуг: телефонная фиксированная (стационарная), мобильная и спутниковая связь; услуги радиосвязи; доступ в сеть «Интернет»; услуги телеграфной связи. Осуществляется почтовая связь.</w:t>
      </w:r>
    </w:p>
    <w:p w:rsidR="004A66F1" w:rsidRPr="0054206A" w:rsidRDefault="004A66F1" w:rsidP="004A66F1">
      <w:pPr>
        <w:spacing w:line="240" w:lineRule="auto"/>
        <w:ind w:left="0" w:right="0" w:firstLine="567"/>
        <w:jc w:val="both"/>
        <w:rPr>
          <w:rFonts w:ascii="Times New Roman" w:hAnsi="Times New Roman"/>
          <w:sz w:val="24"/>
        </w:rPr>
      </w:pPr>
      <w:r w:rsidRPr="0054206A">
        <w:rPr>
          <w:rFonts w:ascii="Times New Roman" w:hAnsi="Times New Roman"/>
          <w:sz w:val="24"/>
        </w:rPr>
        <w:t xml:space="preserve">Телефонизация </w:t>
      </w:r>
    </w:p>
    <w:p w:rsidR="002C517C" w:rsidRPr="0054206A" w:rsidRDefault="002C517C" w:rsidP="002C517C">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Услуги телефонной сети на территории предоставляет компания </w:t>
      </w:r>
      <w:r w:rsidR="005272D9" w:rsidRPr="0054206A">
        <w:rPr>
          <w:rFonts w:ascii="Times New Roman" w:hAnsi="Times New Roman"/>
          <w:i w:val="0"/>
          <w:sz w:val="24"/>
          <w:szCs w:val="20"/>
        </w:rPr>
        <w:t>П</w:t>
      </w:r>
      <w:r w:rsidRPr="0054206A">
        <w:rPr>
          <w:rFonts w:ascii="Times New Roman" w:hAnsi="Times New Roman"/>
          <w:i w:val="0"/>
          <w:sz w:val="24"/>
          <w:szCs w:val="20"/>
        </w:rPr>
        <w:t xml:space="preserve">АО «Ростелеком». </w:t>
      </w:r>
    </w:p>
    <w:p w:rsidR="002C517C" w:rsidRPr="0054206A" w:rsidRDefault="002C517C" w:rsidP="00EC621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На территории населенных пунктов действуют АТС</w:t>
      </w:r>
      <w:r w:rsidR="00EC621D" w:rsidRPr="0054206A">
        <w:rPr>
          <w:rFonts w:ascii="Times New Roman" w:hAnsi="Times New Roman"/>
          <w:i w:val="0"/>
          <w:sz w:val="24"/>
          <w:szCs w:val="20"/>
        </w:rPr>
        <w:t>.</w:t>
      </w:r>
    </w:p>
    <w:p w:rsidR="005272D9" w:rsidRPr="0054206A" w:rsidRDefault="002C517C" w:rsidP="005272D9">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Услуги мобильной связи на территории </w:t>
      </w:r>
      <w:r w:rsidR="005272D9" w:rsidRPr="0054206A">
        <w:rPr>
          <w:rFonts w:ascii="Times New Roman" w:hAnsi="Times New Roman"/>
          <w:i w:val="0"/>
          <w:sz w:val="24"/>
          <w:szCs w:val="20"/>
        </w:rPr>
        <w:t xml:space="preserve">муниципального образования </w:t>
      </w:r>
      <w:r w:rsidRPr="0054206A">
        <w:rPr>
          <w:rFonts w:ascii="Times New Roman" w:hAnsi="Times New Roman"/>
          <w:i w:val="0"/>
          <w:sz w:val="24"/>
          <w:szCs w:val="20"/>
        </w:rPr>
        <w:t xml:space="preserve">предоставляют ОАО «МТС», ОАО «Мегафон», </w:t>
      </w:r>
      <w:r w:rsidR="005272D9" w:rsidRPr="0054206A">
        <w:rPr>
          <w:rFonts w:ascii="Times New Roman" w:hAnsi="Times New Roman"/>
          <w:i w:val="0"/>
          <w:sz w:val="24"/>
          <w:szCs w:val="20"/>
        </w:rPr>
        <w:t>ОАО «Билайн», ОАО «Теле-2».</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sz w:val="24"/>
          <w:szCs w:val="20"/>
        </w:rPr>
        <w:t xml:space="preserve">Радиофикация </w:t>
      </w:r>
    </w:p>
    <w:p w:rsidR="003B362D" w:rsidRPr="0054206A" w:rsidRDefault="00F75DC5" w:rsidP="003B362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На территории населенных пунктов </w:t>
      </w:r>
      <w:r w:rsidR="00681DFF" w:rsidRPr="0054206A">
        <w:rPr>
          <w:rFonts w:ascii="Times New Roman" w:hAnsi="Times New Roman"/>
          <w:i w:val="0"/>
          <w:sz w:val="24"/>
          <w:szCs w:val="20"/>
        </w:rPr>
        <w:t>присутствует</w:t>
      </w:r>
      <w:r w:rsidRPr="0054206A">
        <w:rPr>
          <w:rFonts w:ascii="Times New Roman" w:hAnsi="Times New Roman"/>
          <w:i w:val="0"/>
          <w:sz w:val="24"/>
          <w:szCs w:val="20"/>
        </w:rPr>
        <w:t xml:space="preserve"> сеть проводного радиовещания. В связи с развитием телекоммуникационных технологий потребность в проводном радиовещании отсутствует. Федеральное государственное унитарное предприятие «Российская телевизионная и радиовещательная сеть» (РТРС) обеспечивает распространение общероссийских радиоканалов.</w:t>
      </w:r>
      <w:r w:rsidR="003B362D" w:rsidRPr="0054206A">
        <w:rPr>
          <w:rFonts w:ascii="Times New Roman" w:hAnsi="Times New Roman"/>
          <w:i w:val="0"/>
          <w:sz w:val="24"/>
          <w:szCs w:val="20"/>
        </w:rPr>
        <w:t xml:space="preserve"> Радиовещание осуществляется через </w:t>
      </w:r>
      <w:r w:rsidR="00197982" w:rsidRPr="0054206A">
        <w:rPr>
          <w:rFonts w:ascii="Times New Roman" w:hAnsi="Times New Roman"/>
          <w:i w:val="0"/>
          <w:sz w:val="24"/>
          <w:szCs w:val="20"/>
        </w:rPr>
        <w:t>ретранслятор</w:t>
      </w:r>
      <w:r w:rsidR="003B362D" w:rsidRPr="0054206A">
        <w:rPr>
          <w:rFonts w:ascii="Times New Roman" w:hAnsi="Times New Roman"/>
          <w:i w:val="0"/>
          <w:sz w:val="24"/>
          <w:szCs w:val="20"/>
        </w:rPr>
        <w:t xml:space="preserve">. </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sz w:val="24"/>
          <w:szCs w:val="20"/>
        </w:rPr>
        <w:t>Телевидение</w:t>
      </w:r>
    </w:p>
    <w:p w:rsidR="004A66F1" w:rsidRPr="0054206A" w:rsidRDefault="00F75DC5" w:rsidP="004A66F1">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Эфирное вещание на территории населенных пунктов обеспечивается от </w:t>
      </w:r>
      <w:r w:rsidR="00A31D4C" w:rsidRPr="0054206A">
        <w:rPr>
          <w:rFonts w:ascii="Times New Roman" w:hAnsi="Times New Roman"/>
          <w:i w:val="0"/>
          <w:sz w:val="24"/>
          <w:szCs w:val="20"/>
        </w:rPr>
        <w:t>телеретранслятора</w:t>
      </w:r>
      <w:r w:rsidR="00EC621D" w:rsidRPr="0054206A">
        <w:rPr>
          <w:rFonts w:ascii="Times New Roman" w:hAnsi="Times New Roman"/>
          <w:i w:val="0"/>
          <w:sz w:val="24"/>
          <w:szCs w:val="20"/>
        </w:rPr>
        <w:t xml:space="preserve"> в с.Красносельское</w:t>
      </w:r>
      <w:r w:rsidR="00197982" w:rsidRPr="0054206A">
        <w:rPr>
          <w:rFonts w:ascii="Times New Roman" w:hAnsi="Times New Roman"/>
          <w:i w:val="0"/>
          <w:sz w:val="24"/>
          <w:szCs w:val="20"/>
        </w:rPr>
        <w:t>, который позволяет пр</w:t>
      </w:r>
      <w:r w:rsidRPr="0054206A">
        <w:rPr>
          <w:rFonts w:ascii="Times New Roman" w:hAnsi="Times New Roman"/>
          <w:i w:val="0"/>
          <w:sz w:val="24"/>
          <w:szCs w:val="20"/>
        </w:rPr>
        <w:t xml:space="preserve">инимать </w:t>
      </w:r>
      <w:r w:rsidR="003B362D" w:rsidRPr="0054206A">
        <w:rPr>
          <w:rFonts w:ascii="Times New Roman" w:hAnsi="Times New Roman"/>
          <w:i w:val="0"/>
          <w:sz w:val="24"/>
          <w:szCs w:val="20"/>
        </w:rPr>
        <w:t>4</w:t>
      </w:r>
      <w:r w:rsidRPr="0054206A">
        <w:rPr>
          <w:rFonts w:ascii="Times New Roman" w:hAnsi="Times New Roman"/>
          <w:i w:val="0"/>
          <w:sz w:val="24"/>
          <w:szCs w:val="20"/>
        </w:rPr>
        <w:t xml:space="preserve"> программы центрального телевидения. Остальные программы можно принимать через систему спутникового телевидения.</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sz w:val="24"/>
          <w:szCs w:val="20"/>
        </w:rPr>
        <w:t>Почта</w:t>
      </w:r>
    </w:p>
    <w:p w:rsidR="004A66F1" w:rsidRPr="0054206A" w:rsidRDefault="004A66F1" w:rsidP="00472D92">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Услуги почтовой связи на территории </w:t>
      </w:r>
      <w:r w:rsidR="003B362D" w:rsidRPr="0054206A">
        <w:rPr>
          <w:rFonts w:ascii="Times New Roman" w:hAnsi="Times New Roman"/>
          <w:i w:val="0"/>
          <w:sz w:val="24"/>
          <w:szCs w:val="20"/>
        </w:rPr>
        <w:t xml:space="preserve">населенных пунктов </w:t>
      </w:r>
      <w:r w:rsidRPr="0054206A">
        <w:rPr>
          <w:rFonts w:ascii="Times New Roman" w:hAnsi="Times New Roman"/>
          <w:i w:val="0"/>
          <w:sz w:val="24"/>
          <w:szCs w:val="20"/>
        </w:rPr>
        <w:t xml:space="preserve">предоставляет </w:t>
      </w:r>
      <w:r w:rsidR="002C517C" w:rsidRPr="0054206A">
        <w:rPr>
          <w:rFonts w:ascii="Times New Roman" w:hAnsi="Times New Roman"/>
          <w:i w:val="0"/>
          <w:sz w:val="24"/>
          <w:szCs w:val="20"/>
        </w:rPr>
        <w:t xml:space="preserve">УФПС </w:t>
      </w:r>
      <w:r w:rsidR="00CE679A" w:rsidRPr="0054206A">
        <w:rPr>
          <w:rFonts w:ascii="Times New Roman" w:hAnsi="Times New Roman"/>
          <w:i w:val="0"/>
          <w:sz w:val="24"/>
          <w:szCs w:val="20"/>
        </w:rPr>
        <w:t>Челябинской</w:t>
      </w:r>
      <w:r w:rsidR="002C517C" w:rsidRPr="0054206A">
        <w:rPr>
          <w:rFonts w:ascii="Times New Roman" w:hAnsi="Times New Roman"/>
          <w:i w:val="0"/>
          <w:sz w:val="24"/>
          <w:szCs w:val="20"/>
        </w:rPr>
        <w:t xml:space="preserve"> области </w:t>
      </w:r>
      <w:r w:rsidR="004B5259" w:rsidRPr="0054206A">
        <w:rPr>
          <w:rFonts w:ascii="Times New Roman" w:hAnsi="Times New Roman"/>
          <w:i w:val="0"/>
          <w:sz w:val="24"/>
          <w:szCs w:val="20"/>
        </w:rPr>
        <w:t>-</w:t>
      </w:r>
      <w:r w:rsidR="002C517C" w:rsidRPr="0054206A">
        <w:rPr>
          <w:rFonts w:ascii="Times New Roman" w:hAnsi="Times New Roman"/>
          <w:i w:val="0"/>
          <w:sz w:val="24"/>
          <w:szCs w:val="20"/>
        </w:rPr>
        <w:t xml:space="preserve"> филиал ФГУП «Почта России». Отделени</w:t>
      </w:r>
      <w:r w:rsidR="00797AC2" w:rsidRPr="0054206A">
        <w:rPr>
          <w:rFonts w:ascii="Times New Roman" w:hAnsi="Times New Roman"/>
          <w:i w:val="0"/>
          <w:sz w:val="24"/>
          <w:szCs w:val="20"/>
        </w:rPr>
        <w:t>я</w:t>
      </w:r>
      <w:r w:rsidR="002C517C" w:rsidRPr="0054206A">
        <w:rPr>
          <w:rFonts w:ascii="Times New Roman" w:hAnsi="Times New Roman"/>
          <w:i w:val="0"/>
          <w:sz w:val="24"/>
          <w:szCs w:val="20"/>
        </w:rPr>
        <w:t xml:space="preserve"> почтовой связи расположен</w:t>
      </w:r>
      <w:r w:rsidR="00797AC2" w:rsidRPr="0054206A">
        <w:rPr>
          <w:rFonts w:ascii="Times New Roman" w:hAnsi="Times New Roman"/>
          <w:i w:val="0"/>
          <w:sz w:val="24"/>
          <w:szCs w:val="20"/>
        </w:rPr>
        <w:t>ы</w:t>
      </w:r>
      <w:r w:rsidR="002C517C" w:rsidRPr="0054206A">
        <w:rPr>
          <w:rFonts w:ascii="Times New Roman" w:hAnsi="Times New Roman"/>
          <w:i w:val="0"/>
          <w:sz w:val="24"/>
          <w:szCs w:val="20"/>
        </w:rPr>
        <w:t xml:space="preserve"> в </w:t>
      </w:r>
      <w:r w:rsidR="00BA481F" w:rsidRPr="0054206A">
        <w:rPr>
          <w:rFonts w:ascii="Times New Roman" w:hAnsi="Times New Roman"/>
          <w:i w:val="0"/>
          <w:sz w:val="24"/>
          <w:szCs w:val="20"/>
        </w:rPr>
        <w:t>с.Красносельское, ул.Остров</w:t>
      </w:r>
      <w:r w:rsidR="00797AC2" w:rsidRPr="0054206A">
        <w:rPr>
          <w:rFonts w:ascii="Times New Roman" w:hAnsi="Times New Roman"/>
          <w:i w:val="0"/>
          <w:sz w:val="24"/>
          <w:szCs w:val="20"/>
        </w:rPr>
        <w:t>с</w:t>
      </w:r>
      <w:r w:rsidR="00BA481F" w:rsidRPr="0054206A">
        <w:rPr>
          <w:rFonts w:ascii="Times New Roman" w:hAnsi="Times New Roman"/>
          <w:i w:val="0"/>
          <w:sz w:val="24"/>
          <w:szCs w:val="20"/>
        </w:rPr>
        <w:t>кого д.2</w:t>
      </w:r>
      <w:r w:rsidR="00797AC2" w:rsidRPr="0054206A">
        <w:rPr>
          <w:rFonts w:ascii="Times New Roman" w:hAnsi="Times New Roman"/>
          <w:i w:val="0"/>
          <w:sz w:val="24"/>
          <w:szCs w:val="20"/>
        </w:rPr>
        <w:t>, п</w:t>
      </w:r>
      <w:r w:rsidR="00BA481F" w:rsidRPr="0054206A">
        <w:rPr>
          <w:rFonts w:ascii="Times New Roman" w:hAnsi="Times New Roman"/>
          <w:i w:val="0"/>
          <w:sz w:val="24"/>
          <w:szCs w:val="20"/>
        </w:rPr>
        <w:t>ередвижное</w:t>
      </w:r>
      <w:r w:rsidR="00797AC2" w:rsidRPr="0054206A">
        <w:rPr>
          <w:rFonts w:ascii="Times New Roman" w:hAnsi="Times New Roman"/>
          <w:i w:val="0"/>
          <w:sz w:val="24"/>
          <w:szCs w:val="20"/>
        </w:rPr>
        <w:t xml:space="preserve"> отделение</w:t>
      </w:r>
      <w:r w:rsidR="00BA481F" w:rsidRPr="0054206A">
        <w:rPr>
          <w:rFonts w:ascii="Times New Roman" w:hAnsi="Times New Roman"/>
          <w:i w:val="0"/>
          <w:sz w:val="24"/>
          <w:szCs w:val="20"/>
        </w:rPr>
        <w:t xml:space="preserve"> -</w:t>
      </w:r>
      <w:r w:rsidR="00BA481F" w:rsidRPr="0054206A">
        <w:t xml:space="preserve"> </w:t>
      </w:r>
      <w:r w:rsidR="00BA481F" w:rsidRPr="0054206A">
        <w:rPr>
          <w:rFonts w:ascii="Times New Roman" w:hAnsi="Times New Roman"/>
          <w:i w:val="0"/>
          <w:sz w:val="24"/>
          <w:szCs w:val="20"/>
        </w:rPr>
        <w:t>ул.Блюхера, 31В</w:t>
      </w:r>
      <w:r w:rsidR="00797AC2" w:rsidRPr="0054206A">
        <w:rPr>
          <w:rFonts w:ascii="Times New Roman" w:hAnsi="Times New Roman"/>
          <w:i w:val="0"/>
          <w:sz w:val="24"/>
          <w:szCs w:val="20"/>
        </w:rPr>
        <w:t xml:space="preserve">. </w:t>
      </w:r>
      <w:r w:rsidRPr="0054206A">
        <w:rPr>
          <w:rFonts w:ascii="Times New Roman" w:hAnsi="Times New Roman"/>
          <w:i w:val="0"/>
          <w:sz w:val="24"/>
          <w:szCs w:val="20"/>
        </w:rPr>
        <w:t xml:space="preserve">На территории </w:t>
      </w:r>
      <w:r w:rsidR="00472D92" w:rsidRPr="0054206A">
        <w:rPr>
          <w:rFonts w:ascii="Times New Roman" w:hAnsi="Times New Roman"/>
          <w:i w:val="0"/>
          <w:sz w:val="24"/>
          <w:szCs w:val="20"/>
        </w:rPr>
        <w:t>организован пункт</w:t>
      </w:r>
      <w:r w:rsidRPr="0054206A">
        <w:rPr>
          <w:rFonts w:ascii="Times New Roman" w:hAnsi="Times New Roman"/>
          <w:i w:val="0"/>
          <w:sz w:val="24"/>
          <w:szCs w:val="20"/>
        </w:rPr>
        <w:t xml:space="preserve"> коллективного доступа в Интернет. Основным оператором, предоставляющим услугу, является ФГУП «Почта России».</w:t>
      </w:r>
    </w:p>
    <w:p w:rsidR="004A66F1" w:rsidRPr="0054206A" w:rsidRDefault="004A66F1" w:rsidP="004A66F1">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Анализ перечня услуг связи, предоставляемых населению, показывает, что в целом системы телекоммуникаций </w:t>
      </w:r>
      <w:r w:rsidR="002C517C" w:rsidRPr="0054206A">
        <w:rPr>
          <w:rFonts w:ascii="Times New Roman" w:hAnsi="Times New Roman"/>
          <w:i w:val="0"/>
          <w:sz w:val="24"/>
          <w:szCs w:val="20"/>
        </w:rPr>
        <w:t>приближены к</w:t>
      </w:r>
      <w:r w:rsidRPr="0054206A">
        <w:rPr>
          <w:rFonts w:ascii="Times New Roman" w:hAnsi="Times New Roman"/>
          <w:i w:val="0"/>
          <w:sz w:val="24"/>
          <w:szCs w:val="20"/>
        </w:rPr>
        <w:t xml:space="preserve"> необходим</w:t>
      </w:r>
      <w:r w:rsidR="002C517C" w:rsidRPr="0054206A">
        <w:rPr>
          <w:rFonts w:ascii="Times New Roman" w:hAnsi="Times New Roman"/>
          <w:i w:val="0"/>
          <w:sz w:val="24"/>
          <w:szCs w:val="20"/>
        </w:rPr>
        <w:t>ому</w:t>
      </w:r>
      <w:r w:rsidRPr="0054206A">
        <w:rPr>
          <w:rFonts w:ascii="Times New Roman" w:hAnsi="Times New Roman"/>
          <w:i w:val="0"/>
          <w:sz w:val="24"/>
          <w:szCs w:val="20"/>
        </w:rPr>
        <w:t xml:space="preserve"> уровн</w:t>
      </w:r>
      <w:r w:rsidR="002C517C" w:rsidRPr="0054206A">
        <w:rPr>
          <w:rFonts w:ascii="Times New Roman" w:hAnsi="Times New Roman"/>
          <w:i w:val="0"/>
          <w:sz w:val="24"/>
          <w:szCs w:val="20"/>
        </w:rPr>
        <w:t>ю</w:t>
      </w:r>
      <w:r w:rsidRPr="0054206A">
        <w:rPr>
          <w:rFonts w:ascii="Times New Roman" w:hAnsi="Times New Roman"/>
          <w:i w:val="0"/>
          <w:sz w:val="24"/>
          <w:szCs w:val="20"/>
        </w:rPr>
        <w:t xml:space="preserve"> обслуживания. Основными задачами являются развитие системы связи за счет расширение спектра и снижение стоимости предоставляемых услуг.</w:t>
      </w:r>
    </w:p>
    <w:p w:rsidR="004A66F1" w:rsidRPr="0054206A" w:rsidRDefault="004A66F1" w:rsidP="004A66F1">
      <w:pPr>
        <w:spacing w:line="240" w:lineRule="auto"/>
        <w:ind w:left="0" w:right="0" w:firstLine="567"/>
        <w:jc w:val="both"/>
        <w:rPr>
          <w:rFonts w:ascii="Times New Roman" w:hAnsi="Times New Roman"/>
          <w:i w:val="0"/>
          <w:sz w:val="24"/>
        </w:rPr>
      </w:pPr>
    </w:p>
    <w:p w:rsidR="004A66F1" w:rsidRPr="0054206A" w:rsidRDefault="004A66F1" w:rsidP="00572C5D">
      <w:pPr>
        <w:pStyle w:val="S1"/>
        <w:spacing w:line="240" w:lineRule="auto"/>
        <w:ind w:firstLine="567"/>
        <w:jc w:val="center"/>
        <w:outlineLvl w:val="3"/>
        <w:rPr>
          <w:b/>
        </w:rPr>
      </w:pPr>
      <w:bookmarkStart w:id="65" w:name="_Toc510012384"/>
      <w:r w:rsidRPr="0054206A">
        <w:rPr>
          <w:b/>
        </w:rPr>
        <w:t>2.</w:t>
      </w:r>
      <w:r w:rsidR="00572C5D" w:rsidRPr="0054206A">
        <w:rPr>
          <w:b/>
        </w:rPr>
        <w:t>1.4.11</w:t>
      </w:r>
      <w:r w:rsidRPr="0054206A">
        <w:rPr>
          <w:b/>
        </w:rPr>
        <w:t xml:space="preserve"> Инженерная подготовка территории</w:t>
      </w:r>
      <w:bookmarkEnd w:id="65"/>
    </w:p>
    <w:p w:rsidR="004A66F1" w:rsidRPr="0054206A" w:rsidRDefault="004A66F1" w:rsidP="004A66F1">
      <w:pPr>
        <w:spacing w:line="240" w:lineRule="auto"/>
        <w:ind w:left="0" w:right="0" w:firstLine="567"/>
        <w:jc w:val="both"/>
        <w:rPr>
          <w:rFonts w:ascii="Times New Roman" w:hAnsi="Times New Roman"/>
          <w:i w:val="0"/>
          <w:sz w:val="24"/>
        </w:rPr>
      </w:pPr>
    </w:p>
    <w:p w:rsidR="003C0E77" w:rsidRPr="0054206A" w:rsidRDefault="003C0E77" w:rsidP="003C0E77">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GOST type A"/>
          <w:i w:val="0"/>
          <w:sz w:val="24"/>
          <w:szCs w:val="20"/>
        </w:rPr>
        <w:t xml:space="preserve">Рассматриваемая территория имеет ряд специфических природных условий -холмистый рельеф с опасными геологическими процессами. Анализ современного состояния </w:t>
      </w:r>
      <w:r w:rsidRPr="0054206A">
        <w:rPr>
          <w:rFonts w:ascii="Times New Roman" w:hAnsi="Times New Roman" w:cs="GOST type A"/>
          <w:i w:val="0"/>
          <w:sz w:val="24"/>
          <w:szCs w:val="20"/>
        </w:rPr>
        <w:lastRenderedPageBreak/>
        <w:t>выявил, что наиболее проблемными вопросами инженерной подготовки являются следующие:</w:t>
      </w:r>
    </w:p>
    <w:p w:rsidR="003C0E77" w:rsidRPr="0054206A" w:rsidRDefault="003C0E77" w:rsidP="003C0E77">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GOST type A"/>
          <w:i w:val="0"/>
          <w:sz w:val="24"/>
          <w:szCs w:val="20"/>
        </w:rPr>
        <w:t>1) Организация и отведение поверхностного стока.</w:t>
      </w:r>
    </w:p>
    <w:p w:rsidR="003C0E77" w:rsidRPr="0054206A" w:rsidRDefault="003C0E77" w:rsidP="003C0E77">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GOST type A"/>
          <w:i w:val="0"/>
          <w:sz w:val="24"/>
          <w:szCs w:val="20"/>
        </w:rPr>
        <w:t>В настоящее время в населенных пунктах отсутствует единая система ливневой канализации. Водоприемниками дождевой канализации служат внутрипоселковые водотоки, протекающие по тальвегам оврагов; поверхностный сток поступает в водоприемники без предварительной очистки.</w:t>
      </w:r>
    </w:p>
    <w:p w:rsidR="003C0E77" w:rsidRPr="0054206A" w:rsidRDefault="003C0E77" w:rsidP="003C0E77">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2) Рекультивация горных выработок.</w:t>
      </w:r>
    </w:p>
    <w:p w:rsidR="003C0E77" w:rsidRPr="0054206A" w:rsidRDefault="003C0E77" w:rsidP="003C0E77">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В процессе разработки месторождений полезных ископаемых часто выполняются вскрышные работы. Такой способ выработки открытых горных пород заключается в выемке и перемещению пород, покрывающих полезные ископаемые. Выработанные породы занимают большое пространство.</w:t>
      </w:r>
    </w:p>
    <w:p w:rsidR="003C0E77" w:rsidRPr="0054206A" w:rsidRDefault="003C0E77" w:rsidP="003C0E77">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GOST type A"/>
          <w:i w:val="0"/>
          <w:sz w:val="24"/>
          <w:szCs w:val="20"/>
        </w:rPr>
        <w:t>3</w:t>
      </w:r>
      <w:r w:rsidR="00B74280" w:rsidRPr="0054206A">
        <w:rPr>
          <w:rFonts w:ascii="Times New Roman" w:hAnsi="Times New Roman" w:cs="GOST type A"/>
          <w:i w:val="0"/>
          <w:sz w:val="24"/>
          <w:szCs w:val="20"/>
        </w:rPr>
        <w:t>) Подтопление, заболачивание</w:t>
      </w:r>
      <w:r w:rsidRPr="0054206A">
        <w:rPr>
          <w:rFonts w:ascii="Times New Roman" w:hAnsi="Times New Roman" w:cs="GOST type A"/>
          <w:i w:val="0"/>
          <w:sz w:val="24"/>
          <w:szCs w:val="20"/>
        </w:rPr>
        <w:t xml:space="preserve"> территории.</w:t>
      </w:r>
    </w:p>
    <w:p w:rsidR="003C0E77" w:rsidRPr="0054206A" w:rsidRDefault="003C0E77" w:rsidP="003C0E77">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GOST type A"/>
          <w:i w:val="0"/>
          <w:sz w:val="24"/>
          <w:szCs w:val="20"/>
        </w:rPr>
        <w:t xml:space="preserve">Широкое развитие получили подтапливаемые территории, муниципальное образование имеет </w:t>
      </w:r>
      <w:r w:rsidR="00B74280" w:rsidRPr="0054206A">
        <w:rPr>
          <w:rFonts w:ascii="Times New Roman" w:hAnsi="Times New Roman" w:cs="GOST type A"/>
          <w:i w:val="0"/>
          <w:sz w:val="24"/>
          <w:szCs w:val="20"/>
        </w:rPr>
        <w:t>заболоченные</w:t>
      </w:r>
      <w:r w:rsidRPr="0054206A">
        <w:rPr>
          <w:rFonts w:ascii="Times New Roman" w:hAnsi="Times New Roman" w:cs="GOST type A"/>
          <w:i w:val="0"/>
          <w:sz w:val="24"/>
          <w:szCs w:val="20"/>
        </w:rPr>
        <w:t xml:space="preserve"> пространства. Грунтовые воды в пониженных местах выступают на поверхность, образую</w:t>
      </w:r>
      <w:r w:rsidR="00B74280" w:rsidRPr="0054206A">
        <w:rPr>
          <w:rFonts w:ascii="Times New Roman" w:hAnsi="Times New Roman" w:cs="GOST type A"/>
          <w:i w:val="0"/>
          <w:sz w:val="24"/>
          <w:szCs w:val="20"/>
        </w:rPr>
        <w:t>т</w:t>
      </w:r>
      <w:r w:rsidRPr="0054206A">
        <w:rPr>
          <w:rFonts w:ascii="Times New Roman" w:hAnsi="Times New Roman" w:cs="GOST type A"/>
          <w:i w:val="0"/>
          <w:sz w:val="24"/>
          <w:szCs w:val="20"/>
        </w:rPr>
        <w:t xml:space="preserve"> заболачиваемые территории.</w:t>
      </w:r>
    </w:p>
    <w:p w:rsidR="000029AC" w:rsidRPr="0054206A" w:rsidRDefault="000029AC" w:rsidP="000029AC">
      <w:pPr>
        <w:spacing w:line="240" w:lineRule="auto"/>
        <w:ind w:left="0" w:right="0" w:firstLine="567"/>
        <w:jc w:val="both"/>
        <w:rPr>
          <w:rFonts w:ascii="Times New Roman" w:hAnsi="Times New Roman"/>
          <w:bCs/>
          <w:i w:val="0"/>
          <w:iCs/>
          <w:sz w:val="24"/>
        </w:rPr>
        <w:sectPr w:rsidR="000029AC" w:rsidRPr="0054206A" w:rsidSect="00793D85">
          <w:pgSz w:w="11906" w:h="16838"/>
          <w:pgMar w:top="567" w:right="849" w:bottom="567" w:left="1418" w:header="709" w:footer="369" w:gutter="0"/>
          <w:cols w:space="708"/>
          <w:docGrid w:linePitch="381"/>
        </w:sectPr>
      </w:pPr>
    </w:p>
    <w:p w:rsidR="00444D6E" w:rsidRPr="0054206A" w:rsidRDefault="000029AC" w:rsidP="00444D6E">
      <w:pPr>
        <w:pStyle w:val="20"/>
        <w:spacing w:line="240" w:lineRule="auto"/>
        <w:ind w:left="0"/>
        <w:rPr>
          <w:rFonts w:ascii="Times New Roman" w:hAnsi="Times New Roman" w:cs="Times New Roman"/>
          <w:i w:val="0"/>
          <w:sz w:val="24"/>
          <w:szCs w:val="24"/>
        </w:rPr>
      </w:pPr>
      <w:bookmarkStart w:id="66" w:name="_Toc510012385"/>
      <w:r w:rsidRPr="0054206A">
        <w:rPr>
          <w:rFonts w:ascii="Times New Roman" w:hAnsi="Times New Roman" w:cs="Times New Roman"/>
          <w:i w:val="0"/>
          <w:sz w:val="24"/>
          <w:szCs w:val="24"/>
        </w:rPr>
        <w:lastRenderedPageBreak/>
        <w:t>Карта расположения объектов местного значения</w:t>
      </w:r>
      <w:bookmarkEnd w:id="66"/>
    </w:p>
    <w:p w:rsidR="000029AC" w:rsidRPr="0054206A" w:rsidRDefault="00A850B6" w:rsidP="00A850B6">
      <w:pPr>
        <w:pStyle w:val="S1"/>
        <w:ind w:firstLine="0"/>
        <w:jc w:val="center"/>
      </w:pPr>
      <w:r>
        <w:rPr>
          <w:noProof/>
        </w:rPr>
        <w:drawing>
          <wp:inline distT="0" distB="0" distL="0" distR="0">
            <wp:extent cx="9269462" cy="10911310"/>
            <wp:effectExtent l="19050" t="0" r="7888"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tretch>
                      <a:fillRect/>
                    </a:stretch>
                  </pic:blipFill>
                  <pic:spPr bwMode="auto">
                    <a:xfrm>
                      <a:off x="0" y="0"/>
                      <a:ext cx="9269462" cy="10911310"/>
                    </a:xfrm>
                    <a:prstGeom prst="rect">
                      <a:avLst/>
                    </a:prstGeom>
                    <a:noFill/>
                    <a:ln>
                      <a:noFill/>
                    </a:ln>
                  </pic:spPr>
                </pic:pic>
              </a:graphicData>
            </a:graphic>
          </wp:inline>
        </w:drawing>
      </w:r>
    </w:p>
    <w:p w:rsidR="000C4FDA" w:rsidRPr="0054206A" w:rsidRDefault="000C4FDA" w:rsidP="000029AC">
      <w:pPr>
        <w:ind w:left="0" w:firstLine="0"/>
        <w:jc w:val="center"/>
        <w:sectPr w:rsidR="000C4FDA" w:rsidRPr="0054206A" w:rsidSect="00A76B22">
          <w:pgSz w:w="16840" w:h="23814" w:code="8"/>
          <w:pgMar w:top="567" w:right="567" w:bottom="567" w:left="1418" w:header="709" w:footer="369" w:gutter="0"/>
          <w:cols w:space="708"/>
          <w:docGrid w:linePitch="381"/>
        </w:sectPr>
      </w:pPr>
    </w:p>
    <w:p w:rsidR="000029AC" w:rsidRPr="0054206A" w:rsidRDefault="000029AC" w:rsidP="000029AC">
      <w:pPr>
        <w:pStyle w:val="20"/>
        <w:spacing w:line="240" w:lineRule="auto"/>
        <w:ind w:left="0"/>
        <w:rPr>
          <w:rFonts w:ascii="Times New Roman" w:hAnsi="Times New Roman" w:cs="Times New Roman"/>
          <w:i w:val="0"/>
          <w:sz w:val="24"/>
          <w:szCs w:val="24"/>
        </w:rPr>
      </w:pPr>
      <w:bookmarkStart w:id="67" w:name="_Toc510012386"/>
      <w:r w:rsidRPr="0054206A">
        <w:rPr>
          <w:rFonts w:ascii="Times New Roman" w:hAnsi="Times New Roman" w:cs="Times New Roman"/>
          <w:i w:val="0"/>
          <w:sz w:val="24"/>
          <w:szCs w:val="24"/>
        </w:rPr>
        <w:lastRenderedPageBreak/>
        <w:t>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bookmarkEnd w:id="67"/>
    </w:p>
    <w:p w:rsidR="00531F23" w:rsidRPr="0054206A" w:rsidRDefault="00A850B6" w:rsidP="00107EB2">
      <w:pPr>
        <w:pStyle w:val="S1"/>
        <w:ind w:firstLine="0"/>
        <w:jc w:val="center"/>
      </w:pPr>
      <w:r>
        <w:rPr>
          <w:noProof/>
        </w:rPr>
        <w:drawing>
          <wp:inline distT="0" distB="0" distL="0" distR="0">
            <wp:extent cx="9224286" cy="10858132"/>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tretch>
                      <a:fillRect/>
                    </a:stretch>
                  </pic:blipFill>
                  <pic:spPr bwMode="auto">
                    <a:xfrm>
                      <a:off x="0" y="0"/>
                      <a:ext cx="9224286" cy="10858132"/>
                    </a:xfrm>
                    <a:prstGeom prst="rect">
                      <a:avLst/>
                    </a:prstGeom>
                    <a:noFill/>
                    <a:ln>
                      <a:noFill/>
                    </a:ln>
                  </pic:spPr>
                </pic:pic>
              </a:graphicData>
            </a:graphic>
          </wp:inline>
        </w:drawing>
      </w:r>
    </w:p>
    <w:p w:rsidR="000029AC" w:rsidRPr="0054206A" w:rsidRDefault="000029AC" w:rsidP="00A76B22">
      <w:pPr>
        <w:ind w:hanging="142"/>
        <w:jc w:val="center"/>
        <w:sectPr w:rsidR="000029AC" w:rsidRPr="0054206A" w:rsidSect="00A76B22">
          <w:pgSz w:w="16840" w:h="23814" w:code="8"/>
          <w:pgMar w:top="567" w:right="851" w:bottom="567" w:left="1418" w:header="709" w:footer="369" w:gutter="0"/>
          <w:cols w:space="708"/>
          <w:docGrid w:linePitch="381"/>
        </w:sectPr>
      </w:pPr>
    </w:p>
    <w:p w:rsidR="00572C5D" w:rsidRPr="0054206A" w:rsidRDefault="00572C5D" w:rsidP="00572C5D">
      <w:pPr>
        <w:pStyle w:val="20"/>
        <w:spacing w:line="240" w:lineRule="auto"/>
        <w:ind w:left="0" w:right="-1" w:firstLine="567"/>
        <w:rPr>
          <w:rFonts w:ascii="Times New Roman" w:hAnsi="Times New Roman"/>
          <w:bCs w:val="0"/>
          <w:i w:val="0"/>
          <w:iCs w:val="0"/>
          <w:sz w:val="24"/>
        </w:rPr>
      </w:pPr>
      <w:bookmarkStart w:id="68" w:name="_Toc510012387"/>
      <w:bookmarkEnd w:id="49"/>
      <w:bookmarkEnd w:id="50"/>
      <w:r w:rsidRPr="0054206A">
        <w:rPr>
          <w:rFonts w:ascii="Times New Roman" w:hAnsi="Times New Roman"/>
          <w:bCs w:val="0"/>
          <w:i w:val="0"/>
          <w:iCs w:val="0"/>
          <w:sz w:val="24"/>
        </w:rPr>
        <w:lastRenderedPageBreak/>
        <w:t>2.2 Возможные направления развития территории</w:t>
      </w:r>
      <w:bookmarkEnd w:id="68"/>
    </w:p>
    <w:p w:rsidR="00572C5D" w:rsidRPr="0054206A" w:rsidRDefault="00572C5D" w:rsidP="00572C5D">
      <w:pPr>
        <w:spacing w:line="240" w:lineRule="auto"/>
        <w:ind w:left="0" w:right="0" w:firstLine="567"/>
        <w:jc w:val="both"/>
        <w:rPr>
          <w:rFonts w:ascii="Times New Roman" w:hAnsi="Times New Roman"/>
          <w:i w:val="0"/>
          <w:sz w:val="24"/>
        </w:rPr>
      </w:pP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Для более четкого и системного представления об особенностях процесса развития муниципального образования следует выделить основные факторы, оказывающие влияние на их развитие. Согласно выводам из анализа информации о социально-экономическом положении и характеристик существующей обстановки, динамики и тенденций в социально-экономическом развитии Челябинской области, Увельского района и </w:t>
      </w:r>
      <w:r w:rsidR="004D2650" w:rsidRPr="0054206A">
        <w:rPr>
          <w:rFonts w:ascii="Times New Roman" w:hAnsi="Times New Roman"/>
          <w:i w:val="0"/>
          <w:sz w:val="24"/>
        </w:rPr>
        <w:t xml:space="preserve">Красносельского </w:t>
      </w:r>
      <w:r w:rsidRPr="0054206A">
        <w:rPr>
          <w:rFonts w:ascii="Times New Roman" w:hAnsi="Times New Roman"/>
          <w:i w:val="0"/>
          <w:sz w:val="24"/>
        </w:rPr>
        <w:t xml:space="preserve">сельского поселения в частности, изложенных в Схемах территориального планирования, выделены наиболее перспективные из них, которые могут быть реально осуществимы с учетом сложившейся ситуации, тенденций и имеющихся или привлеченных ресурсов, дать дополнительный позитивный социально-экономический эффект и способствовать дельнейшему развитию. </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Вариантами и направлениями территориального планирования являются:</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1 Дальнейшее развитие промышленного комплекса сельского поселения;</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2. Развитие жилищного строительства в виде </w:t>
      </w:r>
      <w:r w:rsidR="00A45E31" w:rsidRPr="0054206A">
        <w:rPr>
          <w:rFonts w:ascii="Times New Roman" w:hAnsi="Times New Roman"/>
          <w:i w:val="0"/>
          <w:sz w:val="24"/>
        </w:rPr>
        <w:t xml:space="preserve">одноквартирных индивидуальных </w:t>
      </w:r>
      <w:r w:rsidRPr="0054206A">
        <w:rPr>
          <w:rFonts w:ascii="Times New Roman" w:hAnsi="Times New Roman"/>
          <w:i w:val="0"/>
          <w:sz w:val="24"/>
        </w:rPr>
        <w:t>жилых домов, включая подсобные хозяйства;</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3. Развитие малого и среднего бизнеса и его привлечение к созданию социальной инфраструктуры и систем благоустройства;</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4. Стимулирование развития малых форм хозяйствования в агропромышленном комплексе.</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Масштабы градостроительного развития предусматриваются исходя из приоритетов социального и природоохранного характера: охраны окружающей среды и рационального использования естественных ресурсов.</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При любых вариантах территориального развития базовым элементом является жилищное строительство, что влечет за собой развитие других отраслей экономики: сельское хозяйство и переработку с/х продукции, социальной, инженерно-транспортной инфраструктур и др.</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Основные положения генерального плана предусматривают:</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сохранение сложившейся структуры расселения;</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упорядочение территорий по различным видам зонирования;</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создание санитарно-защитных зон от промышленных и коммунальных территорий, прилегающих к селитебной территории;</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 запрещение нового жилищного строительства на территориях санитарно-защитных зон от промышленных и коммунально-складских предприятий. При определении объемов жилищного и культурно-бытового строительства был проведен анализ сложившихся тенденций в организации селитебных территорий, запрещение нового жилищного строительства на территориях неблагоприятных для ведения градостроительной деятельности по инженерным условиям; </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запрещение промышленных производств на территориях, имеющих природоохранную ценность;</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развитие мелких производств в границах населенных пунктов;</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развитие транспортной и инженерной инфраструктуры.</w:t>
      </w:r>
    </w:p>
    <w:p w:rsidR="00572C5D"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Зонирование территорий определено с учетом их преимущественного функционального использования и предусматривает выделение основных функциональных зон</w:t>
      </w:r>
      <w:r w:rsidR="00572C5D" w:rsidRPr="0054206A">
        <w:rPr>
          <w:rFonts w:ascii="Times New Roman" w:hAnsi="Times New Roman"/>
          <w:i w:val="0"/>
          <w:sz w:val="24"/>
        </w:rPr>
        <w:t xml:space="preserve">. </w:t>
      </w:r>
    </w:p>
    <w:p w:rsidR="00572C5D" w:rsidRPr="0054206A" w:rsidRDefault="00572C5D" w:rsidP="00572C5D">
      <w:pPr>
        <w:spacing w:line="240" w:lineRule="auto"/>
        <w:ind w:left="0" w:right="0" w:firstLine="567"/>
        <w:jc w:val="both"/>
        <w:rPr>
          <w:rFonts w:ascii="Times New Roman" w:hAnsi="Times New Roman"/>
          <w:bCs/>
          <w:i w:val="0"/>
          <w:iCs/>
          <w:sz w:val="24"/>
        </w:rPr>
      </w:pPr>
    </w:p>
    <w:p w:rsidR="006F0475" w:rsidRPr="0054206A" w:rsidRDefault="006F0475" w:rsidP="006F0475">
      <w:pPr>
        <w:pStyle w:val="S1"/>
        <w:spacing w:line="240" w:lineRule="auto"/>
        <w:ind w:firstLine="567"/>
        <w:jc w:val="center"/>
        <w:outlineLvl w:val="3"/>
        <w:rPr>
          <w:b/>
        </w:rPr>
      </w:pPr>
      <w:bookmarkStart w:id="69" w:name="_Toc510012388"/>
      <w:r w:rsidRPr="0054206A">
        <w:rPr>
          <w:b/>
        </w:rPr>
        <w:t>2.2.1 Планировочная и архитектурно-пространственная структура территории</w:t>
      </w:r>
      <w:bookmarkEnd w:id="69"/>
    </w:p>
    <w:p w:rsidR="006F0475" w:rsidRPr="0054206A" w:rsidRDefault="006F0475" w:rsidP="006F0475">
      <w:pPr>
        <w:spacing w:line="240" w:lineRule="auto"/>
        <w:ind w:left="0" w:right="0" w:firstLine="567"/>
        <w:rPr>
          <w:rFonts w:ascii="Times New Roman" w:hAnsi="Times New Roman"/>
          <w:b/>
          <w:i w:val="0"/>
          <w:sz w:val="24"/>
        </w:rPr>
      </w:pP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На территории муниципального образования реализуется ряд программ федерального, регионального и муниципального уровня, решения и мероприятия которых подлежат </w:t>
      </w:r>
      <w:r w:rsidRPr="0054206A">
        <w:rPr>
          <w:rFonts w:ascii="Times New Roman" w:hAnsi="Times New Roman"/>
          <w:i w:val="0"/>
          <w:sz w:val="24"/>
        </w:rPr>
        <w:lastRenderedPageBreak/>
        <w:t>обязательному учету в документации территориального планирования. Территориальное планирование относится к градостроительной документации, которая в современных условиях является не плановой, а регулятивной, то есть резервирующей территории под возможное функциональное развитие, реализуемое при наличии соответствующих организационных и финансовых предпосылок.</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В результате анализа вышеперечисленных факторов генеральным планом предусматриваются следующие решения:</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1. Развитие селитебных территорий с ликвидацией ветхого, аварийного и временного жилья;</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2. Повышение уровня разнообразия доступных для населения мест приложения труда за счет расширения, в том числе, нового строительства, коммерческо-деловой и обслуживающей сферы;</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3. Повышение уровня образования общего и специального, уровня здоровья, культуры, повышение качества трудовых ресурсов;</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4. Соответствие нормативным показателям обеспеченности учреждениями социально-гарантированного уровня (детские дошкольные учреждения, общеобразовательные учреждения);</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5. Повышение доступности центров концентрации объектов культурно-бытового обслуживания, объектов рекреации.</w:t>
      </w:r>
    </w:p>
    <w:p w:rsidR="00572C5D"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Особенности объемно-пространственной композиции заключается в своеобразии ландшафтной ситуации, имеющей морфологические характеристики, таких как наличие рек, ручьев, равнинного ландшафта</w:t>
      </w:r>
      <w:r w:rsidR="00572C5D" w:rsidRPr="0054206A">
        <w:rPr>
          <w:rFonts w:ascii="Times New Roman" w:hAnsi="Times New Roman"/>
          <w:i w:val="0"/>
          <w:sz w:val="24"/>
        </w:rPr>
        <w:t>.</w:t>
      </w:r>
    </w:p>
    <w:p w:rsidR="00572C5D" w:rsidRPr="0054206A" w:rsidRDefault="00572C5D" w:rsidP="00572C5D">
      <w:pPr>
        <w:spacing w:line="240" w:lineRule="auto"/>
        <w:ind w:left="0" w:firstLine="0"/>
        <w:jc w:val="right"/>
        <w:rPr>
          <w:rFonts w:ascii="Times New Roman" w:hAnsi="Times New Roman"/>
          <w:i w:val="0"/>
          <w:sz w:val="20"/>
          <w:szCs w:val="20"/>
        </w:rPr>
      </w:pPr>
    </w:p>
    <w:p w:rsidR="00572C5D" w:rsidRPr="0054206A" w:rsidRDefault="004601D2" w:rsidP="00572C5D">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38</w:t>
      </w:r>
    </w:p>
    <w:p w:rsidR="00572C5D" w:rsidRPr="0054206A" w:rsidRDefault="00572C5D" w:rsidP="00572C5D">
      <w:pPr>
        <w:spacing w:line="240" w:lineRule="auto"/>
        <w:jc w:val="center"/>
        <w:rPr>
          <w:rFonts w:ascii="Times New Roman" w:hAnsi="Times New Roman"/>
          <w:i w:val="0"/>
          <w:sz w:val="24"/>
        </w:rPr>
      </w:pPr>
      <w:r w:rsidRPr="0054206A">
        <w:rPr>
          <w:rFonts w:ascii="Times New Roman" w:hAnsi="Times New Roman"/>
          <w:i w:val="0"/>
          <w:sz w:val="24"/>
        </w:rPr>
        <w:t>Территориальное развитие</w:t>
      </w:r>
    </w:p>
    <w:tbl>
      <w:tblPr>
        <w:tblW w:w="1049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81"/>
        <w:gridCol w:w="2738"/>
        <w:gridCol w:w="1609"/>
        <w:gridCol w:w="1885"/>
        <w:gridCol w:w="1593"/>
        <w:gridCol w:w="1984"/>
      </w:tblGrid>
      <w:tr w:rsidR="0054206A" w:rsidRPr="0054206A" w:rsidTr="003536C8">
        <w:trPr>
          <w:trHeight w:val="534"/>
        </w:trPr>
        <w:tc>
          <w:tcPr>
            <w:tcW w:w="681" w:type="dxa"/>
            <w:vMerge w:val="restart"/>
            <w:vAlign w:val="center"/>
          </w:tcPr>
          <w:p w:rsidR="0091084C" w:rsidRPr="0054206A" w:rsidRDefault="0091084C" w:rsidP="0091084C">
            <w:pPr>
              <w:spacing w:line="240" w:lineRule="auto"/>
              <w:ind w:left="0" w:right="0" w:firstLine="0"/>
              <w:jc w:val="center"/>
              <w:rPr>
                <w:rFonts w:ascii="Times New Roman" w:hAnsi="Times New Roman"/>
                <w:i w:val="0"/>
                <w:sz w:val="24"/>
              </w:rPr>
            </w:pPr>
            <w:r w:rsidRPr="0054206A">
              <w:rPr>
                <w:rFonts w:ascii="Times New Roman" w:hAnsi="Times New Roman"/>
                <w:i w:val="0"/>
                <w:sz w:val="24"/>
              </w:rPr>
              <w:t>№ п/п</w:t>
            </w:r>
          </w:p>
        </w:tc>
        <w:tc>
          <w:tcPr>
            <w:tcW w:w="2738" w:type="dxa"/>
            <w:vMerge w:val="restart"/>
            <w:vAlign w:val="center"/>
          </w:tcPr>
          <w:p w:rsidR="0091084C" w:rsidRPr="0054206A" w:rsidRDefault="0091084C" w:rsidP="0091084C">
            <w:pPr>
              <w:spacing w:line="240" w:lineRule="auto"/>
              <w:ind w:left="0" w:right="0" w:firstLine="0"/>
              <w:jc w:val="center"/>
              <w:rPr>
                <w:rFonts w:ascii="Times New Roman" w:hAnsi="Times New Roman"/>
                <w:i w:val="0"/>
                <w:sz w:val="24"/>
              </w:rPr>
            </w:pPr>
            <w:r w:rsidRPr="0054206A">
              <w:rPr>
                <w:rFonts w:ascii="Times New Roman" w:hAnsi="Times New Roman"/>
                <w:i w:val="0"/>
                <w:sz w:val="24"/>
              </w:rPr>
              <w:t>Наименование населенного пункта</w:t>
            </w:r>
          </w:p>
        </w:tc>
        <w:tc>
          <w:tcPr>
            <w:tcW w:w="3494" w:type="dxa"/>
            <w:gridSpan w:val="2"/>
            <w:vAlign w:val="center"/>
          </w:tcPr>
          <w:p w:rsidR="0091084C" w:rsidRPr="0054206A" w:rsidRDefault="0091084C" w:rsidP="0091084C">
            <w:pPr>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Площадь земель населенного пункта, </w:t>
            </w:r>
            <w:r w:rsidR="004E753D" w:rsidRPr="0054206A">
              <w:rPr>
                <w:rFonts w:ascii="Times New Roman" w:hAnsi="Times New Roman"/>
                <w:i w:val="0"/>
                <w:sz w:val="24"/>
              </w:rPr>
              <w:t>га</w:t>
            </w:r>
          </w:p>
        </w:tc>
        <w:tc>
          <w:tcPr>
            <w:tcW w:w="3577" w:type="dxa"/>
            <w:gridSpan w:val="2"/>
            <w:vAlign w:val="center"/>
          </w:tcPr>
          <w:p w:rsidR="0091084C" w:rsidRPr="0054206A" w:rsidRDefault="0091084C" w:rsidP="0091084C">
            <w:pPr>
              <w:spacing w:line="240" w:lineRule="auto"/>
              <w:ind w:left="0" w:right="0" w:firstLine="0"/>
              <w:jc w:val="center"/>
              <w:rPr>
                <w:rFonts w:ascii="Times New Roman" w:hAnsi="Times New Roman"/>
                <w:i w:val="0"/>
                <w:sz w:val="24"/>
              </w:rPr>
            </w:pPr>
            <w:r w:rsidRPr="0054206A">
              <w:rPr>
                <w:rFonts w:ascii="Times New Roman" w:hAnsi="Times New Roman"/>
                <w:i w:val="0"/>
                <w:sz w:val="24"/>
              </w:rPr>
              <w:t>Численность населения, чел.</w:t>
            </w:r>
          </w:p>
        </w:tc>
      </w:tr>
      <w:tr w:rsidR="0054206A" w:rsidRPr="0054206A" w:rsidTr="003536C8">
        <w:trPr>
          <w:trHeight w:val="829"/>
        </w:trPr>
        <w:tc>
          <w:tcPr>
            <w:tcW w:w="681" w:type="dxa"/>
            <w:vMerge/>
            <w:vAlign w:val="center"/>
          </w:tcPr>
          <w:p w:rsidR="0091084C" w:rsidRPr="0054206A" w:rsidRDefault="0091084C" w:rsidP="0091084C">
            <w:pPr>
              <w:spacing w:line="240" w:lineRule="auto"/>
              <w:ind w:left="0" w:right="0" w:firstLine="0"/>
              <w:jc w:val="center"/>
              <w:rPr>
                <w:rFonts w:ascii="Times New Roman" w:hAnsi="Times New Roman"/>
                <w:i w:val="0"/>
                <w:sz w:val="24"/>
              </w:rPr>
            </w:pPr>
          </w:p>
        </w:tc>
        <w:tc>
          <w:tcPr>
            <w:tcW w:w="2738" w:type="dxa"/>
            <w:vMerge/>
            <w:vAlign w:val="center"/>
          </w:tcPr>
          <w:p w:rsidR="0091084C" w:rsidRPr="0054206A" w:rsidRDefault="0091084C" w:rsidP="0091084C">
            <w:pPr>
              <w:spacing w:line="240" w:lineRule="auto"/>
              <w:ind w:left="0" w:right="0" w:firstLine="0"/>
              <w:jc w:val="center"/>
              <w:rPr>
                <w:rFonts w:ascii="Times New Roman" w:hAnsi="Times New Roman"/>
                <w:i w:val="0"/>
                <w:sz w:val="24"/>
              </w:rPr>
            </w:pPr>
          </w:p>
        </w:tc>
        <w:tc>
          <w:tcPr>
            <w:tcW w:w="1609" w:type="dxa"/>
            <w:vAlign w:val="center"/>
          </w:tcPr>
          <w:p w:rsidR="0091084C" w:rsidRPr="0054206A" w:rsidRDefault="0091084C" w:rsidP="0091084C">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сущ. границах</w:t>
            </w:r>
          </w:p>
        </w:tc>
        <w:tc>
          <w:tcPr>
            <w:tcW w:w="1885" w:type="dxa"/>
            <w:vAlign w:val="center"/>
          </w:tcPr>
          <w:p w:rsidR="0091084C" w:rsidRPr="0054206A" w:rsidRDefault="0091084C" w:rsidP="0091084C">
            <w:pPr>
              <w:spacing w:line="240" w:lineRule="auto"/>
              <w:ind w:left="0" w:right="0" w:firstLine="0"/>
              <w:jc w:val="center"/>
              <w:rPr>
                <w:rFonts w:ascii="Times New Roman" w:hAnsi="Times New Roman"/>
                <w:i w:val="0"/>
                <w:sz w:val="24"/>
              </w:rPr>
            </w:pPr>
            <w:r w:rsidRPr="0054206A">
              <w:rPr>
                <w:rFonts w:ascii="Times New Roman" w:hAnsi="Times New Roman"/>
                <w:i w:val="0"/>
                <w:sz w:val="24"/>
              </w:rPr>
              <w:t>в планируемых границах</w:t>
            </w:r>
          </w:p>
        </w:tc>
        <w:tc>
          <w:tcPr>
            <w:tcW w:w="1593" w:type="dxa"/>
            <w:vAlign w:val="center"/>
          </w:tcPr>
          <w:p w:rsidR="0091084C" w:rsidRPr="0054206A" w:rsidRDefault="0091084C" w:rsidP="006A4141">
            <w:pPr>
              <w:spacing w:line="240" w:lineRule="auto"/>
              <w:ind w:left="0" w:right="0" w:firstLine="0"/>
              <w:jc w:val="center"/>
              <w:rPr>
                <w:rFonts w:ascii="Times New Roman" w:hAnsi="Times New Roman"/>
                <w:i w:val="0"/>
                <w:sz w:val="24"/>
              </w:rPr>
            </w:pPr>
            <w:r w:rsidRPr="0054206A">
              <w:rPr>
                <w:rFonts w:ascii="Times New Roman" w:hAnsi="Times New Roman"/>
                <w:i w:val="0"/>
                <w:sz w:val="24"/>
              </w:rPr>
              <w:t>на исходный (201</w:t>
            </w:r>
            <w:r w:rsidR="006A4141" w:rsidRPr="0054206A">
              <w:rPr>
                <w:rFonts w:ascii="Times New Roman" w:hAnsi="Times New Roman"/>
                <w:i w:val="0"/>
                <w:sz w:val="24"/>
              </w:rPr>
              <w:t>7</w:t>
            </w:r>
            <w:r w:rsidRPr="0054206A">
              <w:rPr>
                <w:rFonts w:ascii="Times New Roman" w:hAnsi="Times New Roman"/>
                <w:i w:val="0"/>
                <w:sz w:val="24"/>
              </w:rPr>
              <w:t xml:space="preserve"> г.)</w:t>
            </w:r>
          </w:p>
        </w:tc>
        <w:tc>
          <w:tcPr>
            <w:tcW w:w="1984" w:type="dxa"/>
            <w:vAlign w:val="center"/>
          </w:tcPr>
          <w:p w:rsidR="0091084C" w:rsidRPr="0054206A" w:rsidRDefault="0091084C" w:rsidP="005D10EB">
            <w:pPr>
              <w:spacing w:line="240" w:lineRule="auto"/>
              <w:ind w:left="0" w:right="0" w:firstLine="0"/>
              <w:jc w:val="center"/>
              <w:rPr>
                <w:rFonts w:ascii="Times New Roman" w:hAnsi="Times New Roman"/>
                <w:i w:val="0"/>
                <w:sz w:val="24"/>
              </w:rPr>
            </w:pPr>
            <w:r w:rsidRPr="0054206A">
              <w:rPr>
                <w:rFonts w:ascii="Times New Roman" w:hAnsi="Times New Roman"/>
                <w:i w:val="0"/>
                <w:sz w:val="24"/>
              </w:rPr>
              <w:t>Расчетный срок</w:t>
            </w:r>
          </w:p>
        </w:tc>
      </w:tr>
      <w:tr w:rsidR="0054206A" w:rsidRPr="0054206A" w:rsidTr="00492369">
        <w:trPr>
          <w:trHeight w:val="258"/>
        </w:trPr>
        <w:tc>
          <w:tcPr>
            <w:tcW w:w="681" w:type="dxa"/>
            <w:vAlign w:val="center"/>
          </w:tcPr>
          <w:p w:rsidR="00D702C0" w:rsidRPr="0054206A" w:rsidRDefault="00D702C0" w:rsidP="00D702C0">
            <w:pPr>
              <w:spacing w:line="240" w:lineRule="auto"/>
              <w:ind w:left="0" w:right="0" w:firstLine="0"/>
              <w:jc w:val="center"/>
              <w:rPr>
                <w:rFonts w:ascii="Times New Roman" w:hAnsi="Times New Roman"/>
                <w:i w:val="0"/>
                <w:sz w:val="24"/>
              </w:rPr>
            </w:pPr>
          </w:p>
        </w:tc>
        <w:tc>
          <w:tcPr>
            <w:tcW w:w="2738" w:type="dxa"/>
            <w:shd w:val="clear" w:color="auto" w:fill="auto"/>
            <w:vAlign w:val="center"/>
          </w:tcPr>
          <w:p w:rsidR="00D702C0" w:rsidRPr="0054206A" w:rsidRDefault="00D702C0" w:rsidP="00D702C0">
            <w:pPr>
              <w:spacing w:line="240" w:lineRule="auto"/>
              <w:ind w:left="0" w:right="0" w:firstLine="0"/>
              <w:rPr>
                <w:rFonts w:ascii="Times New Roman" w:hAnsi="Times New Roman"/>
                <w:b/>
                <w:i w:val="0"/>
                <w:sz w:val="24"/>
              </w:rPr>
            </w:pPr>
            <w:r w:rsidRPr="0054206A">
              <w:rPr>
                <w:rFonts w:ascii="Times New Roman" w:hAnsi="Times New Roman"/>
                <w:b/>
                <w:i w:val="0"/>
                <w:sz w:val="24"/>
              </w:rPr>
              <w:t>МО Красносельское с.п.</w:t>
            </w:r>
          </w:p>
        </w:tc>
        <w:tc>
          <w:tcPr>
            <w:tcW w:w="1609" w:type="dxa"/>
            <w:vAlign w:val="center"/>
          </w:tcPr>
          <w:p w:rsidR="00D702C0" w:rsidRPr="0054206A" w:rsidRDefault="00D702C0" w:rsidP="00D702C0">
            <w:pPr>
              <w:spacing w:line="240" w:lineRule="auto"/>
              <w:ind w:left="0" w:right="0" w:firstLine="0"/>
              <w:jc w:val="center"/>
              <w:rPr>
                <w:rFonts w:ascii="Times New Roman" w:hAnsi="Times New Roman"/>
                <w:i w:val="0"/>
                <w:sz w:val="24"/>
              </w:rPr>
            </w:pPr>
          </w:p>
        </w:tc>
        <w:tc>
          <w:tcPr>
            <w:tcW w:w="1885" w:type="dxa"/>
            <w:vAlign w:val="center"/>
          </w:tcPr>
          <w:p w:rsidR="00D702C0" w:rsidRPr="0054206A" w:rsidRDefault="00D702C0" w:rsidP="00D702C0">
            <w:pPr>
              <w:suppressLineNumbers/>
              <w:suppressAutoHyphens/>
              <w:snapToGrid w:val="0"/>
              <w:spacing w:line="240" w:lineRule="auto"/>
              <w:ind w:left="0" w:right="0" w:firstLine="0"/>
              <w:contextualSpacing/>
              <w:jc w:val="center"/>
              <w:rPr>
                <w:rFonts w:ascii="Times New Roman" w:hAnsi="Times New Roman"/>
                <w:i w:val="0"/>
                <w:iCs/>
                <w:sz w:val="24"/>
                <w:lang w:eastAsia="ar-SA"/>
              </w:rPr>
            </w:pPr>
          </w:p>
        </w:tc>
        <w:tc>
          <w:tcPr>
            <w:tcW w:w="1593" w:type="dxa"/>
          </w:tcPr>
          <w:p w:rsidR="00D702C0" w:rsidRPr="0054206A" w:rsidRDefault="00D702C0" w:rsidP="00D702C0">
            <w:pPr>
              <w:pStyle w:val="-2"/>
              <w:tabs>
                <w:tab w:val="left" w:pos="1152"/>
              </w:tabs>
              <w:spacing w:before="0"/>
              <w:ind w:left="0" w:right="0" w:firstLine="0"/>
              <w:jc w:val="center"/>
              <w:rPr>
                <w:b/>
                <w:i/>
                <w:sz w:val="24"/>
              </w:rPr>
            </w:pPr>
          </w:p>
        </w:tc>
        <w:tc>
          <w:tcPr>
            <w:tcW w:w="1984" w:type="dxa"/>
            <w:vAlign w:val="center"/>
          </w:tcPr>
          <w:p w:rsidR="00D702C0" w:rsidRPr="0054206A" w:rsidRDefault="00D702C0" w:rsidP="00D702C0">
            <w:pPr>
              <w:pStyle w:val="-2"/>
              <w:tabs>
                <w:tab w:val="left" w:pos="1152"/>
              </w:tabs>
              <w:spacing w:before="0"/>
              <w:ind w:left="0" w:right="0" w:firstLine="0"/>
              <w:jc w:val="center"/>
              <w:rPr>
                <w:b/>
                <w:i/>
                <w:sz w:val="24"/>
              </w:rPr>
            </w:pPr>
          </w:p>
        </w:tc>
      </w:tr>
      <w:tr w:rsidR="0054206A" w:rsidRPr="0054206A" w:rsidTr="00EC621D">
        <w:trPr>
          <w:trHeight w:val="258"/>
        </w:trPr>
        <w:tc>
          <w:tcPr>
            <w:tcW w:w="681" w:type="dxa"/>
            <w:vAlign w:val="center"/>
          </w:tcPr>
          <w:p w:rsidR="001116A3" w:rsidRPr="0054206A" w:rsidRDefault="001116A3" w:rsidP="001116A3">
            <w:pPr>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2738" w:type="dxa"/>
            <w:shd w:val="clear" w:color="auto" w:fill="auto"/>
          </w:tcPr>
          <w:p w:rsidR="001116A3" w:rsidRPr="0054206A" w:rsidRDefault="001116A3" w:rsidP="001116A3">
            <w:pPr>
              <w:spacing w:line="240" w:lineRule="auto"/>
              <w:ind w:left="0" w:right="0" w:firstLine="0"/>
              <w:rPr>
                <w:rFonts w:ascii="Times New Roman" w:hAnsi="Times New Roman"/>
                <w:bCs/>
                <w:sz w:val="24"/>
              </w:rPr>
            </w:pPr>
            <w:r w:rsidRPr="0054206A">
              <w:rPr>
                <w:rFonts w:ascii="Times New Roman" w:hAnsi="Times New Roman"/>
                <w:bCs/>
                <w:sz w:val="24"/>
              </w:rPr>
              <w:t>с.Красносельское</w:t>
            </w:r>
          </w:p>
        </w:tc>
        <w:tc>
          <w:tcPr>
            <w:tcW w:w="1609" w:type="dxa"/>
            <w:shd w:val="clear" w:color="auto" w:fill="auto"/>
            <w:vAlign w:val="center"/>
          </w:tcPr>
          <w:p w:rsidR="001116A3" w:rsidRPr="0054206A" w:rsidRDefault="008D5DFD" w:rsidP="001116A3">
            <w:pPr>
              <w:spacing w:line="240" w:lineRule="auto"/>
              <w:ind w:left="0" w:right="0" w:firstLine="0"/>
              <w:jc w:val="center"/>
              <w:rPr>
                <w:rFonts w:ascii="Times New Roman" w:hAnsi="Times New Roman"/>
                <w:i w:val="0"/>
                <w:sz w:val="24"/>
              </w:rPr>
            </w:pPr>
            <w:r w:rsidRPr="0054206A">
              <w:rPr>
                <w:rFonts w:ascii="Times New Roman" w:hAnsi="Times New Roman"/>
                <w:i w:val="0"/>
                <w:iCs/>
                <w:sz w:val="24"/>
                <w:lang w:eastAsia="ar-SA"/>
              </w:rPr>
              <w:t>551,08</w:t>
            </w:r>
          </w:p>
        </w:tc>
        <w:tc>
          <w:tcPr>
            <w:tcW w:w="1885" w:type="dxa"/>
            <w:vAlign w:val="center"/>
          </w:tcPr>
          <w:p w:rsidR="001116A3" w:rsidRPr="0054206A" w:rsidRDefault="00B85CA9" w:rsidP="001116A3">
            <w:pPr>
              <w:spacing w:line="240" w:lineRule="auto"/>
              <w:ind w:left="0" w:right="0" w:firstLine="0"/>
              <w:jc w:val="center"/>
              <w:rPr>
                <w:rFonts w:ascii="Times New Roman" w:hAnsi="Times New Roman"/>
                <w:i w:val="0"/>
                <w:sz w:val="24"/>
              </w:rPr>
            </w:pPr>
            <w:r w:rsidRPr="0054206A">
              <w:rPr>
                <w:rFonts w:ascii="Times New Roman" w:hAnsi="Times New Roman"/>
                <w:i w:val="0"/>
                <w:sz w:val="24"/>
              </w:rPr>
              <w:t>551,08</w:t>
            </w:r>
          </w:p>
        </w:tc>
        <w:tc>
          <w:tcPr>
            <w:tcW w:w="1593" w:type="dxa"/>
            <w:shd w:val="clear" w:color="auto" w:fill="auto"/>
          </w:tcPr>
          <w:p w:rsidR="001116A3" w:rsidRPr="0054206A" w:rsidRDefault="001116A3" w:rsidP="001116A3">
            <w:pPr>
              <w:spacing w:line="240" w:lineRule="auto"/>
              <w:ind w:left="0" w:right="0" w:firstLine="0"/>
              <w:jc w:val="center"/>
              <w:rPr>
                <w:rFonts w:ascii="Times New Roman" w:hAnsi="Times New Roman"/>
                <w:i w:val="0"/>
                <w:sz w:val="24"/>
              </w:rPr>
            </w:pPr>
            <w:r w:rsidRPr="0054206A">
              <w:rPr>
                <w:rFonts w:ascii="Times New Roman" w:hAnsi="Times New Roman"/>
                <w:i w:val="0"/>
                <w:sz w:val="24"/>
              </w:rPr>
              <w:t>1640</w:t>
            </w:r>
          </w:p>
        </w:tc>
        <w:tc>
          <w:tcPr>
            <w:tcW w:w="1984" w:type="dxa"/>
            <w:vAlign w:val="center"/>
          </w:tcPr>
          <w:p w:rsidR="001116A3" w:rsidRPr="0054206A" w:rsidRDefault="001116A3" w:rsidP="001116A3">
            <w:pPr>
              <w:pStyle w:val="-2"/>
              <w:spacing w:before="0"/>
              <w:ind w:left="0" w:right="0" w:firstLine="0"/>
              <w:jc w:val="center"/>
              <w:rPr>
                <w:iCs/>
                <w:sz w:val="24"/>
                <w:szCs w:val="24"/>
              </w:rPr>
            </w:pPr>
            <w:r w:rsidRPr="0054206A">
              <w:rPr>
                <w:iCs/>
                <w:sz w:val="24"/>
                <w:szCs w:val="24"/>
              </w:rPr>
              <w:t>1499</w:t>
            </w:r>
          </w:p>
        </w:tc>
      </w:tr>
      <w:tr w:rsidR="0054206A" w:rsidRPr="0054206A" w:rsidTr="00EC621D">
        <w:trPr>
          <w:trHeight w:val="258"/>
        </w:trPr>
        <w:tc>
          <w:tcPr>
            <w:tcW w:w="681" w:type="dxa"/>
            <w:vAlign w:val="center"/>
          </w:tcPr>
          <w:p w:rsidR="001116A3" w:rsidRPr="0054206A" w:rsidRDefault="001116A3" w:rsidP="001116A3">
            <w:pPr>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2738" w:type="dxa"/>
            <w:shd w:val="clear" w:color="auto" w:fill="auto"/>
          </w:tcPr>
          <w:p w:rsidR="001116A3" w:rsidRPr="0054206A" w:rsidRDefault="001116A3" w:rsidP="001116A3">
            <w:pPr>
              <w:spacing w:line="240" w:lineRule="auto"/>
              <w:ind w:left="0" w:right="0" w:firstLine="0"/>
              <w:rPr>
                <w:rFonts w:ascii="Times New Roman" w:hAnsi="Times New Roman"/>
                <w:bCs/>
                <w:sz w:val="24"/>
              </w:rPr>
            </w:pPr>
            <w:r w:rsidRPr="0054206A">
              <w:rPr>
                <w:rFonts w:ascii="Times New Roman" w:hAnsi="Times New Roman"/>
                <w:bCs/>
                <w:sz w:val="24"/>
              </w:rPr>
              <w:t>п.Михири</w:t>
            </w:r>
          </w:p>
        </w:tc>
        <w:tc>
          <w:tcPr>
            <w:tcW w:w="1609" w:type="dxa"/>
            <w:shd w:val="clear" w:color="auto" w:fill="auto"/>
            <w:vAlign w:val="center"/>
          </w:tcPr>
          <w:p w:rsidR="001116A3" w:rsidRPr="0054206A" w:rsidRDefault="001116A3" w:rsidP="001116A3">
            <w:pPr>
              <w:spacing w:line="240" w:lineRule="auto"/>
              <w:ind w:left="0" w:right="0" w:firstLine="0"/>
              <w:jc w:val="center"/>
              <w:rPr>
                <w:rFonts w:ascii="Times New Roman" w:hAnsi="Times New Roman"/>
                <w:i w:val="0"/>
                <w:sz w:val="24"/>
              </w:rPr>
            </w:pPr>
            <w:r w:rsidRPr="0054206A">
              <w:rPr>
                <w:rFonts w:ascii="Times New Roman" w:hAnsi="Times New Roman"/>
                <w:i w:val="0"/>
                <w:sz w:val="24"/>
              </w:rPr>
              <w:t>94,84</w:t>
            </w:r>
          </w:p>
        </w:tc>
        <w:tc>
          <w:tcPr>
            <w:tcW w:w="1885" w:type="dxa"/>
            <w:vAlign w:val="center"/>
          </w:tcPr>
          <w:p w:rsidR="001116A3" w:rsidRPr="0054206A" w:rsidRDefault="00B85CA9" w:rsidP="001116A3">
            <w:pPr>
              <w:spacing w:line="240" w:lineRule="auto"/>
              <w:ind w:left="0" w:right="0" w:firstLine="0"/>
              <w:jc w:val="center"/>
              <w:rPr>
                <w:rFonts w:ascii="Times New Roman" w:hAnsi="Times New Roman"/>
                <w:i w:val="0"/>
                <w:sz w:val="24"/>
              </w:rPr>
            </w:pPr>
            <w:r w:rsidRPr="0054206A">
              <w:rPr>
                <w:rFonts w:ascii="Times New Roman" w:hAnsi="Times New Roman"/>
                <w:i w:val="0"/>
                <w:sz w:val="24"/>
              </w:rPr>
              <w:t>91,63</w:t>
            </w:r>
          </w:p>
        </w:tc>
        <w:tc>
          <w:tcPr>
            <w:tcW w:w="1593" w:type="dxa"/>
            <w:shd w:val="clear" w:color="auto" w:fill="auto"/>
          </w:tcPr>
          <w:p w:rsidR="001116A3" w:rsidRPr="0054206A" w:rsidRDefault="001116A3" w:rsidP="001116A3">
            <w:pPr>
              <w:spacing w:line="240" w:lineRule="auto"/>
              <w:ind w:left="0" w:right="0" w:firstLine="0"/>
              <w:jc w:val="center"/>
              <w:rPr>
                <w:rFonts w:ascii="Times New Roman" w:hAnsi="Times New Roman"/>
                <w:i w:val="0"/>
                <w:sz w:val="24"/>
              </w:rPr>
            </w:pPr>
            <w:r w:rsidRPr="0054206A">
              <w:rPr>
                <w:rFonts w:ascii="Times New Roman" w:hAnsi="Times New Roman"/>
                <w:i w:val="0"/>
                <w:sz w:val="24"/>
              </w:rPr>
              <w:t>204</w:t>
            </w:r>
          </w:p>
        </w:tc>
        <w:tc>
          <w:tcPr>
            <w:tcW w:w="1984" w:type="dxa"/>
          </w:tcPr>
          <w:p w:rsidR="001116A3" w:rsidRPr="0054206A" w:rsidRDefault="001116A3" w:rsidP="001116A3">
            <w:pPr>
              <w:pStyle w:val="-2"/>
              <w:tabs>
                <w:tab w:val="left" w:pos="1152"/>
              </w:tabs>
              <w:spacing w:before="0"/>
              <w:ind w:left="0" w:right="0" w:firstLine="0"/>
              <w:jc w:val="center"/>
              <w:rPr>
                <w:iCs/>
                <w:sz w:val="24"/>
                <w:szCs w:val="24"/>
              </w:rPr>
            </w:pPr>
            <w:r w:rsidRPr="0054206A">
              <w:rPr>
                <w:iCs/>
                <w:sz w:val="24"/>
                <w:szCs w:val="24"/>
              </w:rPr>
              <w:t>186</w:t>
            </w:r>
          </w:p>
        </w:tc>
      </w:tr>
      <w:tr w:rsidR="0054206A" w:rsidRPr="0054206A" w:rsidTr="00EC621D">
        <w:trPr>
          <w:trHeight w:val="258"/>
        </w:trPr>
        <w:tc>
          <w:tcPr>
            <w:tcW w:w="681" w:type="dxa"/>
            <w:vAlign w:val="center"/>
          </w:tcPr>
          <w:p w:rsidR="001116A3" w:rsidRPr="0054206A" w:rsidRDefault="001116A3" w:rsidP="001116A3">
            <w:pPr>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2738" w:type="dxa"/>
            <w:shd w:val="clear" w:color="auto" w:fill="auto"/>
          </w:tcPr>
          <w:p w:rsidR="001116A3" w:rsidRPr="0054206A" w:rsidRDefault="001116A3" w:rsidP="001116A3">
            <w:pPr>
              <w:spacing w:line="240" w:lineRule="auto"/>
              <w:ind w:left="0" w:right="0" w:firstLine="0"/>
              <w:rPr>
                <w:rFonts w:ascii="Times New Roman" w:hAnsi="Times New Roman"/>
                <w:bCs/>
                <w:sz w:val="24"/>
              </w:rPr>
            </w:pPr>
            <w:r w:rsidRPr="0054206A">
              <w:rPr>
                <w:rFonts w:ascii="Times New Roman" w:hAnsi="Times New Roman"/>
                <w:bCs/>
                <w:sz w:val="24"/>
              </w:rPr>
              <w:t>п.Сухарыш</w:t>
            </w:r>
          </w:p>
        </w:tc>
        <w:tc>
          <w:tcPr>
            <w:tcW w:w="1609" w:type="dxa"/>
            <w:shd w:val="clear" w:color="auto" w:fill="auto"/>
            <w:vAlign w:val="center"/>
          </w:tcPr>
          <w:p w:rsidR="001116A3" w:rsidRPr="0054206A" w:rsidRDefault="001156EE" w:rsidP="001116A3">
            <w:pPr>
              <w:spacing w:line="240" w:lineRule="auto"/>
              <w:ind w:left="0" w:right="0" w:firstLine="0"/>
              <w:jc w:val="center"/>
              <w:rPr>
                <w:rFonts w:ascii="Times New Roman" w:hAnsi="Times New Roman"/>
                <w:i w:val="0"/>
                <w:sz w:val="24"/>
              </w:rPr>
            </w:pPr>
            <w:r w:rsidRPr="0054206A">
              <w:rPr>
                <w:rFonts w:ascii="Times New Roman" w:hAnsi="Times New Roman"/>
                <w:i w:val="0"/>
                <w:sz w:val="24"/>
              </w:rPr>
              <w:t>169,01</w:t>
            </w:r>
          </w:p>
        </w:tc>
        <w:tc>
          <w:tcPr>
            <w:tcW w:w="1885" w:type="dxa"/>
            <w:vAlign w:val="center"/>
          </w:tcPr>
          <w:p w:rsidR="001116A3" w:rsidRPr="0054206A" w:rsidRDefault="00B85CA9" w:rsidP="001116A3">
            <w:pPr>
              <w:spacing w:line="240" w:lineRule="auto"/>
              <w:ind w:left="0" w:right="0" w:firstLine="0"/>
              <w:jc w:val="center"/>
              <w:rPr>
                <w:rFonts w:ascii="Times New Roman" w:hAnsi="Times New Roman"/>
                <w:i w:val="0"/>
                <w:sz w:val="24"/>
              </w:rPr>
            </w:pPr>
            <w:r w:rsidRPr="0054206A">
              <w:rPr>
                <w:rFonts w:ascii="Times New Roman" w:hAnsi="Times New Roman"/>
                <w:i w:val="0"/>
                <w:sz w:val="24"/>
              </w:rPr>
              <w:t>154,31</w:t>
            </w:r>
          </w:p>
        </w:tc>
        <w:tc>
          <w:tcPr>
            <w:tcW w:w="1593" w:type="dxa"/>
            <w:shd w:val="clear" w:color="auto" w:fill="auto"/>
          </w:tcPr>
          <w:p w:rsidR="001116A3" w:rsidRPr="0054206A" w:rsidRDefault="001116A3" w:rsidP="001116A3">
            <w:pPr>
              <w:spacing w:line="240" w:lineRule="auto"/>
              <w:ind w:left="0" w:right="0" w:firstLine="0"/>
              <w:jc w:val="center"/>
              <w:rPr>
                <w:rFonts w:ascii="Times New Roman" w:hAnsi="Times New Roman"/>
                <w:i w:val="0"/>
                <w:sz w:val="24"/>
              </w:rPr>
            </w:pPr>
            <w:r w:rsidRPr="0054206A">
              <w:rPr>
                <w:rFonts w:ascii="Times New Roman" w:hAnsi="Times New Roman"/>
                <w:i w:val="0"/>
                <w:sz w:val="24"/>
              </w:rPr>
              <w:t>259</w:t>
            </w:r>
          </w:p>
        </w:tc>
        <w:tc>
          <w:tcPr>
            <w:tcW w:w="1984" w:type="dxa"/>
          </w:tcPr>
          <w:p w:rsidR="001116A3" w:rsidRPr="0054206A" w:rsidRDefault="001116A3" w:rsidP="001116A3">
            <w:pPr>
              <w:pStyle w:val="-2"/>
              <w:tabs>
                <w:tab w:val="left" w:pos="1152"/>
              </w:tabs>
              <w:spacing w:before="0"/>
              <w:ind w:left="0" w:right="0" w:firstLine="0"/>
              <w:jc w:val="center"/>
              <w:rPr>
                <w:iCs/>
                <w:sz w:val="24"/>
                <w:szCs w:val="24"/>
              </w:rPr>
            </w:pPr>
            <w:r w:rsidRPr="0054206A">
              <w:rPr>
                <w:iCs/>
                <w:sz w:val="24"/>
                <w:szCs w:val="24"/>
              </w:rPr>
              <w:t>237</w:t>
            </w:r>
          </w:p>
        </w:tc>
      </w:tr>
      <w:tr w:rsidR="0054206A" w:rsidRPr="0054206A" w:rsidTr="00EC621D">
        <w:trPr>
          <w:trHeight w:val="276"/>
        </w:trPr>
        <w:tc>
          <w:tcPr>
            <w:tcW w:w="681" w:type="dxa"/>
            <w:vAlign w:val="center"/>
          </w:tcPr>
          <w:p w:rsidR="003B7D27" w:rsidRPr="0054206A" w:rsidRDefault="003B7D27" w:rsidP="003B7D27">
            <w:pPr>
              <w:spacing w:line="240" w:lineRule="auto"/>
              <w:ind w:left="0" w:right="0" w:firstLine="0"/>
              <w:jc w:val="center"/>
              <w:rPr>
                <w:rFonts w:ascii="Times New Roman" w:hAnsi="Times New Roman"/>
                <w:i w:val="0"/>
                <w:sz w:val="24"/>
              </w:rPr>
            </w:pPr>
          </w:p>
        </w:tc>
        <w:tc>
          <w:tcPr>
            <w:tcW w:w="2738" w:type="dxa"/>
          </w:tcPr>
          <w:p w:rsidR="003B7D27" w:rsidRPr="0054206A" w:rsidRDefault="003B7D27" w:rsidP="003B7D27">
            <w:pPr>
              <w:spacing w:line="240" w:lineRule="auto"/>
              <w:ind w:left="0" w:right="0" w:firstLine="0"/>
              <w:jc w:val="right"/>
              <w:rPr>
                <w:rFonts w:ascii="Times New Roman" w:hAnsi="Times New Roman"/>
                <w:b/>
                <w:i w:val="0"/>
                <w:sz w:val="24"/>
              </w:rPr>
            </w:pPr>
            <w:r w:rsidRPr="0054206A">
              <w:rPr>
                <w:rFonts w:ascii="Times New Roman" w:hAnsi="Times New Roman"/>
                <w:b/>
                <w:i w:val="0"/>
                <w:sz w:val="24"/>
              </w:rPr>
              <w:t>Итого:</w:t>
            </w:r>
          </w:p>
        </w:tc>
        <w:tc>
          <w:tcPr>
            <w:tcW w:w="1609" w:type="dxa"/>
            <w:shd w:val="clear" w:color="auto" w:fill="auto"/>
            <w:vAlign w:val="center"/>
          </w:tcPr>
          <w:p w:rsidR="003B7D27" w:rsidRPr="0054206A" w:rsidRDefault="002D4962" w:rsidP="003B7D27">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814,93</w:t>
            </w:r>
          </w:p>
        </w:tc>
        <w:tc>
          <w:tcPr>
            <w:tcW w:w="1885" w:type="dxa"/>
            <w:vAlign w:val="center"/>
          </w:tcPr>
          <w:p w:rsidR="003B7D27" w:rsidRPr="0054206A" w:rsidRDefault="00B85CA9" w:rsidP="003B7D27">
            <w:pPr>
              <w:suppressLineNumbers/>
              <w:suppressAutoHyphens/>
              <w:snapToGrid w:val="0"/>
              <w:spacing w:line="240" w:lineRule="auto"/>
              <w:ind w:left="0" w:right="0" w:firstLine="0"/>
              <w:jc w:val="center"/>
              <w:rPr>
                <w:rFonts w:ascii="Times New Roman" w:hAnsi="Times New Roman"/>
                <w:b/>
                <w:i w:val="0"/>
                <w:iCs/>
                <w:sz w:val="24"/>
                <w:szCs w:val="20"/>
                <w:lang w:eastAsia="ar-SA"/>
              </w:rPr>
            </w:pPr>
            <w:r w:rsidRPr="0054206A">
              <w:rPr>
                <w:rFonts w:ascii="Times New Roman" w:hAnsi="Times New Roman"/>
                <w:b/>
                <w:i w:val="0"/>
                <w:sz w:val="24"/>
              </w:rPr>
              <w:t>797,02</w:t>
            </w:r>
          </w:p>
        </w:tc>
        <w:tc>
          <w:tcPr>
            <w:tcW w:w="1593" w:type="dxa"/>
            <w:shd w:val="clear" w:color="auto" w:fill="auto"/>
          </w:tcPr>
          <w:p w:rsidR="003B7D27" w:rsidRPr="0054206A" w:rsidRDefault="003B7D27" w:rsidP="003B7D27">
            <w:pPr>
              <w:spacing w:line="240" w:lineRule="auto"/>
              <w:ind w:left="0" w:right="0" w:firstLine="0"/>
              <w:jc w:val="center"/>
              <w:rPr>
                <w:rFonts w:ascii="Times New Roman" w:hAnsi="Times New Roman"/>
                <w:i w:val="0"/>
                <w:sz w:val="24"/>
              </w:rPr>
            </w:pPr>
            <w:r w:rsidRPr="0054206A">
              <w:rPr>
                <w:rFonts w:ascii="Times New Roman" w:hAnsi="Times New Roman"/>
                <w:b/>
                <w:i w:val="0"/>
                <w:sz w:val="24"/>
              </w:rPr>
              <w:t>2103</w:t>
            </w:r>
          </w:p>
        </w:tc>
        <w:tc>
          <w:tcPr>
            <w:tcW w:w="1984" w:type="dxa"/>
            <w:vAlign w:val="center"/>
          </w:tcPr>
          <w:p w:rsidR="003B7D27" w:rsidRPr="0054206A" w:rsidRDefault="005D10EB" w:rsidP="003B7D27">
            <w:pPr>
              <w:pStyle w:val="-2"/>
              <w:tabs>
                <w:tab w:val="left" w:pos="1152"/>
              </w:tabs>
              <w:spacing w:before="0"/>
              <w:ind w:left="0" w:right="0" w:firstLine="0"/>
              <w:jc w:val="center"/>
              <w:rPr>
                <w:b/>
                <w:sz w:val="24"/>
              </w:rPr>
            </w:pPr>
            <w:r w:rsidRPr="0054206A">
              <w:rPr>
                <w:b/>
                <w:sz w:val="24"/>
              </w:rPr>
              <w:t>1922</w:t>
            </w:r>
          </w:p>
        </w:tc>
      </w:tr>
    </w:tbl>
    <w:p w:rsidR="005505FB" w:rsidRPr="0054206A" w:rsidRDefault="005505FB" w:rsidP="00572C5D">
      <w:pPr>
        <w:spacing w:line="240" w:lineRule="auto"/>
        <w:ind w:left="142" w:firstLine="709"/>
        <w:jc w:val="both"/>
        <w:rPr>
          <w:rFonts w:ascii="Times New Roman" w:hAnsi="Times New Roman"/>
          <w:i w:val="0"/>
          <w:sz w:val="24"/>
        </w:rPr>
      </w:pPr>
    </w:p>
    <w:p w:rsidR="00572C5D" w:rsidRPr="0054206A" w:rsidRDefault="00572C5D" w:rsidP="00572C5D">
      <w:pPr>
        <w:pStyle w:val="S1"/>
        <w:spacing w:line="240" w:lineRule="auto"/>
        <w:ind w:firstLine="567"/>
        <w:jc w:val="center"/>
        <w:outlineLvl w:val="3"/>
        <w:rPr>
          <w:b/>
        </w:rPr>
      </w:pPr>
      <w:bookmarkStart w:id="70" w:name="_Toc510012389"/>
      <w:r w:rsidRPr="0054206A">
        <w:rPr>
          <w:b/>
        </w:rPr>
        <w:t>2.2.2 Население</w:t>
      </w:r>
      <w:bookmarkEnd w:id="70"/>
    </w:p>
    <w:p w:rsidR="00572C5D" w:rsidRPr="0054206A" w:rsidRDefault="00572C5D" w:rsidP="00572C5D">
      <w:pPr>
        <w:tabs>
          <w:tab w:val="left" w:pos="709"/>
        </w:tabs>
        <w:spacing w:line="240" w:lineRule="auto"/>
        <w:ind w:left="0" w:right="0" w:firstLine="567"/>
        <w:jc w:val="both"/>
        <w:rPr>
          <w:rFonts w:ascii="Times New Roman" w:hAnsi="Times New Roman"/>
          <w:i w:val="0"/>
          <w:sz w:val="24"/>
        </w:rPr>
      </w:pPr>
    </w:p>
    <w:p w:rsidR="00977023" w:rsidRPr="0054206A" w:rsidRDefault="00977023" w:rsidP="00977023">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Оценка прогноза изменения динамики численности постоянного населения действующих документов территориального планирования, статистических данных и их фактические темпы позволяет сделать вывод о примерном совпадении прогнозов. Численность постоянного населения принята на основе усредненных данных переписи населения предоставленных администрацией </w:t>
      </w:r>
      <w:r w:rsidR="00D702C0" w:rsidRPr="0054206A">
        <w:rPr>
          <w:rFonts w:ascii="Times New Roman" w:hAnsi="Times New Roman"/>
          <w:i w:val="0"/>
          <w:sz w:val="24"/>
        </w:rPr>
        <w:t>Красносельского</w:t>
      </w:r>
      <w:r w:rsidRPr="0054206A">
        <w:rPr>
          <w:rFonts w:ascii="Times New Roman" w:hAnsi="Times New Roman"/>
          <w:i w:val="0"/>
          <w:sz w:val="24"/>
        </w:rPr>
        <w:t xml:space="preserve"> сельского поселения.</w:t>
      </w:r>
    </w:p>
    <w:p w:rsidR="00977023" w:rsidRPr="0054206A" w:rsidRDefault="00977023" w:rsidP="00977023">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Оценка перспективной численности постоянного населения, образующейся в результате естественных процессов, определяется по методу естественного прироста. Сумма среднегодового прироста населения и среднегодовая миграция принята равной </w:t>
      </w:r>
      <w:r w:rsidR="00CE3597" w:rsidRPr="0054206A">
        <w:rPr>
          <w:rFonts w:ascii="Times New Roman" w:hAnsi="Times New Roman"/>
          <w:i w:val="0"/>
          <w:sz w:val="24"/>
        </w:rPr>
        <w:t>-0,28</w:t>
      </w:r>
      <w:r w:rsidR="00F32D66" w:rsidRPr="0054206A">
        <w:rPr>
          <w:rFonts w:ascii="Times New Roman" w:hAnsi="Times New Roman"/>
          <w:i w:val="0"/>
          <w:sz w:val="24"/>
        </w:rPr>
        <w:t>%.</w:t>
      </w:r>
    </w:p>
    <w:p w:rsidR="00977023" w:rsidRPr="0054206A" w:rsidRDefault="00977023" w:rsidP="00977023">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Генеральным планом предполагается установить численность постоянного населения на конец расчетного срока 20</w:t>
      </w:r>
      <w:r w:rsidR="00D702C0" w:rsidRPr="0054206A">
        <w:rPr>
          <w:rFonts w:ascii="Times New Roman" w:hAnsi="Times New Roman"/>
          <w:i w:val="0"/>
          <w:sz w:val="24"/>
        </w:rPr>
        <w:t>47</w:t>
      </w:r>
      <w:r w:rsidRPr="0054206A">
        <w:rPr>
          <w:rFonts w:ascii="Times New Roman" w:hAnsi="Times New Roman"/>
          <w:i w:val="0"/>
          <w:sz w:val="24"/>
        </w:rPr>
        <w:t xml:space="preserve">г. – </w:t>
      </w:r>
      <w:r w:rsidR="005D10EB" w:rsidRPr="0054206A">
        <w:rPr>
          <w:rFonts w:ascii="Times New Roman" w:hAnsi="Times New Roman"/>
          <w:i w:val="0"/>
          <w:sz w:val="24"/>
        </w:rPr>
        <w:t>1,922</w:t>
      </w:r>
      <w:r w:rsidRPr="0054206A">
        <w:rPr>
          <w:rFonts w:ascii="Times New Roman" w:hAnsi="Times New Roman"/>
          <w:i w:val="0"/>
          <w:sz w:val="24"/>
        </w:rPr>
        <w:t xml:space="preserve"> тыс. человек. Увеличение темпов роста численности населения возможно при реализации инвестиционных проектов в области </w:t>
      </w:r>
      <w:r w:rsidRPr="0054206A">
        <w:rPr>
          <w:rFonts w:ascii="Times New Roman" w:hAnsi="Times New Roman"/>
          <w:i w:val="0"/>
          <w:sz w:val="24"/>
        </w:rPr>
        <w:lastRenderedPageBreak/>
        <w:t>жилищного строительства, туризма и сельского хозяйства на территории муниципального образования.</w:t>
      </w:r>
    </w:p>
    <w:p w:rsidR="00977023" w:rsidRPr="0054206A" w:rsidRDefault="00977023" w:rsidP="00977023">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Расчет прогнозируемой численности населения производился по формуле:</w:t>
      </w:r>
    </w:p>
    <w:p w:rsidR="00977023" w:rsidRPr="0054206A" w:rsidRDefault="00977023" w:rsidP="00977023">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lang w:val="en-US"/>
        </w:rPr>
        <w:t>H</w:t>
      </w:r>
      <w:r w:rsidRPr="0054206A">
        <w:rPr>
          <w:rFonts w:ascii="Times New Roman" w:hAnsi="Times New Roman"/>
          <w:i w:val="0"/>
          <w:sz w:val="24"/>
          <w:vertAlign w:val="subscript"/>
          <w:lang w:val="en-US"/>
        </w:rPr>
        <w:t>t</w:t>
      </w:r>
      <w:r w:rsidRPr="0054206A">
        <w:rPr>
          <w:rFonts w:ascii="Times New Roman" w:hAnsi="Times New Roman"/>
          <w:i w:val="0"/>
          <w:sz w:val="24"/>
          <w:vertAlign w:val="subscript"/>
        </w:rPr>
        <w:t>+</w:t>
      </w:r>
      <w:r w:rsidRPr="0054206A">
        <w:rPr>
          <w:rFonts w:ascii="Times New Roman" w:hAnsi="Times New Roman"/>
          <w:i w:val="0"/>
          <w:sz w:val="24"/>
          <w:vertAlign w:val="subscript"/>
          <w:lang w:val="en-US"/>
        </w:rPr>
        <w:t>n</w:t>
      </w:r>
      <w:r w:rsidRPr="0054206A">
        <w:rPr>
          <w:rFonts w:ascii="Times New Roman" w:hAnsi="Times New Roman"/>
          <w:i w:val="0"/>
          <w:sz w:val="24"/>
        </w:rPr>
        <w:t>=</w:t>
      </w:r>
      <w:r w:rsidRPr="0054206A">
        <w:rPr>
          <w:rFonts w:ascii="Times New Roman" w:hAnsi="Times New Roman"/>
          <w:i w:val="0"/>
          <w:sz w:val="24"/>
          <w:lang w:val="en-US"/>
        </w:rPr>
        <w:t>H</w:t>
      </w:r>
      <w:r w:rsidRPr="0054206A">
        <w:rPr>
          <w:rFonts w:ascii="Times New Roman" w:hAnsi="Times New Roman"/>
          <w:i w:val="0"/>
          <w:sz w:val="24"/>
          <w:vertAlign w:val="subscript"/>
          <w:lang w:val="en-US"/>
        </w:rPr>
        <w:t>n</w:t>
      </w:r>
      <w:r w:rsidRPr="0054206A">
        <w:rPr>
          <w:rFonts w:ascii="Times New Roman" w:hAnsi="Times New Roman"/>
          <w:i w:val="0"/>
          <w:sz w:val="24"/>
          <w:vertAlign w:val="subscript"/>
        </w:rPr>
        <w:t xml:space="preserve"> </w:t>
      </w:r>
      <w:r w:rsidRPr="0054206A">
        <w:rPr>
          <w:rFonts w:ascii="Times New Roman" w:hAnsi="Times New Roman"/>
          <w:i w:val="0"/>
          <w:sz w:val="24"/>
          <w:lang w:val="en-US"/>
        </w:rPr>
        <w:t>x</w:t>
      </w:r>
      <w:r w:rsidRPr="0054206A">
        <w:rPr>
          <w:rFonts w:ascii="Times New Roman" w:hAnsi="Times New Roman"/>
          <w:i w:val="0"/>
          <w:sz w:val="24"/>
        </w:rPr>
        <w:t xml:space="preserve"> (1+</w:t>
      </w:r>
      <w:r w:rsidRPr="0054206A">
        <w:rPr>
          <w:rFonts w:ascii="Times New Roman" w:hAnsi="Times New Roman"/>
          <w:i w:val="0"/>
          <w:sz w:val="24"/>
          <w:lang w:val="en-US"/>
        </w:rPr>
        <w:t>K</w:t>
      </w:r>
      <w:r w:rsidRPr="0054206A">
        <w:rPr>
          <w:rFonts w:ascii="Times New Roman" w:hAnsi="Times New Roman"/>
          <w:i w:val="0"/>
          <w:sz w:val="24"/>
          <w:vertAlign w:val="subscript"/>
        </w:rPr>
        <w:t>О.П.</w:t>
      </w:r>
      <w:r w:rsidRPr="0054206A">
        <w:rPr>
          <w:rFonts w:ascii="Times New Roman" w:hAnsi="Times New Roman"/>
          <w:i w:val="0"/>
          <w:sz w:val="24"/>
        </w:rPr>
        <w:t>/100)</w:t>
      </w:r>
      <w:r w:rsidRPr="0054206A">
        <w:rPr>
          <w:rFonts w:ascii="Times New Roman" w:hAnsi="Times New Roman"/>
          <w:i w:val="0"/>
          <w:sz w:val="24"/>
          <w:vertAlign w:val="superscript"/>
          <w:lang w:val="en-US"/>
        </w:rPr>
        <w:t>t</w:t>
      </w:r>
      <w:r w:rsidRPr="0054206A">
        <w:rPr>
          <w:rFonts w:ascii="Times New Roman" w:hAnsi="Times New Roman"/>
          <w:i w:val="0"/>
          <w:sz w:val="24"/>
        </w:rPr>
        <w:t xml:space="preserve"> где;</w:t>
      </w:r>
    </w:p>
    <w:p w:rsidR="00977023" w:rsidRPr="0054206A" w:rsidRDefault="00977023" w:rsidP="00977023">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lang w:val="en-US"/>
        </w:rPr>
        <w:t>H</w:t>
      </w:r>
      <w:r w:rsidRPr="0054206A">
        <w:rPr>
          <w:rFonts w:ascii="Times New Roman" w:hAnsi="Times New Roman"/>
          <w:i w:val="0"/>
          <w:sz w:val="24"/>
          <w:vertAlign w:val="subscript"/>
          <w:lang w:val="en-US"/>
        </w:rPr>
        <w:t>t</w:t>
      </w:r>
      <w:r w:rsidRPr="0054206A">
        <w:rPr>
          <w:rFonts w:ascii="Times New Roman" w:hAnsi="Times New Roman"/>
          <w:i w:val="0"/>
          <w:sz w:val="24"/>
          <w:vertAlign w:val="subscript"/>
        </w:rPr>
        <w:t>+</w:t>
      </w:r>
      <w:r w:rsidRPr="0054206A">
        <w:rPr>
          <w:rFonts w:ascii="Times New Roman" w:hAnsi="Times New Roman"/>
          <w:i w:val="0"/>
          <w:sz w:val="24"/>
          <w:vertAlign w:val="subscript"/>
          <w:lang w:val="en-US"/>
        </w:rPr>
        <w:t>n</w:t>
      </w:r>
      <w:r w:rsidRPr="0054206A">
        <w:rPr>
          <w:rFonts w:ascii="Times New Roman" w:hAnsi="Times New Roman"/>
          <w:i w:val="0"/>
          <w:sz w:val="24"/>
        </w:rPr>
        <w:t xml:space="preserve"> - численность население на рассматриваемый период;</w:t>
      </w:r>
    </w:p>
    <w:p w:rsidR="00977023" w:rsidRPr="0054206A" w:rsidRDefault="00977023" w:rsidP="00977023">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lang w:val="en-US"/>
        </w:rPr>
        <w:t>H</w:t>
      </w:r>
      <w:r w:rsidRPr="0054206A">
        <w:rPr>
          <w:rFonts w:ascii="Times New Roman" w:hAnsi="Times New Roman"/>
          <w:i w:val="0"/>
          <w:sz w:val="24"/>
          <w:vertAlign w:val="subscript"/>
          <w:lang w:val="en-US"/>
        </w:rPr>
        <w:t>n</w:t>
      </w:r>
      <w:r w:rsidRPr="0054206A">
        <w:rPr>
          <w:rFonts w:ascii="Times New Roman" w:hAnsi="Times New Roman"/>
          <w:i w:val="0"/>
          <w:sz w:val="24"/>
          <w:vertAlign w:val="subscript"/>
        </w:rPr>
        <w:t xml:space="preserve"> </w:t>
      </w:r>
      <w:r w:rsidRPr="0054206A">
        <w:rPr>
          <w:rFonts w:ascii="Times New Roman" w:hAnsi="Times New Roman"/>
          <w:i w:val="0"/>
          <w:sz w:val="24"/>
        </w:rPr>
        <w:t>- численность населения на исходный год;</w:t>
      </w:r>
    </w:p>
    <w:p w:rsidR="00977023" w:rsidRPr="0054206A" w:rsidRDefault="00977023" w:rsidP="00977023">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lang w:val="en-US"/>
        </w:rPr>
        <w:t>K</w:t>
      </w:r>
      <w:r w:rsidRPr="0054206A">
        <w:rPr>
          <w:rFonts w:ascii="Times New Roman" w:hAnsi="Times New Roman"/>
          <w:i w:val="0"/>
          <w:sz w:val="24"/>
          <w:vertAlign w:val="subscript"/>
        </w:rPr>
        <w:t>О.П</w:t>
      </w:r>
      <w:r w:rsidRPr="0054206A">
        <w:rPr>
          <w:rFonts w:ascii="Times New Roman" w:hAnsi="Times New Roman"/>
          <w:i w:val="0"/>
          <w:sz w:val="24"/>
        </w:rPr>
        <w:t xml:space="preserve"> - коэффициент общего прироста населения;</w:t>
      </w:r>
    </w:p>
    <w:p w:rsidR="00977023" w:rsidRPr="0054206A" w:rsidRDefault="00977023" w:rsidP="00977023">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lang w:val="en-US"/>
        </w:rPr>
        <w:t>t</w:t>
      </w:r>
      <w:r w:rsidRPr="0054206A">
        <w:rPr>
          <w:rFonts w:ascii="Times New Roman" w:hAnsi="Times New Roman"/>
          <w:i w:val="0"/>
          <w:sz w:val="24"/>
        </w:rPr>
        <w:t xml:space="preserve"> - число лет, на которые прогнозируется расчет.</w:t>
      </w:r>
    </w:p>
    <w:p w:rsidR="00977023" w:rsidRPr="0054206A" w:rsidRDefault="00977023" w:rsidP="00977023">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Коэффициент общего прироста населения равен сумме среднегодового прироста населения и среднегодовой миграции, и составляет </w:t>
      </w:r>
      <w:r w:rsidR="00CE3597" w:rsidRPr="0054206A">
        <w:rPr>
          <w:rFonts w:ascii="Times New Roman" w:hAnsi="Times New Roman"/>
          <w:i w:val="0"/>
          <w:sz w:val="24"/>
        </w:rPr>
        <w:t>-0,28</w:t>
      </w:r>
      <w:r w:rsidRPr="0054206A">
        <w:rPr>
          <w:rFonts w:ascii="Times New Roman" w:hAnsi="Times New Roman"/>
          <w:i w:val="0"/>
          <w:sz w:val="24"/>
        </w:rPr>
        <w:t>%.</w:t>
      </w:r>
    </w:p>
    <w:p w:rsidR="00977023" w:rsidRPr="0054206A" w:rsidRDefault="00977023" w:rsidP="00977023">
      <w:pPr>
        <w:spacing w:line="240" w:lineRule="auto"/>
        <w:ind w:left="0" w:right="282"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39</w:t>
      </w:r>
    </w:p>
    <w:p w:rsidR="00977023" w:rsidRPr="0054206A" w:rsidRDefault="00977023" w:rsidP="00977023">
      <w:pPr>
        <w:spacing w:line="240" w:lineRule="auto"/>
        <w:ind w:left="0" w:right="0" w:firstLine="0"/>
        <w:jc w:val="center"/>
        <w:rPr>
          <w:rFonts w:ascii="Times New Roman" w:hAnsi="Times New Roman"/>
          <w:i w:val="0"/>
          <w:sz w:val="24"/>
        </w:rPr>
      </w:pPr>
      <w:r w:rsidRPr="0054206A">
        <w:rPr>
          <w:rFonts w:ascii="Times New Roman" w:hAnsi="Times New Roman"/>
          <w:i w:val="0"/>
          <w:sz w:val="24"/>
        </w:rPr>
        <w:t>Прогноз численности постоянного населения</w:t>
      </w:r>
    </w:p>
    <w:tbl>
      <w:tblPr>
        <w:tblW w:w="85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41"/>
        <w:gridCol w:w="3977"/>
        <w:gridCol w:w="1401"/>
        <w:gridCol w:w="1329"/>
        <w:gridCol w:w="1435"/>
      </w:tblGrid>
      <w:tr w:rsidR="0054206A" w:rsidRPr="0054206A" w:rsidTr="00BA7D21">
        <w:trPr>
          <w:trHeight w:val="20"/>
          <w:jc w:val="center"/>
        </w:trPr>
        <w:tc>
          <w:tcPr>
            <w:tcW w:w="441" w:type="dxa"/>
            <w:shd w:val="clear" w:color="auto" w:fill="auto"/>
            <w:noWrap/>
          </w:tcPr>
          <w:p w:rsidR="00977023" w:rsidRPr="0054206A" w:rsidRDefault="00977023" w:rsidP="00BA7D21">
            <w:pPr>
              <w:spacing w:line="240" w:lineRule="auto"/>
              <w:ind w:left="0" w:right="0" w:firstLine="0"/>
              <w:jc w:val="center"/>
              <w:rPr>
                <w:rFonts w:ascii="Times New Roman" w:hAnsi="Times New Roman"/>
                <w:i w:val="0"/>
                <w:sz w:val="24"/>
              </w:rPr>
            </w:pPr>
          </w:p>
        </w:tc>
        <w:tc>
          <w:tcPr>
            <w:tcW w:w="3977" w:type="dxa"/>
          </w:tcPr>
          <w:p w:rsidR="00977023" w:rsidRPr="0054206A" w:rsidRDefault="00977023" w:rsidP="00BA7D21">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Центр системы расселения</w:t>
            </w:r>
          </w:p>
        </w:tc>
        <w:tc>
          <w:tcPr>
            <w:tcW w:w="1401" w:type="dxa"/>
            <w:shd w:val="clear" w:color="auto" w:fill="auto"/>
            <w:noWrap/>
            <w:vAlign w:val="center"/>
          </w:tcPr>
          <w:p w:rsidR="00977023" w:rsidRPr="0054206A" w:rsidRDefault="00977023" w:rsidP="000A13A3">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201</w:t>
            </w:r>
            <w:r w:rsidR="000A13A3" w:rsidRPr="0054206A">
              <w:rPr>
                <w:rFonts w:ascii="Times New Roman" w:hAnsi="Times New Roman"/>
                <w:b/>
                <w:bCs/>
                <w:i w:val="0"/>
                <w:sz w:val="24"/>
              </w:rPr>
              <w:t>7</w:t>
            </w:r>
          </w:p>
        </w:tc>
        <w:tc>
          <w:tcPr>
            <w:tcW w:w="1329" w:type="dxa"/>
            <w:shd w:val="clear" w:color="auto" w:fill="auto"/>
            <w:noWrap/>
            <w:vAlign w:val="center"/>
          </w:tcPr>
          <w:p w:rsidR="00977023" w:rsidRPr="0054206A" w:rsidRDefault="00977023" w:rsidP="000A13A3">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202</w:t>
            </w:r>
            <w:r w:rsidR="000A13A3" w:rsidRPr="0054206A">
              <w:rPr>
                <w:rFonts w:ascii="Times New Roman" w:hAnsi="Times New Roman"/>
                <w:b/>
                <w:bCs/>
                <w:i w:val="0"/>
                <w:sz w:val="24"/>
              </w:rPr>
              <w:t>7</w:t>
            </w:r>
          </w:p>
        </w:tc>
        <w:tc>
          <w:tcPr>
            <w:tcW w:w="1435" w:type="dxa"/>
            <w:shd w:val="clear" w:color="auto" w:fill="auto"/>
            <w:noWrap/>
            <w:vAlign w:val="center"/>
          </w:tcPr>
          <w:p w:rsidR="00977023" w:rsidRPr="0054206A" w:rsidRDefault="00977023" w:rsidP="000A13A3">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20</w:t>
            </w:r>
            <w:r w:rsidR="000A13A3" w:rsidRPr="0054206A">
              <w:rPr>
                <w:rFonts w:ascii="Times New Roman" w:hAnsi="Times New Roman"/>
                <w:b/>
                <w:bCs/>
                <w:i w:val="0"/>
                <w:sz w:val="24"/>
              </w:rPr>
              <w:t>47</w:t>
            </w:r>
          </w:p>
        </w:tc>
      </w:tr>
      <w:tr w:rsidR="0054206A" w:rsidRPr="0054206A" w:rsidTr="00BA7D21">
        <w:trPr>
          <w:trHeight w:val="20"/>
          <w:jc w:val="center"/>
        </w:trPr>
        <w:tc>
          <w:tcPr>
            <w:tcW w:w="441" w:type="dxa"/>
            <w:shd w:val="clear" w:color="auto" w:fill="auto"/>
          </w:tcPr>
          <w:p w:rsidR="00977023" w:rsidRPr="0054206A" w:rsidRDefault="00977023" w:rsidP="00BA7D21">
            <w:pPr>
              <w:spacing w:line="240" w:lineRule="auto"/>
              <w:ind w:left="0" w:right="0" w:firstLine="0"/>
              <w:jc w:val="center"/>
              <w:rPr>
                <w:rFonts w:ascii="Times New Roman" w:hAnsi="Times New Roman"/>
                <w:i w:val="0"/>
                <w:sz w:val="24"/>
              </w:rPr>
            </w:pPr>
          </w:p>
        </w:tc>
        <w:tc>
          <w:tcPr>
            <w:tcW w:w="3977" w:type="dxa"/>
          </w:tcPr>
          <w:p w:rsidR="00977023" w:rsidRPr="0054206A" w:rsidRDefault="000A13A3" w:rsidP="000A13A3">
            <w:pPr>
              <w:spacing w:line="240" w:lineRule="auto"/>
              <w:ind w:left="0" w:right="0" w:firstLine="0"/>
              <w:rPr>
                <w:rFonts w:ascii="Times New Roman" w:hAnsi="Times New Roman"/>
                <w:bCs/>
                <w:i w:val="0"/>
                <w:sz w:val="24"/>
              </w:rPr>
            </w:pPr>
            <w:r w:rsidRPr="0054206A">
              <w:rPr>
                <w:rFonts w:ascii="Times New Roman" w:hAnsi="Times New Roman"/>
                <w:bCs/>
                <w:i w:val="0"/>
                <w:sz w:val="24"/>
              </w:rPr>
              <w:t>Красносельское</w:t>
            </w:r>
            <w:r w:rsidR="00977023" w:rsidRPr="0054206A">
              <w:rPr>
                <w:rFonts w:ascii="Times New Roman" w:hAnsi="Times New Roman"/>
                <w:bCs/>
                <w:i w:val="0"/>
                <w:sz w:val="24"/>
              </w:rPr>
              <w:t xml:space="preserve"> с.п.</w:t>
            </w:r>
          </w:p>
        </w:tc>
        <w:tc>
          <w:tcPr>
            <w:tcW w:w="1401" w:type="dxa"/>
            <w:shd w:val="clear" w:color="auto" w:fill="auto"/>
            <w:noWrap/>
          </w:tcPr>
          <w:p w:rsidR="00977023" w:rsidRPr="0054206A" w:rsidRDefault="000A13A3" w:rsidP="00BA7D21">
            <w:pPr>
              <w:pStyle w:val="-2"/>
              <w:tabs>
                <w:tab w:val="left" w:pos="1152"/>
              </w:tabs>
              <w:spacing w:before="0"/>
              <w:ind w:left="0" w:right="0" w:firstLine="0"/>
              <w:jc w:val="center"/>
              <w:rPr>
                <w:b/>
                <w:i/>
                <w:sz w:val="24"/>
              </w:rPr>
            </w:pPr>
            <w:r w:rsidRPr="0054206A">
              <w:rPr>
                <w:b/>
                <w:i/>
                <w:sz w:val="24"/>
              </w:rPr>
              <w:t>2103</w:t>
            </w:r>
          </w:p>
        </w:tc>
        <w:tc>
          <w:tcPr>
            <w:tcW w:w="1329" w:type="dxa"/>
            <w:shd w:val="clear" w:color="auto" w:fill="auto"/>
            <w:noWrap/>
            <w:vAlign w:val="center"/>
          </w:tcPr>
          <w:p w:rsidR="00977023" w:rsidRPr="0054206A" w:rsidRDefault="0035305C" w:rsidP="00BA7D21">
            <w:pPr>
              <w:pStyle w:val="-2"/>
              <w:tabs>
                <w:tab w:val="left" w:pos="1152"/>
              </w:tabs>
              <w:spacing w:before="0"/>
              <w:ind w:left="0" w:right="0" w:firstLine="0"/>
              <w:jc w:val="center"/>
              <w:rPr>
                <w:b/>
                <w:i/>
                <w:sz w:val="24"/>
              </w:rPr>
            </w:pPr>
            <w:r w:rsidRPr="0054206A">
              <w:rPr>
                <w:b/>
                <w:i/>
                <w:sz w:val="24"/>
              </w:rPr>
              <w:t>2040</w:t>
            </w:r>
          </w:p>
        </w:tc>
        <w:tc>
          <w:tcPr>
            <w:tcW w:w="1435" w:type="dxa"/>
            <w:shd w:val="clear" w:color="auto" w:fill="auto"/>
            <w:noWrap/>
            <w:vAlign w:val="center"/>
          </w:tcPr>
          <w:p w:rsidR="00977023" w:rsidRPr="0054206A" w:rsidRDefault="0035305C" w:rsidP="00BA7D21">
            <w:pPr>
              <w:pStyle w:val="-2"/>
              <w:tabs>
                <w:tab w:val="left" w:pos="1152"/>
              </w:tabs>
              <w:spacing w:before="0"/>
              <w:ind w:left="0" w:right="0" w:firstLine="0"/>
              <w:jc w:val="center"/>
              <w:rPr>
                <w:b/>
                <w:i/>
                <w:sz w:val="24"/>
              </w:rPr>
            </w:pPr>
            <w:r w:rsidRPr="0054206A">
              <w:rPr>
                <w:b/>
                <w:i/>
                <w:sz w:val="24"/>
              </w:rPr>
              <w:t>1922</w:t>
            </w:r>
          </w:p>
        </w:tc>
      </w:tr>
      <w:tr w:rsidR="0054206A" w:rsidRPr="0054206A" w:rsidTr="00492369">
        <w:trPr>
          <w:trHeight w:val="20"/>
          <w:jc w:val="center"/>
        </w:trPr>
        <w:tc>
          <w:tcPr>
            <w:tcW w:w="441" w:type="dxa"/>
            <w:shd w:val="clear" w:color="auto" w:fill="auto"/>
          </w:tcPr>
          <w:p w:rsidR="0035305C" w:rsidRPr="0054206A" w:rsidRDefault="0035305C" w:rsidP="0035305C">
            <w:pPr>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3977" w:type="dxa"/>
            <w:shd w:val="clear" w:color="auto" w:fill="auto"/>
          </w:tcPr>
          <w:p w:rsidR="0035305C" w:rsidRPr="0054206A" w:rsidRDefault="0035305C" w:rsidP="0035305C">
            <w:pPr>
              <w:spacing w:line="240" w:lineRule="auto"/>
              <w:ind w:left="0" w:right="0" w:firstLine="0"/>
              <w:rPr>
                <w:rFonts w:ascii="Times New Roman" w:hAnsi="Times New Roman"/>
                <w:bCs/>
                <w:sz w:val="24"/>
              </w:rPr>
            </w:pPr>
            <w:r w:rsidRPr="0054206A">
              <w:rPr>
                <w:rFonts w:ascii="Times New Roman" w:hAnsi="Times New Roman"/>
                <w:bCs/>
                <w:sz w:val="24"/>
              </w:rPr>
              <w:t>с.Красносельское</w:t>
            </w:r>
          </w:p>
        </w:tc>
        <w:tc>
          <w:tcPr>
            <w:tcW w:w="1401" w:type="dxa"/>
            <w:shd w:val="clear" w:color="auto" w:fill="auto"/>
          </w:tcPr>
          <w:p w:rsidR="0035305C" w:rsidRPr="0054206A" w:rsidRDefault="0035305C" w:rsidP="0035305C">
            <w:pPr>
              <w:spacing w:line="240" w:lineRule="auto"/>
              <w:ind w:left="0" w:right="0" w:firstLine="0"/>
              <w:jc w:val="center"/>
              <w:rPr>
                <w:rFonts w:ascii="Times New Roman" w:hAnsi="Times New Roman"/>
                <w:i w:val="0"/>
                <w:sz w:val="24"/>
              </w:rPr>
            </w:pPr>
            <w:r w:rsidRPr="0054206A">
              <w:rPr>
                <w:rFonts w:ascii="Times New Roman" w:hAnsi="Times New Roman"/>
                <w:i w:val="0"/>
                <w:sz w:val="24"/>
              </w:rPr>
              <w:t>1640</w:t>
            </w:r>
          </w:p>
        </w:tc>
        <w:tc>
          <w:tcPr>
            <w:tcW w:w="1329" w:type="dxa"/>
            <w:shd w:val="clear" w:color="auto" w:fill="auto"/>
            <w:vAlign w:val="center"/>
          </w:tcPr>
          <w:p w:rsidR="0035305C" w:rsidRPr="0054206A" w:rsidRDefault="0035305C" w:rsidP="0035305C">
            <w:pPr>
              <w:spacing w:line="240" w:lineRule="auto"/>
              <w:ind w:left="0" w:right="0" w:firstLine="0"/>
              <w:jc w:val="center"/>
              <w:rPr>
                <w:rFonts w:ascii="Times New Roman" w:hAnsi="Times New Roman"/>
                <w:i w:val="0"/>
                <w:sz w:val="24"/>
              </w:rPr>
            </w:pPr>
            <w:r w:rsidRPr="0054206A">
              <w:rPr>
                <w:rFonts w:ascii="Times New Roman" w:hAnsi="Times New Roman"/>
                <w:i w:val="0"/>
                <w:sz w:val="24"/>
              </w:rPr>
              <w:t>1591</w:t>
            </w:r>
          </w:p>
        </w:tc>
        <w:tc>
          <w:tcPr>
            <w:tcW w:w="1435" w:type="dxa"/>
            <w:shd w:val="clear" w:color="auto" w:fill="auto"/>
            <w:vAlign w:val="center"/>
          </w:tcPr>
          <w:p w:rsidR="0035305C" w:rsidRPr="0054206A" w:rsidRDefault="0035305C" w:rsidP="0035305C">
            <w:pPr>
              <w:spacing w:line="240" w:lineRule="auto"/>
              <w:ind w:left="0" w:right="0" w:firstLine="0"/>
              <w:jc w:val="center"/>
              <w:rPr>
                <w:rFonts w:ascii="Times New Roman" w:hAnsi="Times New Roman"/>
                <w:i w:val="0"/>
                <w:sz w:val="24"/>
              </w:rPr>
            </w:pPr>
            <w:r w:rsidRPr="0054206A">
              <w:rPr>
                <w:rFonts w:ascii="Times New Roman" w:hAnsi="Times New Roman"/>
                <w:i w:val="0"/>
                <w:sz w:val="24"/>
              </w:rPr>
              <w:t>1499</w:t>
            </w:r>
          </w:p>
        </w:tc>
      </w:tr>
      <w:tr w:rsidR="0054206A" w:rsidRPr="0054206A" w:rsidTr="00492369">
        <w:trPr>
          <w:trHeight w:val="20"/>
          <w:jc w:val="center"/>
        </w:trPr>
        <w:tc>
          <w:tcPr>
            <w:tcW w:w="441" w:type="dxa"/>
            <w:shd w:val="clear" w:color="auto" w:fill="auto"/>
          </w:tcPr>
          <w:p w:rsidR="0035305C" w:rsidRPr="0054206A" w:rsidRDefault="0035305C" w:rsidP="0035305C">
            <w:pPr>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3977" w:type="dxa"/>
            <w:shd w:val="clear" w:color="auto" w:fill="auto"/>
          </w:tcPr>
          <w:p w:rsidR="0035305C" w:rsidRPr="0054206A" w:rsidRDefault="0035305C" w:rsidP="0035305C">
            <w:pPr>
              <w:spacing w:line="240" w:lineRule="auto"/>
              <w:ind w:left="0" w:right="0" w:firstLine="0"/>
              <w:rPr>
                <w:rFonts w:ascii="Times New Roman" w:hAnsi="Times New Roman"/>
                <w:bCs/>
                <w:sz w:val="24"/>
              </w:rPr>
            </w:pPr>
            <w:r w:rsidRPr="0054206A">
              <w:rPr>
                <w:rFonts w:ascii="Times New Roman" w:hAnsi="Times New Roman"/>
                <w:bCs/>
                <w:sz w:val="24"/>
              </w:rPr>
              <w:t>п.Михири</w:t>
            </w:r>
          </w:p>
        </w:tc>
        <w:tc>
          <w:tcPr>
            <w:tcW w:w="1401" w:type="dxa"/>
            <w:shd w:val="clear" w:color="auto" w:fill="auto"/>
          </w:tcPr>
          <w:p w:rsidR="0035305C" w:rsidRPr="0054206A" w:rsidRDefault="0035305C" w:rsidP="0035305C">
            <w:pPr>
              <w:spacing w:line="240" w:lineRule="auto"/>
              <w:ind w:left="0" w:right="0" w:firstLine="0"/>
              <w:jc w:val="center"/>
              <w:rPr>
                <w:rFonts w:ascii="Times New Roman" w:hAnsi="Times New Roman"/>
                <w:i w:val="0"/>
                <w:sz w:val="24"/>
              </w:rPr>
            </w:pPr>
            <w:r w:rsidRPr="0054206A">
              <w:rPr>
                <w:rFonts w:ascii="Times New Roman" w:hAnsi="Times New Roman"/>
                <w:i w:val="0"/>
                <w:sz w:val="24"/>
              </w:rPr>
              <w:t>204</w:t>
            </w:r>
          </w:p>
        </w:tc>
        <w:tc>
          <w:tcPr>
            <w:tcW w:w="1329" w:type="dxa"/>
            <w:shd w:val="clear" w:color="auto" w:fill="auto"/>
          </w:tcPr>
          <w:p w:rsidR="0035305C" w:rsidRPr="0054206A" w:rsidRDefault="0035305C" w:rsidP="0035305C">
            <w:pPr>
              <w:spacing w:line="240" w:lineRule="auto"/>
              <w:ind w:left="0" w:right="0" w:firstLine="0"/>
              <w:jc w:val="center"/>
              <w:rPr>
                <w:rFonts w:ascii="Times New Roman" w:hAnsi="Times New Roman"/>
                <w:i w:val="0"/>
                <w:sz w:val="24"/>
              </w:rPr>
            </w:pPr>
            <w:r w:rsidRPr="0054206A">
              <w:rPr>
                <w:rFonts w:ascii="Times New Roman" w:hAnsi="Times New Roman"/>
                <w:i w:val="0"/>
                <w:sz w:val="24"/>
              </w:rPr>
              <w:t>198</w:t>
            </w:r>
          </w:p>
        </w:tc>
        <w:tc>
          <w:tcPr>
            <w:tcW w:w="1435" w:type="dxa"/>
            <w:shd w:val="clear" w:color="auto" w:fill="auto"/>
          </w:tcPr>
          <w:p w:rsidR="0035305C" w:rsidRPr="0054206A" w:rsidRDefault="0035305C" w:rsidP="0035305C">
            <w:pPr>
              <w:spacing w:line="240" w:lineRule="auto"/>
              <w:ind w:left="0" w:right="0" w:firstLine="0"/>
              <w:jc w:val="center"/>
              <w:rPr>
                <w:rFonts w:ascii="Times New Roman" w:hAnsi="Times New Roman"/>
                <w:i w:val="0"/>
                <w:sz w:val="24"/>
              </w:rPr>
            </w:pPr>
            <w:r w:rsidRPr="0054206A">
              <w:rPr>
                <w:rFonts w:ascii="Times New Roman" w:hAnsi="Times New Roman"/>
                <w:i w:val="0"/>
                <w:sz w:val="24"/>
              </w:rPr>
              <w:t>186</w:t>
            </w:r>
          </w:p>
        </w:tc>
      </w:tr>
      <w:tr w:rsidR="0035305C" w:rsidRPr="0054206A" w:rsidTr="00492369">
        <w:trPr>
          <w:trHeight w:val="20"/>
          <w:jc w:val="center"/>
        </w:trPr>
        <w:tc>
          <w:tcPr>
            <w:tcW w:w="441" w:type="dxa"/>
            <w:shd w:val="clear" w:color="auto" w:fill="auto"/>
          </w:tcPr>
          <w:p w:rsidR="0035305C" w:rsidRPr="0054206A" w:rsidRDefault="0035305C" w:rsidP="0035305C">
            <w:pPr>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3977" w:type="dxa"/>
            <w:shd w:val="clear" w:color="auto" w:fill="auto"/>
          </w:tcPr>
          <w:p w:rsidR="0035305C" w:rsidRPr="0054206A" w:rsidRDefault="0035305C" w:rsidP="0035305C">
            <w:pPr>
              <w:spacing w:line="240" w:lineRule="auto"/>
              <w:ind w:left="0" w:right="0" w:firstLine="0"/>
              <w:rPr>
                <w:rFonts w:ascii="Times New Roman" w:hAnsi="Times New Roman"/>
                <w:bCs/>
                <w:sz w:val="24"/>
              </w:rPr>
            </w:pPr>
            <w:r w:rsidRPr="0054206A">
              <w:rPr>
                <w:rFonts w:ascii="Times New Roman" w:hAnsi="Times New Roman"/>
                <w:bCs/>
                <w:sz w:val="24"/>
              </w:rPr>
              <w:t>п.Сухарыш</w:t>
            </w:r>
          </w:p>
        </w:tc>
        <w:tc>
          <w:tcPr>
            <w:tcW w:w="1401" w:type="dxa"/>
            <w:shd w:val="clear" w:color="auto" w:fill="auto"/>
          </w:tcPr>
          <w:p w:rsidR="0035305C" w:rsidRPr="0054206A" w:rsidRDefault="0035305C" w:rsidP="0035305C">
            <w:pPr>
              <w:spacing w:line="240" w:lineRule="auto"/>
              <w:ind w:left="0" w:right="0" w:firstLine="0"/>
              <w:jc w:val="center"/>
              <w:rPr>
                <w:rFonts w:ascii="Times New Roman" w:hAnsi="Times New Roman"/>
                <w:i w:val="0"/>
                <w:sz w:val="24"/>
              </w:rPr>
            </w:pPr>
            <w:r w:rsidRPr="0054206A">
              <w:rPr>
                <w:rFonts w:ascii="Times New Roman" w:hAnsi="Times New Roman"/>
                <w:i w:val="0"/>
                <w:sz w:val="24"/>
              </w:rPr>
              <w:t>259</w:t>
            </w:r>
          </w:p>
        </w:tc>
        <w:tc>
          <w:tcPr>
            <w:tcW w:w="1329" w:type="dxa"/>
            <w:shd w:val="clear" w:color="auto" w:fill="auto"/>
          </w:tcPr>
          <w:p w:rsidR="0035305C" w:rsidRPr="0054206A" w:rsidRDefault="0035305C" w:rsidP="0035305C">
            <w:pPr>
              <w:spacing w:line="240" w:lineRule="auto"/>
              <w:ind w:left="0" w:right="0" w:firstLine="0"/>
              <w:jc w:val="center"/>
              <w:rPr>
                <w:rFonts w:ascii="Times New Roman" w:hAnsi="Times New Roman"/>
                <w:i w:val="0"/>
                <w:sz w:val="24"/>
              </w:rPr>
            </w:pPr>
            <w:r w:rsidRPr="0054206A">
              <w:rPr>
                <w:rFonts w:ascii="Times New Roman" w:hAnsi="Times New Roman"/>
                <w:i w:val="0"/>
                <w:sz w:val="24"/>
              </w:rPr>
              <w:t>251</w:t>
            </w:r>
          </w:p>
        </w:tc>
        <w:tc>
          <w:tcPr>
            <w:tcW w:w="1435" w:type="dxa"/>
            <w:shd w:val="clear" w:color="auto" w:fill="auto"/>
          </w:tcPr>
          <w:p w:rsidR="0035305C" w:rsidRPr="0054206A" w:rsidRDefault="0035305C" w:rsidP="0035305C">
            <w:pPr>
              <w:spacing w:line="240" w:lineRule="auto"/>
              <w:ind w:left="0" w:right="0" w:firstLine="0"/>
              <w:jc w:val="center"/>
              <w:rPr>
                <w:rFonts w:ascii="Times New Roman" w:hAnsi="Times New Roman"/>
                <w:i w:val="0"/>
                <w:sz w:val="24"/>
              </w:rPr>
            </w:pPr>
            <w:r w:rsidRPr="0054206A">
              <w:rPr>
                <w:rFonts w:ascii="Times New Roman" w:hAnsi="Times New Roman"/>
                <w:i w:val="0"/>
                <w:sz w:val="24"/>
              </w:rPr>
              <w:t>237</w:t>
            </w:r>
          </w:p>
        </w:tc>
      </w:tr>
    </w:tbl>
    <w:p w:rsidR="00F410A9" w:rsidRPr="0054206A" w:rsidRDefault="00F410A9" w:rsidP="00EC621D">
      <w:pPr>
        <w:tabs>
          <w:tab w:val="left" w:pos="709"/>
        </w:tabs>
        <w:spacing w:line="240" w:lineRule="auto"/>
        <w:ind w:left="0" w:right="0" w:firstLine="0"/>
        <w:jc w:val="both"/>
        <w:rPr>
          <w:rFonts w:ascii="Times New Roman" w:hAnsi="Times New Roman"/>
          <w:i w:val="0"/>
          <w:strike/>
          <w:sz w:val="24"/>
        </w:rPr>
      </w:pPr>
    </w:p>
    <w:p w:rsidR="00572C5D" w:rsidRPr="0054206A" w:rsidRDefault="00572C5D" w:rsidP="00572C5D">
      <w:pPr>
        <w:pStyle w:val="S1"/>
        <w:spacing w:line="240" w:lineRule="auto"/>
        <w:ind w:firstLine="567"/>
        <w:jc w:val="center"/>
        <w:outlineLvl w:val="3"/>
        <w:rPr>
          <w:b/>
        </w:rPr>
      </w:pPr>
      <w:bookmarkStart w:id="71" w:name="_Toc510012390"/>
      <w:r w:rsidRPr="0054206A">
        <w:rPr>
          <w:b/>
        </w:rPr>
        <w:t>2.2.3 Жилой фонд</w:t>
      </w:r>
      <w:bookmarkEnd w:id="71"/>
    </w:p>
    <w:p w:rsidR="00572C5D" w:rsidRPr="0054206A" w:rsidRDefault="00572C5D" w:rsidP="00572C5D">
      <w:pPr>
        <w:pStyle w:val="-2"/>
        <w:spacing w:before="0"/>
        <w:ind w:left="0" w:right="0" w:firstLine="567"/>
        <w:rPr>
          <w:b/>
          <w:iCs/>
          <w:sz w:val="24"/>
          <w:szCs w:val="24"/>
        </w:rPr>
      </w:pPr>
    </w:p>
    <w:p w:rsidR="00B02EE8" w:rsidRPr="0054206A" w:rsidRDefault="00B02EE8" w:rsidP="00B02EE8">
      <w:pPr>
        <w:spacing w:line="240" w:lineRule="auto"/>
        <w:ind w:left="0" w:right="0" w:firstLine="567"/>
        <w:jc w:val="both"/>
        <w:rPr>
          <w:rFonts w:ascii="Times New Roman" w:hAnsi="Times New Roman"/>
          <w:i w:val="0"/>
          <w:sz w:val="24"/>
        </w:rPr>
      </w:pPr>
      <w:r w:rsidRPr="0054206A">
        <w:rPr>
          <w:rFonts w:ascii="Times New Roman" w:hAnsi="Times New Roman"/>
          <w:i w:val="0"/>
          <w:sz w:val="24"/>
        </w:rPr>
        <w:t>Расчетная плотность населения на селитебной территории населенных пунктов (чел./га) принята при среднепринятом коэффициенте семейности - 2,8. Для предварительного определения потребности в селитебной территории приняты укрупненные показатели в расчете на 1000 человек, для населенных пунктов при средней этажности жилой застройки до 3 этажей - 20 га.</w:t>
      </w:r>
    </w:p>
    <w:p w:rsidR="00B02EE8" w:rsidRPr="0054206A" w:rsidRDefault="00B02EE8" w:rsidP="00B02EE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Общий объем жилищного фонда в соответствии с принятыми показателями жилищной обеспеченности, а </w:t>
      </w:r>
      <w:r w:rsidR="00E17060" w:rsidRPr="0054206A">
        <w:rPr>
          <w:rFonts w:ascii="Times New Roman" w:hAnsi="Times New Roman"/>
          <w:i w:val="0"/>
          <w:sz w:val="24"/>
        </w:rPr>
        <w:t>также</w:t>
      </w:r>
      <w:r w:rsidRPr="0054206A">
        <w:rPr>
          <w:rFonts w:ascii="Times New Roman" w:hAnsi="Times New Roman"/>
          <w:i w:val="0"/>
          <w:sz w:val="24"/>
        </w:rPr>
        <w:t xml:space="preserve"> жилищным фондом ранее утвержденного проекта планировки</w:t>
      </w:r>
      <w:r w:rsidR="001E73EA" w:rsidRPr="0054206A">
        <w:rPr>
          <w:rFonts w:ascii="Times New Roman" w:hAnsi="Times New Roman"/>
          <w:i w:val="0"/>
          <w:sz w:val="24"/>
        </w:rPr>
        <w:t>,</w:t>
      </w:r>
      <w:r w:rsidRPr="0054206A">
        <w:rPr>
          <w:rFonts w:ascii="Times New Roman" w:hAnsi="Times New Roman"/>
          <w:i w:val="0"/>
          <w:sz w:val="24"/>
        </w:rPr>
        <w:t xml:space="preserve"> составит на 1 очередь </w:t>
      </w:r>
      <w:r w:rsidR="00E17060" w:rsidRPr="0054206A">
        <w:rPr>
          <w:rFonts w:ascii="Times New Roman" w:hAnsi="Times New Roman"/>
          <w:i w:val="0"/>
          <w:sz w:val="24"/>
        </w:rPr>
        <w:t>69,872</w:t>
      </w:r>
      <w:r w:rsidRPr="0054206A">
        <w:rPr>
          <w:rFonts w:ascii="Times New Roman" w:hAnsi="Times New Roman"/>
          <w:b/>
          <w:i w:val="0"/>
          <w:sz w:val="20"/>
          <w:szCs w:val="20"/>
        </w:rPr>
        <w:t xml:space="preserve"> </w:t>
      </w:r>
      <w:r w:rsidRPr="0054206A">
        <w:rPr>
          <w:rFonts w:ascii="Times New Roman" w:hAnsi="Times New Roman"/>
          <w:i w:val="0"/>
          <w:sz w:val="24"/>
        </w:rPr>
        <w:t>тыс. м</w:t>
      </w:r>
      <w:r w:rsidRPr="0054206A">
        <w:rPr>
          <w:rFonts w:ascii="Times New Roman" w:hAnsi="Times New Roman"/>
          <w:i w:val="0"/>
          <w:sz w:val="24"/>
          <w:vertAlign w:val="superscript"/>
        </w:rPr>
        <w:t>2</w:t>
      </w:r>
      <w:r w:rsidRPr="0054206A">
        <w:rPr>
          <w:rFonts w:ascii="Times New Roman" w:hAnsi="Times New Roman"/>
          <w:i w:val="0"/>
          <w:sz w:val="24"/>
        </w:rPr>
        <w:t xml:space="preserve">, на расчетный срок – </w:t>
      </w:r>
      <w:r w:rsidR="00E17060" w:rsidRPr="0054206A">
        <w:rPr>
          <w:rFonts w:ascii="Times New Roman" w:hAnsi="Times New Roman"/>
          <w:i w:val="0"/>
          <w:sz w:val="24"/>
        </w:rPr>
        <w:t>71,337</w:t>
      </w:r>
      <w:r w:rsidRPr="0054206A">
        <w:rPr>
          <w:rFonts w:ascii="Times New Roman" w:hAnsi="Times New Roman"/>
          <w:i w:val="0"/>
          <w:sz w:val="24"/>
        </w:rPr>
        <w:t xml:space="preserve"> тыс. м</w:t>
      </w:r>
      <w:r w:rsidRPr="0054206A">
        <w:rPr>
          <w:rFonts w:ascii="Times New Roman" w:hAnsi="Times New Roman"/>
          <w:i w:val="0"/>
          <w:sz w:val="24"/>
          <w:vertAlign w:val="superscript"/>
        </w:rPr>
        <w:t>2</w:t>
      </w:r>
      <w:r w:rsidRPr="0054206A">
        <w:rPr>
          <w:rFonts w:ascii="Times New Roman" w:hAnsi="Times New Roman"/>
          <w:i w:val="0"/>
          <w:sz w:val="24"/>
        </w:rPr>
        <w:t>.</w:t>
      </w:r>
      <w:r w:rsidRPr="0054206A">
        <w:rPr>
          <w:rFonts w:ascii="Times New Roman" w:hAnsi="Times New Roman"/>
          <w:i w:val="0"/>
          <w:sz w:val="24"/>
          <w:vertAlign w:val="superscript"/>
        </w:rPr>
        <w:t xml:space="preserve"> </w:t>
      </w:r>
      <w:r w:rsidRPr="0054206A">
        <w:rPr>
          <w:rFonts w:ascii="Times New Roman" w:hAnsi="Times New Roman"/>
          <w:i w:val="0"/>
          <w:sz w:val="24"/>
        </w:rPr>
        <w:t xml:space="preserve">Среднегодовые темпы нового строительства составят </w:t>
      </w:r>
      <w:r w:rsidR="001E73EA" w:rsidRPr="0054206A">
        <w:rPr>
          <w:rFonts w:ascii="Times New Roman" w:hAnsi="Times New Roman"/>
          <w:i w:val="0"/>
          <w:sz w:val="24"/>
        </w:rPr>
        <w:t>9,3</w:t>
      </w:r>
      <w:r w:rsidRPr="0054206A">
        <w:rPr>
          <w:rFonts w:ascii="Times New Roman" w:hAnsi="Times New Roman"/>
          <w:i w:val="0"/>
          <w:sz w:val="24"/>
        </w:rPr>
        <w:t xml:space="preserve"> и </w:t>
      </w:r>
      <w:r w:rsidR="001E73EA" w:rsidRPr="0054206A">
        <w:rPr>
          <w:rFonts w:ascii="Times New Roman" w:hAnsi="Times New Roman"/>
          <w:i w:val="0"/>
          <w:sz w:val="24"/>
        </w:rPr>
        <w:t>1,4</w:t>
      </w:r>
      <w:r w:rsidRPr="0054206A">
        <w:rPr>
          <w:rFonts w:ascii="Times New Roman" w:hAnsi="Times New Roman"/>
          <w:i w:val="0"/>
          <w:sz w:val="24"/>
        </w:rPr>
        <w:t xml:space="preserve"> тыс.м</w:t>
      </w:r>
      <w:r w:rsidRPr="0054206A">
        <w:rPr>
          <w:rFonts w:ascii="Times New Roman" w:hAnsi="Times New Roman"/>
          <w:i w:val="0"/>
          <w:sz w:val="24"/>
          <w:vertAlign w:val="superscript"/>
        </w:rPr>
        <w:t>2</w:t>
      </w:r>
      <w:r w:rsidRPr="0054206A">
        <w:rPr>
          <w:rFonts w:ascii="Times New Roman" w:hAnsi="Times New Roman"/>
          <w:i w:val="0"/>
          <w:sz w:val="24"/>
        </w:rPr>
        <w:t xml:space="preserve"> до </w:t>
      </w:r>
      <w:r w:rsidR="001E73EA" w:rsidRPr="0054206A">
        <w:rPr>
          <w:rFonts w:ascii="Times New Roman" w:hAnsi="Times New Roman"/>
          <w:i w:val="0"/>
          <w:sz w:val="24"/>
        </w:rPr>
        <w:t>2027г</w:t>
      </w:r>
      <w:r w:rsidRPr="0054206A">
        <w:rPr>
          <w:rFonts w:ascii="Times New Roman" w:hAnsi="Times New Roman"/>
          <w:i w:val="0"/>
          <w:sz w:val="24"/>
        </w:rPr>
        <w:t xml:space="preserve">. и </w:t>
      </w:r>
      <w:r w:rsidR="001E73EA" w:rsidRPr="0054206A">
        <w:rPr>
          <w:rFonts w:ascii="Times New Roman" w:hAnsi="Times New Roman"/>
          <w:i w:val="0"/>
          <w:sz w:val="24"/>
        </w:rPr>
        <w:t>2047г</w:t>
      </w:r>
      <w:r w:rsidRPr="0054206A">
        <w:rPr>
          <w:rFonts w:ascii="Times New Roman" w:hAnsi="Times New Roman"/>
          <w:i w:val="0"/>
          <w:sz w:val="24"/>
        </w:rPr>
        <w:t>. соответственно.</w:t>
      </w:r>
    </w:p>
    <w:p w:rsidR="00B02EE8" w:rsidRPr="0054206A" w:rsidRDefault="00B02EE8" w:rsidP="00B02EE8">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Предусматривается осуществление нового комплексного жилищного строительства в границах населенных пунктов с учетом планировочных ограничений территории. Предусматривается комплексное освоение площадок нового строительства, предусматривающее полное обеспечение населения услугами соцкультбыта и объектами инженерно-транспортной инфраструктуры, постепенное выбытие из эксплуатации жилищного фонда, попадающего в санитарно-защитные зоны при невозможности их сокращения.</w:t>
      </w:r>
    </w:p>
    <w:p w:rsidR="00B02EE8" w:rsidRPr="0054206A" w:rsidRDefault="00B02EE8" w:rsidP="00B02EE8">
      <w:pPr>
        <w:spacing w:line="240" w:lineRule="auto"/>
        <w:ind w:left="0" w:right="0" w:firstLine="567"/>
        <w:jc w:val="both"/>
        <w:rPr>
          <w:rFonts w:ascii="Times New Roman" w:hAnsi="Times New Roman"/>
          <w:i w:val="0"/>
          <w:sz w:val="24"/>
        </w:rPr>
      </w:pPr>
      <w:r w:rsidRPr="0054206A">
        <w:rPr>
          <w:rFonts w:ascii="Times New Roman" w:hAnsi="Times New Roman"/>
          <w:i w:val="0"/>
          <w:sz w:val="24"/>
        </w:rPr>
        <w:t>На определение основных направлений развития жилой застройки существенное влияние оказал ряд социально-исторических и экономических факторов:</w:t>
      </w:r>
    </w:p>
    <w:p w:rsidR="00B02EE8" w:rsidRPr="0054206A" w:rsidRDefault="00B02EE8" w:rsidP="00B02EE8">
      <w:pPr>
        <w:spacing w:line="240" w:lineRule="auto"/>
        <w:ind w:left="0" w:right="0" w:firstLine="567"/>
        <w:jc w:val="both"/>
        <w:rPr>
          <w:rFonts w:ascii="Times New Roman" w:hAnsi="Times New Roman"/>
          <w:i w:val="0"/>
          <w:sz w:val="24"/>
        </w:rPr>
      </w:pPr>
      <w:r w:rsidRPr="0054206A">
        <w:rPr>
          <w:rFonts w:ascii="Times New Roman" w:hAnsi="Times New Roman"/>
          <w:i w:val="0"/>
          <w:sz w:val="24"/>
        </w:rPr>
        <w:t>- наличие относительно больших свободных резервных территорий для освоения за период расчетного срока;</w:t>
      </w:r>
    </w:p>
    <w:p w:rsidR="00B02EE8" w:rsidRPr="0054206A" w:rsidRDefault="00B02EE8" w:rsidP="00B02EE8">
      <w:pPr>
        <w:spacing w:line="240" w:lineRule="auto"/>
        <w:ind w:left="0" w:right="0" w:firstLine="567"/>
        <w:jc w:val="both"/>
        <w:rPr>
          <w:rFonts w:ascii="Times New Roman" w:hAnsi="Times New Roman"/>
          <w:i w:val="0"/>
          <w:sz w:val="24"/>
        </w:rPr>
      </w:pPr>
      <w:r w:rsidRPr="0054206A">
        <w:rPr>
          <w:rFonts w:ascii="Times New Roman" w:hAnsi="Times New Roman"/>
          <w:i w:val="0"/>
          <w:sz w:val="24"/>
        </w:rPr>
        <w:t>- предпочтение населением усадебной застройки по отношению к секционной, обусловленное сельскохозяйственным направлением развития экономики;</w:t>
      </w:r>
    </w:p>
    <w:p w:rsidR="00B02EE8" w:rsidRPr="0054206A" w:rsidRDefault="00B02EE8" w:rsidP="00B02EE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Планировочная структура селитебной зоны определена в увязке с зонированием, планировочной инфраструктурой населенных пунктов в целом и мероприятиями по охране окружающей среды. Размеры селитебной территории определены из необходимости поэтапной реализации жилищной программы в прямой зависимости от экономических прогнозов и, как вытекающее из них - перспективной численности населения на различных этапах его развития по годам. Уровень жилищной обеспеченности в соответствии с Местными нормативами градостроительного проектирования </w:t>
      </w:r>
      <w:r w:rsidR="00CC40DD" w:rsidRPr="0054206A">
        <w:rPr>
          <w:rFonts w:ascii="Times New Roman" w:hAnsi="Times New Roman"/>
          <w:i w:val="0"/>
          <w:sz w:val="24"/>
        </w:rPr>
        <w:t>Красносельского</w:t>
      </w:r>
      <w:r w:rsidRPr="0054206A">
        <w:rPr>
          <w:rFonts w:ascii="Times New Roman" w:hAnsi="Times New Roman"/>
          <w:i w:val="0"/>
          <w:sz w:val="24"/>
        </w:rPr>
        <w:t xml:space="preserve"> сельского поселения Увельского муниципального района Челябинской области в сельской малоэтажной, в том числе многоквартирной, застройке составляет 30 кв. м общей площади </w:t>
      </w:r>
      <w:r w:rsidRPr="0054206A">
        <w:rPr>
          <w:rFonts w:ascii="Times New Roman" w:hAnsi="Times New Roman"/>
          <w:i w:val="0"/>
          <w:sz w:val="24"/>
        </w:rPr>
        <w:lastRenderedPageBreak/>
        <w:t>жилых помещений на человека на 20</w:t>
      </w:r>
      <w:r w:rsidR="00CC40DD" w:rsidRPr="0054206A">
        <w:rPr>
          <w:rFonts w:ascii="Times New Roman" w:hAnsi="Times New Roman"/>
          <w:i w:val="0"/>
          <w:sz w:val="24"/>
        </w:rPr>
        <w:t>47</w:t>
      </w:r>
      <w:r w:rsidRPr="0054206A">
        <w:rPr>
          <w:rFonts w:ascii="Times New Roman" w:hAnsi="Times New Roman"/>
          <w:i w:val="0"/>
          <w:sz w:val="24"/>
        </w:rPr>
        <w:t xml:space="preserve">г. Показатели жилищной обеспеченности ранее разработанной документации по планировке территории приняты без изменений. В населенных пунктах с жилищной обеспеченностью, превышающей нормативную, обеспеченность существующего населения оставлена без изменений. Для проектного населения обеспеченность принята в соответствии с МНГП </w:t>
      </w:r>
      <w:r w:rsidR="000A13A3" w:rsidRPr="0054206A">
        <w:rPr>
          <w:rFonts w:ascii="Times New Roman" w:hAnsi="Times New Roman"/>
          <w:i w:val="0"/>
          <w:sz w:val="24"/>
        </w:rPr>
        <w:t>Красносельского</w:t>
      </w:r>
      <w:r w:rsidRPr="0054206A">
        <w:rPr>
          <w:rFonts w:ascii="Times New Roman" w:hAnsi="Times New Roman"/>
          <w:i w:val="0"/>
          <w:sz w:val="24"/>
        </w:rPr>
        <w:t xml:space="preserve"> сельского поселения.</w:t>
      </w:r>
    </w:p>
    <w:p w:rsidR="00B02EE8" w:rsidRPr="0054206A" w:rsidRDefault="00B02EE8" w:rsidP="00B02EE8">
      <w:pPr>
        <w:spacing w:line="240" w:lineRule="auto"/>
        <w:ind w:left="0" w:right="282"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0D4437" w:rsidRPr="0054206A">
        <w:rPr>
          <w:rFonts w:ascii="Times New Roman" w:hAnsi="Times New Roman"/>
          <w:i w:val="0"/>
          <w:sz w:val="20"/>
          <w:szCs w:val="20"/>
        </w:rPr>
        <w:t>40</w:t>
      </w:r>
    </w:p>
    <w:p w:rsidR="00B02EE8" w:rsidRPr="0054206A" w:rsidRDefault="00B02EE8" w:rsidP="00B02EE8">
      <w:pPr>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Основные технико-экономические показатели общего жилого фонда </w:t>
      </w: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53"/>
        <w:gridCol w:w="1094"/>
        <w:gridCol w:w="1188"/>
        <w:gridCol w:w="1199"/>
        <w:gridCol w:w="1203"/>
        <w:gridCol w:w="1094"/>
        <w:gridCol w:w="1199"/>
        <w:gridCol w:w="1091"/>
        <w:gridCol w:w="1094"/>
      </w:tblGrid>
      <w:tr w:rsidR="0054206A" w:rsidRPr="0054206A" w:rsidTr="00DD025F">
        <w:trPr>
          <w:cantSplit/>
          <w:trHeight w:val="20"/>
          <w:tblHeader/>
          <w:jc w:val="center"/>
        </w:trPr>
        <w:tc>
          <w:tcPr>
            <w:tcW w:w="1753" w:type="dxa"/>
            <w:vMerge w:val="restart"/>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Населенные пункты</w:t>
            </w:r>
          </w:p>
        </w:tc>
        <w:tc>
          <w:tcPr>
            <w:tcW w:w="1094" w:type="dxa"/>
            <w:vMerge w:val="restart"/>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Сущ. жилфонд,</w:t>
            </w:r>
          </w:p>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м</w:t>
            </w:r>
            <w:r w:rsidRPr="0054206A">
              <w:rPr>
                <w:rFonts w:ascii="Times New Roman" w:hAnsi="Times New Roman"/>
                <w:b/>
                <w:bCs/>
                <w:i w:val="0"/>
                <w:sz w:val="20"/>
                <w:szCs w:val="20"/>
                <w:vertAlign w:val="superscript"/>
              </w:rPr>
              <w:t>2</w:t>
            </w:r>
          </w:p>
        </w:tc>
        <w:tc>
          <w:tcPr>
            <w:tcW w:w="1188" w:type="dxa"/>
            <w:vMerge w:val="restart"/>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Сносимый жил. фонд,</w:t>
            </w:r>
          </w:p>
          <w:p w:rsidR="00B02EE8" w:rsidRPr="0054206A" w:rsidRDefault="00B02EE8" w:rsidP="00B02EE8">
            <w:pPr>
              <w:spacing w:line="240" w:lineRule="auto"/>
              <w:ind w:left="0" w:right="0" w:firstLine="0"/>
              <w:jc w:val="center"/>
              <w:rPr>
                <w:rFonts w:ascii="Times New Roman" w:hAnsi="Times New Roman"/>
                <w:b/>
                <w:bCs/>
                <w:i w:val="0"/>
                <w:sz w:val="20"/>
                <w:szCs w:val="20"/>
                <w:vertAlign w:val="superscript"/>
              </w:rPr>
            </w:pPr>
            <w:r w:rsidRPr="0054206A">
              <w:rPr>
                <w:rFonts w:ascii="Times New Roman" w:hAnsi="Times New Roman"/>
                <w:b/>
                <w:bCs/>
                <w:i w:val="0"/>
                <w:sz w:val="20"/>
                <w:szCs w:val="20"/>
              </w:rPr>
              <w:t>м</w:t>
            </w:r>
            <w:r w:rsidRPr="0054206A">
              <w:rPr>
                <w:rFonts w:ascii="Times New Roman" w:hAnsi="Times New Roman"/>
                <w:b/>
                <w:bCs/>
                <w:i w:val="0"/>
                <w:sz w:val="20"/>
                <w:szCs w:val="20"/>
                <w:vertAlign w:val="superscript"/>
              </w:rPr>
              <w:t>2</w:t>
            </w:r>
          </w:p>
        </w:tc>
        <w:tc>
          <w:tcPr>
            <w:tcW w:w="3496" w:type="dxa"/>
            <w:gridSpan w:val="3"/>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1 очередь</w:t>
            </w:r>
          </w:p>
        </w:tc>
        <w:tc>
          <w:tcPr>
            <w:tcW w:w="3384" w:type="dxa"/>
            <w:gridSpan w:val="3"/>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Расчетный срок</w:t>
            </w:r>
          </w:p>
        </w:tc>
      </w:tr>
      <w:tr w:rsidR="0054206A" w:rsidRPr="0054206A" w:rsidTr="00DD025F">
        <w:trPr>
          <w:cantSplit/>
          <w:trHeight w:val="20"/>
          <w:tblHeader/>
          <w:jc w:val="center"/>
        </w:trPr>
        <w:tc>
          <w:tcPr>
            <w:tcW w:w="1753" w:type="dxa"/>
            <w:vMerge/>
          </w:tcPr>
          <w:p w:rsidR="00B02EE8" w:rsidRPr="0054206A" w:rsidRDefault="00B02EE8" w:rsidP="00B02EE8">
            <w:pPr>
              <w:spacing w:line="240" w:lineRule="auto"/>
              <w:ind w:left="0" w:right="0" w:firstLine="0"/>
              <w:rPr>
                <w:rFonts w:ascii="Times New Roman" w:hAnsi="Times New Roman"/>
                <w:b/>
                <w:bCs/>
                <w:i w:val="0"/>
                <w:sz w:val="20"/>
                <w:szCs w:val="20"/>
              </w:rPr>
            </w:pPr>
          </w:p>
        </w:tc>
        <w:tc>
          <w:tcPr>
            <w:tcW w:w="1094" w:type="dxa"/>
            <w:vMerge/>
          </w:tcPr>
          <w:p w:rsidR="00B02EE8" w:rsidRPr="0054206A" w:rsidRDefault="00B02EE8" w:rsidP="00B02EE8">
            <w:pPr>
              <w:spacing w:line="240" w:lineRule="auto"/>
              <w:ind w:left="0" w:right="0" w:firstLine="0"/>
              <w:rPr>
                <w:rFonts w:ascii="Times New Roman" w:hAnsi="Times New Roman"/>
                <w:b/>
                <w:bCs/>
                <w:i w:val="0"/>
                <w:sz w:val="20"/>
                <w:szCs w:val="20"/>
              </w:rPr>
            </w:pPr>
          </w:p>
        </w:tc>
        <w:tc>
          <w:tcPr>
            <w:tcW w:w="1188" w:type="dxa"/>
            <w:vMerge/>
          </w:tcPr>
          <w:p w:rsidR="00B02EE8" w:rsidRPr="0054206A" w:rsidRDefault="00B02EE8" w:rsidP="00B02EE8">
            <w:pPr>
              <w:spacing w:line="240" w:lineRule="auto"/>
              <w:ind w:left="0" w:right="0" w:firstLine="0"/>
              <w:rPr>
                <w:rFonts w:ascii="Times New Roman" w:hAnsi="Times New Roman"/>
                <w:b/>
                <w:bCs/>
                <w:i w:val="0"/>
                <w:sz w:val="20"/>
                <w:szCs w:val="20"/>
              </w:rPr>
            </w:pPr>
          </w:p>
        </w:tc>
        <w:tc>
          <w:tcPr>
            <w:tcW w:w="1199" w:type="dxa"/>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Числ. населения, чел.</w:t>
            </w:r>
          </w:p>
        </w:tc>
        <w:tc>
          <w:tcPr>
            <w:tcW w:w="1203" w:type="dxa"/>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Жил. обеспе-ченность, м</w:t>
            </w:r>
            <w:r w:rsidRPr="0054206A">
              <w:rPr>
                <w:rFonts w:ascii="Times New Roman" w:hAnsi="Times New Roman"/>
                <w:b/>
                <w:bCs/>
                <w:i w:val="0"/>
                <w:sz w:val="20"/>
                <w:szCs w:val="20"/>
                <w:vertAlign w:val="superscript"/>
              </w:rPr>
              <w:t>2</w:t>
            </w:r>
            <w:r w:rsidRPr="0054206A">
              <w:rPr>
                <w:rFonts w:ascii="Times New Roman" w:hAnsi="Times New Roman"/>
                <w:b/>
                <w:bCs/>
                <w:i w:val="0"/>
                <w:sz w:val="20"/>
                <w:szCs w:val="20"/>
              </w:rPr>
              <w:t>/чел.</w:t>
            </w:r>
          </w:p>
        </w:tc>
        <w:tc>
          <w:tcPr>
            <w:tcW w:w="1094" w:type="dxa"/>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Проект. жилфонд,</w:t>
            </w:r>
          </w:p>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м</w:t>
            </w:r>
            <w:r w:rsidRPr="0054206A">
              <w:rPr>
                <w:rFonts w:ascii="Times New Roman" w:hAnsi="Times New Roman"/>
                <w:b/>
                <w:bCs/>
                <w:i w:val="0"/>
                <w:sz w:val="20"/>
                <w:szCs w:val="20"/>
                <w:vertAlign w:val="superscript"/>
              </w:rPr>
              <w:t>2</w:t>
            </w:r>
          </w:p>
        </w:tc>
        <w:tc>
          <w:tcPr>
            <w:tcW w:w="1199" w:type="dxa"/>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Числ. населения, чел.</w:t>
            </w:r>
          </w:p>
        </w:tc>
        <w:tc>
          <w:tcPr>
            <w:tcW w:w="1091" w:type="dxa"/>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Жил. обеспе-ченность, м</w:t>
            </w:r>
            <w:r w:rsidRPr="0054206A">
              <w:rPr>
                <w:rFonts w:ascii="Times New Roman" w:hAnsi="Times New Roman"/>
                <w:b/>
                <w:bCs/>
                <w:i w:val="0"/>
                <w:sz w:val="20"/>
                <w:szCs w:val="20"/>
                <w:vertAlign w:val="superscript"/>
              </w:rPr>
              <w:t>2</w:t>
            </w:r>
            <w:r w:rsidRPr="0054206A">
              <w:rPr>
                <w:rFonts w:ascii="Times New Roman" w:hAnsi="Times New Roman"/>
                <w:b/>
                <w:bCs/>
                <w:i w:val="0"/>
                <w:sz w:val="20"/>
                <w:szCs w:val="20"/>
              </w:rPr>
              <w:t>/чел.</w:t>
            </w:r>
          </w:p>
        </w:tc>
        <w:tc>
          <w:tcPr>
            <w:tcW w:w="1094" w:type="dxa"/>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Проект. жилфонд,</w:t>
            </w:r>
          </w:p>
          <w:p w:rsidR="00B02EE8" w:rsidRPr="0054206A" w:rsidRDefault="00B02EE8" w:rsidP="00B02EE8">
            <w:pPr>
              <w:spacing w:line="240" w:lineRule="auto"/>
              <w:ind w:left="0" w:right="0" w:firstLine="0"/>
              <w:jc w:val="center"/>
              <w:rPr>
                <w:rFonts w:ascii="Times New Roman" w:hAnsi="Times New Roman"/>
                <w:b/>
                <w:bCs/>
                <w:i w:val="0"/>
                <w:sz w:val="20"/>
                <w:szCs w:val="20"/>
                <w:vertAlign w:val="superscript"/>
              </w:rPr>
            </w:pPr>
            <w:r w:rsidRPr="0054206A">
              <w:rPr>
                <w:rFonts w:ascii="Times New Roman" w:hAnsi="Times New Roman"/>
                <w:b/>
                <w:bCs/>
                <w:i w:val="0"/>
                <w:sz w:val="20"/>
                <w:szCs w:val="20"/>
              </w:rPr>
              <w:t>м</w:t>
            </w:r>
            <w:r w:rsidRPr="0054206A">
              <w:rPr>
                <w:rFonts w:ascii="Times New Roman" w:hAnsi="Times New Roman"/>
                <w:b/>
                <w:bCs/>
                <w:i w:val="0"/>
                <w:sz w:val="20"/>
                <w:szCs w:val="20"/>
                <w:vertAlign w:val="superscript"/>
              </w:rPr>
              <w:t>2</w:t>
            </w:r>
          </w:p>
        </w:tc>
      </w:tr>
      <w:tr w:rsidR="0054206A" w:rsidRPr="0054206A" w:rsidTr="00DD025F">
        <w:trPr>
          <w:cantSplit/>
          <w:trHeight w:val="278"/>
          <w:jc w:val="center"/>
        </w:trPr>
        <w:tc>
          <w:tcPr>
            <w:tcW w:w="1753" w:type="dxa"/>
            <w:vAlign w:val="center"/>
          </w:tcPr>
          <w:p w:rsidR="00B02EE8" w:rsidRPr="0054206A" w:rsidRDefault="00B02EE8" w:rsidP="00CC40DD">
            <w:pPr>
              <w:spacing w:line="240" w:lineRule="auto"/>
              <w:ind w:left="0" w:right="0" w:firstLine="0"/>
              <w:rPr>
                <w:rFonts w:ascii="Times New Roman" w:hAnsi="Times New Roman"/>
                <w:b/>
                <w:i w:val="0"/>
                <w:sz w:val="20"/>
                <w:szCs w:val="20"/>
              </w:rPr>
            </w:pPr>
            <w:r w:rsidRPr="0054206A">
              <w:rPr>
                <w:rFonts w:ascii="Times New Roman" w:hAnsi="Times New Roman"/>
                <w:b/>
                <w:i w:val="0"/>
                <w:sz w:val="20"/>
                <w:szCs w:val="20"/>
              </w:rPr>
              <w:t xml:space="preserve">МО </w:t>
            </w:r>
            <w:r w:rsidR="00CC40DD" w:rsidRPr="0054206A">
              <w:rPr>
                <w:rFonts w:ascii="Times New Roman" w:hAnsi="Times New Roman"/>
                <w:b/>
                <w:i w:val="0"/>
                <w:sz w:val="20"/>
                <w:szCs w:val="20"/>
              </w:rPr>
              <w:t>Красносельское</w:t>
            </w:r>
            <w:r w:rsidRPr="0054206A">
              <w:rPr>
                <w:rFonts w:ascii="Times New Roman" w:hAnsi="Times New Roman"/>
                <w:b/>
                <w:i w:val="0"/>
                <w:sz w:val="20"/>
                <w:szCs w:val="20"/>
              </w:rPr>
              <w:t xml:space="preserve"> с.п.</w:t>
            </w:r>
          </w:p>
        </w:tc>
        <w:tc>
          <w:tcPr>
            <w:tcW w:w="1094" w:type="dxa"/>
            <w:vAlign w:val="center"/>
          </w:tcPr>
          <w:p w:rsidR="00B02EE8" w:rsidRPr="0054206A" w:rsidRDefault="005F2125" w:rsidP="00B02EE8">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60521,4</w:t>
            </w:r>
          </w:p>
        </w:tc>
        <w:tc>
          <w:tcPr>
            <w:tcW w:w="1188" w:type="dxa"/>
            <w:vAlign w:val="center"/>
          </w:tcPr>
          <w:p w:rsidR="00B02EE8" w:rsidRPr="0054206A" w:rsidRDefault="00F4030B" w:rsidP="00B02EE8">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tc>
        <w:tc>
          <w:tcPr>
            <w:tcW w:w="1199" w:type="dxa"/>
            <w:shd w:val="clear" w:color="auto" w:fill="auto"/>
            <w:vAlign w:val="center"/>
          </w:tcPr>
          <w:p w:rsidR="00B02EE8" w:rsidRPr="0054206A" w:rsidRDefault="00A20227" w:rsidP="00B02EE8">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2040</w:t>
            </w:r>
          </w:p>
        </w:tc>
        <w:tc>
          <w:tcPr>
            <w:tcW w:w="1203" w:type="dxa"/>
            <w:shd w:val="clear" w:color="auto" w:fill="auto"/>
            <w:noWrap/>
            <w:vAlign w:val="center"/>
          </w:tcPr>
          <w:p w:rsidR="00B02EE8" w:rsidRPr="0054206A" w:rsidRDefault="0067698A" w:rsidP="00B02EE8">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34,25</w:t>
            </w:r>
          </w:p>
        </w:tc>
        <w:tc>
          <w:tcPr>
            <w:tcW w:w="1094" w:type="dxa"/>
            <w:shd w:val="clear" w:color="auto" w:fill="auto"/>
            <w:noWrap/>
            <w:vAlign w:val="center"/>
          </w:tcPr>
          <w:p w:rsidR="00B02EE8" w:rsidRPr="0054206A" w:rsidRDefault="0067698A" w:rsidP="00B02EE8">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69872,0</w:t>
            </w:r>
          </w:p>
        </w:tc>
        <w:tc>
          <w:tcPr>
            <w:tcW w:w="1199" w:type="dxa"/>
            <w:shd w:val="clear" w:color="auto" w:fill="auto"/>
            <w:vAlign w:val="center"/>
          </w:tcPr>
          <w:p w:rsidR="00B02EE8" w:rsidRPr="0054206A" w:rsidRDefault="00A20227" w:rsidP="00B02EE8">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1922</w:t>
            </w:r>
          </w:p>
        </w:tc>
        <w:tc>
          <w:tcPr>
            <w:tcW w:w="1091" w:type="dxa"/>
            <w:shd w:val="clear" w:color="auto" w:fill="auto"/>
            <w:noWrap/>
            <w:vAlign w:val="center"/>
          </w:tcPr>
          <w:p w:rsidR="00B02EE8" w:rsidRPr="0054206A" w:rsidRDefault="00875158" w:rsidP="00B02EE8">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37,12</w:t>
            </w:r>
          </w:p>
        </w:tc>
        <w:tc>
          <w:tcPr>
            <w:tcW w:w="1094" w:type="dxa"/>
            <w:shd w:val="clear" w:color="auto" w:fill="auto"/>
            <w:noWrap/>
            <w:vAlign w:val="center"/>
          </w:tcPr>
          <w:p w:rsidR="00B02EE8" w:rsidRPr="0054206A" w:rsidRDefault="00875158" w:rsidP="00B02EE8">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71337,0</w:t>
            </w:r>
          </w:p>
        </w:tc>
      </w:tr>
      <w:tr w:rsidR="0054206A" w:rsidRPr="0054206A" w:rsidTr="00DD025F">
        <w:trPr>
          <w:cantSplit/>
          <w:trHeight w:val="20"/>
          <w:jc w:val="center"/>
        </w:trPr>
        <w:tc>
          <w:tcPr>
            <w:tcW w:w="1753" w:type="dxa"/>
          </w:tcPr>
          <w:p w:rsidR="00B02EE8" w:rsidRPr="0054206A" w:rsidRDefault="00B533B2" w:rsidP="00B533B2">
            <w:pPr>
              <w:spacing w:line="240" w:lineRule="auto"/>
              <w:ind w:left="0" w:right="0" w:firstLine="0"/>
              <w:rPr>
                <w:rFonts w:ascii="Times New Roman" w:hAnsi="Times New Roman"/>
                <w:bCs/>
                <w:sz w:val="20"/>
                <w:szCs w:val="20"/>
              </w:rPr>
            </w:pPr>
            <w:r w:rsidRPr="0054206A">
              <w:rPr>
                <w:rFonts w:ascii="Times New Roman" w:hAnsi="Times New Roman"/>
                <w:bCs/>
                <w:sz w:val="20"/>
                <w:szCs w:val="20"/>
              </w:rPr>
              <w:t>с</w:t>
            </w:r>
            <w:r w:rsidR="00B02EE8" w:rsidRPr="0054206A">
              <w:rPr>
                <w:rFonts w:ascii="Times New Roman" w:hAnsi="Times New Roman"/>
                <w:bCs/>
                <w:sz w:val="20"/>
                <w:szCs w:val="20"/>
              </w:rPr>
              <w:t>.</w:t>
            </w:r>
            <w:r w:rsidRPr="0054206A">
              <w:rPr>
                <w:rFonts w:ascii="Times New Roman" w:hAnsi="Times New Roman"/>
                <w:bCs/>
                <w:sz w:val="20"/>
                <w:szCs w:val="20"/>
              </w:rPr>
              <w:t>Красносельское</w:t>
            </w:r>
            <w:r w:rsidR="00B02EE8" w:rsidRPr="0054206A">
              <w:rPr>
                <w:rFonts w:ascii="Times New Roman" w:hAnsi="Times New Roman"/>
                <w:bCs/>
                <w:sz w:val="20"/>
                <w:szCs w:val="20"/>
              </w:rPr>
              <w:t>, в том числе:</w:t>
            </w:r>
          </w:p>
        </w:tc>
        <w:tc>
          <w:tcPr>
            <w:tcW w:w="1094" w:type="dxa"/>
            <w:vAlign w:val="center"/>
          </w:tcPr>
          <w:p w:rsidR="00B02EE8" w:rsidRPr="0054206A" w:rsidRDefault="00B533B2"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51647,0</w:t>
            </w:r>
          </w:p>
        </w:tc>
        <w:tc>
          <w:tcPr>
            <w:tcW w:w="1188" w:type="dxa"/>
            <w:vAlign w:val="center"/>
          </w:tcPr>
          <w:p w:rsidR="00B02EE8" w:rsidRPr="0054206A" w:rsidRDefault="00F4030B"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1199" w:type="dxa"/>
            <w:shd w:val="clear" w:color="auto" w:fill="auto"/>
            <w:vAlign w:val="center"/>
          </w:tcPr>
          <w:p w:rsidR="00B02EE8" w:rsidRPr="0054206A" w:rsidRDefault="00DD025F"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1591</w:t>
            </w:r>
          </w:p>
        </w:tc>
        <w:tc>
          <w:tcPr>
            <w:tcW w:w="1203" w:type="dxa"/>
            <w:shd w:val="clear" w:color="auto" w:fill="auto"/>
            <w:noWrap/>
            <w:vAlign w:val="center"/>
          </w:tcPr>
          <w:p w:rsidR="00EA3E68" w:rsidRPr="0054206A" w:rsidRDefault="0067698A" w:rsidP="001B5B8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36,86</w:t>
            </w:r>
          </w:p>
        </w:tc>
        <w:tc>
          <w:tcPr>
            <w:tcW w:w="1094" w:type="dxa"/>
            <w:shd w:val="clear" w:color="auto" w:fill="auto"/>
            <w:noWrap/>
            <w:vAlign w:val="center"/>
          </w:tcPr>
          <w:p w:rsidR="00EA3E68" w:rsidRPr="0054206A" w:rsidRDefault="0067698A" w:rsidP="001B5B8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58647,0</w:t>
            </w:r>
          </w:p>
        </w:tc>
        <w:tc>
          <w:tcPr>
            <w:tcW w:w="1199" w:type="dxa"/>
            <w:shd w:val="clear" w:color="auto" w:fill="auto"/>
            <w:vAlign w:val="center"/>
          </w:tcPr>
          <w:p w:rsidR="00B02EE8" w:rsidRPr="0054206A" w:rsidRDefault="00A20227"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1499</w:t>
            </w:r>
          </w:p>
        </w:tc>
        <w:tc>
          <w:tcPr>
            <w:tcW w:w="1091" w:type="dxa"/>
            <w:shd w:val="clear" w:color="auto" w:fill="auto"/>
            <w:noWrap/>
            <w:vAlign w:val="center"/>
          </w:tcPr>
          <w:p w:rsidR="00B02EE8" w:rsidRPr="0054206A" w:rsidRDefault="00875158"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39,12</w:t>
            </w:r>
          </w:p>
        </w:tc>
        <w:tc>
          <w:tcPr>
            <w:tcW w:w="1094" w:type="dxa"/>
            <w:shd w:val="clear" w:color="auto" w:fill="auto"/>
            <w:noWrap/>
            <w:vAlign w:val="center"/>
          </w:tcPr>
          <w:p w:rsidR="00B02EE8" w:rsidRPr="0054206A" w:rsidRDefault="00C55BEC"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58647,0</w:t>
            </w:r>
          </w:p>
        </w:tc>
      </w:tr>
      <w:tr w:rsidR="0054206A" w:rsidRPr="0054206A" w:rsidTr="00DD025F">
        <w:trPr>
          <w:cantSplit/>
          <w:trHeight w:val="20"/>
          <w:jc w:val="center"/>
        </w:trPr>
        <w:tc>
          <w:tcPr>
            <w:tcW w:w="1753" w:type="dxa"/>
          </w:tcPr>
          <w:p w:rsidR="00B02EE8" w:rsidRPr="0054206A" w:rsidRDefault="00F4030B" w:rsidP="00F4030B">
            <w:pPr>
              <w:spacing w:line="240" w:lineRule="auto"/>
              <w:ind w:left="0" w:right="0" w:firstLine="0"/>
              <w:rPr>
                <w:rFonts w:ascii="Times New Roman" w:hAnsi="Times New Roman"/>
                <w:bCs/>
                <w:i w:val="0"/>
                <w:sz w:val="20"/>
                <w:szCs w:val="20"/>
              </w:rPr>
            </w:pPr>
            <w:r w:rsidRPr="0054206A">
              <w:rPr>
                <w:rFonts w:ascii="Times New Roman" w:hAnsi="Times New Roman"/>
                <w:bCs/>
                <w:i w:val="0"/>
                <w:sz w:val="20"/>
                <w:szCs w:val="20"/>
              </w:rPr>
              <w:t>- с</w:t>
            </w:r>
            <w:r w:rsidR="00B02EE8" w:rsidRPr="0054206A">
              <w:rPr>
                <w:rFonts w:ascii="Times New Roman" w:hAnsi="Times New Roman"/>
                <w:bCs/>
                <w:i w:val="0"/>
                <w:sz w:val="20"/>
                <w:szCs w:val="20"/>
              </w:rPr>
              <w:t>уществующее население</w:t>
            </w:r>
          </w:p>
        </w:tc>
        <w:tc>
          <w:tcPr>
            <w:tcW w:w="1094" w:type="dxa"/>
            <w:vAlign w:val="center"/>
          </w:tcPr>
          <w:p w:rsidR="00B02EE8" w:rsidRPr="0054206A" w:rsidRDefault="00B533B2"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51647,0</w:t>
            </w:r>
          </w:p>
        </w:tc>
        <w:tc>
          <w:tcPr>
            <w:tcW w:w="1188" w:type="dxa"/>
            <w:vAlign w:val="center"/>
          </w:tcPr>
          <w:p w:rsidR="00B02EE8" w:rsidRPr="0054206A" w:rsidRDefault="00F4030B"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1199" w:type="dxa"/>
            <w:shd w:val="clear" w:color="auto" w:fill="auto"/>
            <w:vAlign w:val="center"/>
          </w:tcPr>
          <w:p w:rsidR="00B02EE8" w:rsidRPr="0054206A" w:rsidRDefault="00A20227"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1381</w:t>
            </w:r>
          </w:p>
        </w:tc>
        <w:tc>
          <w:tcPr>
            <w:tcW w:w="1203" w:type="dxa"/>
            <w:shd w:val="clear" w:color="auto" w:fill="auto"/>
            <w:noWrap/>
            <w:vAlign w:val="center"/>
          </w:tcPr>
          <w:p w:rsidR="00B02EE8" w:rsidRPr="0054206A" w:rsidRDefault="0067698A"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37,40</w:t>
            </w:r>
          </w:p>
        </w:tc>
        <w:tc>
          <w:tcPr>
            <w:tcW w:w="1094" w:type="dxa"/>
            <w:shd w:val="clear" w:color="auto" w:fill="auto"/>
            <w:noWrap/>
            <w:vAlign w:val="center"/>
          </w:tcPr>
          <w:p w:rsidR="00B02EE8" w:rsidRPr="0054206A" w:rsidRDefault="0067698A"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51647,0</w:t>
            </w:r>
          </w:p>
        </w:tc>
        <w:tc>
          <w:tcPr>
            <w:tcW w:w="1199" w:type="dxa"/>
            <w:shd w:val="clear" w:color="auto" w:fill="auto"/>
            <w:vAlign w:val="center"/>
          </w:tcPr>
          <w:p w:rsidR="00B02EE8" w:rsidRPr="0054206A" w:rsidRDefault="00A20227"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1289</w:t>
            </w:r>
          </w:p>
        </w:tc>
        <w:tc>
          <w:tcPr>
            <w:tcW w:w="1091" w:type="dxa"/>
            <w:shd w:val="clear" w:color="auto" w:fill="auto"/>
            <w:noWrap/>
            <w:vAlign w:val="center"/>
          </w:tcPr>
          <w:p w:rsidR="00B02EE8" w:rsidRPr="0054206A" w:rsidRDefault="00C55BEC"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40,07</w:t>
            </w:r>
          </w:p>
        </w:tc>
        <w:tc>
          <w:tcPr>
            <w:tcW w:w="1094" w:type="dxa"/>
            <w:shd w:val="clear" w:color="auto" w:fill="auto"/>
            <w:noWrap/>
            <w:vAlign w:val="center"/>
          </w:tcPr>
          <w:p w:rsidR="00B02EE8" w:rsidRPr="0054206A" w:rsidRDefault="00C55BEC" w:rsidP="00B02EE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51647,0</w:t>
            </w:r>
          </w:p>
        </w:tc>
      </w:tr>
      <w:tr w:rsidR="0054206A" w:rsidRPr="0054206A" w:rsidTr="00DD025F">
        <w:trPr>
          <w:cantSplit/>
          <w:trHeight w:val="20"/>
          <w:jc w:val="center"/>
        </w:trPr>
        <w:tc>
          <w:tcPr>
            <w:tcW w:w="1753" w:type="dxa"/>
          </w:tcPr>
          <w:p w:rsidR="00F30FA7" w:rsidRPr="0054206A" w:rsidRDefault="00F30FA7" w:rsidP="00F30FA7">
            <w:pPr>
              <w:spacing w:line="240" w:lineRule="auto"/>
              <w:ind w:left="0" w:right="0" w:firstLine="0"/>
              <w:rPr>
                <w:rFonts w:ascii="Times New Roman" w:hAnsi="Times New Roman"/>
                <w:bCs/>
                <w:i w:val="0"/>
                <w:sz w:val="20"/>
                <w:szCs w:val="20"/>
              </w:rPr>
            </w:pPr>
            <w:r w:rsidRPr="0054206A">
              <w:rPr>
                <w:rFonts w:ascii="Times New Roman" w:hAnsi="Times New Roman"/>
                <w:bCs/>
                <w:i w:val="0"/>
                <w:sz w:val="20"/>
                <w:szCs w:val="20"/>
              </w:rPr>
              <w:t xml:space="preserve">- ППТ 12 га </w:t>
            </w:r>
          </w:p>
        </w:tc>
        <w:tc>
          <w:tcPr>
            <w:tcW w:w="1094" w:type="dxa"/>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1188" w:type="dxa"/>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1199" w:type="dxa"/>
            <w:shd w:val="clear" w:color="auto" w:fill="auto"/>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210</w:t>
            </w:r>
          </w:p>
        </w:tc>
        <w:tc>
          <w:tcPr>
            <w:tcW w:w="1203" w:type="dxa"/>
            <w:shd w:val="clear" w:color="auto" w:fill="auto"/>
            <w:noWrap/>
            <w:vAlign w:val="center"/>
          </w:tcPr>
          <w:p w:rsidR="00F30FA7" w:rsidRPr="0054206A" w:rsidRDefault="002E5FE9" w:rsidP="0069150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33,33</w:t>
            </w:r>
          </w:p>
        </w:tc>
        <w:tc>
          <w:tcPr>
            <w:tcW w:w="1094" w:type="dxa"/>
            <w:shd w:val="clear" w:color="auto" w:fill="auto"/>
            <w:noWrap/>
            <w:vAlign w:val="center"/>
          </w:tcPr>
          <w:p w:rsidR="00F30FA7" w:rsidRPr="0054206A" w:rsidRDefault="001B5B84"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7000</w:t>
            </w:r>
          </w:p>
        </w:tc>
        <w:tc>
          <w:tcPr>
            <w:tcW w:w="1199" w:type="dxa"/>
            <w:shd w:val="clear" w:color="auto" w:fill="auto"/>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210</w:t>
            </w:r>
          </w:p>
        </w:tc>
        <w:tc>
          <w:tcPr>
            <w:tcW w:w="1091" w:type="dxa"/>
            <w:shd w:val="clear" w:color="auto" w:fill="auto"/>
            <w:noWrap/>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33,33</w:t>
            </w:r>
          </w:p>
        </w:tc>
        <w:tc>
          <w:tcPr>
            <w:tcW w:w="1094" w:type="dxa"/>
            <w:shd w:val="clear" w:color="auto" w:fill="auto"/>
            <w:noWrap/>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7000</w:t>
            </w:r>
          </w:p>
        </w:tc>
      </w:tr>
      <w:tr w:rsidR="0054206A" w:rsidRPr="0054206A" w:rsidTr="00DD025F">
        <w:trPr>
          <w:cantSplit/>
          <w:trHeight w:val="20"/>
          <w:jc w:val="center"/>
        </w:trPr>
        <w:tc>
          <w:tcPr>
            <w:tcW w:w="1753" w:type="dxa"/>
          </w:tcPr>
          <w:p w:rsidR="00F30FA7" w:rsidRPr="0054206A" w:rsidRDefault="00F30FA7" w:rsidP="00F30FA7">
            <w:pPr>
              <w:spacing w:line="240" w:lineRule="auto"/>
              <w:ind w:left="0" w:right="0" w:firstLine="0"/>
              <w:rPr>
                <w:rFonts w:ascii="Times New Roman" w:hAnsi="Times New Roman"/>
                <w:bCs/>
                <w:sz w:val="20"/>
                <w:szCs w:val="20"/>
              </w:rPr>
            </w:pPr>
            <w:r w:rsidRPr="0054206A">
              <w:rPr>
                <w:rFonts w:ascii="Times New Roman" w:hAnsi="Times New Roman"/>
                <w:bCs/>
                <w:sz w:val="20"/>
                <w:szCs w:val="20"/>
              </w:rPr>
              <w:t>п.Михири</w:t>
            </w:r>
          </w:p>
        </w:tc>
        <w:tc>
          <w:tcPr>
            <w:tcW w:w="1094" w:type="dxa"/>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3771,6</w:t>
            </w:r>
          </w:p>
        </w:tc>
        <w:tc>
          <w:tcPr>
            <w:tcW w:w="1188" w:type="dxa"/>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1199" w:type="dxa"/>
            <w:shd w:val="clear" w:color="auto" w:fill="auto"/>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198</w:t>
            </w:r>
          </w:p>
        </w:tc>
        <w:tc>
          <w:tcPr>
            <w:tcW w:w="1203" w:type="dxa"/>
            <w:shd w:val="clear" w:color="auto" w:fill="auto"/>
            <w:noWrap/>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25</w:t>
            </w:r>
          </w:p>
        </w:tc>
        <w:tc>
          <w:tcPr>
            <w:tcW w:w="1094" w:type="dxa"/>
            <w:shd w:val="clear" w:color="auto" w:fill="auto"/>
            <w:noWrap/>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4950</w:t>
            </w:r>
          </w:p>
        </w:tc>
        <w:tc>
          <w:tcPr>
            <w:tcW w:w="1199" w:type="dxa"/>
            <w:shd w:val="clear" w:color="auto" w:fill="auto"/>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186</w:t>
            </w:r>
          </w:p>
        </w:tc>
        <w:tc>
          <w:tcPr>
            <w:tcW w:w="1091" w:type="dxa"/>
            <w:shd w:val="clear" w:color="auto" w:fill="auto"/>
            <w:noWrap/>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w:t>
            </w:r>
          </w:p>
        </w:tc>
        <w:tc>
          <w:tcPr>
            <w:tcW w:w="1094" w:type="dxa"/>
            <w:shd w:val="clear" w:color="auto" w:fill="auto"/>
            <w:noWrap/>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5580</w:t>
            </w:r>
          </w:p>
        </w:tc>
      </w:tr>
      <w:tr w:rsidR="00F30FA7" w:rsidRPr="0054206A" w:rsidTr="00DD025F">
        <w:trPr>
          <w:cantSplit/>
          <w:trHeight w:val="20"/>
          <w:jc w:val="center"/>
        </w:trPr>
        <w:tc>
          <w:tcPr>
            <w:tcW w:w="1753" w:type="dxa"/>
          </w:tcPr>
          <w:p w:rsidR="00F30FA7" w:rsidRPr="0054206A" w:rsidRDefault="00F30FA7" w:rsidP="00F30FA7">
            <w:pPr>
              <w:spacing w:line="240" w:lineRule="auto"/>
              <w:ind w:left="0" w:right="0" w:firstLine="0"/>
              <w:rPr>
                <w:rFonts w:ascii="Times New Roman" w:hAnsi="Times New Roman"/>
                <w:bCs/>
                <w:sz w:val="20"/>
                <w:szCs w:val="20"/>
              </w:rPr>
            </w:pPr>
            <w:r w:rsidRPr="0054206A">
              <w:rPr>
                <w:rFonts w:ascii="Times New Roman" w:hAnsi="Times New Roman"/>
                <w:bCs/>
                <w:sz w:val="20"/>
                <w:szCs w:val="20"/>
              </w:rPr>
              <w:t>п.Сухарыш</w:t>
            </w:r>
          </w:p>
        </w:tc>
        <w:tc>
          <w:tcPr>
            <w:tcW w:w="1094" w:type="dxa"/>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5102,8</w:t>
            </w:r>
          </w:p>
        </w:tc>
        <w:tc>
          <w:tcPr>
            <w:tcW w:w="1188" w:type="dxa"/>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1199" w:type="dxa"/>
            <w:shd w:val="clear" w:color="auto" w:fill="auto"/>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251</w:t>
            </w:r>
          </w:p>
        </w:tc>
        <w:tc>
          <w:tcPr>
            <w:tcW w:w="1203" w:type="dxa"/>
            <w:shd w:val="clear" w:color="auto" w:fill="auto"/>
            <w:noWrap/>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25</w:t>
            </w:r>
          </w:p>
        </w:tc>
        <w:tc>
          <w:tcPr>
            <w:tcW w:w="1094" w:type="dxa"/>
            <w:shd w:val="clear" w:color="auto" w:fill="auto"/>
            <w:noWrap/>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6275</w:t>
            </w:r>
          </w:p>
        </w:tc>
        <w:tc>
          <w:tcPr>
            <w:tcW w:w="1199" w:type="dxa"/>
            <w:shd w:val="clear" w:color="auto" w:fill="auto"/>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237</w:t>
            </w:r>
          </w:p>
        </w:tc>
        <w:tc>
          <w:tcPr>
            <w:tcW w:w="1091" w:type="dxa"/>
            <w:shd w:val="clear" w:color="auto" w:fill="auto"/>
            <w:noWrap/>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w:t>
            </w:r>
          </w:p>
        </w:tc>
        <w:tc>
          <w:tcPr>
            <w:tcW w:w="1094" w:type="dxa"/>
            <w:shd w:val="clear" w:color="auto" w:fill="auto"/>
            <w:noWrap/>
            <w:vAlign w:val="center"/>
          </w:tcPr>
          <w:p w:rsidR="00F30FA7" w:rsidRPr="0054206A" w:rsidRDefault="00F30FA7" w:rsidP="00F30F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7110</w:t>
            </w:r>
          </w:p>
        </w:tc>
      </w:tr>
    </w:tbl>
    <w:p w:rsidR="00B02EE8" w:rsidRPr="0054206A" w:rsidRDefault="00B02EE8" w:rsidP="00B02EE8">
      <w:pPr>
        <w:spacing w:line="240" w:lineRule="auto"/>
        <w:ind w:left="0" w:firstLine="567"/>
        <w:jc w:val="both"/>
        <w:rPr>
          <w:rFonts w:ascii="Times New Roman" w:hAnsi="Times New Roman"/>
          <w:i w:val="0"/>
          <w:sz w:val="24"/>
        </w:rPr>
      </w:pPr>
    </w:p>
    <w:p w:rsidR="00B02EE8" w:rsidRPr="0054206A" w:rsidRDefault="00B02EE8" w:rsidP="00B02EE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Новое жилищное строительство составляет: для постоянного населения </w:t>
      </w:r>
      <w:r w:rsidR="000D4437" w:rsidRPr="0054206A">
        <w:rPr>
          <w:rFonts w:ascii="Times New Roman" w:hAnsi="Times New Roman"/>
          <w:bCs/>
          <w:i w:val="0"/>
          <w:sz w:val="22"/>
          <w:szCs w:val="22"/>
        </w:rPr>
        <w:t>10,82</w:t>
      </w:r>
      <w:r w:rsidRPr="0054206A">
        <w:rPr>
          <w:rFonts w:ascii="Times New Roman" w:hAnsi="Times New Roman"/>
          <w:bCs/>
          <w:i w:val="0"/>
          <w:sz w:val="22"/>
          <w:szCs w:val="22"/>
        </w:rPr>
        <w:t xml:space="preserve"> </w:t>
      </w:r>
      <w:r w:rsidRPr="0054206A">
        <w:rPr>
          <w:rFonts w:ascii="Times New Roman" w:hAnsi="Times New Roman"/>
          <w:i w:val="0"/>
          <w:sz w:val="24"/>
        </w:rPr>
        <w:t>тыс. м</w:t>
      </w:r>
      <w:r w:rsidRPr="0054206A">
        <w:rPr>
          <w:rFonts w:ascii="Times New Roman" w:hAnsi="Times New Roman"/>
          <w:i w:val="0"/>
          <w:sz w:val="24"/>
          <w:vertAlign w:val="superscript"/>
        </w:rPr>
        <w:t>2</w:t>
      </w:r>
      <w:r w:rsidRPr="0054206A">
        <w:rPr>
          <w:rFonts w:ascii="Times New Roman" w:hAnsi="Times New Roman"/>
          <w:i w:val="0"/>
          <w:sz w:val="24"/>
        </w:rPr>
        <w:t xml:space="preserve"> и предусматривается за счет средств населения и коммерческих организаций. Новое жилищное строительство размещается на свободных территориях. </w:t>
      </w:r>
    </w:p>
    <w:p w:rsidR="00B02EE8" w:rsidRPr="0054206A" w:rsidRDefault="00B02EE8" w:rsidP="00B02EE8">
      <w:pPr>
        <w:spacing w:line="240" w:lineRule="auto"/>
        <w:ind w:left="0" w:right="0" w:firstLine="567"/>
        <w:jc w:val="both"/>
        <w:rPr>
          <w:rFonts w:ascii="Times New Roman" w:hAnsi="Times New Roman"/>
          <w:i w:val="0"/>
          <w:sz w:val="24"/>
        </w:rPr>
      </w:pPr>
      <w:r w:rsidRPr="0054206A">
        <w:rPr>
          <w:rFonts w:ascii="Times New Roman" w:hAnsi="Times New Roman"/>
          <w:i w:val="0"/>
          <w:sz w:val="24"/>
        </w:rPr>
        <w:t>Структура нового жилищного строительства представлена индивидуальными жилыми домами с приусадебными земельными участками.</w:t>
      </w:r>
    </w:p>
    <w:p w:rsidR="00B02EE8" w:rsidRPr="0054206A" w:rsidRDefault="00B02EE8" w:rsidP="00B02EE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Средняя обеспеченность населения новым жилищным фондом составит </w:t>
      </w:r>
      <w:r w:rsidR="00875158" w:rsidRPr="0054206A">
        <w:rPr>
          <w:rFonts w:ascii="Times New Roman" w:hAnsi="Times New Roman"/>
          <w:i w:val="0"/>
          <w:sz w:val="24"/>
        </w:rPr>
        <w:t>37</w:t>
      </w:r>
      <w:r w:rsidR="00C55BEC" w:rsidRPr="0054206A">
        <w:rPr>
          <w:rFonts w:ascii="Times New Roman" w:hAnsi="Times New Roman"/>
          <w:i w:val="0"/>
          <w:sz w:val="24"/>
        </w:rPr>
        <w:t>,</w:t>
      </w:r>
      <w:r w:rsidR="00875158" w:rsidRPr="0054206A">
        <w:rPr>
          <w:rFonts w:ascii="Times New Roman" w:hAnsi="Times New Roman"/>
          <w:i w:val="0"/>
          <w:sz w:val="24"/>
        </w:rPr>
        <w:t>12</w:t>
      </w:r>
      <w:r w:rsidRPr="0054206A">
        <w:rPr>
          <w:rFonts w:ascii="Times New Roman" w:hAnsi="Times New Roman"/>
          <w:i w:val="0"/>
          <w:sz w:val="24"/>
        </w:rPr>
        <w:t xml:space="preserve"> м</w:t>
      </w:r>
      <w:r w:rsidRPr="0054206A">
        <w:rPr>
          <w:rFonts w:ascii="Times New Roman" w:hAnsi="Times New Roman"/>
          <w:i w:val="0"/>
          <w:sz w:val="24"/>
          <w:vertAlign w:val="superscript"/>
        </w:rPr>
        <w:t>2</w:t>
      </w:r>
      <w:r w:rsidRPr="0054206A">
        <w:rPr>
          <w:rFonts w:ascii="Times New Roman" w:hAnsi="Times New Roman"/>
          <w:i w:val="0"/>
          <w:sz w:val="24"/>
        </w:rPr>
        <w:t>/чел.</w:t>
      </w:r>
    </w:p>
    <w:p w:rsidR="00EC621D" w:rsidRPr="0054206A" w:rsidRDefault="00EC621D" w:rsidP="00B02EE8">
      <w:pPr>
        <w:spacing w:line="240" w:lineRule="auto"/>
        <w:ind w:left="0" w:right="0" w:firstLine="567"/>
        <w:jc w:val="both"/>
        <w:rPr>
          <w:rFonts w:ascii="Times New Roman" w:hAnsi="Times New Roman"/>
          <w:i w:val="0"/>
          <w:sz w:val="24"/>
        </w:rPr>
      </w:pPr>
    </w:p>
    <w:p w:rsidR="00B02EE8" w:rsidRPr="0054206A" w:rsidRDefault="00B02EE8" w:rsidP="00B02EE8">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E63755" w:rsidRPr="0054206A">
        <w:rPr>
          <w:rFonts w:ascii="Times New Roman" w:hAnsi="Times New Roman"/>
          <w:i w:val="0"/>
          <w:sz w:val="20"/>
          <w:szCs w:val="20"/>
        </w:rPr>
        <w:t>41</w:t>
      </w:r>
    </w:p>
    <w:p w:rsidR="00B02EE8" w:rsidRPr="0054206A" w:rsidRDefault="00B02EE8" w:rsidP="00B02EE8">
      <w:pPr>
        <w:spacing w:line="240" w:lineRule="auto"/>
        <w:ind w:left="0" w:right="0" w:firstLine="0"/>
        <w:jc w:val="center"/>
        <w:rPr>
          <w:rFonts w:ascii="Times New Roman" w:hAnsi="Times New Roman"/>
          <w:i w:val="0"/>
          <w:sz w:val="24"/>
        </w:rPr>
      </w:pPr>
      <w:r w:rsidRPr="0054206A">
        <w:rPr>
          <w:rFonts w:ascii="Times New Roman" w:hAnsi="Times New Roman"/>
          <w:i w:val="0"/>
          <w:sz w:val="24"/>
        </w:rPr>
        <w:t>Основные технико-экономические показатели проектируемой жилой застройки</w:t>
      </w:r>
    </w:p>
    <w:tbl>
      <w:tblPr>
        <w:tblW w:w="10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68"/>
        <w:gridCol w:w="1259"/>
        <w:gridCol w:w="1417"/>
        <w:gridCol w:w="1560"/>
        <w:gridCol w:w="1417"/>
        <w:gridCol w:w="1413"/>
        <w:gridCol w:w="1103"/>
      </w:tblGrid>
      <w:tr w:rsidR="0054206A" w:rsidRPr="0054206A" w:rsidTr="00C55BEC">
        <w:trPr>
          <w:cantSplit/>
          <w:trHeight w:val="20"/>
          <w:tblHeader/>
          <w:jc w:val="center"/>
        </w:trPr>
        <w:tc>
          <w:tcPr>
            <w:tcW w:w="1968" w:type="dxa"/>
            <w:vMerge w:val="restart"/>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Населенные пункты</w:t>
            </w:r>
          </w:p>
        </w:tc>
        <w:tc>
          <w:tcPr>
            <w:tcW w:w="4236" w:type="dxa"/>
            <w:gridSpan w:val="3"/>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1 очередь</w:t>
            </w:r>
          </w:p>
        </w:tc>
        <w:tc>
          <w:tcPr>
            <w:tcW w:w="3933" w:type="dxa"/>
            <w:gridSpan w:val="3"/>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Расчетный срок</w:t>
            </w:r>
          </w:p>
        </w:tc>
      </w:tr>
      <w:tr w:rsidR="0054206A" w:rsidRPr="0054206A" w:rsidTr="00C55BEC">
        <w:trPr>
          <w:cantSplit/>
          <w:trHeight w:val="20"/>
          <w:tblHeader/>
          <w:jc w:val="center"/>
        </w:trPr>
        <w:tc>
          <w:tcPr>
            <w:tcW w:w="1968" w:type="dxa"/>
            <w:vMerge/>
            <w:vAlign w:val="center"/>
          </w:tcPr>
          <w:p w:rsidR="00B02EE8" w:rsidRPr="0054206A" w:rsidRDefault="00B02EE8" w:rsidP="00B02EE8">
            <w:pPr>
              <w:spacing w:line="240" w:lineRule="auto"/>
              <w:ind w:left="0" w:right="0" w:firstLine="0"/>
              <w:rPr>
                <w:rFonts w:ascii="Times New Roman" w:hAnsi="Times New Roman"/>
                <w:b/>
                <w:bCs/>
                <w:i w:val="0"/>
                <w:sz w:val="20"/>
                <w:szCs w:val="20"/>
              </w:rPr>
            </w:pPr>
          </w:p>
        </w:tc>
        <w:tc>
          <w:tcPr>
            <w:tcW w:w="1259" w:type="dxa"/>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Числ. пост. населения, чел.</w:t>
            </w:r>
          </w:p>
        </w:tc>
        <w:tc>
          <w:tcPr>
            <w:tcW w:w="1417" w:type="dxa"/>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Жил.обеспе-ченность, м</w:t>
            </w:r>
            <w:r w:rsidRPr="0054206A">
              <w:rPr>
                <w:rFonts w:ascii="Times New Roman" w:hAnsi="Times New Roman"/>
                <w:b/>
                <w:bCs/>
                <w:i w:val="0"/>
                <w:sz w:val="20"/>
                <w:szCs w:val="20"/>
                <w:vertAlign w:val="superscript"/>
              </w:rPr>
              <w:t>2</w:t>
            </w:r>
            <w:r w:rsidRPr="0054206A">
              <w:rPr>
                <w:rFonts w:ascii="Times New Roman" w:hAnsi="Times New Roman"/>
                <w:b/>
                <w:bCs/>
                <w:i w:val="0"/>
                <w:sz w:val="20"/>
                <w:szCs w:val="20"/>
              </w:rPr>
              <w:t>/чел.</w:t>
            </w:r>
          </w:p>
        </w:tc>
        <w:tc>
          <w:tcPr>
            <w:tcW w:w="1560" w:type="dxa"/>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Проект. жилфонд,</w:t>
            </w:r>
          </w:p>
          <w:p w:rsidR="00B02EE8" w:rsidRPr="0054206A" w:rsidRDefault="00B02EE8" w:rsidP="00B02EE8">
            <w:pPr>
              <w:spacing w:line="240" w:lineRule="auto"/>
              <w:ind w:left="0" w:right="0" w:firstLine="0"/>
              <w:jc w:val="center"/>
              <w:rPr>
                <w:rFonts w:ascii="Times New Roman" w:hAnsi="Times New Roman"/>
                <w:b/>
                <w:bCs/>
                <w:i w:val="0"/>
                <w:sz w:val="20"/>
                <w:szCs w:val="20"/>
                <w:vertAlign w:val="superscript"/>
              </w:rPr>
            </w:pPr>
            <w:r w:rsidRPr="0054206A">
              <w:rPr>
                <w:rFonts w:ascii="Times New Roman" w:hAnsi="Times New Roman"/>
                <w:b/>
                <w:bCs/>
                <w:i w:val="0"/>
                <w:sz w:val="20"/>
                <w:szCs w:val="20"/>
              </w:rPr>
              <w:t>м</w:t>
            </w:r>
            <w:r w:rsidRPr="0054206A">
              <w:rPr>
                <w:rFonts w:ascii="Times New Roman" w:hAnsi="Times New Roman"/>
                <w:b/>
                <w:bCs/>
                <w:i w:val="0"/>
                <w:sz w:val="20"/>
                <w:szCs w:val="20"/>
                <w:vertAlign w:val="superscript"/>
              </w:rPr>
              <w:t>2</w:t>
            </w:r>
          </w:p>
        </w:tc>
        <w:tc>
          <w:tcPr>
            <w:tcW w:w="1417" w:type="dxa"/>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Числ. пост. населения, чел.</w:t>
            </w:r>
          </w:p>
        </w:tc>
        <w:tc>
          <w:tcPr>
            <w:tcW w:w="1413" w:type="dxa"/>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Жил.обеспе-ченность, м</w:t>
            </w:r>
            <w:r w:rsidRPr="0054206A">
              <w:rPr>
                <w:rFonts w:ascii="Times New Roman" w:hAnsi="Times New Roman"/>
                <w:b/>
                <w:bCs/>
                <w:i w:val="0"/>
                <w:sz w:val="20"/>
                <w:szCs w:val="20"/>
                <w:vertAlign w:val="superscript"/>
              </w:rPr>
              <w:t>2</w:t>
            </w:r>
            <w:r w:rsidRPr="0054206A">
              <w:rPr>
                <w:rFonts w:ascii="Times New Roman" w:hAnsi="Times New Roman"/>
                <w:b/>
                <w:bCs/>
                <w:i w:val="0"/>
                <w:sz w:val="20"/>
                <w:szCs w:val="20"/>
              </w:rPr>
              <w:t>/чел.</w:t>
            </w:r>
          </w:p>
        </w:tc>
        <w:tc>
          <w:tcPr>
            <w:tcW w:w="1103" w:type="dxa"/>
            <w:shd w:val="clear" w:color="auto" w:fill="auto"/>
            <w:vAlign w:val="center"/>
          </w:tcPr>
          <w:p w:rsidR="00B02EE8" w:rsidRPr="0054206A" w:rsidRDefault="00B02EE8" w:rsidP="00B02EE8">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Проект. жилфонд,</w:t>
            </w:r>
          </w:p>
          <w:p w:rsidR="00B02EE8" w:rsidRPr="0054206A" w:rsidRDefault="00B02EE8" w:rsidP="00B02EE8">
            <w:pPr>
              <w:spacing w:line="240" w:lineRule="auto"/>
              <w:ind w:left="0" w:right="0" w:firstLine="0"/>
              <w:jc w:val="center"/>
              <w:rPr>
                <w:rFonts w:ascii="Times New Roman" w:hAnsi="Times New Roman"/>
                <w:b/>
                <w:bCs/>
                <w:i w:val="0"/>
                <w:sz w:val="20"/>
                <w:szCs w:val="20"/>
                <w:vertAlign w:val="superscript"/>
              </w:rPr>
            </w:pPr>
            <w:r w:rsidRPr="0054206A">
              <w:rPr>
                <w:rFonts w:ascii="Times New Roman" w:hAnsi="Times New Roman"/>
                <w:b/>
                <w:bCs/>
                <w:i w:val="0"/>
                <w:sz w:val="20"/>
                <w:szCs w:val="20"/>
              </w:rPr>
              <w:t>м</w:t>
            </w:r>
            <w:r w:rsidRPr="0054206A">
              <w:rPr>
                <w:rFonts w:ascii="Times New Roman" w:hAnsi="Times New Roman"/>
                <w:b/>
                <w:bCs/>
                <w:i w:val="0"/>
                <w:sz w:val="20"/>
                <w:szCs w:val="20"/>
                <w:vertAlign w:val="superscript"/>
              </w:rPr>
              <w:t>2</w:t>
            </w:r>
          </w:p>
        </w:tc>
      </w:tr>
      <w:tr w:rsidR="0054206A" w:rsidRPr="0054206A" w:rsidTr="00C55BEC">
        <w:trPr>
          <w:cantSplit/>
          <w:trHeight w:val="20"/>
          <w:jc w:val="center"/>
        </w:trPr>
        <w:tc>
          <w:tcPr>
            <w:tcW w:w="1968" w:type="dxa"/>
            <w:shd w:val="clear" w:color="auto" w:fill="auto"/>
            <w:vAlign w:val="center"/>
          </w:tcPr>
          <w:p w:rsidR="00875158" w:rsidRPr="0054206A" w:rsidRDefault="00875158" w:rsidP="00875158">
            <w:pPr>
              <w:spacing w:line="240" w:lineRule="auto"/>
              <w:ind w:left="0" w:right="0" w:firstLine="0"/>
              <w:rPr>
                <w:rFonts w:ascii="Times New Roman" w:hAnsi="Times New Roman"/>
                <w:bCs/>
                <w:sz w:val="22"/>
                <w:szCs w:val="22"/>
              </w:rPr>
            </w:pPr>
            <w:r w:rsidRPr="0054206A">
              <w:rPr>
                <w:rFonts w:ascii="Times New Roman" w:hAnsi="Times New Roman"/>
                <w:bCs/>
                <w:sz w:val="20"/>
                <w:szCs w:val="20"/>
              </w:rPr>
              <w:t>с.Красносельское, в том числе:</w:t>
            </w:r>
          </w:p>
        </w:tc>
        <w:tc>
          <w:tcPr>
            <w:tcW w:w="1259" w:type="dxa"/>
            <w:shd w:val="clear" w:color="auto" w:fill="auto"/>
            <w:vAlign w:val="center"/>
          </w:tcPr>
          <w:p w:rsidR="00875158" w:rsidRPr="0054206A" w:rsidRDefault="00875158"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210</w:t>
            </w:r>
          </w:p>
        </w:tc>
        <w:tc>
          <w:tcPr>
            <w:tcW w:w="1417" w:type="dxa"/>
            <w:shd w:val="clear" w:color="auto" w:fill="auto"/>
            <w:noWrap/>
            <w:vAlign w:val="center"/>
          </w:tcPr>
          <w:p w:rsidR="00875158" w:rsidRPr="0054206A" w:rsidRDefault="00875158"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33,33</w:t>
            </w:r>
          </w:p>
        </w:tc>
        <w:tc>
          <w:tcPr>
            <w:tcW w:w="1560" w:type="dxa"/>
            <w:shd w:val="clear" w:color="auto" w:fill="auto"/>
            <w:noWrap/>
            <w:vAlign w:val="center"/>
          </w:tcPr>
          <w:p w:rsidR="00875158" w:rsidRPr="0054206A" w:rsidRDefault="00875158"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7000</w:t>
            </w:r>
          </w:p>
        </w:tc>
        <w:tc>
          <w:tcPr>
            <w:tcW w:w="1417" w:type="dxa"/>
            <w:shd w:val="clear" w:color="auto" w:fill="auto"/>
            <w:vAlign w:val="center"/>
          </w:tcPr>
          <w:p w:rsidR="00875158" w:rsidRPr="0054206A" w:rsidRDefault="00875158"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1413" w:type="dxa"/>
            <w:shd w:val="clear" w:color="auto" w:fill="auto"/>
            <w:noWrap/>
            <w:vAlign w:val="center"/>
          </w:tcPr>
          <w:p w:rsidR="00875158" w:rsidRPr="0054206A" w:rsidRDefault="00875158"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1103" w:type="dxa"/>
            <w:shd w:val="clear" w:color="auto" w:fill="auto"/>
            <w:noWrap/>
            <w:vAlign w:val="center"/>
          </w:tcPr>
          <w:p w:rsidR="00875158" w:rsidRPr="0054206A" w:rsidRDefault="00875158"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C55BEC">
        <w:trPr>
          <w:cantSplit/>
          <w:trHeight w:val="20"/>
          <w:jc w:val="center"/>
        </w:trPr>
        <w:tc>
          <w:tcPr>
            <w:tcW w:w="1968" w:type="dxa"/>
            <w:shd w:val="clear" w:color="auto" w:fill="auto"/>
            <w:vAlign w:val="center"/>
          </w:tcPr>
          <w:p w:rsidR="00875158" w:rsidRPr="0054206A" w:rsidRDefault="00875158" w:rsidP="00875158">
            <w:pPr>
              <w:spacing w:line="240" w:lineRule="auto"/>
              <w:ind w:left="0" w:right="0" w:firstLine="0"/>
              <w:rPr>
                <w:rFonts w:ascii="Times New Roman" w:hAnsi="Times New Roman"/>
                <w:bCs/>
                <w:i w:val="0"/>
                <w:sz w:val="20"/>
                <w:szCs w:val="20"/>
              </w:rPr>
            </w:pPr>
            <w:r w:rsidRPr="0054206A">
              <w:rPr>
                <w:rFonts w:ascii="Times New Roman" w:hAnsi="Times New Roman"/>
                <w:bCs/>
                <w:i w:val="0"/>
                <w:sz w:val="20"/>
                <w:szCs w:val="20"/>
              </w:rPr>
              <w:t>- ППТ 12 га</w:t>
            </w:r>
          </w:p>
        </w:tc>
        <w:tc>
          <w:tcPr>
            <w:tcW w:w="1259" w:type="dxa"/>
            <w:shd w:val="clear" w:color="auto" w:fill="auto"/>
            <w:vAlign w:val="center"/>
          </w:tcPr>
          <w:p w:rsidR="00875158" w:rsidRPr="0054206A" w:rsidRDefault="00875158"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210</w:t>
            </w:r>
          </w:p>
        </w:tc>
        <w:tc>
          <w:tcPr>
            <w:tcW w:w="1417" w:type="dxa"/>
            <w:shd w:val="clear" w:color="auto" w:fill="auto"/>
            <w:noWrap/>
            <w:vAlign w:val="center"/>
          </w:tcPr>
          <w:p w:rsidR="00875158" w:rsidRPr="0054206A" w:rsidRDefault="00875158"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33,33</w:t>
            </w:r>
          </w:p>
        </w:tc>
        <w:tc>
          <w:tcPr>
            <w:tcW w:w="1560" w:type="dxa"/>
            <w:shd w:val="clear" w:color="auto" w:fill="auto"/>
            <w:noWrap/>
            <w:vAlign w:val="center"/>
          </w:tcPr>
          <w:p w:rsidR="00875158" w:rsidRPr="0054206A" w:rsidRDefault="00875158"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7000</w:t>
            </w:r>
          </w:p>
        </w:tc>
        <w:tc>
          <w:tcPr>
            <w:tcW w:w="1417" w:type="dxa"/>
            <w:shd w:val="clear" w:color="auto" w:fill="auto"/>
            <w:vAlign w:val="center"/>
          </w:tcPr>
          <w:p w:rsidR="00875158" w:rsidRPr="0054206A" w:rsidRDefault="00875158"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1413" w:type="dxa"/>
            <w:shd w:val="clear" w:color="auto" w:fill="auto"/>
            <w:noWrap/>
            <w:vAlign w:val="center"/>
          </w:tcPr>
          <w:p w:rsidR="00875158" w:rsidRPr="0054206A" w:rsidRDefault="00875158"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1103" w:type="dxa"/>
            <w:shd w:val="clear" w:color="auto" w:fill="auto"/>
            <w:noWrap/>
            <w:vAlign w:val="center"/>
          </w:tcPr>
          <w:p w:rsidR="00875158" w:rsidRPr="0054206A" w:rsidRDefault="00875158"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C55BEC">
        <w:trPr>
          <w:cantSplit/>
          <w:trHeight w:val="20"/>
          <w:jc w:val="center"/>
        </w:trPr>
        <w:tc>
          <w:tcPr>
            <w:tcW w:w="1968" w:type="dxa"/>
            <w:shd w:val="clear" w:color="auto" w:fill="auto"/>
          </w:tcPr>
          <w:p w:rsidR="00875158" w:rsidRPr="0054206A" w:rsidRDefault="00875158" w:rsidP="00875158">
            <w:pPr>
              <w:spacing w:line="240" w:lineRule="auto"/>
              <w:ind w:left="0" w:right="0" w:firstLine="0"/>
              <w:rPr>
                <w:rFonts w:ascii="Times New Roman" w:hAnsi="Times New Roman"/>
                <w:bCs/>
                <w:sz w:val="22"/>
                <w:szCs w:val="22"/>
              </w:rPr>
            </w:pPr>
            <w:r w:rsidRPr="0054206A">
              <w:rPr>
                <w:rFonts w:ascii="Times New Roman" w:hAnsi="Times New Roman"/>
                <w:bCs/>
                <w:sz w:val="20"/>
                <w:szCs w:val="20"/>
              </w:rPr>
              <w:t>п.Михири</w:t>
            </w:r>
          </w:p>
        </w:tc>
        <w:tc>
          <w:tcPr>
            <w:tcW w:w="1259" w:type="dxa"/>
            <w:shd w:val="clear" w:color="auto" w:fill="auto"/>
            <w:vAlign w:val="center"/>
          </w:tcPr>
          <w:p w:rsidR="00875158" w:rsidRPr="0054206A" w:rsidRDefault="000D6E35" w:rsidP="0087515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47</w:t>
            </w:r>
          </w:p>
        </w:tc>
        <w:tc>
          <w:tcPr>
            <w:tcW w:w="1417" w:type="dxa"/>
            <w:shd w:val="clear" w:color="auto" w:fill="auto"/>
            <w:noWrap/>
            <w:vAlign w:val="center"/>
          </w:tcPr>
          <w:p w:rsidR="00875158" w:rsidRPr="0054206A" w:rsidRDefault="000D6E35"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25</w:t>
            </w:r>
          </w:p>
        </w:tc>
        <w:tc>
          <w:tcPr>
            <w:tcW w:w="1560" w:type="dxa"/>
            <w:shd w:val="clear" w:color="auto" w:fill="auto"/>
            <w:noWrap/>
            <w:vAlign w:val="center"/>
          </w:tcPr>
          <w:p w:rsidR="00875158" w:rsidRPr="0054206A" w:rsidRDefault="00E17060" w:rsidP="0087515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1178,4</w:t>
            </w:r>
          </w:p>
        </w:tc>
        <w:tc>
          <w:tcPr>
            <w:tcW w:w="1417" w:type="dxa"/>
            <w:shd w:val="clear" w:color="auto" w:fill="auto"/>
            <w:vAlign w:val="center"/>
          </w:tcPr>
          <w:p w:rsidR="00875158" w:rsidRPr="0054206A" w:rsidRDefault="00DA0BFE" w:rsidP="0087515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w:t>
            </w:r>
          </w:p>
        </w:tc>
        <w:tc>
          <w:tcPr>
            <w:tcW w:w="1413" w:type="dxa"/>
            <w:shd w:val="clear" w:color="auto" w:fill="auto"/>
            <w:noWrap/>
            <w:vAlign w:val="center"/>
          </w:tcPr>
          <w:p w:rsidR="00875158" w:rsidRPr="0054206A" w:rsidRDefault="000D6E35" w:rsidP="0087515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30</w:t>
            </w:r>
          </w:p>
        </w:tc>
        <w:tc>
          <w:tcPr>
            <w:tcW w:w="1103" w:type="dxa"/>
            <w:shd w:val="clear" w:color="auto" w:fill="auto"/>
            <w:noWrap/>
            <w:vAlign w:val="center"/>
          </w:tcPr>
          <w:p w:rsidR="00875158" w:rsidRPr="0054206A" w:rsidRDefault="00DA0BFE" w:rsidP="0087515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630</w:t>
            </w:r>
          </w:p>
        </w:tc>
      </w:tr>
      <w:tr w:rsidR="0054206A" w:rsidRPr="0054206A" w:rsidTr="00C55BEC">
        <w:trPr>
          <w:cantSplit/>
          <w:trHeight w:val="20"/>
          <w:jc w:val="center"/>
        </w:trPr>
        <w:tc>
          <w:tcPr>
            <w:tcW w:w="1968" w:type="dxa"/>
            <w:shd w:val="clear" w:color="auto" w:fill="auto"/>
          </w:tcPr>
          <w:p w:rsidR="000D6E35" w:rsidRPr="0054206A" w:rsidRDefault="000D6E35" w:rsidP="000D6E35">
            <w:pPr>
              <w:spacing w:line="240" w:lineRule="auto"/>
              <w:ind w:left="0" w:right="0" w:firstLine="0"/>
              <w:rPr>
                <w:rFonts w:ascii="Times New Roman" w:hAnsi="Times New Roman"/>
                <w:bCs/>
                <w:sz w:val="22"/>
                <w:szCs w:val="22"/>
              </w:rPr>
            </w:pPr>
            <w:r w:rsidRPr="0054206A">
              <w:rPr>
                <w:rFonts w:ascii="Times New Roman" w:hAnsi="Times New Roman"/>
                <w:bCs/>
                <w:sz w:val="20"/>
                <w:szCs w:val="20"/>
              </w:rPr>
              <w:t>п.Сухарыш</w:t>
            </w:r>
          </w:p>
        </w:tc>
        <w:tc>
          <w:tcPr>
            <w:tcW w:w="1259" w:type="dxa"/>
            <w:shd w:val="clear" w:color="auto" w:fill="auto"/>
            <w:vAlign w:val="center"/>
          </w:tcPr>
          <w:p w:rsidR="000D6E35" w:rsidRPr="0054206A" w:rsidRDefault="00E17060" w:rsidP="000D6E3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47</w:t>
            </w:r>
          </w:p>
        </w:tc>
        <w:tc>
          <w:tcPr>
            <w:tcW w:w="1417" w:type="dxa"/>
            <w:shd w:val="clear" w:color="auto" w:fill="auto"/>
            <w:noWrap/>
            <w:vAlign w:val="center"/>
          </w:tcPr>
          <w:p w:rsidR="000D6E35" w:rsidRPr="0054206A" w:rsidRDefault="000D6E35" w:rsidP="000D6E35">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25</w:t>
            </w:r>
          </w:p>
        </w:tc>
        <w:tc>
          <w:tcPr>
            <w:tcW w:w="1560" w:type="dxa"/>
            <w:shd w:val="clear" w:color="auto" w:fill="auto"/>
            <w:noWrap/>
            <w:vAlign w:val="center"/>
          </w:tcPr>
          <w:p w:rsidR="000D6E35" w:rsidRPr="0054206A" w:rsidRDefault="00E17060" w:rsidP="000D6E3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1172,2</w:t>
            </w:r>
          </w:p>
        </w:tc>
        <w:tc>
          <w:tcPr>
            <w:tcW w:w="1417" w:type="dxa"/>
            <w:shd w:val="clear" w:color="auto" w:fill="auto"/>
            <w:vAlign w:val="center"/>
          </w:tcPr>
          <w:p w:rsidR="000D6E35" w:rsidRPr="0054206A" w:rsidRDefault="00DA0BFE" w:rsidP="000D6E3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w:t>
            </w:r>
          </w:p>
        </w:tc>
        <w:tc>
          <w:tcPr>
            <w:tcW w:w="1413" w:type="dxa"/>
            <w:shd w:val="clear" w:color="auto" w:fill="auto"/>
            <w:noWrap/>
            <w:vAlign w:val="center"/>
          </w:tcPr>
          <w:p w:rsidR="000D6E35" w:rsidRPr="0054206A" w:rsidRDefault="000D6E35" w:rsidP="000D6E35">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30</w:t>
            </w:r>
          </w:p>
        </w:tc>
        <w:tc>
          <w:tcPr>
            <w:tcW w:w="1103" w:type="dxa"/>
            <w:shd w:val="clear" w:color="auto" w:fill="auto"/>
            <w:noWrap/>
            <w:vAlign w:val="center"/>
          </w:tcPr>
          <w:p w:rsidR="000D6E35" w:rsidRPr="0054206A" w:rsidRDefault="00DA0BFE" w:rsidP="000D6E3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835</w:t>
            </w:r>
          </w:p>
        </w:tc>
      </w:tr>
      <w:tr w:rsidR="000D6E35" w:rsidRPr="0054206A" w:rsidTr="00C55BEC">
        <w:trPr>
          <w:cantSplit/>
          <w:trHeight w:val="70"/>
          <w:jc w:val="center"/>
        </w:trPr>
        <w:tc>
          <w:tcPr>
            <w:tcW w:w="1968" w:type="dxa"/>
            <w:shd w:val="clear" w:color="auto" w:fill="auto"/>
            <w:vAlign w:val="center"/>
          </w:tcPr>
          <w:p w:rsidR="000D6E35" w:rsidRPr="0054206A" w:rsidRDefault="000D6E35" w:rsidP="000D6E35">
            <w:pPr>
              <w:spacing w:line="240" w:lineRule="auto"/>
              <w:ind w:left="0" w:right="0" w:firstLine="0"/>
              <w:rPr>
                <w:rFonts w:ascii="Times New Roman" w:hAnsi="Times New Roman"/>
                <w:b/>
                <w:bCs/>
                <w:i w:val="0"/>
                <w:sz w:val="20"/>
                <w:szCs w:val="20"/>
              </w:rPr>
            </w:pPr>
            <w:r w:rsidRPr="0054206A">
              <w:rPr>
                <w:rFonts w:ascii="Times New Roman" w:hAnsi="Times New Roman"/>
                <w:b/>
                <w:bCs/>
                <w:i w:val="0"/>
                <w:sz w:val="20"/>
                <w:szCs w:val="20"/>
              </w:rPr>
              <w:t>ИТОГО:</w:t>
            </w:r>
          </w:p>
        </w:tc>
        <w:tc>
          <w:tcPr>
            <w:tcW w:w="1259" w:type="dxa"/>
            <w:shd w:val="clear" w:color="auto" w:fill="auto"/>
            <w:vAlign w:val="center"/>
          </w:tcPr>
          <w:p w:rsidR="000D6E35" w:rsidRPr="0054206A" w:rsidRDefault="004E66C7" w:rsidP="000D6E35">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54206A">
              <w:rPr>
                <w:rFonts w:ascii="Times New Roman" w:hAnsi="Times New Roman"/>
                <w:b/>
                <w:i w:val="0"/>
                <w:iCs/>
                <w:sz w:val="20"/>
                <w:szCs w:val="20"/>
              </w:rPr>
              <w:t>304</w:t>
            </w:r>
          </w:p>
        </w:tc>
        <w:tc>
          <w:tcPr>
            <w:tcW w:w="1417" w:type="dxa"/>
            <w:shd w:val="clear" w:color="auto" w:fill="auto"/>
            <w:noWrap/>
            <w:vAlign w:val="center"/>
          </w:tcPr>
          <w:p w:rsidR="000D6E35" w:rsidRPr="0054206A" w:rsidRDefault="004E66C7" w:rsidP="000D6E35">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54206A">
              <w:rPr>
                <w:rFonts w:ascii="Times New Roman" w:hAnsi="Times New Roman"/>
                <w:b/>
                <w:i w:val="0"/>
                <w:iCs/>
                <w:sz w:val="20"/>
                <w:szCs w:val="20"/>
              </w:rPr>
              <w:t>30,8</w:t>
            </w:r>
          </w:p>
        </w:tc>
        <w:tc>
          <w:tcPr>
            <w:tcW w:w="1560" w:type="dxa"/>
            <w:shd w:val="clear" w:color="auto" w:fill="auto"/>
            <w:noWrap/>
            <w:vAlign w:val="center"/>
          </w:tcPr>
          <w:p w:rsidR="000D6E35" w:rsidRPr="0054206A" w:rsidRDefault="004E66C7" w:rsidP="000D6E35">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54206A">
              <w:rPr>
                <w:rFonts w:ascii="Times New Roman" w:hAnsi="Times New Roman"/>
                <w:b/>
                <w:i w:val="0"/>
                <w:sz w:val="20"/>
                <w:szCs w:val="20"/>
              </w:rPr>
              <w:t>9350,6</w:t>
            </w:r>
          </w:p>
        </w:tc>
        <w:tc>
          <w:tcPr>
            <w:tcW w:w="1417" w:type="dxa"/>
            <w:shd w:val="clear" w:color="auto" w:fill="auto"/>
            <w:vAlign w:val="center"/>
          </w:tcPr>
          <w:p w:rsidR="000D6E35" w:rsidRPr="0054206A" w:rsidRDefault="004E66C7" w:rsidP="000D6E35">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54206A">
              <w:rPr>
                <w:rFonts w:ascii="Times New Roman" w:hAnsi="Times New Roman"/>
                <w:b/>
                <w:i w:val="0"/>
                <w:iCs/>
                <w:sz w:val="20"/>
                <w:szCs w:val="20"/>
              </w:rPr>
              <w:t>49</w:t>
            </w:r>
          </w:p>
        </w:tc>
        <w:tc>
          <w:tcPr>
            <w:tcW w:w="1413" w:type="dxa"/>
            <w:shd w:val="clear" w:color="auto" w:fill="auto"/>
            <w:noWrap/>
            <w:vAlign w:val="center"/>
          </w:tcPr>
          <w:p w:rsidR="000D6E35" w:rsidRPr="0054206A" w:rsidRDefault="000D6E35" w:rsidP="000D6E35">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54206A">
              <w:rPr>
                <w:rFonts w:ascii="Times New Roman" w:hAnsi="Times New Roman"/>
                <w:b/>
                <w:i w:val="0"/>
                <w:iCs/>
                <w:sz w:val="20"/>
                <w:szCs w:val="20"/>
              </w:rPr>
              <w:t>30</w:t>
            </w:r>
          </w:p>
        </w:tc>
        <w:tc>
          <w:tcPr>
            <w:tcW w:w="1103" w:type="dxa"/>
            <w:shd w:val="clear" w:color="auto" w:fill="auto"/>
            <w:noWrap/>
            <w:vAlign w:val="center"/>
          </w:tcPr>
          <w:p w:rsidR="000D6E35" w:rsidRPr="0054206A" w:rsidRDefault="004E66C7" w:rsidP="000D6E35">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54206A">
              <w:rPr>
                <w:rFonts w:ascii="Times New Roman" w:hAnsi="Times New Roman"/>
                <w:b/>
                <w:i w:val="0"/>
                <w:iCs/>
                <w:sz w:val="20"/>
                <w:szCs w:val="20"/>
              </w:rPr>
              <w:t>1465</w:t>
            </w:r>
          </w:p>
        </w:tc>
      </w:tr>
    </w:tbl>
    <w:p w:rsidR="00C66481" w:rsidRPr="0054206A" w:rsidRDefault="00C66481" w:rsidP="00474B20">
      <w:pPr>
        <w:spacing w:line="240" w:lineRule="auto"/>
        <w:ind w:left="0" w:right="0" w:firstLine="0"/>
        <w:jc w:val="both"/>
        <w:rPr>
          <w:rFonts w:ascii="Times New Roman" w:hAnsi="Times New Roman"/>
          <w:i w:val="0"/>
          <w:sz w:val="24"/>
        </w:rPr>
      </w:pPr>
    </w:p>
    <w:p w:rsidR="006F0475" w:rsidRPr="0054206A" w:rsidRDefault="006F0475" w:rsidP="006F0475">
      <w:pPr>
        <w:pStyle w:val="S1"/>
        <w:spacing w:line="240" w:lineRule="auto"/>
        <w:ind w:firstLine="567"/>
        <w:jc w:val="center"/>
        <w:outlineLvl w:val="3"/>
        <w:rPr>
          <w:b/>
        </w:rPr>
      </w:pPr>
      <w:bookmarkStart w:id="72" w:name="_Toc510012391"/>
      <w:r w:rsidRPr="0054206A">
        <w:rPr>
          <w:b/>
        </w:rPr>
        <w:t>2.2.4 Учреждения обслуживания</w:t>
      </w:r>
      <w:bookmarkEnd w:id="72"/>
    </w:p>
    <w:p w:rsidR="006F0475" w:rsidRPr="0054206A" w:rsidRDefault="006F0475" w:rsidP="006F0475">
      <w:pPr>
        <w:spacing w:line="240" w:lineRule="auto"/>
        <w:ind w:left="0" w:firstLine="0"/>
        <w:jc w:val="both"/>
        <w:rPr>
          <w:rFonts w:ascii="Times New Roman" w:hAnsi="Times New Roman"/>
          <w:i w:val="0"/>
          <w:sz w:val="24"/>
        </w:rPr>
      </w:pP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Административно-деловая и обслуживающая сфера, включающая торговлю, общественное питание, бытовое обслуживание, предпринимательство, малый бизнес, направлена на повышение деловой активности населения, способствующей развитию экономики поселения, созданию дополнительных мест приложения труда.</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Генеральным планом предусматриваются территории для дальнейшего развития, расширения данной сферы обслуживания населения в радиусе пешеходной и транспортной доступности:</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развитие сети административно-деловых учреждений в составе многофункциональных комплексов по обслуживанию населения;</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 размещения магазинов, предприятий общепита и бытового обслуживания социально-гарантированного уровня в составе многофункциональных комплексов вблизи жилья;</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размещение образовательных учреждений, учреждений здравоохранения социально-гарантированного уровня вблизи жилья;</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строительства объектов малого бизнеса;</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строительство придорожной инфраструктуры.</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Система культурно-бытового обслуживания жителей принята трехступенчатая: повседневного, периодического и эпизодического использования. Учреждения и предприятия обслуживания населения на территории размещены с учетом типа населенного пункта, застройки, численности обслуживаемого населения и общей градостроительной ситуации, включая близость других объектов обслуживания и организацию транспортных связей, предусматривая, формирование центров обслуживания, в увязке с транспортной сетью. При планировочной структуре предусмотрены все необходимые учреждения культурно-бытового обслуживания.</w:t>
      </w:r>
    </w:p>
    <w:p w:rsidR="006F0475" w:rsidRPr="0054206A" w:rsidRDefault="006F0475" w:rsidP="006F0475">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Размещение, вместимость и размеры земельных участков учреждений и предприятий обслуживания на проектируемой территории приняты в соответствии с рекомендациями приложения </w:t>
      </w:r>
      <w:r w:rsidR="00673618" w:rsidRPr="0054206A">
        <w:rPr>
          <w:rFonts w:ascii="Times New Roman" w:hAnsi="Times New Roman"/>
          <w:i w:val="0"/>
          <w:sz w:val="24"/>
        </w:rPr>
        <w:t>Д</w:t>
      </w:r>
      <w:r w:rsidRPr="0054206A">
        <w:rPr>
          <w:rFonts w:ascii="Times New Roman" w:hAnsi="Times New Roman"/>
          <w:i w:val="0"/>
          <w:sz w:val="24"/>
        </w:rPr>
        <w:t xml:space="preserve"> </w:t>
      </w:r>
      <w:r w:rsidR="00673618" w:rsidRPr="0054206A">
        <w:rPr>
          <w:rFonts w:ascii="Times New Roman" w:hAnsi="Times New Roman"/>
          <w:i w:val="0"/>
          <w:sz w:val="24"/>
        </w:rPr>
        <w:t>СП 42.13330.2016 «СНиП 2.07.01-89* Градостроительство. Планировка и застройка городских и сельских поселений»</w:t>
      </w:r>
      <w:r w:rsidRPr="0054206A">
        <w:rPr>
          <w:rFonts w:ascii="Times New Roman" w:hAnsi="Times New Roman"/>
          <w:i w:val="0"/>
          <w:sz w:val="24"/>
        </w:rPr>
        <w:t>, а также МНГП.</w:t>
      </w:r>
    </w:p>
    <w:p w:rsidR="00A91C7F" w:rsidRPr="0054206A" w:rsidRDefault="00A91C7F" w:rsidP="00A91C7F">
      <w:pPr>
        <w:spacing w:line="240" w:lineRule="auto"/>
        <w:ind w:left="0" w:right="0" w:firstLine="567"/>
        <w:jc w:val="both"/>
        <w:rPr>
          <w:rFonts w:ascii="Times New Roman" w:hAnsi="Times New Roman"/>
          <w:i w:val="0"/>
          <w:sz w:val="24"/>
        </w:rPr>
        <w:sectPr w:rsidR="00A91C7F" w:rsidRPr="0054206A" w:rsidSect="00C95A4F">
          <w:footerReference w:type="even" r:id="rId17"/>
          <w:footerReference w:type="first" r:id="rId18"/>
          <w:pgSz w:w="11906" w:h="16838"/>
          <w:pgMar w:top="567" w:right="849" w:bottom="567" w:left="1418" w:header="709" w:footer="550" w:gutter="0"/>
          <w:cols w:space="708"/>
          <w:docGrid w:linePitch="381"/>
        </w:sectPr>
      </w:pPr>
    </w:p>
    <w:p w:rsidR="00977023" w:rsidRPr="0054206A" w:rsidRDefault="00977023" w:rsidP="00977023">
      <w:pPr>
        <w:pStyle w:val="-2"/>
        <w:spacing w:before="0"/>
        <w:ind w:left="0" w:right="282" w:firstLine="0"/>
        <w:jc w:val="right"/>
        <w:rPr>
          <w:iCs/>
          <w:sz w:val="20"/>
          <w:lang w:eastAsia="ar-SA"/>
        </w:rPr>
      </w:pPr>
      <w:r w:rsidRPr="0054206A">
        <w:rPr>
          <w:iCs/>
          <w:sz w:val="20"/>
          <w:lang w:eastAsia="ar-SA"/>
        </w:rPr>
        <w:lastRenderedPageBreak/>
        <w:t xml:space="preserve">Таблица </w:t>
      </w:r>
      <w:r w:rsidR="00E63755" w:rsidRPr="0054206A">
        <w:rPr>
          <w:iCs/>
          <w:sz w:val="20"/>
          <w:lang w:eastAsia="ar-SA"/>
        </w:rPr>
        <w:t>42</w:t>
      </w:r>
    </w:p>
    <w:p w:rsidR="00977023" w:rsidRPr="0054206A" w:rsidRDefault="00977023" w:rsidP="00977023">
      <w:pPr>
        <w:spacing w:line="240" w:lineRule="auto"/>
        <w:ind w:left="0" w:right="0" w:firstLine="0"/>
        <w:jc w:val="center"/>
        <w:rPr>
          <w:rFonts w:ascii="Times New Roman" w:hAnsi="Times New Roman"/>
          <w:i w:val="0"/>
          <w:sz w:val="24"/>
        </w:rPr>
      </w:pPr>
      <w:r w:rsidRPr="0054206A">
        <w:rPr>
          <w:rFonts w:ascii="Times New Roman" w:hAnsi="Times New Roman"/>
          <w:i w:val="0"/>
          <w:sz w:val="24"/>
        </w:rPr>
        <w:t>Расчет минимальной обеспеченности учреждениями и предприятиями повседневного обслуживания для постоянного населения</w:t>
      </w:r>
    </w:p>
    <w:p w:rsidR="00977023" w:rsidRPr="0054206A" w:rsidRDefault="00977023" w:rsidP="00977023">
      <w:pPr>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(Расчет производится в соответствии с рекомендациями приложения </w:t>
      </w:r>
      <w:r w:rsidR="00673618" w:rsidRPr="0054206A">
        <w:rPr>
          <w:rFonts w:ascii="Times New Roman" w:hAnsi="Times New Roman"/>
          <w:i w:val="0"/>
          <w:sz w:val="24"/>
        </w:rPr>
        <w:t>Д</w:t>
      </w:r>
      <w:r w:rsidRPr="0054206A">
        <w:rPr>
          <w:rFonts w:ascii="Times New Roman" w:hAnsi="Times New Roman"/>
          <w:i w:val="0"/>
          <w:sz w:val="24"/>
        </w:rPr>
        <w:t xml:space="preserve"> </w:t>
      </w:r>
      <w:r w:rsidR="00673618" w:rsidRPr="0054206A">
        <w:rPr>
          <w:rFonts w:ascii="Times New Roman" w:hAnsi="Times New Roman"/>
          <w:i w:val="0"/>
          <w:sz w:val="24"/>
        </w:rPr>
        <w:t xml:space="preserve">СП 42.13330.2016 </w:t>
      </w:r>
      <w:r w:rsidRPr="0054206A">
        <w:rPr>
          <w:rFonts w:ascii="Times New Roman" w:hAnsi="Times New Roman"/>
          <w:i w:val="0"/>
          <w:sz w:val="24"/>
        </w:rPr>
        <w:t>«</w:t>
      </w:r>
      <w:r w:rsidR="00492369" w:rsidRPr="0054206A">
        <w:rPr>
          <w:rFonts w:ascii="Times New Roman" w:hAnsi="Times New Roman"/>
          <w:i w:val="0"/>
          <w:sz w:val="24"/>
        </w:rPr>
        <w:t xml:space="preserve">СНиП 2.07.01-89* </w:t>
      </w:r>
      <w:r w:rsidRPr="0054206A">
        <w:rPr>
          <w:rFonts w:ascii="Times New Roman" w:hAnsi="Times New Roman"/>
          <w:i w:val="0"/>
          <w:sz w:val="24"/>
        </w:rPr>
        <w:t>Градостроительство. Планировка и застройка городских и сельских поселений» и приложения 3 Местных нормативов градостроительного проектирования)</w:t>
      </w:r>
    </w:p>
    <w:tbl>
      <w:tblPr>
        <w:tblW w:w="1559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8"/>
        <w:gridCol w:w="2410"/>
        <w:gridCol w:w="1701"/>
        <w:gridCol w:w="1843"/>
        <w:gridCol w:w="1842"/>
        <w:gridCol w:w="1985"/>
        <w:gridCol w:w="1559"/>
        <w:gridCol w:w="1843"/>
        <w:gridCol w:w="1843"/>
      </w:tblGrid>
      <w:tr w:rsidR="0054206A" w:rsidRPr="0054206A" w:rsidTr="00BA7D21">
        <w:trPr>
          <w:trHeight w:val="20"/>
          <w:tblHeader/>
        </w:trPr>
        <w:tc>
          <w:tcPr>
            <w:tcW w:w="568"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p w:rsidR="00977023" w:rsidRPr="0054206A" w:rsidRDefault="00977023" w:rsidP="00BA7D21">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п/п</w:t>
            </w:r>
          </w:p>
        </w:tc>
        <w:tc>
          <w:tcPr>
            <w:tcW w:w="2410"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показателей</w:t>
            </w:r>
          </w:p>
        </w:tc>
        <w:tc>
          <w:tcPr>
            <w:tcW w:w="1701"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Единица измерения</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Нормативный показатель</w:t>
            </w:r>
          </w:p>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 1 000 чел.</w:t>
            </w:r>
          </w:p>
        </w:tc>
        <w:tc>
          <w:tcPr>
            <w:tcW w:w="1842"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Обеспеченность</w:t>
            </w:r>
          </w:p>
          <w:p w:rsidR="00977023" w:rsidRPr="0054206A" w:rsidRDefault="00977023" w:rsidP="00BA7D21">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 1 очередь</w:t>
            </w:r>
          </w:p>
        </w:tc>
        <w:tc>
          <w:tcPr>
            <w:tcW w:w="1985" w:type="dxa"/>
            <w:vAlign w:val="center"/>
          </w:tcPr>
          <w:p w:rsidR="00977023" w:rsidRPr="0054206A" w:rsidRDefault="00977023" w:rsidP="00BA7D21">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Обеспеченность</w:t>
            </w:r>
          </w:p>
          <w:p w:rsidR="00977023" w:rsidRPr="0054206A" w:rsidRDefault="00977023" w:rsidP="00BA7D21">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 расчетный срок</w:t>
            </w:r>
          </w:p>
        </w:tc>
        <w:tc>
          <w:tcPr>
            <w:tcW w:w="1559"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Сущ./ранее запроект., строящ.</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Предусм. ГП/в т.ч. доп.</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Рек. размещение проектных объектов</w:t>
            </w:r>
          </w:p>
        </w:tc>
      </w:tr>
      <w:tr w:rsidR="0054206A" w:rsidRPr="0054206A" w:rsidTr="00BA7D21">
        <w:trPr>
          <w:trHeight w:val="20"/>
        </w:trPr>
        <w:tc>
          <w:tcPr>
            <w:tcW w:w="15594" w:type="dxa"/>
            <w:gridSpan w:val="9"/>
          </w:tcPr>
          <w:p w:rsidR="00977023" w:rsidRPr="0054206A" w:rsidRDefault="00673618" w:rsidP="00640625">
            <w:pPr>
              <w:snapToGrid w:val="0"/>
              <w:spacing w:line="240" w:lineRule="auto"/>
              <w:ind w:left="0" w:right="0" w:firstLine="0"/>
              <w:jc w:val="center"/>
              <w:rPr>
                <w:rFonts w:ascii="Times New Roman" w:hAnsi="Times New Roman"/>
                <w:b/>
                <w:i w:val="0"/>
                <w:sz w:val="24"/>
              </w:rPr>
            </w:pPr>
            <w:r w:rsidRPr="0054206A">
              <w:rPr>
                <w:rFonts w:ascii="Times New Roman" w:hAnsi="Times New Roman"/>
                <w:b/>
                <w:i w:val="0"/>
                <w:sz w:val="24"/>
              </w:rPr>
              <w:t>с</w:t>
            </w:r>
            <w:r w:rsidR="00977023" w:rsidRPr="0054206A">
              <w:rPr>
                <w:rFonts w:ascii="Times New Roman" w:hAnsi="Times New Roman"/>
                <w:b/>
                <w:i w:val="0"/>
                <w:sz w:val="24"/>
              </w:rPr>
              <w:t>.</w:t>
            </w:r>
            <w:r w:rsidRPr="0054206A">
              <w:rPr>
                <w:rFonts w:ascii="Times New Roman" w:hAnsi="Times New Roman"/>
                <w:b/>
                <w:i w:val="0"/>
                <w:sz w:val="24"/>
              </w:rPr>
              <w:t>Красносельское</w:t>
            </w:r>
            <w:r w:rsidR="00977023" w:rsidRPr="0054206A">
              <w:rPr>
                <w:rFonts w:ascii="Times New Roman" w:hAnsi="Times New Roman"/>
                <w:b/>
                <w:i w:val="0"/>
                <w:sz w:val="24"/>
              </w:rPr>
              <w:t xml:space="preserve"> (</w:t>
            </w:r>
            <w:r w:rsidR="00640625" w:rsidRPr="0054206A">
              <w:rPr>
                <w:rFonts w:ascii="Times New Roman" w:hAnsi="Times New Roman"/>
                <w:b/>
                <w:i w:val="0"/>
                <w:sz w:val="24"/>
              </w:rPr>
              <w:t>1591</w:t>
            </w:r>
            <w:r w:rsidR="00977023" w:rsidRPr="0054206A">
              <w:rPr>
                <w:rFonts w:ascii="Times New Roman" w:hAnsi="Times New Roman"/>
                <w:b/>
                <w:i w:val="0"/>
                <w:sz w:val="24"/>
              </w:rPr>
              <w:t xml:space="preserve">; </w:t>
            </w:r>
            <w:r w:rsidR="00784DAE" w:rsidRPr="0054206A">
              <w:rPr>
                <w:rFonts w:ascii="Times New Roman" w:hAnsi="Times New Roman"/>
                <w:b/>
                <w:i w:val="0"/>
                <w:sz w:val="24"/>
              </w:rPr>
              <w:t>1499</w:t>
            </w:r>
            <w:r w:rsidR="00977023" w:rsidRPr="0054206A">
              <w:rPr>
                <w:rFonts w:ascii="Times New Roman" w:hAnsi="Times New Roman"/>
                <w:b/>
                <w:i w:val="0"/>
                <w:sz w:val="24"/>
              </w:rPr>
              <w:t>)</w:t>
            </w:r>
          </w:p>
        </w:tc>
      </w:tr>
      <w:tr w:rsidR="0054206A" w:rsidRPr="0054206A" w:rsidTr="00BA7D21">
        <w:trPr>
          <w:trHeight w:val="20"/>
        </w:trPr>
        <w:tc>
          <w:tcPr>
            <w:tcW w:w="15594" w:type="dxa"/>
            <w:gridSpan w:val="9"/>
          </w:tcPr>
          <w:p w:rsidR="00977023" w:rsidRPr="0054206A" w:rsidRDefault="00977023" w:rsidP="00BA7D21">
            <w:pPr>
              <w:snapToGrid w:val="0"/>
              <w:spacing w:line="240" w:lineRule="auto"/>
              <w:ind w:left="0" w:right="0" w:firstLine="0"/>
              <w:jc w:val="center"/>
              <w:rPr>
                <w:rFonts w:ascii="Times New Roman" w:hAnsi="Times New Roman"/>
                <w:b/>
                <w:i w:val="0"/>
                <w:sz w:val="24"/>
              </w:rPr>
            </w:pPr>
            <w:r w:rsidRPr="0054206A">
              <w:rPr>
                <w:rFonts w:ascii="Times New Roman" w:hAnsi="Times New Roman"/>
                <w:b/>
                <w:i w:val="0"/>
                <w:sz w:val="24"/>
              </w:rPr>
              <w:t>Учреждения образования</w:t>
            </w:r>
          </w:p>
        </w:tc>
      </w:tr>
      <w:tr w:rsidR="0054206A" w:rsidRPr="0054206A" w:rsidTr="00BA7D21">
        <w:trPr>
          <w:trHeight w:val="20"/>
        </w:trPr>
        <w:tc>
          <w:tcPr>
            <w:tcW w:w="568"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2410" w:type="dxa"/>
            <w:vAlign w:val="center"/>
          </w:tcPr>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Дошкольная организация</w:t>
            </w:r>
          </w:p>
        </w:tc>
        <w:tc>
          <w:tcPr>
            <w:tcW w:w="1701"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70</w:t>
            </w:r>
          </w:p>
        </w:tc>
        <w:tc>
          <w:tcPr>
            <w:tcW w:w="1842" w:type="dxa"/>
            <w:vAlign w:val="center"/>
          </w:tcPr>
          <w:p w:rsidR="00977023" w:rsidRPr="0054206A" w:rsidRDefault="00640625"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111</w:t>
            </w:r>
          </w:p>
        </w:tc>
        <w:tc>
          <w:tcPr>
            <w:tcW w:w="1985" w:type="dxa"/>
            <w:vAlign w:val="center"/>
          </w:tcPr>
          <w:p w:rsidR="00977023" w:rsidRPr="0054206A" w:rsidRDefault="00784DAE"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105</w:t>
            </w:r>
          </w:p>
        </w:tc>
        <w:tc>
          <w:tcPr>
            <w:tcW w:w="1559" w:type="dxa"/>
            <w:vAlign w:val="center"/>
          </w:tcPr>
          <w:p w:rsidR="00977023" w:rsidRPr="0054206A" w:rsidRDefault="00D97B17" w:rsidP="00D97B17">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110</w:t>
            </w:r>
            <w:r w:rsidR="00977023" w:rsidRPr="0054206A">
              <w:rPr>
                <w:rFonts w:ascii="Times New Roman" w:hAnsi="Times New Roman"/>
                <w:i w:val="0"/>
                <w:sz w:val="24"/>
              </w:rPr>
              <w:t>/</w:t>
            </w:r>
            <w:r w:rsidRPr="0054206A">
              <w:rPr>
                <w:rFonts w:ascii="Times New Roman" w:hAnsi="Times New Roman"/>
                <w:i w:val="0"/>
                <w:sz w:val="24"/>
              </w:rPr>
              <w:t>90</w:t>
            </w:r>
          </w:p>
        </w:tc>
        <w:tc>
          <w:tcPr>
            <w:tcW w:w="1843" w:type="dxa"/>
            <w:vAlign w:val="center"/>
          </w:tcPr>
          <w:p w:rsidR="00977023" w:rsidRPr="0054206A" w:rsidRDefault="00461069" w:rsidP="0046106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4"/>
              </w:rPr>
              <w:t>200</w:t>
            </w:r>
            <w:r w:rsidR="00977023" w:rsidRPr="0054206A">
              <w:rPr>
                <w:rFonts w:ascii="Times New Roman" w:hAnsi="Times New Roman"/>
                <w:i w:val="0"/>
                <w:sz w:val="24"/>
              </w:rPr>
              <w:t>/0</w:t>
            </w:r>
          </w:p>
        </w:tc>
        <w:tc>
          <w:tcPr>
            <w:tcW w:w="1843" w:type="dxa"/>
            <w:vAlign w:val="center"/>
          </w:tcPr>
          <w:p w:rsidR="00977023" w:rsidRPr="0054206A" w:rsidRDefault="00E5736A" w:rsidP="00BA7D21">
            <w:pPr>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учреждени</w:t>
            </w:r>
            <w:r w:rsidR="00240363" w:rsidRPr="0054206A">
              <w:rPr>
                <w:rFonts w:ascii="Times New Roman" w:hAnsi="Times New Roman"/>
                <w:i w:val="0"/>
                <w:sz w:val="24"/>
              </w:rPr>
              <w:t>и</w:t>
            </w:r>
          </w:p>
        </w:tc>
      </w:tr>
      <w:tr w:rsidR="0054206A" w:rsidRPr="0054206A" w:rsidTr="00BA7D21">
        <w:trPr>
          <w:trHeight w:val="20"/>
        </w:trPr>
        <w:tc>
          <w:tcPr>
            <w:tcW w:w="568"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2410" w:type="dxa"/>
            <w:vAlign w:val="center"/>
          </w:tcPr>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Общеобразовательная школа, лицей, гимназия</w:t>
            </w:r>
          </w:p>
        </w:tc>
        <w:tc>
          <w:tcPr>
            <w:tcW w:w="1701"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115</w:t>
            </w:r>
          </w:p>
        </w:tc>
        <w:tc>
          <w:tcPr>
            <w:tcW w:w="1842" w:type="dxa"/>
            <w:vAlign w:val="center"/>
          </w:tcPr>
          <w:p w:rsidR="00977023" w:rsidRPr="0054206A" w:rsidRDefault="00640625"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183</w:t>
            </w:r>
          </w:p>
        </w:tc>
        <w:tc>
          <w:tcPr>
            <w:tcW w:w="1985" w:type="dxa"/>
            <w:vAlign w:val="center"/>
          </w:tcPr>
          <w:p w:rsidR="00977023" w:rsidRPr="0054206A" w:rsidRDefault="00784DAE"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172</w:t>
            </w:r>
          </w:p>
        </w:tc>
        <w:tc>
          <w:tcPr>
            <w:tcW w:w="1559" w:type="dxa"/>
            <w:vAlign w:val="center"/>
          </w:tcPr>
          <w:p w:rsidR="00977023" w:rsidRPr="0054206A" w:rsidRDefault="00D97B17" w:rsidP="00D97B17">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320</w:t>
            </w:r>
            <w:r w:rsidR="00977023" w:rsidRPr="0054206A">
              <w:rPr>
                <w:rFonts w:ascii="Times New Roman" w:hAnsi="Times New Roman"/>
                <w:i w:val="0"/>
                <w:sz w:val="24"/>
              </w:rPr>
              <w:t>/</w:t>
            </w:r>
            <w:r w:rsidRPr="0054206A">
              <w:rPr>
                <w:rFonts w:ascii="Times New Roman" w:hAnsi="Times New Roman"/>
                <w:i w:val="0"/>
                <w:sz w:val="24"/>
              </w:rPr>
              <w:t>530</w:t>
            </w:r>
          </w:p>
        </w:tc>
        <w:tc>
          <w:tcPr>
            <w:tcW w:w="1843" w:type="dxa"/>
            <w:vAlign w:val="center"/>
          </w:tcPr>
          <w:p w:rsidR="00977023"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850</w:t>
            </w:r>
            <w:r w:rsidR="00977023" w:rsidRPr="0054206A">
              <w:rPr>
                <w:rFonts w:ascii="Times New Roman" w:hAnsi="Times New Roman"/>
                <w:i w:val="0"/>
                <w:sz w:val="24"/>
              </w:rPr>
              <w:t>/</w:t>
            </w:r>
            <w:r w:rsidRPr="0054206A">
              <w:rPr>
                <w:rFonts w:ascii="Times New Roman" w:hAnsi="Times New Roman"/>
                <w:i w:val="0"/>
                <w:sz w:val="24"/>
              </w:rPr>
              <w:t>0</w:t>
            </w:r>
          </w:p>
        </w:tc>
        <w:tc>
          <w:tcPr>
            <w:tcW w:w="1843" w:type="dxa"/>
            <w:vAlign w:val="center"/>
          </w:tcPr>
          <w:p w:rsidR="00977023" w:rsidRPr="0054206A" w:rsidRDefault="00977023" w:rsidP="00BA7D21">
            <w:pPr>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учреждении</w:t>
            </w:r>
          </w:p>
        </w:tc>
      </w:tr>
      <w:tr w:rsidR="0054206A" w:rsidRPr="0054206A" w:rsidTr="00BA7D21">
        <w:trPr>
          <w:trHeight w:val="20"/>
        </w:trPr>
        <w:tc>
          <w:tcPr>
            <w:tcW w:w="15594" w:type="dxa"/>
            <w:gridSpan w:val="9"/>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Предприятия торговли, общественного питания, бытового обслуживания</w:t>
            </w:r>
          </w:p>
        </w:tc>
      </w:tr>
      <w:tr w:rsidR="0054206A" w:rsidRPr="0054206A" w:rsidTr="00BA7D21">
        <w:trPr>
          <w:trHeight w:val="20"/>
        </w:trPr>
        <w:tc>
          <w:tcPr>
            <w:tcW w:w="568" w:type="dxa"/>
            <w:vAlign w:val="center"/>
          </w:tcPr>
          <w:p w:rsidR="00977023" w:rsidRPr="0054206A" w:rsidRDefault="00977023"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w:t>
            </w:r>
          </w:p>
        </w:tc>
        <w:tc>
          <w:tcPr>
            <w:tcW w:w="2410" w:type="dxa"/>
            <w:vAlign w:val="center"/>
          </w:tcPr>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Торговые объекты, в том числе:</w:t>
            </w:r>
          </w:p>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киоски, павильоны,  магазины,  торговые центры, торговые комплексы, розничные рынки</w:t>
            </w:r>
          </w:p>
        </w:tc>
        <w:tc>
          <w:tcPr>
            <w:tcW w:w="1701" w:type="dxa"/>
            <w:vAlign w:val="center"/>
          </w:tcPr>
          <w:p w:rsidR="00977023" w:rsidRPr="0054206A" w:rsidRDefault="00977023" w:rsidP="00BA7D21">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м</w:t>
            </w:r>
            <w:r w:rsidRPr="0054206A">
              <w:rPr>
                <w:rFonts w:ascii="Times New Roman" w:hAnsi="Times New Roman"/>
                <w:i w:val="0"/>
                <w:sz w:val="24"/>
                <w:vertAlign w:val="superscript"/>
                <w:lang w:eastAsia="ar-SA"/>
              </w:rPr>
              <w:t>2</w:t>
            </w:r>
            <w:r w:rsidRPr="0054206A">
              <w:rPr>
                <w:rFonts w:ascii="Times New Roman" w:hAnsi="Times New Roman"/>
                <w:i w:val="0"/>
                <w:sz w:val="24"/>
                <w:lang w:eastAsia="ar-SA"/>
              </w:rPr>
              <w:t xml:space="preserve"> торговой площади</w:t>
            </w:r>
          </w:p>
        </w:tc>
        <w:tc>
          <w:tcPr>
            <w:tcW w:w="1843" w:type="dxa"/>
            <w:vAlign w:val="center"/>
          </w:tcPr>
          <w:p w:rsidR="00977023" w:rsidRPr="0054206A" w:rsidRDefault="00977023"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486,6</w:t>
            </w:r>
          </w:p>
        </w:tc>
        <w:tc>
          <w:tcPr>
            <w:tcW w:w="1842" w:type="dxa"/>
            <w:vAlign w:val="center"/>
          </w:tcPr>
          <w:p w:rsidR="00977023" w:rsidRPr="0054206A" w:rsidRDefault="00640625"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774</w:t>
            </w:r>
          </w:p>
        </w:tc>
        <w:tc>
          <w:tcPr>
            <w:tcW w:w="1985" w:type="dxa"/>
            <w:vAlign w:val="center"/>
          </w:tcPr>
          <w:p w:rsidR="00977023" w:rsidRPr="0054206A" w:rsidRDefault="00784DAE"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729</w:t>
            </w:r>
          </w:p>
        </w:tc>
        <w:tc>
          <w:tcPr>
            <w:tcW w:w="1559" w:type="dxa"/>
            <w:vAlign w:val="center"/>
          </w:tcPr>
          <w:p w:rsidR="00977023" w:rsidRPr="0054206A" w:rsidRDefault="001E73EA" w:rsidP="00D97B17">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373,1 на все МО</w:t>
            </w:r>
            <w:r w:rsidRPr="0054206A">
              <w:rPr>
                <w:rFonts w:ascii="Times New Roman" w:hAnsi="Times New Roman"/>
                <w:i w:val="0"/>
                <w:sz w:val="24"/>
              </w:rPr>
              <w:t xml:space="preserve"> </w:t>
            </w:r>
            <w:r w:rsidR="00977023" w:rsidRPr="0054206A">
              <w:rPr>
                <w:rFonts w:ascii="Times New Roman" w:hAnsi="Times New Roman"/>
                <w:i w:val="0"/>
                <w:sz w:val="24"/>
              </w:rPr>
              <w:t>/</w:t>
            </w:r>
            <w:r w:rsidR="00D97B17" w:rsidRPr="0054206A">
              <w:rPr>
                <w:rFonts w:ascii="Times New Roman" w:hAnsi="Times New Roman"/>
                <w:i w:val="0"/>
                <w:sz w:val="24"/>
              </w:rPr>
              <w:t>120</w:t>
            </w:r>
          </w:p>
        </w:tc>
        <w:tc>
          <w:tcPr>
            <w:tcW w:w="1843" w:type="dxa"/>
            <w:vAlign w:val="center"/>
          </w:tcPr>
          <w:p w:rsidR="00977023" w:rsidRPr="0054206A" w:rsidRDefault="007824E2" w:rsidP="001E73EA">
            <w:pPr>
              <w:spacing w:line="240" w:lineRule="auto"/>
              <w:ind w:left="0" w:right="0" w:firstLine="0"/>
              <w:jc w:val="center"/>
              <w:rPr>
                <w:rFonts w:ascii="Times New Roman" w:hAnsi="Times New Roman"/>
                <w:i w:val="0"/>
                <w:sz w:val="24"/>
              </w:rPr>
            </w:pPr>
            <w:r w:rsidRPr="0054206A">
              <w:rPr>
                <w:rFonts w:ascii="Times New Roman" w:hAnsi="Times New Roman"/>
                <w:i w:val="0"/>
                <w:sz w:val="24"/>
              </w:rPr>
              <w:t>774</w:t>
            </w:r>
            <w:r w:rsidR="00977023" w:rsidRPr="0054206A">
              <w:rPr>
                <w:rFonts w:ascii="Times New Roman" w:hAnsi="Times New Roman"/>
                <w:i w:val="0"/>
                <w:sz w:val="24"/>
              </w:rPr>
              <w:t>/</w:t>
            </w:r>
            <w:r w:rsidR="001E73EA" w:rsidRPr="0054206A">
              <w:rPr>
                <w:rFonts w:ascii="Times New Roman" w:hAnsi="Times New Roman"/>
                <w:i w:val="0"/>
                <w:sz w:val="24"/>
              </w:rPr>
              <w:t>774</w:t>
            </w:r>
          </w:p>
        </w:tc>
        <w:tc>
          <w:tcPr>
            <w:tcW w:w="1843" w:type="dxa"/>
            <w:vAlign w:val="center"/>
          </w:tcPr>
          <w:p w:rsidR="00977023" w:rsidRPr="0054206A" w:rsidRDefault="007824E2"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поселковом центре, в составе МФЦ</w:t>
            </w:r>
          </w:p>
        </w:tc>
      </w:tr>
      <w:tr w:rsidR="0054206A" w:rsidRPr="0054206A" w:rsidTr="00BA7D21">
        <w:trPr>
          <w:trHeight w:val="20"/>
        </w:trPr>
        <w:tc>
          <w:tcPr>
            <w:tcW w:w="568" w:type="dxa"/>
            <w:vAlign w:val="center"/>
          </w:tcPr>
          <w:p w:rsidR="00977023" w:rsidRPr="0054206A" w:rsidRDefault="00977023"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w:t>
            </w:r>
          </w:p>
        </w:tc>
        <w:tc>
          <w:tcPr>
            <w:tcW w:w="2410" w:type="dxa"/>
            <w:vAlign w:val="center"/>
          </w:tcPr>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в том числе:</w:t>
            </w:r>
          </w:p>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по продаже</w:t>
            </w:r>
          </w:p>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продовольственных товаров</w:t>
            </w:r>
          </w:p>
        </w:tc>
        <w:tc>
          <w:tcPr>
            <w:tcW w:w="1701" w:type="dxa"/>
            <w:vAlign w:val="center"/>
          </w:tcPr>
          <w:p w:rsidR="00977023" w:rsidRPr="0054206A" w:rsidRDefault="00977023" w:rsidP="00BA7D21">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м</w:t>
            </w:r>
            <w:r w:rsidRPr="0054206A">
              <w:rPr>
                <w:rFonts w:ascii="Times New Roman" w:hAnsi="Times New Roman"/>
                <w:i w:val="0"/>
                <w:sz w:val="24"/>
                <w:vertAlign w:val="superscript"/>
                <w:lang w:eastAsia="ar-SA"/>
              </w:rPr>
              <w:t>2</w:t>
            </w:r>
            <w:r w:rsidRPr="0054206A">
              <w:rPr>
                <w:rFonts w:ascii="Times New Roman" w:hAnsi="Times New Roman"/>
                <w:i w:val="0"/>
                <w:sz w:val="24"/>
                <w:lang w:eastAsia="ar-SA"/>
              </w:rPr>
              <w:t xml:space="preserve"> торговой площади</w:t>
            </w:r>
          </w:p>
        </w:tc>
        <w:tc>
          <w:tcPr>
            <w:tcW w:w="1843" w:type="dxa"/>
            <w:vAlign w:val="center"/>
          </w:tcPr>
          <w:p w:rsidR="00977023" w:rsidRPr="0054206A" w:rsidRDefault="00977023"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148,5</w:t>
            </w:r>
          </w:p>
        </w:tc>
        <w:tc>
          <w:tcPr>
            <w:tcW w:w="1842" w:type="dxa"/>
            <w:vAlign w:val="center"/>
          </w:tcPr>
          <w:p w:rsidR="00977023" w:rsidRPr="0054206A" w:rsidRDefault="00640625"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236</w:t>
            </w:r>
          </w:p>
        </w:tc>
        <w:tc>
          <w:tcPr>
            <w:tcW w:w="1985" w:type="dxa"/>
            <w:vAlign w:val="center"/>
          </w:tcPr>
          <w:p w:rsidR="00977023" w:rsidRPr="0054206A" w:rsidRDefault="00784DAE"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223</w:t>
            </w:r>
          </w:p>
        </w:tc>
        <w:tc>
          <w:tcPr>
            <w:tcW w:w="1559" w:type="dxa"/>
            <w:vAlign w:val="center"/>
          </w:tcPr>
          <w:p w:rsidR="00977023" w:rsidRPr="0054206A" w:rsidRDefault="001E73EA" w:rsidP="00D97B17">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373,1 на все МО</w:t>
            </w:r>
            <w:r w:rsidRPr="0054206A">
              <w:rPr>
                <w:rFonts w:ascii="Times New Roman" w:hAnsi="Times New Roman"/>
                <w:i w:val="0"/>
                <w:sz w:val="24"/>
              </w:rPr>
              <w:t xml:space="preserve"> </w:t>
            </w:r>
            <w:r w:rsidR="00977023" w:rsidRPr="0054206A">
              <w:rPr>
                <w:rFonts w:ascii="Times New Roman" w:hAnsi="Times New Roman"/>
                <w:i w:val="0"/>
                <w:sz w:val="24"/>
              </w:rPr>
              <w:t>/</w:t>
            </w:r>
            <w:r w:rsidR="00D97B17" w:rsidRPr="0054206A">
              <w:rPr>
                <w:rFonts w:ascii="Times New Roman" w:hAnsi="Times New Roman"/>
                <w:i w:val="0"/>
                <w:sz w:val="24"/>
              </w:rPr>
              <w:t>0</w:t>
            </w:r>
          </w:p>
        </w:tc>
        <w:tc>
          <w:tcPr>
            <w:tcW w:w="1843" w:type="dxa"/>
            <w:shd w:val="clear" w:color="auto" w:fill="auto"/>
            <w:vAlign w:val="center"/>
          </w:tcPr>
          <w:p w:rsidR="00977023" w:rsidRPr="0054206A" w:rsidRDefault="007824E2" w:rsidP="001E73E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236</w:t>
            </w:r>
            <w:r w:rsidR="00977023" w:rsidRPr="0054206A">
              <w:rPr>
                <w:rFonts w:ascii="Times New Roman" w:hAnsi="Times New Roman"/>
                <w:i w:val="0"/>
                <w:sz w:val="24"/>
              </w:rPr>
              <w:t>/</w:t>
            </w:r>
            <w:r w:rsidR="001E73EA" w:rsidRPr="0054206A">
              <w:rPr>
                <w:rFonts w:ascii="Times New Roman" w:hAnsi="Times New Roman"/>
                <w:i w:val="0"/>
                <w:sz w:val="24"/>
              </w:rPr>
              <w:t>236</w:t>
            </w:r>
          </w:p>
        </w:tc>
        <w:tc>
          <w:tcPr>
            <w:tcW w:w="1843" w:type="dxa"/>
            <w:vAlign w:val="center"/>
          </w:tcPr>
          <w:p w:rsidR="00977023" w:rsidRPr="0054206A" w:rsidRDefault="001E73EA"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поселковом центре, в составе МФЦ</w:t>
            </w:r>
          </w:p>
        </w:tc>
      </w:tr>
      <w:tr w:rsidR="0054206A" w:rsidRPr="0054206A" w:rsidTr="00BA7D21">
        <w:trPr>
          <w:trHeight w:val="20"/>
        </w:trPr>
        <w:tc>
          <w:tcPr>
            <w:tcW w:w="568" w:type="dxa"/>
            <w:vAlign w:val="center"/>
          </w:tcPr>
          <w:p w:rsidR="00977023" w:rsidRPr="0054206A" w:rsidRDefault="00977023"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w:t>
            </w:r>
          </w:p>
        </w:tc>
        <w:tc>
          <w:tcPr>
            <w:tcW w:w="2410" w:type="dxa"/>
            <w:vAlign w:val="center"/>
          </w:tcPr>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по продаже</w:t>
            </w:r>
          </w:p>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непродовольственных товаров</w:t>
            </w:r>
          </w:p>
        </w:tc>
        <w:tc>
          <w:tcPr>
            <w:tcW w:w="1701" w:type="dxa"/>
            <w:vAlign w:val="center"/>
          </w:tcPr>
          <w:p w:rsidR="00977023" w:rsidRPr="0054206A" w:rsidRDefault="00977023" w:rsidP="00BA7D21">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м</w:t>
            </w:r>
            <w:r w:rsidRPr="0054206A">
              <w:rPr>
                <w:rFonts w:ascii="Times New Roman" w:hAnsi="Times New Roman"/>
                <w:i w:val="0"/>
                <w:sz w:val="24"/>
                <w:vertAlign w:val="superscript"/>
                <w:lang w:eastAsia="ar-SA"/>
              </w:rPr>
              <w:t>2</w:t>
            </w:r>
            <w:r w:rsidRPr="0054206A">
              <w:rPr>
                <w:rFonts w:ascii="Times New Roman" w:hAnsi="Times New Roman"/>
                <w:i w:val="0"/>
                <w:sz w:val="24"/>
                <w:lang w:eastAsia="ar-SA"/>
              </w:rPr>
              <w:t xml:space="preserve"> торговой площади</w:t>
            </w:r>
          </w:p>
        </w:tc>
        <w:tc>
          <w:tcPr>
            <w:tcW w:w="1843" w:type="dxa"/>
            <w:vAlign w:val="center"/>
          </w:tcPr>
          <w:p w:rsidR="00977023" w:rsidRPr="0054206A" w:rsidRDefault="00977023"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338,1</w:t>
            </w:r>
          </w:p>
        </w:tc>
        <w:tc>
          <w:tcPr>
            <w:tcW w:w="1842" w:type="dxa"/>
            <w:vAlign w:val="center"/>
          </w:tcPr>
          <w:p w:rsidR="00977023" w:rsidRPr="0054206A" w:rsidRDefault="00640625"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538</w:t>
            </w:r>
          </w:p>
        </w:tc>
        <w:tc>
          <w:tcPr>
            <w:tcW w:w="1985" w:type="dxa"/>
            <w:vAlign w:val="center"/>
          </w:tcPr>
          <w:p w:rsidR="00977023" w:rsidRPr="0054206A" w:rsidRDefault="00784DAE"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507</w:t>
            </w:r>
          </w:p>
        </w:tc>
        <w:tc>
          <w:tcPr>
            <w:tcW w:w="1559" w:type="dxa"/>
            <w:vAlign w:val="center"/>
          </w:tcPr>
          <w:p w:rsidR="00977023" w:rsidRPr="0054206A" w:rsidRDefault="00D97B17" w:rsidP="00D97B17">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r w:rsidR="00977023" w:rsidRPr="0054206A">
              <w:rPr>
                <w:rFonts w:ascii="Times New Roman" w:hAnsi="Times New Roman"/>
                <w:i w:val="0"/>
                <w:sz w:val="24"/>
              </w:rPr>
              <w:t>/</w:t>
            </w:r>
            <w:r w:rsidRPr="0054206A">
              <w:rPr>
                <w:rFonts w:ascii="Times New Roman" w:hAnsi="Times New Roman"/>
                <w:i w:val="0"/>
                <w:sz w:val="24"/>
              </w:rPr>
              <w:t>0</w:t>
            </w:r>
          </w:p>
        </w:tc>
        <w:tc>
          <w:tcPr>
            <w:tcW w:w="1843" w:type="dxa"/>
            <w:shd w:val="clear" w:color="auto" w:fill="auto"/>
            <w:vAlign w:val="center"/>
          </w:tcPr>
          <w:p w:rsidR="00977023" w:rsidRPr="0054206A" w:rsidRDefault="007824E2"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538</w:t>
            </w:r>
            <w:r w:rsidR="00977023" w:rsidRPr="0054206A">
              <w:rPr>
                <w:rFonts w:ascii="Times New Roman" w:hAnsi="Times New Roman"/>
                <w:i w:val="0"/>
                <w:sz w:val="24"/>
              </w:rPr>
              <w:t>/</w:t>
            </w:r>
            <w:r w:rsidR="001E73EA" w:rsidRPr="0054206A">
              <w:rPr>
                <w:rFonts w:ascii="Times New Roman" w:hAnsi="Times New Roman"/>
                <w:i w:val="0"/>
                <w:sz w:val="24"/>
              </w:rPr>
              <w:t>538</w:t>
            </w:r>
          </w:p>
        </w:tc>
        <w:tc>
          <w:tcPr>
            <w:tcW w:w="1843" w:type="dxa"/>
            <w:vAlign w:val="center"/>
          </w:tcPr>
          <w:p w:rsidR="00977023" w:rsidRPr="0054206A" w:rsidRDefault="001E73EA"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поселковом центре, в составе МФЦ</w:t>
            </w:r>
          </w:p>
        </w:tc>
      </w:tr>
      <w:tr w:rsidR="0054206A" w:rsidRPr="0054206A" w:rsidTr="00BA7D21">
        <w:trPr>
          <w:trHeight w:val="20"/>
        </w:trPr>
        <w:tc>
          <w:tcPr>
            <w:tcW w:w="15594" w:type="dxa"/>
            <w:gridSpan w:val="9"/>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Учреждения здравоохранения и социального обеспечения</w:t>
            </w:r>
          </w:p>
        </w:tc>
      </w:tr>
      <w:tr w:rsidR="0054206A" w:rsidRPr="0054206A" w:rsidTr="00BA7D21">
        <w:trPr>
          <w:trHeight w:val="20"/>
        </w:trPr>
        <w:tc>
          <w:tcPr>
            <w:tcW w:w="568" w:type="dxa"/>
            <w:vAlign w:val="center"/>
          </w:tcPr>
          <w:p w:rsidR="00977023" w:rsidRPr="0054206A" w:rsidRDefault="00977023"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w:t>
            </w:r>
          </w:p>
        </w:tc>
        <w:tc>
          <w:tcPr>
            <w:tcW w:w="2410" w:type="dxa"/>
            <w:vAlign w:val="center"/>
          </w:tcPr>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Аптека</w:t>
            </w:r>
          </w:p>
        </w:tc>
        <w:tc>
          <w:tcPr>
            <w:tcW w:w="1701" w:type="dxa"/>
            <w:vAlign w:val="center"/>
          </w:tcPr>
          <w:p w:rsidR="00977023" w:rsidRPr="0054206A" w:rsidRDefault="00977023" w:rsidP="00BA7D21">
            <w:pPr>
              <w:snapToGrid w:val="0"/>
              <w:spacing w:line="240" w:lineRule="auto"/>
              <w:ind w:left="34" w:right="0" w:firstLine="0"/>
              <w:jc w:val="center"/>
              <w:rPr>
                <w:rFonts w:ascii="Times New Roman" w:hAnsi="Times New Roman"/>
                <w:i w:val="0"/>
                <w:sz w:val="24"/>
                <w:u w:val="single"/>
              </w:rPr>
            </w:pPr>
            <w:r w:rsidRPr="0054206A">
              <w:rPr>
                <w:rFonts w:ascii="Times New Roman" w:hAnsi="Times New Roman"/>
                <w:i w:val="0"/>
                <w:sz w:val="24"/>
                <w:u w:val="single"/>
              </w:rPr>
              <w:t>учреждение</w:t>
            </w:r>
          </w:p>
          <w:p w:rsidR="00977023" w:rsidRPr="0054206A" w:rsidRDefault="00977023" w:rsidP="00BA7D2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w:t>
            </w:r>
            <w:r w:rsidRPr="0054206A">
              <w:rPr>
                <w:rFonts w:ascii="Times New Roman" w:hAnsi="Times New Roman"/>
                <w:i w:val="0"/>
                <w:sz w:val="24"/>
                <w:vertAlign w:val="superscript"/>
              </w:rPr>
              <w:t>2</w:t>
            </w:r>
            <w:r w:rsidRPr="0054206A">
              <w:rPr>
                <w:rFonts w:ascii="Times New Roman" w:hAnsi="Times New Roman"/>
                <w:i w:val="0"/>
                <w:sz w:val="24"/>
              </w:rPr>
              <w:t xml:space="preserve"> общей</w:t>
            </w:r>
          </w:p>
          <w:p w:rsidR="00977023" w:rsidRPr="0054206A" w:rsidRDefault="00977023" w:rsidP="00BA7D2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площади</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на 6,2</w:t>
            </w:r>
          </w:p>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тыс.</w:t>
            </w:r>
          </w:p>
          <w:p w:rsidR="00977023" w:rsidRPr="0054206A" w:rsidRDefault="00977023" w:rsidP="00BA7D21">
            <w:pPr>
              <w:snapToGrid w:val="0"/>
              <w:spacing w:line="240" w:lineRule="auto"/>
              <w:ind w:left="0" w:right="0" w:firstLine="0"/>
              <w:jc w:val="center"/>
              <w:rPr>
                <w:rFonts w:ascii="Times New Roman" w:hAnsi="Times New Roman"/>
                <w:i w:val="0"/>
                <w:sz w:val="24"/>
                <w:u w:val="single"/>
              </w:rPr>
            </w:pPr>
            <w:r w:rsidRPr="0054206A">
              <w:rPr>
                <w:rFonts w:ascii="Times New Roman" w:hAnsi="Times New Roman"/>
                <w:i w:val="0"/>
                <w:sz w:val="24"/>
                <w:u w:val="single"/>
              </w:rPr>
              <w:t>жителей</w:t>
            </w:r>
          </w:p>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14</w:t>
            </w:r>
          </w:p>
        </w:tc>
        <w:tc>
          <w:tcPr>
            <w:tcW w:w="1842" w:type="dxa"/>
            <w:vAlign w:val="center"/>
          </w:tcPr>
          <w:p w:rsidR="00977023" w:rsidRPr="0054206A" w:rsidRDefault="00784DAE" w:rsidP="00BA7D21">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1</w:t>
            </w:r>
          </w:p>
          <w:p w:rsidR="00977023" w:rsidRPr="0054206A" w:rsidRDefault="00640625"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22</w:t>
            </w:r>
          </w:p>
        </w:tc>
        <w:tc>
          <w:tcPr>
            <w:tcW w:w="1985" w:type="dxa"/>
            <w:vAlign w:val="center"/>
          </w:tcPr>
          <w:p w:rsidR="00977023" w:rsidRPr="0054206A" w:rsidRDefault="00784DAE" w:rsidP="00BA7D21">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1</w:t>
            </w:r>
          </w:p>
          <w:p w:rsidR="00977023" w:rsidRPr="0054206A" w:rsidRDefault="00784DAE"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21</w:t>
            </w:r>
          </w:p>
        </w:tc>
        <w:tc>
          <w:tcPr>
            <w:tcW w:w="1559" w:type="dxa"/>
            <w:vAlign w:val="center"/>
          </w:tcPr>
          <w:p w:rsidR="00977023" w:rsidRPr="0054206A" w:rsidRDefault="00D97B17" w:rsidP="00BA7D21">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0</w:t>
            </w:r>
            <w:r w:rsidR="00977023" w:rsidRPr="0054206A">
              <w:rPr>
                <w:rFonts w:ascii="Times New Roman" w:hAnsi="Times New Roman"/>
                <w:i w:val="0"/>
                <w:sz w:val="24"/>
                <w:u w:val="single"/>
                <w:lang w:eastAsia="ar-SA"/>
              </w:rPr>
              <w:t>/0</w:t>
            </w:r>
          </w:p>
          <w:p w:rsidR="00977023" w:rsidRPr="0054206A" w:rsidRDefault="00D97B17"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977023" w:rsidRPr="0054206A">
              <w:rPr>
                <w:rFonts w:ascii="Times New Roman" w:hAnsi="Times New Roman"/>
                <w:i w:val="0"/>
                <w:sz w:val="24"/>
                <w:lang w:eastAsia="ar-SA"/>
              </w:rPr>
              <w:t>/0</w:t>
            </w:r>
          </w:p>
        </w:tc>
        <w:tc>
          <w:tcPr>
            <w:tcW w:w="1843" w:type="dxa"/>
            <w:shd w:val="clear" w:color="auto" w:fill="auto"/>
            <w:vAlign w:val="center"/>
          </w:tcPr>
          <w:p w:rsidR="00977023" w:rsidRPr="0054206A" w:rsidRDefault="00461069" w:rsidP="00BA7D21">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1/1</w:t>
            </w:r>
          </w:p>
          <w:p w:rsidR="00977023" w:rsidRPr="0054206A" w:rsidRDefault="001F4440"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29</w:t>
            </w:r>
            <w:r w:rsidR="00977023" w:rsidRPr="0054206A">
              <w:rPr>
                <w:rFonts w:ascii="Times New Roman" w:hAnsi="Times New Roman"/>
                <w:i w:val="0"/>
                <w:sz w:val="24"/>
                <w:lang w:eastAsia="ar-SA"/>
              </w:rPr>
              <w:t>/</w:t>
            </w:r>
            <w:r w:rsidRPr="0054206A">
              <w:rPr>
                <w:rFonts w:ascii="Times New Roman" w:hAnsi="Times New Roman"/>
                <w:i w:val="0"/>
                <w:sz w:val="24"/>
                <w:lang w:eastAsia="ar-SA"/>
              </w:rPr>
              <w:t>29</w:t>
            </w:r>
          </w:p>
          <w:p w:rsidR="00461069" w:rsidRPr="0054206A" w:rsidRDefault="00461069" w:rsidP="00461069">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(в том числе п.Михири = 3;</w:t>
            </w:r>
          </w:p>
          <w:p w:rsidR="00461069" w:rsidRPr="0054206A" w:rsidRDefault="00461069" w:rsidP="001F4440">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0"/>
                <w:szCs w:val="20"/>
                <w:lang w:eastAsia="ar-SA"/>
              </w:rPr>
              <w:lastRenderedPageBreak/>
              <w:t>п.Сухарыш = 4</w:t>
            </w:r>
            <w:r w:rsidR="001F4440" w:rsidRPr="0054206A">
              <w:rPr>
                <w:rFonts w:ascii="Times New Roman" w:hAnsi="Times New Roman"/>
                <w:i w:val="0"/>
                <w:sz w:val="20"/>
                <w:szCs w:val="20"/>
                <w:lang w:eastAsia="ar-SA"/>
              </w:rPr>
              <w:t>)</w:t>
            </w:r>
          </w:p>
        </w:tc>
        <w:tc>
          <w:tcPr>
            <w:tcW w:w="1843" w:type="dxa"/>
            <w:vAlign w:val="center"/>
          </w:tcPr>
          <w:p w:rsidR="00977023" w:rsidRPr="0054206A" w:rsidRDefault="001F4440"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в поселковом центре, в составе МФЦ</w:t>
            </w:r>
          </w:p>
        </w:tc>
      </w:tr>
      <w:tr w:rsidR="0054206A" w:rsidRPr="0054206A" w:rsidTr="00BA7D21">
        <w:trPr>
          <w:trHeight w:val="349"/>
        </w:trPr>
        <w:tc>
          <w:tcPr>
            <w:tcW w:w="568" w:type="dxa"/>
            <w:vAlign w:val="center"/>
          </w:tcPr>
          <w:p w:rsidR="00977023" w:rsidRPr="0054206A" w:rsidRDefault="00977023"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7</w:t>
            </w:r>
          </w:p>
        </w:tc>
        <w:tc>
          <w:tcPr>
            <w:tcW w:w="2410" w:type="dxa"/>
            <w:vAlign w:val="center"/>
          </w:tcPr>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Раздаточные </w:t>
            </w:r>
          </w:p>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пункты молочных кухонь</w:t>
            </w:r>
          </w:p>
        </w:tc>
        <w:tc>
          <w:tcPr>
            <w:tcW w:w="1701"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м</w:t>
            </w:r>
            <w:r w:rsidRPr="0054206A">
              <w:rPr>
                <w:rFonts w:ascii="Times New Roman" w:hAnsi="Times New Roman"/>
                <w:i w:val="0"/>
                <w:sz w:val="24"/>
                <w:vertAlign w:val="superscript"/>
              </w:rPr>
              <w:t>2</w:t>
            </w:r>
            <w:r w:rsidRPr="0054206A">
              <w:rPr>
                <w:rFonts w:ascii="Times New Roman" w:hAnsi="Times New Roman"/>
                <w:i w:val="0"/>
                <w:sz w:val="24"/>
              </w:rPr>
              <w:t xml:space="preserve"> общ. площади на 1</w:t>
            </w:r>
          </w:p>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ребенка</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0,3</w:t>
            </w:r>
          </w:p>
        </w:tc>
        <w:tc>
          <w:tcPr>
            <w:tcW w:w="1842" w:type="dxa"/>
            <w:vAlign w:val="center"/>
          </w:tcPr>
          <w:p w:rsidR="00977023" w:rsidRPr="0054206A" w:rsidRDefault="007B5770"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29</w:t>
            </w:r>
          </w:p>
        </w:tc>
        <w:tc>
          <w:tcPr>
            <w:tcW w:w="1985" w:type="dxa"/>
            <w:vAlign w:val="center"/>
          </w:tcPr>
          <w:p w:rsidR="00977023" w:rsidRPr="0054206A" w:rsidRDefault="007B5770"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27</w:t>
            </w:r>
          </w:p>
        </w:tc>
        <w:tc>
          <w:tcPr>
            <w:tcW w:w="1559" w:type="dxa"/>
            <w:vAlign w:val="center"/>
          </w:tcPr>
          <w:p w:rsidR="00977023" w:rsidRPr="0054206A" w:rsidRDefault="00977023" w:rsidP="00BA7D2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shd w:val="clear" w:color="auto" w:fill="auto"/>
            <w:vAlign w:val="center"/>
          </w:tcPr>
          <w:p w:rsidR="00977023" w:rsidRPr="0054206A" w:rsidRDefault="007B5770" w:rsidP="007B5770">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4"/>
                <w:lang w:eastAsia="ar-SA"/>
              </w:rPr>
              <w:t>29</w:t>
            </w:r>
            <w:r w:rsidR="00977023" w:rsidRPr="0054206A">
              <w:rPr>
                <w:rFonts w:ascii="Times New Roman" w:hAnsi="Times New Roman"/>
                <w:i w:val="0"/>
                <w:sz w:val="24"/>
                <w:lang w:eastAsia="ar-SA"/>
              </w:rPr>
              <w:t>/</w:t>
            </w:r>
            <w:r w:rsidRPr="0054206A">
              <w:rPr>
                <w:rFonts w:ascii="Times New Roman" w:hAnsi="Times New Roman"/>
                <w:i w:val="0"/>
                <w:sz w:val="24"/>
                <w:lang w:eastAsia="ar-SA"/>
              </w:rPr>
              <w:t>29</w:t>
            </w:r>
          </w:p>
        </w:tc>
        <w:tc>
          <w:tcPr>
            <w:tcW w:w="1843" w:type="dxa"/>
            <w:vAlign w:val="center"/>
          </w:tcPr>
          <w:p w:rsidR="00977023" w:rsidRPr="0054206A" w:rsidRDefault="00977023" w:rsidP="00BA7D21">
            <w:pPr>
              <w:spacing w:line="240" w:lineRule="auto"/>
              <w:ind w:left="0" w:right="0" w:firstLine="0"/>
              <w:jc w:val="center"/>
              <w:rPr>
                <w:rFonts w:ascii="Times New Roman" w:hAnsi="Times New Roman"/>
                <w:i w:val="0"/>
                <w:sz w:val="24"/>
              </w:rPr>
            </w:pPr>
            <w:r w:rsidRPr="0054206A">
              <w:rPr>
                <w:rFonts w:ascii="Times New Roman" w:hAnsi="Times New Roman"/>
                <w:i w:val="0"/>
                <w:sz w:val="24"/>
              </w:rPr>
              <w:t>в поселковом центре, в составе МФЦ</w:t>
            </w:r>
          </w:p>
        </w:tc>
      </w:tr>
      <w:tr w:rsidR="0054206A" w:rsidRPr="0054206A" w:rsidTr="00BA7D21">
        <w:trPr>
          <w:trHeight w:val="20"/>
        </w:trPr>
        <w:tc>
          <w:tcPr>
            <w:tcW w:w="15594" w:type="dxa"/>
            <w:gridSpan w:val="9"/>
          </w:tcPr>
          <w:p w:rsidR="00977023" w:rsidRPr="0054206A" w:rsidRDefault="00492369" w:rsidP="00DA4A09">
            <w:pPr>
              <w:snapToGrid w:val="0"/>
              <w:spacing w:line="240" w:lineRule="auto"/>
              <w:ind w:left="0" w:right="0" w:firstLine="0"/>
              <w:jc w:val="center"/>
              <w:rPr>
                <w:rFonts w:ascii="Times New Roman" w:hAnsi="Times New Roman"/>
                <w:b/>
                <w:i w:val="0"/>
                <w:sz w:val="24"/>
              </w:rPr>
            </w:pPr>
            <w:r w:rsidRPr="0054206A">
              <w:rPr>
                <w:rFonts w:ascii="Times New Roman" w:hAnsi="Times New Roman"/>
                <w:b/>
                <w:i w:val="0"/>
                <w:sz w:val="24"/>
              </w:rPr>
              <w:t>п.Михири</w:t>
            </w:r>
            <w:r w:rsidR="00977023" w:rsidRPr="0054206A">
              <w:rPr>
                <w:rFonts w:ascii="Times New Roman" w:hAnsi="Times New Roman"/>
                <w:b/>
                <w:i w:val="0"/>
                <w:sz w:val="24"/>
              </w:rPr>
              <w:t xml:space="preserve"> (</w:t>
            </w:r>
            <w:r w:rsidR="00DA4A09" w:rsidRPr="0054206A">
              <w:rPr>
                <w:rFonts w:ascii="Times New Roman" w:hAnsi="Times New Roman"/>
                <w:b/>
                <w:i w:val="0"/>
                <w:sz w:val="24"/>
              </w:rPr>
              <w:t>198;</w:t>
            </w:r>
            <w:r w:rsidR="00BD1384" w:rsidRPr="0054206A">
              <w:rPr>
                <w:rFonts w:ascii="Times New Roman" w:hAnsi="Times New Roman"/>
                <w:b/>
                <w:i w:val="0"/>
                <w:sz w:val="24"/>
              </w:rPr>
              <w:t xml:space="preserve"> </w:t>
            </w:r>
            <w:r w:rsidR="00DA4A09" w:rsidRPr="0054206A">
              <w:rPr>
                <w:rFonts w:ascii="Times New Roman" w:hAnsi="Times New Roman"/>
                <w:b/>
                <w:i w:val="0"/>
                <w:sz w:val="24"/>
              </w:rPr>
              <w:t>186</w:t>
            </w:r>
            <w:r w:rsidR="00977023" w:rsidRPr="0054206A">
              <w:rPr>
                <w:rFonts w:ascii="Times New Roman" w:hAnsi="Times New Roman"/>
                <w:b/>
                <w:i w:val="0"/>
                <w:sz w:val="24"/>
              </w:rPr>
              <w:t>)</w:t>
            </w:r>
          </w:p>
        </w:tc>
      </w:tr>
      <w:tr w:rsidR="0054206A" w:rsidRPr="0054206A" w:rsidTr="00BA7D21">
        <w:trPr>
          <w:trHeight w:val="20"/>
        </w:trPr>
        <w:tc>
          <w:tcPr>
            <w:tcW w:w="15594" w:type="dxa"/>
            <w:gridSpan w:val="9"/>
          </w:tcPr>
          <w:p w:rsidR="00977023" w:rsidRPr="0054206A" w:rsidRDefault="00977023" w:rsidP="00BA7D21">
            <w:pPr>
              <w:snapToGrid w:val="0"/>
              <w:spacing w:line="240" w:lineRule="auto"/>
              <w:ind w:left="0" w:right="0" w:firstLine="0"/>
              <w:jc w:val="center"/>
              <w:rPr>
                <w:rFonts w:ascii="Times New Roman" w:hAnsi="Times New Roman"/>
                <w:b/>
                <w:i w:val="0"/>
                <w:sz w:val="24"/>
              </w:rPr>
            </w:pPr>
            <w:r w:rsidRPr="0054206A">
              <w:rPr>
                <w:rFonts w:ascii="Times New Roman" w:hAnsi="Times New Roman"/>
                <w:b/>
                <w:i w:val="0"/>
                <w:sz w:val="24"/>
              </w:rPr>
              <w:t>Учреждения образования</w:t>
            </w:r>
          </w:p>
        </w:tc>
      </w:tr>
      <w:tr w:rsidR="0054206A" w:rsidRPr="0054206A" w:rsidTr="00BA7D21">
        <w:trPr>
          <w:trHeight w:val="20"/>
        </w:trPr>
        <w:tc>
          <w:tcPr>
            <w:tcW w:w="568"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2410" w:type="dxa"/>
            <w:vAlign w:val="center"/>
          </w:tcPr>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Дошкольная организация</w:t>
            </w:r>
          </w:p>
        </w:tc>
        <w:tc>
          <w:tcPr>
            <w:tcW w:w="1701"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70</w:t>
            </w:r>
          </w:p>
        </w:tc>
        <w:tc>
          <w:tcPr>
            <w:tcW w:w="1842" w:type="dxa"/>
            <w:vAlign w:val="center"/>
          </w:tcPr>
          <w:p w:rsidR="00977023" w:rsidRPr="0054206A" w:rsidRDefault="0088669F"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14</w:t>
            </w:r>
          </w:p>
        </w:tc>
        <w:tc>
          <w:tcPr>
            <w:tcW w:w="1985" w:type="dxa"/>
            <w:vAlign w:val="center"/>
          </w:tcPr>
          <w:p w:rsidR="00977023" w:rsidRPr="0054206A" w:rsidRDefault="0088669F"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13</w:t>
            </w:r>
          </w:p>
        </w:tc>
        <w:tc>
          <w:tcPr>
            <w:tcW w:w="1559" w:type="dxa"/>
            <w:vAlign w:val="center"/>
          </w:tcPr>
          <w:p w:rsidR="00977023" w:rsidRPr="0054206A" w:rsidRDefault="00977023" w:rsidP="00B30B4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w:t>
            </w:r>
            <w:r w:rsidR="00B30B41" w:rsidRPr="0054206A">
              <w:rPr>
                <w:rFonts w:ascii="Times New Roman" w:hAnsi="Times New Roman"/>
                <w:i w:val="0"/>
                <w:sz w:val="24"/>
                <w:lang w:eastAsia="ar-SA"/>
              </w:rPr>
              <w:t>15</w:t>
            </w:r>
          </w:p>
        </w:tc>
        <w:tc>
          <w:tcPr>
            <w:tcW w:w="1843" w:type="dxa"/>
            <w:vAlign w:val="center"/>
          </w:tcPr>
          <w:p w:rsidR="00977023" w:rsidRPr="0054206A" w:rsidRDefault="001F4440" w:rsidP="001F4440">
            <w:pPr>
              <w:spacing w:line="240" w:lineRule="auto"/>
              <w:ind w:left="0" w:right="0" w:firstLine="0"/>
              <w:jc w:val="center"/>
              <w:rPr>
                <w:rFonts w:ascii="Times New Roman" w:hAnsi="Times New Roman"/>
                <w:i w:val="0"/>
                <w:sz w:val="24"/>
              </w:rPr>
            </w:pPr>
            <w:r w:rsidRPr="0054206A">
              <w:rPr>
                <w:rFonts w:ascii="Times New Roman" w:hAnsi="Times New Roman"/>
                <w:i w:val="0"/>
                <w:sz w:val="24"/>
              </w:rPr>
              <w:t>15</w:t>
            </w:r>
            <w:r w:rsidR="00977023" w:rsidRPr="0054206A">
              <w:rPr>
                <w:rFonts w:ascii="Times New Roman" w:hAnsi="Times New Roman"/>
                <w:i w:val="0"/>
                <w:sz w:val="24"/>
              </w:rPr>
              <w:t>/</w:t>
            </w:r>
            <w:r w:rsidRPr="0054206A">
              <w:rPr>
                <w:rFonts w:ascii="Times New Roman" w:hAnsi="Times New Roman"/>
                <w:i w:val="0"/>
                <w:sz w:val="24"/>
              </w:rPr>
              <w:t>0</w:t>
            </w:r>
          </w:p>
        </w:tc>
        <w:tc>
          <w:tcPr>
            <w:tcW w:w="1843" w:type="dxa"/>
            <w:vAlign w:val="center"/>
          </w:tcPr>
          <w:p w:rsidR="00977023" w:rsidRPr="0054206A" w:rsidRDefault="00977023" w:rsidP="001F4440">
            <w:pPr>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w:t>
            </w:r>
            <w:r w:rsidR="001F4440" w:rsidRPr="0054206A">
              <w:rPr>
                <w:rFonts w:ascii="Times New Roman" w:hAnsi="Times New Roman"/>
                <w:i w:val="0"/>
                <w:sz w:val="24"/>
              </w:rPr>
              <w:t>реконстр.</w:t>
            </w:r>
            <w:r w:rsidRPr="0054206A">
              <w:rPr>
                <w:rFonts w:ascii="Times New Roman" w:hAnsi="Times New Roman"/>
                <w:i w:val="0"/>
                <w:sz w:val="24"/>
              </w:rPr>
              <w:t xml:space="preserve"> учреждении п.</w:t>
            </w:r>
            <w:r w:rsidR="001F4440" w:rsidRPr="0054206A">
              <w:rPr>
                <w:rFonts w:ascii="Times New Roman" w:hAnsi="Times New Roman"/>
                <w:i w:val="0"/>
                <w:sz w:val="24"/>
              </w:rPr>
              <w:t>Михири</w:t>
            </w:r>
          </w:p>
        </w:tc>
      </w:tr>
      <w:tr w:rsidR="0054206A" w:rsidRPr="0054206A" w:rsidTr="00BA7D21">
        <w:trPr>
          <w:trHeight w:val="20"/>
        </w:trPr>
        <w:tc>
          <w:tcPr>
            <w:tcW w:w="568"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2410" w:type="dxa"/>
            <w:vAlign w:val="center"/>
          </w:tcPr>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Общеобразовательная школа, лицей, гимназия</w:t>
            </w:r>
          </w:p>
        </w:tc>
        <w:tc>
          <w:tcPr>
            <w:tcW w:w="1701"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115</w:t>
            </w:r>
          </w:p>
        </w:tc>
        <w:tc>
          <w:tcPr>
            <w:tcW w:w="1842" w:type="dxa"/>
            <w:vAlign w:val="center"/>
          </w:tcPr>
          <w:p w:rsidR="00977023" w:rsidRPr="0054206A" w:rsidRDefault="0088669F"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23</w:t>
            </w:r>
          </w:p>
        </w:tc>
        <w:tc>
          <w:tcPr>
            <w:tcW w:w="1985" w:type="dxa"/>
            <w:vAlign w:val="center"/>
          </w:tcPr>
          <w:p w:rsidR="00977023" w:rsidRPr="0054206A" w:rsidRDefault="0088669F"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21</w:t>
            </w:r>
          </w:p>
        </w:tc>
        <w:tc>
          <w:tcPr>
            <w:tcW w:w="1559" w:type="dxa"/>
            <w:vAlign w:val="center"/>
          </w:tcPr>
          <w:p w:rsidR="00977023" w:rsidRPr="0054206A" w:rsidRDefault="00B30B41"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19</w:t>
            </w:r>
            <w:r w:rsidR="00977023" w:rsidRPr="0054206A">
              <w:rPr>
                <w:rFonts w:ascii="Times New Roman" w:hAnsi="Times New Roman"/>
                <w:i w:val="0"/>
                <w:sz w:val="24"/>
                <w:lang w:eastAsia="ar-SA"/>
              </w:rPr>
              <w:t>/0</w:t>
            </w:r>
          </w:p>
        </w:tc>
        <w:tc>
          <w:tcPr>
            <w:tcW w:w="1843" w:type="dxa"/>
            <w:vAlign w:val="center"/>
          </w:tcPr>
          <w:p w:rsidR="00977023" w:rsidRPr="0054206A" w:rsidRDefault="00FF7436" w:rsidP="00FF7436">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23</w:t>
            </w:r>
            <w:r w:rsidR="00977023" w:rsidRPr="0054206A">
              <w:rPr>
                <w:rFonts w:ascii="Times New Roman" w:hAnsi="Times New Roman"/>
                <w:i w:val="0"/>
                <w:sz w:val="24"/>
              </w:rPr>
              <w:t>/</w:t>
            </w:r>
            <w:r w:rsidRPr="0054206A">
              <w:rPr>
                <w:rFonts w:ascii="Times New Roman" w:hAnsi="Times New Roman"/>
                <w:i w:val="0"/>
                <w:sz w:val="24"/>
              </w:rPr>
              <w:t>4</w:t>
            </w:r>
          </w:p>
        </w:tc>
        <w:tc>
          <w:tcPr>
            <w:tcW w:w="1843" w:type="dxa"/>
            <w:vAlign w:val="center"/>
          </w:tcPr>
          <w:p w:rsidR="00977023" w:rsidRPr="0054206A" w:rsidRDefault="00977023" w:rsidP="00E5736A">
            <w:pPr>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w:t>
            </w:r>
            <w:r w:rsidR="00E5736A" w:rsidRPr="0054206A">
              <w:rPr>
                <w:rFonts w:ascii="Times New Roman" w:hAnsi="Times New Roman"/>
                <w:i w:val="0"/>
                <w:sz w:val="24"/>
              </w:rPr>
              <w:t>реконстр</w:t>
            </w:r>
            <w:r w:rsidRPr="0054206A">
              <w:rPr>
                <w:rFonts w:ascii="Times New Roman" w:hAnsi="Times New Roman"/>
                <w:i w:val="0"/>
                <w:sz w:val="24"/>
              </w:rPr>
              <w:t>. учреждении п.</w:t>
            </w:r>
            <w:r w:rsidR="00FF7436" w:rsidRPr="0054206A">
              <w:rPr>
                <w:rFonts w:ascii="Times New Roman" w:hAnsi="Times New Roman"/>
                <w:i w:val="0"/>
                <w:sz w:val="24"/>
              </w:rPr>
              <w:t>Михири</w:t>
            </w:r>
          </w:p>
        </w:tc>
      </w:tr>
      <w:tr w:rsidR="0054206A" w:rsidRPr="0054206A" w:rsidTr="00BA7D21">
        <w:trPr>
          <w:trHeight w:val="20"/>
        </w:trPr>
        <w:tc>
          <w:tcPr>
            <w:tcW w:w="15594" w:type="dxa"/>
            <w:gridSpan w:val="9"/>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Предприятия торговли, общественного питания, бытового обслуживания</w:t>
            </w:r>
          </w:p>
        </w:tc>
      </w:tr>
      <w:tr w:rsidR="0054206A" w:rsidRPr="0054206A" w:rsidTr="00BA7D21">
        <w:trPr>
          <w:trHeight w:val="20"/>
        </w:trPr>
        <w:tc>
          <w:tcPr>
            <w:tcW w:w="568"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w:t>
            </w:r>
          </w:p>
        </w:tc>
        <w:tc>
          <w:tcPr>
            <w:tcW w:w="2410" w:type="dxa"/>
            <w:vAlign w:val="center"/>
          </w:tcPr>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Торговые объекты, в том числе:</w:t>
            </w:r>
          </w:p>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киоски, павильоны,  магазины,  торговые центры, торговые комплексы, розничные рынки</w:t>
            </w:r>
          </w:p>
        </w:tc>
        <w:tc>
          <w:tcPr>
            <w:tcW w:w="1701" w:type="dxa"/>
            <w:vAlign w:val="center"/>
          </w:tcPr>
          <w:p w:rsidR="00E5736A" w:rsidRPr="0054206A" w:rsidRDefault="00E5736A" w:rsidP="00E5736A">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м</w:t>
            </w:r>
            <w:r w:rsidRPr="0054206A">
              <w:rPr>
                <w:rFonts w:ascii="Times New Roman" w:hAnsi="Times New Roman"/>
                <w:i w:val="0"/>
                <w:sz w:val="24"/>
                <w:vertAlign w:val="superscript"/>
                <w:lang w:eastAsia="ar-SA"/>
              </w:rPr>
              <w:t>2</w:t>
            </w:r>
            <w:r w:rsidRPr="0054206A">
              <w:rPr>
                <w:rFonts w:ascii="Times New Roman" w:hAnsi="Times New Roman"/>
                <w:i w:val="0"/>
                <w:sz w:val="24"/>
                <w:lang w:eastAsia="ar-SA"/>
              </w:rPr>
              <w:t xml:space="preserve"> торговой площади</w:t>
            </w:r>
          </w:p>
        </w:tc>
        <w:tc>
          <w:tcPr>
            <w:tcW w:w="1843"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486,6</w:t>
            </w:r>
          </w:p>
        </w:tc>
        <w:tc>
          <w:tcPr>
            <w:tcW w:w="1842"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96</w:t>
            </w:r>
          </w:p>
        </w:tc>
        <w:tc>
          <w:tcPr>
            <w:tcW w:w="1985"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91</w:t>
            </w:r>
          </w:p>
        </w:tc>
        <w:tc>
          <w:tcPr>
            <w:tcW w:w="1559" w:type="dxa"/>
            <w:vAlign w:val="center"/>
          </w:tcPr>
          <w:p w:rsidR="00E5736A" w:rsidRPr="0054206A" w:rsidRDefault="001E73E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373,1 на все МО</w:t>
            </w:r>
            <w:r w:rsidRPr="0054206A">
              <w:rPr>
                <w:rFonts w:ascii="Times New Roman" w:hAnsi="Times New Roman"/>
                <w:i w:val="0"/>
                <w:sz w:val="24"/>
              </w:rPr>
              <w:t xml:space="preserve"> </w:t>
            </w:r>
            <w:r w:rsidR="00E5736A" w:rsidRPr="0054206A">
              <w:rPr>
                <w:rFonts w:ascii="Times New Roman" w:hAnsi="Times New Roman"/>
                <w:i w:val="0"/>
                <w:sz w:val="24"/>
              </w:rPr>
              <w:t>/0</w:t>
            </w:r>
          </w:p>
        </w:tc>
        <w:tc>
          <w:tcPr>
            <w:tcW w:w="1843" w:type="dxa"/>
            <w:vAlign w:val="center"/>
          </w:tcPr>
          <w:p w:rsidR="00E5736A" w:rsidRPr="0054206A" w:rsidRDefault="007824E2" w:rsidP="001E73EA">
            <w:pPr>
              <w:spacing w:line="240" w:lineRule="auto"/>
              <w:ind w:left="0" w:right="0" w:firstLine="0"/>
              <w:jc w:val="center"/>
              <w:rPr>
                <w:rFonts w:ascii="Times New Roman" w:hAnsi="Times New Roman"/>
                <w:i w:val="0"/>
                <w:sz w:val="24"/>
              </w:rPr>
            </w:pPr>
            <w:r w:rsidRPr="0054206A">
              <w:rPr>
                <w:rFonts w:ascii="Times New Roman" w:hAnsi="Times New Roman"/>
                <w:i w:val="0"/>
                <w:sz w:val="24"/>
              </w:rPr>
              <w:t>96</w:t>
            </w:r>
            <w:r w:rsidR="00E5736A" w:rsidRPr="0054206A">
              <w:rPr>
                <w:rFonts w:ascii="Times New Roman" w:hAnsi="Times New Roman"/>
                <w:i w:val="0"/>
                <w:sz w:val="24"/>
              </w:rPr>
              <w:t>/</w:t>
            </w:r>
            <w:r w:rsidR="001E73EA" w:rsidRPr="0054206A">
              <w:rPr>
                <w:rFonts w:ascii="Times New Roman" w:hAnsi="Times New Roman"/>
                <w:i w:val="0"/>
                <w:sz w:val="24"/>
              </w:rPr>
              <w:t>96</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МФЦ</w:t>
            </w:r>
          </w:p>
        </w:tc>
      </w:tr>
      <w:tr w:rsidR="0054206A" w:rsidRPr="0054206A" w:rsidTr="00BA7D21">
        <w:trPr>
          <w:trHeight w:val="20"/>
        </w:trPr>
        <w:tc>
          <w:tcPr>
            <w:tcW w:w="568"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w:t>
            </w:r>
          </w:p>
        </w:tc>
        <w:tc>
          <w:tcPr>
            <w:tcW w:w="2410" w:type="dxa"/>
            <w:vAlign w:val="center"/>
          </w:tcPr>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в том числе:</w:t>
            </w:r>
          </w:p>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по продаже</w:t>
            </w:r>
          </w:p>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продовольственных товаров</w:t>
            </w:r>
          </w:p>
        </w:tc>
        <w:tc>
          <w:tcPr>
            <w:tcW w:w="1701" w:type="dxa"/>
            <w:vAlign w:val="center"/>
          </w:tcPr>
          <w:p w:rsidR="00E5736A" w:rsidRPr="0054206A" w:rsidRDefault="00E5736A" w:rsidP="00E5736A">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м</w:t>
            </w:r>
            <w:r w:rsidRPr="0054206A">
              <w:rPr>
                <w:rFonts w:ascii="Times New Roman" w:hAnsi="Times New Roman"/>
                <w:i w:val="0"/>
                <w:sz w:val="24"/>
                <w:vertAlign w:val="superscript"/>
                <w:lang w:eastAsia="ar-SA"/>
              </w:rPr>
              <w:t>2</w:t>
            </w:r>
            <w:r w:rsidRPr="0054206A">
              <w:rPr>
                <w:rFonts w:ascii="Times New Roman" w:hAnsi="Times New Roman"/>
                <w:i w:val="0"/>
                <w:sz w:val="24"/>
                <w:lang w:eastAsia="ar-SA"/>
              </w:rPr>
              <w:t xml:space="preserve"> торговой площади</w:t>
            </w:r>
          </w:p>
        </w:tc>
        <w:tc>
          <w:tcPr>
            <w:tcW w:w="1843"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148,5</w:t>
            </w:r>
          </w:p>
        </w:tc>
        <w:tc>
          <w:tcPr>
            <w:tcW w:w="1842"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29</w:t>
            </w:r>
          </w:p>
        </w:tc>
        <w:tc>
          <w:tcPr>
            <w:tcW w:w="1985"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28</w:t>
            </w:r>
          </w:p>
        </w:tc>
        <w:tc>
          <w:tcPr>
            <w:tcW w:w="1559" w:type="dxa"/>
            <w:vAlign w:val="center"/>
          </w:tcPr>
          <w:p w:rsidR="00E5736A" w:rsidRPr="0054206A" w:rsidRDefault="001E73E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373,1 на все МО</w:t>
            </w:r>
            <w:r w:rsidRPr="0054206A">
              <w:rPr>
                <w:rFonts w:ascii="Times New Roman" w:hAnsi="Times New Roman"/>
                <w:i w:val="0"/>
                <w:sz w:val="24"/>
              </w:rPr>
              <w:t xml:space="preserve"> </w:t>
            </w:r>
            <w:r w:rsidR="00E5736A" w:rsidRPr="0054206A">
              <w:rPr>
                <w:rFonts w:ascii="Times New Roman" w:hAnsi="Times New Roman"/>
                <w:i w:val="0"/>
                <w:sz w:val="24"/>
              </w:rPr>
              <w:t>/0</w:t>
            </w:r>
          </w:p>
        </w:tc>
        <w:tc>
          <w:tcPr>
            <w:tcW w:w="1843" w:type="dxa"/>
            <w:shd w:val="clear" w:color="auto" w:fill="auto"/>
            <w:vAlign w:val="center"/>
          </w:tcPr>
          <w:p w:rsidR="00E5736A" w:rsidRPr="0054206A" w:rsidRDefault="007824E2" w:rsidP="001E73E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29</w:t>
            </w:r>
            <w:r w:rsidR="00E5736A" w:rsidRPr="0054206A">
              <w:rPr>
                <w:rFonts w:ascii="Times New Roman" w:hAnsi="Times New Roman"/>
                <w:i w:val="0"/>
                <w:sz w:val="24"/>
              </w:rPr>
              <w:t>/</w:t>
            </w:r>
            <w:r w:rsidR="001E73EA" w:rsidRPr="0054206A">
              <w:rPr>
                <w:rFonts w:ascii="Times New Roman" w:hAnsi="Times New Roman"/>
                <w:i w:val="0"/>
                <w:sz w:val="24"/>
              </w:rPr>
              <w:t>29</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МФЦ</w:t>
            </w:r>
          </w:p>
        </w:tc>
      </w:tr>
      <w:tr w:rsidR="0054206A" w:rsidRPr="0054206A" w:rsidTr="00BA7D21">
        <w:trPr>
          <w:trHeight w:val="20"/>
        </w:trPr>
        <w:tc>
          <w:tcPr>
            <w:tcW w:w="568"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w:t>
            </w:r>
          </w:p>
        </w:tc>
        <w:tc>
          <w:tcPr>
            <w:tcW w:w="2410" w:type="dxa"/>
            <w:vAlign w:val="center"/>
          </w:tcPr>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по продаже</w:t>
            </w:r>
          </w:p>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непродовольственных товаров</w:t>
            </w:r>
          </w:p>
        </w:tc>
        <w:tc>
          <w:tcPr>
            <w:tcW w:w="1701" w:type="dxa"/>
            <w:vAlign w:val="center"/>
          </w:tcPr>
          <w:p w:rsidR="00E5736A" w:rsidRPr="0054206A" w:rsidRDefault="00E5736A" w:rsidP="00E5736A">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м</w:t>
            </w:r>
            <w:r w:rsidRPr="0054206A">
              <w:rPr>
                <w:rFonts w:ascii="Times New Roman" w:hAnsi="Times New Roman"/>
                <w:i w:val="0"/>
                <w:sz w:val="24"/>
                <w:vertAlign w:val="superscript"/>
                <w:lang w:eastAsia="ar-SA"/>
              </w:rPr>
              <w:t>2</w:t>
            </w:r>
            <w:r w:rsidRPr="0054206A">
              <w:rPr>
                <w:rFonts w:ascii="Times New Roman" w:hAnsi="Times New Roman"/>
                <w:i w:val="0"/>
                <w:sz w:val="24"/>
                <w:lang w:eastAsia="ar-SA"/>
              </w:rPr>
              <w:t xml:space="preserve"> торговой площади</w:t>
            </w:r>
          </w:p>
        </w:tc>
        <w:tc>
          <w:tcPr>
            <w:tcW w:w="1843"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338,1</w:t>
            </w:r>
          </w:p>
        </w:tc>
        <w:tc>
          <w:tcPr>
            <w:tcW w:w="1842"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67</w:t>
            </w:r>
          </w:p>
        </w:tc>
        <w:tc>
          <w:tcPr>
            <w:tcW w:w="1985"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63</w:t>
            </w:r>
          </w:p>
        </w:tc>
        <w:tc>
          <w:tcPr>
            <w:tcW w:w="1559"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shd w:val="clear" w:color="auto" w:fill="auto"/>
            <w:vAlign w:val="center"/>
          </w:tcPr>
          <w:p w:rsidR="00E5736A" w:rsidRPr="0054206A" w:rsidRDefault="007824E2" w:rsidP="001E73E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67</w:t>
            </w:r>
            <w:r w:rsidR="00E5736A" w:rsidRPr="0054206A">
              <w:rPr>
                <w:rFonts w:ascii="Times New Roman" w:hAnsi="Times New Roman"/>
                <w:i w:val="0"/>
                <w:sz w:val="24"/>
              </w:rPr>
              <w:t>/</w:t>
            </w:r>
            <w:r w:rsidR="001E73EA" w:rsidRPr="0054206A">
              <w:rPr>
                <w:rFonts w:ascii="Times New Roman" w:hAnsi="Times New Roman"/>
                <w:i w:val="0"/>
                <w:sz w:val="24"/>
              </w:rPr>
              <w:t>67</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МФЦ</w:t>
            </w:r>
          </w:p>
        </w:tc>
      </w:tr>
      <w:tr w:rsidR="0054206A" w:rsidRPr="0054206A" w:rsidTr="00BA7D21">
        <w:trPr>
          <w:trHeight w:val="20"/>
        </w:trPr>
        <w:tc>
          <w:tcPr>
            <w:tcW w:w="15594" w:type="dxa"/>
            <w:gridSpan w:val="9"/>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Учреждения здравоохранения и социального обеспечения</w:t>
            </w:r>
          </w:p>
        </w:tc>
      </w:tr>
      <w:tr w:rsidR="0054206A" w:rsidRPr="0054206A" w:rsidTr="00BA7D21">
        <w:trPr>
          <w:trHeight w:val="20"/>
        </w:trPr>
        <w:tc>
          <w:tcPr>
            <w:tcW w:w="568"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w:t>
            </w:r>
          </w:p>
        </w:tc>
        <w:tc>
          <w:tcPr>
            <w:tcW w:w="2410" w:type="dxa"/>
            <w:vAlign w:val="center"/>
          </w:tcPr>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Аптека</w:t>
            </w:r>
          </w:p>
        </w:tc>
        <w:tc>
          <w:tcPr>
            <w:tcW w:w="1701" w:type="dxa"/>
            <w:vAlign w:val="center"/>
          </w:tcPr>
          <w:p w:rsidR="00E5736A" w:rsidRPr="0054206A" w:rsidRDefault="00E5736A" w:rsidP="00E5736A">
            <w:pPr>
              <w:snapToGrid w:val="0"/>
              <w:spacing w:line="240" w:lineRule="auto"/>
              <w:ind w:left="34" w:right="0" w:firstLine="0"/>
              <w:jc w:val="center"/>
              <w:rPr>
                <w:rFonts w:ascii="Times New Roman" w:hAnsi="Times New Roman"/>
                <w:i w:val="0"/>
                <w:sz w:val="24"/>
                <w:u w:val="single"/>
              </w:rPr>
            </w:pPr>
            <w:r w:rsidRPr="0054206A">
              <w:rPr>
                <w:rFonts w:ascii="Times New Roman" w:hAnsi="Times New Roman"/>
                <w:i w:val="0"/>
                <w:sz w:val="24"/>
                <w:u w:val="single"/>
              </w:rPr>
              <w:t>учреждение</w:t>
            </w:r>
          </w:p>
          <w:p w:rsidR="00E5736A" w:rsidRPr="0054206A" w:rsidRDefault="00E5736A" w:rsidP="00E5736A">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w:t>
            </w:r>
            <w:r w:rsidRPr="0054206A">
              <w:rPr>
                <w:rFonts w:ascii="Times New Roman" w:hAnsi="Times New Roman"/>
                <w:i w:val="0"/>
                <w:sz w:val="24"/>
                <w:vertAlign w:val="superscript"/>
              </w:rPr>
              <w:t>2</w:t>
            </w:r>
            <w:r w:rsidRPr="0054206A">
              <w:rPr>
                <w:rFonts w:ascii="Times New Roman" w:hAnsi="Times New Roman"/>
                <w:i w:val="0"/>
                <w:sz w:val="24"/>
              </w:rPr>
              <w:t xml:space="preserve"> общей</w:t>
            </w:r>
          </w:p>
          <w:p w:rsidR="00E5736A" w:rsidRPr="0054206A" w:rsidRDefault="00E5736A" w:rsidP="00E5736A">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площади</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на 6,2</w:t>
            </w:r>
          </w:p>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тыс.</w:t>
            </w:r>
          </w:p>
          <w:p w:rsidR="00E5736A" w:rsidRPr="0054206A" w:rsidRDefault="00E5736A" w:rsidP="00E5736A">
            <w:pPr>
              <w:snapToGrid w:val="0"/>
              <w:spacing w:line="240" w:lineRule="auto"/>
              <w:ind w:left="0" w:right="0" w:firstLine="0"/>
              <w:jc w:val="center"/>
              <w:rPr>
                <w:rFonts w:ascii="Times New Roman" w:hAnsi="Times New Roman"/>
                <w:i w:val="0"/>
                <w:sz w:val="24"/>
                <w:u w:val="single"/>
              </w:rPr>
            </w:pPr>
            <w:r w:rsidRPr="0054206A">
              <w:rPr>
                <w:rFonts w:ascii="Times New Roman" w:hAnsi="Times New Roman"/>
                <w:i w:val="0"/>
                <w:sz w:val="24"/>
                <w:u w:val="single"/>
              </w:rPr>
              <w:t>жителей</w:t>
            </w:r>
          </w:p>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14</w:t>
            </w:r>
          </w:p>
        </w:tc>
        <w:tc>
          <w:tcPr>
            <w:tcW w:w="1842"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lastRenderedPageBreak/>
              <w:t>0</w:t>
            </w:r>
          </w:p>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w:t>
            </w:r>
          </w:p>
        </w:tc>
        <w:tc>
          <w:tcPr>
            <w:tcW w:w="1985"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0</w:t>
            </w:r>
          </w:p>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w:t>
            </w:r>
          </w:p>
        </w:tc>
        <w:tc>
          <w:tcPr>
            <w:tcW w:w="1559"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shd w:val="clear" w:color="auto" w:fill="auto"/>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0/0</w:t>
            </w:r>
          </w:p>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3/3</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МФЦ с.Красносельское</w:t>
            </w:r>
          </w:p>
        </w:tc>
      </w:tr>
      <w:tr w:rsidR="0054206A" w:rsidRPr="0054206A" w:rsidTr="00BA7D21">
        <w:trPr>
          <w:trHeight w:val="349"/>
        </w:trPr>
        <w:tc>
          <w:tcPr>
            <w:tcW w:w="568"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7</w:t>
            </w:r>
          </w:p>
        </w:tc>
        <w:tc>
          <w:tcPr>
            <w:tcW w:w="2410" w:type="dxa"/>
            <w:vAlign w:val="center"/>
          </w:tcPr>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Раздаточные </w:t>
            </w:r>
          </w:p>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пункты молочных кухонь</w:t>
            </w:r>
          </w:p>
        </w:tc>
        <w:tc>
          <w:tcPr>
            <w:tcW w:w="1701"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м</w:t>
            </w:r>
            <w:r w:rsidRPr="0054206A">
              <w:rPr>
                <w:rFonts w:ascii="Times New Roman" w:hAnsi="Times New Roman"/>
                <w:i w:val="0"/>
                <w:sz w:val="24"/>
                <w:vertAlign w:val="superscript"/>
              </w:rPr>
              <w:t>2</w:t>
            </w:r>
            <w:r w:rsidRPr="0054206A">
              <w:rPr>
                <w:rFonts w:ascii="Times New Roman" w:hAnsi="Times New Roman"/>
                <w:i w:val="0"/>
                <w:sz w:val="24"/>
              </w:rPr>
              <w:t xml:space="preserve"> общ. площади на 1</w:t>
            </w:r>
          </w:p>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ребенка</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0,3</w:t>
            </w:r>
          </w:p>
        </w:tc>
        <w:tc>
          <w:tcPr>
            <w:tcW w:w="1842"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w:t>
            </w:r>
          </w:p>
        </w:tc>
        <w:tc>
          <w:tcPr>
            <w:tcW w:w="1985"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w:t>
            </w:r>
          </w:p>
        </w:tc>
        <w:tc>
          <w:tcPr>
            <w:tcW w:w="1559"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shd w:val="clear" w:color="auto" w:fill="auto"/>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4/4</w:t>
            </w:r>
          </w:p>
        </w:tc>
        <w:tc>
          <w:tcPr>
            <w:tcW w:w="1843" w:type="dxa"/>
            <w:vAlign w:val="center"/>
          </w:tcPr>
          <w:p w:rsidR="00E5736A" w:rsidRPr="0054206A" w:rsidRDefault="00E5736A" w:rsidP="00E5736A">
            <w:pPr>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МФЦ</w:t>
            </w:r>
          </w:p>
        </w:tc>
      </w:tr>
      <w:tr w:rsidR="0054206A" w:rsidRPr="0054206A" w:rsidTr="00BA7D21">
        <w:trPr>
          <w:trHeight w:val="20"/>
        </w:trPr>
        <w:tc>
          <w:tcPr>
            <w:tcW w:w="15594" w:type="dxa"/>
            <w:gridSpan w:val="9"/>
          </w:tcPr>
          <w:p w:rsidR="00E5736A" w:rsidRPr="0054206A" w:rsidRDefault="00E5736A" w:rsidP="00E5736A">
            <w:pPr>
              <w:snapToGrid w:val="0"/>
              <w:spacing w:line="240" w:lineRule="auto"/>
              <w:ind w:left="0" w:right="0" w:firstLine="0"/>
              <w:jc w:val="center"/>
              <w:rPr>
                <w:rFonts w:ascii="Times New Roman" w:hAnsi="Times New Roman"/>
                <w:b/>
                <w:i w:val="0"/>
                <w:sz w:val="24"/>
              </w:rPr>
            </w:pPr>
            <w:r w:rsidRPr="0054206A">
              <w:rPr>
                <w:rFonts w:ascii="Times New Roman" w:hAnsi="Times New Roman"/>
                <w:b/>
                <w:i w:val="0"/>
                <w:sz w:val="24"/>
              </w:rPr>
              <w:t>п.Сухарыш (251; 237)</w:t>
            </w:r>
          </w:p>
        </w:tc>
      </w:tr>
      <w:tr w:rsidR="0054206A" w:rsidRPr="0054206A" w:rsidTr="00BA7D21">
        <w:trPr>
          <w:trHeight w:val="20"/>
        </w:trPr>
        <w:tc>
          <w:tcPr>
            <w:tcW w:w="15594" w:type="dxa"/>
            <w:gridSpan w:val="9"/>
          </w:tcPr>
          <w:p w:rsidR="00E5736A" w:rsidRPr="0054206A" w:rsidRDefault="00E5736A" w:rsidP="00E5736A">
            <w:pPr>
              <w:snapToGrid w:val="0"/>
              <w:spacing w:line="240" w:lineRule="auto"/>
              <w:ind w:left="0" w:right="0" w:firstLine="0"/>
              <w:jc w:val="center"/>
              <w:rPr>
                <w:rFonts w:ascii="Times New Roman" w:hAnsi="Times New Roman"/>
                <w:b/>
                <w:i w:val="0"/>
                <w:sz w:val="24"/>
              </w:rPr>
            </w:pPr>
            <w:r w:rsidRPr="0054206A">
              <w:rPr>
                <w:rFonts w:ascii="Times New Roman" w:hAnsi="Times New Roman"/>
                <w:b/>
                <w:i w:val="0"/>
                <w:sz w:val="24"/>
              </w:rPr>
              <w:t>Учреждения образования</w:t>
            </w:r>
          </w:p>
        </w:tc>
      </w:tr>
      <w:tr w:rsidR="0054206A" w:rsidRPr="0054206A" w:rsidTr="00BA7D21">
        <w:trPr>
          <w:trHeight w:val="20"/>
        </w:trPr>
        <w:tc>
          <w:tcPr>
            <w:tcW w:w="568"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2410" w:type="dxa"/>
            <w:vAlign w:val="center"/>
          </w:tcPr>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Дошкольная организация</w:t>
            </w:r>
          </w:p>
        </w:tc>
        <w:tc>
          <w:tcPr>
            <w:tcW w:w="1701"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70</w:t>
            </w:r>
          </w:p>
        </w:tc>
        <w:tc>
          <w:tcPr>
            <w:tcW w:w="1842"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18</w:t>
            </w:r>
          </w:p>
        </w:tc>
        <w:tc>
          <w:tcPr>
            <w:tcW w:w="1985"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17</w:t>
            </w:r>
          </w:p>
        </w:tc>
        <w:tc>
          <w:tcPr>
            <w:tcW w:w="1559"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0/50</w:t>
            </w:r>
          </w:p>
        </w:tc>
        <w:tc>
          <w:tcPr>
            <w:tcW w:w="1843" w:type="dxa"/>
            <w:vAlign w:val="center"/>
          </w:tcPr>
          <w:p w:rsidR="00E5736A" w:rsidRPr="0054206A" w:rsidRDefault="00E5736A" w:rsidP="00E5736A">
            <w:pPr>
              <w:spacing w:line="240" w:lineRule="auto"/>
              <w:ind w:left="0" w:right="0" w:firstLine="0"/>
              <w:jc w:val="center"/>
              <w:rPr>
                <w:rFonts w:ascii="Times New Roman" w:hAnsi="Times New Roman"/>
                <w:i w:val="0"/>
                <w:sz w:val="24"/>
              </w:rPr>
            </w:pPr>
            <w:r w:rsidRPr="0054206A">
              <w:rPr>
                <w:rFonts w:ascii="Times New Roman" w:hAnsi="Times New Roman"/>
                <w:i w:val="0"/>
                <w:sz w:val="24"/>
              </w:rPr>
              <w:t>50/50</w:t>
            </w:r>
          </w:p>
        </w:tc>
        <w:tc>
          <w:tcPr>
            <w:tcW w:w="1843" w:type="dxa"/>
            <w:vAlign w:val="center"/>
          </w:tcPr>
          <w:p w:rsidR="00E5736A" w:rsidRPr="0054206A" w:rsidRDefault="00E5736A" w:rsidP="00E5736A">
            <w:pPr>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учреждении п.Сухарыш</w:t>
            </w:r>
          </w:p>
        </w:tc>
      </w:tr>
      <w:tr w:rsidR="0054206A" w:rsidRPr="0054206A" w:rsidTr="00BA7D21">
        <w:trPr>
          <w:trHeight w:val="20"/>
        </w:trPr>
        <w:tc>
          <w:tcPr>
            <w:tcW w:w="568"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2410" w:type="dxa"/>
            <w:vAlign w:val="center"/>
          </w:tcPr>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Общеобразовательная школа, лицей, гимназия</w:t>
            </w:r>
          </w:p>
        </w:tc>
        <w:tc>
          <w:tcPr>
            <w:tcW w:w="1701"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115</w:t>
            </w:r>
          </w:p>
        </w:tc>
        <w:tc>
          <w:tcPr>
            <w:tcW w:w="1842"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29</w:t>
            </w:r>
          </w:p>
        </w:tc>
        <w:tc>
          <w:tcPr>
            <w:tcW w:w="1985"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27</w:t>
            </w:r>
          </w:p>
        </w:tc>
        <w:tc>
          <w:tcPr>
            <w:tcW w:w="1559"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14/0</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29/15</w:t>
            </w:r>
          </w:p>
        </w:tc>
        <w:tc>
          <w:tcPr>
            <w:tcW w:w="1843" w:type="dxa"/>
            <w:vAlign w:val="center"/>
          </w:tcPr>
          <w:p w:rsidR="00E5736A" w:rsidRPr="0054206A" w:rsidRDefault="00E5736A" w:rsidP="00E5736A">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реконстр. учреждении п.Сухарыш</w:t>
            </w:r>
          </w:p>
        </w:tc>
      </w:tr>
      <w:tr w:rsidR="0054206A" w:rsidRPr="0054206A" w:rsidTr="00BA7D21">
        <w:trPr>
          <w:trHeight w:val="20"/>
        </w:trPr>
        <w:tc>
          <w:tcPr>
            <w:tcW w:w="15594" w:type="dxa"/>
            <w:gridSpan w:val="9"/>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Предприятия торговли, общественного питания, бытового обслуживания</w:t>
            </w:r>
          </w:p>
        </w:tc>
      </w:tr>
      <w:tr w:rsidR="0054206A" w:rsidRPr="0054206A" w:rsidTr="00BA7D21">
        <w:trPr>
          <w:trHeight w:val="20"/>
        </w:trPr>
        <w:tc>
          <w:tcPr>
            <w:tcW w:w="568"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w:t>
            </w:r>
          </w:p>
        </w:tc>
        <w:tc>
          <w:tcPr>
            <w:tcW w:w="2410" w:type="dxa"/>
            <w:vAlign w:val="center"/>
          </w:tcPr>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Торговые объекты, в том числе:</w:t>
            </w:r>
          </w:p>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киоски, павильоны,  магазины,  торговые центры, торговые комплексы, розничные рынки</w:t>
            </w:r>
          </w:p>
        </w:tc>
        <w:tc>
          <w:tcPr>
            <w:tcW w:w="1701" w:type="dxa"/>
            <w:vAlign w:val="center"/>
          </w:tcPr>
          <w:p w:rsidR="00E5736A" w:rsidRPr="0054206A" w:rsidRDefault="00E5736A" w:rsidP="00E5736A">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м</w:t>
            </w:r>
            <w:r w:rsidRPr="0054206A">
              <w:rPr>
                <w:rFonts w:ascii="Times New Roman" w:hAnsi="Times New Roman"/>
                <w:i w:val="0"/>
                <w:sz w:val="24"/>
                <w:vertAlign w:val="superscript"/>
                <w:lang w:eastAsia="ar-SA"/>
              </w:rPr>
              <w:t>2</w:t>
            </w:r>
            <w:r w:rsidRPr="0054206A">
              <w:rPr>
                <w:rFonts w:ascii="Times New Roman" w:hAnsi="Times New Roman"/>
                <w:i w:val="0"/>
                <w:sz w:val="24"/>
                <w:lang w:eastAsia="ar-SA"/>
              </w:rPr>
              <w:t xml:space="preserve"> торговой площади</w:t>
            </w:r>
          </w:p>
        </w:tc>
        <w:tc>
          <w:tcPr>
            <w:tcW w:w="1843"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486,6</w:t>
            </w:r>
          </w:p>
        </w:tc>
        <w:tc>
          <w:tcPr>
            <w:tcW w:w="1842"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122</w:t>
            </w:r>
          </w:p>
        </w:tc>
        <w:tc>
          <w:tcPr>
            <w:tcW w:w="1985"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115</w:t>
            </w:r>
          </w:p>
        </w:tc>
        <w:tc>
          <w:tcPr>
            <w:tcW w:w="1559" w:type="dxa"/>
            <w:vAlign w:val="center"/>
          </w:tcPr>
          <w:p w:rsidR="00E5736A" w:rsidRPr="0054206A" w:rsidRDefault="00707352"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373,1 на все МО</w:t>
            </w:r>
            <w:r w:rsidR="00E5736A" w:rsidRPr="0054206A">
              <w:rPr>
                <w:rFonts w:ascii="Times New Roman" w:hAnsi="Times New Roman"/>
                <w:i w:val="0"/>
                <w:sz w:val="24"/>
                <w:lang w:eastAsia="ar-SA"/>
              </w:rPr>
              <w:t>/нд</w:t>
            </w:r>
          </w:p>
        </w:tc>
        <w:tc>
          <w:tcPr>
            <w:tcW w:w="1843" w:type="dxa"/>
            <w:vAlign w:val="center"/>
          </w:tcPr>
          <w:p w:rsidR="00E5736A" w:rsidRPr="0054206A" w:rsidRDefault="00DA209E" w:rsidP="00707352">
            <w:pPr>
              <w:spacing w:line="240" w:lineRule="auto"/>
              <w:ind w:left="0" w:right="0" w:firstLine="0"/>
              <w:jc w:val="center"/>
              <w:rPr>
                <w:rFonts w:ascii="Times New Roman" w:hAnsi="Times New Roman"/>
                <w:i w:val="0"/>
                <w:sz w:val="24"/>
              </w:rPr>
            </w:pPr>
            <w:r w:rsidRPr="0054206A">
              <w:rPr>
                <w:rFonts w:ascii="Times New Roman" w:hAnsi="Times New Roman"/>
                <w:i w:val="0"/>
                <w:sz w:val="24"/>
              </w:rPr>
              <w:t>122</w:t>
            </w:r>
            <w:r w:rsidR="00E5736A" w:rsidRPr="0054206A">
              <w:rPr>
                <w:rFonts w:ascii="Times New Roman" w:hAnsi="Times New Roman"/>
                <w:i w:val="0"/>
                <w:sz w:val="24"/>
              </w:rPr>
              <w:t>/</w:t>
            </w:r>
            <w:r w:rsidR="00707352" w:rsidRPr="0054206A">
              <w:rPr>
                <w:rFonts w:ascii="Times New Roman" w:hAnsi="Times New Roman"/>
                <w:i w:val="0"/>
                <w:sz w:val="24"/>
              </w:rPr>
              <w:t>122</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МФЦ</w:t>
            </w:r>
          </w:p>
        </w:tc>
      </w:tr>
      <w:tr w:rsidR="0054206A" w:rsidRPr="0054206A" w:rsidTr="00BA7D21">
        <w:trPr>
          <w:trHeight w:val="20"/>
        </w:trPr>
        <w:tc>
          <w:tcPr>
            <w:tcW w:w="568"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w:t>
            </w:r>
          </w:p>
        </w:tc>
        <w:tc>
          <w:tcPr>
            <w:tcW w:w="2410" w:type="dxa"/>
            <w:vAlign w:val="center"/>
          </w:tcPr>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в том числе:</w:t>
            </w:r>
          </w:p>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по продаже</w:t>
            </w:r>
          </w:p>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продовольственных товаров</w:t>
            </w:r>
          </w:p>
        </w:tc>
        <w:tc>
          <w:tcPr>
            <w:tcW w:w="1701" w:type="dxa"/>
            <w:vAlign w:val="center"/>
          </w:tcPr>
          <w:p w:rsidR="00E5736A" w:rsidRPr="0054206A" w:rsidRDefault="00E5736A" w:rsidP="00E5736A">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м</w:t>
            </w:r>
            <w:r w:rsidRPr="0054206A">
              <w:rPr>
                <w:rFonts w:ascii="Times New Roman" w:hAnsi="Times New Roman"/>
                <w:i w:val="0"/>
                <w:sz w:val="24"/>
                <w:vertAlign w:val="superscript"/>
                <w:lang w:eastAsia="ar-SA"/>
              </w:rPr>
              <w:t>2</w:t>
            </w:r>
            <w:r w:rsidRPr="0054206A">
              <w:rPr>
                <w:rFonts w:ascii="Times New Roman" w:hAnsi="Times New Roman"/>
                <w:i w:val="0"/>
                <w:sz w:val="24"/>
                <w:lang w:eastAsia="ar-SA"/>
              </w:rPr>
              <w:t xml:space="preserve"> торговой площади</w:t>
            </w:r>
          </w:p>
        </w:tc>
        <w:tc>
          <w:tcPr>
            <w:tcW w:w="1843"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148,5</w:t>
            </w:r>
          </w:p>
        </w:tc>
        <w:tc>
          <w:tcPr>
            <w:tcW w:w="1842"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37</w:t>
            </w:r>
          </w:p>
        </w:tc>
        <w:tc>
          <w:tcPr>
            <w:tcW w:w="1985"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35</w:t>
            </w:r>
          </w:p>
        </w:tc>
        <w:tc>
          <w:tcPr>
            <w:tcW w:w="1559" w:type="dxa"/>
            <w:vAlign w:val="center"/>
          </w:tcPr>
          <w:p w:rsidR="00E5736A" w:rsidRPr="0054206A" w:rsidRDefault="00707352"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 xml:space="preserve">373,1 на все МО </w:t>
            </w:r>
            <w:r w:rsidR="00E5736A" w:rsidRPr="0054206A">
              <w:rPr>
                <w:rFonts w:ascii="Times New Roman" w:hAnsi="Times New Roman"/>
                <w:i w:val="0"/>
                <w:sz w:val="24"/>
                <w:lang w:eastAsia="ar-SA"/>
              </w:rPr>
              <w:t>/0</w:t>
            </w:r>
          </w:p>
        </w:tc>
        <w:tc>
          <w:tcPr>
            <w:tcW w:w="1843" w:type="dxa"/>
            <w:shd w:val="clear" w:color="auto" w:fill="auto"/>
            <w:vAlign w:val="center"/>
          </w:tcPr>
          <w:p w:rsidR="00E5736A" w:rsidRPr="0054206A" w:rsidRDefault="00DA209E"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37</w:t>
            </w:r>
            <w:r w:rsidR="00E5736A" w:rsidRPr="0054206A">
              <w:rPr>
                <w:rFonts w:ascii="Times New Roman" w:hAnsi="Times New Roman"/>
                <w:i w:val="0"/>
                <w:sz w:val="24"/>
              </w:rPr>
              <w:t>/</w:t>
            </w:r>
            <w:r w:rsidR="00707352" w:rsidRPr="0054206A">
              <w:rPr>
                <w:rFonts w:ascii="Times New Roman" w:hAnsi="Times New Roman"/>
                <w:i w:val="0"/>
                <w:sz w:val="24"/>
              </w:rPr>
              <w:t>37</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МФЦ</w:t>
            </w:r>
          </w:p>
        </w:tc>
      </w:tr>
      <w:tr w:rsidR="0054206A" w:rsidRPr="0054206A" w:rsidTr="00BA7D21">
        <w:trPr>
          <w:trHeight w:val="20"/>
        </w:trPr>
        <w:tc>
          <w:tcPr>
            <w:tcW w:w="568"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w:t>
            </w:r>
          </w:p>
        </w:tc>
        <w:tc>
          <w:tcPr>
            <w:tcW w:w="2410" w:type="dxa"/>
            <w:vAlign w:val="center"/>
          </w:tcPr>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по продаже</w:t>
            </w:r>
          </w:p>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непродовольственных товаров</w:t>
            </w:r>
          </w:p>
        </w:tc>
        <w:tc>
          <w:tcPr>
            <w:tcW w:w="1701" w:type="dxa"/>
            <w:vAlign w:val="center"/>
          </w:tcPr>
          <w:p w:rsidR="00E5736A" w:rsidRPr="0054206A" w:rsidRDefault="00E5736A" w:rsidP="00E5736A">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м</w:t>
            </w:r>
            <w:r w:rsidRPr="0054206A">
              <w:rPr>
                <w:rFonts w:ascii="Times New Roman" w:hAnsi="Times New Roman"/>
                <w:i w:val="0"/>
                <w:sz w:val="24"/>
                <w:vertAlign w:val="superscript"/>
                <w:lang w:eastAsia="ar-SA"/>
              </w:rPr>
              <w:t>2</w:t>
            </w:r>
            <w:r w:rsidRPr="0054206A">
              <w:rPr>
                <w:rFonts w:ascii="Times New Roman" w:hAnsi="Times New Roman"/>
                <w:i w:val="0"/>
                <w:sz w:val="24"/>
                <w:lang w:eastAsia="ar-SA"/>
              </w:rPr>
              <w:t xml:space="preserve"> торговой площади</w:t>
            </w:r>
          </w:p>
        </w:tc>
        <w:tc>
          <w:tcPr>
            <w:tcW w:w="1843"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338,1</w:t>
            </w:r>
          </w:p>
        </w:tc>
        <w:tc>
          <w:tcPr>
            <w:tcW w:w="1842"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85</w:t>
            </w:r>
          </w:p>
        </w:tc>
        <w:tc>
          <w:tcPr>
            <w:tcW w:w="1985"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80</w:t>
            </w:r>
          </w:p>
        </w:tc>
        <w:tc>
          <w:tcPr>
            <w:tcW w:w="1559"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843" w:type="dxa"/>
            <w:shd w:val="clear" w:color="auto" w:fill="auto"/>
            <w:vAlign w:val="center"/>
          </w:tcPr>
          <w:p w:rsidR="00E5736A" w:rsidRPr="0054206A" w:rsidRDefault="00DA209E" w:rsidP="0070735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85</w:t>
            </w:r>
            <w:r w:rsidR="00E5736A" w:rsidRPr="0054206A">
              <w:rPr>
                <w:rFonts w:ascii="Times New Roman" w:hAnsi="Times New Roman"/>
                <w:i w:val="0"/>
                <w:sz w:val="24"/>
              </w:rPr>
              <w:t>/</w:t>
            </w:r>
            <w:r w:rsidR="00707352" w:rsidRPr="0054206A">
              <w:rPr>
                <w:rFonts w:ascii="Times New Roman" w:hAnsi="Times New Roman"/>
                <w:i w:val="0"/>
                <w:sz w:val="24"/>
              </w:rPr>
              <w:t>85</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МФЦ</w:t>
            </w:r>
          </w:p>
        </w:tc>
      </w:tr>
      <w:tr w:rsidR="0054206A" w:rsidRPr="0054206A" w:rsidTr="00BA7D21">
        <w:trPr>
          <w:trHeight w:val="20"/>
        </w:trPr>
        <w:tc>
          <w:tcPr>
            <w:tcW w:w="15594" w:type="dxa"/>
            <w:gridSpan w:val="9"/>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Учреждения здравоохранения и социального обеспечения</w:t>
            </w:r>
          </w:p>
        </w:tc>
      </w:tr>
      <w:tr w:rsidR="0054206A" w:rsidRPr="0054206A" w:rsidTr="00BA7D21">
        <w:trPr>
          <w:trHeight w:val="20"/>
        </w:trPr>
        <w:tc>
          <w:tcPr>
            <w:tcW w:w="568"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w:t>
            </w:r>
          </w:p>
        </w:tc>
        <w:tc>
          <w:tcPr>
            <w:tcW w:w="2410" w:type="dxa"/>
            <w:vAlign w:val="center"/>
          </w:tcPr>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Аптека</w:t>
            </w:r>
          </w:p>
        </w:tc>
        <w:tc>
          <w:tcPr>
            <w:tcW w:w="1701" w:type="dxa"/>
            <w:vAlign w:val="center"/>
          </w:tcPr>
          <w:p w:rsidR="00E5736A" w:rsidRPr="0054206A" w:rsidRDefault="00E5736A" w:rsidP="00E5736A">
            <w:pPr>
              <w:snapToGrid w:val="0"/>
              <w:spacing w:line="240" w:lineRule="auto"/>
              <w:ind w:left="34" w:right="0" w:firstLine="0"/>
              <w:jc w:val="center"/>
              <w:rPr>
                <w:rFonts w:ascii="Times New Roman" w:hAnsi="Times New Roman"/>
                <w:i w:val="0"/>
                <w:sz w:val="24"/>
                <w:u w:val="single"/>
              </w:rPr>
            </w:pPr>
            <w:r w:rsidRPr="0054206A">
              <w:rPr>
                <w:rFonts w:ascii="Times New Roman" w:hAnsi="Times New Roman"/>
                <w:i w:val="0"/>
                <w:sz w:val="24"/>
                <w:u w:val="single"/>
              </w:rPr>
              <w:t>учреждения</w:t>
            </w:r>
          </w:p>
          <w:p w:rsidR="00E5736A" w:rsidRPr="0054206A" w:rsidRDefault="00E5736A" w:rsidP="00E5736A">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w:t>
            </w:r>
            <w:r w:rsidRPr="0054206A">
              <w:rPr>
                <w:rFonts w:ascii="Times New Roman" w:hAnsi="Times New Roman"/>
                <w:i w:val="0"/>
                <w:sz w:val="24"/>
                <w:vertAlign w:val="superscript"/>
              </w:rPr>
              <w:t>2</w:t>
            </w:r>
            <w:r w:rsidRPr="0054206A">
              <w:rPr>
                <w:rFonts w:ascii="Times New Roman" w:hAnsi="Times New Roman"/>
                <w:i w:val="0"/>
                <w:sz w:val="24"/>
              </w:rPr>
              <w:t xml:space="preserve"> общей</w:t>
            </w:r>
          </w:p>
          <w:p w:rsidR="00E5736A" w:rsidRPr="0054206A" w:rsidRDefault="00E5736A" w:rsidP="00E5736A">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lastRenderedPageBreak/>
              <w:t>площади</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1 на 6,2</w:t>
            </w:r>
          </w:p>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тыс.</w:t>
            </w:r>
          </w:p>
          <w:p w:rsidR="00E5736A" w:rsidRPr="0054206A" w:rsidRDefault="00E5736A" w:rsidP="00E5736A">
            <w:pPr>
              <w:snapToGrid w:val="0"/>
              <w:spacing w:line="240" w:lineRule="auto"/>
              <w:ind w:left="0" w:right="0" w:firstLine="0"/>
              <w:jc w:val="center"/>
              <w:rPr>
                <w:rFonts w:ascii="Times New Roman" w:hAnsi="Times New Roman"/>
                <w:i w:val="0"/>
                <w:sz w:val="24"/>
                <w:u w:val="single"/>
              </w:rPr>
            </w:pPr>
            <w:r w:rsidRPr="0054206A">
              <w:rPr>
                <w:rFonts w:ascii="Times New Roman" w:hAnsi="Times New Roman"/>
                <w:i w:val="0"/>
                <w:sz w:val="24"/>
                <w:u w:val="single"/>
              </w:rPr>
              <w:lastRenderedPageBreak/>
              <w:t>жителей</w:t>
            </w:r>
          </w:p>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14</w:t>
            </w:r>
          </w:p>
        </w:tc>
        <w:tc>
          <w:tcPr>
            <w:tcW w:w="1842"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lastRenderedPageBreak/>
              <w:t>0</w:t>
            </w:r>
          </w:p>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w:t>
            </w:r>
          </w:p>
        </w:tc>
        <w:tc>
          <w:tcPr>
            <w:tcW w:w="1985"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0</w:t>
            </w:r>
          </w:p>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w:t>
            </w:r>
          </w:p>
        </w:tc>
        <w:tc>
          <w:tcPr>
            <w:tcW w:w="1559"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shd w:val="clear" w:color="auto" w:fill="auto"/>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0/0</w:t>
            </w:r>
          </w:p>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4/4</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МФЦ с.Красносельск</w:t>
            </w:r>
            <w:r w:rsidRPr="0054206A">
              <w:rPr>
                <w:rFonts w:ascii="Times New Roman" w:hAnsi="Times New Roman"/>
                <w:i w:val="0"/>
                <w:sz w:val="24"/>
              </w:rPr>
              <w:lastRenderedPageBreak/>
              <w:t>ое</w:t>
            </w:r>
          </w:p>
        </w:tc>
      </w:tr>
      <w:tr w:rsidR="0054206A" w:rsidRPr="0054206A" w:rsidTr="00BA7D21">
        <w:trPr>
          <w:trHeight w:val="349"/>
        </w:trPr>
        <w:tc>
          <w:tcPr>
            <w:tcW w:w="568"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7</w:t>
            </w:r>
          </w:p>
        </w:tc>
        <w:tc>
          <w:tcPr>
            <w:tcW w:w="2410" w:type="dxa"/>
            <w:vAlign w:val="center"/>
          </w:tcPr>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Раздаточные </w:t>
            </w:r>
          </w:p>
          <w:p w:rsidR="00E5736A" w:rsidRPr="0054206A" w:rsidRDefault="00E5736A" w:rsidP="00E5736A">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пункты молочных кухонь</w:t>
            </w:r>
          </w:p>
        </w:tc>
        <w:tc>
          <w:tcPr>
            <w:tcW w:w="1701"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м</w:t>
            </w:r>
            <w:r w:rsidRPr="0054206A">
              <w:rPr>
                <w:rFonts w:ascii="Times New Roman" w:hAnsi="Times New Roman"/>
                <w:i w:val="0"/>
                <w:sz w:val="24"/>
                <w:vertAlign w:val="superscript"/>
              </w:rPr>
              <w:t>2</w:t>
            </w:r>
            <w:r w:rsidRPr="0054206A">
              <w:rPr>
                <w:rFonts w:ascii="Times New Roman" w:hAnsi="Times New Roman"/>
                <w:i w:val="0"/>
                <w:sz w:val="24"/>
              </w:rPr>
              <w:t xml:space="preserve"> общ. площади на 1</w:t>
            </w:r>
          </w:p>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ребенка</w:t>
            </w:r>
          </w:p>
        </w:tc>
        <w:tc>
          <w:tcPr>
            <w:tcW w:w="1843" w:type="dxa"/>
            <w:vAlign w:val="center"/>
          </w:tcPr>
          <w:p w:rsidR="00E5736A" w:rsidRPr="0054206A" w:rsidRDefault="00E5736A" w:rsidP="00E5736A">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0,3</w:t>
            </w:r>
          </w:p>
        </w:tc>
        <w:tc>
          <w:tcPr>
            <w:tcW w:w="1842"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w:t>
            </w:r>
          </w:p>
        </w:tc>
        <w:tc>
          <w:tcPr>
            <w:tcW w:w="1985"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w:t>
            </w:r>
          </w:p>
        </w:tc>
        <w:tc>
          <w:tcPr>
            <w:tcW w:w="1559" w:type="dxa"/>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shd w:val="clear" w:color="auto" w:fill="auto"/>
            <w:vAlign w:val="center"/>
          </w:tcPr>
          <w:p w:rsidR="00E5736A" w:rsidRPr="0054206A" w:rsidRDefault="00E5736A" w:rsidP="00E5736A">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5/5</w:t>
            </w:r>
          </w:p>
        </w:tc>
        <w:tc>
          <w:tcPr>
            <w:tcW w:w="1843" w:type="dxa"/>
            <w:vAlign w:val="center"/>
          </w:tcPr>
          <w:p w:rsidR="00E5736A" w:rsidRPr="0054206A" w:rsidRDefault="00E5736A" w:rsidP="00E5736A">
            <w:pPr>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МФЦ</w:t>
            </w:r>
          </w:p>
        </w:tc>
      </w:tr>
    </w:tbl>
    <w:p w:rsidR="00977023" w:rsidRPr="0054206A" w:rsidRDefault="00977023" w:rsidP="00977023">
      <w:pPr>
        <w:pStyle w:val="-2"/>
        <w:spacing w:before="0"/>
        <w:ind w:left="0" w:right="282" w:firstLine="0"/>
        <w:jc w:val="right"/>
        <w:rPr>
          <w:iCs/>
          <w:sz w:val="20"/>
          <w:lang w:eastAsia="ar-SA"/>
        </w:rPr>
      </w:pPr>
    </w:p>
    <w:p w:rsidR="00977023" w:rsidRPr="0054206A" w:rsidRDefault="00977023" w:rsidP="00977023">
      <w:pPr>
        <w:pStyle w:val="-2"/>
        <w:spacing w:before="0"/>
        <w:ind w:left="0" w:right="282" w:firstLine="0"/>
        <w:jc w:val="right"/>
        <w:rPr>
          <w:iCs/>
          <w:sz w:val="20"/>
          <w:lang w:eastAsia="ar-SA"/>
        </w:rPr>
      </w:pPr>
      <w:r w:rsidRPr="0054206A">
        <w:rPr>
          <w:iCs/>
          <w:sz w:val="20"/>
          <w:lang w:eastAsia="ar-SA"/>
        </w:rPr>
        <w:t xml:space="preserve">Таблица </w:t>
      </w:r>
      <w:r w:rsidR="00E63755" w:rsidRPr="0054206A">
        <w:rPr>
          <w:iCs/>
          <w:sz w:val="20"/>
          <w:lang w:eastAsia="ar-SA"/>
        </w:rPr>
        <w:t>43</w:t>
      </w:r>
    </w:p>
    <w:p w:rsidR="00977023" w:rsidRPr="0054206A" w:rsidRDefault="00977023" w:rsidP="00977023">
      <w:pPr>
        <w:spacing w:line="240" w:lineRule="auto"/>
        <w:ind w:left="0" w:right="0" w:firstLine="0"/>
        <w:jc w:val="center"/>
        <w:rPr>
          <w:rFonts w:ascii="Times New Roman" w:hAnsi="Times New Roman"/>
          <w:i w:val="0"/>
          <w:sz w:val="24"/>
        </w:rPr>
      </w:pPr>
      <w:r w:rsidRPr="0054206A">
        <w:rPr>
          <w:rFonts w:ascii="Times New Roman" w:hAnsi="Times New Roman"/>
          <w:i w:val="0"/>
          <w:sz w:val="24"/>
        </w:rPr>
        <w:t>Расчет минимальной обеспеченности учреждениями и предприятиями периодического обслуживания для постоянного населения</w:t>
      </w:r>
    </w:p>
    <w:p w:rsidR="00977023" w:rsidRPr="0054206A" w:rsidRDefault="00977023" w:rsidP="00977023">
      <w:pPr>
        <w:spacing w:line="240" w:lineRule="auto"/>
        <w:ind w:left="0" w:right="0" w:firstLine="0"/>
        <w:jc w:val="center"/>
        <w:rPr>
          <w:rFonts w:ascii="Times New Roman" w:hAnsi="Times New Roman"/>
          <w:i w:val="0"/>
          <w:sz w:val="24"/>
        </w:rPr>
      </w:pPr>
      <w:r w:rsidRPr="0054206A">
        <w:rPr>
          <w:rFonts w:ascii="Times New Roman" w:hAnsi="Times New Roman"/>
          <w:i w:val="0"/>
          <w:sz w:val="24"/>
        </w:rPr>
        <w:t>(</w:t>
      </w:r>
      <w:r w:rsidR="00492369" w:rsidRPr="0054206A">
        <w:rPr>
          <w:rFonts w:ascii="Times New Roman" w:hAnsi="Times New Roman"/>
          <w:i w:val="0"/>
          <w:sz w:val="24"/>
        </w:rPr>
        <w:t>Расчет производится в соответствии с рекомендациями приложения Д СП 42.13330.2016 «СНиП 2.07.01-89* Градостроительство. Планировка и застройка городских и сельских поселений» и приложения 3 Местных нормативов градостроительного проектирования</w:t>
      </w:r>
      <w:r w:rsidRPr="0054206A">
        <w:rPr>
          <w:rFonts w:ascii="Times New Roman" w:hAnsi="Times New Roman"/>
          <w:i w:val="0"/>
          <w:sz w:val="24"/>
        </w:rPr>
        <w:t>)</w:t>
      </w:r>
    </w:p>
    <w:tbl>
      <w:tblPr>
        <w:tblW w:w="1559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3"/>
        <w:gridCol w:w="2345"/>
        <w:gridCol w:w="1701"/>
        <w:gridCol w:w="1843"/>
        <w:gridCol w:w="1842"/>
        <w:gridCol w:w="1985"/>
        <w:gridCol w:w="1559"/>
        <w:gridCol w:w="1843"/>
        <w:gridCol w:w="1843"/>
      </w:tblGrid>
      <w:tr w:rsidR="0054206A" w:rsidRPr="0054206A" w:rsidTr="00BA7D21">
        <w:trPr>
          <w:trHeight w:val="20"/>
          <w:tblHeader/>
        </w:trPr>
        <w:tc>
          <w:tcPr>
            <w:tcW w:w="633"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p w:rsidR="00977023" w:rsidRPr="0054206A" w:rsidRDefault="00977023" w:rsidP="00BA7D21">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п/п</w:t>
            </w:r>
          </w:p>
        </w:tc>
        <w:tc>
          <w:tcPr>
            <w:tcW w:w="2345"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показателей</w:t>
            </w:r>
          </w:p>
        </w:tc>
        <w:tc>
          <w:tcPr>
            <w:tcW w:w="1701" w:type="dxa"/>
            <w:vAlign w:val="center"/>
          </w:tcPr>
          <w:p w:rsidR="00977023" w:rsidRPr="0054206A" w:rsidRDefault="00977023" w:rsidP="00BA7D21">
            <w:pPr>
              <w:snapToGrid w:val="0"/>
              <w:spacing w:line="240" w:lineRule="auto"/>
              <w:ind w:left="34" w:right="0" w:firstLine="0"/>
              <w:jc w:val="center"/>
              <w:rPr>
                <w:rFonts w:ascii="Times New Roman" w:hAnsi="Times New Roman"/>
                <w:b/>
                <w:i w:val="0"/>
                <w:sz w:val="20"/>
                <w:szCs w:val="20"/>
              </w:rPr>
            </w:pPr>
            <w:r w:rsidRPr="0054206A">
              <w:rPr>
                <w:rFonts w:ascii="Times New Roman" w:hAnsi="Times New Roman"/>
                <w:b/>
                <w:i w:val="0"/>
                <w:sz w:val="20"/>
                <w:szCs w:val="20"/>
              </w:rPr>
              <w:t>Единица измерения</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Нормативный показатель</w:t>
            </w:r>
          </w:p>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 1 000 чел.</w:t>
            </w:r>
          </w:p>
        </w:tc>
        <w:tc>
          <w:tcPr>
            <w:tcW w:w="1842"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Обеспеченность</w:t>
            </w:r>
          </w:p>
          <w:p w:rsidR="00977023" w:rsidRPr="0054206A" w:rsidRDefault="00977023" w:rsidP="00BA7D21">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 1 очередь</w:t>
            </w:r>
          </w:p>
        </w:tc>
        <w:tc>
          <w:tcPr>
            <w:tcW w:w="1985" w:type="dxa"/>
            <w:vAlign w:val="center"/>
          </w:tcPr>
          <w:p w:rsidR="00977023" w:rsidRPr="0054206A" w:rsidRDefault="00977023" w:rsidP="00BA7D21">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Обеспеченность</w:t>
            </w:r>
          </w:p>
          <w:p w:rsidR="00977023" w:rsidRPr="0054206A" w:rsidRDefault="00977023" w:rsidP="00BA7D21">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 расчетный срок</w:t>
            </w:r>
          </w:p>
        </w:tc>
        <w:tc>
          <w:tcPr>
            <w:tcW w:w="1559"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Сущ./ранее запроект., строящ.</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Предусм. ГП/в т.ч. доп.</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Рек. размещение проектных объектов</w:t>
            </w:r>
          </w:p>
        </w:tc>
      </w:tr>
      <w:tr w:rsidR="0054206A" w:rsidRPr="0054206A" w:rsidTr="00BA7D21">
        <w:trPr>
          <w:trHeight w:val="20"/>
        </w:trPr>
        <w:tc>
          <w:tcPr>
            <w:tcW w:w="15594" w:type="dxa"/>
            <w:gridSpan w:val="9"/>
          </w:tcPr>
          <w:p w:rsidR="00977023" w:rsidRPr="0054206A" w:rsidRDefault="00BD1384" w:rsidP="00640625">
            <w:pPr>
              <w:snapToGrid w:val="0"/>
              <w:spacing w:line="240" w:lineRule="auto"/>
              <w:ind w:left="34" w:right="0" w:firstLine="0"/>
              <w:jc w:val="center"/>
              <w:rPr>
                <w:rFonts w:ascii="Times New Roman" w:hAnsi="Times New Roman"/>
                <w:b/>
                <w:i w:val="0"/>
                <w:sz w:val="24"/>
              </w:rPr>
            </w:pPr>
            <w:r w:rsidRPr="0054206A">
              <w:rPr>
                <w:rFonts w:ascii="Times New Roman" w:hAnsi="Times New Roman"/>
                <w:b/>
                <w:i w:val="0"/>
                <w:sz w:val="24"/>
              </w:rPr>
              <w:t>с.Красносельское (</w:t>
            </w:r>
            <w:r w:rsidR="00640625" w:rsidRPr="0054206A">
              <w:rPr>
                <w:rFonts w:ascii="Times New Roman" w:hAnsi="Times New Roman"/>
                <w:b/>
                <w:i w:val="0"/>
                <w:sz w:val="24"/>
              </w:rPr>
              <w:t>1591</w:t>
            </w:r>
            <w:r w:rsidRPr="0054206A">
              <w:rPr>
                <w:rFonts w:ascii="Times New Roman" w:hAnsi="Times New Roman"/>
                <w:b/>
                <w:i w:val="0"/>
                <w:sz w:val="24"/>
              </w:rPr>
              <w:t>; 1499)</w:t>
            </w:r>
          </w:p>
        </w:tc>
      </w:tr>
      <w:tr w:rsidR="0054206A" w:rsidRPr="0054206A" w:rsidTr="00BA7D21">
        <w:trPr>
          <w:trHeight w:val="20"/>
        </w:trPr>
        <w:tc>
          <w:tcPr>
            <w:tcW w:w="15594" w:type="dxa"/>
            <w:gridSpan w:val="9"/>
          </w:tcPr>
          <w:p w:rsidR="00977023" w:rsidRPr="0054206A" w:rsidRDefault="00977023" w:rsidP="00BA7D21">
            <w:pPr>
              <w:spacing w:line="240" w:lineRule="auto"/>
              <w:ind w:left="34" w:right="0" w:firstLine="0"/>
              <w:jc w:val="center"/>
              <w:rPr>
                <w:rFonts w:ascii="Times New Roman" w:hAnsi="Times New Roman"/>
                <w:i w:val="0"/>
                <w:sz w:val="24"/>
              </w:rPr>
            </w:pPr>
            <w:r w:rsidRPr="0054206A">
              <w:rPr>
                <w:rFonts w:ascii="Times New Roman" w:hAnsi="Times New Roman"/>
                <w:b/>
                <w:i w:val="0"/>
                <w:sz w:val="24"/>
              </w:rPr>
              <w:t>Учреждения образования</w:t>
            </w:r>
          </w:p>
        </w:tc>
      </w:tr>
      <w:tr w:rsidR="0054206A" w:rsidRPr="0054206A" w:rsidTr="00BA7D21">
        <w:trPr>
          <w:trHeight w:val="20"/>
        </w:trPr>
        <w:tc>
          <w:tcPr>
            <w:tcW w:w="63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2345" w:type="dxa"/>
            <w:vAlign w:val="center"/>
          </w:tcPr>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Внешкольные </w:t>
            </w:r>
          </w:p>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учреждения</w:t>
            </w:r>
          </w:p>
        </w:tc>
        <w:tc>
          <w:tcPr>
            <w:tcW w:w="1701" w:type="dxa"/>
            <w:vAlign w:val="center"/>
          </w:tcPr>
          <w:p w:rsidR="00977023" w:rsidRPr="0054206A" w:rsidRDefault="00977023" w:rsidP="00BA7D2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10% от числа школьников</w:t>
            </w:r>
          </w:p>
        </w:tc>
        <w:tc>
          <w:tcPr>
            <w:tcW w:w="1842" w:type="dxa"/>
            <w:vAlign w:val="center"/>
          </w:tcPr>
          <w:p w:rsidR="00977023" w:rsidRPr="0054206A" w:rsidRDefault="00B50838"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27</w:t>
            </w:r>
          </w:p>
        </w:tc>
        <w:tc>
          <w:tcPr>
            <w:tcW w:w="1985" w:type="dxa"/>
            <w:vAlign w:val="center"/>
          </w:tcPr>
          <w:p w:rsidR="00977023" w:rsidRPr="0054206A" w:rsidRDefault="00B50838"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26</w:t>
            </w:r>
          </w:p>
        </w:tc>
        <w:tc>
          <w:tcPr>
            <w:tcW w:w="1559" w:type="dxa"/>
            <w:vAlign w:val="center"/>
          </w:tcPr>
          <w:p w:rsidR="00977023" w:rsidRPr="0054206A" w:rsidRDefault="00B50838"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r w:rsidR="00977023" w:rsidRPr="0054206A">
              <w:rPr>
                <w:rFonts w:ascii="Times New Roman" w:hAnsi="Times New Roman"/>
                <w:i w:val="0"/>
                <w:sz w:val="24"/>
              </w:rPr>
              <w:t>/0</w:t>
            </w:r>
          </w:p>
        </w:tc>
        <w:tc>
          <w:tcPr>
            <w:tcW w:w="1843" w:type="dxa"/>
            <w:vAlign w:val="center"/>
          </w:tcPr>
          <w:p w:rsidR="00977023" w:rsidRPr="0054206A" w:rsidRDefault="007403BE" w:rsidP="007403BE">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4"/>
              </w:rPr>
              <w:t>27</w:t>
            </w:r>
            <w:r w:rsidR="00B50838" w:rsidRPr="0054206A">
              <w:rPr>
                <w:rFonts w:ascii="Times New Roman" w:hAnsi="Times New Roman"/>
                <w:i w:val="0"/>
                <w:sz w:val="24"/>
              </w:rPr>
              <w:t>/</w:t>
            </w:r>
            <w:r w:rsidRPr="0054206A">
              <w:rPr>
                <w:rFonts w:ascii="Times New Roman" w:hAnsi="Times New Roman"/>
                <w:i w:val="0"/>
                <w:sz w:val="24"/>
              </w:rPr>
              <w:t>27</w:t>
            </w:r>
          </w:p>
        </w:tc>
        <w:tc>
          <w:tcPr>
            <w:tcW w:w="1843" w:type="dxa"/>
            <w:vAlign w:val="center"/>
          </w:tcPr>
          <w:p w:rsidR="00977023" w:rsidRPr="0054206A" w:rsidRDefault="00B50838" w:rsidP="00B50838">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общеобразов. учреждении</w:t>
            </w:r>
          </w:p>
        </w:tc>
      </w:tr>
      <w:tr w:rsidR="0054206A" w:rsidRPr="0054206A" w:rsidTr="00BA7D21">
        <w:trPr>
          <w:trHeight w:val="20"/>
        </w:trPr>
        <w:tc>
          <w:tcPr>
            <w:tcW w:w="63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2345" w:type="dxa"/>
            <w:vAlign w:val="center"/>
          </w:tcPr>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Школы-интернаты</w:t>
            </w:r>
          </w:p>
        </w:tc>
        <w:tc>
          <w:tcPr>
            <w:tcW w:w="1701" w:type="dxa"/>
            <w:vAlign w:val="center"/>
          </w:tcPr>
          <w:p w:rsidR="00977023" w:rsidRPr="0054206A" w:rsidRDefault="00977023" w:rsidP="00BA7D2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0,6</w:t>
            </w:r>
          </w:p>
        </w:tc>
        <w:tc>
          <w:tcPr>
            <w:tcW w:w="1842" w:type="dxa"/>
            <w:vAlign w:val="center"/>
          </w:tcPr>
          <w:p w:rsidR="00977023" w:rsidRPr="0054206A" w:rsidRDefault="009B0C5F"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977023" w:rsidRPr="0054206A" w:rsidRDefault="009B0C5F"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977023" w:rsidRPr="0054206A" w:rsidRDefault="00B50838"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r w:rsidR="00977023" w:rsidRPr="0054206A">
              <w:rPr>
                <w:rFonts w:ascii="Times New Roman" w:hAnsi="Times New Roman"/>
                <w:i w:val="0"/>
                <w:sz w:val="24"/>
              </w:rPr>
              <w:t>/</w:t>
            </w:r>
            <w:r w:rsidR="009B0C5F" w:rsidRPr="0054206A">
              <w:rPr>
                <w:rFonts w:ascii="Times New Roman" w:hAnsi="Times New Roman"/>
                <w:i w:val="0"/>
                <w:sz w:val="24"/>
              </w:rPr>
              <w:t>1</w:t>
            </w:r>
          </w:p>
        </w:tc>
        <w:tc>
          <w:tcPr>
            <w:tcW w:w="1843" w:type="dxa"/>
            <w:vAlign w:val="center"/>
          </w:tcPr>
          <w:p w:rsidR="009B0C5F" w:rsidRPr="0054206A" w:rsidRDefault="00977023" w:rsidP="00B50838">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2345" w:type="dxa"/>
            <w:vAlign w:val="center"/>
          </w:tcPr>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Учреждения </w:t>
            </w:r>
          </w:p>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начального </w:t>
            </w:r>
          </w:p>
          <w:p w:rsidR="00977023" w:rsidRPr="0054206A" w:rsidRDefault="00977023" w:rsidP="00BA7D2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профессионального образования</w:t>
            </w:r>
          </w:p>
        </w:tc>
        <w:tc>
          <w:tcPr>
            <w:tcW w:w="1701" w:type="dxa"/>
            <w:vAlign w:val="center"/>
          </w:tcPr>
          <w:p w:rsidR="00977023" w:rsidRPr="0054206A" w:rsidRDefault="00977023" w:rsidP="00BA7D2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w:t>
            </w:r>
          </w:p>
        </w:tc>
        <w:tc>
          <w:tcPr>
            <w:tcW w:w="1842" w:type="dxa"/>
            <w:vAlign w:val="center"/>
          </w:tcPr>
          <w:p w:rsidR="00977023" w:rsidRPr="0054206A" w:rsidRDefault="009B0C5F"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w:t>
            </w:r>
          </w:p>
        </w:tc>
        <w:tc>
          <w:tcPr>
            <w:tcW w:w="1985" w:type="dxa"/>
            <w:vAlign w:val="center"/>
          </w:tcPr>
          <w:p w:rsidR="00977023" w:rsidRPr="0054206A" w:rsidRDefault="009B0C5F"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1559"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977023" w:rsidRPr="0054206A" w:rsidRDefault="00B50838"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w:t>
            </w:r>
            <w:r w:rsidR="00977023" w:rsidRPr="0054206A">
              <w:rPr>
                <w:rFonts w:ascii="Times New Roman" w:hAnsi="Times New Roman"/>
                <w:i w:val="0"/>
                <w:sz w:val="24"/>
              </w:rPr>
              <w:t>/</w:t>
            </w:r>
            <w:r w:rsidR="009B0C5F" w:rsidRPr="0054206A">
              <w:rPr>
                <w:rFonts w:ascii="Times New Roman" w:hAnsi="Times New Roman"/>
                <w:i w:val="0"/>
                <w:sz w:val="24"/>
              </w:rPr>
              <w:t>5</w:t>
            </w:r>
          </w:p>
        </w:tc>
        <w:tc>
          <w:tcPr>
            <w:tcW w:w="1843" w:type="dxa"/>
            <w:vAlign w:val="center"/>
          </w:tcPr>
          <w:p w:rsidR="00977023" w:rsidRPr="0054206A" w:rsidRDefault="00977023" w:rsidP="00BA7D2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г.Южноуральск</w:t>
            </w:r>
          </w:p>
        </w:tc>
      </w:tr>
      <w:tr w:rsidR="0054206A" w:rsidRPr="0054206A" w:rsidTr="00BA7D21">
        <w:trPr>
          <w:trHeight w:val="20"/>
        </w:trPr>
        <w:tc>
          <w:tcPr>
            <w:tcW w:w="63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2345" w:type="dxa"/>
            <w:vAlign w:val="center"/>
          </w:tcPr>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Среднее </w:t>
            </w:r>
          </w:p>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специальное </w:t>
            </w:r>
          </w:p>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учебное заведение, колледж</w:t>
            </w:r>
          </w:p>
        </w:tc>
        <w:tc>
          <w:tcPr>
            <w:tcW w:w="1701" w:type="dxa"/>
            <w:vAlign w:val="center"/>
          </w:tcPr>
          <w:p w:rsidR="009B0C5F" w:rsidRPr="0054206A" w:rsidRDefault="009B0C5F" w:rsidP="009B0C5F">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w:t>
            </w:r>
          </w:p>
        </w:tc>
        <w:tc>
          <w:tcPr>
            <w:tcW w:w="1842"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w:t>
            </w:r>
          </w:p>
        </w:tc>
        <w:tc>
          <w:tcPr>
            <w:tcW w:w="1985"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1559"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9B0C5F" w:rsidRPr="0054206A" w:rsidRDefault="00B50838"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w:t>
            </w:r>
            <w:r w:rsidR="009B0C5F" w:rsidRPr="0054206A">
              <w:rPr>
                <w:rFonts w:ascii="Times New Roman" w:hAnsi="Times New Roman"/>
                <w:i w:val="0"/>
                <w:sz w:val="24"/>
              </w:rPr>
              <w:t>/5</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г.Южноуральск</w:t>
            </w:r>
          </w:p>
        </w:tc>
      </w:tr>
      <w:tr w:rsidR="0054206A" w:rsidRPr="0054206A" w:rsidTr="00BA7D21">
        <w:trPr>
          <w:trHeight w:val="20"/>
        </w:trPr>
        <w:tc>
          <w:tcPr>
            <w:tcW w:w="63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w:t>
            </w:r>
          </w:p>
        </w:tc>
        <w:tc>
          <w:tcPr>
            <w:tcW w:w="2345" w:type="dxa"/>
            <w:vAlign w:val="center"/>
          </w:tcPr>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Высшие учебные заведения</w:t>
            </w:r>
          </w:p>
        </w:tc>
        <w:tc>
          <w:tcPr>
            <w:tcW w:w="1701" w:type="dxa"/>
            <w:vAlign w:val="center"/>
          </w:tcPr>
          <w:p w:rsidR="009B0C5F" w:rsidRPr="0054206A" w:rsidRDefault="009B0C5F" w:rsidP="009B0C5F">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w:t>
            </w:r>
          </w:p>
        </w:tc>
        <w:tc>
          <w:tcPr>
            <w:tcW w:w="1842"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w:t>
            </w:r>
          </w:p>
        </w:tc>
        <w:tc>
          <w:tcPr>
            <w:tcW w:w="1985"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1559"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9B0C5F" w:rsidRPr="0054206A" w:rsidRDefault="00B50838"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w:t>
            </w:r>
            <w:r w:rsidR="009B0C5F" w:rsidRPr="0054206A">
              <w:rPr>
                <w:rFonts w:ascii="Times New Roman" w:hAnsi="Times New Roman"/>
                <w:i w:val="0"/>
                <w:sz w:val="24"/>
              </w:rPr>
              <w:t>/5</w:t>
            </w:r>
          </w:p>
        </w:tc>
        <w:tc>
          <w:tcPr>
            <w:tcW w:w="1843" w:type="dxa"/>
            <w:vAlign w:val="center"/>
          </w:tcPr>
          <w:p w:rsidR="009B0C5F" w:rsidRPr="0054206A" w:rsidRDefault="009B0C5F" w:rsidP="00B50838">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структуре учреждений </w:t>
            </w:r>
            <w:r w:rsidRPr="0054206A">
              <w:rPr>
                <w:rFonts w:ascii="Times New Roman" w:hAnsi="Times New Roman"/>
                <w:i w:val="0"/>
                <w:sz w:val="24"/>
              </w:rPr>
              <w:lastRenderedPageBreak/>
              <w:t>центра области</w:t>
            </w:r>
          </w:p>
        </w:tc>
      </w:tr>
      <w:tr w:rsidR="0054206A" w:rsidRPr="0054206A" w:rsidTr="00BA7D21">
        <w:trPr>
          <w:trHeight w:val="20"/>
        </w:trPr>
        <w:tc>
          <w:tcPr>
            <w:tcW w:w="15594" w:type="dxa"/>
            <w:gridSpan w:val="9"/>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lastRenderedPageBreak/>
              <w:t>Учреждения здравоохранения и социального обеспечения</w:t>
            </w:r>
          </w:p>
        </w:tc>
      </w:tr>
      <w:tr w:rsidR="0054206A" w:rsidRPr="0054206A" w:rsidTr="00BA7D21">
        <w:trPr>
          <w:trHeight w:val="20"/>
        </w:trPr>
        <w:tc>
          <w:tcPr>
            <w:tcW w:w="63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6</w:t>
            </w:r>
          </w:p>
        </w:tc>
        <w:tc>
          <w:tcPr>
            <w:tcW w:w="2345" w:type="dxa"/>
            <w:vAlign w:val="center"/>
          </w:tcPr>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Амбулаторно-поликлиническая сеть, диспансеры без стационара</w:t>
            </w:r>
          </w:p>
        </w:tc>
        <w:tc>
          <w:tcPr>
            <w:tcW w:w="1701"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посещение</w:t>
            </w:r>
          </w:p>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смену</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14,52</w:t>
            </w:r>
          </w:p>
        </w:tc>
        <w:tc>
          <w:tcPr>
            <w:tcW w:w="1842" w:type="dxa"/>
            <w:vAlign w:val="center"/>
          </w:tcPr>
          <w:p w:rsidR="009B0C5F" w:rsidRPr="0054206A" w:rsidRDefault="00263E6C"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23</w:t>
            </w:r>
          </w:p>
        </w:tc>
        <w:tc>
          <w:tcPr>
            <w:tcW w:w="1985" w:type="dxa"/>
            <w:vAlign w:val="center"/>
          </w:tcPr>
          <w:p w:rsidR="009B0C5F" w:rsidRPr="0054206A" w:rsidRDefault="00263E6C"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22</w:t>
            </w:r>
          </w:p>
        </w:tc>
        <w:tc>
          <w:tcPr>
            <w:tcW w:w="1559" w:type="dxa"/>
            <w:vAlign w:val="center"/>
          </w:tcPr>
          <w:p w:rsidR="009B0C5F" w:rsidRPr="0054206A" w:rsidRDefault="00B71AE8" w:rsidP="00376F83">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24</w:t>
            </w:r>
            <w:r w:rsidR="009B0C5F" w:rsidRPr="0054206A">
              <w:rPr>
                <w:rFonts w:ascii="Times New Roman" w:hAnsi="Times New Roman"/>
                <w:i w:val="0"/>
                <w:sz w:val="24"/>
              </w:rPr>
              <w:t>/</w:t>
            </w:r>
            <w:r w:rsidR="00376F83" w:rsidRPr="0054206A">
              <w:rPr>
                <w:rFonts w:ascii="Times New Roman" w:hAnsi="Times New Roman"/>
                <w:i w:val="0"/>
                <w:sz w:val="24"/>
              </w:rPr>
              <w:t>0</w:t>
            </w:r>
          </w:p>
        </w:tc>
        <w:tc>
          <w:tcPr>
            <w:tcW w:w="1843" w:type="dxa"/>
            <w:vAlign w:val="center"/>
          </w:tcPr>
          <w:p w:rsidR="009B0C5F" w:rsidRPr="0054206A" w:rsidRDefault="00376F83"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24</w:t>
            </w:r>
            <w:r w:rsidR="009B0C5F" w:rsidRPr="0054206A">
              <w:rPr>
                <w:rFonts w:ascii="Times New Roman" w:hAnsi="Times New Roman"/>
                <w:i w:val="0"/>
                <w:sz w:val="24"/>
              </w:rPr>
              <w:t>/0</w:t>
            </w:r>
          </w:p>
        </w:tc>
        <w:tc>
          <w:tcPr>
            <w:tcW w:w="1843" w:type="dxa"/>
            <w:vAlign w:val="center"/>
          </w:tcPr>
          <w:p w:rsidR="009B0C5F" w:rsidRPr="0054206A" w:rsidRDefault="00376F83"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w:t>
            </w:r>
          </w:p>
        </w:tc>
        <w:tc>
          <w:tcPr>
            <w:tcW w:w="2345" w:type="dxa"/>
            <w:vAlign w:val="center"/>
          </w:tcPr>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Станция </w:t>
            </w:r>
          </w:p>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(подстанция) </w:t>
            </w:r>
          </w:p>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скорой помощи</w:t>
            </w:r>
          </w:p>
        </w:tc>
        <w:tc>
          <w:tcPr>
            <w:tcW w:w="1701"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автомобиль</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0,1</w:t>
            </w:r>
          </w:p>
        </w:tc>
        <w:tc>
          <w:tcPr>
            <w:tcW w:w="1842" w:type="dxa"/>
            <w:vAlign w:val="center"/>
          </w:tcPr>
          <w:p w:rsidR="009B0C5F" w:rsidRPr="0054206A" w:rsidRDefault="00640625"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0,2</w:t>
            </w:r>
          </w:p>
        </w:tc>
        <w:tc>
          <w:tcPr>
            <w:tcW w:w="1985" w:type="dxa"/>
            <w:vAlign w:val="center"/>
          </w:tcPr>
          <w:p w:rsidR="009B0C5F"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0,1</w:t>
            </w:r>
          </w:p>
        </w:tc>
        <w:tc>
          <w:tcPr>
            <w:tcW w:w="1559" w:type="dxa"/>
            <w:vAlign w:val="center"/>
          </w:tcPr>
          <w:p w:rsidR="009B0C5F" w:rsidRPr="0054206A" w:rsidRDefault="009420B8"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r w:rsidR="009B0C5F" w:rsidRPr="0054206A">
              <w:rPr>
                <w:rFonts w:ascii="Times New Roman" w:hAnsi="Times New Roman"/>
                <w:i w:val="0"/>
                <w:sz w:val="24"/>
              </w:rPr>
              <w:t>/0</w:t>
            </w:r>
          </w:p>
        </w:tc>
        <w:tc>
          <w:tcPr>
            <w:tcW w:w="1843" w:type="dxa"/>
            <w:vAlign w:val="center"/>
          </w:tcPr>
          <w:p w:rsidR="009B0C5F" w:rsidRPr="0054206A" w:rsidRDefault="00376F83"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8</w:t>
            </w:r>
          </w:p>
        </w:tc>
        <w:tc>
          <w:tcPr>
            <w:tcW w:w="2345" w:type="dxa"/>
            <w:vAlign w:val="center"/>
          </w:tcPr>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Выдвижной пункт медицинской </w:t>
            </w:r>
          </w:p>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помощи</w:t>
            </w:r>
          </w:p>
        </w:tc>
        <w:tc>
          <w:tcPr>
            <w:tcW w:w="1701"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автомобиль</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0,2</w:t>
            </w:r>
          </w:p>
        </w:tc>
        <w:tc>
          <w:tcPr>
            <w:tcW w:w="1842" w:type="dxa"/>
            <w:vAlign w:val="center"/>
          </w:tcPr>
          <w:p w:rsidR="009B0C5F" w:rsidRPr="0054206A" w:rsidRDefault="004E1F71"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0,3</w:t>
            </w:r>
          </w:p>
        </w:tc>
        <w:tc>
          <w:tcPr>
            <w:tcW w:w="1985" w:type="dxa"/>
            <w:vAlign w:val="center"/>
          </w:tcPr>
          <w:p w:rsidR="009B0C5F" w:rsidRPr="0054206A" w:rsidRDefault="004E1F71"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0,3</w:t>
            </w:r>
          </w:p>
        </w:tc>
        <w:tc>
          <w:tcPr>
            <w:tcW w:w="1559"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9B0C5F" w:rsidRPr="0054206A" w:rsidRDefault="009B0C5F" w:rsidP="00376F83">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r w:rsidR="00376F83" w:rsidRPr="0054206A">
              <w:rPr>
                <w:rFonts w:ascii="Times New Roman" w:hAnsi="Times New Roman"/>
                <w:i w:val="0"/>
                <w:sz w:val="24"/>
              </w:rPr>
              <w:t>0</w:t>
            </w:r>
          </w:p>
        </w:tc>
        <w:tc>
          <w:tcPr>
            <w:tcW w:w="1843" w:type="dxa"/>
            <w:vAlign w:val="center"/>
          </w:tcPr>
          <w:p w:rsidR="009B0C5F" w:rsidRPr="0054206A" w:rsidRDefault="00376F83"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15594" w:type="dxa"/>
            <w:gridSpan w:val="9"/>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Учреждения культуры и искусства, физкультуры и спорта</w:t>
            </w:r>
          </w:p>
        </w:tc>
      </w:tr>
      <w:tr w:rsidR="0054206A" w:rsidRPr="0054206A" w:rsidTr="00BA7D21">
        <w:trPr>
          <w:trHeight w:val="20"/>
        </w:trPr>
        <w:tc>
          <w:tcPr>
            <w:tcW w:w="633" w:type="dxa"/>
            <w:vAlign w:val="center"/>
          </w:tcPr>
          <w:p w:rsidR="009B0C5F" w:rsidRPr="0054206A" w:rsidRDefault="009B0C5F"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9</w:t>
            </w:r>
          </w:p>
        </w:tc>
        <w:tc>
          <w:tcPr>
            <w:tcW w:w="2345" w:type="dxa"/>
            <w:vAlign w:val="center"/>
          </w:tcPr>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Помещения для культурно-массовой работы, досуга и любительской деятельности</w:t>
            </w:r>
          </w:p>
        </w:tc>
        <w:tc>
          <w:tcPr>
            <w:tcW w:w="1701" w:type="dxa"/>
            <w:vAlign w:val="center"/>
          </w:tcPr>
          <w:p w:rsidR="009B0C5F" w:rsidRPr="0054206A" w:rsidRDefault="009B0C5F" w:rsidP="009B0C5F">
            <w:pPr>
              <w:snapToGrid w:val="0"/>
              <w:spacing w:line="240" w:lineRule="auto"/>
              <w:ind w:left="34" w:right="0" w:firstLine="0"/>
              <w:jc w:val="center"/>
              <w:rPr>
                <w:rFonts w:ascii="Times New Roman" w:hAnsi="Times New Roman"/>
                <w:i w:val="0"/>
                <w:sz w:val="24"/>
                <w:u w:val="single"/>
              </w:rPr>
            </w:pPr>
            <w:r w:rsidRPr="0054206A">
              <w:rPr>
                <w:rFonts w:ascii="Times New Roman" w:hAnsi="Times New Roman"/>
                <w:i w:val="0"/>
                <w:sz w:val="24"/>
                <w:lang w:eastAsia="ar-SA"/>
              </w:rPr>
              <w:t>кв. м общей площади</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50-60</w:t>
            </w:r>
          </w:p>
        </w:tc>
        <w:tc>
          <w:tcPr>
            <w:tcW w:w="1842" w:type="dxa"/>
            <w:vAlign w:val="center"/>
          </w:tcPr>
          <w:p w:rsidR="009B0C5F"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80-96</w:t>
            </w:r>
          </w:p>
        </w:tc>
        <w:tc>
          <w:tcPr>
            <w:tcW w:w="1985" w:type="dxa"/>
            <w:vAlign w:val="center"/>
          </w:tcPr>
          <w:p w:rsidR="009B0C5F" w:rsidRPr="0054206A" w:rsidRDefault="004E1F71"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75-90</w:t>
            </w:r>
          </w:p>
        </w:tc>
        <w:tc>
          <w:tcPr>
            <w:tcW w:w="1559" w:type="dxa"/>
            <w:vAlign w:val="center"/>
          </w:tcPr>
          <w:p w:rsidR="009B0C5F" w:rsidRPr="0054206A" w:rsidRDefault="009420B8" w:rsidP="009420B8">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2100</w:t>
            </w:r>
            <w:r w:rsidR="009B0C5F" w:rsidRPr="0054206A">
              <w:rPr>
                <w:rFonts w:ascii="Times New Roman" w:hAnsi="Times New Roman"/>
                <w:i w:val="0"/>
                <w:sz w:val="24"/>
                <w:lang w:eastAsia="ar-SA"/>
              </w:rPr>
              <w:t>/</w:t>
            </w:r>
            <w:r w:rsidRPr="0054206A">
              <w:rPr>
                <w:rFonts w:ascii="Times New Roman" w:hAnsi="Times New Roman"/>
                <w:i w:val="0"/>
                <w:sz w:val="24"/>
                <w:lang w:eastAsia="ar-SA"/>
              </w:rPr>
              <w:t>0</w:t>
            </w:r>
          </w:p>
        </w:tc>
        <w:tc>
          <w:tcPr>
            <w:tcW w:w="1843" w:type="dxa"/>
            <w:vAlign w:val="center"/>
          </w:tcPr>
          <w:p w:rsidR="009B0C5F" w:rsidRPr="0054206A" w:rsidRDefault="00DA209E" w:rsidP="00376F83">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2100/0</w:t>
            </w:r>
          </w:p>
        </w:tc>
        <w:tc>
          <w:tcPr>
            <w:tcW w:w="1843" w:type="dxa"/>
            <w:vAlign w:val="center"/>
          </w:tcPr>
          <w:p w:rsidR="009B0C5F" w:rsidRPr="0054206A" w:rsidRDefault="00DA209E"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9B0C5F" w:rsidRPr="0054206A" w:rsidRDefault="009B0C5F"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w:t>
            </w:r>
          </w:p>
        </w:tc>
        <w:tc>
          <w:tcPr>
            <w:tcW w:w="2345" w:type="dxa"/>
            <w:vAlign w:val="center"/>
          </w:tcPr>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Клубы поселения или их групп</w:t>
            </w:r>
          </w:p>
        </w:tc>
        <w:tc>
          <w:tcPr>
            <w:tcW w:w="1701" w:type="dxa"/>
            <w:vAlign w:val="center"/>
          </w:tcPr>
          <w:p w:rsidR="009B0C5F" w:rsidRPr="0054206A" w:rsidRDefault="009B0C5F" w:rsidP="009B0C5F">
            <w:pPr>
              <w:snapToGrid w:val="0"/>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 xml:space="preserve">место  </w:t>
            </w:r>
          </w:p>
        </w:tc>
        <w:tc>
          <w:tcPr>
            <w:tcW w:w="1843" w:type="dxa"/>
            <w:vAlign w:val="center"/>
          </w:tcPr>
          <w:p w:rsidR="009B0C5F" w:rsidRPr="0054206A" w:rsidRDefault="00640625"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300-230</w:t>
            </w:r>
          </w:p>
        </w:tc>
        <w:tc>
          <w:tcPr>
            <w:tcW w:w="1842" w:type="dxa"/>
            <w:vAlign w:val="center"/>
          </w:tcPr>
          <w:p w:rsidR="009B0C5F" w:rsidRPr="0054206A" w:rsidRDefault="00664B79" w:rsidP="00664B79">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477</w:t>
            </w:r>
            <w:r w:rsidR="009B0C5F" w:rsidRPr="0054206A">
              <w:rPr>
                <w:rFonts w:ascii="Times New Roman" w:hAnsi="Times New Roman"/>
                <w:i w:val="0"/>
                <w:sz w:val="24"/>
                <w:lang w:eastAsia="ar-SA"/>
              </w:rPr>
              <w:t>-</w:t>
            </w:r>
            <w:r w:rsidRPr="0054206A">
              <w:rPr>
                <w:rFonts w:ascii="Times New Roman" w:hAnsi="Times New Roman"/>
                <w:i w:val="0"/>
                <w:sz w:val="24"/>
                <w:lang w:eastAsia="ar-SA"/>
              </w:rPr>
              <w:t>366</w:t>
            </w:r>
          </w:p>
        </w:tc>
        <w:tc>
          <w:tcPr>
            <w:tcW w:w="1985" w:type="dxa"/>
            <w:vAlign w:val="center"/>
          </w:tcPr>
          <w:p w:rsidR="009B0C5F" w:rsidRPr="0054206A" w:rsidRDefault="00664B79" w:rsidP="00664B79">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450</w:t>
            </w:r>
            <w:r w:rsidR="009B0C5F" w:rsidRPr="0054206A">
              <w:rPr>
                <w:rFonts w:ascii="Times New Roman" w:hAnsi="Times New Roman"/>
                <w:i w:val="0"/>
                <w:sz w:val="24"/>
                <w:lang w:eastAsia="ar-SA"/>
              </w:rPr>
              <w:t>-</w:t>
            </w:r>
            <w:r w:rsidRPr="0054206A">
              <w:rPr>
                <w:rFonts w:ascii="Times New Roman" w:hAnsi="Times New Roman"/>
                <w:i w:val="0"/>
                <w:sz w:val="24"/>
                <w:lang w:eastAsia="ar-SA"/>
              </w:rPr>
              <w:t>345</w:t>
            </w:r>
          </w:p>
        </w:tc>
        <w:tc>
          <w:tcPr>
            <w:tcW w:w="1559" w:type="dxa"/>
            <w:vAlign w:val="center"/>
          </w:tcPr>
          <w:p w:rsidR="009B0C5F" w:rsidRPr="0054206A" w:rsidRDefault="009420B8" w:rsidP="009420B8">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350</w:t>
            </w:r>
            <w:r w:rsidR="009B0C5F" w:rsidRPr="0054206A">
              <w:rPr>
                <w:rFonts w:ascii="Times New Roman" w:hAnsi="Times New Roman"/>
                <w:i w:val="0"/>
                <w:sz w:val="24"/>
                <w:lang w:eastAsia="ar-SA"/>
              </w:rPr>
              <w:t>/</w:t>
            </w:r>
            <w:r w:rsidRPr="0054206A">
              <w:rPr>
                <w:rFonts w:ascii="Times New Roman" w:hAnsi="Times New Roman"/>
                <w:i w:val="0"/>
                <w:sz w:val="24"/>
                <w:lang w:eastAsia="ar-SA"/>
              </w:rPr>
              <w:t>200</w:t>
            </w:r>
          </w:p>
        </w:tc>
        <w:tc>
          <w:tcPr>
            <w:tcW w:w="1843" w:type="dxa"/>
            <w:vAlign w:val="center"/>
          </w:tcPr>
          <w:p w:rsidR="009B0C5F" w:rsidRPr="0054206A" w:rsidRDefault="00376F83" w:rsidP="00376F83">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550</w:t>
            </w:r>
            <w:r w:rsidR="009B0C5F" w:rsidRPr="0054206A">
              <w:rPr>
                <w:rFonts w:ascii="Times New Roman" w:hAnsi="Times New Roman"/>
                <w:i w:val="0"/>
                <w:sz w:val="24"/>
                <w:lang w:eastAsia="ar-SA"/>
              </w:rPr>
              <w:t>/</w:t>
            </w:r>
            <w:r w:rsidRPr="0054206A">
              <w:rPr>
                <w:rFonts w:ascii="Times New Roman" w:hAnsi="Times New Roman"/>
                <w:i w:val="0"/>
                <w:sz w:val="24"/>
                <w:lang w:eastAsia="ar-SA"/>
              </w:rPr>
              <w:t>0</w:t>
            </w:r>
          </w:p>
        </w:tc>
        <w:tc>
          <w:tcPr>
            <w:tcW w:w="1843" w:type="dxa"/>
            <w:vAlign w:val="center"/>
          </w:tcPr>
          <w:p w:rsidR="009B0C5F" w:rsidRPr="0054206A" w:rsidRDefault="009B0C5F" w:rsidP="00376F83">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составе проект. </w:t>
            </w:r>
            <w:r w:rsidR="00376F83" w:rsidRPr="0054206A">
              <w:rPr>
                <w:rFonts w:ascii="Times New Roman" w:hAnsi="Times New Roman"/>
                <w:i w:val="0"/>
                <w:sz w:val="24"/>
              </w:rPr>
              <w:t>комплекса</w:t>
            </w:r>
          </w:p>
        </w:tc>
      </w:tr>
      <w:tr w:rsidR="0054206A" w:rsidRPr="0054206A" w:rsidTr="00BA7D21">
        <w:trPr>
          <w:trHeight w:val="20"/>
        </w:trPr>
        <w:tc>
          <w:tcPr>
            <w:tcW w:w="633" w:type="dxa"/>
            <w:vAlign w:val="center"/>
          </w:tcPr>
          <w:p w:rsidR="009B0C5F" w:rsidRPr="0054206A" w:rsidRDefault="009B0C5F"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w:t>
            </w:r>
          </w:p>
        </w:tc>
        <w:tc>
          <w:tcPr>
            <w:tcW w:w="2345" w:type="dxa"/>
            <w:vAlign w:val="center"/>
          </w:tcPr>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Сельские массовые библиотеки</w:t>
            </w:r>
          </w:p>
        </w:tc>
        <w:tc>
          <w:tcPr>
            <w:tcW w:w="1701" w:type="dxa"/>
            <w:vAlign w:val="center"/>
          </w:tcPr>
          <w:p w:rsidR="009B0C5F" w:rsidRPr="0054206A" w:rsidRDefault="009B0C5F" w:rsidP="009B0C5F">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 xml:space="preserve">тыс. ед. </w:t>
            </w:r>
            <w:r w:rsidRPr="0054206A">
              <w:rPr>
                <w:rFonts w:ascii="Times New Roman" w:hAnsi="Times New Roman"/>
                <w:i w:val="0"/>
                <w:sz w:val="24"/>
                <w:u w:val="single"/>
                <w:lang w:eastAsia="ar-SA"/>
              </w:rPr>
              <w:t>хранения</w:t>
            </w:r>
          </w:p>
          <w:p w:rsidR="009B0C5F" w:rsidRPr="0054206A" w:rsidRDefault="009B0C5F" w:rsidP="009B0C5F">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место</w:t>
            </w:r>
          </w:p>
        </w:tc>
        <w:tc>
          <w:tcPr>
            <w:tcW w:w="1843" w:type="dxa"/>
            <w:vAlign w:val="center"/>
          </w:tcPr>
          <w:p w:rsidR="009B0C5F" w:rsidRPr="0054206A" w:rsidRDefault="00640625" w:rsidP="009B0C5F">
            <w:pPr>
              <w:suppressAutoHyphens/>
              <w:spacing w:line="240" w:lineRule="auto"/>
              <w:ind w:left="0" w:right="0" w:firstLine="0"/>
              <w:jc w:val="center"/>
              <w:rPr>
                <w:rFonts w:ascii="Times New Roman" w:hAnsi="Times New Roman"/>
                <w:i w:val="0"/>
                <w:sz w:val="24"/>
                <w:u w:val="single"/>
              </w:rPr>
            </w:pPr>
            <w:r w:rsidRPr="0054206A">
              <w:rPr>
                <w:rFonts w:ascii="Times New Roman" w:hAnsi="Times New Roman"/>
                <w:i w:val="0"/>
                <w:sz w:val="24"/>
                <w:u w:val="single"/>
              </w:rPr>
              <w:t>6</w:t>
            </w:r>
            <w:r w:rsidR="009B0C5F" w:rsidRPr="0054206A">
              <w:rPr>
                <w:rFonts w:ascii="Times New Roman" w:hAnsi="Times New Roman"/>
                <w:i w:val="0"/>
                <w:sz w:val="24"/>
                <w:u w:val="single"/>
              </w:rPr>
              <w:t>-</w:t>
            </w:r>
            <w:r w:rsidRPr="0054206A">
              <w:rPr>
                <w:rFonts w:ascii="Times New Roman" w:hAnsi="Times New Roman"/>
                <w:i w:val="0"/>
                <w:sz w:val="24"/>
                <w:u w:val="single"/>
              </w:rPr>
              <w:t>7,5</w:t>
            </w:r>
          </w:p>
          <w:p w:rsidR="009B0C5F" w:rsidRPr="0054206A" w:rsidRDefault="00640625"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5-6</w:t>
            </w:r>
          </w:p>
        </w:tc>
        <w:tc>
          <w:tcPr>
            <w:tcW w:w="1842" w:type="dxa"/>
            <w:vAlign w:val="center"/>
          </w:tcPr>
          <w:p w:rsidR="009B0C5F" w:rsidRPr="0054206A" w:rsidRDefault="00664B79" w:rsidP="009B0C5F">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9,5-</w:t>
            </w:r>
            <w:r w:rsidR="00F70741" w:rsidRPr="0054206A">
              <w:rPr>
                <w:rFonts w:ascii="Times New Roman" w:hAnsi="Times New Roman"/>
                <w:i w:val="0"/>
                <w:sz w:val="24"/>
                <w:u w:val="single"/>
                <w:lang w:eastAsia="ar-SA"/>
              </w:rPr>
              <w:t>11,9</w:t>
            </w:r>
          </w:p>
          <w:p w:rsidR="009B0C5F" w:rsidRPr="0054206A" w:rsidRDefault="00F70741" w:rsidP="00F7074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8</w:t>
            </w:r>
            <w:r w:rsidR="009B0C5F" w:rsidRPr="0054206A">
              <w:rPr>
                <w:rFonts w:ascii="Times New Roman" w:hAnsi="Times New Roman"/>
                <w:i w:val="0"/>
                <w:sz w:val="24"/>
                <w:lang w:eastAsia="ar-SA"/>
              </w:rPr>
              <w:t>-</w:t>
            </w:r>
            <w:r w:rsidRPr="0054206A">
              <w:rPr>
                <w:rFonts w:ascii="Times New Roman" w:hAnsi="Times New Roman"/>
                <w:i w:val="0"/>
                <w:sz w:val="24"/>
                <w:lang w:eastAsia="ar-SA"/>
              </w:rPr>
              <w:t>10</w:t>
            </w:r>
          </w:p>
        </w:tc>
        <w:tc>
          <w:tcPr>
            <w:tcW w:w="1985" w:type="dxa"/>
            <w:vAlign w:val="center"/>
          </w:tcPr>
          <w:p w:rsidR="009B0C5F" w:rsidRPr="0054206A" w:rsidRDefault="00F70741" w:rsidP="009B0C5F">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9</w:t>
            </w:r>
            <w:r w:rsidR="009B0C5F" w:rsidRPr="0054206A">
              <w:rPr>
                <w:rFonts w:ascii="Times New Roman" w:hAnsi="Times New Roman"/>
                <w:i w:val="0"/>
                <w:sz w:val="24"/>
                <w:u w:val="single"/>
                <w:lang w:eastAsia="ar-SA"/>
              </w:rPr>
              <w:t>-</w:t>
            </w:r>
            <w:r w:rsidRPr="0054206A">
              <w:rPr>
                <w:rFonts w:ascii="Times New Roman" w:hAnsi="Times New Roman"/>
                <w:i w:val="0"/>
                <w:sz w:val="24"/>
                <w:u w:val="single"/>
                <w:lang w:eastAsia="ar-SA"/>
              </w:rPr>
              <w:t>11,2</w:t>
            </w:r>
          </w:p>
          <w:p w:rsidR="009B0C5F" w:rsidRPr="0054206A" w:rsidRDefault="00F70741" w:rsidP="00F7074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w:t>
            </w:r>
            <w:r w:rsidR="009B0C5F" w:rsidRPr="0054206A">
              <w:rPr>
                <w:rFonts w:ascii="Times New Roman" w:hAnsi="Times New Roman"/>
                <w:i w:val="0"/>
                <w:sz w:val="24"/>
                <w:lang w:eastAsia="ar-SA"/>
              </w:rPr>
              <w:t>-</w:t>
            </w:r>
            <w:r w:rsidRPr="0054206A">
              <w:rPr>
                <w:rFonts w:ascii="Times New Roman" w:hAnsi="Times New Roman"/>
                <w:i w:val="0"/>
                <w:sz w:val="24"/>
                <w:lang w:eastAsia="ar-SA"/>
              </w:rPr>
              <w:t>9</w:t>
            </w:r>
          </w:p>
        </w:tc>
        <w:tc>
          <w:tcPr>
            <w:tcW w:w="1559" w:type="dxa"/>
            <w:vAlign w:val="center"/>
          </w:tcPr>
          <w:p w:rsidR="009B0C5F" w:rsidRPr="0054206A" w:rsidRDefault="009420B8" w:rsidP="009B0C5F">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11,05</w:t>
            </w:r>
            <w:r w:rsidR="009B0C5F" w:rsidRPr="0054206A">
              <w:rPr>
                <w:rFonts w:ascii="Times New Roman" w:hAnsi="Times New Roman"/>
                <w:i w:val="0"/>
                <w:sz w:val="24"/>
                <w:u w:val="single"/>
                <w:lang w:eastAsia="ar-SA"/>
              </w:rPr>
              <w:t>/</w:t>
            </w:r>
            <w:r w:rsidRPr="0054206A">
              <w:rPr>
                <w:rFonts w:ascii="Times New Roman" w:hAnsi="Times New Roman"/>
                <w:i w:val="0"/>
                <w:sz w:val="24"/>
                <w:u w:val="single"/>
                <w:lang w:eastAsia="ar-SA"/>
              </w:rPr>
              <w:t>0</w:t>
            </w:r>
          </w:p>
          <w:p w:rsidR="009B0C5F" w:rsidRPr="0054206A" w:rsidRDefault="009420B8"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30</w:t>
            </w:r>
            <w:r w:rsidR="009B0C5F" w:rsidRPr="0054206A">
              <w:rPr>
                <w:rFonts w:ascii="Times New Roman" w:hAnsi="Times New Roman"/>
                <w:i w:val="0"/>
                <w:sz w:val="24"/>
                <w:lang w:eastAsia="ar-SA"/>
              </w:rPr>
              <w:t>/0</w:t>
            </w:r>
          </w:p>
        </w:tc>
        <w:tc>
          <w:tcPr>
            <w:tcW w:w="1843" w:type="dxa"/>
            <w:vAlign w:val="center"/>
          </w:tcPr>
          <w:p w:rsidR="009B0C5F" w:rsidRPr="0054206A" w:rsidRDefault="00376F83" w:rsidP="009B0C5F">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11,05</w:t>
            </w:r>
            <w:r w:rsidR="009B0C5F" w:rsidRPr="0054206A">
              <w:rPr>
                <w:rFonts w:ascii="Times New Roman" w:hAnsi="Times New Roman"/>
                <w:i w:val="0"/>
                <w:sz w:val="24"/>
                <w:u w:val="single"/>
                <w:lang w:eastAsia="ar-SA"/>
              </w:rPr>
              <w:t>/0</w:t>
            </w:r>
          </w:p>
          <w:p w:rsidR="009B0C5F" w:rsidRPr="0054206A" w:rsidRDefault="00376F83" w:rsidP="00376F83">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30</w:t>
            </w:r>
            <w:r w:rsidR="009B0C5F" w:rsidRPr="0054206A">
              <w:rPr>
                <w:rFonts w:ascii="Times New Roman" w:hAnsi="Times New Roman"/>
                <w:i w:val="0"/>
                <w:sz w:val="24"/>
                <w:lang w:eastAsia="ar-SA"/>
              </w:rPr>
              <w:t>/0</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9B0C5F" w:rsidRPr="0054206A" w:rsidRDefault="009B0C5F"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12</w:t>
            </w:r>
          </w:p>
        </w:tc>
        <w:tc>
          <w:tcPr>
            <w:tcW w:w="2345" w:type="dxa"/>
            <w:vAlign w:val="center"/>
          </w:tcPr>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Территория </w:t>
            </w:r>
          </w:p>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плоскостных </w:t>
            </w:r>
          </w:p>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спортивных </w:t>
            </w:r>
          </w:p>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сооружений</w:t>
            </w:r>
          </w:p>
        </w:tc>
        <w:tc>
          <w:tcPr>
            <w:tcW w:w="1701" w:type="dxa"/>
            <w:vAlign w:val="center"/>
          </w:tcPr>
          <w:p w:rsidR="009B0C5F" w:rsidRPr="0054206A" w:rsidRDefault="009B0C5F" w:rsidP="009B0C5F">
            <w:pPr>
              <w:snapToGrid w:val="0"/>
              <w:spacing w:line="240" w:lineRule="auto"/>
              <w:ind w:left="34" w:right="0" w:firstLine="0"/>
              <w:jc w:val="center"/>
              <w:rPr>
                <w:rFonts w:ascii="Times New Roman" w:hAnsi="Times New Roman"/>
                <w:i w:val="0"/>
                <w:sz w:val="24"/>
                <w:vertAlign w:val="superscript"/>
              </w:rPr>
            </w:pPr>
            <w:r w:rsidRPr="0054206A">
              <w:rPr>
                <w:rFonts w:ascii="Times New Roman" w:hAnsi="Times New Roman"/>
                <w:i w:val="0"/>
                <w:sz w:val="24"/>
              </w:rPr>
              <w:t>тыс. м</w:t>
            </w:r>
            <w:r w:rsidRPr="0054206A">
              <w:rPr>
                <w:rFonts w:ascii="Times New Roman" w:hAnsi="Times New Roman"/>
                <w:i w:val="0"/>
                <w:sz w:val="24"/>
                <w:vertAlign w:val="superscript"/>
              </w:rPr>
              <w:t>2</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1,95</w:t>
            </w:r>
          </w:p>
        </w:tc>
        <w:tc>
          <w:tcPr>
            <w:tcW w:w="1842" w:type="dxa"/>
            <w:vAlign w:val="center"/>
          </w:tcPr>
          <w:p w:rsidR="009B0C5F" w:rsidRPr="0054206A" w:rsidRDefault="00F70741"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3,1</w:t>
            </w:r>
          </w:p>
        </w:tc>
        <w:tc>
          <w:tcPr>
            <w:tcW w:w="1985" w:type="dxa"/>
            <w:vAlign w:val="center"/>
          </w:tcPr>
          <w:p w:rsidR="009B0C5F" w:rsidRPr="0054206A" w:rsidRDefault="00F70741"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2,9</w:t>
            </w:r>
          </w:p>
        </w:tc>
        <w:tc>
          <w:tcPr>
            <w:tcW w:w="1559" w:type="dxa"/>
            <w:vAlign w:val="center"/>
          </w:tcPr>
          <w:p w:rsidR="009B0C5F" w:rsidRPr="0054206A" w:rsidRDefault="009420B8"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9B0C5F" w:rsidRPr="0054206A">
              <w:rPr>
                <w:rFonts w:ascii="Times New Roman" w:hAnsi="Times New Roman"/>
                <w:i w:val="0"/>
                <w:sz w:val="24"/>
                <w:lang w:eastAsia="ar-SA"/>
              </w:rPr>
              <w:t>/0</w:t>
            </w:r>
          </w:p>
        </w:tc>
        <w:tc>
          <w:tcPr>
            <w:tcW w:w="1843" w:type="dxa"/>
            <w:vAlign w:val="center"/>
          </w:tcPr>
          <w:p w:rsidR="009B0C5F" w:rsidRPr="0054206A" w:rsidRDefault="00707352" w:rsidP="00376F83">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17,19</w:t>
            </w:r>
            <w:r w:rsidR="007A569E" w:rsidRPr="0054206A">
              <w:rPr>
                <w:rFonts w:ascii="Times New Roman" w:hAnsi="Times New Roman"/>
                <w:i w:val="0"/>
                <w:sz w:val="24"/>
                <w:lang w:eastAsia="ar-SA"/>
              </w:rPr>
              <w:t>/17,19</w:t>
            </w:r>
          </w:p>
        </w:tc>
        <w:tc>
          <w:tcPr>
            <w:tcW w:w="1843" w:type="dxa"/>
            <w:vAlign w:val="center"/>
          </w:tcPr>
          <w:p w:rsidR="009B0C5F" w:rsidRPr="0054206A" w:rsidRDefault="00376F83"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составе жилой застройки</w:t>
            </w:r>
          </w:p>
        </w:tc>
      </w:tr>
      <w:tr w:rsidR="0054206A" w:rsidRPr="0054206A" w:rsidTr="00BA7D21">
        <w:trPr>
          <w:trHeight w:val="20"/>
        </w:trPr>
        <w:tc>
          <w:tcPr>
            <w:tcW w:w="633" w:type="dxa"/>
            <w:vAlign w:val="center"/>
          </w:tcPr>
          <w:p w:rsidR="009B0C5F" w:rsidRPr="0054206A" w:rsidRDefault="009B0C5F"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13</w:t>
            </w:r>
          </w:p>
        </w:tc>
        <w:tc>
          <w:tcPr>
            <w:tcW w:w="2345" w:type="dxa"/>
            <w:vAlign w:val="center"/>
          </w:tcPr>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Спортивно-тренажерный зал повседневного </w:t>
            </w:r>
            <w:r w:rsidRPr="0054206A">
              <w:rPr>
                <w:rFonts w:ascii="Times New Roman" w:hAnsi="Times New Roman"/>
                <w:i w:val="0"/>
                <w:sz w:val="24"/>
                <w:lang w:eastAsia="ar-SA"/>
              </w:rPr>
              <w:lastRenderedPageBreak/>
              <w:t>обслуживания</w:t>
            </w:r>
          </w:p>
        </w:tc>
        <w:tc>
          <w:tcPr>
            <w:tcW w:w="1701" w:type="dxa"/>
            <w:vAlign w:val="center"/>
          </w:tcPr>
          <w:p w:rsidR="009B0C5F" w:rsidRPr="0054206A" w:rsidRDefault="009B0C5F" w:rsidP="009B0C5F">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lastRenderedPageBreak/>
              <w:t>м</w:t>
            </w:r>
            <w:r w:rsidRPr="0054206A">
              <w:rPr>
                <w:rFonts w:ascii="Times New Roman" w:hAnsi="Times New Roman"/>
                <w:i w:val="0"/>
                <w:sz w:val="24"/>
                <w:vertAlign w:val="superscript"/>
              </w:rPr>
              <w:t xml:space="preserve">2 </w:t>
            </w:r>
            <w:r w:rsidRPr="0054206A">
              <w:rPr>
                <w:rFonts w:ascii="Times New Roman" w:hAnsi="Times New Roman"/>
                <w:i w:val="0"/>
                <w:sz w:val="24"/>
              </w:rPr>
              <w:t>общей площади</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70-80</w:t>
            </w:r>
          </w:p>
        </w:tc>
        <w:tc>
          <w:tcPr>
            <w:tcW w:w="1842" w:type="dxa"/>
            <w:vAlign w:val="center"/>
          </w:tcPr>
          <w:p w:rsidR="009B0C5F" w:rsidRPr="0054206A" w:rsidRDefault="00F70741" w:rsidP="00F7074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111</w:t>
            </w:r>
            <w:r w:rsidR="009B0C5F" w:rsidRPr="0054206A">
              <w:rPr>
                <w:rFonts w:ascii="Times New Roman" w:hAnsi="Times New Roman"/>
                <w:i w:val="0"/>
                <w:sz w:val="24"/>
              </w:rPr>
              <w:t>-</w:t>
            </w:r>
            <w:r w:rsidRPr="0054206A">
              <w:rPr>
                <w:rFonts w:ascii="Times New Roman" w:hAnsi="Times New Roman"/>
                <w:i w:val="0"/>
                <w:sz w:val="24"/>
              </w:rPr>
              <w:t>127</w:t>
            </w:r>
          </w:p>
        </w:tc>
        <w:tc>
          <w:tcPr>
            <w:tcW w:w="1985" w:type="dxa"/>
            <w:vAlign w:val="center"/>
          </w:tcPr>
          <w:p w:rsidR="009B0C5F" w:rsidRPr="0054206A" w:rsidRDefault="00F70741" w:rsidP="00F7074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105</w:t>
            </w:r>
            <w:r w:rsidR="009B0C5F" w:rsidRPr="0054206A">
              <w:rPr>
                <w:rFonts w:ascii="Times New Roman" w:hAnsi="Times New Roman"/>
                <w:i w:val="0"/>
                <w:sz w:val="24"/>
              </w:rPr>
              <w:t>-</w:t>
            </w:r>
            <w:r w:rsidRPr="0054206A">
              <w:rPr>
                <w:rFonts w:ascii="Times New Roman" w:hAnsi="Times New Roman"/>
                <w:i w:val="0"/>
                <w:sz w:val="24"/>
              </w:rPr>
              <w:t>120</w:t>
            </w:r>
          </w:p>
        </w:tc>
        <w:tc>
          <w:tcPr>
            <w:tcW w:w="1559" w:type="dxa"/>
            <w:vAlign w:val="center"/>
          </w:tcPr>
          <w:p w:rsidR="009B0C5F" w:rsidRPr="0054206A" w:rsidRDefault="00DA209E"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9B0C5F" w:rsidRPr="0054206A">
              <w:rPr>
                <w:rFonts w:ascii="Times New Roman" w:hAnsi="Times New Roman"/>
                <w:i w:val="0"/>
                <w:sz w:val="24"/>
                <w:lang w:eastAsia="ar-SA"/>
              </w:rPr>
              <w:t>/0</w:t>
            </w:r>
          </w:p>
        </w:tc>
        <w:tc>
          <w:tcPr>
            <w:tcW w:w="1843" w:type="dxa"/>
            <w:vAlign w:val="center"/>
          </w:tcPr>
          <w:p w:rsidR="009B0C5F" w:rsidRPr="0054206A" w:rsidRDefault="00DA209E" w:rsidP="00DA209E">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115</w:t>
            </w:r>
            <w:r w:rsidR="009B0C5F" w:rsidRPr="0054206A">
              <w:rPr>
                <w:rFonts w:ascii="Times New Roman" w:hAnsi="Times New Roman"/>
                <w:i w:val="0"/>
                <w:sz w:val="24"/>
                <w:lang w:eastAsia="ar-SA"/>
              </w:rPr>
              <w:t>/</w:t>
            </w:r>
            <w:r w:rsidRPr="0054206A">
              <w:rPr>
                <w:rFonts w:ascii="Times New Roman" w:hAnsi="Times New Roman"/>
                <w:i w:val="0"/>
                <w:sz w:val="24"/>
                <w:lang w:eastAsia="ar-SA"/>
              </w:rPr>
              <w:t>115</w:t>
            </w:r>
          </w:p>
        </w:tc>
        <w:tc>
          <w:tcPr>
            <w:tcW w:w="1843" w:type="dxa"/>
            <w:vAlign w:val="center"/>
          </w:tcPr>
          <w:p w:rsidR="009B0C5F" w:rsidRPr="0054206A" w:rsidRDefault="00DA209E"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поселковом спорт. центре</w:t>
            </w:r>
          </w:p>
        </w:tc>
      </w:tr>
      <w:tr w:rsidR="0054206A" w:rsidRPr="0054206A" w:rsidTr="00BA7D21">
        <w:trPr>
          <w:trHeight w:val="20"/>
        </w:trPr>
        <w:tc>
          <w:tcPr>
            <w:tcW w:w="633" w:type="dxa"/>
            <w:vAlign w:val="center"/>
          </w:tcPr>
          <w:p w:rsidR="009B0C5F" w:rsidRPr="0054206A" w:rsidRDefault="009B0C5F"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14</w:t>
            </w:r>
          </w:p>
        </w:tc>
        <w:tc>
          <w:tcPr>
            <w:tcW w:w="2345" w:type="dxa"/>
            <w:vAlign w:val="center"/>
          </w:tcPr>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Детско-юношеская </w:t>
            </w:r>
          </w:p>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спортивная школа</w:t>
            </w:r>
          </w:p>
        </w:tc>
        <w:tc>
          <w:tcPr>
            <w:tcW w:w="1701" w:type="dxa"/>
            <w:vAlign w:val="center"/>
          </w:tcPr>
          <w:p w:rsidR="009B0C5F" w:rsidRPr="0054206A" w:rsidRDefault="009B0C5F" w:rsidP="009B0C5F">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w:t>
            </w:r>
            <w:r w:rsidRPr="0054206A">
              <w:rPr>
                <w:rFonts w:ascii="Times New Roman" w:hAnsi="Times New Roman"/>
                <w:i w:val="0"/>
                <w:sz w:val="24"/>
                <w:vertAlign w:val="superscript"/>
              </w:rPr>
              <w:t xml:space="preserve">2 </w:t>
            </w:r>
            <w:r w:rsidRPr="0054206A">
              <w:rPr>
                <w:rFonts w:ascii="Times New Roman" w:hAnsi="Times New Roman"/>
                <w:i w:val="0"/>
                <w:sz w:val="24"/>
              </w:rPr>
              <w:t>площади пола зала</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10</w:t>
            </w:r>
          </w:p>
        </w:tc>
        <w:tc>
          <w:tcPr>
            <w:tcW w:w="1842" w:type="dxa"/>
            <w:vAlign w:val="center"/>
          </w:tcPr>
          <w:p w:rsidR="009B0C5F" w:rsidRPr="0054206A" w:rsidRDefault="00F70741"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16</w:t>
            </w:r>
          </w:p>
        </w:tc>
        <w:tc>
          <w:tcPr>
            <w:tcW w:w="1985" w:type="dxa"/>
            <w:vAlign w:val="center"/>
          </w:tcPr>
          <w:p w:rsidR="009B0C5F" w:rsidRPr="0054206A" w:rsidRDefault="00F70741"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15</w:t>
            </w:r>
          </w:p>
        </w:tc>
        <w:tc>
          <w:tcPr>
            <w:tcW w:w="1559" w:type="dxa"/>
            <w:vAlign w:val="center"/>
          </w:tcPr>
          <w:p w:rsidR="009B0C5F" w:rsidRPr="0054206A" w:rsidRDefault="00BE5F44"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9B0C5F" w:rsidRPr="0054206A">
              <w:rPr>
                <w:rFonts w:ascii="Times New Roman" w:hAnsi="Times New Roman"/>
                <w:i w:val="0"/>
                <w:sz w:val="24"/>
                <w:lang w:eastAsia="ar-SA"/>
              </w:rPr>
              <w:t>/0</w:t>
            </w:r>
          </w:p>
        </w:tc>
        <w:tc>
          <w:tcPr>
            <w:tcW w:w="1843" w:type="dxa"/>
            <w:vAlign w:val="center"/>
          </w:tcPr>
          <w:p w:rsidR="009B0C5F" w:rsidRPr="0054206A" w:rsidRDefault="00360167" w:rsidP="00C6611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21</w:t>
            </w:r>
            <w:r w:rsidR="009B0C5F" w:rsidRPr="0054206A">
              <w:rPr>
                <w:rFonts w:ascii="Times New Roman" w:hAnsi="Times New Roman"/>
                <w:i w:val="0"/>
                <w:sz w:val="24"/>
                <w:lang w:eastAsia="ar-SA"/>
              </w:rPr>
              <w:t>/</w:t>
            </w:r>
            <w:r w:rsidRPr="0054206A">
              <w:rPr>
                <w:rFonts w:ascii="Times New Roman" w:hAnsi="Times New Roman"/>
                <w:i w:val="0"/>
                <w:sz w:val="24"/>
                <w:lang w:eastAsia="ar-SA"/>
              </w:rPr>
              <w:t>21</w:t>
            </w:r>
          </w:p>
        </w:tc>
        <w:tc>
          <w:tcPr>
            <w:tcW w:w="1843" w:type="dxa"/>
            <w:vAlign w:val="center"/>
          </w:tcPr>
          <w:p w:rsidR="009B0C5F" w:rsidRPr="0054206A" w:rsidRDefault="00DA209E" w:rsidP="00DA209E">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составе учреждений района</w:t>
            </w:r>
          </w:p>
        </w:tc>
      </w:tr>
      <w:tr w:rsidR="0054206A" w:rsidRPr="0054206A" w:rsidTr="00BA7D21">
        <w:trPr>
          <w:trHeight w:val="20"/>
        </w:trPr>
        <w:tc>
          <w:tcPr>
            <w:tcW w:w="633" w:type="dxa"/>
            <w:vAlign w:val="center"/>
          </w:tcPr>
          <w:p w:rsidR="009B0C5F" w:rsidRPr="0054206A" w:rsidRDefault="009B0C5F"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15</w:t>
            </w:r>
          </w:p>
        </w:tc>
        <w:tc>
          <w:tcPr>
            <w:tcW w:w="2345" w:type="dxa"/>
            <w:vAlign w:val="center"/>
          </w:tcPr>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Бассейн </w:t>
            </w:r>
          </w:p>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(открытый и </w:t>
            </w:r>
          </w:p>
          <w:p w:rsidR="009B0C5F" w:rsidRPr="0054206A" w:rsidRDefault="009B0C5F" w:rsidP="009B0C5F">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закрытый общего пользования)</w:t>
            </w:r>
          </w:p>
        </w:tc>
        <w:tc>
          <w:tcPr>
            <w:tcW w:w="1701" w:type="dxa"/>
            <w:vAlign w:val="center"/>
          </w:tcPr>
          <w:p w:rsidR="009B0C5F" w:rsidRPr="0054206A" w:rsidRDefault="009B0C5F" w:rsidP="009B0C5F">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w:t>
            </w:r>
            <w:r w:rsidRPr="0054206A">
              <w:rPr>
                <w:rFonts w:ascii="Times New Roman" w:hAnsi="Times New Roman"/>
                <w:i w:val="0"/>
                <w:sz w:val="24"/>
                <w:vertAlign w:val="superscript"/>
              </w:rPr>
              <w:t>2</w:t>
            </w:r>
            <w:r w:rsidRPr="0054206A">
              <w:rPr>
                <w:rFonts w:ascii="Times New Roman" w:hAnsi="Times New Roman"/>
                <w:i w:val="0"/>
                <w:sz w:val="24"/>
              </w:rPr>
              <w:t xml:space="preserve"> зеркала воды</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75</w:t>
            </w:r>
          </w:p>
        </w:tc>
        <w:tc>
          <w:tcPr>
            <w:tcW w:w="1842" w:type="dxa"/>
            <w:vAlign w:val="center"/>
          </w:tcPr>
          <w:p w:rsidR="009B0C5F" w:rsidRPr="0054206A" w:rsidRDefault="00F70741"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119</w:t>
            </w:r>
          </w:p>
        </w:tc>
        <w:tc>
          <w:tcPr>
            <w:tcW w:w="1985" w:type="dxa"/>
            <w:vAlign w:val="center"/>
          </w:tcPr>
          <w:p w:rsidR="009B0C5F" w:rsidRPr="0054206A" w:rsidRDefault="00F70741"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112</w:t>
            </w:r>
          </w:p>
        </w:tc>
        <w:tc>
          <w:tcPr>
            <w:tcW w:w="1559" w:type="dxa"/>
            <w:vAlign w:val="center"/>
          </w:tcPr>
          <w:p w:rsidR="009B0C5F" w:rsidRPr="0054206A" w:rsidRDefault="00BE5F44"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9B0C5F" w:rsidRPr="0054206A">
              <w:rPr>
                <w:rFonts w:ascii="Times New Roman" w:hAnsi="Times New Roman"/>
                <w:i w:val="0"/>
                <w:sz w:val="24"/>
                <w:lang w:eastAsia="ar-SA"/>
              </w:rPr>
              <w:t>/0</w:t>
            </w:r>
          </w:p>
        </w:tc>
        <w:tc>
          <w:tcPr>
            <w:tcW w:w="1843" w:type="dxa"/>
            <w:vAlign w:val="center"/>
          </w:tcPr>
          <w:p w:rsidR="009B0C5F" w:rsidRPr="0054206A" w:rsidRDefault="007A07F8"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153</w:t>
            </w:r>
            <w:r w:rsidR="009B0C5F" w:rsidRPr="0054206A">
              <w:rPr>
                <w:rFonts w:ascii="Times New Roman" w:hAnsi="Times New Roman"/>
                <w:i w:val="0"/>
                <w:sz w:val="24"/>
                <w:lang w:eastAsia="ar-SA"/>
              </w:rPr>
              <w:t>/</w:t>
            </w:r>
            <w:r w:rsidRPr="0054206A">
              <w:rPr>
                <w:rFonts w:ascii="Times New Roman" w:hAnsi="Times New Roman"/>
                <w:i w:val="0"/>
                <w:sz w:val="24"/>
                <w:lang w:eastAsia="ar-SA"/>
              </w:rPr>
              <w:t>153</w:t>
            </w:r>
          </w:p>
          <w:p w:rsidR="007A07F8" w:rsidRPr="0054206A" w:rsidRDefault="007A07F8" w:rsidP="007A07F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 том числе п.Михири = 15;</w:t>
            </w:r>
          </w:p>
          <w:p w:rsidR="009B0C5F" w:rsidRPr="0054206A" w:rsidRDefault="007A07F8" w:rsidP="007A07F8">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0"/>
                <w:szCs w:val="20"/>
              </w:rPr>
              <w:t>п.Сухарыш = 19)</w:t>
            </w:r>
          </w:p>
        </w:tc>
        <w:tc>
          <w:tcPr>
            <w:tcW w:w="1843" w:type="dxa"/>
            <w:vAlign w:val="center"/>
          </w:tcPr>
          <w:p w:rsidR="009B0C5F" w:rsidRPr="0054206A" w:rsidRDefault="009B0C5F" w:rsidP="007A07F8">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проект. поселковом спорт. </w:t>
            </w:r>
            <w:r w:rsidR="007A07F8" w:rsidRPr="0054206A">
              <w:rPr>
                <w:rFonts w:ascii="Times New Roman" w:hAnsi="Times New Roman"/>
                <w:i w:val="0"/>
                <w:sz w:val="24"/>
              </w:rPr>
              <w:t>ц</w:t>
            </w:r>
            <w:r w:rsidRPr="0054206A">
              <w:rPr>
                <w:rFonts w:ascii="Times New Roman" w:hAnsi="Times New Roman"/>
                <w:i w:val="0"/>
                <w:sz w:val="24"/>
              </w:rPr>
              <w:t>ентре</w:t>
            </w:r>
          </w:p>
        </w:tc>
      </w:tr>
      <w:tr w:rsidR="0054206A" w:rsidRPr="0054206A" w:rsidTr="00BA7D21">
        <w:trPr>
          <w:trHeight w:val="20"/>
        </w:trPr>
        <w:tc>
          <w:tcPr>
            <w:tcW w:w="15594" w:type="dxa"/>
            <w:gridSpan w:val="9"/>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Предприятия торговли, общественного питания, бытового обслуживания</w:t>
            </w:r>
          </w:p>
        </w:tc>
      </w:tr>
      <w:tr w:rsidR="0054206A" w:rsidRPr="0054206A" w:rsidTr="00BA7D21">
        <w:trPr>
          <w:trHeight w:val="20"/>
        </w:trPr>
        <w:tc>
          <w:tcPr>
            <w:tcW w:w="633" w:type="dxa"/>
            <w:vAlign w:val="center"/>
          </w:tcPr>
          <w:p w:rsidR="009B0C5F" w:rsidRPr="0054206A" w:rsidRDefault="009B0C5F"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16</w:t>
            </w:r>
          </w:p>
        </w:tc>
        <w:tc>
          <w:tcPr>
            <w:tcW w:w="2345" w:type="dxa"/>
            <w:vAlign w:val="center"/>
          </w:tcPr>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Предприятие </w:t>
            </w:r>
          </w:p>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общественного питания</w:t>
            </w:r>
          </w:p>
        </w:tc>
        <w:tc>
          <w:tcPr>
            <w:tcW w:w="1701" w:type="dxa"/>
            <w:vAlign w:val="center"/>
          </w:tcPr>
          <w:p w:rsidR="009B0C5F" w:rsidRPr="0054206A" w:rsidRDefault="009B0C5F" w:rsidP="009B0C5F">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 посадочное место</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40</w:t>
            </w:r>
          </w:p>
        </w:tc>
        <w:tc>
          <w:tcPr>
            <w:tcW w:w="1842" w:type="dxa"/>
            <w:vAlign w:val="center"/>
          </w:tcPr>
          <w:p w:rsidR="009B0C5F" w:rsidRPr="0054206A" w:rsidRDefault="00F70741"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64</w:t>
            </w:r>
          </w:p>
        </w:tc>
        <w:tc>
          <w:tcPr>
            <w:tcW w:w="1985" w:type="dxa"/>
            <w:vAlign w:val="center"/>
          </w:tcPr>
          <w:p w:rsidR="009B0C5F" w:rsidRPr="0054206A" w:rsidRDefault="00F70741"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60</w:t>
            </w:r>
          </w:p>
        </w:tc>
        <w:tc>
          <w:tcPr>
            <w:tcW w:w="1559" w:type="dxa"/>
            <w:vAlign w:val="center"/>
          </w:tcPr>
          <w:p w:rsidR="009B0C5F" w:rsidRPr="0054206A" w:rsidRDefault="00BE5F44" w:rsidP="00BE5F44">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9B0C5F" w:rsidRPr="0054206A">
              <w:rPr>
                <w:rFonts w:ascii="Times New Roman" w:hAnsi="Times New Roman"/>
                <w:i w:val="0"/>
                <w:sz w:val="24"/>
                <w:lang w:eastAsia="ar-SA"/>
              </w:rPr>
              <w:t>/</w:t>
            </w:r>
            <w:r w:rsidRPr="0054206A">
              <w:rPr>
                <w:rFonts w:ascii="Times New Roman" w:hAnsi="Times New Roman"/>
                <w:i w:val="0"/>
                <w:sz w:val="24"/>
                <w:lang w:eastAsia="ar-SA"/>
              </w:rPr>
              <w:t>0</w:t>
            </w:r>
          </w:p>
        </w:tc>
        <w:tc>
          <w:tcPr>
            <w:tcW w:w="1843" w:type="dxa"/>
            <w:vAlign w:val="center"/>
          </w:tcPr>
          <w:p w:rsidR="009B0C5F" w:rsidRPr="0054206A" w:rsidRDefault="007A07F8" w:rsidP="007A07F8">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65</w:t>
            </w:r>
            <w:r w:rsidR="009B0C5F" w:rsidRPr="0054206A">
              <w:rPr>
                <w:rFonts w:ascii="Times New Roman" w:hAnsi="Times New Roman"/>
                <w:i w:val="0"/>
                <w:sz w:val="24"/>
                <w:lang w:eastAsia="ar-SA"/>
              </w:rPr>
              <w:t>/</w:t>
            </w:r>
            <w:r w:rsidRPr="0054206A">
              <w:rPr>
                <w:rFonts w:ascii="Times New Roman" w:hAnsi="Times New Roman"/>
                <w:i w:val="0"/>
                <w:sz w:val="24"/>
                <w:lang w:eastAsia="ar-SA"/>
              </w:rPr>
              <w:t>65</w:t>
            </w:r>
          </w:p>
        </w:tc>
        <w:tc>
          <w:tcPr>
            <w:tcW w:w="1843" w:type="dxa"/>
            <w:vAlign w:val="center"/>
          </w:tcPr>
          <w:p w:rsidR="009B0C5F" w:rsidRPr="0054206A" w:rsidRDefault="009B0C5F" w:rsidP="00BE5F44">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w:t>
            </w:r>
            <w:r w:rsidR="00BE5F44" w:rsidRPr="0054206A">
              <w:rPr>
                <w:rFonts w:ascii="Times New Roman" w:hAnsi="Times New Roman"/>
                <w:i w:val="0"/>
                <w:sz w:val="24"/>
              </w:rPr>
              <w:t>сельском</w:t>
            </w:r>
            <w:r w:rsidRPr="0054206A">
              <w:rPr>
                <w:rFonts w:ascii="Times New Roman" w:hAnsi="Times New Roman"/>
                <w:i w:val="0"/>
                <w:sz w:val="24"/>
              </w:rPr>
              <w:t xml:space="preserve"> центре, в составе МФЦ</w:t>
            </w:r>
          </w:p>
        </w:tc>
      </w:tr>
      <w:tr w:rsidR="0054206A" w:rsidRPr="0054206A" w:rsidTr="00BA7D21">
        <w:trPr>
          <w:trHeight w:val="20"/>
        </w:trPr>
        <w:tc>
          <w:tcPr>
            <w:tcW w:w="633" w:type="dxa"/>
            <w:vAlign w:val="center"/>
          </w:tcPr>
          <w:p w:rsidR="009B0C5F" w:rsidRPr="0054206A" w:rsidRDefault="009B0C5F"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17</w:t>
            </w:r>
          </w:p>
        </w:tc>
        <w:tc>
          <w:tcPr>
            <w:tcW w:w="2345" w:type="dxa"/>
            <w:vAlign w:val="center"/>
          </w:tcPr>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Предприятия </w:t>
            </w:r>
          </w:p>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бытового </w:t>
            </w:r>
          </w:p>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обслуживания </w:t>
            </w:r>
          </w:p>
          <w:p w:rsidR="009B0C5F" w:rsidRPr="0054206A" w:rsidRDefault="009B0C5F" w:rsidP="009B0C5F">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населения</w:t>
            </w:r>
          </w:p>
        </w:tc>
        <w:tc>
          <w:tcPr>
            <w:tcW w:w="1701" w:type="dxa"/>
            <w:vAlign w:val="center"/>
          </w:tcPr>
          <w:p w:rsidR="009B0C5F" w:rsidRPr="0054206A" w:rsidRDefault="009B0C5F" w:rsidP="009B0C5F">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 рабочее место</w:t>
            </w:r>
          </w:p>
        </w:tc>
        <w:tc>
          <w:tcPr>
            <w:tcW w:w="1843" w:type="dxa"/>
            <w:vAlign w:val="center"/>
          </w:tcPr>
          <w:p w:rsidR="009B0C5F" w:rsidRPr="0054206A" w:rsidRDefault="009B0C5F"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w:t>
            </w:r>
          </w:p>
        </w:tc>
        <w:tc>
          <w:tcPr>
            <w:tcW w:w="1842" w:type="dxa"/>
            <w:vAlign w:val="center"/>
          </w:tcPr>
          <w:p w:rsidR="009B0C5F" w:rsidRPr="0054206A" w:rsidRDefault="00F70741"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w:t>
            </w:r>
          </w:p>
        </w:tc>
        <w:tc>
          <w:tcPr>
            <w:tcW w:w="1985" w:type="dxa"/>
            <w:vAlign w:val="center"/>
          </w:tcPr>
          <w:p w:rsidR="009B0C5F" w:rsidRPr="0054206A" w:rsidRDefault="001D14C3"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6</w:t>
            </w:r>
          </w:p>
        </w:tc>
        <w:tc>
          <w:tcPr>
            <w:tcW w:w="1559" w:type="dxa"/>
            <w:vAlign w:val="center"/>
          </w:tcPr>
          <w:p w:rsidR="009B0C5F" w:rsidRPr="0054206A" w:rsidRDefault="00BE5F44"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9B0C5F" w:rsidRPr="0054206A">
              <w:rPr>
                <w:rFonts w:ascii="Times New Roman" w:hAnsi="Times New Roman"/>
                <w:i w:val="0"/>
                <w:sz w:val="24"/>
                <w:lang w:eastAsia="ar-SA"/>
              </w:rPr>
              <w:t>/0</w:t>
            </w:r>
          </w:p>
        </w:tc>
        <w:tc>
          <w:tcPr>
            <w:tcW w:w="1843" w:type="dxa"/>
            <w:vAlign w:val="center"/>
          </w:tcPr>
          <w:p w:rsidR="009B0C5F" w:rsidRPr="0054206A" w:rsidRDefault="00445BDD" w:rsidP="009B0C5F">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8</w:t>
            </w:r>
            <w:r w:rsidR="007A07F8" w:rsidRPr="0054206A">
              <w:rPr>
                <w:rFonts w:ascii="Times New Roman" w:hAnsi="Times New Roman"/>
                <w:i w:val="0"/>
                <w:sz w:val="24"/>
                <w:lang w:eastAsia="ar-SA"/>
              </w:rPr>
              <w:t>/</w:t>
            </w:r>
            <w:r w:rsidRPr="0054206A">
              <w:rPr>
                <w:rFonts w:ascii="Times New Roman" w:hAnsi="Times New Roman"/>
                <w:i w:val="0"/>
                <w:sz w:val="24"/>
                <w:lang w:eastAsia="ar-SA"/>
              </w:rPr>
              <w:t>8</w:t>
            </w:r>
          </w:p>
          <w:p w:rsidR="00445BDD" w:rsidRPr="0054206A" w:rsidRDefault="00445BDD" w:rsidP="00445BDD">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(в том числе п.Михири = 1;</w:t>
            </w:r>
          </w:p>
          <w:p w:rsidR="00445BDD" w:rsidRPr="0054206A" w:rsidRDefault="00445BDD" w:rsidP="00445BDD">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0"/>
                <w:szCs w:val="20"/>
                <w:lang w:eastAsia="ar-SA"/>
              </w:rPr>
              <w:t>п.Сухарыш = 1)</w:t>
            </w:r>
          </w:p>
        </w:tc>
        <w:tc>
          <w:tcPr>
            <w:tcW w:w="1843" w:type="dxa"/>
            <w:vAlign w:val="center"/>
          </w:tcPr>
          <w:p w:rsidR="009B0C5F" w:rsidRPr="0054206A" w:rsidRDefault="009B0C5F" w:rsidP="009B0C5F">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поселковом центре, в составе МФЦ</w:t>
            </w:r>
          </w:p>
        </w:tc>
      </w:tr>
      <w:tr w:rsidR="0054206A" w:rsidRPr="0054206A" w:rsidTr="00BA7D21">
        <w:trPr>
          <w:trHeight w:val="20"/>
        </w:trPr>
        <w:tc>
          <w:tcPr>
            <w:tcW w:w="63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18</w:t>
            </w:r>
          </w:p>
        </w:tc>
        <w:tc>
          <w:tcPr>
            <w:tcW w:w="2345" w:type="dxa"/>
            <w:vAlign w:val="center"/>
          </w:tcPr>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Банно-оздоровительный комплекс</w:t>
            </w:r>
          </w:p>
        </w:tc>
        <w:tc>
          <w:tcPr>
            <w:tcW w:w="1701" w:type="dxa"/>
            <w:vAlign w:val="center"/>
          </w:tcPr>
          <w:p w:rsidR="004E1F71" w:rsidRPr="0054206A" w:rsidRDefault="004E1F71" w:rsidP="004E1F7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 xml:space="preserve">1 </w:t>
            </w:r>
          </w:p>
          <w:p w:rsidR="004E1F71" w:rsidRPr="0054206A" w:rsidRDefault="004E1F71" w:rsidP="004E1F7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помывочное место</w:t>
            </w:r>
          </w:p>
        </w:tc>
        <w:tc>
          <w:tcPr>
            <w:tcW w:w="184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w:t>
            </w:r>
          </w:p>
        </w:tc>
        <w:tc>
          <w:tcPr>
            <w:tcW w:w="1842"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w:t>
            </w:r>
          </w:p>
        </w:tc>
        <w:tc>
          <w:tcPr>
            <w:tcW w:w="1985"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10</w:t>
            </w:r>
          </w:p>
        </w:tc>
        <w:tc>
          <w:tcPr>
            <w:tcW w:w="1559" w:type="dxa"/>
            <w:vAlign w:val="center"/>
          </w:tcPr>
          <w:p w:rsidR="004E1F71" w:rsidRPr="0054206A" w:rsidRDefault="00BE5F44"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4E1F71" w:rsidRPr="0054206A">
              <w:rPr>
                <w:rFonts w:ascii="Times New Roman" w:hAnsi="Times New Roman"/>
                <w:i w:val="0"/>
                <w:sz w:val="24"/>
                <w:lang w:eastAsia="ar-SA"/>
              </w:rPr>
              <w:t>/0</w:t>
            </w:r>
          </w:p>
        </w:tc>
        <w:tc>
          <w:tcPr>
            <w:tcW w:w="1843" w:type="dxa"/>
            <w:vAlign w:val="center"/>
          </w:tcPr>
          <w:p w:rsidR="004E1F71" w:rsidRPr="0054206A" w:rsidRDefault="00ED4707"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14</w:t>
            </w:r>
            <w:r w:rsidR="004E1F71" w:rsidRPr="0054206A">
              <w:rPr>
                <w:rFonts w:ascii="Times New Roman" w:hAnsi="Times New Roman"/>
                <w:i w:val="0"/>
                <w:sz w:val="24"/>
                <w:lang w:eastAsia="ar-SA"/>
              </w:rPr>
              <w:t>/</w:t>
            </w:r>
            <w:r w:rsidRPr="0054206A">
              <w:rPr>
                <w:rFonts w:ascii="Times New Roman" w:hAnsi="Times New Roman"/>
                <w:i w:val="0"/>
                <w:sz w:val="24"/>
                <w:lang w:eastAsia="ar-SA"/>
              </w:rPr>
              <w:t>14</w:t>
            </w:r>
          </w:p>
          <w:p w:rsidR="007A07F8" w:rsidRPr="0054206A" w:rsidRDefault="007A07F8" w:rsidP="007A07F8">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 xml:space="preserve">(в том числе п.Михири = </w:t>
            </w:r>
            <w:r w:rsidR="00ED4707" w:rsidRPr="0054206A">
              <w:rPr>
                <w:rFonts w:ascii="Times New Roman" w:hAnsi="Times New Roman"/>
                <w:i w:val="0"/>
                <w:sz w:val="20"/>
                <w:szCs w:val="20"/>
                <w:lang w:eastAsia="ar-SA"/>
              </w:rPr>
              <w:t>1</w:t>
            </w:r>
            <w:r w:rsidRPr="0054206A">
              <w:rPr>
                <w:rFonts w:ascii="Times New Roman" w:hAnsi="Times New Roman"/>
                <w:i w:val="0"/>
                <w:sz w:val="20"/>
                <w:szCs w:val="20"/>
                <w:lang w:eastAsia="ar-SA"/>
              </w:rPr>
              <w:t>;</w:t>
            </w:r>
          </w:p>
          <w:p w:rsidR="004E1F71" w:rsidRPr="0054206A" w:rsidRDefault="007A07F8" w:rsidP="00ED4707">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 xml:space="preserve">п.Сухарыш = </w:t>
            </w:r>
            <w:r w:rsidR="00ED4707" w:rsidRPr="0054206A">
              <w:rPr>
                <w:rFonts w:ascii="Times New Roman" w:hAnsi="Times New Roman"/>
                <w:i w:val="0"/>
                <w:sz w:val="20"/>
                <w:szCs w:val="20"/>
                <w:lang w:eastAsia="ar-SA"/>
              </w:rPr>
              <w:t>2</w:t>
            </w:r>
            <w:r w:rsidRPr="0054206A">
              <w:rPr>
                <w:rFonts w:ascii="Times New Roman" w:hAnsi="Times New Roman"/>
                <w:i w:val="0"/>
                <w:sz w:val="20"/>
                <w:szCs w:val="20"/>
                <w:lang w:eastAsia="ar-SA"/>
              </w:rPr>
              <w:t>)</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поселковом спорт. центре</w:t>
            </w:r>
          </w:p>
        </w:tc>
      </w:tr>
      <w:tr w:rsidR="0054206A" w:rsidRPr="0054206A" w:rsidTr="00BA7D21">
        <w:trPr>
          <w:trHeight w:val="20"/>
        </w:trPr>
        <w:tc>
          <w:tcPr>
            <w:tcW w:w="63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19</w:t>
            </w:r>
          </w:p>
        </w:tc>
        <w:tc>
          <w:tcPr>
            <w:tcW w:w="2345" w:type="dxa"/>
            <w:vAlign w:val="center"/>
          </w:tcPr>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Гостиница</w:t>
            </w:r>
          </w:p>
        </w:tc>
        <w:tc>
          <w:tcPr>
            <w:tcW w:w="1701" w:type="dxa"/>
            <w:vAlign w:val="center"/>
          </w:tcPr>
          <w:p w:rsidR="004E1F71" w:rsidRPr="0054206A" w:rsidRDefault="004E1F71" w:rsidP="004E1F7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место</w:t>
            </w:r>
          </w:p>
        </w:tc>
        <w:tc>
          <w:tcPr>
            <w:tcW w:w="184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w:t>
            </w:r>
          </w:p>
        </w:tc>
        <w:tc>
          <w:tcPr>
            <w:tcW w:w="1842"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w:t>
            </w:r>
          </w:p>
        </w:tc>
        <w:tc>
          <w:tcPr>
            <w:tcW w:w="1985"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9</w:t>
            </w:r>
          </w:p>
        </w:tc>
        <w:tc>
          <w:tcPr>
            <w:tcW w:w="1559" w:type="dxa"/>
            <w:vAlign w:val="center"/>
          </w:tcPr>
          <w:p w:rsidR="004E1F71" w:rsidRPr="0054206A" w:rsidRDefault="00BE5F44"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4E1F71" w:rsidRPr="0054206A">
              <w:rPr>
                <w:rFonts w:ascii="Times New Roman" w:hAnsi="Times New Roman"/>
                <w:i w:val="0"/>
                <w:sz w:val="24"/>
                <w:lang w:eastAsia="ar-SA"/>
              </w:rPr>
              <w:t>/0</w:t>
            </w:r>
          </w:p>
        </w:tc>
        <w:tc>
          <w:tcPr>
            <w:tcW w:w="1843" w:type="dxa"/>
            <w:vAlign w:val="center"/>
          </w:tcPr>
          <w:p w:rsidR="004E1F71" w:rsidRPr="0054206A" w:rsidRDefault="00ED4707"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13</w:t>
            </w:r>
            <w:r w:rsidR="004E1F71" w:rsidRPr="0054206A">
              <w:rPr>
                <w:rFonts w:ascii="Times New Roman" w:hAnsi="Times New Roman"/>
                <w:i w:val="0"/>
                <w:sz w:val="24"/>
                <w:lang w:eastAsia="ar-SA"/>
              </w:rPr>
              <w:t>/</w:t>
            </w:r>
            <w:r w:rsidRPr="0054206A">
              <w:rPr>
                <w:rFonts w:ascii="Times New Roman" w:hAnsi="Times New Roman"/>
                <w:i w:val="0"/>
                <w:sz w:val="24"/>
                <w:lang w:eastAsia="ar-SA"/>
              </w:rPr>
              <w:t>13</w:t>
            </w:r>
          </w:p>
          <w:p w:rsidR="00ED4707" w:rsidRPr="0054206A" w:rsidRDefault="00ED4707" w:rsidP="00ED4707">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(в том числе п.Михири = 1;</w:t>
            </w:r>
          </w:p>
          <w:p w:rsidR="004E1F71" w:rsidRPr="0054206A" w:rsidRDefault="00ED4707" w:rsidP="00ED4707">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0"/>
                <w:szCs w:val="20"/>
                <w:lang w:eastAsia="ar-SA"/>
              </w:rPr>
              <w:t>п.Сухарыш = 2)</w:t>
            </w:r>
          </w:p>
        </w:tc>
        <w:tc>
          <w:tcPr>
            <w:tcW w:w="1843" w:type="dxa"/>
            <w:vAlign w:val="center"/>
          </w:tcPr>
          <w:p w:rsidR="004E1F71" w:rsidRPr="0054206A" w:rsidRDefault="00ED4707"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поселковом спорт. центре</w:t>
            </w:r>
          </w:p>
        </w:tc>
      </w:tr>
      <w:tr w:rsidR="0054206A" w:rsidRPr="0054206A" w:rsidTr="00BA7D21">
        <w:trPr>
          <w:trHeight w:val="20"/>
        </w:trPr>
        <w:tc>
          <w:tcPr>
            <w:tcW w:w="15594" w:type="dxa"/>
            <w:gridSpan w:val="9"/>
            <w:vAlign w:val="center"/>
          </w:tcPr>
          <w:p w:rsidR="004E1F71" w:rsidRPr="0054206A" w:rsidRDefault="004E1F71" w:rsidP="004E1F71">
            <w:pPr>
              <w:snapToGrid w:val="0"/>
              <w:spacing w:line="240" w:lineRule="auto"/>
              <w:ind w:left="0" w:right="0" w:firstLine="0"/>
              <w:jc w:val="center"/>
              <w:rPr>
                <w:rFonts w:ascii="Times New Roman" w:hAnsi="Times New Roman"/>
                <w:b/>
                <w:i w:val="0"/>
                <w:sz w:val="24"/>
              </w:rPr>
            </w:pPr>
            <w:r w:rsidRPr="0054206A">
              <w:rPr>
                <w:rFonts w:ascii="Times New Roman" w:hAnsi="Times New Roman"/>
                <w:b/>
                <w:i w:val="0"/>
                <w:sz w:val="24"/>
              </w:rPr>
              <w:t>Организации и учреждения управления, проектные организации, кредитно-финансовые учреждения и предприятия связи</w:t>
            </w:r>
          </w:p>
        </w:tc>
      </w:tr>
      <w:tr w:rsidR="0054206A" w:rsidRPr="0054206A" w:rsidTr="00BA7D21">
        <w:trPr>
          <w:trHeight w:val="20"/>
        </w:trPr>
        <w:tc>
          <w:tcPr>
            <w:tcW w:w="63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20</w:t>
            </w:r>
          </w:p>
        </w:tc>
        <w:tc>
          <w:tcPr>
            <w:tcW w:w="2345" w:type="dxa"/>
            <w:vAlign w:val="center"/>
          </w:tcPr>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Отделение, </w:t>
            </w:r>
          </w:p>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филиал банка</w:t>
            </w:r>
          </w:p>
        </w:tc>
        <w:tc>
          <w:tcPr>
            <w:tcW w:w="1701"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объект</w:t>
            </w:r>
          </w:p>
        </w:tc>
        <w:tc>
          <w:tcPr>
            <w:tcW w:w="184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0,5</w:t>
            </w:r>
          </w:p>
        </w:tc>
        <w:tc>
          <w:tcPr>
            <w:tcW w:w="1842" w:type="dxa"/>
            <w:vAlign w:val="center"/>
          </w:tcPr>
          <w:p w:rsidR="004E1F71" w:rsidRPr="0054206A" w:rsidRDefault="001D14C3"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985" w:type="dxa"/>
            <w:vAlign w:val="center"/>
          </w:tcPr>
          <w:p w:rsidR="004E1F71" w:rsidRPr="0054206A" w:rsidRDefault="001D14C3"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4E1F71" w:rsidRPr="0054206A" w:rsidRDefault="00BE5F44"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4E1F71" w:rsidRPr="0054206A">
              <w:rPr>
                <w:rFonts w:ascii="Times New Roman" w:hAnsi="Times New Roman"/>
                <w:i w:val="0"/>
                <w:sz w:val="24"/>
                <w:lang w:eastAsia="ar-SA"/>
              </w:rPr>
              <w:t>/0</w:t>
            </w:r>
          </w:p>
        </w:tc>
        <w:tc>
          <w:tcPr>
            <w:tcW w:w="1843" w:type="dxa"/>
            <w:vAlign w:val="center"/>
          </w:tcPr>
          <w:p w:rsidR="004E1F71" w:rsidRPr="0054206A" w:rsidRDefault="00ED4707"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поселковом центре, в составе МФЦ</w:t>
            </w:r>
          </w:p>
        </w:tc>
      </w:tr>
      <w:tr w:rsidR="0054206A" w:rsidRPr="0054206A" w:rsidTr="00BA7D21">
        <w:trPr>
          <w:trHeight w:val="20"/>
        </w:trPr>
        <w:tc>
          <w:tcPr>
            <w:tcW w:w="63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21</w:t>
            </w:r>
          </w:p>
        </w:tc>
        <w:tc>
          <w:tcPr>
            <w:tcW w:w="2345" w:type="dxa"/>
            <w:vAlign w:val="center"/>
          </w:tcPr>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Операционная </w:t>
            </w:r>
          </w:p>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касса</w:t>
            </w:r>
          </w:p>
        </w:tc>
        <w:tc>
          <w:tcPr>
            <w:tcW w:w="1701"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объект</w:t>
            </w:r>
          </w:p>
        </w:tc>
        <w:tc>
          <w:tcPr>
            <w:tcW w:w="184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 на 10-30 тыс. чел.</w:t>
            </w:r>
          </w:p>
        </w:tc>
        <w:tc>
          <w:tcPr>
            <w:tcW w:w="1842" w:type="dxa"/>
            <w:vAlign w:val="center"/>
          </w:tcPr>
          <w:p w:rsidR="004E1F71" w:rsidRPr="0054206A" w:rsidRDefault="00BE5F44"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p>
        </w:tc>
        <w:tc>
          <w:tcPr>
            <w:tcW w:w="1985" w:type="dxa"/>
            <w:vAlign w:val="center"/>
          </w:tcPr>
          <w:p w:rsidR="004E1F71" w:rsidRPr="0054206A" w:rsidRDefault="00BE5F44"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4E1F71" w:rsidRPr="0054206A" w:rsidRDefault="00BE5F44"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4E1F71" w:rsidRPr="0054206A">
              <w:rPr>
                <w:rFonts w:ascii="Times New Roman" w:hAnsi="Times New Roman"/>
                <w:i w:val="0"/>
                <w:sz w:val="24"/>
                <w:lang w:eastAsia="ar-SA"/>
              </w:rPr>
              <w:t>/0</w:t>
            </w:r>
          </w:p>
        </w:tc>
        <w:tc>
          <w:tcPr>
            <w:tcW w:w="1843" w:type="dxa"/>
            <w:vAlign w:val="center"/>
          </w:tcPr>
          <w:p w:rsidR="004E1F71" w:rsidRPr="0054206A" w:rsidRDefault="00ED4707"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22</w:t>
            </w:r>
          </w:p>
        </w:tc>
        <w:tc>
          <w:tcPr>
            <w:tcW w:w="2345" w:type="dxa"/>
            <w:vAlign w:val="center"/>
          </w:tcPr>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Отделение связи</w:t>
            </w:r>
          </w:p>
        </w:tc>
        <w:tc>
          <w:tcPr>
            <w:tcW w:w="1701"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объект</w:t>
            </w:r>
          </w:p>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p>
        </w:tc>
        <w:tc>
          <w:tcPr>
            <w:tcW w:w="184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 xml:space="preserve">1 на 0,5-6,0 </w:t>
            </w:r>
            <w:r w:rsidRPr="0054206A">
              <w:rPr>
                <w:rFonts w:ascii="Times New Roman" w:hAnsi="Times New Roman"/>
                <w:i w:val="0"/>
                <w:sz w:val="24"/>
                <w:lang w:eastAsia="ar-SA"/>
              </w:rPr>
              <w:lastRenderedPageBreak/>
              <w:t>тыс. жителей</w:t>
            </w:r>
          </w:p>
        </w:tc>
        <w:tc>
          <w:tcPr>
            <w:tcW w:w="1842" w:type="dxa"/>
            <w:vAlign w:val="center"/>
          </w:tcPr>
          <w:p w:rsidR="004E1F71" w:rsidRPr="0054206A" w:rsidRDefault="001D14C3"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1</w:t>
            </w:r>
          </w:p>
        </w:tc>
        <w:tc>
          <w:tcPr>
            <w:tcW w:w="1985" w:type="dxa"/>
            <w:vAlign w:val="center"/>
          </w:tcPr>
          <w:p w:rsidR="004E1F71" w:rsidRPr="0054206A" w:rsidRDefault="001D14C3"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2/0</w:t>
            </w:r>
          </w:p>
        </w:tc>
        <w:tc>
          <w:tcPr>
            <w:tcW w:w="184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2/0</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15594" w:type="dxa"/>
            <w:gridSpan w:val="9"/>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lastRenderedPageBreak/>
              <w:t>Учреждения жилищно-коммунального хозяйства</w:t>
            </w:r>
          </w:p>
        </w:tc>
      </w:tr>
      <w:tr w:rsidR="0054206A" w:rsidRPr="0054206A" w:rsidTr="00BA7D21">
        <w:trPr>
          <w:trHeight w:val="20"/>
        </w:trPr>
        <w:tc>
          <w:tcPr>
            <w:tcW w:w="63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23</w:t>
            </w:r>
          </w:p>
        </w:tc>
        <w:tc>
          <w:tcPr>
            <w:tcW w:w="2345" w:type="dxa"/>
            <w:vAlign w:val="center"/>
          </w:tcPr>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Жилищно-эксплуатационные организации</w:t>
            </w:r>
          </w:p>
        </w:tc>
        <w:tc>
          <w:tcPr>
            <w:tcW w:w="1701" w:type="dxa"/>
            <w:vAlign w:val="center"/>
          </w:tcPr>
          <w:p w:rsidR="004E1F71" w:rsidRPr="0054206A" w:rsidRDefault="004E1F71" w:rsidP="004E1F7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 xml:space="preserve">1 </w:t>
            </w:r>
          </w:p>
          <w:p w:rsidR="004E1F71" w:rsidRPr="0054206A" w:rsidRDefault="004E1F71" w:rsidP="004E1F7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объект</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на 20 тыс. жителей</w:t>
            </w:r>
          </w:p>
        </w:tc>
        <w:tc>
          <w:tcPr>
            <w:tcW w:w="1842"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985"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4E1F71" w:rsidRPr="0054206A" w:rsidRDefault="00BE5F44"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r w:rsidR="004E1F71" w:rsidRPr="0054206A">
              <w:rPr>
                <w:rFonts w:ascii="Times New Roman" w:hAnsi="Times New Roman"/>
                <w:i w:val="0"/>
                <w:sz w:val="24"/>
                <w:lang w:eastAsia="ar-SA"/>
              </w:rPr>
              <w:t>/0</w:t>
            </w:r>
          </w:p>
        </w:tc>
        <w:tc>
          <w:tcPr>
            <w:tcW w:w="1843" w:type="dxa"/>
            <w:vAlign w:val="center"/>
          </w:tcPr>
          <w:p w:rsidR="004E1F71" w:rsidRPr="0054206A" w:rsidRDefault="00ED4707"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24</w:t>
            </w:r>
          </w:p>
        </w:tc>
        <w:tc>
          <w:tcPr>
            <w:tcW w:w="2345" w:type="dxa"/>
            <w:vAlign w:val="center"/>
          </w:tcPr>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Пункт приема </w:t>
            </w:r>
          </w:p>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вторичного сырья</w:t>
            </w:r>
          </w:p>
        </w:tc>
        <w:tc>
          <w:tcPr>
            <w:tcW w:w="1701" w:type="dxa"/>
          </w:tcPr>
          <w:p w:rsidR="004E1F71" w:rsidRPr="0054206A" w:rsidRDefault="004E1F71" w:rsidP="004E1F7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 xml:space="preserve">1 </w:t>
            </w:r>
          </w:p>
          <w:p w:rsidR="004E1F71" w:rsidRPr="0054206A" w:rsidRDefault="004E1F71" w:rsidP="004E1F7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объект</w:t>
            </w:r>
          </w:p>
        </w:tc>
        <w:tc>
          <w:tcPr>
            <w:tcW w:w="1843" w:type="dxa"/>
          </w:tcPr>
          <w:p w:rsidR="004E1F71" w:rsidRPr="0054206A" w:rsidRDefault="004E1F71" w:rsidP="004E1F7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 объект на район с населением до 20 тыс. чел.</w:t>
            </w:r>
          </w:p>
        </w:tc>
        <w:tc>
          <w:tcPr>
            <w:tcW w:w="1842"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p>
        </w:tc>
        <w:tc>
          <w:tcPr>
            <w:tcW w:w="1985"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4E1F71" w:rsidRPr="0054206A" w:rsidRDefault="00BE5F44"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4E1F71" w:rsidRPr="0054206A">
              <w:rPr>
                <w:rFonts w:ascii="Times New Roman" w:hAnsi="Times New Roman"/>
                <w:i w:val="0"/>
                <w:sz w:val="24"/>
                <w:lang w:eastAsia="ar-SA"/>
              </w:rPr>
              <w:t>/0</w:t>
            </w:r>
          </w:p>
        </w:tc>
        <w:tc>
          <w:tcPr>
            <w:tcW w:w="1843" w:type="dxa"/>
            <w:vAlign w:val="center"/>
          </w:tcPr>
          <w:p w:rsidR="004E1F71" w:rsidRPr="0054206A" w:rsidRDefault="00ED4707"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r w:rsidR="004E1F71" w:rsidRPr="0054206A">
              <w:rPr>
                <w:rFonts w:ascii="Times New Roman" w:hAnsi="Times New Roman"/>
                <w:i w:val="0"/>
                <w:sz w:val="24"/>
                <w:lang w:eastAsia="ar-SA"/>
              </w:rPr>
              <w:t>/0</w:t>
            </w:r>
          </w:p>
        </w:tc>
        <w:tc>
          <w:tcPr>
            <w:tcW w:w="1843" w:type="dxa"/>
            <w:vAlign w:val="center"/>
          </w:tcPr>
          <w:p w:rsidR="004E1F71" w:rsidRPr="0054206A" w:rsidRDefault="00ED4707"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района</w:t>
            </w:r>
          </w:p>
        </w:tc>
      </w:tr>
      <w:tr w:rsidR="0054206A" w:rsidRPr="0054206A" w:rsidTr="00BA7D21">
        <w:trPr>
          <w:trHeight w:val="20"/>
        </w:trPr>
        <w:tc>
          <w:tcPr>
            <w:tcW w:w="633"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25</w:t>
            </w:r>
          </w:p>
        </w:tc>
        <w:tc>
          <w:tcPr>
            <w:tcW w:w="2345" w:type="dxa"/>
            <w:vAlign w:val="center"/>
          </w:tcPr>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Общественный туалет</w:t>
            </w:r>
          </w:p>
        </w:tc>
        <w:tc>
          <w:tcPr>
            <w:tcW w:w="1701" w:type="dxa"/>
            <w:vAlign w:val="center"/>
          </w:tcPr>
          <w:p w:rsidR="004E1F71" w:rsidRPr="0054206A" w:rsidRDefault="004E1F71" w:rsidP="004E1F7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прибор</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842"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w:t>
            </w:r>
          </w:p>
        </w:tc>
        <w:tc>
          <w:tcPr>
            <w:tcW w:w="1985"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4E1F71" w:rsidRPr="0054206A" w:rsidRDefault="004E1F71" w:rsidP="004E1F7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нд/0</w:t>
            </w:r>
          </w:p>
        </w:tc>
        <w:tc>
          <w:tcPr>
            <w:tcW w:w="1843" w:type="dxa"/>
            <w:vAlign w:val="center"/>
          </w:tcPr>
          <w:p w:rsidR="004E1F71" w:rsidRPr="0054206A" w:rsidRDefault="00ED4707" w:rsidP="00ED4707">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w:t>
            </w:r>
            <w:r w:rsidR="004E1F71" w:rsidRPr="0054206A">
              <w:rPr>
                <w:rFonts w:ascii="Times New Roman" w:hAnsi="Times New Roman"/>
                <w:i w:val="0"/>
                <w:sz w:val="24"/>
                <w:lang w:eastAsia="ar-SA"/>
              </w:rPr>
              <w:t>/</w:t>
            </w:r>
            <w:r w:rsidRPr="0054206A">
              <w:rPr>
                <w:rFonts w:ascii="Times New Roman" w:hAnsi="Times New Roman"/>
                <w:i w:val="0"/>
                <w:sz w:val="24"/>
                <w:lang w:eastAsia="ar-SA"/>
              </w:rPr>
              <w:t>2</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составе действующих учреждений</w:t>
            </w:r>
          </w:p>
        </w:tc>
      </w:tr>
      <w:tr w:rsidR="0054206A" w:rsidRPr="0054206A" w:rsidTr="00BA7D21">
        <w:trPr>
          <w:trHeight w:val="20"/>
        </w:trPr>
        <w:tc>
          <w:tcPr>
            <w:tcW w:w="15594" w:type="dxa"/>
            <w:gridSpan w:val="9"/>
          </w:tcPr>
          <w:p w:rsidR="004E1F71" w:rsidRPr="0054206A" w:rsidRDefault="004E1F71" w:rsidP="004E1F71">
            <w:pPr>
              <w:snapToGrid w:val="0"/>
              <w:spacing w:line="240" w:lineRule="auto"/>
              <w:ind w:left="34" w:right="0" w:firstLine="0"/>
              <w:jc w:val="center"/>
              <w:rPr>
                <w:rFonts w:ascii="Times New Roman" w:hAnsi="Times New Roman"/>
                <w:b/>
                <w:i w:val="0"/>
                <w:sz w:val="24"/>
              </w:rPr>
            </w:pPr>
            <w:r w:rsidRPr="0054206A">
              <w:rPr>
                <w:rFonts w:ascii="Times New Roman" w:hAnsi="Times New Roman"/>
                <w:b/>
                <w:i w:val="0"/>
                <w:sz w:val="24"/>
              </w:rPr>
              <w:t>п.Михири (198; 186)</w:t>
            </w:r>
          </w:p>
        </w:tc>
      </w:tr>
      <w:tr w:rsidR="0054206A" w:rsidRPr="0054206A" w:rsidTr="00BA7D21">
        <w:trPr>
          <w:trHeight w:val="20"/>
        </w:trPr>
        <w:tc>
          <w:tcPr>
            <w:tcW w:w="15594" w:type="dxa"/>
            <w:gridSpan w:val="9"/>
          </w:tcPr>
          <w:p w:rsidR="004E1F71" w:rsidRPr="0054206A" w:rsidRDefault="004E1F71" w:rsidP="004E1F71">
            <w:pPr>
              <w:spacing w:line="240" w:lineRule="auto"/>
              <w:ind w:left="34" w:right="0" w:firstLine="0"/>
              <w:jc w:val="center"/>
              <w:rPr>
                <w:rFonts w:ascii="Times New Roman" w:hAnsi="Times New Roman"/>
                <w:i w:val="0"/>
                <w:sz w:val="24"/>
              </w:rPr>
            </w:pPr>
            <w:r w:rsidRPr="0054206A">
              <w:rPr>
                <w:rFonts w:ascii="Times New Roman" w:hAnsi="Times New Roman"/>
                <w:b/>
                <w:i w:val="0"/>
                <w:sz w:val="24"/>
              </w:rPr>
              <w:t>Учреждения образования</w:t>
            </w:r>
          </w:p>
        </w:tc>
      </w:tr>
      <w:tr w:rsidR="0054206A" w:rsidRPr="0054206A" w:rsidTr="00BA7D21">
        <w:trPr>
          <w:trHeight w:val="20"/>
        </w:trPr>
        <w:tc>
          <w:tcPr>
            <w:tcW w:w="63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2345" w:type="dxa"/>
            <w:vAlign w:val="center"/>
          </w:tcPr>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Внешкольные </w:t>
            </w:r>
          </w:p>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учреждения</w:t>
            </w:r>
          </w:p>
        </w:tc>
        <w:tc>
          <w:tcPr>
            <w:tcW w:w="1701" w:type="dxa"/>
            <w:vAlign w:val="center"/>
          </w:tcPr>
          <w:p w:rsidR="004E1F71" w:rsidRPr="0054206A" w:rsidRDefault="004E1F71" w:rsidP="004E1F7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10% от числа школьников</w:t>
            </w:r>
          </w:p>
        </w:tc>
        <w:tc>
          <w:tcPr>
            <w:tcW w:w="1842" w:type="dxa"/>
            <w:vAlign w:val="center"/>
          </w:tcPr>
          <w:p w:rsidR="004E1F71" w:rsidRPr="0054206A" w:rsidRDefault="007403BE"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1985" w:type="dxa"/>
            <w:vAlign w:val="center"/>
          </w:tcPr>
          <w:p w:rsidR="004E1F71" w:rsidRPr="0054206A" w:rsidRDefault="007403BE"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1559"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4E1F71" w:rsidRPr="0054206A" w:rsidRDefault="007403BE"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3/3</w:t>
            </w:r>
          </w:p>
        </w:tc>
        <w:tc>
          <w:tcPr>
            <w:tcW w:w="1843" w:type="dxa"/>
            <w:vAlign w:val="center"/>
          </w:tcPr>
          <w:p w:rsidR="004E1F71" w:rsidRPr="0054206A" w:rsidRDefault="007403BE" w:rsidP="007403BE">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реконстр. общеобраз. учреждении п.Михири</w:t>
            </w:r>
          </w:p>
        </w:tc>
      </w:tr>
      <w:tr w:rsidR="0054206A" w:rsidRPr="0054206A" w:rsidTr="00BA7D21">
        <w:trPr>
          <w:trHeight w:val="20"/>
        </w:trPr>
        <w:tc>
          <w:tcPr>
            <w:tcW w:w="63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2345" w:type="dxa"/>
            <w:vAlign w:val="center"/>
          </w:tcPr>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Школы-интернаты</w:t>
            </w:r>
          </w:p>
        </w:tc>
        <w:tc>
          <w:tcPr>
            <w:tcW w:w="1701" w:type="dxa"/>
            <w:vAlign w:val="center"/>
          </w:tcPr>
          <w:p w:rsidR="004E1F71" w:rsidRPr="0054206A" w:rsidRDefault="004E1F71" w:rsidP="004E1F7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0,6</w:t>
            </w:r>
          </w:p>
        </w:tc>
        <w:tc>
          <w:tcPr>
            <w:tcW w:w="1842"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985"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2345" w:type="dxa"/>
            <w:vAlign w:val="center"/>
          </w:tcPr>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Учреждения </w:t>
            </w:r>
          </w:p>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начального </w:t>
            </w:r>
          </w:p>
          <w:p w:rsidR="004E1F71" w:rsidRPr="0054206A" w:rsidRDefault="004E1F71" w:rsidP="004E1F7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профессионального образования</w:t>
            </w:r>
          </w:p>
        </w:tc>
        <w:tc>
          <w:tcPr>
            <w:tcW w:w="1701" w:type="dxa"/>
            <w:vAlign w:val="center"/>
          </w:tcPr>
          <w:p w:rsidR="004E1F71" w:rsidRPr="0054206A" w:rsidRDefault="004E1F71" w:rsidP="004E1F7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4E1F71" w:rsidRPr="0054206A" w:rsidRDefault="004E1F71"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w:t>
            </w:r>
          </w:p>
        </w:tc>
        <w:tc>
          <w:tcPr>
            <w:tcW w:w="1842" w:type="dxa"/>
            <w:vAlign w:val="center"/>
          </w:tcPr>
          <w:p w:rsidR="004E1F71" w:rsidRPr="0054206A" w:rsidRDefault="005A645C"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4E1F71" w:rsidRPr="0054206A" w:rsidRDefault="005A645C"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4E1F71" w:rsidRPr="0054206A" w:rsidRDefault="005A645C"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4E1F71" w:rsidRPr="0054206A" w:rsidRDefault="007403BE"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1843" w:type="dxa"/>
            <w:vAlign w:val="center"/>
          </w:tcPr>
          <w:p w:rsidR="004E1F71" w:rsidRPr="0054206A" w:rsidRDefault="005A645C" w:rsidP="004E1F7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г.Южноуральск</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Среднее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специальное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учебное заведение, колледж</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5A645C" w:rsidRPr="0054206A" w:rsidRDefault="007403BE"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г.Южноуральск</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Высшие учебные заведения</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5A645C" w:rsidRPr="0054206A" w:rsidRDefault="007403BE"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структуре учреждений </w:t>
            </w:r>
            <w:r w:rsidRPr="0054206A">
              <w:rPr>
                <w:rFonts w:ascii="Times New Roman" w:hAnsi="Times New Roman"/>
                <w:i w:val="0"/>
                <w:sz w:val="24"/>
              </w:rPr>
              <w:lastRenderedPageBreak/>
              <w:t>г.Южноуральск</w:t>
            </w:r>
          </w:p>
        </w:tc>
      </w:tr>
      <w:tr w:rsidR="0054206A" w:rsidRPr="0054206A" w:rsidTr="00BA7D21">
        <w:trPr>
          <w:trHeight w:val="20"/>
        </w:trPr>
        <w:tc>
          <w:tcPr>
            <w:tcW w:w="15594" w:type="dxa"/>
            <w:gridSpan w:val="9"/>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lastRenderedPageBreak/>
              <w:t>Учреждения здравоохранения и социального обеспечения</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6</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Амбулаторно-поликлиническая сеть, диспансеры без стационара</w:t>
            </w:r>
          </w:p>
        </w:tc>
        <w:tc>
          <w:tcPr>
            <w:tcW w:w="1701"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посещение</w:t>
            </w:r>
          </w:p>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смену</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14,52</w:t>
            </w:r>
          </w:p>
        </w:tc>
        <w:tc>
          <w:tcPr>
            <w:tcW w:w="1842" w:type="dxa"/>
            <w:vAlign w:val="center"/>
          </w:tcPr>
          <w:p w:rsidR="005A645C" w:rsidRPr="0054206A" w:rsidRDefault="00263E6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1985" w:type="dxa"/>
            <w:vAlign w:val="center"/>
          </w:tcPr>
          <w:p w:rsidR="005A645C" w:rsidRPr="0054206A" w:rsidRDefault="00263E6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1559" w:type="dxa"/>
            <w:vAlign w:val="center"/>
          </w:tcPr>
          <w:p w:rsidR="005A645C" w:rsidRPr="0054206A" w:rsidRDefault="00B71AE8"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w:t>
            </w:r>
            <w:r w:rsidR="005A645C" w:rsidRPr="0054206A">
              <w:rPr>
                <w:rFonts w:ascii="Times New Roman" w:hAnsi="Times New Roman"/>
                <w:i w:val="0"/>
                <w:sz w:val="24"/>
              </w:rPr>
              <w:t>/0</w:t>
            </w:r>
          </w:p>
        </w:tc>
        <w:tc>
          <w:tcPr>
            <w:tcW w:w="1843" w:type="dxa"/>
            <w:vAlign w:val="center"/>
          </w:tcPr>
          <w:p w:rsidR="005A645C" w:rsidRPr="0054206A" w:rsidRDefault="00360167" w:rsidP="00360167">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w:t>
            </w:r>
          </w:p>
        </w:tc>
        <w:tc>
          <w:tcPr>
            <w:tcW w:w="1843" w:type="dxa"/>
            <w:vAlign w:val="center"/>
          </w:tcPr>
          <w:p w:rsidR="005A645C" w:rsidRPr="0054206A" w:rsidRDefault="00360167"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Станция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(подстанция)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скорой помощи</w:t>
            </w:r>
          </w:p>
        </w:tc>
        <w:tc>
          <w:tcPr>
            <w:tcW w:w="1701"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автомобиль</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0,1</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8</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Выдвижной пункт медицинской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помощи</w:t>
            </w:r>
          </w:p>
        </w:tc>
        <w:tc>
          <w:tcPr>
            <w:tcW w:w="1701"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автомобиль</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0,2</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15594" w:type="dxa"/>
            <w:gridSpan w:val="9"/>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Учреждения культуры и искусства, физкультуры и спорта</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9</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Помещения для культурно-массовой работы, досуга и любительской деятельности</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u w:val="single"/>
              </w:rPr>
            </w:pPr>
            <w:r w:rsidRPr="0054206A">
              <w:rPr>
                <w:rFonts w:ascii="Times New Roman" w:hAnsi="Times New Roman"/>
                <w:i w:val="0"/>
                <w:sz w:val="24"/>
                <w:lang w:eastAsia="ar-SA"/>
              </w:rPr>
              <w:t>кв. м общей площади</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50-60</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10-12</w:t>
            </w:r>
          </w:p>
        </w:tc>
        <w:tc>
          <w:tcPr>
            <w:tcW w:w="1985"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9-11</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70/0</w:t>
            </w:r>
          </w:p>
        </w:tc>
        <w:tc>
          <w:tcPr>
            <w:tcW w:w="1843" w:type="dxa"/>
            <w:vAlign w:val="center"/>
          </w:tcPr>
          <w:p w:rsidR="005A645C" w:rsidRPr="0054206A" w:rsidRDefault="008619B2"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70/0</w:t>
            </w:r>
          </w:p>
        </w:tc>
        <w:tc>
          <w:tcPr>
            <w:tcW w:w="1843" w:type="dxa"/>
            <w:vAlign w:val="center"/>
          </w:tcPr>
          <w:p w:rsidR="005A645C" w:rsidRPr="0054206A" w:rsidRDefault="008619B2"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Клубы поселения или их групп</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 xml:space="preserve">место  </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300</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59</w:t>
            </w:r>
          </w:p>
        </w:tc>
        <w:tc>
          <w:tcPr>
            <w:tcW w:w="1985"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56</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40/0</w:t>
            </w:r>
          </w:p>
        </w:tc>
        <w:tc>
          <w:tcPr>
            <w:tcW w:w="1843" w:type="dxa"/>
            <w:vAlign w:val="center"/>
          </w:tcPr>
          <w:p w:rsidR="005A645C" w:rsidRPr="0054206A" w:rsidRDefault="008619B2" w:rsidP="008619B2">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60</w:t>
            </w:r>
            <w:r w:rsidR="005A645C" w:rsidRPr="0054206A">
              <w:rPr>
                <w:rFonts w:ascii="Times New Roman" w:hAnsi="Times New Roman"/>
                <w:i w:val="0"/>
                <w:sz w:val="24"/>
                <w:lang w:eastAsia="ar-SA"/>
              </w:rPr>
              <w:t>/</w:t>
            </w:r>
            <w:r w:rsidRPr="0054206A">
              <w:rPr>
                <w:rFonts w:ascii="Times New Roman" w:hAnsi="Times New Roman"/>
                <w:i w:val="0"/>
                <w:sz w:val="24"/>
                <w:lang w:eastAsia="ar-SA"/>
              </w:rPr>
              <w:t>20</w:t>
            </w:r>
          </w:p>
        </w:tc>
        <w:tc>
          <w:tcPr>
            <w:tcW w:w="1843" w:type="dxa"/>
            <w:vAlign w:val="center"/>
          </w:tcPr>
          <w:p w:rsidR="005A645C" w:rsidRPr="0054206A" w:rsidRDefault="00414836"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составе реконстр. учреждений</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Сельские массовые библиотеки</w:t>
            </w:r>
          </w:p>
        </w:tc>
        <w:tc>
          <w:tcPr>
            <w:tcW w:w="1701" w:type="dxa"/>
            <w:vAlign w:val="center"/>
          </w:tcPr>
          <w:p w:rsidR="005A645C" w:rsidRPr="0054206A" w:rsidRDefault="005A645C" w:rsidP="005A645C">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 xml:space="preserve">тыс. ед. </w:t>
            </w:r>
            <w:r w:rsidRPr="0054206A">
              <w:rPr>
                <w:rFonts w:ascii="Times New Roman" w:hAnsi="Times New Roman"/>
                <w:i w:val="0"/>
                <w:sz w:val="24"/>
                <w:u w:val="single"/>
                <w:lang w:eastAsia="ar-SA"/>
              </w:rPr>
              <w:t>хранения</w:t>
            </w:r>
          </w:p>
          <w:p w:rsidR="005A645C" w:rsidRPr="0054206A" w:rsidRDefault="005A645C" w:rsidP="005A645C">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место</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u w:val="single"/>
              </w:rPr>
            </w:pPr>
            <w:r w:rsidRPr="0054206A">
              <w:rPr>
                <w:rFonts w:ascii="Times New Roman" w:hAnsi="Times New Roman"/>
                <w:i w:val="0"/>
                <w:sz w:val="24"/>
                <w:u w:val="single"/>
              </w:rPr>
              <w:t>6-7,5</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5-6</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1</w:t>
            </w:r>
            <w:r w:rsidR="00414836" w:rsidRPr="0054206A">
              <w:rPr>
                <w:rFonts w:ascii="Times New Roman" w:hAnsi="Times New Roman"/>
                <w:i w:val="0"/>
                <w:sz w:val="24"/>
                <w:u w:val="single"/>
                <w:lang w:eastAsia="ar-SA"/>
              </w:rPr>
              <w:t>,2-1,5</w:t>
            </w:r>
          </w:p>
          <w:p w:rsidR="005A645C" w:rsidRPr="0054206A" w:rsidRDefault="00414836"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985"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1</w:t>
            </w:r>
            <w:r w:rsidR="00414836" w:rsidRPr="0054206A">
              <w:rPr>
                <w:rFonts w:ascii="Times New Roman" w:hAnsi="Times New Roman"/>
                <w:i w:val="0"/>
                <w:sz w:val="24"/>
                <w:u w:val="single"/>
                <w:lang w:eastAsia="ar-SA"/>
              </w:rPr>
              <w:t>,1-1,4</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559" w:type="dxa"/>
            <w:vAlign w:val="center"/>
          </w:tcPr>
          <w:p w:rsidR="00414836" w:rsidRPr="0054206A" w:rsidRDefault="00414836" w:rsidP="00414836">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5,1/0</w:t>
            </w:r>
          </w:p>
          <w:p w:rsidR="005A645C" w:rsidRPr="0054206A" w:rsidRDefault="009420B8" w:rsidP="00414836">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нд</w:t>
            </w:r>
            <w:r w:rsidR="005A645C" w:rsidRPr="0054206A">
              <w:rPr>
                <w:rFonts w:ascii="Times New Roman" w:hAnsi="Times New Roman"/>
                <w:i w:val="0"/>
                <w:sz w:val="24"/>
                <w:lang w:eastAsia="ar-SA"/>
              </w:rPr>
              <w:t>/0</w:t>
            </w:r>
          </w:p>
        </w:tc>
        <w:tc>
          <w:tcPr>
            <w:tcW w:w="1843" w:type="dxa"/>
            <w:vAlign w:val="center"/>
          </w:tcPr>
          <w:p w:rsidR="005A645C" w:rsidRPr="0054206A" w:rsidRDefault="008619B2" w:rsidP="005A645C">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5,1</w:t>
            </w:r>
            <w:r w:rsidR="005A645C" w:rsidRPr="0054206A">
              <w:rPr>
                <w:rFonts w:ascii="Times New Roman" w:hAnsi="Times New Roman"/>
                <w:i w:val="0"/>
                <w:sz w:val="24"/>
                <w:u w:val="single"/>
                <w:lang w:eastAsia="ar-SA"/>
              </w:rPr>
              <w:t>/</w:t>
            </w:r>
            <w:r w:rsidRPr="0054206A">
              <w:rPr>
                <w:rFonts w:ascii="Times New Roman" w:hAnsi="Times New Roman"/>
                <w:i w:val="0"/>
                <w:sz w:val="24"/>
                <w:u w:val="single"/>
                <w:lang w:eastAsia="ar-SA"/>
              </w:rPr>
              <w:t>0</w:t>
            </w:r>
          </w:p>
          <w:p w:rsidR="005A645C" w:rsidRPr="0054206A" w:rsidRDefault="008619B2" w:rsidP="008619B2">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r w:rsidR="005A645C" w:rsidRPr="0054206A">
              <w:rPr>
                <w:rFonts w:ascii="Times New Roman" w:hAnsi="Times New Roman"/>
                <w:i w:val="0"/>
                <w:sz w:val="24"/>
                <w:lang w:eastAsia="ar-SA"/>
              </w:rPr>
              <w:t>/</w:t>
            </w:r>
            <w:r w:rsidRPr="0054206A">
              <w:rPr>
                <w:rFonts w:ascii="Times New Roman" w:hAnsi="Times New Roman"/>
                <w:i w:val="0"/>
                <w:sz w:val="24"/>
                <w:lang w:eastAsia="ar-SA"/>
              </w:rPr>
              <w:t>0</w:t>
            </w:r>
          </w:p>
        </w:tc>
        <w:tc>
          <w:tcPr>
            <w:tcW w:w="1843" w:type="dxa"/>
            <w:vAlign w:val="center"/>
          </w:tcPr>
          <w:p w:rsidR="005A645C" w:rsidRPr="0054206A" w:rsidRDefault="008619B2"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12</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Территория </w:t>
            </w:r>
          </w:p>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плоскостных </w:t>
            </w:r>
          </w:p>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спортивных </w:t>
            </w:r>
          </w:p>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сооружений</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vertAlign w:val="superscript"/>
              </w:rPr>
            </w:pPr>
            <w:r w:rsidRPr="0054206A">
              <w:rPr>
                <w:rFonts w:ascii="Times New Roman" w:hAnsi="Times New Roman"/>
                <w:i w:val="0"/>
                <w:sz w:val="24"/>
              </w:rPr>
              <w:t>тыс. м</w:t>
            </w:r>
            <w:r w:rsidRPr="0054206A">
              <w:rPr>
                <w:rFonts w:ascii="Times New Roman" w:hAnsi="Times New Roman"/>
                <w:i w:val="0"/>
                <w:sz w:val="24"/>
                <w:vertAlign w:val="superscript"/>
              </w:rPr>
              <w:t>2</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1,95</w:t>
            </w:r>
          </w:p>
        </w:tc>
        <w:tc>
          <w:tcPr>
            <w:tcW w:w="1842" w:type="dxa"/>
            <w:vAlign w:val="center"/>
          </w:tcPr>
          <w:p w:rsidR="005A645C" w:rsidRPr="0054206A" w:rsidRDefault="00414836"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0,4</w:t>
            </w:r>
          </w:p>
        </w:tc>
        <w:tc>
          <w:tcPr>
            <w:tcW w:w="1985" w:type="dxa"/>
            <w:vAlign w:val="center"/>
          </w:tcPr>
          <w:p w:rsidR="005A645C" w:rsidRPr="0054206A" w:rsidRDefault="00414836"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0,4</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707352"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2,19</w:t>
            </w:r>
            <w:r w:rsidR="007A569E" w:rsidRPr="0054206A">
              <w:rPr>
                <w:rFonts w:ascii="Times New Roman" w:hAnsi="Times New Roman"/>
                <w:i w:val="0"/>
                <w:sz w:val="24"/>
                <w:lang w:eastAsia="ar-SA"/>
              </w:rPr>
              <w:t>/2,19</w:t>
            </w:r>
          </w:p>
        </w:tc>
        <w:tc>
          <w:tcPr>
            <w:tcW w:w="1843" w:type="dxa"/>
            <w:vAlign w:val="center"/>
          </w:tcPr>
          <w:p w:rsidR="005A645C" w:rsidRPr="0054206A" w:rsidRDefault="00360167" w:rsidP="00360167">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составе жилой застройки</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13</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Спортивно-тренажерный зал повседневного </w:t>
            </w:r>
            <w:r w:rsidRPr="0054206A">
              <w:rPr>
                <w:rFonts w:ascii="Times New Roman" w:hAnsi="Times New Roman"/>
                <w:i w:val="0"/>
                <w:sz w:val="24"/>
                <w:lang w:eastAsia="ar-SA"/>
              </w:rPr>
              <w:lastRenderedPageBreak/>
              <w:t>обслуживания</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lastRenderedPageBreak/>
              <w:t>м</w:t>
            </w:r>
            <w:r w:rsidRPr="0054206A">
              <w:rPr>
                <w:rFonts w:ascii="Times New Roman" w:hAnsi="Times New Roman"/>
                <w:i w:val="0"/>
                <w:sz w:val="24"/>
                <w:vertAlign w:val="superscript"/>
              </w:rPr>
              <w:t xml:space="preserve">2 </w:t>
            </w:r>
            <w:r w:rsidRPr="0054206A">
              <w:rPr>
                <w:rFonts w:ascii="Times New Roman" w:hAnsi="Times New Roman"/>
                <w:i w:val="0"/>
                <w:sz w:val="24"/>
              </w:rPr>
              <w:t>общей площади</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70-80</w:t>
            </w:r>
          </w:p>
        </w:tc>
        <w:tc>
          <w:tcPr>
            <w:tcW w:w="1842" w:type="dxa"/>
            <w:vAlign w:val="center"/>
          </w:tcPr>
          <w:p w:rsidR="005A645C" w:rsidRPr="0054206A" w:rsidRDefault="00414836" w:rsidP="00414836">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14</w:t>
            </w:r>
            <w:r w:rsidR="005A645C" w:rsidRPr="0054206A">
              <w:rPr>
                <w:rFonts w:ascii="Times New Roman" w:hAnsi="Times New Roman"/>
                <w:i w:val="0"/>
                <w:sz w:val="24"/>
              </w:rPr>
              <w:t>-1</w:t>
            </w:r>
            <w:r w:rsidRPr="0054206A">
              <w:rPr>
                <w:rFonts w:ascii="Times New Roman" w:hAnsi="Times New Roman"/>
                <w:i w:val="0"/>
                <w:sz w:val="24"/>
              </w:rPr>
              <w:t>6</w:t>
            </w:r>
          </w:p>
        </w:tc>
        <w:tc>
          <w:tcPr>
            <w:tcW w:w="1985" w:type="dxa"/>
            <w:vAlign w:val="center"/>
          </w:tcPr>
          <w:p w:rsidR="005A645C" w:rsidRPr="0054206A" w:rsidRDefault="00414836" w:rsidP="00414836">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13</w:t>
            </w:r>
            <w:r w:rsidR="005A645C" w:rsidRPr="0054206A">
              <w:rPr>
                <w:rFonts w:ascii="Times New Roman" w:hAnsi="Times New Roman"/>
                <w:i w:val="0"/>
                <w:sz w:val="24"/>
              </w:rPr>
              <w:t>-</w:t>
            </w:r>
            <w:r w:rsidRPr="0054206A">
              <w:rPr>
                <w:rFonts w:ascii="Times New Roman" w:hAnsi="Times New Roman"/>
                <w:i w:val="0"/>
                <w:sz w:val="24"/>
              </w:rPr>
              <w:t>15</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360167"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15/15</w:t>
            </w:r>
          </w:p>
        </w:tc>
        <w:tc>
          <w:tcPr>
            <w:tcW w:w="1843" w:type="dxa"/>
            <w:vAlign w:val="center"/>
          </w:tcPr>
          <w:p w:rsidR="005A645C" w:rsidRPr="0054206A" w:rsidRDefault="008619B2" w:rsidP="008619B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составе реконстр. досугового </w:t>
            </w:r>
            <w:r w:rsidRPr="0054206A">
              <w:rPr>
                <w:rFonts w:ascii="Times New Roman" w:hAnsi="Times New Roman"/>
                <w:i w:val="0"/>
                <w:sz w:val="24"/>
              </w:rPr>
              <w:lastRenderedPageBreak/>
              <w:t>учреждения</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14</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Детско-юношеская </w:t>
            </w:r>
          </w:p>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спортивная школа</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w:t>
            </w:r>
            <w:r w:rsidRPr="0054206A">
              <w:rPr>
                <w:rFonts w:ascii="Times New Roman" w:hAnsi="Times New Roman"/>
                <w:i w:val="0"/>
                <w:sz w:val="24"/>
                <w:vertAlign w:val="superscript"/>
              </w:rPr>
              <w:t xml:space="preserve">2 </w:t>
            </w:r>
            <w:r w:rsidRPr="0054206A">
              <w:rPr>
                <w:rFonts w:ascii="Times New Roman" w:hAnsi="Times New Roman"/>
                <w:i w:val="0"/>
                <w:sz w:val="24"/>
              </w:rPr>
              <w:t>площади пола зала</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10</w:t>
            </w:r>
          </w:p>
        </w:tc>
        <w:tc>
          <w:tcPr>
            <w:tcW w:w="1842" w:type="dxa"/>
            <w:vAlign w:val="center"/>
          </w:tcPr>
          <w:p w:rsidR="005A645C" w:rsidRPr="0054206A" w:rsidRDefault="0027689B"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1985" w:type="dxa"/>
            <w:vAlign w:val="center"/>
          </w:tcPr>
          <w:p w:rsidR="005A645C" w:rsidRPr="0054206A" w:rsidRDefault="0027689B"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360167"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2/2</w:t>
            </w:r>
          </w:p>
        </w:tc>
        <w:tc>
          <w:tcPr>
            <w:tcW w:w="1843" w:type="dxa"/>
            <w:vAlign w:val="center"/>
          </w:tcPr>
          <w:p w:rsidR="005A645C" w:rsidRPr="0054206A" w:rsidRDefault="00C6611F"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района</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15</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Бассейн </w:t>
            </w:r>
          </w:p>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(открытый и </w:t>
            </w:r>
          </w:p>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закрытый общего пользования)</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w:t>
            </w:r>
            <w:r w:rsidRPr="0054206A">
              <w:rPr>
                <w:rFonts w:ascii="Times New Roman" w:hAnsi="Times New Roman"/>
                <w:i w:val="0"/>
                <w:sz w:val="24"/>
                <w:vertAlign w:val="superscript"/>
              </w:rPr>
              <w:t>2</w:t>
            </w:r>
            <w:r w:rsidRPr="0054206A">
              <w:rPr>
                <w:rFonts w:ascii="Times New Roman" w:hAnsi="Times New Roman"/>
                <w:i w:val="0"/>
                <w:sz w:val="24"/>
              </w:rPr>
              <w:t xml:space="preserve"> зеркала воды</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75</w:t>
            </w:r>
          </w:p>
        </w:tc>
        <w:tc>
          <w:tcPr>
            <w:tcW w:w="1842" w:type="dxa"/>
            <w:vAlign w:val="center"/>
          </w:tcPr>
          <w:p w:rsidR="005A645C" w:rsidRPr="0054206A" w:rsidRDefault="0027689B"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15</w:t>
            </w:r>
          </w:p>
        </w:tc>
        <w:tc>
          <w:tcPr>
            <w:tcW w:w="1985" w:type="dxa"/>
            <w:vAlign w:val="center"/>
          </w:tcPr>
          <w:p w:rsidR="005A645C" w:rsidRPr="0054206A" w:rsidRDefault="0027689B"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14</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7A07F8"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15/15</w:t>
            </w:r>
          </w:p>
        </w:tc>
        <w:tc>
          <w:tcPr>
            <w:tcW w:w="1843" w:type="dxa"/>
            <w:vAlign w:val="center"/>
          </w:tcPr>
          <w:p w:rsidR="005A645C" w:rsidRPr="0054206A" w:rsidRDefault="005A645C" w:rsidP="007A07F8">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проект. поселковом спорт. центре </w:t>
            </w:r>
            <w:r w:rsidR="007A07F8" w:rsidRPr="0054206A">
              <w:rPr>
                <w:rFonts w:ascii="Times New Roman" w:hAnsi="Times New Roman"/>
                <w:i w:val="0"/>
                <w:sz w:val="24"/>
              </w:rPr>
              <w:t>с.Красносельское</w:t>
            </w:r>
          </w:p>
        </w:tc>
      </w:tr>
      <w:tr w:rsidR="0054206A" w:rsidRPr="0054206A" w:rsidTr="00BA7D21">
        <w:trPr>
          <w:trHeight w:val="20"/>
        </w:trPr>
        <w:tc>
          <w:tcPr>
            <w:tcW w:w="15594" w:type="dxa"/>
            <w:gridSpan w:val="9"/>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Предприятия торговли, общественного питания, бытового обслуживания</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16</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Предприятие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общественного питания</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 посадочное место</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40</w:t>
            </w:r>
          </w:p>
        </w:tc>
        <w:tc>
          <w:tcPr>
            <w:tcW w:w="1842" w:type="dxa"/>
            <w:vAlign w:val="center"/>
          </w:tcPr>
          <w:p w:rsidR="005A645C" w:rsidRPr="0054206A" w:rsidRDefault="0027689B"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8</w:t>
            </w:r>
          </w:p>
        </w:tc>
        <w:tc>
          <w:tcPr>
            <w:tcW w:w="1985" w:type="dxa"/>
            <w:vAlign w:val="center"/>
          </w:tcPr>
          <w:p w:rsidR="005A645C" w:rsidRPr="0054206A" w:rsidRDefault="0027689B"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7A07F8" w:rsidP="007A07F8">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w:t>
            </w:r>
            <w:r w:rsidR="005A645C" w:rsidRPr="0054206A">
              <w:rPr>
                <w:rFonts w:ascii="Times New Roman" w:hAnsi="Times New Roman"/>
                <w:i w:val="0"/>
                <w:sz w:val="24"/>
                <w:lang w:eastAsia="ar-SA"/>
              </w:rPr>
              <w:t>/</w:t>
            </w:r>
            <w:r w:rsidRPr="0054206A">
              <w:rPr>
                <w:rFonts w:ascii="Times New Roman" w:hAnsi="Times New Roman"/>
                <w:i w:val="0"/>
                <w:sz w:val="24"/>
                <w:lang w:eastAsia="ar-SA"/>
              </w:rPr>
              <w:t>10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поселковом центре, в составе МФЦ</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17</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Предприятия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бытового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обслуживания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населения</w:t>
            </w:r>
          </w:p>
        </w:tc>
        <w:tc>
          <w:tcPr>
            <w:tcW w:w="1701" w:type="dxa"/>
            <w:vAlign w:val="center"/>
          </w:tcPr>
          <w:p w:rsidR="005A645C" w:rsidRPr="0054206A" w:rsidRDefault="005A645C" w:rsidP="005A645C">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 рабочее место</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w:t>
            </w:r>
          </w:p>
        </w:tc>
        <w:tc>
          <w:tcPr>
            <w:tcW w:w="1842" w:type="dxa"/>
            <w:vAlign w:val="center"/>
          </w:tcPr>
          <w:p w:rsidR="005A645C" w:rsidRPr="0054206A" w:rsidRDefault="0027689B"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5A645C" w:rsidRPr="0054206A" w:rsidRDefault="0027689B"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360167"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w:t>
            </w:r>
          </w:p>
        </w:tc>
        <w:tc>
          <w:tcPr>
            <w:tcW w:w="1843" w:type="dxa"/>
            <w:vAlign w:val="center"/>
          </w:tcPr>
          <w:p w:rsidR="005A645C" w:rsidRPr="0054206A" w:rsidRDefault="00445BDD"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МФЦ с.Красносельское</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18</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Банно-оздоровительный комплекс</w:t>
            </w:r>
          </w:p>
        </w:tc>
        <w:tc>
          <w:tcPr>
            <w:tcW w:w="1701" w:type="dxa"/>
            <w:vAlign w:val="center"/>
          </w:tcPr>
          <w:p w:rsidR="005A645C" w:rsidRPr="0054206A" w:rsidRDefault="005A645C" w:rsidP="005A645C">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 xml:space="preserve">1 </w:t>
            </w:r>
          </w:p>
          <w:p w:rsidR="005A645C" w:rsidRPr="0054206A" w:rsidRDefault="005A645C" w:rsidP="005A645C">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помывочное место</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w:t>
            </w:r>
          </w:p>
        </w:tc>
        <w:tc>
          <w:tcPr>
            <w:tcW w:w="1842" w:type="dxa"/>
            <w:vAlign w:val="center"/>
          </w:tcPr>
          <w:p w:rsidR="005A645C" w:rsidRPr="0054206A" w:rsidRDefault="0027689B"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5A645C" w:rsidRPr="0054206A" w:rsidRDefault="0027689B"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7A07F8"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w:t>
            </w:r>
          </w:p>
        </w:tc>
        <w:tc>
          <w:tcPr>
            <w:tcW w:w="1843" w:type="dxa"/>
            <w:vAlign w:val="center"/>
          </w:tcPr>
          <w:p w:rsidR="005A645C" w:rsidRPr="0054206A" w:rsidRDefault="007A07F8"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поселковом спорт. центре с.Красносельское</w:t>
            </w:r>
          </w:p>
        </w:tc>
      </w:tr>
      <w:tr w:rsidR="0054206A" w:rsidRPr="0054206A" w:rsidTr="00664B79">
        <w:trPr>
          <w:trHeight w:val="77"/>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19</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Гостиница</w:t>
            </w:r>
          </w:p>
        </w:tc>
        <w:tc>
          <w:tcPr>
            <w:tcW w:w="1701" w:type="dxa"/>
            <w:vAlign w:val="center"/>
          </w:tcPr>
          <w:p w:rsidR="005A645C" w:rsidRPr="0054206A" w:rsidRDefault="005A645C" w:rsidP="005A645C">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место</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w:t>
            </w:r>
          </w:p>
        </w:tc>
        <w:tc>
          <w:tcPr>
            <w:tcW w:w="1842" w:type="dxa"/>
            <w:vAlign w:val="center"/>
          </w:tcPr>
          <w:p w:rsidR="005A645C" w:rsidRPr="0054206A" w:rsidRDefault="0027689B"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5A645C" w:rsidRPr="0054206A" w:rsidRDefault="0027689B"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ED4707"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w:t>
            </w:r>
          </w:p>
        </w:tc>
        <w:tc>
          <w:tcPr>
            <w:tcW w:w="1843" w:type="dxa"/>
            <w:vAlign w:val="center"/>
          </w:tcPr>
          <w:p w:rsidR="005A645C" w:rsidRPr="0054206A" w:rsidRDefault="00ED4707"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поселковом спорт. центре с.Красносельское</w:t>
            </w:r>
          </w:p>
        </w:tc>
      </w:tr>
      <w:tr w:rsidR="0054206A" w:rsidRPr="0054206A" w:rsidTr="00BA7D21">
        <w:trPr>
          <w:trHeight w:val="20"/>
        </w:trPr>
        <w:tc>
          <w:tcPr>
            <w:tcW w:w="15594" w:type="dxa"/>
            <w:gridSpan w:val="9"/>
            <w:vAlign w:val="center"/>
          </w:tcPr>
          <w:p w:rsidR="005A645C" w:rsidRPr="0054206A" w:rsidRDefault="005A645C" w:rsidP="005A645C">
            <w:pPr>
              <w:snapToGrid w:val="0"/>
              <w:spacing w:line="240" w:lineRule="auto"/>
              <w:ind w:left="0" w:right="0" w:firstLine="0"/>
              <w:jc w:val="center"/>
              <w:rPr>
                <w:rFonts w:ascii="Times New Roman" w:hAnsi="Times New Roman"/>
                <w:b/>
                <w:i w:val="0"/>
                <w:sz w:val="24"/>
              </w:rPr>
            </w:pPr>
            <w:r w:rsidRPr="0054206A">
              <w:rPr>
                <w:rFonts w:ascii="Times New Roman" w:hAnsi="Times New Roman"/>
                <w:b/>
                <w:i w:val="0"/>
                <w:sz w:val="24"/>
              </w:rPr>
              <w:t>Организации и учреждения управления, проектные организации, кредитно-финансовые учреждения и предприятия связи</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20</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Отделение,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филиал банка</w:t>
            </w:r>
          </w:p>
        </w:tc>
        <w:tc>
          <w:tcPr>
            <w:tcW w:w="1701"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объект</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0,5</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21</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Операционная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lastRenderedPageBreak/>
              <w:t>касса</w:t>
            </w:r>
          </w:p>
        </w:tc>
        <w:tc>
          <w:tcPr>
            <w:tcW w:w="1701"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1</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объект</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 xml:space="preserve">1 на 10-30 тыс. </w:t>
            </w:r>
            <w:r w:rsidRPr="0054206A">
              <w:rPr>
                <w:rFonts w:ascii="Times New Roman" w:hAnsi="Times New Roman"/>
                <w:i w:val="0"/>
                <w:sz w:val="24"/>
                <w:lang w:eastAsia="ar-SA"/>
              </w:rPr>
              <w:lastRenderedPageBreak/>
              <w:t>чел.</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22</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Отделение связи</w:t>
            </w:r>
          </w:p>
        </w:tc>
        <w:tc>
          <w:tcPr>
            <w:tcW w:w="1701"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объект</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 на 0,5-6,0 тыс. жителей</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15594" w:type="dxa"/>
            <w:gridSpan w:val="9"/>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Учреждения жилищно-коммунального хозяйства</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23</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Жилищно-эксплуатационные организации</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 xml:space="preserve">1 </w:t>
            </w:r>
          </w:p>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объект</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на 20 тыс. жителей</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24</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Пункт приема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вторичного сырья</w:t>
            </w:r>
          </w:p>
        </w:tc>
        <w:tc>
          <w:tcPr>
            <w:tcW w:w="1701" w:type="dxa"/>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 xml:space="preserve">1 </w:t>
            </w:r>
          </w:p>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объект</w:t>
            </w:r>
          </w:p>
        </w:tc>
        <w:tc>
          <w:tcPr>
            <w:tcW w:w="1843" w:type="dxa"/>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 объект на район с населением до 20 тыс. чел.</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25</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Общественный туалет</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прибор</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15594" w:type="dxa"/>
            <w:gridSpan w:val="9"/>
          </w:tcPr>
          <w:p w:rsidR="005A645C" w:rsidRPr="0054206A" w:rsidRDefault="005A645C" w:rsidP="005A645C">
            <w:pPr>
              <w:snapToGrid w:val="0"/>
              <w:spacing w:line="240" w:lineRule="auto"/>
              <w:ind w:left="34" w:right="0" w:firstLine="0"/>
              <w:jc w:val="center"/>
              <w:rPr>
                <w:rFonts w:ascii="Times New Roman" w:hAnsi="Times New Roman"/>
                <w:b/>
                <w:i w:val="0"/>
                <w:sz w:val="24"/>
              </w:rPr>
            </w:pPr>
            <w:r w:rsidRPr="0054206A">
              <w:rPr>
                <w:rFonts w:ascii="Times New Roman" w:hAnsi="Times New Roman"/>
                <w:b/>
                <w:i w:val="0"/>
                <w:sz w:val="24"/>
              </w:rPr>
              <w:t>п.Сухарыш (251; 237)</w:t>
            </w:r>
          </w:p>
        </w:tc>
      </w:tr>
      <w:tr w:rsidR="0054206A" w:rsidRPr="0054206A" w:rsidTr="00BA7D21">
        <w:trPr>
          <w:trHeight w:val="20"/>
        </w:trPr>
        <w:tc>
          <w:tcPr>
            <w:tcW w:w="15594" w:type="dxa"/>
            <w:gridSpan w:val="9"/>
          </w:tcPr>
          <w:p w:rsidR="005A645C" w:rsidRPr="0054206A" w:rsidRDefault="005A645C" w:rsidP="005A645C">
            <w:pPr>
              <w:spacing w:line="240" w:lineRule="auto"/>
              <w:ind w:left="34" w:right="0" w:firstLine="0"/>
              <w:jc w:val="center"/>
              <w:rPr>
                <w:rFonts w:ascii="Times New Roman" w:hAnsi="Times New Roman"/>
                <w:i w:val="0"/>
                <w:sz w:val="24"/>
              </w:rPr>
            </w:pPr>
            <w:r w:rsidRPr="0054206A">
              <w:rPr>
                <w:rFonts w:ascii="Times New Roman" w:hAnsi="Times New Roman"/>
                <w:b/>
                <w:i w:val="0"/>
                <w:sz w:val="24"/>
              </w:rPr>
              <w:t>Учреждения образования</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Внешкольные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учреждения</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10% от числа школьников</w:t>
            </w:r>
          </w:p>
        </w:tc>
        <w:tc>
          <w:tcPr>
            <w:tcW w:w="1842" w:type="dxa"/>
            <w:vAlign w:val="center"/>
          </w:tcPr>
          <w:p w:rsidR="005A645C" w:rsidRPr="0054206A" w:rsidRDefault="007403BE"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1985" w:type="dxa"/>
            <w:vAlign w:val="center"/>
          </w:tcPr>
          <w:p w:rsidR="005A645C" w:rsidRPr="0054206A" w:rsidRDefault="007403BE"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1559"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843" w:type="dxa"/>
            <w:vAlign w:val="center"/>
          </w:tcPr>
          <w:p w:rsidR="005A645C" w:rsidRPr="0054206A" w:rsidRDefault="007403BE"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4/4</w:t>
            </w:r>
          </w:p>
        </w:tc>
        <w:tc>
          <w:tcPr>
            <w:tcW w:w="1843" w:type="dxa"/>
            <w:vAlign w:val="center"/>
          </w:tcPr>
          <w:p w:rsidR="005A645C" w:rsidRPr="0054206A" w:rsidRDefault="007403BE" w:rsidP="007403BE">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реконстр. общеобраз. учреждении п.Сухарыш</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Школы-интернаты</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0,6</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Учреждения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начального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профессионального образования</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843" w:type="dxa"/>
            <w:vAlign w:val="center"/>
          </w:tcPr>
          <w:p w:rsidR="005A645C" w:rsidRPr="0054206A" w:rsidRDefault="007403BE"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г.Южноуральск</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Среднее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специальное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учебное заведение, колледж</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место</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843" w:type="dxa"/>
            <w:vAlign w:val="center"/>
          </w:tcPr>
          <w:p w:rsidR="005A645C" w:rsidRPr="0054206A" w:rsidRDefault="007403BE"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г.Южноуральск</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Высшие учебные </w:t>
            </w:r>
            <w:r w:rsidRPr="0054206A">
              <w:rPr>
                <w:rFonts w:ascii="Times New Roman" w:hAnsi="Times New Roman"/>
                <w:i w:val="0"/>
                <w:sz w:val="24"/>
              </w:rPr>
              <w:lastRenderedPageBreak/>
              <w:t>заведения</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lastRenderedPageBreak/>
              <w:t>место</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843" w:type="dxa"/>
            <w:vAlign w:val="center"/>
          </w:tcPr>
          <w:p w:rsidR="005A645C" w:rsidRPr="0054206A" w:rsidRDefault="007403BE"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структуре </w:t>
            </w:r>
            <w:r w:rsidRPr="0054206A">
              <w:rPr>
                <w:rFonts w:ascii="Times New Roman" w:hAnsi="Times New Roman"/>
                <w:i w:val="0"/>
                <w:sz w:val="24"/>
              </w:rPr>
              <w:lastRenderedPageBreak/>
              <w:t>учреждений центра области</w:t>
            </w:r>
          </w:p>
        </w:tc>
      </w:tr>
      <w:tr w:rsidR="0054206A" w:rsidRPr="0054206A" w:rsidTr="00BA7D21">
        <w:trPr>
          <w:trHeight w:val="20"/>
        </w:trPr>
        <w:tc>
          <w:tcPr>
            <w:tcW w:w="15594" w:type="dxa"/>
            <w:gridSpan w:val="9"/>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lastRenderedPageBreak/>
              <w:t>Учреждения здравоохранения и социального обеспечения</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6</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Амбулаторно-поликлиническая сеть, диспансеры без стационара</w:t>
            </w:r>
          </w:p>
        </w:tc>
        <w:tc>
          <w:tcPr>
            <w:tcW w:w="1701"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посещение</w:t>
            </w:r>
          </w:p>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смену</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14,52</w:t>
            </w:r>
          </w:p>
        </w:tc>
        <w:tc>
          <w:tcPr>
            <w:tcW w:w="1842" w:type="dxa"/>
            <w:vAlign w:val="center"/>
          </w:tcPr>
          <w:p w:rsidR="005A645C" w:rsidRPr="0054206A" w:rsidRDefault="00263E6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1985" w:type="dxa"/>
            <w:vAlign w:val="center"/>
          </w:tcPr>
          <w:p w:rsidR="005A645C" w:rsidRPr="0054206A" w:rsidRDefault="00263E6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1559" w:type="dxa"/>
            <w:vAlign w:val="center"/>
          </w:tcPr>
          <w:p w:rsidR="005A645C" w:rsidRPr="0054206A" w:rsidRDefault="00B71AE8"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w:t>
            </w:r>
            <w:r w:rsidR="005A645C" w:rsidRPr="0054206A">
              <w:rPr>
                <w:rFonts w:ascii="Times New Roman" w:hAnsi="Times New Roman"/>
                <w:i w:val="0"/>
                <w:sz w:val="24"/>
              </w:rPr>
              <w:t>/0</w:t>
            </w:r>
          </w:p>
        </w:tc>
        <w:tc>
          <w:tcPr>
            <w:tcW w:w="1843" w:type="dxa"/>
            <w:vAlign w:val="center"/>
          </w:tcPr>
          <w:p w:rsidR="005A645C" w:rsidRPr="0054206A" w:rsidRDefault="007403BE"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4/1</w:t>
            </w:r>
          </w:p>
        </w:tc>
        <w:tc>
          <w:tcPr>
            <w:tcW w:w="1843" w:type="dxa"/>
            <w:vAlign w:val="center"/>
          </w:tcPr>
          <w:p w:rsidR="005A645C" w:rsidRPr="0054206A" w:rsidRDefault="005A645C" w:rsidP="007403BE">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w:t>
            </w:r>
            <w:r w:rsidR="007403BE" w:rsidRPr="0054206A">
              <w:rPr>
                <w:rFonts w:ascii="Times New Roman" w:hAnsi="Times New Roman"/>
                <w:i w:val="0"/>
                <w:sz w:val="24"/>
              </w:rPr>
              <w:t>реконстр</w:t>
            </w:r>
            <w:r w:rsidRPr="0054206A">
              <w:rPr>
                <w:rFonts w:ascii="Times New Roman" w:hAnsi="Times New Roman"/>
                <w:i w:val="0"/>
                <w:sz w:val="24"/>
              </w:rPr>
              <w:t>. ФАП</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Станция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(подстанция)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скорой помощи</w:t>
            </w:r>
          </w:p>
        </w:tc>
        <w:tc>
          <w:tcPr>
            <w:tcW w:w="1701"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автомобиль</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0,1</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8</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Выдвижной пункт медицинской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помощи</w:t>
            </w:r>
          </w:p>
        </w:tc>
        <w:tc>
          <w:tcPr>
            <w:tcW w:w="1701"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автомобиль</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0,2</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15594" w:type="dxa"/>
            <w:gridSpan w:val="9"/>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Учреждения культуры и искусства, физкультуры и спорта</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9</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Помещения для культурно-массовой работы, досуга и любительской деятельности</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u w:val="single"/>
              </w:rPr>
            </w:pPr>
            <w:r w:rsidRPr="0054206A">
              <w:rPr>
                <w:rFonts w:ascii="Times New Roman" w:hAnsi="Times New Roman"/>
                <w:i w:val="0"/>
                <w:sz w:val="24"/>
                <w:lang w:eastAsia="ar-SA"/>
              </w:rPr>
              <w:t>кв. м общей площади</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50-60</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13-15</w:t>
            </w:r>
          </w:p>
        </w:tc>
        <w:tc>
          <w:tcPr>
            <w:tcW w:w="1985"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12-14</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68/0</w:t>
            </w:r>
          </w:p>
        </w:tc>
        <w:tc>
          <w:tcPr>
            <w:tcW w:w="1843" w:type="dxa"/>
            <w:vAlign w:val="center"/>
          </w:tcPr>
          <w:p w:rsidR="005A645C" w:rsidRPr="0054206A" w:rsidRDefault="00360167" w:rsidP="005A645C">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4"/>
                <w:lang w:eastAsia="ar-SA"/>
              </w:rPr>
              <w:t>68/0</w:t>
            </w:r>
          </w:p>
        </w:tc>
        <w:tc>
          <w:tcPr>
            <w:tcW w:w="1843" w:type="dxa"/>
            <w:vAlign w:val="center"/>
          </w:tcPr>
          <w:p w:rsidR="005A645C" w:rsidRPr="0054206A" w:rsidRDefault="00360167"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Клубы поселения или их групп</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 xml:space="preserve">место  </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300</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75</w:t>
            </w:r>
          </w:p>
        </w:tc>
        <w:tc>
          <w:tcPr>
            <w:tcW w:w="1985"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71</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75/35</w:t>
            </w:r>
          </w:p>
        </w:tc>
        <w:tc>
          <w:tcPr>
            <w:tcW w:w="1843" w:type="dxa"/>
            <w:vAlign w:val="center"/>
          </w:tcPr>
          <w:p w:rsidR="005A645C" w:rsidRPr="0054206A" w:rsidRDefault="00FE7064" w:rsidP="007403BE">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составе реконстр. учреждения</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Сельские массовые библиотеки</w:t>
            </w:r>
          </w:p>
        </w:tc>
        <w:tc>
          <w:tcPr>
            <w:tcW w:w="1701" w:type="dxa"/>
            <w:vAlign w:val="center"/>
          </w:tcPr>
          <w:p w:rsidR="005A645C" w:rsidRPr="0054206A" w:rsidRDefault="005A645C" w:rsidP="005A645C">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 xml:space="preserve">тыс. ед. </w:t>
            </w:r>
            <w:r w:rsidRPr="0054206A">
              <w:rPr>
                <w:rFonts w:ascii="Times New Roman" w:hAnsi="Times New Roman"/>
                <w:i w:val="0"/>
                <w:sz w:val="24"/>
                <w:u w:val="single"/>
                <w:lang w:eastAsia="ar-SA"/>
              </w:rPr>
              <w:t>хранения</w:t>
            </w:r>
          </w:p>
          <w:p w:rsidR="005A645C" w:rsidRPr="0054206A" w:rsidRDefault="005A645C" w:rsidP="005A645C">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место</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u w:val="single"/>
              </w:rPr>
            </w:pPr>
            <w:r w:rsidRPr="0054206A">
              <w:rPr>
                <w:rFonts w:ascii="Times New Roman" w:hAnsi="Times New Roman"/>
                <w:i w:val="0"/>
                <w:sz w:val="24"/>
                <w:u w:val="single"/>
              </w:rPr>
              <w:t>6-7,5</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5-6</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1,5-1,9</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1-2</w:t>
            </w:r>
          </w:p>
        </w:tc>
        <w:tc>
          <w:tcPr>
            <w:tcW w:w="1985"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1,4-1,8</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0/0</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u w:val="single"/>
                <w:lang w:eastAsia="ar-SA"/>
              </w:rPr>
            </w:pPr>
            <w:r w:rsidRPr="0054206A">
              <w:rPr>
                <w:rFonts w:ascii="Times New Roman" w:hAnsi="Times New Roman"/>
                <w:i w:val="0"/>
                <w:sz w:val="24"/>
                <w:u w:val="single"/>
                <w:lang w:eastAsia="ar-SA"/>
              </w:rPr>
              <w:t>1,5/</w:t>
            </w:r>
            <w:r w:rsidR="00C6611F" w:rsidRPr="0054206A">
              <w:rPr>
                <w:rFonts w:ascii="Times New Roman" w:hAnsi="Times New Roman"/>
                <w:i w:val="0"/>
                <w:sz w:val="24"/>
                <w:u w:val="single"/>
                <w:lang w:eastAsia="ar-SA"/>
              </w:rPr>
              <w:t>1,5</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w:t>
            </w:r>
            <w:r w:rsidR="00C6611F" w:rsidRPr="0054206A">
              <w:rPr>
                <w:rFonts w:ascii="Times New Roman" w:hAnsi="Times New Roman"/>
                <w:i w:val="0"/>
                <w:sz w:val="24"/>
                <w:lang w:eastAsia="ar-SA"/>
              </w:rPr>
              <w:t>2</w:t>
            </w:r>
          </w:p>
        </w:tc>
        <w:tc>
          <w:tcPr>
            <w:tcW w:w="1843" w:type="dxa"/>
            <w:vAlign w:val="center"/>
          </w:tcPr>
          <w:p w:rsidR="005A645C" w:rsidRPr="0054206A" w:rsidRDefault="00FE7064"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составе реконстр. учреждения</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12</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Территория </w:t>
            </w:r>
          </w:p>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плоскостных </w:t>
            </w:r>
          </w:p>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спортивных </w:t>
            </w:r>
          </w:p>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сооружений</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vertAlign w:val="superscript"/>
              </w:rPr>
            </w:pPr>
            <w:r w:rsidRPr="0054206A">
              <w:rPr>
                <w:rFonts w:ascii="Times New Roman" w:hAnsi="Times New Roman"/>
                <w:i w:val="0"/>
                <w:sz w:val="24"/>
              </w:rPr>
              <w:t>тыс. м</w:t>
            </w:r>
            <w:r w:rsidRPr="0054206A">
              <w:rPr>
                <w:rFonts w:ascii="Times New Roman" w:hAnsi="Times New Roman"/>
                <w:i w:val="0"/>
                <w:sz w:val="24"/>
                <w:vertAlign w:val="superscript"/>
              </w:rPr>
              <w:t>2</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1,95</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0,5</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0,5</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7A569E" w:rsidP="00360167">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2,19/2,19</w:t>
            </w:r>
          </w:p>
        </w:tc>
        <w:tc>
          <w:tcPr>
            <w:tcW w:w="1843" w:type="dxa"/>
            <w:vAlign w:val="center"/>
          </w:tcPr>
          <w:p w:rsidR="005A645C" w:rsidRPr="0054206A" w:rsidRDefault="00360167" w:rsidP="00360167">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составе жилой застройки</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13</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Спортивно-тренажерный зал </w:t>
            </w:r>
            <w:r w:rsidRPr="0054206A">
              <w:rPr>
                <w:rFonts w:ascii="Times New Roman" w:hAnsi="Times New Roman"/>
                <w:i w:val="0"/>
                <w:sz w:val="24"/>
                <w:lang w:eastAsia="ar-SA"/>
              </w:rPr>
              <w:lastRenderedPageBreak/>
              <w:t>повседневного обслуживания</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lastRenderedPageBreak/>
              <w:t>м</w:t>
            </w:r>
            <w:r w:rsidRPr="0054206A">
              <w:rPr>
                <w:rFonts w:ascii="Times New Roman" w:hAnsi="Times New Roman"/>
                <w:i w:val="0"/>
                <w:sz w:val="24"/>
                <w:vertAlign w:val="superscript"/>
              </w:rPr>
              <w:t xml:space="preserve">2 </w:t>
            </w:r>
            <w:r w:rsidRPr="0054206A">
              <w:rPr>
                <w:rFonts w:ascii="Times New Roman" w:hAnsi="Times New Roman"/>
                <w:i w:val="0"/>
                <w:sz w:val="24"/>
              </w:rPr>
              <w:t>общей площади</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70-80</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18-19</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17-19</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8619B2" w:rsidP="008619B2">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20</w:t>
            </w:r>
            <w:r w:rsidR="005A645C" w:rsidRPr="0054206A">
              <w:rPr>
                <w:rFonts w:ascii="Times New Roman" w:hAnsi="Times New Roman"/>
                <w:i w:val="0"/>
                <w:sz w:val="24"/>
                <w:lang w:eastAsia="ar-SA"/>
              </w:rPr>
              <w:t>/</w:t>
            </w:r>
            <w:r w:rsidRPr="0054206A">
              <w:rPr>
                <w:rFonts w:ascii="Times New Roman" w:hAnsi="Times New Roman"/>
                <w:i w:val="0"/>
                <w:sz w:val="24"/>
                <w:lang w:eastAsia="ar-SA"/>
              </w:rPr>
              <w:t>20</w:t>
            </w:r>
          </w:p>
        </w:tc>
        <w:tc>
          <w:tcPr>
            <w:tcW w:w="1843" w:type="dxa"/>
            <w:vAlign w:val="center"/>
          </w:tcPr>
          <w:p w:rsidR="005A645C" w:rsidRPr="0054206A" w:rsidRDefault="00FE7064"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составе реконстр. </w:t>
            </w:r>
            <w:r w:rsidRPr="0054206A">
              <w:rPr>
                <w:rFonts w:ascii="Times New Roman" w:hAnsi="Times New Roman"/>
                <w:i w:val="0"/>
                <w:sz w:val="24"/>
              </w:rPr>
              <w:lastRenderedPageBreak/>
              <w:t>учреждения</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14</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Детско-юношеская </w:t>
            </w:r>
          </w:p>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спортивная школа</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w:t>
            </w:r>
            <w:r w:rsidRPr="0054206A">
              <w:rPr>
                <w:rFonts w:ascii="Times New Roman" w:hAnsi="Times New Roman"/>
                <w:i w:val="0"/>
                <w:sz w:val="24"/>
                <w:vertAlign w:val="superscript"/>
              </w:rPr>
              <w:t xml:space="preserve">2 </w:t>
            </w:r>
            <w:r w:rsidRPr="0054206A">
              <w:rPr>
                <w:rFonts w:ascii="Times New Roman" w:hAnsi="Times New Roman"/>
                <w:i w:val="0"/>
                <w:sz w:val="24"/>
              </w:rPr>
              <w:t>площади пола зала</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10</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360167"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3/3</w:t>
            </w:r>
          </w:p>
        </w:tc>
        <w:tc>
          <w:tcPr>
            <w:tcW w:w="1843" w:type="dxa"/>
            <w:vAlign w:val="center"/>
          </w:tcPr>
          <w:p w:rsidR="005A645C" w:rsidRPr="0054206A" w:rsidRDefault="00C6611F"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района</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15</w:t>
            </w:r>
          </w:p>
        </w:tc>
        <w:tc>
          <w:tcPr>
            <w:tcW w:w="2345" w:type="dxa"/>
            <w:vAlign w:val="center"/>
          </w:tcPr>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Бассейн </w:t>
            </w:r>
          </w:p>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(открытый и </w:t>
            </w:r>
          </w:p>
          <w:p w:rsidR="005A645C" w:rsidRPr="0054206A" w:rsidRDefault="005A645C" w:rsidP="005A645C">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закрытый общего пользования)</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м</w:t>
            </w:r>
            <w:r w:rsidRPr="0054206A">
              <w:rPr>
                <w:rFonts w:ascii="Times New Roman" w:hAnsi="Times New Roman"/>
                <w:i w:val="0"/>
                <w:sz w:val="24"/>
                <w:vertAlign w:val="superscript"/>
              </w:rPr>
              <w:t>2</w:t>
            </w:r>
            <w:r w:rsidRPr="0054206A">
              <w:rPr>
                <w:rFonts w:ascii="Times New Roman" w:hAnsi="Times New Roman"/>
                <w:i w:val="0"/>
                <w:sz w:val="24"/>
              </w:rPr>
              <w:t xml:space="preserve"> зеркала воды</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75</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19</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18</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7A07F8"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19/19</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проект. поселковом спорт. центре </w:t>
            </w:r>
            <w:r w:rsidR="007A07F8" w:rsidRPr="0054206A">
              <w:rPr>
                <w:rFonts w:ascii="Times New Roman" w:hAnsi="Times New Roman"/>
                <w:i w:val="0"/>
                <w:sz w:val="24"/>
              </w:rPr>
              <w:t>с.Красносельское</w:t>
            </w:r>
          </w:p>
        </w:tc>
      </w:tr>
      <w:tr w:rsidR="0054206A" w:rsidRPr="0054206A" w:rsidTr="00BA7D21">
        <w:trPr>
          <w:trHeight w:val="20"/>
        </w:trPr>
        <w:tc>
          <w:tcPr>
            <w:tcW w:w="15594" w:type="dxa"/>
            <w:gridSpan w:val="9"/>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Предприятия торговли, общественного питания, бытового обслуживания</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16</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Предприятие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общественного питания</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 посадочное место</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40</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10</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7A07F8" w:rsidP="007A07F8">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w:t>
            </w:r>
            <w:r w:rsidR="005A645C" w:rsidRPr="0054206A">
              <w:rPr>
                <w:rFonts w:ascii="Times New Roman" w:hAnsi="Times New Roman"/>
                <w:i w:val="0"/>
                <w:sz w:val="24"/>
                <w:lang w:eastAsia="ar-SA"/>
              </w:rPr>
              <w:t>/</w:t>
            </w:r>
            <w:r w:rsidRPr="0054206A">
              <w:rPr>
                <w:rFonts w:ascii="Times New Roman" w:hAnsi="Times New Roman"/>
                <w:i w:val="0"/>
                <w:sz w:val="24"/>
                <w:lang w:eastAsia="ar-SA"/>
              </w:rPr>
              <w:t>10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поселковом центре, в составе МФЦ</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17</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Предприятия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бытового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обслуживания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населения</w:t>
            </w:r>
          </w:p>
        </w:tc>
        <w:tc>
          <w:tcPr>
            <w:tcW w:w="1701" w:type="dxa"/>
            <w:vAlign w:val="center"/>
          </w:tcPr>
          <w:p w:rsidR="005A645C" w:rsidRPr="0054206A" w:rsidRDefault="005A645C" w:rsidP="005A645C">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 рабочее место</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ED4707"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w:t>
            </w:r>
          </w:p>
        </w:tc>
        <w:tc>
          <w:tcPr>
            <w:tcW w:w="1843" w:type="dxa"/>
            <w:vAlign w:val="center"/>
          </w:tcPr>
          <w:p w:rsidR="005A645C" w:rsidRPr="0054206A" w:rsidRDefault="00445BDD"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МФЦ с.Красносельское</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18</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Банно-оздоровительный комплекс</w:t>
            </w:r>
          </w:p>
        </w:tc>
        <w:tc>
          <w:tcPr>
            <w:tcW w:w="1701" w:type="dxa"/>
            <w:vAlign w:val="center"/>
          </w:tcPr>
          <w:p w:rsidR="005A645C" w:rsidRPr="0054206A" w:rsidRDefault="005A645C" w:rsidP="005A645C">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 xml:space="preserve">1 </w:t>
            </w:r>
          </w:p>
          <w:p w:rsidR="005A645C" w:rsidRPr="0054206A" w:rsidRDefault="005A645C" w:rsidP="005A645C">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помывочное место</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7A07F8"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2/2</w:t>
            </w:r>
          </w:p>
        </w:tc>
        <w:tc>
          <w:tcPr>
            <w:tcW w:w="1843" w:type="dxa"/>
            <w:vAlign w:val="center"/>
          </w:tcPr>
          <w:p w:rsidR="005A645C" w:rsidRPr="0054206A" w:rsidRDefault="007A07F8"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поселковом спорт. центре с.Красносельское</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19</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Гостиница</w:t>
            </w:r>
          </w:p>
        </w:tc>
        <w:tc>
          <w:tcPr>
            <w:tcW w:w="1701" w:type="dxa"/>
            <w:vAlign w:val="center"/>
          </w:tcPr>
          <w:p w:rsidR="005A645C" w:rsidRPr="0054206A" w:rsidRDefault="005A645C" w:rsidP="005A645C">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место</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w:t>
            </w:r>
          </w:p>
        </w:tc>
        <w:tc>
          <w:tcPr>
            <w:tcW w:w="1842"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ED4707"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2/2</w:t>
            </w:r>
          </w:p>
        </w:tc>
        <w:tc>
          <w:tcPr>
            <w:tcW w:w="1843" w:type="dxa"/>
            <w:vAlign w:val="center"/>
          </w:tcPr>
          <w:p w:rsidR="005A645C" w:rsidRPr="0054206A" w:rsidRDefault="00ED4707"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проект. поселковом спорт. центре с.Красносельское</w:t>
            </w:r>
          </w:p>
        </w:tc>
      </w:tr>
      <w:tr w:rsidR="0054206A" w:rsidRPr="0054206A" w:rsidTr="00BA7D21">
        <w:trPr>
          <w:trHeight w:val="20"/>
        </w:trPr>
        <w:tc>
          <w:tcPr>
            <w:tcW w:w="15594" w:type="dxa"/>
            <w:gridSpan w:val="9"/>
            <w:vAlign w:val="center"/>
          </w:tcPr>
          <w:p w:rsidR="005A645C" w:rsidRPr="0054206A" w:rsidRDefault="005A645C" w:rsidP="005A645C">
            <w:pPr>
              <w:snapToGrid w:val="0"/>
              <w:spacing w:line="240" w:lineRule="auto"/>
              <w:ind w:left="0" w:right="0" w:firstLine="0"/>
              <w:jc w:val="center"/>
              <w:rPr>
                <w:rFonts w:ascii="Times New Roman" w:hAnsi="Times New Roman"/>
                <w:b/>
                <w:i w:val="0"/>
                <w:sz w:val="24"/>
              </w:rPr>
            </w:pPr>
            <w:r w:rsidRPr="0054206A">
              <w:rPr>
                <w:rFonts w:ascii="Times New Roman" w:hAnsi="Times New Roman"/>
                <w:b/>
                <w:i w:val="0"/>
                <w:sz w:val="24"/>
              </w:rPr>
              <w:t>Организации и учреждения управления, проектные организации, кредитно-финансовые учреждения и предприятия связи</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20</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Отделение,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филиал банка</w:t>
            </w:r>
          </w:p>
        </w:tc>
        <w:tc>
          <w:tcPr>
            <w:tcW w:w="1701"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объект</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0,5</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21</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Операционная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касса</w:t>
            </w:r>
          </w:p>
        </w:tc>
        <w:tc>
          <w:tcPr>
            <w:tcW w:w="1701"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объект</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 на 10-30 тыс. чел.</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22</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Отделение связи</w:t>
            </w:r>
          </w:p>
        </w:tc>
        <w:tc>
          <w:tcPr>
            <w:tcW w:w="1701"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объект</w:t>
            </w:r>
          </w:p>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 на 0,5-6,0 тыс. жителей</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15594" w:type="dxa"/>
            <w:gridSpan w:val="9"/>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Учреждения жилищно-коммунального хозяйства</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23</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Жилищно-эксплуатационные организации</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 xml:space="preserve">1 </w:t>
            </w:r>
          </w:p>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объект</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на 20 тыс. жителей</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24</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Пункт приема </w:t>
            </w:r>
          </w:p>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вторичного сырья</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w:t>
            </w:r>
          </w:p>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объект</w:t>
            </w:r>
          </w:p>
        </w:tc>
        <w:tc>
          <w:tcPr>
            <w:tcW w:w="1843" w:type="dxa"/>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 объект на район с населением до 20 тыс. чел.</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25</w:t>
            </w:r>
          </w:p>
        </w:tc>
        <w:tc>
          <w:tcPr>
            <w:tcW w:w="2345" w:type="dxa"/>
            <w:vAlign w:val="center"/>
          </w:tcPr>
          <w:p w:rsidR="005A645C" w:rsidRPr="0054206A" w:rsidRDefault="005A645C" w:rsidP="005A645C">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Общественный туалет</w:t>
            </w:r>
          </w:p>
        </w:tc>
        <w:tc>
          <w:tcPr>
            <w:tcW w:w="1701" w:type="dxa"/>
            <w:vAlign w:val="center"/>
          </w:tcPr>
          <w:p w:rsidR="005A645C" w:rsidRPr="0054206A" w:rsidRDefault="005A645C" w:rsidP="005A645C">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прибор</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842"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0,3</w:t>
            </w:r>
          </w:p>
        </w:tc>
        <w:tc>
          <w:tcPr>
            <w:tcW w:w="1985"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0,2</w:t>
            </w:r>
          </w:p>
        </w:tc>
        <w:tc>
          <w:tcPr>
            <w:tcW w:w="1559"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843" w:type="dxa"/>
            <w:vAlign w:val="center"/>
          </w:tcPr>
          <w:p w:rsidR="005A645C" w:rsidRPr="0054206A" w:rsidRDefault="005A645C" w:rsidP="005A645C">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bl>
    <w:p w:rsidR="00977023" w:rsidRPr="0054206A" w:rsidRDefault="00977023" w:rsidP="00977023">
      <w:pPr>
        <w:spacing w:line="240" w:lineRule="auto"/>
        <w:ind w:left="0" w:firstLine="0"/>
        <w:rPr>
          <w:rFonts w:ascii="Times New Roman" w:hAnsi="Times New Roman"/>
          <w:sz w:val="24"/>
        </w:rPr>
      </w:pPr>
    </w:p>
    <w:p w:rsidR="00977023" w:rsidRPr="0054206A" w:rsidRDefault="00977023" w:rsidP="00977023">
      <w:pPr>
        <w:pStyle w:val="-2"/>
        <w:spacing w:before="0"/>
        <w:ind w:left="0" w:right="282" w:firstLine="0"/>
        <w:jc w:val="right"/>
        <w:rPr>
          <w:iCs/>
          <w:sz w:val="20"/>
          <w:lang w:eastAsia="ar-SA"/>
        </w:rPr>
      </w:pPr>
      <w:r w:rsidRPr="0054206A">
        <w:rPr>
          <w:iCs/>
          <w:sz w:val="20"/>
          <w:lang w:eastAsia="ar-SA"/>
        </w:rPr>
        <w:t xml:space="preserve">Таблица </w:t>
      </w:r>
      <w:r w:rsidR="00E63755" w:rsidRPr="0054206A">
        <w:rPr>
          <w:iCs/>
          <w:sz w:val="20"/>
          <w:lang w:eastAsia="ar-SA"/>
        </w:rPr>
        <w:t>44</w:t>
      </w:r>
    </w:p>
    <w:p w:rsidR="00977023" w:rsidRPr="0054206A" w:rsidRDefault="00977023" w:rsidP="00977023">
      <w:pPr>
        <w:spacing w:line="240" w:lineRule="auto"/>
        <w:ind w:left="0" w:right="0" w:firstLine="0"/>
        <w:jc w:val="center"/>
        <w:rPr>
          <w:rFonts w:ascii="Times New Roman" w:hAnsi="Times New Roman"/>
          <w:i w:val="0"/>
          <w:sz w:val="24"/>
        </w:rPr>
      </w:pPr>
      <w:r w:rsidRPr="0054206A">
        <w:rPr>
          <w:rFonts w:ascii="Times New Roman" w:hAnsi="Times New Roman"/>
          <w:i w:val="0"/>
          <w:sz w:val="24"/>
        </w:rPr>
        <w:t>Расчет минимальной обеспеченности учреждениями и предприятиями эпизодического обслуживания для постоянного населения</w:t>
      </w:r>
    </w:p>
    <w:p w:rsidR="00977023" w:rsidRPr="0054206A" w:rsidRDefault="00977023" w:rsidP="00977023">
      <w:pPr>
        <w:spacing w:line="240" w:lineRule="auto"/>
        <w:ind w:left="0" w:right="0" w:firstLine="0"/>
        <w:jc w:val="center"/>
        <w:rPr>
          <w:rFonts w:ascii="Times New Roman" w:hAnsi="Times New Roman"/>
          <w:i w:val="0"/>
          <w:sz w:val="24"/>
        </w:rPr>
      </w:pPr>
      <w:r w:rsidRPr="0054206A">
        <w:rPr>
          <w:rFonts w:ascii="Times New Roman" w:hAnsi="Times New Roman"/>
          <w:i w:val="0"/>
          <w:sz w:val="24"/>
        </w:rPr>
        <w:t>(</w:t>
      </w:r>
      <w:r w:rsidR="00492369" w:rsidRPr="0054206A">
        <w:rPr>
          <w:rFonts w:ascii="Times New Roman" w:hAnsi="Times New Roman"/>
          <w:i w:val="0"/>
          <w:sz w:val="24"/>
        </w:rPr>
        <w:t>Расчет производится в соответствии с рекомендациями приложения Д СП 42.13330.2016 «СНиП 2.07.01-89* Градостроительство. Планировка и застройка городских и сельских поселений» и приложения 3 Местных нормативов градостроительного проектирования</w:t>
      </w:r>
      <w:r w:rsidRPr="0054206A">
        <w:rPr>
          <w:rFonts w:ascii="Times New Roman" w:hAnsi="Times New Roman"/>
          <w:i w:val="0"/>
          <w:sz w:val="24"/>
        </w:rPr>
        <w:t>)</w:t>
      </w:r>
    </w:p>
    <w:tbl>
      <w:tblPr>
        <w:tblW w:w="1559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3"/>
        <w:gridCol w:w="2345"/>
        <w:gridCol w:w="1701"/>
        <w:gridCol w:w="1843"/>
        <w:gridCol w:w="1842"/>
        <w:gridCol w:w="1985"/>
        <w:gridCol w:w="1701"/>
        <w:gridCol w:w="1701"/>
        <w:gridCol w:w="1843"/>
      </w:tblGrid>
      <w:tr w:rsidR="0054206A" w:rsidRPr="0054206A" w:rsidTr="00BA7D21">
        <w:trPr>
          <w:trHeight w:val="20"/>
          <w:tblHeader/>
        </w:trPr>
        <w:tc>
          <w:tcPr>
            <w:tcW w:w="633" w:type="dxa"/>
            <w:vAlign w:val="center"/>
          </w:tcPr>
          <w:p w:rsidR="004D4372" w:rsidRPr="0054206A" w:rsidRDefault="004D4372" w:rsidP="004D4372">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w:t>
            </w:r>
          </w:p>
          <w:p w:rsidR="004D4372" w:rsidRPr="0054206A" w:rsidRDefault="004D4372" w:rsidP="004D4372">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п/п</w:t>
            </w:r>
          </w:p>
        </w:tc>
        <w:tc>
          <w:tcPr>
            <w:tcW w:w="2345" w:type="dxa"/>
            <w:vAlign w:val="center"/>
          </w:tcPr>
          <w:p w:rsidR="004D4372" w:rsidRPr="0054206A" w:rsidRDefault="004D4372" w:rsidP="004D4372">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показателей</w:t>
            </w:r>
          </w:p>
        </w:tc>
        <w:tc>
          <w:tcPr>
            <w:tcW w:w="1701" w:type="dxa"/>
            <w:vAlign w:val="center"/>
          </w:tcPr>
          <w:p w:rsidR="004D4372" w:rsidRPr="0054206A" w:rsidRDefault="004D4372" w:rsidP="004D4372">
            <w:pPr>
              <w:snapToGrid w:val="0"/>
              <w:spacing w:line="240" w:lineRule="auto"/>
              <w:ind w:left="34" w:right="0" w:firstLine="0"/>
              <w:jc w:val="center"/>
              <w:rPr>
                <w:rFonts w:ascii="Times New Roman" w:hAnsi="Times New Roman"/>
                <w:b/>
                <w:i w:val="0"/>
                <w:sz w:val="20"/>
                <w:szCs w:val="20"/>
              </w:rPr>
            </w:pPr>
            <w:r w:rsidRPr="0054206A">
              <w:rPr>
                <w:rFonts w:ascii="Times New Roman" w:hAnsi="Times New Roman"/>
                <w:b/>
                <w:i w:val="0"/>
                <w:sz w:val="20"/>
                <w:szCs w:val="20"/>
              </w:rPr>
              <w:t>Единица измерения</w:t>
            </w:r>
          </w:p>
        </w:tc>
        <w:tc>
          <w:tcPr>
            <w:tcW w:w="1843" w:type="dxa"/>
            <w:vAlign w:val="center"/>
          </w:tcPr>
          <w:p w:rsidR="004D4372" w:rsidRPr="0054206A" w:rsidRDefault="004D4372" w:rsidP="004D4372">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Нормативный показатель</w:t>
            </w:r>
          </w:p>
          <w:p w:rsidR="004D4372" w:rsidRPr="0054206A" w:rsidRDefault="004D4372" w:rsidP="004D4372">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 1 000 чел.</w:t>
            </w:r>
          </w:p>
        </w:tc>
        <w:tc>
          <w:tcPr>
            <w:tcW w:w="1842" w:type="dxa"/>
            <w:vAlign w:val="center"/>
          </w:tcPr>
          <w:p w:rsidR="004D4372" w:rsidRPr="0054206A" w:rsidRDefault="004D4372" w:rsidP="004D4372">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Обеспеченность</w:t>
            </w:r>
          </w:p>
          <w:p w:rsidR="004D4372" w:rsidRPr="0054206A" w:rsidRDefault="004D4372" w:rsidP="004D4372">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 1 очередь</w:t>
            </w:r>
          </w:p>
        </w:tc>
        <w:tc>
          <w:tcPr>
            <w:tcW w:w="1985" w:type="dxa"/>
            <w:vAlign w:val="center"/>
          </w:tcPr>
          <w:p w:rsidR="004D4372" w:rsidRPr="0054206A" w:rsidRDefault="004D4372" w:rsidP="004D4372">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Обеспеченность</w:t>
            </w:r>
          </w:p>
          <w:p w:rsidR="004D4372" w:rsidRPr="0054206A" w:rsidRDefault="004D4372" w:rsidP="004D4372">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 расчетный срок</w:t>
            </w:r>
          </w:p>
        </w:tc>
        <w:tc>
          <w:tcPr>
            <w:tcW w:w="1701" w:type="dxa"/>
            <w:vAlign w:val="center"/>
          </w:tcPr>
          <w:p w:rsidR="004D4372" w:rsidRPr="0054206A" w:rsidRDefault="004D4372" w:rsidP="004D4372">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Сущ./ранее запроект., строящ.</w:t>
            </w:r>
          </w:p>
        </w:tc>
        <w:tc>
          <w:tcPr>
            <w:tcW w:w="1701" w:type="dxa"/>
            <w:vAlign w:val="center"/>
          </w:tcPr>
          <w:p w:rsidR="004D4372" w:rsidRPr="0054206A" w:rsidRDefault="004D4372" w:rsidP="004D4372">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Предусм. ГП/в т.ч. доп.</w:t>
            </w:r>
          </w:p>
        </w:tc>
        <w:tc>
          <w:tcPr>
            <w:tcW w:w="1843" w:type="dxa"/>
            <w:vAlign w:val="center"/>
          </w:tcPr>
          <w:p w:rsidR="004D4372" w:rsidRPr="0054206A" w:rsidRDefault="004D4372" w:rsidP="004D4372">
            <w:pPr>
              <w:snapToGri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Рек. размещение проектных объектов</w:t>
            </w:r>
          </w:p>
        </w:tc>
      </w:tr>
      <w:tr w:rsidR="0054206A" w:rsidRPr="0054206A" w:rsidTr="00BA7D21">
        <w:trPr>
          <w:trHeight w:val="20"/>
        </w:trPr>
        <w:tc>
          <w:tcPr>
            <w:tcW w:w="15594" w:type="dxa"/>
            <w:gridSpan w:val="9"/>
            <w:vAlign w:val="center"/>
          </w:tcPr>
          <w:p w:rsidR="004D4372" w:rsidRPr="0054206A" w:rsidRDefault="00492369" w:rsidP="00BD1384">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Красносельское</w:t>
            </w:r>
            <w:r w:rsidR="004D4372" w:rsidRPr="0054206A">
              <w:rPr>
                <w:rFonts w:ascii="Times New Roman" w:hAnsi="Times New Roman"/>
                <w:b/>
                <w:i w:val="0"/>
                <w:sz w:val="24"/>
              </w:rPr>
              <w:t xml:space="preserve"> с.п. (</w:t>
            </w:r>
            <w:r w:rsidR="00BD1384" w:rsidRPr="0054206A">
              <w:rPr>
                <w:rFonts w:ascii="Times New Roman" w:hAnsi="Times New Roman"/>
                <w:b/>
                <w:i w:val="0"/>
                <w:sz w:val="24"/>
              </w:rPr>
              <w:t>2040; 1922</w:t>
            </w:r>
            <w:r w:rsidR="004D4372" w:rsidRPr="0054206A">
              <w:rPr>
                <w:rFonts w:ascii="Times New Roman" w:hAnsi="Times New Roman"/>
                <w:b/>
                <w:i w:val="0"/>
                <w:sz w:val="24"/>
              </w:rPr>
              <w:t>)</w:t>
            </w:r>
          </w:p>
        </w:tc>
      </w:tr>
      <w:tr w:rsidR="0054206A" w:rsidRPr="0054206A" w:rsidTr="00BA7D21">
        <w:trPr>
          <w:trHeight w:val="20"/>
        </w:trPr>
        <w:tc>
          <w:tcPr>
            <w:tcW w:w="15594" w:type="dxa"/>
            <w:gridSpan w:val="9"/>
            <w:vAlign w:val="center"/>
          </w:tcPr>
          <w:p w:rsidR="004D4372" w:rsidRPr="0054206A" w:rsidRDefault="004D4372" w:rsidP="004D4372">
            <w:pPr>
              <w:spacing w:line="240" w:lineRule="auto"/>
              <w:ind w:left="0" w:right="0" w:firstLine="0"/>
              <w:jc w:val="center"/>
              <w:rPr>
                <w:rFonts w:ascii="Times New Roman" w:hAnsi="Times New Roman"/>
                <w:i w:val="0"/>
                <w:sz w:val="24"/>
              </w:rPr>
            </w:pPr>
            <w:r w:rsidRPr="0054206A">
              <w:rPr>
                <w:rFonts w:ascii="Times New Roman" w:hAnsi="Times New Roman"/>
                <w:b/>
                <w:i w:val="0"/>
                <w:sz w:val="24"/>
              </w:rPr>
              <w:t>Учреждения здравоохранения и социального обеспечения</w:t>
            </w:r>
          </w:p>
        </w:tc>
      </w:tr>
      <w:tr w:rsidR="0054206A" w:rsidRPr="0054206A" w:rsidTr="00BA7D21">
        <w:trPr>
          <w:trHeight w:val="20"/>
        </w:trPr>
        <w:tc>
          <w:tcPr>
            <w:tcW w:w="633"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2345" w:type="dxa"/>
            <w:vAlign w:val="center"/>
          </w:tcPr>
          <w:p w:rsidR="004D4372" w:rsidRPr="0054206A" w:rsidRDefault="004D4372" w:rsidP="004D4372">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Молочные кухни (для детей до 1 года)</w:t>
            </w:r>
          </w:p>
        </w:tc>
        <w:tc>
          <w:tcPr>
            <w:tcW w:w="1701" w:type="dxa"/>
            <w:vAlign w:val="center"/>
          </w:tcPr>
          <w:p w:rsidR="004D4372" w:rsidRPr="0054206A" w:rsidRDefault="004D4372" w:rsidP="004D4372">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порций в сутки на 1 ребенка</w:t>
            </w:r>
          </w:p>
        </w:tc>
        <w:tc>
          <w:tcPr>
            <w:tcW w:w="1843"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1842" w:type="dxa"/>
            <w:vAlign w:val="center"/>
          </w:tcPr>
          <w:p w:rsidR="004D4372" w:rsidRPr="0054206A" w:rsidRDefault="00CC3FD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490</w:t>
            </w:r>
          </w:p>
        </w:tc>
        <w:tc>
          <w:tcPr>
            <w:tcW w:w="1985" w:type="dxa"/>
            <w:vAlign w:val="center"/>
          </w:tcPr>
          <w:p w:rsidR="004D4372" w:rsidRPr="0054206A" w:rsidRDefault="00CC3FD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461</w:t>
            </w:r>
          </w:p>
        </w:tc>
        <w:tc>
          <w:tcPr>
            <w:tcW w:w="1701"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4D4372" w:rsidRPr="0054206A" w:rsidRDefault="00CC3FD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490/490</w:t>
            </w:r>
          </w:p>
        </w:tc>
        <w:tc>
          <w:tcPr>
            <w:tcW w:w="1843" w:type="dxa"/>
            <w:vAlign w:val="center"/>
          </w:tcPr>
          <w:p w:rsidR="004D4372" w:rsidRPr="0054206A" w:rsidRDefault="004D4372" w:rsidP="004D4372">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составе учреждений г.Южноуральск</w:t>
            </w:r>
          </w:p>
        </w:tc>
      </w:tr>
      <w:tr w:rsidR="0054206A" w:rsidRPr="0054206A" w:rsidTr="00BA7D21">
        <w:trPr>
          <w:trHeight w:val="20"/>
        </w:trPr>
        <w:tc>
          <w:tcPr>
            <w:tcW w:w="633"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2345" w:type="dxa"/>
            <w:vAlign w:val="center"/>
          </w:tcPr>
          <w:p w:rsidR="004D4372" w:rsidRPr="0054206A" w:rsidRDefault="004D4372" w:rsidP="004D4372">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Центр социальной помощи семье и детям</w:t>
            </w:r>
          </w:p>
        </w:tc>
        <w:tc>
          <w:tcPr>
            <w:tcW w:w="1701" w:type="dxa"/>
            <w:vAlign w:val="center"/>
          </w:tcPr>
          <w:p w:rsidR="004D4372" w:rsidRPr="0054206A" w:rsidRDefault="004D4372" w:rsidP="004D4372">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 центр</w:t>
            </w:r>
          </w:p>
        </w:tc>
        <w:tc>
          <w:tcPr>
            <w:tcW w:w="1843"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учреждение на 50тыс.жит.</w:t>
            </w:r>
          </w:p>
        </w:tc>
        <w:tc>
          <w:tcPr>
            <w:tcW w:w="1842"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701"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4D4372" w:rsidRPr="0054206A" w:rsidRDefault="00CC3FD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1843" w:type="dxa"/>
            <w:vAlign w:val="center"/>
          </w:tcPr>
          <w:p w:rsidR="004D4372" w:rsidRPr="0054206A" w:rsidRDefault="004D4372" w:rsidP="004D4372">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3</w:t>
            </w:r>
          </w:p>
        </w:tc>
        <w:tc>
          <w:tcPr>
            <w:tcW w:w="2345" w:type="dxa"/>
            <w:vAlign w:val="center"/>
          </w:tcPr>
          <w:p w:rsidR="004D4372" w:rsidRPr="0054206A" w:rsidRDefault="004D4372" w:rsidP="004D4372">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Реабилитационные центры для детей и подростков с ограниченными возможностями</w:t>
            </w:r>
          </w:p>
        </w:tc>
        <w:tc>
          <w:tcPr>
            <w:tcW w:w="1701" w:type="dxa"/>
            <w:vAlign w:val="center"/>
          </w:tcPr>
          <w:p w:rsidR="004D4372" w:rsidRPr="0054206A" w:rsidRDefault="004D4372" w:rsidP="004D4372">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 xml:space="preserve">1 </w:t>
            </w:r>
          </w:p>
          <w:p w:rsidR="004D4372" w:rsidRPr="0054206A" w:rsidRDefault="004D4372" w:rsidP="004D4372">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объект</w:t>
            </w:r>
          </w:p>
        </w:tc>
        <w:tc>
          <w:tcPr>
            <w:tcW w:w="1843"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на 10 тыс. детей</w:t>
            </w:r>
          </w:p>
        </w:tc>
        <w:tc>
          <w:tcPr>
            <w:tcW w:w="1842"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701"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4D4372" w:rsidRPr="0054206A" w:rsidRDefault="00CC3FD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1843" w:type="dxa"/>
            <w:vAlign w:val="center"/>
          </w:tcPr>
          <w:p w:rsidR="004D4372" w:rsidRPr="0054206A" w:rsidRDefault="004D4372" w:rsidP="004D4372">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2345" w:type="dxa"/>
            <w:vAlign w:val="center"/>
          </w:tcPr>
          <w:p w:rsidR="004D4372" w:rsidRPr="0054206A" w:rsidRDefault="004D4372" w:rsidP="004D4372">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Отделения социальной помощи на дому для граждан пенсионного возраста и инвалидов</w:t>
            </w:r>
          </w:p>
        </w:tc>
        <w:tc>
          <w:tcPr>
            <w:tcW w:w="1701" w:type="dxa"/>
            <w:vAlign w:val="center"/>
          </w:tcPr>
          <w:p w:rsidR="004D4372" w:rsidRPr="0054206A" w:rsidRDefault="004D4372" w:rsidP="004D4372">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 xml:space="preserve">1 </w:t>
            </w:r>
          </w:p>
          <w:p w:rsidR="004D4372" w:rsidRPr="0054206A" w:rsidRDefault="004D4372" w:rsidP="004D4372">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объект</w:t>
            </w:r>
          </w:p>
        </w:tc>
        <w:tc>
          <w:tcPr>
            <w:tcW w:w="1843"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на 120 человек данной категории граждан</w:t>
            </w:r>
          </w:p>
        </w:tc>
        <w:tc>
          <w:tcPr>
            <w:tcW w:w="1842" w:type="dxa"/>
            <w:vAlign w:val="center"/>
          </w:tcPr>
          <w:p w:rsidR="004D4372" w:rsidRPr="0054206A" w:rsidRDefault="00CC3FD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w:t>
            </w:r>
          </w:p>
        </w:tc>
        <w:tc>
          <w:tcPr>
            <w:tcW w:w="1985" w:type="dxa"/>
            <w:vAlign w:val="center"/>
          </w:tcPr>
          <w:p w:rsidR="004D4372" w:rsidRPr="0054206A" w:rsidRDefault="00CC3FD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w:t>
            </w:r>
          </w:p>
        </w:tc>
        <w:tc>
          <w:tcPr>
            <w:tcW w:w="1701"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4D4372" w:rsidRPr="0054206A" w:rsidRDefault="00CC3FD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5/5</w:t>
            </w:r>
          </w:p>
        </w:tc>
        <w:tc>
          <w:tcPr>
            <w:tcW w:w="1843" w:type="dxa"/>
            <w:vAlign w:val="center"/>
          </w:tcPr>
          <w:p w:rsidR="004D4372" w:rsidRPr="0054206A" w:rsidRDefault="004D4372" w:rsidP="004D4372">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5</w:t>
            </w:r>
          </w:p>
        </w:tc>
        <w:tc>
          <w:tcPr>
            <w:tcW w:w="2345" w:type="dxa"/>
            <w:vAlign w:val="center"/>
          </w:tcPr>
          <w:p w:rsidR="004D4372" w:rsidRPr="0054206A" w:rsidRDefault="004D4372" w:rsidP="004D4372">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Специализированные отделения социально-медицинского обслуживания на дому для граждан пенсионного возраста и инвалидов</w:t>
            </w:r>
          </w:p>
        </w:tc>
        <w:tc>
          <w:tcPr>
            <w:tcW w:w="1701" w:type="dxa"/>
            <w:vAlign w:val="center"/>
          </w:tcPr>
          <w:p w:rsidR="004D4372" w:rsidRPr="0054206A" w:rsidRDefault="004D4372" w:rsidP="004D4372">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 xml:space="preserve">1 </w:t>
            </w:r>
          </w:p>
          <w:p w:rsidR="004D4372" w:rsidRPr="0054206A" w:rsidRDefault="004D4372" w:rsidP="004D4372">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объект</w:t>
            </w:r>
          </w:p>
        </w:tc>
        <w:tc>
          <w:tcPr>
            <w:tcW w:w="1843"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на 30 человек данной категории граждан</w:t>
            </w:r>
          </w:p>
        </w:tc>
        <w:tc>
          <w:tcPr>
            <w:tcW w:w="1842" w:type="dxa"/>
            <w:vAlign w:val="center"/>
          </w:tcPr>
          <w:p w:rsidR="004D4372" w:rsidRPr="0054206A" w:rsidRDefault="00CC3FD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19</w:t>
            </w:r>
          </w:p>
        </w:tc>
        <w:tc>
          <w:tcPr>
            <w:tcW w:w="1985" w:type="dxa"/>
            <w:vAlign w:val="center"/>
          </w:tcPr>
          <w:p w:rsidR="004D4372" w:rsidRPr="0054206A" w:rsidRDefault="00CC3FD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18</w:t>
            </w:r>
          </w:p>
        </w:tc>
        <w:tc>
          <w:tcPr>
            <w:tcW w:w="1701"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4D4372" w:rsidRPr="0054206A" w:rsidRDefault="00D87CF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19/19</w:t>
            </w:r>
          </w:p>
        </w:tc>
        <w:tc>
          <w:tcPr>
            <w:tcW w:w="1843" w:type="dxa"/>
            <w:vAlign w:val="center"/>
          </w:tcPr>
          <w:p w:rsidR="004D4372" w:rsidRPr="0054206A" w:rsidRDefault="004D4372" w:rsidP="004D4372">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6</w:t>
            </w:r>
          </w:p>
        </w:tc>
        <w:tc>
          <w:tcPr>
            <w:tcW w:w="2345" w:type="dxa"/>
            <w:vAlign w:val="center"/>
          </w:tcPr>
          <w:p w:rsidR="004D4372" w:rsidRPr="0054206A" w:rsidRDefault="004D4372" w:rsidP="004D4372">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Дом-интернат для престарелых с 60 лет и инвалидов</w:t>
            </w:r>
          </w:p>
        </w:tc>
        <w:tc>
          <w:tcPr>
            <w:tcW w:w="1701" w:type="dxa"/>
            <w:vAlign w:val="center"/>
          </w:tcPr>
          <w:p w:rsidR="004D4372" w:rsidRPr="0054206A" w:rsidRDefault="004D4372" w:rsidP="004D4372">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 место</w:t>
            </w:r>
          </w:p>
        </w:tc>
        <w:tc>
          <w:tcPr>
            <w:tcW w:w="1843" w:type="dxa"/>
            <w:vAlign w:val="center"/>
          </w:tcPr>
          <w:p w:rsidR="004D4372" w:rsidRPr="0054206A" w:rsidRDefault="004D4372" w:rsidP="004D4372">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3,0</w:t>
            </w:r>
          </w:p>
        </w:tc>
        <w:tc>
          <w:tcPr>
            <w:tcW w:w="1842" w:type="dxa"/>
            <w:vAlign w:val="center"/>
          </w:tcPr>
          <w:p w:rsidR="004D4372" w:rsidRPr="0054206A" w:rsidRDefault="00D87CF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1985" w:type="dxa"/>
            <w:vAlign w:val="center"/>
          </w:tcPr>
          <w:p w:rsidR="004D4372" w:rsidRPr="0054206A" w:rsidRDefault="00D87CF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1701" w:type="dxa"/>
            <w:vAlign w:val="center"/>
          </w:tcPr>
          <w:p w:rsidR="004D4372" w:rsidRPr="0054206A" w:rsidRDefault="004D4372"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4D4372" w:rsidRPr="0054206A" w:rsidRDefault="00D87CF1" w:rsidP="004D4372">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2/2</w:t>
            </w:r>
          </w:p>
        </w:tc>
        <w:tc>
          <w:tcPr>
            <w:tcW w:w="1843" w:type="dxa"/>
            <w:vAlign w:val="center"/>
          </w:tcPr>
          <w:p w:rsidR="004D4372" w:rsidRPr="0054206A" w:rsidRDefault="004D4372" w:rsidP="004D4372">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7</w:t>
            </w:r>
          </w:p>
        </w:tc>
        <w:tc>
          <w:tcPr>
            <w:tcW w:w="2345" w:type="dxa"/>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Специализированный дом-интернат для взрослых </w:t>
            </w:r>
          </w:p>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(психоневрологический)</w:t>
            </w:r>
          </w:p>
        </w:tc>
        <w:tc>
          <w:tcPr>
            <w:tcW w:w="1701" w:type="dxa"/>
            <w:vAlign w:val="center"/>
          </w:tcPr>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 место</w:t>
            </w:r>
          </w:p>
        </w:tc>
        <w:tc>
          <w:tcPr>
            <w:tcW w:w="1843" w:type="dxa"/>
            <w:vAlign w:val="center"/>
          </w:tcPr>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3,0</w:t>
            </w:r>
          </w:p>
        </w:tc>
        <w:tc>
          <w:tcPr>
            <w:tcW w:w="1842"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1985"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2/2</w:t>
            </w:r>
          </w:p>
        </w:tc>
        <w:tc>
          <w:tcPr>
            <w:tcW w:w="1843" w:type="dxa"/>
            <w:vAlign w:val="center"/>
          </w:tcPr>
          <w:p w:rsidR="00D87CF1" w:rsidRPr="0054206A" w:rsidRDefault="00D87CF1" w:rsidP="00D87CF1">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8</w:t>
            </w:r>
          </w:p>
        </w:tc>
        <w:tc>
          <w:tcPr>
            <w:tcW w:w="2345" w:type="dxa"/>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Специальные </w:t>
            </w:r>
          </w:p>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жилые дома и </w:t>
            </w:r>
            <w:r w:rsidRPr="0054206A">
              <w:rPr>
                <w:rFonts w:ascii="Times New Roman" w:hAnsi="Times New Roman"/>
                <w:i w:val="0"/>
                <w:sz w:val="24"/>
              </w:rPr>
              <w:lastRenderedPageBreak/>
              <w:t>группы квартир для ветеранов войны и труда и одиноких престарелых (с 60 лет)</w:t>
            </w:r>
          </w:p>
        </w:tc>
        <w:tc>
          <w:tcPr>
            <w:tcW w:w="1701" w:type="dxa"/>
            <w:vAlign w:val="center"/>
          </w:tcPr>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lastRenderedPageBreak/>
              <w:t>1 чел.</w:t>
            </w:r>
          </w:p>
        </w:tc>
        <w:tc>
          <w:tcPr>
            <w:tcW w:w="1843" w:type="dxa"/>
            <w:vAlign w:val="center"/>
          </w:tcPr>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60</w:t>
            </w:r>
          </w:p>
        </w:tc>
        <w:tc>
          <w:tcPr>
            <w:tcW w:w="1842"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35</w:t>
            </w:r>
          </w:p>
        </w:tc>
        <w:tc>
          <w:tcPr>
            <w:tcW w:w="1985"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33</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35/35</w:t>
            </w:r>
          </w:p>
        </w:tc>
        <w:tc>
          <w:tcPr>
            <w:tcW w:w="1843" w:type="dxa"/>
            <w:vAlign w:val="center"/>
          </w:tcPr>
          <w:p w:rsidR="00D87CF1" w:rsidRPr="0054206A" w:rsidRDefault="00D87CF1" w:rsidP="00D87CF1">
            <w:pPr>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структуре учреждений </w:t>
            </w:r>
            <w:r w:rsidRPr="0054206A">
              <w:rPr>
                <w:rFonts w:ascii="Times New Roman" w:hAnsi="Times New Roman"/>
                <w:i w:val="0"/>
                <w:sz w:val="24"/>
              </w:rPr>
              <w:lastRenderedPageBreak/>
              <w:t>центра области</w:t>
            </w:r>
          </w:p>
        </w:tc>
      </w:tr>
      <w:tr w:rsidR="0054206A" w:rsidRPr="0054206A" w:rsidTr="00BA7D21">
        <w:trPr>
          <w:trHeight w:val="20"/>
        </w:trPr>
        <w:tc>
          <w:tcPr>
            <w:tcW w:w="63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9</w:t>
            </w:r>
          </w:p>
        </w:tc>
        <w:tc>
          <w:tcPr>
            <w:tcW w:w="2345" w:type="dxa"/>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Специальные </w:t>
            </w:r>
          </w:p>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жилые дома и группы квартир для инвалидов на креслах-колясках и их семей</w:t>
            </w:r>
          </w:p>
        </w:tc>
        <w:tc>
          <w:tcPr>
            <w:tcW w:w="1701" w:type="dxa"/>
            <w:vAlign w:val="center"/>
          </w:tcPr>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 чел.</w:t>
            </w:r>
          </w:p>
        </w:tc>
        <w:tc>
          <w:tcPr>
            <w:tcW w:w="1843" w:type="dxa"/>
            <w:vAlign w:val="center"/>
          </w:tcPr>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0,5</w:t>
            </w:r>
          </w:p>
        </w:tc>
        <w:tc>
          <w:tcPr>
            <w:tcW w:w="1842"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1843" w:type="dxa"/>
            <w:vAlign w:val="center"/>
          </w:tcPr>
          <w:p w:rsidR="00D87CF1" w:rsidRPr="0054206A" w:rsidRDefault="00D87CF1" w:rsidP="00D87CF1">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10</w:t>
            </w:r>
          </w:p>
        </w:tc>
        <w:tc>
          <w:tcPr>
            <w:tcW w:w="2345" w:type="dxa"/>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Детские дома-интернаты</w:t>
            </w:r>
          </w:p>
        </w:tc>
        <w:tc>
          <w:tcPr>
            <w:tcW w:w="1701" w:type="dxa"/>
            <w:vAlign w:val="center"/>
          </w:tcPr>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 место</w:t>
            </w:r>
          </w:p>
        </w:tc>
        <w:tc>
          <w:tcPr>
            <w:tcW w:w="1843" w:type="dxa"/>
            <w:vAlign w:val="center"/>
          </w:tcPr>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3,0</w:t>
            </w:r>
          </w:p>
        </w:tc>
        <w:tc>
          <w:tcPr>
            <w:tcW w:w="1842"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1843" w:type="dxa"/>
            <w:vAlign w:val="center"/>
          </w:tcPr>
          <w:p w:rsidR="00D87CF1" w:rsidRPr="0054206A" w:rsidRDefault="00D87CF1" w:rsidP="00D87CF1">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2345" w:type="dxa"/>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Дом-интернат для детей инвалидов</w:t>
            </w:r>
          </w:p>
        </w:tc>
        <w:tc>
          <w:tcPr>
            <w:tcW w:w="1701" w:type="dxa"/>
            <w:vAlign w:val="center"/>
          </w:tcPr>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1 место</w:t>
            </w:r>
          </w:p>
        </w:tc>
        <w:tc>
          <w:tcPr>
            <w:tcW w:w="1843" w:type="dxa"/>
            <w:vAlign w:val="center"/>
          </w:tcPr>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2,0</w:t>
            </w:r>
          </w:p>
        </w:tc>
        <w:tc>
          <w:tcPr>
            <w:tcW w:w="1842"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1843" w:type="dxa"/>
            <w:vAlign w:val="center"/>
          </w:tcPr>
          <w:p w:rsidR="00D87CF1" w:rsidRPr="0054206A" w:rsidRDefault="00D87CF1" w:rsidP="00D87CF1">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12</w:t>
            </w:r>
          </w:p>
        </w:tc>
        <w:tc>
          <w:tcPr>
            <w:tcW w:w="2345" w:type="dxa"/>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Приют для детей и подростков, оставшихся без попечения родителей</w:t>
            </w:r>
          </w:p>
        </w:tc>
        <w:tc>
          <w:tcPr>
            <w:tcW w:w="1701" w:type="dxa"/>
            <w:vAlign w:val="center"/>
          </w:tcPr>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 xml:space="preserve">1 </w:t>
            </w:r>
          </w:p>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объект</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на 10,0 тыс. детей</w:t>
            </w:r>
          </w:p>
        </w:tc>
        <w:tc>
          <w:tcPr>
            <w:tcW w:w="1842"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985"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1843" w:type="dxa"/>
            <w:vAlign w:val="center"/>
          </w:tcPr>
          <w:p w:rsidR="00D87CF1" w:rsidRPr="0054206A" w:rsidRDefault="00D87CF1" w:rsidP="00D87CF1">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13</w:t>
            </w:r>
          </w:p>
        </w:tc>
        <w:tc>
          <w:tcPr>
            <w:tcW w:w="2345" w:type="dxa"/>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Учреждения органов по делам молодежи</w:t>
            </w:r>
          </w:p>
        </w:tc>
        <w:tc>
          <w:tcPr>
            <w:tcW w:w="1701" w:type="dxa"/>
            <w:vAlign w:val="center"/>
          </w:tcPr>
          <w:p w:rsidR="00D87CF1" w:rsidRPr="0054206A" w:rsidRDefault="00D87CF1" w:rsidP="00D87CF1">
            <w:pPr>
              <w:snapToGrid w:val="0"/>
              <w:spacing w:line="240" w:lineRule="auto"/>
              <w:ind w:left="34" w:right="0" w:firstLine="0"/>
              <w:jc w:val="center"/>
              <w:rPr>
                <w:rFonts w:ascii="Times New Roman" w:hAnsi="Times New Roman"/>
                <w:i w:val="0"/>
                <w:sz w:val="24"/>
                <w:u w:val="single"/>
              </w:rPr>
            </w:pPr>
            <w:r w:rsidRPr="0054206A">
              <w:rPr>
                <w:rFonts w:ascii="Times New Roman" w:hAnsi="Times New Roman"/>
                <w:i w:val="0"/>
                <w:sz w:val="24"/>
              </w:rPr>
              <w:t>м</w:t>
            </w:r>
            <w:r w:rsidRPr="0054206A">
              <w:rPr>
                <w:rFonts w:ascii="Times New Roman" w:hAnsi="Times New Roman"/>
                <w:i w:val="0"/>
                <w:sz w:val="24"/>
                <w:vertAlign w:val="superscript"/>
              </w:rPr>
              <w:t>2</w:t>
            </w:r>
            <w:r w:rsidRPr="0054206A">
              <w:rPr>
                <w:rFonts w:ascii="Times New Roman" w:hAnsi="Times New Roman"/>
                <w:i w:val="0"/>
                <w:sz w:val="24"/>
              </w:rPr>
              <w:t xml:space="preserve"> общей </w:t>
            </w:r>
            <w:r w:rsidRPr="0054206A">
              <w:rPr>
                <w:rFonts w:ascii="Times New Roman" w:hAnsi="Times New Roman"/>
                <w:i w:val="0"/>
                <w:sz w:val="24"/>
                <w:u w:val="single"/>
              </w:rPr>
              <w:t>площади</w:t>
            </w:r>
          </w:p>
          <w:p w:rsidR="00D87CF1" w:rsidRPr="0054206A" w:rsidRDefault="00D87CF1" w:rsidP="00D87CF1">
            <w:pPr>
              <w:snapToGrid w:val="0"/>
              <w:spacing w:line="240" w:lineRule="auto"/>
              <w:ind w:left="34" w:right="0" w:firstLine="0"/>
              <w:jc w:val="center"/>
              <w:rPr>
                <w:rFonts w:ascii="Times New Roman" w:hAnsi="Times New Roman"/>
                <w:i w:val="0"/>
                <w:sz w:val="24"/>
              </w:rPr>
            </w:pPr>
            <w:r w:rsidRPr="0054206A">
              <w:rPr>
                <w:rFonts w:ascii="Times New Roman" w:hAnsi="Times New Roman"/>
                <w:i w:val="0"/>
                <w:sz w:val="24"/>
              </w:rPr>
              <w:t>рабочее место</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u w:val="single"/>
              </w:rPr>
            </w:pPr>
            <w:r w:rsidRPr="0054206A">
              <w:rPr>
                <w:rFonts w:ascii="Times New Roman" w:hAnsi="Times New Roman"/>
                <w:i w:val="0"/>
                <w:sz w:val="24"/>
                <w:u w:val="single"/>
              </w:rPr>
              <w:t>25</w:t>
            </w:r>
          </w:p>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1842"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u w:val="single"/>
              </w:rPr>
            </w:pPr>
            <w:r w:rsidRPr="0054206A">
              <w:rPr>
                <w:rFonts w:ascii="Times New Roman" w:hAnsi="Times New Roman"/>
                <w:i w:val="0"/>
                <w:sz w:val="24"/>
                <w:u w:val="single"/>
              </w:rPr>
              <w:t>51</w:t>
            </w:r>
          </w:p>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1985"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u w:val="single"/>
              </w:rPr>
            </w:pPr>
            <w:r w:rsidRPr="0054206A">
              <w:rPr>
                <w:rFonts w:ascii="Times New Roman" w:hAnsi="Times New Roman"/>
                <w:i w:val="0"/>
                <w:sz w:val="24"/>
                <w:u w:val="single"/>
              </w:rPr>
              <w:t>48</w:t>
            </w:r>
          </w:p>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1701"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lang w:eastAsia="ar-SA"/>
              </w:rPr>
              <w:t>0/0</w:t>
            </w:r>
          </w:p>
        </w:tc>
        <w:tc>
          <w:tcPr>
            <w:tcW w:w="1701" w:type="dxa"/>
            <w:vAlign w:val="center"/>
          </w:tcPr>
          <w:p w:rsidR="00D87CF1" w:rsidRPr="0054206A" w:rsidRDefault="00445BDD" w:rsidP="00D87CF1">
            <w:pPr>
              <w:snapToGrid w:val="0"/>
              <w:spacing w:line="240" w:lineRule="auto"/>
              <w:ind w:left="0" w:right="0" w:firstLine="0"/>
              <w:jc w:val="center"/>
              <w:rPr>
                <w:rFonts w:ascii="Times New Roman" w:hAnsi="Times New Roman"/>
                <w:i w:val="0"/>
                <w:sz w:val="24"/>
                <w:u w:val="single"/>
              </w:rPr>
            </w:pPr>
            <w:r w:rsidRPr="0054206A">
              <w:rPr>
                <w:rFonts w:ascii="Times New Roman" w:hAnsi="Times New Roman"/>
                <w:i w:val="0"/>
                <w:sz w:val="24"/>
                <w:u w:val="single"/>
              </w:rPr>
              <w:t>51</w:t>
            </w:r>
            <w:r w:rsidR="00D87CF1" w:rsidRPr="0054206A">
              <w:rPr>
                <w:rFonts w:ascii="Times New Roman" w:hAnsi="Times New Roman"/>
                <w:i w:val="0"/>
                <w:sz w:val="24"/>
                <w:u w:val="single"/>
              </w:rPr>
              <w:t>/51</w:t>
            </w:r>
          </w:p>
          <w:p w:rsidR="00D87CF1" w:rsidRPr="0054206A" w:rsidRDefault="00445BDD"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4</w:t>
            </w:r>
            <w:r w:rsidR="00D87CF1" w:rsidRPr="0054206A">
              <w:rPr>
                <w:rFonts w:ascii="Times New Roman" w:hAnsi="Times New Roman"/>
                <w:i w:val="0"/>
                <w:sz w:val="24"/>
              </w:rPr>
              <w:t>/4</w:t>
            </w:r>
          </w:p>
        </w:tc>
        <w:tc>
          <w:tcPr>
            <w:tcW w:w="1843" w:type="dxa"/>
            <w:vAlign w:val="center"/>
          </w:tcPr>
          <w:p w:rsidR="00D87CF1" w:rsidRPr="0054206A" w:rsidRDefault="00D87CF1" w:rsidP="00D87CF1">
            <w:pPr>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15594" w:type="dxa"/>
            <w:gridSpan w:val="9"/>
            <w:vAlign w:val="center"/>
          </w:tcPr>
          <w:p w:rsidR="00D87CF1" w:rsidRPr="0054206A" w:rsidRDefault="00D87CF1" w:rsidP="00D87CF1">
            <w:pPr>
              <w:spacing w:line="240" w:lineRule="auto"/>
              <w:ind w:left="0" w:right="0" w:firstLine="0"/>
              <w:jc w:val="center"/>
              <w:rPr>
                <w:rFonts w:ascii="Times New Roman" w:hAnsi="Times New Roman"/>
                <w:i w:val="0"/>
                <w:sz w:val="24"/>
              </w:rPr>
            </w:pPr>
            <w:r w:rsidRPr="0054206A">
              <w:rPr>
                <w:rFonts w:ascii="Times New Roman" w:hAnsi="Times New Roman"/>
                <w:b/>
                <w:i w:val="0"/>
                <w:sz w:val="24"/>
              </w:rPr>
              <w:t>Учреждения культуры и искусства, физкультуры и спорта</w:t>
            </w:r>
          </w:p>
        </w:tc>
      </w:tr>
      <w:tr w:rsidR="0054206A" w:rsidRPr="0054206A" w:rsidTr="00BA7D21">
        <w:trPr>
          <w:trHeight w:val="20"/>
        </w:trPr>
        <w:tc>
          <w:tcPr>
            <w:tcW w:w="633" w:type="dxa"/>
            <w:vAlign w:val="center"/>
          </w:tcPr>
          <w:p w:rsidR="00D87CF1" w:rsidRPr="0054206A" w:rsidRDefault="00D87CF1" w:rsidP="00D87CF1">
            <w:pPr>
              <w:tabs>
                <w:tab w:val="left" w:pos="442"/>
              </w:tabs>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14</w:t>
            </w:r>
          </w:p>
        </w:tc>
        <w:tc>
          <w:tcPr>
            <w:tcW w:w="2345" w:type="dxa"/>
            <w:vAlign w:val="center"/>
          </w:tcPr>
          <w:p w:rsidR="00D87CF1" w:rsidRPr="0054206A" w:rsidRDefault="00D87CF1" w:rsidP="00D87CF1">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Танцевальные залы</w:t>
            </w:r>
          </w:p>
        </w:tc>
        <w:tc>
          <w:tcPr>
            <w:tcW w:w="1701"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1 место</w:t>
            </w:r>
          </w:p>
        </w:tc>
        <w:tc>
          <w:tcPr>
            <w:tcW w:w="184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w:t>
            </w:r>
          </w:p>
        </w:tc>
        <w:tc>
          <w:tcPr>
            <w:tcW w:w="1842"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12</w:t>
            </w:r>
          </w:p>
        </w:tc>
        <w:tc>
          <w:tcPr>
            <w:tcW w:w="1985"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12</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80/0</w:t>
            </w:r>
          </w:p>
        </w:tc>
        <w:tc>
          <w:tcPr>
            <w:tcW w:w="1701"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80/0</w:t>
            </w:r>
          </w:p>
        </w:tc>
        <w:tc>
          <w:tcPr>
            <w:tcW w:w="1843" w:type="dxa"/>
            <w:vAlign w:val="center"/>
          </w:tcPr>
          <w:p w:rsidR="00D87CF1" w:rsidRPr="0054206A" w:rsidRDefault="003D3B6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D87CF1" w:rsidRPr="0054206A" w:rsidRDefault="00D87CF1" w:rsidP="00D87CF1">
            <w:pPr>
              <w:tabs>
                <w:tab w:val="left" w:pos="442"/>
              </w:tabs>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15</w:t>
            </w:r>
          </w:p>
        </w:tc>
        <w:tc>
          <w:tcPr>
            <w:tcW w:w="2345" w:type="dxa"/>
            <w:vAlign w:val="center"/>
          </w:tcPr>
          <w:p w:rsidR="00D87CF1" w:rsidRPr="0054206A" w:rsidRDefault="00D87CF1" w:rsidP="00D87CF1">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Кинотеатры</w:t>
            </w:r>
          </w:p>
        </w:tc>
        <w:tc>
          <w:tcPr>
            <w:tcW w:w="1701"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1 место</w:t>
            </w:r>
          </w:p>
        </w:tc>
        <w:tc>
          <w:tcPr>
            <w:tcW w:w="1843"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25-35</w:t>
            </w:r>
          </w:p>
        </w:tc>
        <w:tc>
          <w:tcPr>
            <w:tcW w:w="1842"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51-71</w:t>
            </w:r>
          </w:p>
        </w:tc>
        <w:tc>
          <w:tcPr>
            <w:tcW w:w="1985"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48-67</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3D3B61" w:rsidP="003D3B6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55/55</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D87CF1" w:rsidRPr="0054206A" w:rsidRDefault="00D87CF1" w:rsidP="00D87CF1">
            <w:pPr>
              <w:tabs>
                <w:tab w:val="left" w:pos="442"/>
              </w:tabs>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16</w:t>
            </w:r>
          </w:p>
        </w:tc>
        <w:tc>
          <w:tcPr>
            <w:tcW w:w="2345" w:type="dxa"/>
            <w:vAlign w:val="center"/>
          </w:tcPr>
          <w:p w:rsidR="00D87CF1" w:rsidRPr="0054206A" w:rsidRDefault="00D87CF1" w:rsidP="00D87CF1">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Театры</w:t>
            </w:r>
          </w:p>
        </w:tc>
        <w:tc>
          <w:tcPr>
            <w:tcW w:w="1701"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1 место</w:t>
            </w:r>
          </w:p>
        </w:tc>
        <w:tc>
          <w:tcPr>
            <w:tcW w:w="1843"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5-8</w:t>
            </w:r>
          </w:p>
        </w:tc>
        <w:tc>
          <w:tcPr>
            <w:tcW w:w="1842"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10-16</w:t>
            </w:r>
          </w:p>
        </w:tc>
        <w:tc>
          <w:tcPr>
            <w:tcW w:w="1985"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10-15</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10/10</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D87CF1" w:rsidRPr="0054206A" w:rsidRDefault="00D87CF1" w:rsidP="00D87CF1">
            <w:pPr>
              <w:tabs>
                <w:tab w:val="left" w:pos="442"/>
              </w:tabs>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17</w:t>
            </w:r>
          </w:p>
        </w:tc>
        <w:tc>
          <w:tcPr>
            <w:tcW w:w="2345" w:type="dxa"/>
            <w:vAlign w:val="center"/>
          </w:tcPr>
          <w:p w:rsidR="00D87CF1" w:rsidRPr="0054206A" w:rsidRDefault="00D87CF1" w:rsidP="00D87CF1">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Концертные залы</w:t>
            </w:r>
          </w:p>
        </w:tc>
        <w:tc>
          <w:tcPr>
            <w:tcW w:w="1701"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1 место</w:t>
            </w:r>
          </w:p>
        </w:tc>
        <w:tc>
          <w:tcPr>
            <w:tcW w:w="1843"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3,5-5</w:t>
            </w:r>
          </w:p>
        </w:tc>
        <w:tc>
          <w:tcPr>
            <w:tcW w:w="1842"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7-10</w:t>
            </w:r>
          </w:p>
        </w:tc>
        <w:tc>
          <w:tcPr>
            <w:tcW w:w="1985"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7-10</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w:t>
            </w:r>
            <w:r w:rsidR="00D87CF1" w:rsidRPr="0054206A">
              <w:rPr>
                <w:rFonts w:ascii="Times New Roman" w:hAnsi="Times New Roman"/>
                <w:i w:val="0"/>
                <w:sz w:val="24"/>
                <w:lang w:eastAsia="ar-SA"/>
              </w:rPr>
              <w:t>/7</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D87CF1" w:rsidRPr="0054206A" w:rsidRDefault="00D87CF1" w:rsidP="00D87CF1">
            <w:pPr>
              <w:tabs>
                <w:tab w:val="left" w:pos="442"/>
              </w:tabs>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18</w:t>
            </w:r>
          </w:p>
        </w:tc>
        <w:tc>
          <w:tcPr>
            <w:tcW w:w="2345" w:type="dxa"/>
            <w:vAlign w:val="center"/>
          </w:tcPr>
          <w:p w:rsidR="00D87CF1" w:rsidRPr="0054206A" w:rsidRDefault="00D87CF1" w:rsidP="00D87CF1">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Музеи </w:t>
            </w:r>
          </w:p>
        </w:tc>
        <w:tc>
          <w:tcPr>
            <w:tcW w:w="1701"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1 учреждение</w:t>
            </w:r>
          </w:p>
        </w:tc>
        <w:tc>
          <w:tcPr>
            <w:tcW w:w="1843"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1-2</w:t>
            </w:r>
          </w:p>
        </w:tc>
        <w:tc>
          <w:tcPr>
            <w:tcW w:w="1842"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2-4</w:t>
            </w:r>
          </w:p>
        </w:tc>
        <w:tc>
          <w:tcPr>
            <w:tcW w:w="1985"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2-4</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w:t>
            </w:r>
            <w:r w:rsidR="00D87CF1" w:rsidRPr="0054206A">
              <w:rPr>
                <w:rFonts w:ascii="Times New Roman" w:hAnsi="Times New Roman"/>
                <w:i w:val="0"/>
                <w:sz w:val="24"/>
                <w:lang w:eastAsia="ar-SA"/>
              </w:rPr>
              <w:t>/2</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D87CF1" w:rsidRPr="0054206A" w:rsidRDefault="00D87CF1" w:rsidP="00D87CF1">
            <w:pPr>
              <w:tabs>
                <w:tab w:val="left" w:pos="442"/>
              </w:tabs>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19</w:t>
            </w:r>
          </w:p>
        </w:tc>
        <w:tc>
          <w:tcPr>
            <w:tcW w:w="2345" w:type="dxa"/>
            <w:vAlign w:val="center"/>
          </w:tcPr>
          <w:p w:rsidR="00D87CF1" w:rsidRPr="0054206A" w:rsidRDefault="00D87CF1" w:rsidP="00D87CF1">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xml:space="preserve">Выставочные </w:t>
            </w:r>
          </w:p>
          <w:p w:rsidR="00D87CF1" w:rsidRPr="0054206A" w:rsidRDefault="00D87CF1" w:rsidP="00D87CF1">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залы</w:t>
            </w:r>
          </w:p>
        </w:tc>
        <w:tc>
          <w:tcPr>
            <w:tcW w:w="1701"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1 учреждение</w:t>
            </w:r>
          </w:p>
        </w:tc>
        <w:tc>
          <w:tcPr>
            <w:tcW w:w="1843"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1-2</w:t>
            </w:r>
          </w:p>
        </w:tc>
        <w:tc>
          <w:tcPr>
            <w:tcW w:w="1842"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2-4</w:t>
            </w:r>
          </w:p>
        </w:tc>
        <w:tc>
          <w:tcPr>
            <w:tcW w:w="1985"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2-4</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w:t>
            </w:r>
            <w:r w:rsidR="00D87CF1" w:rsidRPr="0054206A">
              <w:rPr>
                <w:rFonts w:ascii="Times New Roman" w:hAnsi="Times New Roman"/>
                <w:i w:val="0"/>
                <w:sz w:val="24"/>
                <w:lang w:eastAsia="ar-SA"/>
              </w:rPr>
              <w:t>/2</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633" w:type="dxa"/>
            <w:vAlign w:val="center"/>
          </w:tcPr>
          <w:p w:rsidR="00D87CF1" w:rsidRPr="0054206A" w:rsidRDefault="00D87CF1" w:rsidP="00D87CF1">
            <w:pPr>
              <w:tabs>
                <w:tab w:val="left" w:pos="442"/>
              </w:tabs>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20</w:t>
            </w:r>
          </w:p>
        </w:tc>
        <w:tc>
          <w:tcPr>
            <w:tcW w:w="2345" w:type="dxa"/>
            <w:vAlign w:val="center"/>
          </w:tcPr>
          <w:p w:rsidR="00D87CF1" w:rsidRPr="0054206A" w:rsidRDefault="00D87CF1" w:rsidP="00D87CF1">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Спортивные залы, в том числе:</w:t>
            </w:r>
          </w:p>
        </w:tc>
        <w:tc>
          <w:tcPr>
            <w:tcW w:w="1701"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rPr>
              <w:t>м</w:t>
            </w:r>
            <w:r w:rsidRPr="0054206A">
              <w:rPr>
                <w:rFonts w:ascii="Times New Roman" w:hAnsi="Times New Roman"/>
                <w:i w:val="0"/>
                <w:sz w:val="24"/>
                <w:vertAlign w:val="superscript"/>
              </w:rPr>
              <w:t xml:space="preserve">2 </w:t>
            </w:r>
            <w:r w:rsidRPr="0054206A">
              <w:rPr>
                <w:rFonts w:ascii="Times New Roman" w:hAnsi="Times New Roman"/>
                <w:i w:val="0"/>
                <w:sz w:val="24"/>
                <w:lang w:eastAsia="ar-SA"/>
              </w:rPr>
              <w:t>площади пола зала</w:t>
            </w:r>
          </w:p>
        </w:tc>
        <w:tc>
          <w:tcPr>
            <w:tcW w:w="184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350</w:t>
            </w:r>
          </w:p>
        </w:tc>
        <w:tc>
          <w:tcPr>
            <w:tcW w:w="1842"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714</w:t>
            </w:r>
          </w:p>
        </w:tc>
        <w:tc>
          <w:tcPr>
            <w:tcW w:w="1985"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673</w:t>
            </w:r>
          </w:p>
        </w:tc>
        <w:tc>
          <w:tcPr>
            <w:tcW w:w="1701"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282</w:t>
            </w:r>
            <w:r w:rsidR="00D87CF1" w:rsidRPr="0054206A">
              <w:rPr>
                <w:rFonts w:ascii="Times New Roman" w:hAnsi="Times New Roman"/>
                <w:i w:val="0"/>
                <w:sz w:val="24"/>
                <w:lang w:eastAsia="ar-SA"/>
              </w:rPr>
              <w:t>/0</w:t>
            </w:r>
          </w:p>
        </w:tc>
        <w:tc>
          <w:tcPr>
            <w:tcW w:w="1701" w:type="dxa"/>
            <w:vAlign w:val="center"/>
          </w:tcPr>
          <w:p w:rsidR="00D87CF1" w:rsidRPr="0054206A" w:rsidRDefault="003D3B61" w:rsidP="00445BDD">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71</w:t>
            </w:r>
            <w:r w:rsidR="00445BDD" w:rsidRPr="0054206A">
              <w:rPr>
                <w:rFonts w:ascii="Times New Roman" w:hAnsi="Times New Roman"/>
                <w:i w:val="0"/>
                <w:sz w:val="24"/>
                <w:lang w:eastAsia="ar-SA"/>
              </w:rPr>
              <w:t>4</w:t>
            </w:r>
            <w:r w:rsidR="00D87CF1" w:rsidRPr="0054206A">
              <w:rPr>
                <w:rFonts w:ascii="Times New Roman" w:hAnsi="Times New Roman"/>
                <w:i w:val="0"/>
                <w:sz w:val="24"/>
                <w:lang w:eastAsia="ar-SA"/>
              </w:rPr>
              <w:t>/</w:t>
            </w:r>
            <w:r w:rsidRPr="0054206A">
              <w:rPr>
                <w:rFonts w:ascii="Times New Roman" w:hAnsi="Times New Roman"/>
                <w:i w:val="0"/>
                <w:sz w:val="24"/>
                <w:lang w:eastAsia="ar-SA"/>
              </w:rPr>
              <w:t>43</w:t>
            </w:r>
            <w:r w:rsidR="00445BDD" w:rsidRPr="0054206A">
              <w:rPr>
                <w:rFonts w:ascii="Times New Roman" w:hAnsi="Times New Roman"/>
                <w:i w:val="0"/>
                <w:sz w:val="24"/>
                <w:lang w:eastAsia="ar-SA"/>
              </w:rPr>
              <w:t>2</w:t>
            </w:r>
          </w:p>
        </w:tc>
        <w:tc>
          <w:tcPr>
            <w:tcW w:w="1843" w:type="dxa"/>
            <w:vAlign w:val="center"/>
          </w:tcPr>
          <w:p w:rsidR="00D87CF1" w:rsidRPr="0054206A" w:rsidRDefault="00D87CF1" w:rsidP="003D3B6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проект. поселковом спорт. центре </w:t>
            </w:r>
            <w:r w:rsidR="003D3B61" w:rsidRPr="0054206A">
              <w:rPr>
                <w:rFonts w:ascii="Times New Roman" w:hAnsi="Times New Roman"/>
                <w:i w:val="0"/>
                <w:sz w:val="24"/>
              </w:rPr>
              <w:t>с.Красносельское</w:t>
            </w:r>
          </w:p>
        </w:tc>
      </w:tr>
      <w:tr w:rsidR="0054206A" w:rsidRPr="0054206A" w:rsidTr="00BA7D21">
        <w:trPr>
          <w:trHeight w:val="20"/>
        </w:trPr>
        <w:tc>
          <w:tcPr>
            <w:tcW w:w="633" w:type="dxa"/>
            <w:vAlign w:val="center"/>
          </w:tcPr>
          <w:p w:rsidR="00D87CF1" w:rsidRPr="0054206A" w:rsidRDefault="00D87CF1" w:rsidP="00D87CF1">
            <w:pPr>
              <w:tabs>
                <w:tab w:val="left" w:pos="442"/>
              </w:tabs>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21</w:t>
            </w:r>
          </w:p>
        </w:tc>
        <w:tc>
          <w:tcPr>
            <w:tcW w:w="2345" w:type="dxa"/>
            <w:vAlign w:val="center"/>
          </w:tcPr>
          <w:p w:rsidR="00D87CF1" w:rsidRPr="0054206A" w:rsidRDefault="00D87CF1" w:rsidP="00D87CF1">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общего пользования</w:t>
            </w:r>
          </w:p>
        </w:tc>
        <w:tc>
          <w:tcPr>
            <w:tcW w:w="1701"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rPr>
              <w:t>м</w:t>
            </w:r>
            <w:r w:rsidRPr="0054206A">
              <w:rPr>
                <w:rFonts w:ascii="Times New Roman" w:hAnsi="Times New Roman"/>
                <w:i w:val="0"/>
                <w:sz w:val="24"/>
                <w:vertAlign w:val="superscript"/>
              </w:rPr>
              <w:t xml:space="preserve">2 </w:t>
            </w:r>
            <w:r w:rsidRPr="0054206A">
              <w:rPr>
                <w:rFonts w:ascii="Times New Roman" w:hAnsi="Times New Roman"/>
                <w:i w:val="0"/>
                <w:sz w:val="24"/>
                <w:lang w:eastAsia="ar-SA"/>
              </w:rPr>
              <w:t>площади пола зала</w:t>
            </w:r>
          </w:p>
        </w:tc>
        <w:tc>
          <w:tcPr>
            <w:tcW w:w="184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60-80</w:t>
            </w:r>
          </w:p>
        </w:tc>
        <w:tc>
          <w:tcPr>
            <w:tcW w:w="1842"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122-163</w:t>
            </w:r>
          </w:p>
        </w:tc>
        <w:tc>
          <w:tcPr>
            <w:tcW w:w="1985"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115-154</w:t>
            </w:r>
          </w:p>
        </w:tc>
        <w:tc>
          <w:tcPr>
            <w:tcW w:w="1701"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282</w:t>
            </w:r>
            <w:r w:rsidR="00D87CF1" w:rsidRPr="0054206A">
              <w:rPr>
                <w:rFonts w:ascii="Times New Roman" w:hAnsi="Times New Roman"/>
                <w:i w:val="0"/>
                <w:sz w:val="24"/>
                <w:lang w:eastAsia="ar-SA"/>
              </w:rPr>
              <w:t>/0</w:t>
            </w:r>
          </w:p>
        </w:tc>
        <w:tc>
          <w:tcPr>
            <w:tcW w:w="1701"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282</w:t>
            </w:r>
            <w:r w:rsidR="00D87CF1" w:rsidRPr="0054206A">
              <w:rPr>
                <w:rFonts w:ascii="Times New Roman" w:hAnsi="Times New Roman"/>
                <w:i w:val="0"/>
                <w:sz w:val="24"/>
                <w:lang w:eastAsia="ar-SA"/>
              </w:rPr>
              <w:t>/0</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w:t>
            </w:r>
          </w:p>
        </w:tc>
      </w:tr>
      <w:tr w:rsidR="0054206A" w:rsidRPr="0054206A" w:rsidTr="00BA7D21">
        <w:trPr>
          <w:trHeight w:val="20"/>
        </w:trPr>
        <w:tc>
          <w:tcPr>
            <w:tcW w:w="633" w:type="dxa"/>
            <w:vAlign w:val="center"/>
          </w:tcPr>
          <w:p w:rsidR="00D87CF1" w:rsidRPr="0054206A" w:rsidRDefault="00D87CF1" w:rsidP="00D87CF1">
            <w:pPr>
              <w:tabs>
                <w:tab w:val="left" w:pos="442"/>
              </w:tabs>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22</w:t>
            </w:r>
          </w:p>
        </w:tc>
        <w:tc>
          <w:tcPr>
            <w:tcW w:w="2345" w:type="dxa"/>
            <w:vAlign w:val="center"/>
          </w:tcPr>
          <w:p w:rsidR="00D87CF1" w:rsidRPr="0054206A" w:rsidRDefault="00D87CF1" w:rsidP="00D87CF1">
            <w:pPr>
              <w:suppressAutoHyphens/>
              <w:spacing w:line="240" w:lineRule="auto"/>
              <w:ind w:left="0" w:right="0" w:firstLine="0"/>
              <w:rPr>
                <w:rFonts w:ascii="Times New Roman" w:hAnsi="Times New Roman"/>
                <w:i w:val="0"/>
                <w:sz w:val="24"/>
                <w:lang w:eastAsia="ar-SA"/>
              </w:rPr>
            </w:pPr>
            <w:r w:rsidRPr="0054206A">
              <w:rPr>
                <w:rFonts w:ascii="Times New Roman" w:hAnsi="Times New Roman"/>
                <w:i w:val="0"/>
                <w:sz w:val="24"/>
                <w:lang w:eastAsia="ar-SA"/>
              </w:rPr>
              <w:t>- специализированные</w:t>
            </w:r>
          </w:p>
        </w:tc>
        <w:tc>
          <w:tcPr>
            <w:tcW w:w="1701" w:type="dxa"/>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rPr>
              <w:t>м</w:t>
            </w:r>
            <w:r w:rsidRPr="0054206A">
              <w:rPr>
                <w:rFonts w:ascii="Times New Roman" w:hAnsi="Times New Roman"/>
                <w:i w:val="0"/>
                <w:sz w:val="24"/>
                <w:vertAlign w:val="superscript"/>
              </w:rPr>
              <w:t xml:space="preserve">2 </w:t>
            </w:r>
            <w:r w:rsidRPr="0054206A">
              <w:rPr>
                <w:rFonts w:ascii="Times New Roman" w:hAnsi="Times New Roman"/>
                <w:i w:val="0"/>
                <w:sz w:val="24"/>
                <w:lang w:eastAsia="ar-SA"/>
              </w:rPr>
              <w:t>площади пола зала</w:t>
            </w:r>
          </w:p>
        </w:tc>
        <w:tc>
          <w:tcPr>
            <w:tcW w:w="184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190-220</w:t>
            </w:r>
          </w:p>
        </w:tc>
        <w:tc>
          <w:tcPr>
            <w:tcW w:w="1842" w:type="dxa"/>
            <w:vAlign w:val="center"/>
          </w:tcPr>
          <w:p w:rsidR="00D87CF1" w:rsidRPr="0054206A" w:rsidRDefault="003D3B61" w:rsidP="003D3B6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388-449</w:t>
            </w:r>
          </w:p>
        </w:tc>
        <w:tc>
          <w:tcPr>
            <w:tcW w:w="1985"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365-423</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3D3B61" w:rsidP="003D3B6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400</w:t>
            </w:r>
            <w:r w:rsidR="00D87CF1" w:rsidRPr="0054206A">
              <w:rPr>
                <w:rFonts w:ascii="Times New Roman" w:hAnsi="Times New Roman"/>
                <w:i w:val="0"/>
                <w:sz w:val="24"/>
                <w:lang w:eastAsia="ar-SA"/>
              </w:rPr>
              <w:t>/</w:t>
            </w:r>
            <w:r w:rsidRPr="0054206A">
              <w:rPr>
                <w:rFonts w:ascii="Times New Roman" w:hAnsi="Times New Roman"/>
                <w:i w:val="0"/>
                <w:sz w:val="24"/>
                <w:lang w:eastAsia="ar-SA"/>
              </w:rPr>
              <w:t>400</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центра области</w:t>
            </w:r>
          </w:p>
        </w:tc>
      </w:tr>
      <w:tr w:rsidR="0054206A" w:rsidRPr="0054206A" w:rsidTr="00BA7D21">
        <w:trPr>
          <w:trHeight w:val="20"/>
        </w:trPr>
        <w:tc>
          <w:tcPr>
            <w:tcW w:w="15594" w:type="dxa"/>
            <w:gridSpan w:val="9"/>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Предприятия торговли, общественного питания, бытового обслуживания</w:t>
            </w:r>
          </w:p>
        </w:tc>
      </w:tr>
      <w:tr w:rsidR="0054206A" w:rsidRPr="0054206A" w:rsidTr="00BA7D21">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23</w:t>
            </w:r>
          </w:p>
        </w:tc>
        <w:tc>
          <w:tcPr>
            <w:tcW w:w="2345" w:type="dxa"/>
            <w:shd w:val="clear" w:color="auto" w:fill="auto"/>
            <w:vAlign w:val="center"/>
          </w:tcPr>
          <w:p w:rsidR="00D87CF1" w:rsidRPr="0054206A" w:rsidRDefault="00D87CF1" w:rsidP="00D87CF1">
            <w:pPr>
              <w:suppressAutoHyphens/>
              <w:spacing w:line="240" w:lineRule="auto"/>
              <w:ind w:left="0" w:right="0" w:firstLine="0"/>
              <w:rPr>
                <w:rFonts w:ascii="Times New Roman" w:hAnsi="Times New Roman"/>
                <w:i w:val="0"/>
                <w:sz w:val="24"/>
              </w:rPr>
            </w:pPr>
            <w:r w:rsidRPr="0054206A">
              <w:rPr>
                <w:rFonts w:ascii="Times New Roman" w:hAnsi="Times New Roman"/>
                <w:i w:val="0"/>
                <w:sz w:val="24"/>
              </w:rPr>
              <w:t>Производственное предприятие бытового обслуживания малой мощности централизованного выполнения заказов</w:t>
            </w:r>
          </w:p>
        </w:tc>
        <w:tc>
          <w:tcPr>
            <w:tcW w:w="1701" w:type="dxa"/>
            <w:shd w:val="clear" w:color="auto" w:fill="auto"/>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 xml:space="preserve">1 </w:t>
            </w:r>
          </w:p>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 xml:space="preserve">рабочее </w:t>
            </w:r>
          </w:p>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место</w:t>
            </w:r>
          </w:p>
        </w:tc>
        <w:tc>
          <w:tcPr>
            <w:tcW w:w="1843"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w:t>
            </w:r>
          </w:p>
        </w:tc>
        <w:tc>
          <w:tcPr>
            <w:tcW w:w="1701" w:type="dxa"/>
            <w:vAlign w:val="center"/>
          </w:tcPr>
          <w:p w:rsidR="00D87CF1" w:rsidRPr="0054206A" w:rsidRDefault="003D3B6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193690"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6/6</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поселковом центре </w:t>
            </w:r>
            <w:r w:rsidR="003D3B61" w:rsidRPr="0054206A">
              <w:rPr>
                <w:rFonts w:ascii="Times New Roman" w:hAnsi="Times New Roman"/>
                <w:i w:val="0"/>
                <w:sz w:val="24"/>
              </w:rPr>
              <w:t>с.Красносельское</w:t>
            </w:r>
            <w:r w:rsidRPr="0054206A">
              <w:rPr>
                <w:rFonts w:ascii="Times New Roman" w:hAnsi="Times New Roman"/>
                <w:i w:val="0"/>
                <w:sz w:val="24"/>
              </w:rPr>
              <w:t>, в составе МФЦ</w:t>
            </w:r>
          </w:p>
        </w:tc>
      </w:tr>
      <w:tr w:rsidR="0054206A" w:rsidRPr="0054206A" w:rsidTr="004D4372">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24</w:t>
            </w:r>
          </w:p>
        </w:tc>
        <w:tc>
          <w:tcPr>
            <w:tcW w:w="2345" w:type="dxa"/>
            <w:shd w:val="clear" w:color="auto" w:fill="auto"/>
            <w:vAlign w:val="center"/>
          </w:tcPr>
          <w:p w:rsidR="00D87CF1" w:rsidRPr="0054206A" w:rsidRDefault="00D87CF1" w:rsidP="00D87CF1">
            <w:pPr>
              <w:suppressAutoHyphens/>
              <w:spacing w:line="240" w:lineRule="auto"/>
              <w:ind w:left="0" w:right="0" w:firstLine="0"/>
              <w:rPr>
                <w:rFonts w:ascii="Times New Roman" w:hAnsi="Times New Roman"/>
                <w:i w:val="0"/>
                <w:sz w:val="24"/>
              </w:rPr>
            </w:pPr>
            <w:r w:rsidRPr="0054206A">
              <w:rPr>
                <w:rFonts w:ascii="Times New Roman" w:hAnsi="Times New Roman"/>
                <w:i w:val="0"/>
                <w:sz w:val="24"/>
              </w:rPr>
              <w:t xml:space="preserve">Предприятие по </w:t>
            </w:r>
            <w:r w:rsidRPr="0054206A">
              <w:rPr>
                <w:rFonts w:ascii="Times New Roman" w:hAnsi="Times New Roman"/>
                <w:i w:val="0"/>
                <w:sz w:val="24"/>
              </w:rPr>
              <w:lastRenderedPageBreak/>
              <w:t>стирке белья (фабрика-прачечная)</w:t>
            </w:r>
          </w:p>
        </w:tc>
        <w:tc>
          <w:tcPr>
            <w:tcW w:w="1701" w:type="dxa"/>
            <w:shd w:val="clear" w:color="auto" w:fill="auto"/>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кг/</w:t>
            </w:r>
          </w:p>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смену</w:t>
            </w:r>
          </w:p>
        </w:tc>
        <w:tc>
          <w:tcPr>
            <w:tcW w:w="1843" w:type="dxa"/>
            <w:shd w:val="clear" w:color="auto" w:fill="auto"/>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p>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40</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82</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77</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193690" w:rsidP="00193690">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82</w:t>
            </w:r>
            <w:r w:rsidR="00D87CF1" w:rsidRPr="0054206A">
              <w:rPr>
                <w:rFonts w:ascii="Times New Roman" w:hAnsi="Times New Roman"/>
                <w:i w:val="0"/>
                <w:sz w:val="24"/>
                <w:lang w:eastAsia="ar-SA"/>
              </w:rPr>
              <w:t>/</w:t>
            </w:r>
            <w:r w:rsidRPr="0054206A">
              <w:rPr>
                <w:rFonts w:ascii="Times New Roman" w:hAnsi="Times New Roman"/>
                <w:i w:val="0"/>
                <w:sz w:val="24"/>
                <w:lang w:eastAsia="ar-SA"/>
              </w:rPr>
              <w:t>82</w:t>
            </w:r>
          </w:p>
        </w:tc>
        <w:tc>
          <w:tcPr>
            <w:tcW w:w="1843" w:type="dxa"/>
            <w:vAlign w:val="center"/>
          </w:tcPr>
          <w:p w:rsidR="00D87CF1" w:rsidRPr="0054206A" w:rsidRDefault="00193690"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w:t>
            </w:r>
            <w:r w:rsidR="00D87CF1" w:rsidRPr="0054206A">
              <w:rPr>
                <w:rFonts w:ascii="Times New Roman" w:hAnsi="Times New Roman"/>
                <w:i w:val="0"/>
                <w:sz w:val="24"/>
              </w:rPr>
              <w:t xml:space="preserve"> составе п.23</w:t>
            </w:r>
          </w:p>
        </w:tc>
      </w:tr>
      <w:tr w:rsidR="0054206A" w:rsidRPr="0054206A" w:rsidTr="004D4372">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25</w:t>
            </w:r>
          </w:p>
        </w:tc>
        <w:tc>
          <w:tcPr>
            <w:tcW w:w="2345" w:type="dxa"/>
            <w:shd w:val="clear" w:color="auto" w:fill="auto"/>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Прачечная самообслуживания, мини-прачечная</w:t>
            </w:r>
          </w:p>
        </w:tc>
        <w:tc>
          <w:tcPr>
            <w:tcW w:w="1701" w:type="dxa"/>
            <w:shd w:val="clear" w:color="auto" w:fill="auto"/>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кг/</w:t>
            </w:r>
          </w:p>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смену</w:t>
            </w:r>
          </w:p>
        </w:tc>
        <w:tc>
          <w:tcPr>
            <w:tcW w:w="1843"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20</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41</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38</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193690"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41/41</w:t>
            </w:r>
          </w:p>
        </w:tc>
        <w:tc>
          <w:tcPr>
            <w:tcW w:w="1843" w:type="dxa"/>
            <w:vAlign w:val="center"/>
          </w:tcPr>
          <w:p w:rsidR="00D87CF1" w:rsidRPr="0054206A" w:rsidRDefault="00193690"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w:t>
            </w:r>
            <w:r w:rsidR="00D87CF1" w:rsidRPr="0054206A">
              <w:rPr>
                <w:rFonts w:ascii="Times New Roman" w:hAnsi="Times New Roman"/>
                <w:i w:val="0"/>
                <w:sz w:val="24"/>
              </w:rPr>
              <w:t xml:space="preserve"> составе п.23</w:t>
            </w:r>
          </w:p>
        </w:tc>
      </w:tr>
      <w:tr w:rsidR="0054206A" w:rsidRPr="0054206A" w:rsidTr="004D4372">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26</w:t>
            </w:r>
          </w:p>
        </w:tc>
        <w:tc>
          <w:tcPr>
            <w:tcW w:w="2345" w:type="dxa"/>
            <w:shd w:val="clear" w:color="auto" w:fill="auto"/>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Предприятия по химчистке</w:t>
            </w:r>
          </w:p>
        </w:tc>
        <w:tc>
          <w:tcPr>
            <w:tcW w:w="1701" w:type="dxa"/>
            <w:shd w:val="clear" w:color="auto" w:fill="auto"/>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кг/</w:t>
            </w:r>
          </w:p>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смену</w:t>
            </w:r>
          </w:p>
        </w:tc>
        <w:tc>
          <w:tcPr>
            <w:tcW w:w="1843"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2,3</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193690"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5/5</w:t>
            </w:r>
          </w:p>
        </w:tc>
        <w:tc>
          <w:tcPr>
            <w:tcW w:w="1843" w:type="dxa"/>
            <w:vAlign w:val="center"/>
          </w:tcPr>
          <w:p w:rsidR="00D87CF1" w:rsidRPr="0054206A" w:rsidRDefault="00193690"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w:t>
            </w:r>
            <w:r w:rsidR="00D87CF1" w:rsidRPr="0054206A">
              <w:rPr>
                <w:rFonts w:ascii="Times New Roman" w:hAnsi="Times New Roman"/>
                <w:i w:val="0"/>
                <w:sz w:val="24"/>
              </w:rPr>
              <w:t xml:space="preserve"> составе п.23</w:t>
            </w:r>
          </w:p>
        </w:tc>
      </w:tr>
      <w:tr w:rsidR="0054206A" w:rsidRPr="0054206A" w:rsidTr="004D4372">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27</w:t>
            </w:r>
          </w:p>
        </w:tc>
        <w:tc>
          <w:tcPr>
            <w:tcW w:w="2345" w:type="dxa"/>
            <w:shd w:val="clear" w:color="auto" w:fill="auto"/>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Фабрики-химчистки</w:t>
            </w:r>
          </w:p>
        </w:tc>
        <w:tc>
          <w:tcPr>
            <w:tcW w:w="1701" w:type="dxa"/>
            <w:shd w:val="clear" w:color="auto" w:fill="auto"/>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кг/</w:t>
            </w:r>
          </w:p>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смену</w:t>
            </w:r>
          </w:p>
        </w:tc>
        <w:tc>
          <w:tcPr>
            <w:tcW w:w="1843"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2,3</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4</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193690"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5/5</w:t>
            </w:r>
          </w:p>
        </w:tc>
        <w:tc>
          <w:tcPr>
            <w:tcW w:w="1843" w:type="dxa"/>
            <w:vAlign w:val="center"/>
          </w:tcPr>
          <w:p w:rsidR="00D87CF1" w:rsidRPr="0054206A" w:rsidRDefault="00193690"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w:t>
            </w:r>
            <w:r w:rsidR="00D87CF1" w:rsidRPr="0054206A">
              <w:rPr>
                <w:rFonts w:ascii="Times New Roman" w:hAnsi="Times New Roman"/>
                <w:i w:val="0"/>
                <w:sz w:val="24"/>
              </w:rPr>
              <w:t xml:space="preserve"> составе п.23</w:t>
            </w:r>
          </w:p>
        </w:tc>
      </w:tr>
      <w:tr w:rsidR="0054206A" w:rsidRPr="0054206A" w:rsidTr="004D4372">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28</w:t>
            </w:r>
          </w:p>
        </w:tc>
        <w:tc>
          <w:tcPr>
            <w:tcW w:w="2345" w:type="dxa"/>
            <w:shd w:val="clear" w:color="auto" w:fill="auto"/>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Химчистка самообслуживания, мини</w:t>
            </w:r>
          </w:p>
        </w:tc>
        <w:tc>
          <w:tcPr>
            <w:tcW w:w="1701" w:type="dxa"/>
            <w:shd w:val="clear" w:color="auto" w:fill="auto"/>
            <w:vAlign w:val="center"/>
          </w:tcPr>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кг/</w:t>
            </w:r>
          </w:p>
          <w:p w:rsidR="00D87CF1" w:rsidRPr="0054206A" w:rsidRDefault="00D87CF1" w:rsidP="00D87CF1">
            <w:pPr>
              <w:spacing w:line="240" w:lineRule="auto"/>
              <w:ind w:left="34" w:right="0" w:firstLine="0"/>
              <w:jc w:val="center"/>
              <w:rPr>
                <w:rFonts w:ascii="Times New Roman" w:hAnsi="Times New Roman"/>
                <w:i w:val="0"/>
                <w:sz w:val="24"/>
                <w:lang w:eastAsia="ar-SA"/>
              </w:rPr>
            </w:pPr>
            <w:r w:rsidRPr="0054206A">
              <w:rPr>
                <w:rFonts w:ascii="Times New Roman" w:hAnsi="Times New Roman"/>
                <w:i w:val="0"/>
                <w:sz w:val="24"/>
                <w:lang w:eastAsia="ar-SA"/>
              </w:rPr>
              <w:t>смену</w:t>
            </w:r>
          </w:p>
        </w:tc>
        <w:tc>
          <w:tcPr>
            <w:tcW w:w="1843"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1,2</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193690"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2/2</w:t>
            </w:r>
          </w:p>
        </w:tc>
        <w:tc>
          <w:tcPr>
            <w:tcW w:w="1843" w:type="dxa"/>
            <w:vAlign w:val="center"/>
          </w:tcPr>
          <w:p w:rsidR="00D87CF1" w:rsidRPr="0054206A" w:rsidRDefault="00193690"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w:t>
            </w:r>
            <w:r w:rsidR="00D87CF1" w:rsidRPr="0054206A">
              <w:rPr>
                <w:rFonts w:ascii="Times New Roman" w:hAnsi="Times New Roman"/>
                <w:i w:val="0"/>
                <w:sz w:val="24"/>
              </w:rPr>
              <w:t xml:space="preserve"> составе п.23</w:t>
            </w:r>
          </w:p>
        </w:tc>
      </w:tr>
      <w:tr w:rsidR="0054206A" w:rsidRPr="0054206A" w:rsidTr="00BA7D21">
        <w:trPr>
          <w:trHeight w:val="20"/>
        </w:trPr>
        <w:tc>
          <w:tcPr>
            <w:tcW w:w="15594" w:type="dxa"/>
            <w:gridSpan w:val="9"/>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Организации и учреждения управления, проектные организации, кредитно-финансовые учреждения и предприятия связи</w:t>
            </w:r>
          </w:p>
        </w:tc>
      </w:tr>
      <w:tr w:rsidR="0054206A" w:rsidRPr="0054206A" w:rsidTr="00BA7D21">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29</w:t>
            </w:r>
          </w:p>
        </w:tc>
        <w:tc>
          <w:tcPr>
            <w:tcW w:w="2345" w:type="dxa"/>
            <w:shd w:val="clear" w:color="auto" w:fill="auto"/>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Районный </w:t>
            </w:r>
          </w:p>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суд</w:t>
            </w:r>
          </w:p>
        </w:tc>
        <w:tc>
          <w:tcPr>
            <w:tcW w:w="1701"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судья</w:t>
            </w:r>
          </w:p>
        </w:tc>
        <w:tc>
          <w:tcPr>
            <w:tcW w:w="1843"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на 30 тыс. жителей</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районного центра</w:t>
            </w:r>
          </w:p>
        </w:tc>
      </w:tr>
      <w:tr w:rsidR="0054206A" w:rsidRPr="0054206A" w:rsidTr="00BA7D21">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30</w:t>
            </w:r>
          </w:p>
        </w:tc>
        <w:tc>
          <w:tcPr>
            <w:tcW w:w="2345" w:type="dxa"/>
            <w:shd w:val="clear" w:color="auto" w:fill="auto"/>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Юридические консультации</w:t>
            </w:r>
          </w:p>
        </w:tc>
        <w:tc>
          <w:tcPr>
            <w:tcW w:w="1701"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юрист, адвокат</w:t>
            </w:r>
          </w:p>
        </w:tc>
        <w:tc>
          <w:tcPr>
            <w:tcW w:w="1843"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юрист на 10 тыс. жителей</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районного центра</w:t>
            </w:r>
          </w:p>
        </w:tc>
      </w:tr>
      <w:tr w:rsidR="0054206A" w:rsidRPr="0054206A" w:rsidTr="00BA7D21">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31</w:t>
            </w:r>
          </w:p>
        </w:tc>
        <w:tc>
          <w:tcPr>
            <w:tcW w:w="2345" w:type="dxa"/>
            <w:shd w:val="clear" w:color="auto" w:fill="auto"/>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Нотариальные конторы</w:t>
            </w:r>
          </w:p>
        </w:tc>
        <w:tc>
          <w:tcPr>
            <w:tcW w:w="1701"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нотариус</w:t>
            </w:r>
          </w:p>
        </w:tc>
        <w:tc>
          <w:tcPr>
            <w:tcW w:w="1843"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нотариус на 30 тыс. жителей</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1/0</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районного центра</w:t>
            </w:r>
          </w:p>
        </w:tc>
      </w:tr>
      <w:tr w:rsidR="0054206A" w:rsidRPr="0054206A" w:rsidTr="00BA7D21">
        <w:trPr>
          <w:trHeight w:val="20"/>
        </w:trPr>
        <w:tc>
          <w:tcPr>
            <w:tcW w:w="15594" w:type="dxa"/>
            <w:gridSpan w:val="9"/>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b/>
                <w:i w:val="0"/>
                <w:sz w:val="24"/>
              </w:rPr>
              <w:t>Учреждения жилищно-коммунального хозяйства</w:t>
            </w:r>
          </w:p>
        </w:tc>
      </w:tr>
      <w:tr w:rsidR="0054206A" w:rsidRPr="0054206A" w:rsidTr="00BA7D21">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32</w:t>
            </w:r>
          </w:p>
        </w:tc>
        <w:tc>
          <w:tcPr>
            <w:tcW w:w="2345" w:type="dxa"/>
            <w:shd w:val="clear" w:color="auto" w:fill="auto"/>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Кладбище</w:t>
            </w:r>
          </w:p>
        </w:tc>
        <w:tc>
          <w:tcPr>
            <w:tcW w:w="1701"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га</w:t>
            </w:r>
          </w:p>
        </w:tc>
        <w:tc>
          <w:tcPr>
            <w:tcW w:w="1843"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0,24</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0,5</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0,5</w:t>
            </w:r>
          </w:p>
        </w:tc>
        <w:tc>
          <w:tcPr>
            <w:tcW w:w="1701" w:type="dxa"/>
            <w:vAlign w:val="center"/>
          </w:tcPr>
          <w:p w:rsidR="00D87CF1" w:rsidRPr="0054206A" w:rsidRDefault="00193690"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9,9</w:t>
            </w:r>
            <w:r w:rsidR="00D87CF1" w:rsidRPr="0054206A">
              <w:rPr>
                <w:rFonts w:ascii="Times New Roman" w:hAnsi="Times New Roman"/>
                <w:i w:val="0"/>
                <w:sz w:val="24"/>
                <w:lang w:eastAsia="ar-SA"/>
              </w:rPr>
              <w:t>/0</w:t>
            </w:r>
          </w:p>
        </w:tc>
        <w:tc>
          <w:tcPr>
            <w:tcW w:w="1701" w:type="dxa"/>
            <w:vAlign w:val="center"/>
          </w:tcPr>
          <w:p w:rsidR="00D87CF1" w:rsidRPr="0054206A" w:rsidRDefault="00C20BC3" w:rsidP="00385A79">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21,79</w:t>
            </w:r>
            <w:r w:rsidR="00193690" w:rsidRPr="0054206A">
              <w:rPr>
                <w:rFonts w:ascii="Times New Roman" w:hAnsi="Times New Roman"/>
                <w:i w:val="0"/>
                <w:sz w:val="24"/>
                <w:lang w:eastAsia="ar-SA"/>
              </w:rPr>
              <w:t>/</w:t>
            </w:r>
            <w:r w:rsidRPr="0054206A">
              <w:rPr>
                <w:rFonts w:ascii="Times New Roman" w:hAnsi="Times New Roman"/>
                <w:i w:val="0"/>
                <w:sz w:val="24"/>
                <w:lang w:eastAsia="ar-SA"/>
              </w:rPr>
              <w:t>11,89</w:t>
            </w:r>
          </w:p>
        </w:tc>
        <w:tc>
          <w:tcPr>
            <w:tcW w:w="1843" w:type="dxa"/>
            <w:vAlign w:val="center"/>
          </w:tcPr>
          <w:p w:rsidR="00D87CF1" w:rsidRPr="0054206A" w:rsidRDefault="00C20BC3"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на территории МО</w:t>
            </w:r>
          </w:p>
        </w:tc>
      </w:tr>
      <w:tr w:rsidR="0054206A" w:rsidRPr="0054206A" w:rsidTr="00BA7D21">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33</w:t>
            </w:r>
          </w:p>
        </w:tc>
        <w:tc>
          <w:tcPr>
            <w:tcW w:w="2345" w:type="dxa"/>
            <w:shd w:val="clear" w:color="auto" w:fill="auto"/>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Кладбище урновых </w:t>
            </w:r>
            <w:r w:rsidRPr="0054206A">
              <w:rPr>
                <w:rFonts w:ascii="Times New Roman" w:hAnsi="Times New Roman"/>
                <w:i w:val="0"/>
                <w:sz w:val="24"/>
              </w:rPr>
              <w:lastRenderedPageBreak/>
              <w:t>захоронений после кремации</w:t>
            </w:r>
          </w:p>
        </w:tc>
        <w:tc>
          <w:tcPr>
            <w:tcW w:w="1701"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га</w:t>
            </w:r>
          </w:p>
        </w:tc>
        <w:tc>
          <w:tcPr>
            <w:tcW w:w="1843"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0,02</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0,04</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0,04</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D87CF1" w:rsidP="00193690">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0,04/</w:t>
            </w:r>
            <w:r w:rsidR="00193690" w:rsidRPr="0054206A">
              <w:rPr>
                <w:rFonts w:ascii="Times New Roman" w:hAnsi="Times New Roman"/>
                <w:i w:val="0"/>
                <w:sz w:val="24"/>
                <w:lang w:eastAsia="ar-SA"/>
              </w:rPr>
              <w:t>0,04</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в составе </w:t>
            </w:r>
            <w:r w:rsidRPr="0054206A">
              <w:rPr>
                <w:rFonts w:ascii="Times New Roman" w:hAnsi="Times New Roman"/>
                <w:i w:val="0"/>
                <w:sz w:val="24"/>
              </w:rPr>
              <w:lastRenderedPageBreak/>
              <w:t>областного кладбища</w:t>
            </w:r>
          </w:p>
        </w:tc>
      </w:tr>
      <w:tr w:rsidR="0054206A" w:rsidRPr="0054206A" w:rsidTr="00BA7D21">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lastRenderedPageBreak/>
              <w:t>34</w:t>
            </w:r>
          </w:p>
        </w:tc>
        <w:tc>
          <w:tcPr>
            <w:tcW w:w="2345" w:type="dxa"/>
            <w:shd w:val="clear" w:color="auto" w:fill="auto"/>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Бюро похоронного обслуживания</w:t>
            </w:r>
          </w:p>
        </w:tc>
        <w:tc>
          <w:tcPr>
            <w:tcW w:w="1701"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1 </w:t>
            </w:r>
          </w:p>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объект</w:t>
            </w:r>
          </w:p>
        </w:tc>
        <w:tc>
          <w:tcPr>
            <w:tcW w:w="1843"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объект на 0,5-1 млн. жителей</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193690"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районного центра</w:t>
            </w:r>
          </w:p>
        </w:tc>
      </w:tr>
      <w:tr w:rsidR="0054206A" w:rsidRPr="0054206A" w:rsidTr="00BA7D21">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35</w:t>
            </w:r>
          </w:p>
        </w:tc>
        <w:tc>
          <w:tcPr>
            <w:tcW w:w="2345" w:type="dxa"/>
            <w:shd w:val="clear" w:color="auto" w:fill="auto"/>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 xml:space="preserve">Дом траурных </w:t>
            </w:r>
          </w:p>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обрядов</w:t>
            </w:r>
          </w:p>
        </w:tc>
        <w:tc>
          <w:tcPr>
            <w:tcW w:w="1701"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1 </w:t>
            </w:r>
          </w:p>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объект</w:t>
            </w:r>
          </w:p>
        </w:tc>
        <w:tc>
          <w:tcPr>
            <w:tcW w:w="1843"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1 объект на 0,5-1 млн. жителей</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701" w:type="dxa"/>
            <w:vAlign w:val="center"/>
          </w:tcPr>
          <w:p w:rsidR="00D87CF1" w:rsidRPr="0054206A" w:rsidRDefault="00193690"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1/1</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учреждений районного центра</w:t>
            </w:r>
          </w:p>
        </w:tc>
      </w:tr>
      <w:tr w:rsidR="0054206A" w:rsidRPr="0054206A" w:rsidTr="00BA7D21">
        <w:trPr>
          <w:trHeight w:val="20"/>
        </w:trPr>
        <w:tc>
          <w:tcPr>
            <w:tcW w:w="633"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36</w:t>
            </w:r>
          </w:p>
        </w:tc>
        <w:tc>
          <w:tcPr>
            <w:tcW w:w="2345" w:type="dxa"/>
            <w:shd w:val="clear" w:color="auto" w:fill="auto"/>
            <w:vAlign w:val="center"/>
          </w:tcPr>
          <w:p w:rsidR="00D87CF1" w:rsidRPr="0054206A" w:rsidRDefault="00D87CF1" w:rsidP="00D87CF1">
            <w:pPr>
              <w:snapToGrid w:val="0"/>
              <w:spacing w:line="240" w:lineRule="auto"/>
              <w:ind w:left="0" w:right="0" w:firstLine="0"/>
              <w:rPr>
                <w:rFonts w:ascii="Times New Roman" w:hAnsi="Times New Roman"/>
                <w:i w:val="0"/>
                <w:sz w:val="24"/>
              </w:rPr>
            </w:pPr>
            <w:r w:rsidRPr="0054206A">
              <w:rPr>
                <w:rFonts w:ascii="Times New Roman" w:hAnsi="Times New Roman"/>
                <w:i w:val="0"/>
                <w:sz w:val="24"/>
              </w:rPr>
              <w:t>Пожарное депо</w:t>
            </w:r>
          </w:p>
        </w:tc>
        <w:tc>
          <w:tcPr>
            <w:tcW w:w="1701"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 xml:space="preserve">1 </w:t>
            </w:r>
          </w:p>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пожарный автомобиль</w:t>
            </w:r>
          </w:p>
        </w:tc>
        <w:tc>
          <w:tcPr>
            <w:tcW w:w="1843" w:type="dxa"/>
            <w:shd w:val="clear" w:color="auto" w:fill="auto"/>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0,4</w:t>
            </w:r>
          </w:p>
        </w:tc>
        <w:tc>
          <w:tcPr>
            <w:tcW w:w="1842"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0,8</w:t>
            </w:r>
          </w:p>
        </w:tc>
        <w:tc>
          <w:tcPr>
            <w:tcW w:w="1985" w:type="dxa"/>
            <w:shd w:val="clear" w:color="auto" w:fill="auto"/>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0,8</w:t>
            </w:r>
          </w:p>
        </w:tc>
        <w:tc>
          <w:tcPr>
            <w:tcW w:w="1701" w:type="dxa"/>
            <w:vAlign w:val="center"/>
          </w:tcPr>
          <w:p w:rsidR="00D87CF1" w:rsidRPr="0054206A" w:rsidRDefault="00D87CF1"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3/0</w:t>
            </w:r>
          </w:p>
        </w:tc>
        <w:tc>
          <w:tcPr>
            <w:tcW w:w="1701" w:type="dxa"/>
            <w:vAlign w:val="center"/>
          </w:tcPr>
          <w:p w:rsidR="00D87CF1" w:rsidRPr="0054206A" w:rsidRDefault="00193690" w:rsidP="00D87CF1">
            <w:pPr>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3/0</w:t>
            </w:r>
          </w:p>
        </w:tc>
        <w:tc>
          <w:tcPr>
            <w:tcW w:w="1843" w:type="dxa"/>
            <w:vAlign w:val="center"/>
          </w:tcPr>
          <w:p w:rsidR="00D87CF1" w:rsidRPr="0054206A" w:rsidRDefault="00D87CF1" w:rsidP="00D87CF1">
            <w:pPr>
              <w:snapToGrid w:val="0"/>
              <w:spacing w:line="240" w:lineRule="auto"/>
              <w:ind w:left="0" w:right="0" w:firstLine="0"/>
              <w:jc w:val="center"/>
              <w:rPr>
                <w:rFonts w:ascii="Times New Roman" w:hAnsi="Times New Roman"/>
                <w:i w:val="0"/>
                <w:sz w:val="24"/>
              </w:rPr>
            </w:pPr>
            <w:r w:rsidRPr="0054206A">
              <w:rPr>
                <w:rFonts w:ascii="Times New Roman" w:hAnsi="Times New Roman"/>
                <w:i w:val="0"/>
                <w:sz w:val="24"/>
              </w:rPr>
              <w:t>в структуре учреждения п.Красногорский</w:t>
            </w:r>
          </w:p>
        </w:tc>
      </w:tr>
    </w:tbl>
    <w:p w:rsidR="00104DA6" w:rsidRPr="0054206A" w:rsidRDefault="00104DA6" w:rsidP="000243D4">
      <w:pPr>
        <w:spacing w:line="240" w:lineRule="auto"/>
        <w:ind w:left="0" w:right="0" w:firstLine="0"/>
        <w:jc w:val="center"/>
        <w:rPr>
          <w:rFonts w:ascii="Times New Roman" w:hAnsi="Times New Roman"/>
          <w:i w:val="0"/>
          <w:sz w:val="24"/>
        </w:rPr>
      </w:pPr>
    </w:p>
    <w:p w:rsidR="00977023" w:rsidRPr="0054206A" w:rsidRDefault="00977023" w:rsidP="000243D4">
      <w:pPr>
        <w:spacing w:line="240" w:lineRule="auto"/>
        <w:ind w:left="0" w:right="0" w:firstLine="0"/>
        <w:jc w:val="center"/>
        <w:rPr>
          <w:rFonts w:ascii="Times New Roman" w:hAnsi="Times New Roman"/>
          <w:i w:val="0"/>
          <w:sz w:val="24"/>
        </w:rPr>
      </w:pPr>
    </w:p>
    <w:p w:rsidR="00401E0C" w:rsidRPr="0054206A" w:rsidRDefault="00401E0C" w:rsidP="00401E0C">
      <w:pPr>
        <w:pStyle w:val="-2"/>
        <w:spacing w:before="0"/>
        <w:ind w:left="0" w:right="282" w:firstLine="0"/>
        <w:jc w:val="right"/>
        <w:rPr>
          <w:iCs/>
          <w:sz w:val="20"/>
          <w:lang w:eastAsia="ar-SA"/>
        </w:rPr>
        <w:sectPr w:rsidR="00401E0C" w:rsidRPr="0054206A" w:rsidSect="00793D85">
          <w:footerReference w:type="even" r:id="rId19"/>
          <w:footerReference w:type="first" r:id="rId20"/>
          <w:pgSz w:w="16838" w:h="11906" w:orient="landscape"/>
          <w:pgMar w:top="1418" w:right="567" w:bottom="567" w:left="1077" w:header="709" w:footer="369" w:gutter="0"/>
          <w:cols w:space="708"/>
          <w:docGrid w:linePitch="381"/>
        </w:sectPr>
      </w:pPr>
    </w:p>
    <w:p w:rsidR="00AC2107" w:rsidRPr="0054206A" w:rsidRDefault="00AC2107" w:rsidP="00AC2107">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Проектом предусматривается:</w:t>
      </w:r>
    </w:p>
    <w:p w:rsidR="00AC2107" w:rsidRPr="0054206A" w:rsidRDefault="00AC2107" w:rsidP="00AC2107">
      <w:pPr>
        <w:spacing w:line="240" w:lineRule="auto"/>
        <w:ind w:left="0" w:right="0" w:firstLine="567"/>
        <w:jc w:val="both"/>
        <w:rPr>
          <w:rFonts w:ascii="Times New Roman" w:hAnsi="Times New Roman"/>
          <w:i w:val="0"/>
          <w:sz w:val="24"/>
        </w:rPr>
      </w:pPr>
      <w:r w:rsidRPr="0054206A">
        <w:rPr>
          <w:rFonts w:ascii="Times New Roman" w:hAnsi="Times New Roman"/>
          <w:i w:val="0"/>
          <w:sz w:val="24"/>
        </w:rPr>
        <w:t>- доведение обеспеченности учреждениями социально-гарантированного уровня обслуживания до нормативной;</w:t>
      </w:r>
    </w:p>
    <w:p w:rsidR="00AC2107" w:rsidRPr="0054206A" w:rsidRDefault="00AC2107" w:rsidP="00AC2107">
      <w:pPr>
        <w:spacing w:line="240" w:lineRule="auto"/>
        <w:ind w:left="0" w:right="0" w:firstLine="567"/>
        <w:jc w:val="both"/>
        <w:rPr>
          <w:rFonts w:ascii="Times New Roman" w:hAnsi="Times New Roman"/>
          <w:i w:val="0"/>
          <w:sz w:val="24"/>
        </w:rPr>
      </w:pPr>
      <w:r w:rsidRPr="0054206A">
        <w:rPr>
          <w:rFonts w:ascii="Times New Roman" w:hAnsi="Times New Roman"/>
          <w:i w:val="0"/>
          <w:sz w:val="24"/>
        </w:rPr>
        <w:t>- развитие социальной инфраструктуры (строительство культурно-досуговых, торгово-развлекательных и физкультурно-оздоровительных учреждений);</w:t>
      </w:r>
    </w:p>
    <w:p w:rsidR="00AC2107" w:rsidRPr="0054206A" w:rsidRDefault="00AC2107" w:rsidP="00AC2107">
      <w:pPr>
        <w:spacing w:line="240" w:lineRule="auto"/>
        <w:ind w:left="0" w:right="0" w:firstLine="567"/>
        <w:jc w:val="both"/>
        <w:rPr>
          <w:rFonts w:ascii="Times New Roman" w:hAnsi="Times New Roman"/>
          <w:i w:val="0"/>
          <w:sz w:val="24"/>
        </w:rPr>
      </w:pPr>
      <w:r w:rsidRPr="0054206A">
        <w:rPr>
          <w:rFonts w:ascii="Times New Roman" w:hAnsi="Times New Roman"/>
          <w:i w:val="0"/>
          <w:sz w:val="24"/>
        </w:rPr>
        <w:t>- развитие общепоселкового центра.</w:t>
      </w:r>
    </w:p>
    <w:p w:rsidR="00AC2107" w:rsidRPr="0054206A" w:rsidRDefault="00AC2107" w:rsidP="00AC210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Учреждения обслуживания - торговли, общественного питания, коммунально-бытовые и т.п. </w:t>
      </w:r>
      <w:r w:rsidRPr="0054206A">
        <w:rPr>
          <w:rFonts w:ascii="Times New Roman" w:hAnsi="Times New Roman" w:cs="Arial"/>
          <w:i w:val="0"/>
          <w:sz w:val="24"/>
        </w:rPr>
        <w:t>-</w:t>
      </w:r>
      <w:r w:rsidRPr="0054206A">
        <w:rPr>
          <w:rFonts w:ascii="Times New Roman" w:hAnsi="Times New Roman" w:cs="GOST type A"/>
          <w:i w:val="0"/>
          <w:sz w:val="24"/>
        </w:rPr>
        <w:t xml:space="preserve"> предполагается сосредоточить в общественных центрах населенных пунктов</w:t>
      </w:r>
      <w:r w:rsidRPr="0054206A">
        <w:rPr>
          <w:rFonts w:ascii="Times New Roman" w:hAnsi="Times New Roman"/>
          <w:i w:val="0"/>
          <w:sz w:val="24"/>
        </w:rPr>
        <w:t>.</w:t>
      </w:r>
    </w:p>
    <w:p w:rsidR="00AC2107" w:rsidRPr="0054206A" w:rsidRDefault="00AC2107" w:rsidP="00AC2107">
      <w:pPr>
        <w:spacing w:line="240" w:lineRule="auto"/>
        <w:ind w:left="0" w:right="0" w:firstLine="567"/>
        <w:jc w:val="both"/>
        <w:rPr>
          <w:rFonts w:ascii="Times New Roman" w:hAnsi="Times New Roman"/>
          <w:i w:val="0"/>
          <w:sz w:val="24"/>
        </w:rPr>
      </w:pPr>
    </w:p>
    <w:p w:rsidR="00572C5D" w:rsidRPr="0054206A" w:rsidRDefault="00572C5D" w:rsidP="00572C5D">
      <w:pPr>
        <w:pStyle w:val="S1"/>
        <w:spacing w:line="240" w:lineRule="auto"/>
        <w:ind w:firstLine="567"/>
        <w:jc w:val="center"/>
        <w:outlineLvl w:val="3"/>
        <w:rPr>
          <w:b/>
        </w:rPr>
      </w:pPr>
      <w:bookmarkStart w:id="73" w:name="_Toc510012392"/>
      <w:r w:rsidRPr="0054206A">
        <w:rPr>
          <w:b/>
        </w:rPr>
        <w:t>2.2.5 Сельскохозяйственные, производственные и коммунально</w:t>
      </w:r>
      <w:r w:rsidR="004B5259" w:rsidRPr="0054206A">
        <w:rPr>
          <w:b/>
        </w:rPr>
        <w:t>-</w:t>
      </w:r>
      <w:r w:rsidRPr="0054206A">
        <w:rPr>
          <w:b/>
        </w:rPr>
        <w:t>складские территории</w:t>
      </w:r>
      <w:bookmarkEnd w:id="73"/>
    </w:p>
    <w:p w:rsidR="00572C5D" w:rsidRPr="0054206A" w:rsidRDefault="00572C5D" w:rsidP="00572C5D">
      <w:pPr>
        <w:spacing w:line="240" w:lineRule="auto"/>
        <w:ind w:left="0" w:right="0" w:firstLine="567"/>
        <w:rPr>
          <w:rFonts w:ascii="Times New Roman" w:hAnsi="Times New Roman"/>
        </w:rPr>
      </w:pPr>
    </w:p>
    <w:p w:rsidR="00CC346E" w:rsidRPr="0054206A" w:rsidRDefault="00572C5D" w:rsidP="00572C5D">
      <w:pPr>
        <w:spacing w:line="240" w:lineRule="auto"/>
        <w:ind w:left="0" w:right="0" w:firstLine="567"/>
        <w:jc w:val="both"/>
        <w:rPr>
          <w:rFonts w:ascii="Times New Roman" w:hAnsi="Times New Roman"/>
          <w:i w:val="0"/>
          <w:sz w:val="24"/>
        </w:rPr>
      </w:pPr>
      <w:r w:rsidRPr="0054206A">
        <w:rPr>
          <w:rFonts w:ascii="Times New Roman" w:hAnsi="Times New Roman"/>
          <w:i w:val="0"/>
          <w:sz w:val="24"/>
        </w:rPr>
        <w:t>В целях обеспечения населения местами приложения труда планируется развитие площадок под размещение объектов хозяйственной деятельности. Основной идеей развития производственн</w:t>
      </w:r>
      <w:r w:rsidR="00330AAA" w:rsidRPr="0054206A">
        <w:rPr>
          <w:rFonts w:ascii="Times New Roman" w:hAnsi="Times New Roman"/>
          <w:i w:val="0"/>
          <w:sz w:val="24"/>
        </w:rPr>
        <w:t>ой</w:t>
      </w:r>
      <w:r w:rsidRPr="0054206A">
        <w:rPr>
          <w:rFonts w:ascii="Times New Roman" w:hAnsi="Times New Roman"/>
          <w:i w:val="0"/>
          <w:sz w:val="24"/>
        </w:rPr>
        <w:t xml:space="preserve"> территори</w:t>
      </w:r>
      <w:r w:rsidR="00330AAA" w:rsidRPr="0054206A">
        <w:rPr>
          <w:rFonts w:ascii="Times New Roman" w:hAnsi="Times New Roman"/>
          <w:i w:val="0"/>
          <w:sz w:val="24"/>
        </w:rPr>
        <w:t>и</w:t>
      </w:r>
      <w:r w:rsidRPr="0054206A">
        <w:rPr>
          <w:rFonts w:ascii="Times New Roman" w:hAnsi="Times New Roman"/>
          <w:i w:val="0"/>
          <w:sz w:val="24"/>
        </w:rPr>
        <w:t xml:space="preserve"> </w:t>
      </w:r>
      <w:r w:rsidR="006B3754" w:rsidRPr="0054206A">
        <w:rPr>
          <w:rFonts w:ascii="Times New Roman" w:hAnsi="Times New Roman"/>
          <w:i w:val="0"/>
          <w:sz w:val="24"/>
        </w:rPr>
        <w:t>является</w:t>
      </w:r>
      <w:r w:rsidRPr="0054206A">
        <w:rPr>
          <w:rFonts w:ascii="Times New Roman" w:hAnsi="Times New Roman"/>
          <w:i w:val="0"/>
          <w:sz w:val="24"/>
        </w:rPr>
        <w:t xml:space="preserve"> развитие </w:t>
      </w:r>
      <w:r w:rsidR="008037A6" w:rsidRPr="0054206A">
        <w:rPr>
          <w:rFonts w:ascii="Times New Roman" w:hAnsi="Times New Roman"/>
          <w:i w:val="0"/>
          <w:sz w:val="24"/>
        </w:rPr>
        <w:t>перерабатывающих и производственных</w:t>
      </w:r>
      <w:r w:rsidRPr="0054206A">
        <w:rPr>
          <w:rFonts w:ascii="Times New Roman" w:hAnsi="Times New Roman"/>
          <w:i w:val="0"/>
          <w:sz w:val="24"/>
        </w:rPr>
        <w:t xml:space="preserve"> предприятий. </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Генеральным планом предусматриваются следующие мероприятия, обеспечивающие упорядочение производственных территорий:</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 развитие сельскохозяйственной отрасли;</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 реорганизация существующих производственных территорий предприятий, прекративших свое действие по различным причинам.</w:t>
      </w:r>
    </w:p>
    <w:p w:rsidR="00CC346E" w:rsidRPr="0054206A" w:rsidRDefault="00CC346E" w:rsidP="00572C5D">
      <w:pPr>
        <w:spacing w:line="240" w:lineRule="auto"/>
        <w:ind w:left="0" w:right="0" w:firstLine="567"/>
        <w:jc w:val="both"/>
        <w:rPr>
          <w:rFonts w:ascii="Times New Roman" w:hAnsi="Times New Roman"/>
          <w:i w:val="0"/>
          <w:sz w:val="24"/>
        </w:rPr>
      </w:pPr>
    </w:p>
    <w:p w:rsidR="00CC346E" w:rsidRPr="0054206A" w:rsidRDefault="00CC346E" w:rsidP="00CC346E">
      <w:pPr>
        <w:spacing w:line="240" w:lineRule="auto"/>
        <w:ind w:left="0" w:right="0" w:firstLine="567"/>
        <w:jc w:val="center"/>
        <w:rPr>
          <w:rFonts w:ascii="Times New Roman" w:hAnsi="Times New Roman"/>
          <w:sz w:val="24"/>
        </w:rPr>
      </w:pPr>
      <w:r w:rsidRPr="0054206A">
        <w:rPr>
          <w:rFonts w:ascii="Times New Roman" w:hAnsi="Times New Roman"/>
          <w:sz w:val="24"/>
        </w:rPr>
        <w:t>Промышленное производство</w:t>
      </w:r>
    </w:p>
    <w:p w:rsidR="00D90066" w:rsidRPr="0054206A" w:rsidRDefault="00D90066" w:rsidP="00EF5DFC">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Добывающая промышленность</w:t>
      </w:r>
    </w:p>
    <w:p w:rsidR="00D90066" w:rsidRPr="0054206A" w:rsidRDefault="00CE66BC" w:rsidP="00EF5DFC">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Развитие добывающей промышленности предусматривается </w:t>
      </w:r>
      <w:r w:rsidR="001E0957" w:rsidRPr="0054206A">
        <w:rPr>
          <w:rFonts w:ascii="Times New Roman" w:hAnsi="Times New Roman"/>
          <w:i w:val="0"/>
          <w:sz w:val="24"/>
        </w:rPr>
        <w:t>в рамках существующих предприятий, создание дополнительных производств не предусматривается.</w:t>
      </w:r>
    </w:p>
    <w:p w:rsidR="00330AAA" w:rsidRPr="0054206A" w:rsidRDefault="00330AAA" w:rsidP="00330AAA">
      <w:pPr>
        <w:spacing w:line="240" w:lineRule="auto"/>
        <w:ind w:left="0" w:right="0" w:firstLine="567"/>
        <w:jc w:val="both"/>
        <w:rPr>
          <w:rFonts w:ascii="Times New Roman" w:hAnsi="Times New Roman"/>
          <w:i w:val="0"/>
          <w:sz w:val="24"/>
        </w:rPr>
      </w:pPr>
    </w:p>
    <w:p w:rsidR="00330AAA" w:rsidRPr="0054206A" w:rsidRDefault="00330AAA" w:rsidP="00330AAA">
      <w:pPr>
        <w:spacing w:line="240" w:lineRule="auto"/>
        <w:ind w:left="0" w:right="0" w:firstLine="567"/>
        <w:jc w:val="center"/>
        <w:rPr>
          <w:rFonts w:ascii="Times New Roman" w:hAnsi="Times New Roman"/>
          <w:sz w:val="24"/>
        </w:rPr>
      </w:pPr>
      <w:r w:rsidRPr="0054206A">
        <w:rPr>
          <w:rFonts w:ascii="Times New Roman" w:hAnsi="Times New Roman"/>
          <w:sz w:val="24"/>
        </w:rPr>
        <w:t>Агропромышленный комплекс</w:t>
      </w:r>
    </w:p>
    <w:p w:rsidR="00330AAA" w:rsidRPr="0054206A" w:rsidRDefault="00330AAA" w:rsidP="00330AAA">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связи с ограниченным потенциалом развития агропромышленного комплекса, создание </w:t>
      </w:r>
      <w:r w:rsidR="00EF5DFC" w:rsidRPr="0054206A">
        <w:rPr>
          <w:rFonts w:ascii="Times New Roman" w:hAnsi="Times New Roman"/>
          <w:i w:val="0"/>
          <w:sz w:val="24"/>
        </w:rPr>
        <w:t xml:space="preserve">дополнительных </w:t>
      </w:r>
      <w:r w:rsidRPr="0054206A">
        <w:rPr>
          <w:rFonts w:ascii="Times New Roman" w:hAnsi="Times New Roman"/>
          <w:i w:val="0"/>
          <w:sz w:val="24"/>
        </w:rPr>
        <w:t>сельскохозяйственных зон и производств не предусматривается</w:t>
      </w:r>
      <w:r w:rsidR="00C70FEA" w:rsidRPr="0054206A">
        <w:rPr>
          <w:rFonts w:ascii="Times New Roman" w:hAnsi="Times New Roman"/>
          <w:i w:val="0"/>
          <w:sz w:val="24"/>
        </w:rPr>
        <w:t>.</w:t>
      </w:r>
      <w:r w:rsidRPr="0054206A">
        <w:rPr>
          <w:rFonts w:ascii="Times New Roman" w:hAnsi="Times New Roman"/>
          <w:i w:val="0"/>
          <w:sz w:val="24"/>
        </w:rPr>
        <w:t xml:space="preserve"> Сельскохозяйственные производства, включающие в себя разные отрасли, такие как растениеводство, животноводство и др. предусматривается в</w:t>
      </w:r>
      <w:r w:rsidR="00B87F87" w:rsidRPr="0054206A">
        <w:rPr>
          <w:rFonts w:ascii="Times New Roman" w:hAnsi="Times New Roman"/>
          <w:i w:val="0"/>
          <w:sz w:val="24"/>
        </w:rPr>
        <w:t xml:space="preserve"> </w:t>
      </w:r>
      <w:r w:rsidRPr="0054206A">
        <w:rPr>
          <w:rFonts w:ascii="Times New Roman" w:hAnsi="Times New Roman"/>
          <w:i w:val="0"/>
          <w:sz w:val="24"/>
        </w:rPr>
        <w:t>рамках существующих</w:t>
      </w:r>
      <w:r w:rsidR="00BA7E8D" w:rsidRPr="0054206A">
        <w:rPr>
          <w:rFonts w:ascii="Times New Roman" w:hAnsi="Times New Roman"/>
          <w:i w:val="0"/>
          <w:sz w:val="24"/>
        </w:rPr>
        <w:t xml:space="preserve"> СВК,</w:t>
      </w:r>
      <w:r w:rsidRPr="0054206A">
        <w:rPr>
          <w:rFonts w:ascii="Times New Roman" w:hAnsi="Times New Roman"/>
          <w:i w:val="0"/>
          <w:sz w:val="24"/>
        </w:rPr>
        <w:t xml:space="preserve"> ЛПХ, КФХ</w:t>
      </w:r>
      <w:r w:rsidR="00BA7E8D" w:rsidRPr="0054206A">
        <w:rPr>
          <w:rFonts w:ascii="Times New Roman" w:hAnsi="Times New Roman"/>
          <w:i w:val="0"/>
          <w:sz w:val="24"/>
        </w:rPr>
        <w:t>.</w:t>
      </w:r>
    </w:p>
    <w:p w:rsidR="00AC2107" w:rsidRPr="0054206A" w:rsidRDefault="00AC2107" w:rsidP="00330AAA">
      <w:pPr>
        <w:spacing w:line="240" w:lineRule="auto"/>
        <w:ind w:left="0" w:right="0" w:firstLine="567"/>
        <w:jc w:val="both"/>
        <w:rPr>
          <w:rFonts w:ascii="Times New Roman" w:hAnsi="Times New Roman"/>
          <w:i w:val="0"/>
          <w:sz w:val="24"/>
        </w:rPr>
      </w:pPr>
    </w:p>
    <w:p w:rsidR="00572C5D" w:rsidRPr="0054206A" w:rsidRDefault="00572C5D" w:rsidP="00572C5D">
      <w:pPr>
        <w:pStyle w:val="S1"/>
        <w:spacing w:line="240" w:lineRule="auto"/>
        <w:ind w:firstLine="567"/>
        <w:jc w:val="center"/>
        <w:outlineLvl w:val="3"/>
        <w:rPr>
          <w:b/>
        </w:rPr>
      </w:pPr>
      <w:bookmarkStart w:id="74" w:name="_Toc510012393"/>
      <w:r w:rsidRPr="0054206A">
        <w:rPr>
          <w:b/>
        </w:rPr>
        <w:t xml:space="preserve">2.2.6 </w:t>
      </w:r>
      <w:r w:rsidR="00895DE6" w:rsidRPr="0054206A">
        <w:rPr>
          <w:b/>
        </w:rPr>
        <w:t>Режимные объекты</w:t>
      </w:r>
      <w:bookmarkEnd w:id="74"/>
    </w:p>
    <w:p w:rsidR="00572C5D" w:rsidRPr="0054206A" w:rsidRDefault="00572C5D" w:rsidP="00572C5D">
      <w:pPr>
        <w:spacing w:line="240" w:lineRule="auto"/>
        <w:ind w:left="0" w:right="0" w:firstLine="567"/>
        <w:jc w:val="both"/>
        <w:rPr>
          <w:rFonts w:ascii="Times New Roman" w:hAnsi="Times New Roman"/>
          <w:i w:val="0"/>
          <w:sz w:val="24"/>
        </w:rPr>
      </w:pPr>
    </w:p>
    <w:p w:rsidR="00D126F5" w:rsidRPr="0054206A" w:rsidRDefault="00D126F5" w:rsidP="00D126F5">
      <w:pPr>
        <w:spacing w:line="240" w:lineRule="auto"/>
        <w:ind w:left="0" w:right="0" w:firstLine="567"/>
        <w:jc w:val="both"/>
        <w:rPr>
          <w:rFonts w:ascii="Times New Roman" w:hAnsi="Times New Roman"/>
          <w:i w:val="0"/>
          <w:sz w:val="24"/>
        </w:rPr>
      </w:pPr>
      <w:r w:rsidRPr="0054206A">
        <w:rPr>
          <w:rFonts w:ascii="Times New Roman" w:hAnsi="Times New Roman"/>
          <w:i w:val="0"/>
          <w:sz w:val="24"/>
        </w:rPr>
        <w:t>Размещение режимных объектов на территории сельского поселения не предусматривается.</w:t>
      </w:r>
    </w:p>
    <w:p w:rsidR="00CF4089" w:rsidRPr="0054206A" w:rsidRDefault="00CF4089" w:rsidP="0014531A">
      <w:pPr>
        <w:spacing w:line="240" w:lineRule="auto"/>
        <w:ind w:left="0" w:right="0" w:firstLine="567"/>
        <w:jc w:val="both"/>
        <w:rPr>
          <w:rFonts w:ascii="Times New Roman" w:hAnsi="Times New Roman"/>
          <w:i w:val="0"/>
          <w:sz w:val="24"/>
        </w:rPr>
      </w:pPr>
    </w:p>
    <w:p w:rsidR="00572C5D" w:rsidRPr="0054206A" w:rsidRDefault="00572C5D" w:rsidP="00572C5D">
      <w:pPr>
        <w:pStyle w:val="S1"/>
        <w:spacing w:line="240" w:lineRule="auto"/>
        <w:ind w:firstLine="567"/>
        <w:jc w:val="center"/>
        <w:outlineLvl w:val="3"/>
        <w:rPr>
          <w:b/>
        </w:rPr>
      </w:pPr>
      <w:bookmarkStart w:id="75" w:name="_Toc510012394"/>
      <w:r w:rsidRPr="0054206A">
        <w:rPr>
          <w:b/>
        </w:rPr>
        <w:t>2.2.7 Зоны особого назначения</w:t>
      </w:r>
      <w:bookmarkEnd w:id="75"/>
    </w:p>
    <w:p w:rsidR="006A5987" w:rsidRPr="0054206A" w:rsidRDefault="006A5987" w:rsidP="00572C5D">
      <w:pPr>
        <w:pStyle w:val="-2"/>
        <w:spacing w:before="0"/>
        <w:ind w:left="0" w:right="0" w:firstLine="567"/>
        <w:rPr>
          <w:iCs/>
          <w:sz w:val="24"/>
          <w:szCs w:val="24"/>
        </w:rPr>
      </w:pPr>
    </w:p>
    <w:p w:rsidR="00572C5D" w:rsidRPr="0054206A" w:rsidRDefault="0061174A" w:rsidP="00572C5D">
      <w:pPr>
        <w:spacing w:line="240" w:lineRule="auto"/>
        <w:ind w:left="0" w:right="0" w:firstLine="567"/>
        <w:jc w:val="both"/>
        <w:rPr>
          <w:rFonts w:ascii="Times New Roman" w:hAnsi="Times New Roman"/>
          <w:i w:val="0"/>
          <w:sz w:val="24"/>
        </w:rPr>
      </w:pPr>
      <w:r w:rsidRPr="0061174A">
        <w:rPr>
          <w:rFonts w:ascii="Times New Roman" w:hAnsi="Times New Roman"/>
          <w:i w:val="0"/>
          <w:sz w:val="24"/>
        </w:rPr>
        <w:t>Для ориентировочных расчетов прогнозного образования отходов нормы накопления ТКО приняты согласно нормативам накопления ТКО на территории Челябинской области, которые устанавливаются в соответствии с постановлением Министерства тарифного регулирования и энергетики Челябинской области от 31.08.2017 г. № 42/1. Норматив накопления твердых коммунальных отходов для жителей многоквартирных домов составляет 235,533 кг/чел. в год или 2,088 куб.м/чел. в год. Норматив накопления твердых коммунальных отходов для жителей индивидуальных жилых домов составляет 188,668 кг/ чел. в год или 1,612 куб.м/ чел. в год.</w:t>
      </w:r>
    </w:p>
    <w:p w:rsidR="00572C5D" w:rsidRPr="0054206A" w:rsidRDefault="00F93552" w:rsidP="00572C5D">
      <w:pPr>
        <w:autoSpaceDE w:val="0"/>
        <w:autoSpaceDN w:val="0"/>
        <w:adjustRightInd w:val="0"/>
        <w:spacing w:line="240" w:lineRule="auto"/>
        <w:ind w:left="0" w:right="282"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E63755" w:rsidRPr="0054206A">
        <w:rPr>
          <w:rFonts w:ascii="Times New Roman" w:hAnsi="Times New Roman"/>
          <w:i w:val="0"/>
          <w:sz w:val="20"/>
          <w:szCs w:val="20"/>
        </w:rPr>
        <w:t>45</w:t>
      </w:r>
    </w:p>
    <w:p w:rsidR="00572C5D" w:rsidRPr="0054206A" w:rsidRDefault="00572C5D" w:rsidP="00572C5D">
      <w:pPr>
        <w:autoSpaceDE w:val="0"/>
        <w:autoSpaceDN w:val="0"/>
        <w:adjustRightInd w:val="0"/>
        <w:spacing w:line="240" w:lineRule="auto"/>
        <w:ind w:left="0" w:right="0" w:firstLine="0"/>
        <w:jc w:val="center"/>
        <w:rPr>
          <w:rFonts w:ascii="Times New Roman" w:hAnsi="Times New Roman"/>
          <w:i w:val="0"/>
          <w:sz w:val="10"/>
          <w:szCs w:val="10"/>
        </w:rPr>
      </w:pPr>
      <w:r w:rsidRPr="0054206A">
        <w:rPr>
          <w:rFonts w:ascii="Times New Roman" w:hAnsi="Times New Roman"/>
          <w:i w:val="0"/>
          <w:sz w:val="24"/>
          <w:szCs w:val="20"/>
        </w:rPr>
        <w:t>Прогноз образования Т</w:t>
      </w:r>
      <w:r w:rsidR="002E2EE1" w:rsidRPr="0054206A">
        <w:rPr>
          <w:rFonts w:ascii="Times New Roman" w:hAnsi="Times New Roman"/>
          <w:i w:val="0"/>
          <w:sz w:val="24"/>
          <w:szCs w:val="20"/>
        </w:rPr>
        <w:t>К</w:t>
      </w:r>
      <w:r w:rsidRPr="0054206A">
        <w:rPr>
          <w:rFonts w:ascii="Times New Roman" w:hAnsi="Times New Roman"/>
          <w:i w:val="0"/>
          <w:sz w:val="24"/>
          <w:szCs w:val="20"/>
        </w:rPr>
        <w:t>О</w:t>
      </w:r>
      <w:r w:rsidR="00BA7D21" w:rsidRPr="0054206A">
        <w:rPr>
          <w:rFonts w:ascii="Times New Roman" w:hAnsi="Times New Roman"/>
          <w:i w:val="0"/>
          <w:sz w:val="24"/>
          <w:szCs w:val="20"/>
        </w:rPr>
        <w:t xml:space="preserve"> для постоянного населения</w:t>
      </w:r>
    </w:p>
    <w:tbl>
      <w:tblPr>
        <w:tblW w:w="963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56"/>
        <w:gridCol w:w="2678"/>
        <w:gridCol w:w="1626"/>
        <w:gridCol w:w="1691"/>
        <w:gridCol w:w="1626"/>
        <w:gridCol w:w="1559"/>
      </w:tblGrid>
      <w:tr w:rsidR="0054206A" w:rsidRPr="0054206A" w:rsidTr="00F021AD">
        <w:trPr>
          <w:trHeight w:val="330"/>
        </w:trPr>
        <w:tc>
          <w:tcPr>
            <w:tcW w:w="456" w:type="dxa"/>
            <w:shd w:val="clear" w:color="auto" w:fill="auto"/>
            <w:noWrap/>
            <w:vAlign w:val="center"/>
          </w:tcPr>
          <w:p w:rsidR="00572C5D" w:rsidRPr="0054206A" w:rsidRDefault="00572C5D" w:rsidP="00302B3E">
            <w:pPr>
              <w:spacing w:line="240" w:lineRule="auto"/>
              <w:ind w:left="0" w:right="0" w:firstLine="0"/>
              <w:jc w:val="center"/>
              <w:rPr>
                <w:rFonts w:ascii="Times New Roman" w:hAnsi="Times New Roman"/>
                <w:i w:val="0"/>
                <w:sz w:val="24"/>
              </w:rPr>
            </w:pPr>
          </w:p>
        </w:tc>
        <w:tc>
          <w:tcPr>
            <w:tcW w:w="2678" w:type="dxa"/>
            <w:shd w:val="clear" w:color="auto" w:fill="auto"/>
            <w:noWrap/>
            <w:vAlign w:val="center"/>
          </w:tcPr>
          <w:p w:rsidR="00572C5D" w:rsidRPr="0054206A" w:rsidRDefault="00572C5D" w:rsidP="00302B3E">
            <w:pPr>
              <w:spacing w:line="240" w:lineRule="auto"/>
              <w:ind w:left="0" w:right="0" w:firstLine="0"/>
              <w:rPr>
                <w:rFonts w:ascii="Times New Roman" w:hAnsi="Times New Roman"/>
                <w:b/>
                <w:bCs/>
                <w:i w:val="0"/>
                <w:sz w:val="24"/>
              </w:rPr>
            </w:pPr>
            <w:r w:rsidRPr="0054206A">
              <w:rPr>
                <w:rFonts w:ascii="Times New Roman" w:hAnsi="Times New Roman"/>
                <w:b/>
                <w:bCs/>
                <w:i w:val="0"/>
                <w:sz w:val="24"/>
              </w:rPr>
              <w:t>Наименования насел</w:t>
            </w:r>
            <w:r w:rsidR="009D3146" w:rsidRPr="0054206A">
              <w:rPr>
                <w:rFonts w:ascii="Times New Roman" w:hAnsi="Times New Roman"/>
                <w:b/>
                <w:bCs/>
                <w:i w:val="0"/>
                <w:sz w:val="24"/>
              </w:rPr>
              <w:t>е</w:t>
            </w:r>
            <w:r w:rsidRPr="0054206A">
              <w:rPr>
                <w:rFonts w:ascii="Times New Roman" w:hAnsi="Times New Roman"/>
                <w:b/>
                <w:bCs/>
                <w:i w:val="0"/>
                <w:sz w:val="24"/>
              </w:rPr>
              <w:t>нных пунктов</w:t>
            </w:r>
          </w:p>
        </w:tc>
        <w:tc>
          <w:tcPr>
            <w:tcW w:w="1626" w:type="dxa"/>
            <w:shd w:val="clear" w:color="auto" w:fill="auto"/>
            <w:noWrap/>
            <w:vAlign w:val="center"/>
          </w:tcPr>
          <w:p w:rsidR="00572C5D" w:rsidRPr="0054206A" w:rsidRDefault="00572C5D" w:rsidP="004A478F">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Численность населения, 20</w:t>
            </w:r>
            <w:r w:rsidR="004A478F" w:rsidRPr="0054206A">
              <w:rPr>
                <w:rFonts w:ascii="Times New Roman" w:hAnsi="Times New Roman"/>
                <w:b/>
                <w:bCs/>
                <w:i w:val="0"/>
                <w:sz w:val="24"/>
              </w:rPr>
              <w:t>27</w:t>
            </w:r>
            <w:r w:rsidR="00C90DBB" w:rsidRPr="0054206A">
              <w:rPr>
                <w:rFonts w:ascii="Times New Roman" w:hAnsi="Times New Roman"/>
                <w:b/>
                <w:bCs/>
                <w:i w:val="0"/>
                <w:sz w:val="24"/>
              </w:rPr>
              <w:t xml:space="preserve"> </w:t>
            </w:r>
            <w:r w:rsidRPr="0054206A">
              <w:rPr>
                <w:rFonts w:ascii="Times New Roman" w:hAnsi="Times New Roman"/>
                <w:b/>
                <w:bCs/>
                <w:i w:val="0"/>
                <w:sz w:val="24"/>
              </w:rPr>
              <w:t>г.</w:t>
            </w:r>
          </w:p>
        </w:tc>
        <w:tc>
          <w:tcPr>
            <w:tcW w:w="1691" w:type="dxa"/>
            <w:shd w:val="clear" w:color="auto" w:fill="auto"/>
            <w:noWrap/>
            <w:vAlign w:val="center"/>
          </w:tcPr>
          <w:p w:rsidR="00572C5D" w:rsidRPr="0054206A" w:rsidRDefault="00572C5D" w:rsidP="002E2EE1">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Проектное образование Т</w:t>
            </w:r>
            <w:r w:rsidR="002E2EE1" w:rsidRPr="0054206A">
              <w:rPr>
                <w:rFonts w:ascii="Times New Roman" w:hAnsi="Times New Roman"/>
                <w:b/>
                <w:bCs/>
                <w:i w:val="0"/>
                <w:sz w:val="24"/>
              </w:rPr>
              <w:t>К</w:t>
            </w:r>
            <w:r w:rsidRPr="0054206A">
              <w:rPr>
                <w:rFonts w:ascii="Times New Roman" w:hAnsi="Times New Roman"/>
                <w:b/>
                <w:bCs/>
                <w:i w:val="0"/>
                <w:sz w:val="24"/>
              </w:rPr>
              <w:t>О, тонн в год</w:t>
            </w:r>
          </w:p>
        </w:tc>
        <w:tc>
          <w:tcPr>
            <w:tcW w:w="1626" w:type="dxa"/>
            <w:shd w:val="clear" w:color="auto" w:fill="auto"/>
            <w:noWrap/>
            <w:vAlign w:val="center"/>
          </w:tcPr>
          <w:p w:rsidR="00572C5D" w:rsidRPr="0054206A" w:rsidRDefault="00572C5D" w:rsidP="00C90DBB">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 xml:space="preserve">Численность населения, </w:t>
            </w:r>
            <w:r w:rsidR="00C90DBB" w:rsidRPr="0054206A">
              <w:rPr>
                <w:rFonts w:ascii="Times New Roman" w:hAnsi="Times New Roman"/>
                <w:b/>
                <w:bCs/>
                <w:i w:val="0"/>
                <w:sz w:val="24"/>
              </w:rPr>
              <w:t xml:space="preserve">2047 </w:t>
            </w:r>
            <w:r w:rsidRPr="0054206A">
              <w:rPr>
                <w:rFonts w:ascii="Times New Roman" w:hAnsi="Times New Roman"/>
                <w:b/>
                <w:bCs/>
                <w:i w:val="0"/>
                <w:sz w:val="24"/>
              </w:rPr>
              <w:t>г.</w:t>
            </w:r>
          </w:p>
        </w:tc>
        <w:tc>
          <w:tcPr>
            <w:tcW w:w="1559" w:type="dxa"/>
            <w:shd w:val="clear" w:color="auto" w:fill="auto"/>
            <w:noWrap/>
            <w:vAlign w:val="center"/>
          </w:tcPr>
          <w:p w:rsidR="00572C5D" w:rsidRPr="0054206A" w:rsidRDefault="00572C5D" w:rsidP="002E2EE1">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Проектное образование Т</w:t>
            </w:r>
            <w:r w:rsidR="002E2EE1" w:rsidRPr="0054206A">
              <w:rPr>
                <w:rFonts w:ascii="Times New Roman" w:hAnsi="Times New Roman"/>
                <w:b/>
                <w:bCs/>
                <w:i w:val="0"/>
                <w:sz w:val="24"/>
              </w:rPr>
              <w:t>К</w:t>
            </w:r>
            <w:r w:rsidRPr="0054206A">
              <w:rPr>
                <w:rFonts w:ascii="Times New Roman" w:hAnsi="Times New Roman"/>
                <w:b/>
                <w:bCs/>
                <w:i w:val="0"/>
                <w:sz w:val="24"/>
              </w:rPr>
              <w:t>О, тонн в год</w:t>
            </w:r>
          </w:p>
        </w:tc>
      </w:tr>
      <w:tr w:rsidR="0054206A" w:rsidRPr="0054206A" w:rsidTr="00CC5D10">
        <w:trPr>
          <w:cantSplit/>
          <w:trHeight w:val="114"/>
        </w:trPr>
        <w:tc>
          <w:tcPr>
            <w:tcW w:w="456" w:type="dxa"/>
            <w:shd w:val="clear" w:color="auto" w:fill="auto"/>
            <w:vAlign w:val="center"/>
          </w:tcPr>
          <w:p w:rsidR="00E63755" w:rsidRPr="0054206A" w:rsidRDefault="00E63755" w:rsidP="00E63755">
            <w:pPr>
              <w:spacing w:line="240" w:lineRule="auto"/>
              <w:ind w:left="0" w:right="0" w:firstLine="0"/>
              <w:jc w:val="center"/>
              <w:rPr>
                <w:rFonts w:ascii="Times New Roman" w:hAnsi="Times New Roman"/>
                <w:i w:val="0"/>
                <w:sz w:val="24"/>
              </w:rPr>
            </w:pPr>
          </w:p>
        </w:tc>
        <w:tc>
          <w:tcPr>
            <w:tcW w:w="2678" w:type="dxa"/>
            <w:shd w:val="clear" w:color="auto" w:fill="auto"/>
          </w:tcPr>
          <w:p w:rsidR="00E63755" w:rsidRPr="0054206A" w:rsidRDefault="00E63755" w:rsidP="00E63755">
            <w:pPr>
              <w:spacing w:line="240" w:lineRule="auto"/>
              <w:ind w:left="0" w:right="0" w:firstLine="0"/>
              <w:rPr>
                <w:rFonts w:ascii="Times New Roman" w:hAnsi="Times New Roman"/>
                <w:b/>
                <w:bCs/>
                <w:i w:val="0"/>
                <w:sz w:val="24"/>
              </w:rPr>
            </w:pPr>
            <w:r w:rsidRPr="0054206A">
              <w:rPr>
                <w:rFonts w:ascii="Times New Roman" w:hAnsi="Times New Roman"/>
                <w:b/>
                <w:bCs/>
                <w:i w:val="0"/>
                <w:sz w:val="24"/>
              </w:rPr>
              <w:t>Красносельское с.п.</w:t>
            </w:r>
          </w:p>
        </w:tc>
        <w:tc>
          <w:tcPr>
            <w:tcW w:w="1626" w:type="dxa"/>
            <w:shd w:val="clear" w:color="auto" w:fill="auto"/>
            <w:noWrap/>
            <w:vAlign w:val="center"/>
          </w:tcPr>
          <w:p w:rsidR="00E63755" w:rsidRPr="0054206A" w:rsidRDefault="00E63755" w:rsidP="00E63755">
            <w:pPr>
              <w:pStyle w:val="-2"/>
              <w:tabs>
                <w:tab w:val="left" w:pos="1152"/>
              </w:tabs>
              <w:spacing w:before="0"/>
              <w:ind w:left="0" w:right="0" w:firstLine="0"/>
              <w:jc w:val="center"/>
              <w:rPr>
                <w:b/>
                <w:sz w:val="24"/>
              </w:rPr>
            </w:pPr>
            <w:r w:rsidRPr="0054206A">
              <w:rPr>
                <w:b/>
                <w:sz w:val="24"/>
              </w:rPr>
              <w:t>2040</w:t>
            </w:r>
          </w:p>
        </w:tc>
        <w:tc>
          <w:tcPr>
            <w:tcW w:w="1691" w:type="dxa"/>
            <w:shd w:val="clear" w:color="auto" w:fill="auto"/>
            <w:noWrap/>
            <w:vAlign w:val="center"/>
          </w:tcPr>
          <w:p w:rsidR="00E63755" w:rsidRPr="0054206A" w:rsidRDefault="0061174A" w:rsidP="00E63755">
            <w:pPr>
              <w:pStyle w:val="-2"/>
              <w:tabs>
                <w:tab w:val="left" w:pos="1152"/>
              </w:tabs>
              <w:spacing w:before="0"/>
              <w:ind w:left="0" w:right="0" w:firstLine="0"/>
              <w:jc w:val="center"/>
              <w:rPr>
                <w:b/>
                <w:sz w:val="24"/>
              </w:rPr>
            </w:pPr>
            <w:r>
              <w:rPr>
                <w:b/>
                <w:sz w:val="24"/>
              </w:rPr>
              <w:t>3288,50</w:t>
            </w:r>
          </w:p>
        </w:tc>
        <w:tc>
          <w:tcPr>
            <w:tcW w:w="1626" w:type="dxa"/>
            <w:shd w:val="clear" w:color="auto" w:fill="auto"/>
            <w:noWrap/>
            <w:vAlign w:val="center"/>
          </w:tcPr>
          <w:p w:rsidR="00E63755" w:rsidRPr="0054206A" w:rsidRDefault="00E63755" w:rsidP="00E63755">
            <w:pPr>
              <w:pStyle w:val="-2"/>
              <w:tabs>
                <w:tab w:val="left" w:pos="1152"/>
              </w:tabs>
              <w:spacing w:before="0"/>
              <w:ind w:left="0" w:right="0" w:firstLine="0"/>
              <w:jc w:val="center"/>
              <w:rPr>
                <w:b/>
                <w:sz w:val="24"/>
              </w:rPr>
            </w:pPr>
            <w:r w:rsidRPr="0054206A">
              <w:rPr>
                <w:b/>
                <w:sz w:val="24"/>
              </w:rPr>
              <w:t>1922</w:t>
            </w:r>
          </w:p>
        </w:tc>
        <w:tc>
          <w:tcPr>
            <w:tcW w:w="1559" w:type="dxa"/>
            <w:shd w:val="clear" w:color="auto" w:fill="auto"/>
            <w:noWrap/>
            <w:vAlign w:val="center"/>
          </w:tcPr>
          <w:p w:rsidR="00E63755" w:rsidRPr="0054206A" w:rsidRDefault="0061174A" w:rsidP="00E63755">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r>
              <w:rPr>
                <w:rFonts w:ascii="Times New Roman" w:hAnsi="Times New Roman"/>
                <w:b/>
                <w:i w:val="0"/>
                <w:sz w:val="24"/>
              </w:rPr>
              <w:t>3098,28</w:t>
            </w:r>
          </w:p>
        </w:tc>
      </w:tr>
      <w:tr w:rsidR="0054206A" w:rsidRPr="0054206A" w:rsidTr="00D30945">
        <w:trPr>
          <w:trHeight w:val="75"/>
        </w:trPr>
        <w:tc>
          <w:tcPr>
            <w:tcW w:w="456" w:type="dxa"/>
            <w:shd w:val="clear" w:color="auto" w:fill="auto"/>
            <w:vAlign w:val="center"/>
          </w:tcPr>
          <w:p w:rsidR="00E63755" w:rsidRPr="0054206A" w:rsidRDefault="00E63755" w:rsidP="00E63755">
            <w:pPr>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2678" w:type="dxa"/>
            <w:shd w:val="clear" w:color="auto" w:fill="auto"/>
          </w:tcPr>
          <w:p w:rsidR="00E63755" w:rsidRPr="0054206A" w:rsidRDefault="00E63755" w:rsidP="00E63755">
            <w:pPr>
              <w:spacing w:line="240" w:lineRule="auto"/>
              <w:ind w:left="0" w:right="0" w:firstLine="0"/>
              <w:rPr>
                <w:rFonts w:ascii="Times New Roman" w:hAnsi="Times New Roman"/>
                <w:bCs/>
                <w:i w:val="0"/>
                <w:sz w:val="24"/>
              </w:rPr>
            </w:pPr>
            <w:r w:rsidRPr="0054206A">
              <w:rPr>
                <w:rFonts w:ascii="Times New Roman" w:hAnsi="Times New Roman"/>
                <w:bCs/>
                <w:i w:val="0"/>
                <w:sz w:val="24"/>
              </w:rPr>
              <w:t>с.Красносельское</w:t>
            </w:r>
          </w:p>
        </w:tc>
        <w:tc>
          <w:tcPr>
            <w:tcW w:w="1626" w:type="dxa"/>
            <w:shd w:val="clear" w:color="auto" w:fill="auto"/>
            <w:vAlign w:val="center"/>
          </w:tcPr>
          <w:p w:rsidR="00E63755" w:rsidRPr="0054206A" w:rsidRDefault="00E63755" w:rsidP="00E63755">
            <w:pPr>
              <w:pStyle w:val="-2"/>
              <w:tabs>
                <w:tab w:val="left" w:pos="1152"/>
              </w:tabs>
              <w:spacing w:before="0"/>
              <w:ind w:left="0" w:right="0" w:firstLine="0"/>
              <w:jc w:val="center"/>
              <w:rPr>
                <w:iCs/>
                <w:sz w:val="24"/>
                <w:szCs w:val="24"/>
              </w:rPr>
            </w:pPr>
            <w:r w:rsidRPr="0054206A">
              <w:rPr>
                <w:iCs/>
                <w:sz w:val="24"/>
                <w:szCs w:val="24"/>
              </w:rPr>
              <w:t>1591</w:t>
            </w:r>
          </w:p>
        </w:tc>
        <w:tc>
          <w:tcPr>
            <w:tcW w:w="1691" w:type="dxa"/>
            <w:shd w:val="clear" w:color="auto" w:fill="auto"/>
            <w:noWrap/>
            <w:vAlign w:val="center"/>
          </w:tcPr>
          <w:p w:rsidR="00E63755" w:rsidRPr="0054206A" w:rsidRDefault="0061174A" w:rsidP="00E63755">
            <w:pPr>
              <w:pStyle w:val="-2"/>
              <w:spacing w:before="0"/>
              <w:ind w:left="0" w:right="0" w:firstLine="0"/>
              <w:jc w:val="center"/>
              <w:rPr>
                <w:iCs/>
                <w:sz w:val="24"/>
                <w:szCs w:val="24"/>
              </w:rPr>
            </w:pPr>
            <w:r>
              <w:rPr>
                <w:iCs/>
                <w:sz w:val="24"/>
                <w:szCs w:val="24"/>
              </w:rPr>
              <w:t>2564,7</w:t>
            </w:r>
          </w:p>
        </w:tc>
        <w:tc>
          <w:tcPr>
            <w:tcW w:w="1626" w:type="dxa"/>
            <w:shd w:val="clear" w:color="auto" w:fill="auto"/>
            <w:vAlign w:val="center"/>
          </w:tcPr>
          <w:p w:rsidR="00E63755" w:rsidRPr="0054206A" w:rsidRDefault="00E63755" w:rsidP="00E63755">
            <w:pPr>
              <w:pStyle w:val="-2"/>
              <w:spacing w:before="0"/>
              <w:ind w:left="0" w:right="0" w:firstLine="0"/>
              <w:jc w:val="center"/>
              <w:rPr>
                <w:iCs/>
                <w:sz w:val="24"/>
                <w:szCs w:val="24"/>
              </w:rPr>
            </w:pPr>
            <w:r w:rsidRPr="0054206A">
              <w:rPr>
                <w:iCs/>
                <w:sz w:val="24"/>
                <w:szCs w:val="24"/>
              </w:rPr>
              <w:t>1499</w:t>
            </w:r>
          </w:p>
        </w:tc>
        <w:tc>
          <w:tcPr>
            <w:tcW w:w="1559" w:type="dxa"/>
            <w:shd w:val="clear" w:color="auto" w:fill="auto"/>
            <w:noWrap/>
          </w:tcPr>
          <w:p w:rsidR="00E63755" w:rsidRPr="0054206A" w:rsidRDefault="0061174A" w:rsidP="00E63755">
            <w:pPr>
              <w:spacing w:line="240" w:lineRule="auto"/>
              <w:ind w:left="0" w:right="0" w:firstLine="0"/>
              <w:jc w:val="center"/>
              <w:rPr>
                <w:rFonts w:ascii="Times New Roman" w:hAnsi="Times New Roman"/>
                <w:i w:val="0"/>
                <w:sz w:val="24"/>
                <w:szCs w:val="20"/>
              </w:rPr>
            </w:pPr>
            <w:r>
              <w:rPr>
                <w:rFonts w:ascii="Times New Roman" w:hAnsi="Times New Roman"/>
                <w:i w:val="0"/>
                <w:sz w:val="24"/>
                <w:szCs w:val="20"/>
              </w:rPr>
              <w:t>2416,39</w:t>
            </w:r>
          </w:p>
        </w:tc>
      </w:tr>
      <w:tr w:rsidR="0054206A" w:rsidRPr="0054206A" w:rsidTr="00B40B51">
        <w:trPr>
          <w:trHeight w:val="75"/>
        </w:trPr>
        <w:tc>
          <w:tcPr>
            <w:tcW w:w="456" w:type="dxa"/>
            <w:shd w:val="clear" w:color="auto" w:fill="auto"/>
            <w:vAlign w:val="center"/>
          </w:tcPr>
          <w:p w:rsidR="00E63755" w:rsidRPr="0054206A" w:rsidRDefault="00E63755" w:rsidP="00E63755">
            <w:pPr>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2678" w:type="dxa"/>
            <w:shd w:val="clear" w:color="auto" w:fill="auto"/>
          </w:tcPr>
          <w:p w:rsidR="00E63755" w:rsidRPr="0054206A" w:rsidRDefault="00E63755" w:rsidP="00E63755">
            <w:pPr>
              <w:spacing w:line="240" w:lineRule="auto"/>
              <w:ind w:left="0" w:right="0" w:firstLine="0"/>
              <w:rPr>
                <w:rFonts w:ascii="Times New Roman" w:hAnsi="Times New Roman"/>
                <w:bCs/>
                <w:i w:val="0"/>
                <w:sz w:val="24"/>
              </w:rPr>
            </w:pPr>
            <w:r w:rsidRPr="0054206A">
              <w:rPr>
                <w:rFonts w:ascii="Times New Roman" w:hAnsi="Times New Roman"/>
                <w:bCs/>
                <w:i w:val="0"/>
                <w:sz w:val="24"/>
              </w:rPr>
              <w:t>п.Михири</w:t>
            </w:r>
          </w:p>
        </w:tc>
        <w:tc>
          <w:tcPr>
            <w:tcW w:w="1626" w:type="dxa"/>
            <w:shd w:val="clear" w:color="auto" w:fill="auto"/>
          </w:tcPr>
          <w:p w:rsidR="00E63755" w:rsidRPr="0054206A" w:rsidRDefault="00E63755" w:rsidP="00E63755">
            <w:pPr>
              <w:pStyle w:val="-2"/>
              <w:tabs>
                <w:tab w:val="left" w:pos="1152"/>
              </w:tabs>
              <w:spacing w:before="0"/>
              <w:ind w:left="0" w:right="0" w:firstLine="0"/>
              <w:jc w:val="center"/>
              <w:rPr>
                <w:iCs/>
                <w:sz w:val="24"/>
                <w:szCs w:val="24"/>
              </w:rPr>
            </w:pPr>
            <w:r w:rsidRPr="0054206A">
              <w:rPr>
                <w:iCs/>
                <w:sz w:val="24"/>
                <w:szCs w:val="24"/>
              </w:rPr>
              <w:t>198</w:t>
            </w:r>
          </w:p>
        </w:tc>
        <w:tc>
          <w:tcPr>
            <w:tcW w:w="1691" w:type="dxa"/>
            <w:shd w:val="clear" w:color="auto" w:fill="auto"/>
            <w:noWrap/>
          </w:tcPr>
          <w:p w:rsidR="00E63755" w:rsidRPr="0054206A" w:rsidRDefault="0061174A" w:rsidP="00E63755">
            <w:pPr>
              <w:pStyle w:val="-2"/>
              <w:tabs>
                <w:tab w:val="left" w:pos="1152"/>
              </w:tabs>
              <w:spacing w:before="0"/>
              <w:ind w:left="0" w:right="0" w:firstLine="0"/>
              <w:jc w:val="center"/>
              <w:rPr>
                <w:iCs/>
                <w:sz w:val="24"/>
                <w:szCs w:val="24"/>
              </w:rPr>
            </w:pPr>
            <w:r>
              <w:rPr>
                <w:iCs/>
                <w:sz w:val="24"/>
                <w:szCs w:val="24"/>
              </w:rPr>
              <w:t>319,18</w:t>
            </w:r>
          </w:p>
        </w:tc>
        <w:tc>
          <w:tcPr>
            <w:tcW w:w="1626" w:type="dxa"/>
            <w:shd w:val="clear" w:color="auto" w:fill="auto"/>
          </w:tcPr>
          <w:p w:rsidR="00E63755" w:rsidRPr="0054206A" w:rsidRDefault="00E63755" w:rsidP="00E63755">
            <w:pPr>
              <w:pStyle w:val="-2"/>
              <w:tabs>
                <w:tab w:val="left" w:pos="1152"/>
              </w:tabs>
              <w:spacing w:before="0"/>
              <w:ind w:left="0" w:right="0" w:firstLine="0"/>
              <w:jc w:val="center"/>
              <w:rPr>
                <w:iCs/>
                <w:sz w:val="24"/>
                <w:szCs w:val="24"/>
              </w:rPr>
            </w:pPr>
            <w:r w:rsidRPr="0054206A">
              <w:rPr>
                <w:iCs/>
                <w:sz w:val="24"/>
                <w:szCs w:val="24"/>
              </w:rPr>
              <w:t>186</w:t>
            </w:r>
          </w:p>
        </w:tc>
        <w:tc>
          <w:tcPr>
            <w:tcW w:w="1559" w:type="dxa"/>
            <w:shd w:val="clear" w:color="auto" w:fill="auto"/>
            <w:noWrap/>
          </w:tcPr>
          <w:p w:rsidR="00E63755" w:rsidRPr="0054206A" w:rsidRDefault="0061174A" w:rsidP="00E63755">
            <w:pPr>
              <w:spacing w:line="240" w:lineRule="auto"/>
              <w:ind w:left="0" w:right="0" w:firstLine="0"/>
              <w:jc w:val="center"/>
              <w:rPr>
                <w:rFonts w:ascii="Times New Roman" w:hAnsi="Times New Roman"/>
                <w:i w:val="0"/>
                <w:sz w:val="24"/>
                <w:szCs w:val="20"/>
              </w:rPr>
            </w:pPr>
            <w:r>
              <w:rPr>
                <w:rFonts w:ascii="Times New Roman" w:hAnsi="Times New Roman"/>
                <w:i w:val="0"/>
                <w:sz w:val="24"/>
                <w:szCs w:val="20"/>
              </w:rPr>
              <w:t>299,84</w:t>
            </w:r>
          </w:p>
        </w:tc>
      </w:tr>
      <w:tr w:rsidR="00E63755" w:rsidRPr="0054206A" w:rsidTr="00B40B51">
        <w:trPr>
          <w:trHeight w:val="75"/>
        </w:trPr>
        <w:tc>
          <w:tcPr>
            <w:tcW w:w="456" w:type="dxa"/>
            <w:shd w:val="clear" w:color="auto" w:fill="auto"/>
            <w:vAlign w:val="center"/>
          </w:tcPr>
          <w:p w:rsidR="00E63755" w:rsidRPr="0054206A" w:rsidRDefault="00E63755" w:rsidP="00E63755">
            <w:pPr>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2678" w:type="dxa"/>
            <w:shd w:val="clear" w:color="auto" w:fill="auto"/>
          </w:tcPr>
          <w:p w:rsidR="00E63755" w:rsidRPr="0054206A" w:rsidRDefault="00E63755" w:rsidP="00E63755">
            <w:pPr>
              <w:spacing w:line="240" w:lineRule="auto"/>
              <w:ind w:left="0" w:right="0" w:firstLine="0"/>
              <w:rPr>
                <w:rFonts w:ascii="Times New Roman" w:hAnsi="Times New Roman"/>
                <w:bCs/>
                <w:i w:val="0"/>
                <w:sz w:val="24"/>
              </w:rPr>
            </w:pPr>
            <w:r w:rsidRPr="0054206A">
              <w:rPr>
                <w:rFonts w:ascii="Times New Roman" w:hAnsi="Times New Roman"/>
                <w:bCs/>
                <w:i w:val="0"/>
                <w:sz w:val="24"/>
              </w:rPr>
              <w:t>п.Сухарыш</w:t>
            </w:r>
          </w:p>
        </w:tc>
        <w:tc>
          <w:tcPr>
            <w:tcW w:w="1626" w:type="dxa"/>
            <w:shd w:val="clear" w:color="auto" w:fill="auto"/>
          </w:tcPr>
          <w:p w:rsidR="00E63755" w:rsidRPr="0054206A" w:rsidRDefault="00E63755" w:rsidP="00E63755">
            <w:pPr>
              <w:pStyle w:val="-2"/>
              <w:tabs>
                <w:tab w:val="left" w:pos="1152"/>
              </w:tabs>
              <w:spacing w:before="0"/>
              <w:ind w:left="0" w:right="0" w:firstLine="0"/>
              <w:jc w:val="center"/>
              <w:rPr>
                <w:iCs/>
                <w:sz w:val="24"/>
                <w:szCs w:val="24"/>
              </w:rPr>
            </w:pPr>
            <w:r w:rsidRPr="0054206A">
              <w:rPr>
                <w:iCs/>
                <w:sz w:val="24"/>
                <w:szCs w:val="24"/>
              </w:rPr>
              <w:t>251</w:t>
            </w:r>
          </w:p>
        </w:tc>
        <w:tc>
          <w:tcPr>
            <w:tcW w:w="1691" w:type="dxa"/>
            <w:shd w:val="clear" w:color="auto" w:fill="auto"/>
            <w:noWrap/>
          </w:tcPr>
          <w:p w:rsidR="00E63755" w:rsidRPr="0054206A" w:rsidRDefault="0061174A" w:rsidP="00E63755">
            <w:pPr>
              <w:pStyle w:val="-2"/>
              <w:tabs>
                <w:tab w:val="left" w:pos="1152"/>
              </w:tabs>
              <w:spacing w:before="0"/>
              <w:ind w:left="0" w:right="0" w:firstLine="0"/>
              <w:jc w:val="center"/>
              <w:rPr>
                <w:iCs/>
                <w:sz w:val="24"/>
                <w:szCs w:val="24"/>
              </w:rPr>
            </w:pPr>
            <w:r>
              <w:rPr>
                <w:iCs/>
                <w:sz w:val="24"/>
                <w:szCs w:val="24"/>
              </w:rPr>
              <w:t>404,62</w:t>
            </w:r>
          </w:p>
        </w:tc>
        <w:tc>
          <w:tcPr>
            <w:tcW w:w="1626" w:type="dxa"/>
            <w:shd w:val="clear" w:color="auto" w:fill="auto"/>
          </w:tcPr>
          <w:p w:rsidR="00E63755" w:rsidRPr="0054206A" w:rsidRDefault="00E63755" w:rsidP="00E63755">
            <w:pPr>
              <w:pStyle w:val="-2"/>
              <w:tabs>
                <w:tab w:val="left" w:pos="1152"/>
              </w:tabs>
              <w:spacing w:before="0"/>
              <w:ind w:left="0" w:right="0" w:firstLine="0"/>
              <w:jc w:val="center"/>
              <w:rPr>
                <w:iCs/>
                <w:sz w:val="24"/>
                <w:szCs w:val="24"/>
              </w:rPr>
            </w:pPr>
            <w:r w:rsidRPr="0054206A">
              <w:rPr>
                <w:iCs/>
                <w:sz w:val="24"/>
                <w:szCs w:val="24"/>
              </w:rPr>
              <w:t>237</w:t>
            </w:r>
          </w:p>
        </w:tc>
        <w:tc>
          <w:tcPr>
            <w:tcW w:w="1559" w:type="dxa"/>
            <w:shd w:val="clear" w:color="auto" w:fill="auto"/>
            <w:noWrap/>
          </w:tcPr>
          <w:p w:rsidR="00E63755" w:rsidRPr="0054206A" w:rsidRDefault="0061174A" w:rsidP="00E63755">
            <w:pPr>
              <w:spacing w:line="240" w:lineRule="auto"/>
              <w:ind w:left="0" w:right="0" w:firstLine="0"/>
              <w:jc w:val="center"/>
              <w:rPr>
                <w:rFonts w:ascii="Times New Roman" w:hAnsi="Times New Roman"/>
                <w:i w:val="0"/>
                <w:sz w:val="24"/>
                <w:szCs w:val="20"/>
              </w:rPr>
            </w:pPr>
            <w:r>
              <w:rPr>
                <w:rFonts w:ascii="Times New Roman" w:hAnsi="Times New Roman"/>
                <w:i w:val="0"/>
                <w:sz w:val="24"/>
                <w:szCs w:val="20"/>
              </w:rPr>
              <w:t>382,05</w:t>
            </w:r>
          </w:p>
        </w:tc>
      </w:tr>
    </w:tbl>
    <w:p w:rsidR="00192E23" w:rsidRPr="0054206A" w:rsidRDefault="00192E23" w:rsidP="00572C5D">
      <w:pPr>
        <w:spacing w:line="240" w:lineRule="auto"/>
        <w:jc w:val="center"/>
        <w:rPr>
          <w:rFonts w:ascii="Times New Roman" w:hAnsi="Times New Roman"/>
          <w:sz w:val="24"/>
        </w:rPr>
      </w:pPr>
    </w:p>
    <w:p w:rsidR="0061174A" w:rsidRDefault="0061174A" w:rsidP="001E0957">
      <w:pPr>
        <w:spacing w:line="240" w:lineRule="auto"/>
        <w:ind w:left="0" w:right="0" w:firstLine="567"/>
        <w:jc w:val="both"/>
        <w:rPr>
          <w:rFonts w:ascii="Times New Roman" w:hAnsi="Times New Roman"/>
          <w:i w:val="0"/>
          <w:sz w:val="24"/>
        </w:rPr>
      </w:pPr>
      <w:r w:rsidRPr="0061174A">
        <w:rPr>
          <w:rFonts w:ascii="Times New Roman" w:hAnsi="Times New Roman"/>
          <w:i w:val="0"/>
          <w:sz w:val="24"/>
        </w:rPr>
        <w:t>В соответствии с ТСОО Челябинской области, утвержденной приказом Министерства экологии Челябинской области от 26.12.2018 г. № 1562 (в редакции от 30.11.2020 г. № 797), Увельский муниципальный район относится к Челябинскому кластеру. С 2021 года направление потоков ТКО с территории Увельского муниципального района предусмотрено на полигон ТКО в п. Полетаеве. С 2022 года направление потоков ТКО с территории Увельского муниципального района предусмотрено на мусоросортировочный комплекс в г. Южноуральск и полигон ТКО в п. Полетаево. С 2025 года направление потоков ТКО с территории Увельского муниципального района предусмотрено на мусоросортировочный комплекс и полигон ТКО в г. Южноуральск.</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Генеральным планом предусматривается:</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 устройство контейнерных площадок </w:t>
      </w:r>
      <w:r w:rsidR="002E2FC5" w:rsidRPr="0054206A">
        <w:rPr>
          <w:rFonts w:ascii="Times New Roman" w:hAnsi="Times New Roman"/>
          <w:i w:val="0"/>
          <w:sz w:val="24"/>
        </w:rPr>
        <w:t>накопления</w:t>
      </w:r>
      <w:r w:rsidRPr="0054206A">
        <w:rPr>
          <w:rFonts w:ascii="Times New Roman" w:hAnsi="Times New Roman"/>
          <w:i w:val="0"/>
          <w:sz w:val="24"/>
        </w:rPr>
        <w:t xml:space="preserve"> ТКО до перевозки на </w:t>
      </w:r>
      <w:r w:rsidR="00570E4B" w:rsidRPr="0054206A">
        <w:rPr>
          <w:rFonts w:ascii="Times New Roman" w:hAnsi="Times New Roman"/>
          <w:i w:val="0"/>
          <w:sz w:val="24"/>
        </w:rPr>
        <w:t>санкционированные объекты размещения отходов</w:t>
      </w:r>
      <w:r w:rsidRPr="0054206A">
        <w:rPr>
          <w:rFonts w:ascii="Times New Roman" w:hAnsi="Times New Roman"/>
          <w:i w:val="0"/>
          <w:sz w:val="24"/>
        </w:rPr>
        <w:t>;</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 закрытие </w:t>
      </w:r>
      <w:r w:rsidR="00C14627" w:rsidRPr="0054206A">
        <w:rPr>
          <w:rFonts w:ascii="Times New Roman" w:hAnsi="Times New Roman"/>
          <w:i w:val="0"/>
          <w:sz w:val="24"/>
        </w:rPr>
        <w:t>несанкционированных объектов размещения отходов</w:t>
      </w:r>
      <w:r w:rsidRPr="0054206A">
        <w:rPr>
          <w:rFonts w:ascii="Times New Roman" w:hAnsi="Times New Roman"/>
          <w:i w:val="0"/>
          <w:sz w:val="24"/>
        </w:rPr>
        <w:t>, не соответствующих действующим санитарным нормативам с последующей рекультивацией</w:t>
      </w:r>
      <w:r w:rsidR="0061174A">
        <w:rPr>
          <w:rFonts w:ascii="Times New Roman" w:hAnsi="Times New Roman"/>
          <w:i w:val="0"/>
          <w:sz w:val="24"/>
        </w:rPr>
        <w:t>.</w:t>
      </w:r>
    </w:p>
    <w:p w:rsidR="00BD6A2D" w:rsidRPr="0054206A" w:rsidRDefault="00BD6A2D" w:rsidP="00572C5D">
      <w:pPr>
        <w:spacing w:line="240" w:lineRule="auto"/>
        <w:ind w:left="0" w:right="0" w:firstLine="567"/>
        <w:jc w:val="both"/>
        <w:rPr>
          <w:rFonts w:ascii="Times New Roman" w:hAnsi="Times New Roman"/>
          <w:i w:val="0"/>
          <w:sz w:val="24"/>
        </w:rPr>
      </w:pPr>
    </w:p>
    <w:p w:rsidR="00572C5D" w:rsidRPr="0054206A" w:rsidRDefault="00572C5D" w:rsidP="00572C5D">
      <w:pPr>
        <w:spacing w:line="240" w:lineRule="auto"/>
        <w:ind w:left="0" w:right="0" w:firstLine="567"/>
        <w:jc w:val="center"/>
        <w:rPr>
          <w:rFonts w:ascii="Times New Roman" w:hAnsi="Times New Roman"/>
          <w:sz w:val="24"/>
        </w:rPr>
      </w:pPr>
      <w:r w:rsidRPr="0054206A">
        <w:rPr>
          <w:rFonts w:ascii="Times New Roman" w:hAnsi="Times New Roman"/>
          <w:sz w:val="24"/>
        </w:rPr>
        <w:t>Организация ритуальных услуг и содержание мест захоронения</w:t>
      </w:r>
    </w:p>
    <w:p w:rsidR="00983D5E" w:rsidRPr="0054206A" w:rsidRDefault="00C20BC3" w:rsidP="00983D5E">
      <w:pPr>
        <w:spacing w:line="240" w:lineRule="auto"/>
        <w:ind w:left="0" w:right="0" w:firstLine="567"/>
        <w:jc w:val="both"/>
        <w:rPr>
          <w:rFonts w:ascii="Times New Roman" w:hAnsi="Times New Roman"/>
          <w:i w:val="0"/>
          <w:sz w:val="24"/>
        </w:rPr>
      </w:pPr>
      <w:r w:rsidRPr="0054206A">
        <w:rPr>
          <w:rFonts w:ascii="Times New Roman" w:hAnsi="Times New Roman"/>
          <w:i w:val="0"/>
          <w:sz w:val="24"/>
        </w:rPr>
        <w:t>Развитие территории ритуального назначения предусматривается за счет расширения существующего кладбища с.Красносельское и строительства нового кладбища, обслуживающего с.Красносельское и п.Красногорский</w:t>
      </w:r>
      <w:r w:rsidR="00AE0B36" w:rsidRPr="0054206A">
        <w:rPr>
          <w:rFonts w:ascii="Times New Roman" w:hAnsi="Times New Roman"/>
          <w:i w:val="0"/>
          <w:sz w:val="24"/>
        </w:rPr>
        <w:t>.</w:t>
      </w:r>
      <w:r w:rsidR="0042133F" w:rsidRPr="0054206A">
        <w:rPr>
          <w:rFonts w:ascii="Times New Roman" w:hAnsi="Times New Roman"/>
          <w:i w:val="0"/>
          <w:sz w:val="24"/>
        </w:rPr>
        <w:t xml:space="preserve"> </w:t>
      </w:r>
    </w:p>
    <w:p w:rsidR="00572C5D" w:rsidRPr="0054206A" w:rsidRDefault="00F93552" w:rsidP="00572C5D">
      <w:pPr>
        <w:autoSpaceDE w:val="0"/>
        <w:autoSpaceDN w:val="0"/>
        <w:adjustRightInd w:val="0"/>
        <w:spacing w:line="240" w:lineRule="auto"/>
        <w:ind w:left="0" w:right="282"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BB3F05" w:rsidRPr="0054206A">
        <w:rPr>
          <w:rFonts w:ascii="Times New Roman" w:hAnsi="Times New Roman"/>
          <w:i w:val="0"/>
          <w:sz w:val="20"/>
          <w:szCs w:val="20"/>
        </w:rPr>
        <w:t>46</w:t>
      </w:r>
    </w:p>
    <w:p w:rsidR="00572C5D" w:rsidRPr="0054206A" w:rsidRDefault="00572C5D" w:rsidP="00572C5D">
      <w:pPr>
        <w:autoSpaceDE w:val="0"/>
        <w:autoSpaceDN w:val="0"/>
        <w:adjustRightInd w:val="0"/>
        <w:spacing w:line="240" w:lineRule="auto"/>
        <w:ind w:left="0" w:right="0" w:firstLine="0"/>
        <w:jc w:val="center"/>
        <w:rPr>
          <w:rFonts w:ascii="Times New Roman" w:hAnsi="Times New Roman"/>
          <w:i w:val="0"/>
          <w:sz w:val="10"/>
          <w:szCs w:val="10"/>
        </w:rPr>
      </w:pPr>
      <w:r w:rsidRPr="0054206A">
        <w:rPr>
          <w:rFonts w:ascii="Times New Roman" w:hAnsi="Times New Roman"/>
          <w:i w:val="0"/>
          <w:sz w:val="24"/>
          <w:szCs w:val="20"/>
        </w:rPr>
        <w:t>Площадь кладбищ традиционного захоронения</w:t>
      </w:r>
      <w:r w:rsidR="00BA7D21" w:rsidRPr="0054206A">
        <w:rPr>
          <w:rFonts w:ascii="Times New Roman" w:hAnsi="Times New Roman"/>
          <w:i w:val="0"/>
          <w:sz w:val="24"/>
          <w:szCs w:val="20"/>
        </w:rPr>
        <w:t xml:space="preserve"> для постоянного населения</w:t>
      </w:r>
    </w:p>
    <w:tbl>
      <w:tblPr>
        <w:tblW w:w="101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8"/>
        <w:gridCol w:w="3339"/>
        <w:gridCol w:w="1626"/>
        <w:gridCol w:w="1483"/>
        <w:gridCol w:w="1626"/>
        <w:gridCol w:w="1483"/>
      </w:tblGrid>
      <w:tr w:rsidR="0054206A" w:rsidRPr="0054206A" w:rsidTr="00DC5415">
        <w:trPr>
          <w:trHeight w:val="20"/>
        </w:trPr>
        <w:tc>
          <w:tcPr>
            <w:tcW w:w="638" w:type="dxa"/>
            <w:shd w:val="clear" w:color="auto" w:fill="auto"/>
            <w:noWrap/>
            <w:vAlign w:val="center"/>
          </w:tcPr>
          <w:p w:rsidR="00572C5D" w:rsidRPr="0054206A" w:rsidRDefault="00572C5D" w:rsidP="00302B3E">
            <w:pPr>
              <w:spacing w:line="240" w:lineRule="auto"/>
              <w:ind w:left="0" w:right="0" w:firstLine="0"/>
              <w:jc w:val="center"/>
              <w:rPr>
                <w:rFonts w:ascii="Times New Roman" w:hAnsi="Times New Roman"/>
                <w:i w:val="0"/>
                <w:sz w:val="24"/>
              </w:rPr>
            </w:pPr>
          </w:p>
        </w:tc>
        <w:tc>
          <w:tcPr>
            <w:tcW w:w="3339" w:type="dxa"/>
            <w:shd w:val="clear" w:color="auto" w:fill="auto"/>
            <w:noWrap/>
            <w:vAlign w:val="center"/>
          </w:tcPr>
          <w:p w:rsidR="00572C5D" w:rsidRPr="0054206A" w:rsidRDefault="00572C5D" w:rsidP="00302B3E">
            <w:pPr>
              <w:spacing w:line="240" w:lineRule="auto"/>
              <w:ind w:left="0" w:right="0" w:firstLine="0"/>
              <w:rPr>
                <w:rFonts w:ascii="Times New Roman" w:hAnsi="Times New Roman"/>
                <w:b/>
                <w:bCs/>
                <w:i w:val="0"/>
                <w:sz w:val="24"/>
              </w:rPr>
            </w:pPr>
            <w:r w:rsidRPr="0054206A">
              <w:rPr>
                <w:rFonts w:ascii="Times New Roman" w:hAnsi="Times New Roman"/>
                <w:b/>
                <w:bCs/>
                <w:i w:val="0"/>
                <w:sz w:val="24"/>
              </w:rPr>
              <w:t>Наименования насел</w:t>
            </w:r>
            <w:r w:rsidR="009D3146" w:rsidRPr="0054206A">
              <w:rPr>
                <w:rFonts w:ascii="Times New Roman" w:hAnsi="Times New Roman"/>
                <w:b/>
                <w:bCs/>
                <w:i w:val="0"/>
                <w:sz w:val="24"/>
              </w:rPr>
              <w:t>е</w:t>
            </w:r>
            <w:r w:rsidRPr="0054206A">
              <w:rPr>
                <w:rFonts w:ascii="Times New Roman" w:hAnsi="Times New Roman"/>
                <w:b/>
                <w:bCs/>
                <w:i w:val="0"/>
                <w:sz w:val="24"/>
              </w:rPr>
              <w:t>нных пунктов</w:t>
            </w:r>
          </w:p>
        </w:tc>
        <w:tc>
          <w:tcPr>
            <w:tcW w:w="1626" w:type="dxa"/>
            <w:shd w:val="clear" w:color="auto" w:fill="auto"/>
            <w:noWrap/>
            <w:vAlign w:val="center"/>
          </w:tcPr>
          <w:p w:rsidR="00572C5D" w:rsidRPr="0054206A" w:rsidRDefault="00F2707B" w:rsidP="008B65AD">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Численность населения, 202</w:t>
            </w:r>
            <w:r w:rsidR="008B65AD" w:rsidRPr="0054206A">
              <w:rPr>
                <w:rFonts w:ascii="Times New Roman" w:hAnsi="Times New Roman"/>
                <w:b/>
                <w:bCs/>
                <w:i w:val="0"/>
                <w:sz w:val="24"/>
              </w:rPr>
              <w:t>7</w:t>
            </w:r>
            <w:r w:rsidR="00572C5D" w:rsidRPr="0054206A">
              <w:rPr>
                <w:rFonts w:ascii="Times New Roman" w:hAnsi="Times New Roman"/>
                <w:b/>
                <w:bCs/>
                <w:i w:val="0"/>
                <w:sz w:val="24"/>
              </w:rPr>
              <w:t xml:space="preserve"> г.</w:t>
            </w:r>
          </w:p>
        </w:tc>
        <w:tc>
          <w:tcPr>
            <w:tcW w:w="1483" w:type="dxa"/>
            <w:shd w:val="clear" w:color="auto" w:fill="auto"/>
            <w:noWrap/>
            <w:vAlign w:val="center"/>
          </w:tcPr>
          <w:p w:rsidR="00572C5D" w:rsidRPr="0054206A" w:rsidRDefault="00572C5D" w:rsidP="00302B3E">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Проектная площадь кладбища, га</w:t>
            </w:r>
          </w:p>
        </w:tc>
        <w:tc>
          <w:tcPr>
            <w:tcW w:w="1626" w:type="dxa"/>
            <w:shd w:val="clear" w:color="auto" w:fill="auto"/>
            <w:noWrap/>
            <w:vAlign w:val="center"/>
          </w:tcPr>
          <w:p w:rsidR="00572C5D" w:rsidRPr="0054206A" w:rsidRDefault="00F2707B" w:rsidP="008B65AD">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Численность населения, 20</w:t>
            </w:r>
            <w:r w:rsidR="008B65AD" w:rsidRPr="0054206A">
              <w:rPr>
                <w:rFonts w:ascii="Times New Roman" w:hAnsi="Times New Roman"/>
                <w:b/>
                <w:bCs/>
                <w:i w:val="0"/>
                <w:sz w:val="24"/>
              </w:rPr>
              <w:t>47</w:t>
            </w:r>
            <w:r w:rsidR="00572C5D" w:rsidRPr="0054206A">
              <w:rPr>
                <w:rFonts w:ascii="Times New Roman" w:hAnsi="Times New Roman"/>
                <w:b/>
                <w:bCs/>
                <w:i w:val="0"/>
                <w:sz w:val="24"/>
              </w:rPr>
              <w:t xml:space="preserve"> г.</w:t>
            </w:r>
          </w:p>
        </w:tc>
        <w:tc>
          <w:tcPr>
            <w:tcW w:w="1483" w:type="dxa"/>
            <w:shd w:val="clear" w:color="auto" w:fill="auto"/>
            <w:noWrap/>
            <w:vAlign w:val="center"/>
          </w:tcPr>
          <w:p w:rsidR="00572C5D" w:rsidRPr="0054206A" w:rsidRDefault="00572C5D" w:rsidP="00302B3E">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Проектная площадь кладбища, га</w:t>
            </w:r>
          </w:p>
        </w:tc>
      </w:tr>
      <w:tr w:rsidR="0054206A" w:rsidRPr="0054206A" w:rsidTr="00CC5D10">
        <w:trPr>
          <w:trHeight w:val="20"/>
        </w:trPr>
        <w:tc>
          <w:tcPr>
            <w:tcW w:w="638" w:type="dxa"/>
            <w:shd w:val="clear" w:color="auto" w:fill="auto"/>
            <w:vAlign w:val="center"/>
          </w:tcPr>
          <w:p w:rsidR="00E63755" w:rsidRPr="0054206A" w:rsidRDefault="00E63755" w:rsidP="00E63755">
            <w:pPr>
              <w:spacing w:line="240" w:lineRule="auto"/>
              <w:ind w:left="0" w:right="0" w:firstLine="0"/>
              <w:jc w:val="center"/>
              <w:rPr>
                <w:rFonts w:ascii="Times New Roman" w:hAnsi="Times New Roman"/>
                <w:i w:val="0"/>
                <w:sz w:val="24"/>
              </w:rPr>
            </w:pPr>
          </w:p>
        </w:tc>
        <w:tc>
          <w:tcPr>
            <w:tcW w:w="3339" w:type="dxa"/>
            <w:shd w:val="clear" w:color="auto" w:fill="auto"/>
          </w:tcPr>
          <w:p w:rsidR="00E63755" w:rsidRPr="0054206A" w:rsidRDefault="00E63755" w:rsidP="00E63755">
            <w:pPr>
              <w:spacing w:line="240" w:lineRule="auto"/>
              <w:ind w:left="0" w:right="0" w:firstLine="0"/>
              <w:rPr>
                <w:rFonts w:ascii="Times New Roman" w:hAnsi="Times New Roman"/>
                <w:b/>
                <w:bCs/>
                <w:i w:val="0"/>
                <w:sz w:val="24"/>
              </w:rPr>
            </w:pPr>
            <w:r w:rsidRPr="0054206A">
              <w:rPr>
                <w:rFonts w:ascii="Times New Roman" w:hAnsi="Times New Roman"/>
                <w:b/>
                <w:bCs/>
                <w:i w:val="0"/>
                <w:sz w:val="24"/>
              </w:rPr>
              <w:t>Красносельское с.п.</w:t>
            </w:r>
          </w:p>
        </w:tc>
        <w:tc>
          <w:tcPr>
            <w:tcW w:w="1626" w:type="dxa"/>
            <w:shd w:val="clear" w:color="auto" w:fill="auto"/>
            <w:noWrap/>
            <w:vAlign w:val="center"/>
          </w:tcPr>
          <w:p w:rsidR="00E63755" w:rsidRPr="0054206A" w:rsidRDefault="00E63755" w:rsidP="00E63755">
            <w:pPr>
              <w:pStyle w:val="-2"/>
              <w:tabs>
                <w:tab w:val="left" w:pos="1152"/>
              </w:tabs>
              <w:spacing w:before="0"/>
              <w:ind w:left="0" w:right="0" w:firstLine="0"/>
              <w:jc w:val="center"/>
              <w:rPr>
                <w:b/>
                <w:sz w:val="24"/>
              </w:rPr>
            </w:pPr>
            <w:r w:rsidRPr="0054206A">
              <w:rPr>
                <w:b/>
                <w:sz w:val="24"/>
              </w:rPr>
              <w:t>2040</w:t>
            </w:r>
          </w:p>
        </w:tc>
        <w:tc>
          <w:tcPr>
            <w:tcW w:w="1483" w:type="dxa"/>
            <w:shd w:val="clear" w:color="auto" w:fill="auto"/>
            <w:noWrap/>
            <w:vAlign w:val="center"/>
          </w:tcPr>
          <w:p w:rsidR="00E63755" w:rsidRPr="0054206A" w:rsidRDefault="00E63755" w:rsidP="00E63755">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0,49</w:t>
            </w:r>
          </w:p>
        </w:tc>
        <w:tc>
          <w:tcPr>
            <w:tcW w:w="1626" w:type="dxa"/>
            <w:shd w:val="clear" w:color="auto" w:fill="auto"/>
            <w:noWrap/>
            <w:vAlign w:val="center"/>
          </w:tcPr>
          <w:p w:rsidR="00E63755" w:rsidRPr="0054206A" w:rsidRDefault="00E63755" w:rsidP="00E63755">
            <w:pPr>
              <w:pStyle w:val="-2"/>
              <w:tabs>
                <w:tab w:val="left" w:pos="1152"/>
              </w:tabs>
              <w:spacing w:before="0"/>
              <w:ind w:left="0" w:right="0" w:firstLine="0"/>
              <w:jc w:val="center"/>
              <w:rPr>
                <w:b/>
                <w:sz w:val="24"/>
              </w:rPr>
            </w:pPr>
            <w:r w:rsidRPr="0054206A">
              <w:rPr>
                <w:b/>
                <w:sz w:val="24"/>
              </w:rPr>
              <w:t>1922</w:t>
            </w:r>
          </w:p>
        </w:tc>
        <w:tc>
          <w:tcPr>
            <w:tcW w:w="1483" w:type="dxa"/>
            <w:shd w:val="clear" w:color="auto" w:fill="auto"/>
            <w:noWrap/>
            <w:vAlign w:val="center"/>
          </w:tcPr>
          <w:p w:rsidR="00E63755" w:rsidRPr="0054206A" w:rsidRDefault="00E63755" w:rsidP="00E63755">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r w:rsidRPr="0054206A">
              <w:rPr>
                <w:rFonts w:ascii="Times New Roman" w:hAnsi="Times New Roman"/>
                <w:b/>
                <w:i w:val="0"/>
                <w:sz w:val="24"/>
              </w:rPr>
              <w:t>0,462</w:t>
            </w:r>
          </w:p>
        </w:tc>
      </w:tr>
      <w:tr w:rsidR="0054206A" w:rsidRPr="0054206A" w:rsidTr="00D30945">
        <w:trPr>
          <w:trHeight w:val="20"/>
        </w:trPr>
        <w:tc>
          <w:tcPr>
            <w:tcW w:w="638" w:type="dxa"/>
            <w:shd w:val="clear" w:color="auto" w:fill="auto"/>
            <w:vAlign w:val="center"/>
          </w:tcPr>
          <w:p w:rsidR="00E63755" w:rsidRPr="0054206A" w:rsidRDefault="00E63755" w:rsidP="00E63755">
            <w:pPr>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3339" w:type="dxa"/>
            <w:shd w:val="clear" w:color="auto" w:fill="auto"/>
          </w:tcPr>
          <w:p w:rsidR="00E63755" w:rsidRPr="0054206A" w:rsidRDefault="00E63755" w:rsidP="00E63755">
            <w:pPr>
              <w:spacing w:line="240" w:lineRule="auto"/>
              <w:ind w:left="0" w:right="0" w:firstLine="0"/>
              <w:rPr>
                <w:rFonts w:ascii="Times New Roman" w:hAnsi="Times New Roman"/>
                <w:bCs/>
                <w:i w:val="0"/>
                <w:sz w:val="24"/>
              </w:rPr>
            </w:pPr>
            <w:r w:rsidRPr="0054206A">
              <w:rPr>
                <w:rFonts w:ascii="Times New Roman" w:hAnsi="Times New Roman"/>
                <w:bCs/>
                <w:i w:val="0"/>
                <w:sz w:val="24"/>
              </w:rPr>
              <w:t>с.Красносельское</w:t>
            </w:r>
          </w:p>
        </w:tc>
        <w:tc>
          <w:tcPr>
            <w:tcW w:w="1626" w:type="dxa"/>
            <w:shd w:val="clear" w:color="auto" w:fill="auto"/>
            <w:vAlign w:val="center"/>
          </w:tcPr>
          <w:p w:rsidR="00E63755" w:rsidRPr="0054206A" w:rsidRDefault="00E63755" w:rsidP="00E63755">
            <w:pPr>
              <w:pStyle w:val="-2"/>
              <w:tabs>
                <w:tab w:val="left" w:pos="1152"/>
              </w:tabs>
              <w:spacing w:before="0"/>
              <w:ind w:left="0" w:right="0" w:firstLine="0"/>
              <w:jc w:val="center"/>
              <w:rPr>
                <w:iCs/>
                <w:sz w:val="24"/>
                <w:szCs w:val="24"/>
              </w:rPr>
            </w:pPr>
            <w:r w:rsidRPr="0054206A">
              <w:rPr>
                <w:iCs/>
                <w:sz w:val="24"/>
                <w:szCs w:val="24"/>
              </w:rPr>
              <w:t>1591</w:t>
            </w:r>
          </w:p>
        </w:tc>
        <w:tc>
          <w:tcPr>
            <w:tcW w:w="1483" w:type="dxa"/>
            <w:shd w:val="clear" w:color="auto" w:fill="auto"/>
            <w:noWrap/>
            <w:vAlign w:val="center"/>
          </w:tcPr>
          <w:p w:rsidR="00E63755" w:rsidRPr="0054206A" w:rsidRDefault="00E63755" w:rsidP="00E63755">
            <w:pPr>
              <w:spacing w:line="240" w:lineRule="auto"/>
              <w:ind w:left="0" w:right="0" w:firstLine="0"/>
              <w:jc w:val="center"/>
              <w:rPr>
                <w:rFonts w:ascii="Times New Roman" w:hAnsi="Times New Roman"/>
                <w:i w:val="0"/>
                <w:sz w:val="24"/>
              </w:rPr>
            </w:pPr>
            <w:r w:rsidRPr="0054206A">
              <w:rPr>
                <w:rFonts w:ascii="Times New Roman" w:hAnsi="Times New Roman"/>
                <w:i w:val="0"/>
                <w:sz w:val="24"/>
              </w:rPr>
              <w:t>0,38</w:t>
            </w:r>
          </w:p>
        </w:tc>
        <w:tc>
          <w:tcPr>
            <w:tcW w:w="1626" w:type="dxa"/>
            <w:shd w:val="clear" w:color="auto" w:fill="auto"/>
            <w:vAlign w:val="center"/>
          </w:tcPr>
          <w:p w:rsidR="00E63755" w:rsidRPr="0054206A" w:rsidRDefault="00E63755" w:rsidP="00E63755">
            <w:pPr>
              <w:pStyle w:val="-2"/>
              <w:spacing w:before="0"/>
              <w:ind w:left="0" w:right="0" w:firstLine="0"/>
              <w:jc w:val="center"/>
              <w:rPr>
                <w:iCs/>
                <w:sz w:val="24"/>
                <w:szCs w:val="24"/>
              </w:rPr>
            </w:pPr>
            <w:r w:rsidRPr="0054206A">
              <w:rPr>
                <w:iCs/>
                <w:sz w:val="24"/>
                <w:szCs w:val="24"/>
              </w:rPr>
              <w:t>1499</w:t>
            </w:r>
          </w:p>
        </w:tc>
        <w:tc>
          <w:tcPr>
            <w:tcW w:w="1483" w:type="dxa"/>
            <w:shd w:val="clear" w:color="auto" w:fill="auto"/>
            <w:noWrap/>
          </w:tcPr>
          <w:p w:rsidR="00E63755" w:rsidRPr="0054206A" w:rsidRDefault="00E63755" w:rsidP="00E63755">
            <w:pPr>
              <w:spacing w:line="240" w:lineRule="auto"/>
              <w:ind w:left="0" w:right="0" w:firstLine="0"/>
              <w:jc w:val="center"/>
              <w:rPr>
                <w:rFonts w:ascii="Times New Roman" w:hAnsi="Times New Roman"/>
                <w:i w:val="0"/>
                <w:sz w:val="24"/>
                <w:szCs w:val="20"/>
              </w:rPr>
            </w:pPr>
            <w:r w:rsidRPr="0054206A">
              <w:rPr>
                <w:rFonts w:ascii="Times New Roman" w:hAnsi="Times New Roman"/>
                <w:i w:val="0"/>
                <w:sz w:val="24"/>
                <w:szCs w:val="20"/>
              </w:rPr>
              <w:t>0,36</w:t>
            </w:r>
          </w:p>
        </w:tc>
      </w:tr>
      <w:tr w:rsidR="0054206A" w:rsidRPr="0054206A" w:rsidTr="00B40B51">
        <w:trPr>
          <w:trHeight w:val="20"/>
        </w:trPr>
        <w:tc>
          <w:tcPr>
            <w:tcW w:w="638" w:type="dxa"/>
            <w:shd w:val="clear" w:color="auto" w:fill="auto"/>
            <w:vAlign w:val="center"/>
          </w:tcPr>
          <w:p w:rsidR="00E63755" w:rsidRPr="0054206A" w:rsidRDefault="00E63755" w:rsidP="00E63755">
            <w:pPr>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3339" w:type="dxa"/>
            <w:shd w:val="clear" w:color="auto" w:fill="auto"/>
          </w:tcPr>
          <w:p w:rsidR="00E63755" w:rsidRPr="0054206A" w:rsidRDefault="00E63755" w:rsidP="00E63755">
            <w:pPr>
              <w:spacing w:line="240" w:lineRule="auto"/>
              <w:ind w:left="0" w:right="0" w:firstLine="0"/>
              <w:rPr>
                <w:rFonts w:ascii="Times New Roman" w:hAnsi="Times New Roman"/>
                <w:bCs/>
                <w:i w:val="0"/>
                <w:sz w:val="24"/>
              </w:rPr>
            </w:pPr>
            <w:r w:rsidRPr="0054206A">
              <w:rPr>
                <w:rFonts w:ascii="Times New Roman" w:hAnsi="Times New Roman"/>
                <w:bCs/>
                <w:i w:val="0"/>
                <w:sz w:val="24"/>
              </w:rPr>
              <w:t>п.Михири</w:t>
            </w:r>
          </w:p>
        </w:tc>
        <w:tc>
          <w:tcPr>
            <w:tcW w:w="1626" w:type="dxa"/>
            <w:shd w:val="clear" w:color="auto" w:fill="auto"/>
          </w:tcPr>
          <w:p w:rsidR="00E63755" w:rsidRPr="0054206A" w:rsidRDefault="00E63755" w:rsidP="00E63755">
            <w:pPr>
              <w:pStyle w:val="-2"/>
              <w:tabs>
                <w:tab w:val="left" w:pos="1152"/>
              </w:tabs>
              <w:spacing w:before="0"/>
              <w:ind w:left="0" w:right="0" w:firstLine="0"/>
              <w:jc w:val="center"/>
              <w:rPr>
                <w:iCs/>
                <w:sz w:val="24"/>
                <w:szCs w:val="24"/>
              </w:rPr>
            </w:pPr>
            <w:r w:rsidRPr="0054206A">
              <w:rPr>
                <w:iCs/>
                <w:sz w:val="24"/>
                <w:szCs w:val="24"/>
              </w:rPr>
              <w:t>198</w:t>
            </w:r>
          </w:p>
        </w:tc>
        <w:tc>
          <w:tcPr>
            <w:tcW w:w="1483" w:type="dxa"/>
            <w:shd w:val="clear" w:color="auto" w:fill="auto"/>
            <w:noWrap/>
            <w:vAlign w:val="center"/>
          </w:tcPr>
          <w:p w:rsidR="00E63755" w:rsidRPr="0054206A" w:rsidRDefault="00E63755" w:rsidP="00E63755">
            <w:pPr>
              <w:pStyle w:val="-2"/>
              <w:spacing w:before="0"/>
              <w:ind w:left="0" w:right="0" w:firstLine="0"/>
              <w:jc w:val="center"/>
              <w:rPr>
                <w:iCs/>
                <w:sz w:val="24"/>
                <w:szCs w:val="24"/>
              </w:rPr>
            </w:pPr>
            <w:r w:rsidRPr="0054206A">
              <w:rPr>
                <w:iCs/>
                <w:sz w:val="24"/>
                <w:szCs w:val="24"/>
              </w:rPr>
              <w:t>0,05</w:t>
            </w:r>
          </w:p>
        </w:tc>
        <w:tc>
          <w:tcPr>
            <w:tcW w:w="1626" w:type="dxa"/>
            <w:shd w:val="clear" w:color="auto" w:fill="auto"/>
          </w:tcPr>
          <w:p w:rsidR="00E63755" w:rsidRPr="0054206A" w:rsidRDefault="00E63755" w:rsidP="00E63755">
            <w:pPr>
              <w:pStyle w:val="-2"/>
              <w:tabs>
                <w:tab w:val="left" w:pos="1152"/>
              </w:tabs>
              <w:spacing w:before="0"/>
              <w:ind w:left="0" w:right="0" w:firstLine="0"/>
              <w:jc w:val="center"/>
              <w:rPr>
                <w:iCs/>
                <w:sz w:val="24"/>
                <w:szCs w:val="24"/>
              </w:rPr>
            </w:pPr>
            <w:r w:rsidRPr="0054206A">
              <w:rPr>
                <w:iCs/>
                <w:sz w:val="24"/>
                <w:szCs w:val="24"/>
              </w:rPr>
              <w:t>186</w:t>
            </w:r>
          </w:p>
        </w:tc>
        <w:tc>
          <w:tcPr>
            <w:tcW w:w="1483" w:type="dxa"/>
            <w:shd w:val="clear" w:color="auto" w:fill="auto"/>
            <w:noWrap/>
          </w:tcPr>
          <w:p w:rsidR="00E63755" w:rsidRPr="0054206A" w:rsidRDefault="00E63755" w:rsidP="00E63755">
            <w:pPr>
              <w:spacing w:line="240" w:lineRule="auto"/>
              <w:ind w:left="0" w:right="0" w:firstLine="0"/>
              <w:jc w:val="center"/>
              <w:rPr>
                <w:rFonts w:ascii="Times New Roman" w:hAnsi="Times New Roman"/>
                <w:i w:val="0"/>
                <w:sz w:val="24"/>
                <w:szCs w:val="20"/>
              </w:rPr>
            </w:pPr>
            <w:r w:rsidRPr="0054206A">
              <w:rPr>
                <w:rFonts w:ascii="Times New Roman" w:hAnsi="Times New Roman"/>
                <w:i w:val="0"/>
                <w:sz w:val="24"/>
                <w:szCs w:val="20"/>
              </w:rPr>
              <w:t>0,045</w:t>
            </w:r>
          </w:p>
        </w:tc>
      </w:tr>
      <w:tr w:rsidR="00E63755" w:rsidRPr="0054206A" w:rsidTr="008C62BD">
        <w:trPr>
          <w:trHeight w:val="145"/>
        </w:trPr>
        <w:tc>
          <w:tcPr>
            <w:tcW w:w="638" w:type="dxa"/>
            <w:shd w:val="clear" w:color="auto" w:fill="auto"/>
            <w:vAlign w:val="center"/>
          </w:tcPr>
          <w:p w:rsidR="00E63755" w:rsidRPr="0054206A" w:rsidRDefault="00E63755" w:rsidP="00E63755">
            <w:pPr>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3339" w:type="dxa"/>
            <w:shd w:val="clear" w:color="auto" w:fill="auto"/>
          </w:tcPr>
          <w:p w:rsidR="00E63755" w:rsidRPr="0054206A" w:rsidRDefault="00E63755" w:rsidP="00E63755">
            <w:pPr>
              <w:spacing w:line="240" w:lineRule="auto"/>
              <w:ind w:left="0" w:right="0" w:firstLine="0"/>
              <w:rPr>
                <w:rFonts w:ascii="Times New Roman" w:hAnsi="Times New Roman"/>
                <w:bCs/>
                <w:i w:val="0"/>
                <w:sz w:val="24"/>
              </w:rPr>
            </w:pPr>
            <w:r w:rsidRPr="0054206A">
              <w:rPr>
                <w:rFonts w:ascii="Times New Roman" w:hAnsi="Times New Roman"/>
                <w:bCs/>
                <w:i w:val="0"/>
                <w:sz w:val="24"/>
              </w:rPr>
              <w:t>п.Сухарыш</w:t>
            </w:r>
          </w:p>
        </w:tc>
        <w:tc>
          <w:tcPr>
            <w:tcW w:w="1626" w:type="dxa"/>
            <w:shd w:val="clear" w:color="auto" w:fill="auto"/>
          </w:tcPr>
          <w:p w:rsidR="00E63755" w:rsidRPr="0054206A" w:rsidRDefault="00E63755" w:rsidP="00E63755">
            <w:pPr>
              <w:pStyle w:val="-2"/>
              <w:tabs>
                <w:tab w:val="left" w:pos="1152"/>
              </w:tabs>
              <w:spacing w:before="0"/>
              <w:ind w:left="0" w:right="0" w:firstLine="0"/>
              <w:jc w:val="center"/>
              <w:rPr>
                <w:iCs/>
                <w:sz w:val="24"/>
                <w:szCs w:val="24"/>
              </w:rPr>
            </w:pPr>
            <w:r w:rsidRPr="0054206A">
              <w:rPr>
                <w:iCs/>
                <w:sz w:val="24"/>
                <w:szCs w:val="24"/>
              </w:rPr>
              <w:t>251</w:t>
            </w:r>
          </w:p>
        </w:tc>
        <w:tc>
          <w:tcPr>
            <w:tcW w:w="1483" w:type="dxa"/>
            <w:shd w:val="clear" w:color="auto" w:fill="auto"/>
            <w:noWrap/>
            <w:vAlign w:val="center"/>
          </w:tcPr>
          <w:p w:rsidR="00E63755" w:rsidRPr="0054206A" w:rsidRDefault="00E63755" w:rsidP="00E63755">
            <w:pPr>
              <w:pStyle w:val="-2"/>
              <w:spacing w:before="0"/>
              <w:ind w:left="0" w:right="0" w:firstLine="0"/>
              <w:jc w:val="center"/>
              <w:rPr>
                <w:iCs/>
                <w:sz w:val="24"/>
                <w:szCs w:val="24"/>
              </w:rPr>
            </w:pPr>
            <w:r w:rsidRPr="0054206A">
              <w:rPr>
                <w:iCs/>
                <w:sz w:val="24"/>
                <w:szCs w:val="24"/>
              </w:rPr>
              <w:t>0,06</w:t>
            </w:r>
          </w:p>
        </w:tc>
        <w:tc>
          <w:tcPr>
            <w:tcW w:w="1626" w:type="dxa"/>
            <w:shd w:val="clear" w:color="auto" w:fill="auto"/>
          </w:tcPr>
          <w:p w:rsidR="00E63755" w:rsidRPr="0054206A" w:rsidRDefault="00E63755" w:rsidP="00E63755">
            <w:pPr>
              <w:pStyle w:val="-2"/>
              <w:tabs>
                <w:tab w:val="left" w:pos="1152"/>
              </w:tabs>
              <w:spacing w:before="0"/>
              <w:ind w:left="0" w:right="0" w:firstLine="0"/>
              <w:jc w:val="center"/>
              <w:rPr>
                <w:iCs/>
                <w:sz w:val="24"/>
                <w:szCs w:val="24"/>
              </w:rPr>
            </w:pPr>
            <w:r w:rsidRPr="0054206A">
              <w:rPr>
                <w:iCs/>
                <w:sz w:val="24"/>
                <w:szCs w:val="24"/>
              </w:rPr>
              <w:t>237</w:t>
            </w:r>
          </w:p>
        </w:tc>
        <w:tc>
          <w:tcPr>
            <w:tcW w:w="1483" w:type="dxa"/>
            <w:shd w:val="clear" w:color="auto" w:fill="auto"/>
            <w:noWrap/>
          </w:tcPr>
          <w:p w:rsidR="00E63755" w:rsidRPr="0054206A" w:rsidRDefault="00E63755" w:rsidP="00E63755">
            <w:pPr>
              <w:spacing w:line="240" w:lineRule="auto"/>
              <w:ind w:left="0" w:right="0" w:firstLine="0"/>
              <w:jc w:val="center"/>
              <w:rPr>
                <w:rFonts w:ascii="Times New Roman" w:hAnsi="Times New Roman"/>
                <w:i w:val="0"/>
                <w:sz w:val="24"/>
                <w:szCs w:val="20"/>
              </w:rPr>
            </w:pPr>
            <w:r w:rsidRPr="0054206A">
              <w:rPr>
                <w:rFonts w:ascii="Times New Roman" w:hAnsi="Times New Roman"/>
                <w:i w:val="0"/>
                <w:sz w:val="24"/>
                <w:szCs w:val="20"/>
              </w:rPr>
              <w:t>0,057</w:t>
            </w:r>
          </w:p>
        </w:tc>
      </w:tr>
    </w:tbl>
    <w:p w:rsidR="00192E23" w:rsidRPr="0054206A" w:rsidRDefault="00192E23" w:rsidP="00192E23">
      <w:pPr>
        <w:spacing w:line="240" w:lineRule="auto"/>
        <w:ind w:left="0" w:right="0" w:firstLine="567"/>
        <w:jc w:val="both"/>
        <w:rPr>
          <w:rFonts w:ascii="Times New Roman" w:hAnsi="Times New Roman"/>
          <w:i w:val="0"/>
          <w:sz w:val="24"/>
        </w:rPr>
      </w:pP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Генеральным планом предусматриваются следующие мероприятия, обеспечивающие упорядочение территорий специального назначения:</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 установление санитарно-защитной зоны от существующих кладбищ.</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Дополнительно требуется проведение следующих мероприятий:</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1. Подготовка генеральной схемы очистки территории в составе генеральной схемы очистки сельского поселения. </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2. Ликвидация несанкционированных и санкционированных свалок на территории сельского поселения. </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3. Постановка на учет в областном кадастре отходов производства и потребления всех объектов размещения отходов в установленном порядке.</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4. Организация системы мониторинга за состоянием окружающей среды в районах размещения объектов хранения отходов производства и потребления.</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 xml:space="preserve">5. Обновление парка специализированной техники. </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6. Развитие централизованной системы сбора ртутьсодержащих отходов от бюджетных организаций, коммерческих структур и населения. </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7. Оборудование для </w:t>
      </w:r>
      <w:r w:rsidR="004C687D" w:rsidRPr="0054206A">
        <w:rPr>
          <w:rFonts w:ascii="Times New Roman" w:hAnsi="Times New Roman"/>
          <w:i w:val="0"/>
          <w:sz w:val="24"/>
        </w:rPr>
        <w:t>накопления</w:t>
      </w:r>
      <w:r w:rsidRPr="0054206A">
        <w:rPr>
          <w:rFonts w:ascii="Times New Roman" w:hAnsi="Times New Roman"/>
          <w:i w:val="0"/>
          <w:sz w:val="24"/>
        </w:rPr>
        <w:t xml:space="preserve"> ТКО в населенных пунктах до перевозки на </w:t>
      </w:r>
      <w:r w:rsidR="00570E4B" w:rsidRPr="0054206A">
        <w:rPr>
          <w:rFonts w:ascii="Times New Roman" w:hAnsi="Times New Roman"/>
          <w:i w:val="0"/>
          <w:sz w:val="24"/>
        </w:rPr>
        <w:t>санкционированный объект размещения отходов</w:t>
      </w:r>
      <w:r w:rsidRPr="0054206A">
        <w:rPr>
          <w:rFonts w:ascii="Times New Roman" w:hAnsi="Times New Roman"/>
          <w:i w:val="0"/>
          <w:sz w:val="24"/>
        </w:rPr>
        <w:t xml:space="preserve"> контейнерных площадок </w:t>
      </w:r>
      <w:r w:rsidR="004C687D" w:rsidRPr="0054206A">
        <w:rPr>
          <w:rFonts w:ascii="Times New Roman" w:hAnsi="Times New Roman"/>
          <w:i w:val="0"/>
          <w:sz w:val="24"/>
        </w:rPr>
        <w:t>накопления</w:t>
      </w:r>
      <w:r w:rsidRPr="0054206A">
        <w:rPr>
          <w:rFonts w:ascii="Times New Roman" w:hAnsi="Times New Roman"/>
          <w:i w:val="0"/>
          <w:sz w:val="24"/>
        </w:rPr>
        <w:t>.</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8. Разработка и внедрение системы селективного сбора ТКО отходов на территории населенных пунктов. </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9. Развитие системы сбора вторичных материальных ресурсов на всей территории сельского поселения. </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10. Разработка комплекса мер муниципального уровня, стимулирующих переработку и потребление вторичных материальных ресурсов на территории населенных пунктов.</w:t>
      </w:r>
    </w:p>
    <w:p w:rsidR="00AC2107" w:rsidRPr="0054206A" w:rsidRDefault="00AC2107" w:rsidP="00AC2107">
      <w:pPr>
        <w:spacing w:line="240" w:lineRule="auto"/>
        <w:ind w:left="142" w:firstLine="709"/>
        <w:jc w:val="both"/>
        <w:rPr>
          <w:rFonts w:ascii="Times New Roman" w:hAnsi="Times New Roman"/>
          <w:i w:val="0"/>
          <w:sz w:val="24"/>
        </w:rPr>
      </w:pPr>
    </w:p>
    <w:p w:rsidR="00572C5D" w:rsidRPr="0054206A" w:rsidRDefault="00572C5D" w:rsidP="00572C5D">
      <w:pPr>
        <w:pStyle w:val="S1"/>
        <w:spacing w:line="240" w:lineRule="auto"/>
        <w:ind w:firstLine="567"/>
        <w:jc w:val="center"/>
        <w:outlineLvl w:val="3"/>
        <w:rPr>
          <w:b/>
        </w:rPr>
      </w:pPr>
      <w:bookmarkStart w:id="76" w:name="_Toc510012395"/>
      <w:r w:rsidRPr="0054206A">
        <w:rPr>
          <w:b/>
        </w:rPr>
        <w:t>2.2.8 Ландшафтно</w:t>
      </w:r>
      <w:r w:rsidR="004B5259" w:rsidRPr="0054206A">
        <w:rPr>
          <w:b/>
        </w:rPr>
        <w:t>-</w:t>
      </w:r>
      <w:r w:rsidRPr="0054206A">
        <w:rPr>
          <w:b/>
        </w:rPr>
        <w:t>рекреационные территории</w:t>
      </w:r>
      <w:bookmarkEnd w:id="76"/>
    </w:p>
    <w:p w:rsidR="00572C5D" w:rsidRPr="0054206A" w:rsidRDefault="00572C5D" w:rsidP="00572C5D">
      <w:pPr>
        <w:tabs>
          <w:tab w:val="left" w:pos="709"/>
        </w:tabs>
        <w:spacing w:line="240" w:lineRule="auto"/>
        <w:ind w:left="0" w:right="0" w:firstLine="567"/>
        <w:jc w:val="both"/>
        <w:rPr>
          <w:rFonts w:ascii="Times New Roman" w:hAnsi="Times New Roman"/>
          <w:i w:val="0"/>
          <w:sz w:val="24"/>
        </w:rPr>
      </w:pPr>
    </w:p>
    <w:p w:rsidR="00572C5D" w:rsidRPr="0054206A" w:rsidRDefault="006F3528" w:rsidP="00572C5D">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На территории </w:t>
      </w:r>
      <w:r w:rsidR="00D96F10" w:rsidRPr="0054206A">
        <w:rPr>
          <w:rFonts w:ascii="Times New Roman" w:hAnsi="Times New Roman"/>
          <w:i w:val="0"/>
          <w:sz w:val="24"/>
        </w:rPr>
        <w:t>сельского поселения</w:t>
      </w:r>
      <w:r w:rsidR="00572C5D" w:rsidRPr="0054206A">
        <w:rPr>
          <w:rFonts w:ascii="Times New Roman" w:hAnsi="Times New Roman"/>
          <w:i w:val="0"/>
          <w:sz w:val="24"/>
        </w:rPr>
        <w:t xml:space="preserve"> предусмотрено увеличение площади зел</w:t>
      </w:r>
      <w:r w:rsidR="009D3146" w:rsidRPr="0054206A">
        <w:rPr>
          <w:rFonts w:ascii="Times New Roman" w:hAnsi="Times New Roman"/>
          <w:i w:val="0"/>
          <w:sz w:val="24"/>
        </w:rPr>
        <w:t>е</w:t>
      </w:r>
      <w:r w:rsidR="00572C5D" w:rsidRPr="0054206A">
        <w:rPr>
          <w:rFonts w:ascii="Times New Roman" w:hAnsi="Times New Roman"/>
          <w:i w:val="0"/>
          <w:sz w:val="24"/>
        </w:rPr>
        <w:t>ных насаждений общего пользования и открытых спортивных сооружений. Кроме того, потребуется озеленение санитарно</w:t>
      </w:r>
      <w:r w:rsidR="004B5259" w:rsidRPr="0054206A">
        <w:rPr>
          <w:rFonts w:ascii="Times New Roman" w:hAnsi="Times New Roman"/>
          <w:i w:val="0"/>
          <w:sz w:val="24"/>
        </w:rPr>
        <w:t>-</w:t>
      </w:r>
      <w:r w:rsidR="00572C5D" w:rsidRPr="0054206A">
        <w:rPr>
          <w:rFonts w:ascii="Times New Roman" w:hAnsi="Times New Roman"/>
          <w:i w:val="0"/>
          <w:sz w:val="24"/>
        </w:rPr>
        <w:t>защитных зон промышленных предприятий и коммунально</w:t>
      </w:r>
      <w:r w:rsidR="004B5259" w:rsidRPr="0054206A">
        <w:rPr>
          <w:rFonts w:ascii="Times New Roman" w:hAnsi="Times New Roman"/>
          <w:i w:val="0"/>
          <w:sz w:val="24"/>
        </w:rPr>
        <w:t>-</w:t>
      </w:r>
      <w:r w:rsidR="00572C5D" w:rsidRPr="0054206A">
        <w:rPr>
          <w:rFonts w:ascii="Times New Roman" w:hAnsi="Times New Roman"/>
          <w:i w:val="0"/>
          <w:sz w:val="24"/>
        </w:rPr>
        <w:t xml:space="preserve">складских территорий согласно нормативу: для предприятий </w:t>
      </w:r>
      <w:r w:rsidR="002E2EE1" w:rsidRPr="0054206A">
        <w:rPr>
          <w:rFonts w:ascii="Times New Roman" w:hAnsi="Times New Roman"/>
          <w:i w:val="0"/>
          <w:sz w:val="24"/>
          <w:lang w:val="en-US"/>
        </w:rPr>
        <w:t>III</w:t>
      </w:r>
      <w:r w:rsidR="002E2EE1" w:rsidRPr="0054206A">
        <w:rPr>
          <w:rFonts w:ascii="Times New Roman" w:hAnsi="Times New Roman"/>
          <w:i w:val="0"/>
          <w:sz w:val="24"/>
        </w:rPr>
        <w:t xml:space="preserve">, </w:t>
      </w:r>
      <w:r w:rsidR="00572C5D" w:rsidRPr="0054206A">
        <w:rPr>
          <w:rFonts w:ascii="Times New Roman" w:hAnsi="Times New Roman"/>
          <w:i w:val="0"/>
          <w:sz w:val="24"/>
        </w:rPr>
        <w:t>IV, V клас</w:t>
      </w:r>
      <w:r w:rsidR="006D492B" w:rsidRPr="0054206A">
        <w:rPr>
          <w:rFonts w:ascii="Times New Roman" w:hAnsi="Times New Roman"/>
          <w:i w:val="0"/>
          <w:sz w:val="24"/>
        </w:rPr>
        <w:t xml:space="preserve">сов </w:t>
      </w:r>
      <w:r w:rsidR="004B5259" w:rsidRPr="0054206A">
        <w:rPr>
          <w:rFonts w:ascii="Times New Roman" w:hAnsi="Times New Roman"/>
          <w:i w:val="0"/>
          <w:sz w:val="24"/>
        </w:rPr>
        <w:t>-</w:t>
      </w:r>
      <w:r w:rsidR="006D492B" w:rsidRPr="0054206A">
        <w:rPr>
          <w:rFonts w:ascii="Times New Roman" w:hAnsi="Times New Roman"/>
          <w:i w:val="0"/>
          <w:sz w:val="24"/>
        </w:rPr>
        <w:t xml:space="preserve"> не менее 60 % площади СЗЗ</w:t>
      </w:r>
      <w:r w:rsidR="00373058" w:rsidRPr="0054206A">
        <w:rPr>
          <w:rFonts w:ascii="Times New Roman" w:hAnsi="Times New Roman"/>
          <w:i w:val="0"/>
          <w:sz w:val="24"/>
        </w:rPr>
        <w:t>.</w:t>
      </w:r>
    </w:p>
    <w:p w:rsidR="00AC2107" w:rsidRPr="0054206A" w:rsidRDefault="00AC2107" w:rsidP="00AC2107">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Проектом предлагается значительное увеличение зеленых зон в проектируемых районах, благоустройство и озеленение прибрежных территорий, увеличение площади зел</w:t>
      </w:r>
      <w:r w:rsidR="009D3146" w:rsidRPr="0054206A">
        <w:rPr>
          <w:rFonts w:ascii="Times New Roman" w:hAnsi="Times New Roman"/>
          <w:i w:val="0"/>
          <w:sz w:val="24"/>
        </w:rPr>
        <w:t>е</w:t>
      </w:r>
      <w:r w:rsidRPr="0054206A">
        <w:rPr>
          <w:rFonts w:ascii="Times New Roman" w:hAnsi="Times New Roman"/>
          <w:i w:val="0"/>
          <w:sz w:val="24"/>
        </w:rPr>
        <w:t>ных насаждений общего пользования и открытых спортивных сооружений.</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Дополнительно требуется проведение следующих мероприятий:</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1. Создание лесопарковых зон за счет благоустройства прилегающих к застройке зеленых насаждений с максимальным сохранением естественных лесных массивов;</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2. Обустройство скверов перед существующими и проектируемыми общественными зданиями;</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3. Озеленение улиц;</w:t>
      </w:r>
    </w:p>
    <w:p w:rsidR="001E0957" w:rsidRPr="0054206A" w:rsidRDefault="001E0957" w:rsidP="001E0957">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4. Обустройство временных туристических стоянок на месте стихийных.</w:t>
      </w:r>
    </w:p>
    <w:p w:rsidR="00476CC3" w:rsidRPr="0054206A" w:rsidRDefault="001E0957" w:rsidP="00AC2107">
      <w:pPr>
        <w:spacing w:line="240" w:lineRule="auto"/>
        <w:ind w:left="0" w:right="0" w:firstLine="567"/>
        <w:jc w:val="both"/>
        <w:rPr>
          <w:rFonts w:ascii="Times New Roman" w:hAnsi="Times New Roman"/>
          <w:i w:val="0"/>
          <w:sz w:val="24"/>
        </w:rPr>
      </w:pPr>
      <w:r w:rsidRPr="0054206A">
        <w:rPr>
          <w:rFonts w:ascii="Times New Roman" w:hAnsi="Times New Roman"/>
          <w:i w:val="0"/>
          <w:sz w:val="24"/>
        </w:rPr>
        <w:t>5</w:t>
      </w:r>
      <w:r w:rsidR="00476CC3" w:rsidRPr="0054206A">
        <w:rPr>
          <w:rFonts w:ascii="Times New Roman" w:hAnsi="Times New Roman"/>
          <w:i w:val="0"/>
          <w:sz w:val="24"/>
        </w:rPr>
        <w:t>. Строительство лыжной базы возле п.Михири.</w:t>
      </w:r>
    </w:p>
    <w:p w:rsidR="00572C5D" w:rsidRPr="0054206A" w:rsidRDefault="00572C5D" w:rsidP="00572C5D">
      <w:pPr>
        <w:tabs>
          <w:tab w:val="left" w:pos="709"/>
        </w:tabs>
        <w:spacing w:line="240" w:lineRule="auto"/>
        <w:ind w:left="0" w:right="0" w:firstLine="567"/>
        <w:jc w:val="both"/>
        <w:rPr>
          <w:rFonts w:ascii="Times New Roman" w:hAnsi="Times New Roman"/>
          <w:i w:val="0"/>
          <w:sz w:val="24"/>
        </w:rPr>
      </w:pPr>
    </w:p>
    <w:p w:rsidR="00572C5D" w:rsidRPr="0054206A" w:rsidRDefault="00572C5D" w:rsidP="00572C5D">
      <w:pPr>
        <w:pStyle w:val="S1"/>
        <w:spacing w:line="240" w:lineRule="auto"/>
        <w:ind w:firstLine="567"/>
        <w:jc w:val="center"/>
        <w:outlineLvl w:val="3"/>
        <w:rPr>
          <w:b/>
        </w:rPr>
      </w:pPr>
      <w:bookmarkStart w:id="77" w:name="_Toc510012396"/>
      <w:r w:rsidRPr="0054206A">
        <w:rPr>
          <w:b/>
        </w:rPr>
        <w:t>2.2.9 Транспортная инфраструктура</w:t>
      </w:r>
      <w:bookmarkEnd w:id="77"/>
    </w:p>
    <w:p w:rsidR="00572C5D" w:rsidRPr="0054206A" w:rsidRDefault="00572C5D" w:rsidP="00572C5D">
      <w:pPr>
        <w:spacing w:line="240" w:lineRule="auto"/>
        <w:ind w:left="0" w:right="-1" w:firstLine="567"/>
        <w:jc w:val="both"/>
        <w:rPr>
          <w:sz w:val="24"/>
        </w:rPr>
      </w:pPr>
    </w:p>
    <w:p w:rsidR="00572C5D" w:rsidRPr="0054206A" w:rsidRDefault="00572C5D" w:rsidP="00572C5D">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На </w:t>
      </w:r>
      <w:r w:rsidR="00201A84" w:rsidRPr="0054206A">
        <w:rPr>
          <w:rFonts w:ascii="Times New Roman" w:hAnsi="Times New Roman"/>
          <w:i w:val="0"/>
          <w:sz w:val="24"/>
        </w:rPr>
        <w:t xml:space="preserve">расчетный срок предполагается </w:t>
      </w:r>
      <w:r w:rsidRPr="0054206A">
        <w:rPr>
          <w:rFonts w:ascii="Times New Roman" w:hAnsi="Times New Roman"/>
          <w:i w:val="0"/>
          <w:sz w:val="24"/>
        </w:rPr>
        <w:t>функционир</w:t>
      </w:r>
      <w:r w:rsidR="00201A84" w:rsidRPr="0054206A">
        <w:rPr>
          <w:rFonts w:ascii="Times New Roman" w:hAnsi="Times New Roman"/>
          <w:i w:val="0"/>
          <w:sz w:val="24"/>
        </w:rPr>
        <w:t xml:space="preserve">ование </w:t>
      </w:r>
      <w:r w:rsidRPr="0054206A">
        <w:rPr>
          <w:rFonts w:ascii="Times New Roman" w:hAnsi="Times New Roman"/>
          <w:i w:val="0"/>
          <w:sz w:val="24"/>
        </w:rPr>
        <w:t>автомобильн</w:t>
      </w:r>
      <w:r w:rsidR="00201A84" w:rsidRPr="0054206A">
        <w:rPr>
          <w:rFonts w:ascii="Times New Roman" w:hAnsi="Times New Roman"/>
          <w:i w:val="0"/>
          <w:sz w:val="24"/>
        </w:rPr>
        <w:t>ого</w:t>
      </w:r>
      <w:r w:rsidR="007D14A6" w:rsidRPr="0054206A">
        <w:rPr>
          <w:rFonts w:ascii="Times New Roman" w:hAnsi="Times New Roman"/>
          <w:i w:val="0"/>
          <w:sz w:val="24"/>
        </w:rPr>
        <w:t>, железнодорожного</w:t>
      </w:r>
      <w:r w:rsidR="00B139EF" w:rsidRPr="0054206A">
        <w:rPr>
          <w:rFonts w:ascii="Times New Roman" w:hAnsi="Times New Roman"/>
          <w:i w:val="0"/>
          <w:sz w:val="24"/>
        </w:rPr>
        <w:t xml:space="preserve"> транспорта</w:t>
      </w:r>
      <w:r w:rsidRPr="0054206A">
        <w:rPr>
          <w:rFonts w:ascii="Times New Roman" w:hAnsi="Times New Roman"/>
          <w:i w:val="0"/>
          <w:sz w:val="24"/>
        </w:rPr>
        <w:t>.</w:t>
      </w:r>
    </w:p>
    <w:p w:rsidR="00572C5D" w:rsidRPr="0054206A" w:rsidRDefault="00572C5D" w:rsidP="00572C5D">
      <w:pPr>
        <w:spacing w:line="240" w:lineRule="auto"/>
        <w:ind w:left="0" w:right="-1" w:firstLine="567"/>
        <w:jc w:val="both"/>
        <w:rPr>
          <w:rFonts w:ascii="Times New Roman" w:hAnsi="Times New Roman"/>
          <w:b/>
          <w:i w:val="0"/>
          <w:sz w:val="24"/>
        </w:rPr>
      </w:pPr>
    </w:p>
    <w:p w:rsidR="00572C5D" w:rsidRPr="0054206A" w:rsidRDefault="00572C5D" w:rsidP="00572C5D">
      <w:pPr>
        <w:pStyle w:val="S1"/>
        <w:spacing w:line="240" w:lineRule="auto"/>
        <w:ind w:firstLine="567"/>
        <w:jc w:val="center"/>
        <w:outlineLvl w:val="4"/>
        <w:rPr>
          <w:b/>
        </w:rPr>
      </w:pPr>
      <w:bookmarkStart w:id="78" w:name="_Toc510012397"/>
      <w:r w:rsidRPr="0054206A">
        <w:rPr>
          <w:b/>
        </w:rPr>
        <w:t>2.2.9.1 Внешний транспорт</w:t>
      </w:r>
      <w:bookmarkEnd w:id="78"/>
    </w:p>
    <w:p w:rsidR="00572C5D" w:rsidRPr="0054206A" w:rsidRDefault="00572C5D" w:rsidP="00572C5D">
      <w:pPr>
        <w:pStyle w:val="-2"/>
        <w:spacing w:before="0"/>
        <w:ind w:left="0" w:right="-1" w:firstLine="567"/>
        <w:jc w:val="center"/>
        <w:rPr>
          <w:b/>
          <w:iCs/>
          <w:sz w:val="24"/>
          <w:szCs w:val="24"/>
        </w:rPr>
      </w:pPr>
    </w:p>
    <w:p w:rsidR="001E0957" w:rsidRPr="0054206A" w:rsidRDefault="001E0957" w:rsidP="001E0957">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Транспортная инфраструктура должна обеспечить комфортную доступность территорий населенных пунктов, безопасность и надежность внутренних и внешних транспортных связей в условиях прогнозируемого роста подвижности населения и объемов пассажирских и грузовых перевозок, жестких экологических требований. Эти задачи требуют развития единой транспортной системы, обеспечивающей взаимодействие, взаимодополняемость индивидуального и общественного транспорта. </w:t>
      </w:r>
    </w:p>
    <w:p w:rsidR="001E0957" w:rsidRPr="0054206A" w:rsidRDefault="001E0957" w:rsidP="001E095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Требуется реконструкция существующих дорог и мостовых сооружений в соответствии с текущим состоянием. </w:t>
      </w:r>
    </w:p>
    <w:p w:rsidR="00F611F5" w:rsidRPr="0054206A" w:rsidRDefault="00F611F5" w:rsidP="00201A84">
      <w:pPr>
        <w:spacing w:line="240" w:lineRule="auto"/>
        <w:ind w:left="0" w:right="-1" w:firstLine="567"/>
        <w:jc w:val="both"/>
        <w:rPr>
          <w:rFonts w:ascii="Times New Roman" w:hAnsi="Times New Roman"/>
          <w:i w:val="0"/>
          <w:sz w:val="24"/>
        </w:rPr>
      </w:pPr>
    </w:p>
    <w:p w:rsidR="00F611F5" w:rsidRPr="0054206A" w:rsidRDefault="00F611F5" w:rsidP="00F611F5">
      <w:pPr>
        <w:spacing w:line="240" w:lineRule="auto"/>
        <w:ind w:left="0" w:right="-1" w:firstLine="567"/>
        <w:jc w:val="center"/>
        <w:rPr>
          <w:rFonts w:ascii="Times New Roman" w:hAnsi="Times New Roman"/>
          <w:sz w:val="24"/>
        </w:rPr>
      </w:pPr>
      <w:r w:rsidRPr="0054206A">
        <w:rPr>
          <w:rFonts w:ascii="Times New Roman" w:hAnsi="Times New Roman"/>
          <w:sz w:val="24"/>
        </w:rPr>
        <w:t>Железнодорожный транспорт</w:t>
      </w:r>
    </w:p>
    <w:p w:rsidR="00201A84" w:rsidRPr="0054206A" w:rsidRDefault="002D4A47" w:rsidP="00114DF9">
      <w:pPr>
        <w:spacing w:line="240" w:lineRule="auto"/>
        <w:ind w:left="0" w:right="-1" w:firstLine="567"/>
        <w:jc w:val="both"/>
        <w:rPr>
          <w:rFonts w:ascii="Times New Roman" w:hAnsi="Times New Roman"/>
          <w:i w:val="0"/>
          <w:sz w:val="24"/>
        </w:rPr>
      </w:pPr>
      <w:r w:rsidRPr="0054206A">
        <w:rPr>
          <w:rFonts w:ascii="Times New Roman" w:hAnsi="Times New Roman"/>
          <w:i w:val="0"/>
          <w:sz w:val="24"/>
        </w:rPr>
        <w:t>Развитие железнодорожного транспорта не предусматривается.</w:t>
      </w:r>
      <w:r w:rsidR="007D14A6" w:rsidRPr="0054206A">
        <w:rPr>
          <w:rFonts w:ascii="Times New Roman" w:hAnsi="Times New Roman"/>
          <w:i w:val="0"/>
          <w:sz w:val="24"/>
        </w:rPr>
        <w:t xml:space="preserve"> </w:t>
      </w:r>
      <w:r w:rsidR="00C90DBB" w:rsidRPr="0054206A">
        <w:rPr>
          <w:rFonts w:ascii="Times New Roman" w:hAnsi="Times New Roman"/>
          <w:i w:val="0"/>
          <w:sz w:val="24"/>
        </w:rPr>
        <w:t xml:space="preserve">Существующие ж/д пути местного значения сохраняются </w:t>
      </w:r>
      <w:r w:rsidR="001E0957" w:rsidRPr="0054206A">
        <w:rPr>
          <w:rFonts w:ascii="Times New Roman" w:hAnsi="Times New Roman"/>
          <w:i w:val="0"/>
          <w:sz w:val="24"/>
        </w:rPr>
        <w:t>без изменений.</w:t>
      </w:r>
    </w:p>
    <w:p w:rsidR="00F611F5" w:rsidRPr="0054206A" w:rsidRDefault="00F611F5" w:rsidP="00F611F5">
      <w:pPr>
        <w:spacing w:line="240" w:lineRule="auto"/>
        <w:ind w:left="0" w:right="-1" w:firstLine="567"/>
        <w:jc w:val="both"/>
        <w:rPr>
          <w:rFonts w:ascii="Times New Roman" w:hAnsi="Times New Roman"/>
          <w:i w:val="0"/>
          <w:sz w:val="24"/>
        </w:rPr>
      </w:pPr>
    </w:p>
    <w:p w:rsidR="00201A84" w:rsidRPr="0054206A" w:rsidRDefault="00201A84" w:rsidP="00201A84">
      <w:pPr>
        <w:spacing w:line="240" w:lineRule="auto"/>
        <w:ind w:left="0" w:right="-1" w:firstLine="567"/>
        <w:jc w:val="center"/>
        <w:rPr>
          <w:rFonts w:ascii="Times New Roman" w:hAnsi="Times New Roman"/>
          <w:sz w:val="24"/>
        </w:rPr>
      </w:pPr>
      <w:r w:rsidRPr="0054206A">
        <w:rPr>
          <w:rFonts w:ascii="Times New Roman" w:hAnsi="Times New Roman"/>
          <w:sz w:val="24"/>
        </w:rPr>
        <w:lastRenderedPageBreak/>
        <w:t>Автомобильные дороги и автомобильный транспорт</w:t>
      </w:r>
    </w:p>
    <w:p w:rsidR="001E0957" w:rsidRPr="0054206A" w:rsidRDefault="001E0957" w:rsidP="001E0957">
      <w:pPr>
        <w:spacing w:line="240" w:lineRule="auto"/>
        <w:ind w:left="0" w:right="-1" w:firstLine="567"/>
        <w:jc w:val="both"/>
        <w:rPr>
          <w:rFonts w:ascii="Times New Roman" w:hAnsi="Times New Roman"/>
          <w:i w:val="0"/>
          <w:sz w:val="24"/>
        </w:rPr>
      </w:pPr>
      <w:r w:rsidRPr="0054206A">
        <w:rPr>
          <w:rFonts w:ascii="Times New Roman" w:hAnsi="Times New Roman"/>
          <w:i w:val="0"/>
          <w:sz w:val="24"/>
        </w:rPr>
        <w:t>В целом сложившийся каркас автомобильных дорог общего пользования обеспечивает транспортную связанность территории сельского поселения. Проектом предусмотрена реконструкция дорог местного значения между населенными пунктами.</w:t>
      </w:r>
    </w:p>
    <w:p w:rsidR="001E0957" w:rsidRPr="0054206A" w:rsidRDefault="001E0957" w:rsidP="001E0957">
      <w:pPr>
        <w:spacing w:line="240" w:lineRule="auto"/>
        <w:ind w:left="0" w:right="-1" w:firstLine="567"/>
        <w:jc w:val="both"/>
        <w:rPr>
          <w:rFonts w:ascii="Times New Roman" w:hAnsi="Times New Roman"/>
          <w:i w:val="0"/>
          <w:sz w:val="24"/>
        </w:rPr>
      </w:pPr>
      <w:r w:rsidRPr="0054206A">
        <w:rPr>
          <w:rFonts w:ascii="Times New Roman" w:hAnsi="Times New Roman"/>
          <w:i w:val="0"/>
          <w:sz w:val="24"/>
        </w:rPr>
        <w:t>При строительстве местных дорог необходимо учесть следующие экологические мероприятия:</w:t>
      </w:r>
    </w:p>
    <w:p w:rsidR="001E0957" w:rsidRPr="0054206A" w:rsidRDefault="001E0957" w:rsidP="001E0957">
      <w:pPr>
        <w:spacing w:line="240" w:lineRule="auto"/>
        <w:ind w:left="0" w:right="-1" w:firstLine="567"/>
        <w:jc w:val="both"/>
        <w:rPr>
          <w:rFonts w:ascii="Times New Roman" w:hAnsi="Times New Roman"/>
          <w:i w:val="0"/>
          <w:sz w:val="24"/>
        </w:rPr>
      </w:pPr>
      <w:r w:rsidRPr="0054206A">
        <w:rPr>
          <w:rFonts w:ascii="Times New Roman" w:hAnsi="Times New Roman"/>
          <w:i w:val="0"/>
          <w:sz w:val="24"/>
        </w:rPr>
        <w:t>- создание 100-метровой санитарно-защитной зоны до жилых домов от бровки земляного полотна до жилой застройки для дороги II категории;</w:t>
      </w:r>
    </w:p>
    <w:p w:rsidR="001E0957" w:rsidRPr="0054206A" w:rsidRDefault="001E0957" w:rsidP="001E0957">
      <w:pPr>
        <w:spacing w:line="240" w:lineRule="auto"/>
        <w:ind w:left="0" w:right="-1" w:firstLine="567"/>
        <w:jc w:val="both"/>
        <w:rPr>
          <w:rFonts w:ascii="Times New Roman" w:hAnsi="Times New Roman"/>
          <w:i w:val="0"/>
          <w:sz w:val="24"/>
        </w:rPr>
      </w:pPr>
      <w:r w:rsidRPr="0054206A">
        <w:rPr>
          <w:rFonts w:ascii="Times New Roman" w:hAnsi="Times New Roman"/>
          <w:i w:val="0"/>
          <w:sz w:val="24"/>
        </w:rPr>
        <w:t>- создание 50-метровой санитарно-защитной зоны от бровки земляного полотна до жилой застройки для дороги IV категории;</w:t>
      </w:r>
    </w:p>
    <w:p w:rsidR="001E0957" w:rsidRPr="0054206A" w:rsidRDefault="001E0957" w:rsidP="001E0957">
      <w:pPr>
        <w:spacing w:line="240" w:lineRule="auto"/>
        <w:ind w:left="0" w:right="-1" w:firstLine="567"/>
        <w:jc w:val="both"/>
        <w:rPr>
          <w:rFonts w:ascii="Times New Roman" w:hAnsi="Times New Roman"/>
          <w:i w:val="0"/>
          <w:sz w:val="24"/>
        </w:rPr>
      </w:pPr>
      <w:r w:rsidRPr="0054206A">
        <w:rPr>
          <w:rFonts w:ascii="Times New Roman" w:hAnsi="Times New Roman"/>
          <w:i w:val="0"/>
          <w:sz w:val="24"/>
        </w:rPr>
        <w:t>- создание 50-метровой придорожной полосы от бровки земляного полотна до жилой застройки для дорог III и IV категории;</w:t>
      </w:r>
    </w:p>
    <w:p w:rsidR="001E0957" w:rsidRPr="0054206A" w:rsidRDefault="001E0957" w:rsidP="001E0957">
      <w:pPr>
        <w:spacing w:line="240" w:lineRule="auto"/>
        <w:ind w:left="0" w:right="-1" w:firstLine="567"/>
        <w:jc w:val="both"/>
        <w:rPr>
          <w:rFonts w:ascii="Times New Roman" w:hAnsi="Times New Roman"/>
          <w:i w:val="0"/>
          <w:sz w:val="24"/>
        </w:rPr>
      </w:pPr>
      <w:r w:rsidRPr="0054206A">
        <w:rPr>
          <w:rFonts w:ascii="Times New Roman" w:hAnsi="Times New Roman"/>
          <w:i w:val="0"/>
          <w:sz w:val="24"/>
        </w:rPr>
        <w:t>- создание полосы зелёных насаждений шириной не менее 10 м.</w:t>
      </w:r>
    </w:p>
    <w:p w:rsidR="001E0957" w:rsidRPr="0054206A" w:rsidRDefault="001E0957" w:rsidP="001E0957">
      <w:pPr>
        <w:spacing w:line="240" w:lineRule="auto"/>
        <w:ind w:left="0" w:right="-1" w:firstLine="567"/>
        <w:jc w:val="both"/>
        <w:rPr>
          <w:rFonts w:ascii="Times New Roman" w:hAnsi="Times New Roman"/>
          <w:i w:val="0"/>
          <w:sz w:val="24"/>
        </w:rPr>
      </w:pPr>
      <w:r w:rsidRPr="0054206A">
        <w:rPr>
          <w:rFonts w:ascii="Times New Roman" w:hAnsi="Times New Roman"/>
          <w:i w:val="0"/>
          <w:sz w:val="24"/>
        </w:rPr>
        <w:t>Для обеспечения комфортности пассажирских перевозок необходима реконструкция и оборудование остановочных пунктов на автомобильных дорогах.</w:t>
      </w:r>
    </w:p>
    <w:p w:rsidR="002E2EE1" w:rsidRPr="0054206A" w:rsidRDefault="002E2EE1" w:rsidP="00201A84">
      <w:pPr>
        <w:spacing w:line="240" w:lineRule="auto"/>
        <w:ind w:left="0" w:right="-1" w:firstLine="567"/>
        <w:jc w:val="both"/>
        <w:rPr>
          <w:rFonts w:ascii="Times New Roman" w:hAnsi="Times New Roman"/>
          <w:i w:val="0"/>
          <w:sz w:val="24"/>
        </w:rPr>
      </w:pPr>
    </w:p>
    <w:p w:rsidR="00201A84" w:rsidRPr="0054206A" w:rsidRDefault="00201A84" w:rsidP="00201A84">
      <w:pPr>
        <w:spacing w:line="240" w:lineRule="auto"/>
        <w:ind w:left="0" w:right="-1" w:firstLine="567"/>
        <w:jc w:val="center"/>
        <w:rPr>
          <w:rFonts w:ascii="Times New Roman" w:hAnsi="Times New Roman"/>
          <w:sz w:val="24"/>
        </w:rPr>
      </w:pPr>
      <w:r w:rsidRPr="0054206A">
        <w:rPr>
          <w:rFonts w:ascii="Times New Roman" w:hAnsi="Times New Roman"/>
          <w:sz w:val="24"/>
        </w:rPr>
        <w:t>Воздушный транспорт</w:t>
      </w:r>
    </w:p>
    <w:p w:rsidR="002D4A47" w:rsidRPr="0054206A" w:rsidRDefault="00CF4089" w:rsidP="002D4A47">
      <w:pPr>
        <w:spacing w:line="240" w:lineRule="auto"/>
        <w:ind w:left="0" w:right="-1" w:firstLine="567"/>
        <w:jc w:val="both"/>
        <w:rPr>
          <w:rFonts w:ascii="Times New Roman" w:hAnsi="Times New Roman"/>
          <w:i w:val="0"/>
          <w:sz w:val="24"/>
        </w:rPr>
      </w:pPr>
      <w:r w:rsidRPr="0054206A">
        <w:rPr>
          <w:rFonts w:ascii="Times New Roman" w:hAnsi="Times New Roman"/>
          <w:i w:val="0"/>
          <w:sz w:val="24"/>
        </w:rPr>
        <w:t>Развитие воздушного транспорта не предусматривается</w:t>
      </w:r>
      <w:r w:rsidR="00960011" w:rsidRPr="0054206A">
        <w:rPr>
          <w:rFonts w:ascii="Times New Roman" w:hAnsi="Times New Roman"/>
          <w:i w:val="0"/>
          <w:sz w:val="24"/>
        </w:rPr>
        <w:t>.</w:t>
      </w:r>
    </w:p>
    <w:p w:rsidR="00201A84" w:rsidRPr="0054206A" w:rsidRDefault="00201A84" w:rsidP="00201A84">
      <w:pPr>
        <w:spacing w:line="240" w:lineRule="auto"/>
        <w:ind w:left="0" w:right="-1" w:firstLine="567"/>
        <w:jc w:val="both"/>
        <w:rPr>
          <w:rFonts w:ascii="Times New Roman" w:hAnsi="Times New Roman"/>
          <w:i w:val="0"/>
          <w:sz w:val="24"/>
        </w:rPr>
      </w:pPr>
    </w:p>
    <w:p w:rsidR="00201A84" w:rsidRPr="0054206A" w:rsidRDefault="00201A84" w:rsidP="00201A84">
      <w:pPr>
        <w:spacing w:line="240" w:lineRule="auto"/>
        <w:ind w:left="0" w:right="-1" w:firstLine="567"/>
        <w:jc w:val="center"/>
        <w:rPr>
          <w:rFonts w:ascii="Times New Roman" w:hAnsi="Times New Roman"/>
          <w:sz w:val="24"/>
        </w:rPr>
      </w:pPr>
      <w:r w:rsidRPr="0054206A">
        <w:rPr>
          <w:rFonts w:ascii="Times New Roman" w:hAnsi="Times New Roman"/>
          <w:sz w:val="24"/>
        </w:rPr>
        <w:t>Речной транспорт</w:t>
      </w:r>
    </w:p>
    <w:p w:rsidR="002D4A47" w:rsidRPr="0054206A" w:rsidRDefault="002D4A47" w:rsidP="002D4A47">
      <w:pPr>
        <w:spacing w:line="240" w:lineRule="auto"/>
        <w:ind w:left="0" w:right="-1" w:firstLine="567"/>
        <w:jc w:val="both"/>
        <w:rPr>
          <w:rFonts w:ascii="Times New Roman" w:hAnsi="Times New Roman"/>
          <w:i w:val="0"/>
          <w:sz w:val="24"/>
        </w:rPr>
      </w:pPr>
      <w:r w:rsidRPr="0054206A">
        <w:rPr>
          <w:rFonts w:ascii="Times New Roman" w:hAnsi="Times New Roman"/>
          <w:i w:val="0"/>
          <w:sz w:val="24"/>
        </w:rPr>
        <w:t>Развитие</w:t>
      </w:r>
      <w:r w:rsidR="001853EA" w:rsidRPr="0054206A">
        <w:rPr>
          <w:rFonts w:ascii="Times New Roman" w:hAnsi="Times New Roman"/>
          <w:i w:val="0"/>
          <w:sz w:val="24"/>
        </w:rPr>
        <w:t xml:space="preserve"> </w:t>
      </w:r>
      <w:r w:rsidRPr="0054206A">
        <w:rPr>
          <w:rFonts w:ascii="Times New Roman" w:hAnsi="Times New Roman"/>
          <w:i w:val="0"/>
          <w:sz w:val="24"/>
        </w:rPr>
        <w:t>речного транспорта не предусматривается</w:t>
      </w:r>
      <w:r w:rsidR="001853EA" w:rsidRPr="0054206A">
        <w:rPr>
          <w:rFonts w:ascii="Times New Roman" w:hAnsi="Times New Roman"/>
          <w:i w:val="0"/>
          <w:sz w:val="24"/>
        </w:rPr>
        <w:t>.</w:t>
      </w:r>
    </w:p>
    <w:p w:rsidR="00A702D4" w:rsidRPr="0054206A" w:rsidRDefault="00A702D4" w:rsidP="00A702D4">
      <w:pPr>
        <w:spacing w:line="240" w:lineRule="auto"/>
        <w:ind w:left="0" w:right="-1" w:firstLine="567"/>
        <w:jc w:val="both"/>
        <w:rPr>
          <w:rFonts w:ascii="Times New Roman" w:hAnsi="Times New Roman"/>
          <w:i w:val="0"/>
          <w:sz w:val="24"/>
        </w:rPr>
      </w:pPr>
    </w:p>
    <w:p w:rsidR="00201A84" w:rsidRPr="0054206A" w:rsidRDefault="00201A84" w:rsidP="00201A84">
      <w:pPr>
        <w:spacing w:line="240" w:lineRule="auto"/>
        <w:ind w:left="0" w:right="-1" w:firstLine="567"/>
        <w:jc w:val="center"/>
        <w:rPr>
          <w:rFonts w:ascii="Times New Roman" w:hAnsi="Times New Roman"/>
          <w:sz w:val="24"/>
        </w:rPr>
      </w:pPr>
      <w:r w:rsidRPr="0054206A">
        <w:rPr>
          <w:rFonts w:ascii="Times New Roman" w:hAnsi="Times New Roman"/>
          <w:sz w:val="24"/>
        </w:rPr>
        <w:t>Трубопроводный транспорт</w:t>
      </w:r>
    </w:p>
    <w:p w:rsidR="002D4A47" w:rsidRPr="0054206A" w:rsidRDefault="002D4A47" w:rsidP="002D4A47">
      <w:pPr>
        <w:spacing w:line="240" w:lineRule="auto"/>
        <w:ind w:left="0" w:right="-1" w:firstLine="567"/>
        <w:jc w:val="both"/>
        <w:rPr>
          <w:rFonts w:ascii="Times New Roman" w:hAnsi="Times New Roman"/>
          <w:i w:val="0"/>
          <w:sz w:val="24"/>
        </w:rPr>
      </w:pPr>
      <w:r w:rsidRPr="0054206A">
        <w:rPr>
          <w:rFonts w:ascii="Times New Roman" w:hAnsi="Times New Roman"/>
          <w:i w:val="0"/>
          <w:sz w:val="24"/>
        </w:rPr>
        <w:t>Развитие трубопроводного транспорта не предусматривается.</w:t>
      </w:r>
    </w:p>
    <w:p w:rsidR="00572C5D" w:rsidRPr="0054206A" w:rsidRDefault="00572C5D" w:rsidP="00572C5D">
      <w:pPr>
        <w:spacing w:line="240" w:lineRule="auto"/>
        <w:ind w:left="0" w:right="-1" w:firstLine="567"/>
        <w:jc w:val="both"/>
        <w:rPr>
          <w:rFonts w:ascii="Times New Roman" w:hAnsi="Times New Roman"/>
          <w:i w:val="0"/>
          <w:sz w:val="24"/>
        </w:rPr>
      </w:pPr>
    </w:p>
    <w:p w:rsidR="00572C5D" w:rsidRPr="0054206A" w:rsidRDefault="00572C5D" w:rsidP="00572C5D">
      <w:pPr>
        <w:pStyle w:val="S1"/>
        <w:spacing w:line="240" w:lineRule="auto"/>
        <w:ind w:firstLine="567"/>
        <w:jc w:val="center"/>
        <w:outlineLvl w:val="4"/>
        <w:rPr>
          <w:b/>
        </w:rPr>
      </w:pPr>
      <w:bookmarkStart w:id="79" w:name="_Toc510012398"/>
      <w:r w:rsidRPr="0054206A">
        <w:rPr>
          <w:b/>
        </w:rPr>
        <w:t>2.2.9.2</w:t>
      </w:r>
      <w:r w:rsidR="00BF4396" w:rsidRPr="0054206A">
        <w:rPr>
          <w:b/>
        </w:rPr>
        <w:t xml:space="preserve"> У</w:t>
      </w:r>
      <w:r w:rsidRPr="0054206A">
        <w:rPr>
          <w:b/>
        </w:rPr>
        <w:t>лично</w:t>
      </w:r>
      <w:r w:rsidR="004B5259" w:rsidRPr="0054206A">
        <w:rPr>
          <w:b/>
        </w:rPr>
        <w:t>-</w:t>
      </w:r>
      <w:r w:rsidRPr="0054206A">
        <w:rPr>
          <w:b/>
        </w:rPr>
        <w:t>дорожная сеть</w:t>
      </w:r>
      <w:bookmarkEnd w:id="79"/>
    </w:p>
    <w:p w:rsidR="00572C5D" w:rsidRPr="0054206A" w:rsidRDefault="00572C5D" w:rsidP="00572C5D">
      <w:pPr>
        <w:spacing w:line="240" w:lineRule="auto"/>
        <w:ind w:left="0" w:right="-1" w:firstLine="567"/>
        <w:jc w:val="both"/>
        <w:rPr>
          <w:rFonts w:ascii="Times New Roman" w:hAnsi="Times New Roman"/>
          <w:i w:val="0"/>
          <w:sz w:val="24"/>
        </w:rPr>
      </w:pPr>
    </w:p>
    <w:p w:rsidR="00A476B6" w:rsidRPr="0054206A" w:rsidRDefault="00A476B6" w:rsidP="00A476B6">
      <w:pPr>
        <w:spacing w:line="240" w:lineRule="auto"/>
        <w:ind w:left="0" w:right="-1" w:firstLine="567"/>
        <w:jc w:val="both"/>
        <w:rPr>
          <w:rFonts w:ascii="Times New Roman" w:hAnsi="Times New Roman"/>
          <w:i w:val="0"/>
          <w:sz w:val="24"/>
        </w:rPr>
      </w:pPr>
      <w:r w:rsidRPr="0054206A">
        <w:rPr>
          <w:rFonts w:ascii="Times New Roman" w:hAnsi="Times New Roman"/>
          <w:i w:val="0"/>
          <w:sz w:val="24"/>
        </w:rPr>
        <w:t>Предлагаемая проектом транспортная инфраструктура включает в себя сооружения внешнего и внутреннего транспорта, классификацию дорожно-уличной сети, размещение стоянок транспорта.</w:t>
      </w:r>
    </w:p>
    <w:p w:rsidR="00A476B6" w:rsidRPr="0054206A" w:rsidRDefault="00A476B6" w:rsidP="00A476B6">
      <w:pPr>
        <w:spacing w:line="240" w:lineRule="auto"/>
        <w:ind w:left="0" w:right="-1" w:firstLine="567"/>
        <w:jc w:val="both"/>
        <w:rPr>
          <w:rFonts w:ascii="Times New Roman" w:hAnsi="Times New Roman"/>
          <w:i w:val="0"/>
          <w:sz w:val="24"/>
        </w:rPr>
      </w:pPr>
      <w:r w:rsidRPr="0054206A">
        <w:rPr>
          <w:rFonts w:ascii="Times New Roman" w:hAnsi="Times New Roman"/>
          <w:i w:val="0"/>
          <w:sz w:val="24"/>
        </w:rPr>
        <w:t>Принятая проектом классификация дорожно-уличной сети тесно взаимосвязана со сложившейся ситуацией и архитектурно-планировочной организацией территории населенных пунктов.</w:t>
      </w:r>
    </w:p>
    <w:p w:rsidR="00A476B6" w:rsidRPr="0054206A" w:rsidRDefault="00A476B6" w:rsidP="00A476B6">
      <w:pPr>
        <w:spacing w:line="240" w:lineRule="auto"/>
        <w:ind w:left="0" w:right="-1" w:firstLine="567"/>
        <w:jc w:val="both"/>
        <w:rPr>
          <w:rFonts w:ascii="Times New Roman" w:hAnsi="Times New Roman"/>
          <w:i w:val="0"/>
          <w:sz w:val="24"/>
        </w:rPr>
      </w:pPr>
      <w:r w:rsidRPr="0054206A">
        <w:rPr>
          <w:rFonts w:ascii="Times New Roman" w:hAnsi="Times New Roman"/>
          <w:i w:val="0"/>
          <w:sz w:val="24"/>
        </w:rPr>
        <w:t>Принята следующая классификация улично-дорожной сети:</w:t>
      </w:r>
    </w:p>
    <w:p w:rsidR="00716A08" w:rsidRPr="0054206A" w:rsidRDefault="00B139EF" w:rsidP="00716A08">
      <w:pPr>
        <w:spacing w:line="240" w:lineRule="auto"/>
        <w:ind w:left="0" w:right="-1" w:firstLine="567"/>
        <w:jc w:val="both"/>
        <w:rPr>
          <w:rFonts w:ascii="Times New Roman" w:hAnsi="Times New Roman"/>
          <w:sz w:val="24"/>
        </w:rPr>
      </w:pPr>
      <w:r w:rsidRPr="0054206A">
        <w:rPr>
          <w:rFonts w:ascii="Times New Roman" w:hAnsi="Times New Roman"/>
          <w:sz w:val="24"/>
        </w:rPr>
        <w:t>Основные улицы сельского поселения</w:t>
      </w:r>
      <w:r w:rsidR="00716A08" w:rsidRPr="0054206A">
        <w:rPr>
          <w:rFonts w:ascii="Times New Roman" w:hAnsi="Times New Roman"/>
          <w:sz w:val="24"/>
        </w:rPr>
        <w:t>.</w:t>
      </w:r>
    </w:p>
    <w:p w:rsidR="00B139EF" w:rsidRPr="0054206A" w:rsidRDefault="00B139EF" w:rsidP="00716A08">
      <w:pPr>
        <w:spacing w:line="240" w:lineRule="auto"/>
        <w:ind w:left="0" w:right="-1" w:firstLine="567"/>
        <w:jc w:val="both"/>
        <w:rPr>
          <w:rFonts w:ascii="Times New Roman" w:hAnsi="Times New Roman"/>
          <w:sz w:val="24"/>
        </w:rPr>
      </w:pPr>
      <w:r w:rsidRPr="0054206A">
        <w:rPr>
          <w:rFonts w:ascii="Times New Roman" w:hAnsi="Times New Roman"/>
          <w:sz w:val="24"/>
        </w:rPr>
        <w:t>Местные улицы.</w:t>
      </w:r>
    </w:p>
    <w:p w:rsidR="00B139EF" w:rsidRPr="0054206A" w:rsidRDefault="00B139EF" w:rsidP="00716A08">
      <w:pPr>
        <w:spacing w:line="240" w:lineRule="auto"/>
        <w:ind w:left="0" w:right="-1" w:firstLine="567"/>
        <w:jc w:val="both"/>
        <w:rPr>
          <w:rFonts w:ascii="Times New Roman" w:hAnsi="Times New Roman"/>
          <w:sz w:val="24"/>
        </w:rPr>
      </w:pPr>
      <w:r w:rsidRPr="0054206A">
        <w:rPr>
          <w:rFonts w:ascii="Times New Roman" w:hAnsi="Times New Roman"/>
          <w:sz w:val="24"/>
        </w:rPr>
        <w:t>Местные дороги.</w:t>
      </w:r>
    </w:p>
    <w:p w:rsidR="00B139EF" w:rsidRPr="0054206A" w:rsidRDefault="00B139EF" w:rsidP="00716A08">
      <w:pPr>
        <w:spacing w:line="240" w:lineRule="auto"/>
        <w:ind w:left="0" w:right="-1" w:firstLine="567"/>
        <w:jc w:val="both"/>
        <w:rPr>
          <w:rFonts w:ascii="Times New Roman" w:hAnsi="Times New Roman"/>
          <w:sz w:val="24"/>
        </w:rPr>
      </w:pPr>
      <w:r w:rsidRPr="0054206A">
        <w:rPr>
          <w:rFonts w:ascii="Times New Roman" w:hAnsi="Times New Roman"/>
          <w:sz w:val="24"/>
        </w:rPr>
        <w:t>Проезды.</w:t>
      </w:r>
    </w:p>
    <w:p w:rsidR="00A476B6" w:rsidRPr="0054206A" w:rsidRDefault="00A476B6" w:rsidP="00A476B6">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Размеры и элементы проектируемых поперечных профилей улиц приняты </w:t>
      </w:r>
      <w:r w:rsidR="00B139EF" w:rsidRPr="0054206A">
        <w:rPr>
          <w:rFonts w:ascii="Times New Roman" w:hAnsi="Times New Roman"/>
          <w:i w:val="0"/>
          <w:sz w:val="24"/>
        </w:rPr>
        <w:t>в соответствии с их категориями</w:t>
      </w:r>
      <w:r w:rsidRPr="0054206A">
        <w:rPr>
          <w:rFonts w:ascii="Times New Roman" w:hAnsi="Times New Roman"/>
          <w:i w:val="0"/>
          <w:sz w:val="24"/>
        </w:rPr>
        <w:t xml:space="preserve"> и действующими нормами.</w:t>
      </w:r>
    </w:p>
    <w:p w:rsidR="006F3D1E" w:rsidRPr="0054206A" w:rsidRDefault="006F3D1E" w:rsidP="006F3D1E">
      <w:pPr>
        <w:spacing w:line="240" w:lineRule="auto"/>
        <w:ind w:left="0" w:right="-1" w:firstLine="567"/>
        <w:jc w:val="both"/>
        <w:rPr>
          <w:rFonts w:ascii="Times New Roman" w:hAnsi="Times New Roman" w:cs="GOST type A"/>
          <w:i w:val="0"/>
          <w:sz w:val="24"/>
        </w:rPr>
      </w:pPr>
      <w:r w:rsidRPr="0054206A">
        <w:rPr>
          <w:rFonts w:ascii="Times New Roman" w:hAnsi="Times New Roman"/>
          <w:i w:val="0"/>
          <w:sz w:val="24"/>
        </w:rPr>
        <w:t xml:space="preserve">Основные улицы сельского поселения приняты шириной в красных линиях </w:t>
      </w:r>
      <w:r w:rsidRPr="0054206A">
        <w:rPr>
          <w:rFonts w:ascii="Times New Roman" w:hAnsi="Times New Roman" w:cs="Arial"/>
          <w:i w:val="0"/>
          <w:sz w:val="24"/>
        </w:rPr>
        <w:t>–</w:t>
      </w:r>
      <w:r w:rsidRPr="0054206A">
        <w:rPr>
          <w:rFonts w:ascii="Times New Roman" w:hAnsi="Times New Roman" w:cs="GOST type A"/>
          <w:i w:val="0"/>
          <w:sz w:val="24"/>
        </w:rPr>
        <w:t xml:space="preserve"> 18 м, проезжей части 7,0 </w:t>
      </w:r>
      <w:r w:rsidRPr="0054206A">
        <w:rPr>
          <w:rFonts w:ascii="Times New Roman" w:hAnsi="Times New Roman" w:cs="Arial"/>
          <w:i w:val="0"/>
          <w:sz w:val="24"/>
        </w:rPr>
        <w:t xml:space="preserve">м </w:t>
      </w:r>
      <w:r w:rsidRPr="0054206A">
        <w:rPr>
          <w:rFonts w:ascii="Times New Roman" w:hAnsi="Times New Roman" w:cs="GOST type A"/>
          <w:i w:val="0"/>
          <w:sz w:val="24"/>
        </w:rPr>
        <w:t>с двухсторонним движением.</w:t>
      </w:r>
    </w:p>
    <w:p w:rsidR="006F3D1E" w:rsidRPr="0054206A" w:rsidRDefault="006F3D1E" w:rsidP="006F3D1E">
      <w:pPr>
        <w:spacing w:line="240" w:lineRule="auto"/>
        <w:ind w:left="0" w:right="-1" w:firstLine="567"/>
        <w:jc w:val="both"/>
        <w:rPr>
          <w:rFonts w:ascii="Times New Roman" w:hAnsi="Times New Roman" w:cs="GOST type A"/>
          <w:i w:val="0"/>
          <w:sz w:val="24"/>
        </w:rPr>
      </w:pPr>
      <w:r w:rsidRPr="0054206A">
        <w:rPr>
          <w:rFonts w:ascii="Times New Roman" w:hAnsi="Times New Roman"/>
          <w:i w:val="0"/>
          <w:sz w:val="24"/>
        </w:rPr>
        <w:t xml:space="preserve">Местные улицы приняты шириной в красных линиях </w:t>
      </w:r>
      <w:r w:rsidRPr="0054206A">
        <w:rPr>
          <w:rFonts w:ascii="Times New Roman" w:hAnsi="Times New Roman" w:cs="Arial"/>
          <w:i w:val="0"/>
          <w:sz w:val="24"/>
        </w:rPr>
        <w:t>–</w:t>
      </w:r>
      <w:r w:rsidRPr="0054206A">
        <w:rPr>
          <w:rFonts w:ascii="Times New Roman" w:hAnsi="Times New Roman" w:cs="GOST type A"/>
          <w:i w:val="0"/>
          <w:sz w:val="24"/>
        </w:rPr>
        <w:t xml:space="preserve"> 18 м, проезжей части 6,0 </w:t>
      </w:r>
      <w:r w:rsidRPr="0054206A">
        <w:rPr>
          <w:rFonts w:ascii="Times New Roman" w:hAnsi="Times New Roman" w:cs="Arial"/>
          <w:i w:val="0"/>
          <w:sz w:val="24"/>
        </w:rPr>
        <w:t xml:space="preserve">м </w:t>
      </w:r>
      <w:r w:rsidRPr="0054206A">
        <w:rPr>
          <w:rFonts w:ascii="Times New Roman" w:hAnsi="Times New Roman" w:cs="GOST type A"/>
          <w:i w:val="0"/>
          <w:sz w:val="24"/>
        </w:rPr>
        <w:t>с двухсторонним движением.</w:t>
      </w:r>
    </w:p>
    <w:p w:rsidR="006F3D1E" w:rsidRPr="0054206A" w:rsidRDefault="006F3D1E" w:rsidP="006F3D1E">
      <w:pPr>
        <w:spacing w:line="240" w:lineRule="auto"/>
        <w:ind w:left="0" w:right="-1" w:firstLine="567"/>
        <w:jc w:val="both"/>
        <w:rPr>
          <w:rFonts w:ascii="Times New Roman" w:hAnsi="Times New Roman" w:cs="GOST type A"/>
          <w:i w:val="0"/>
          <w:sz w:val="24"/>
        </w:rPr>
      </w:pPr>
      <w:r w:rsidRPr="0054206A">
        <w:rPr>
          <w:rFonts w:ascii="Times New Roman" w:hAnsi="Times New Roman"/>
          <w:i w:val="0"/>
          <w:sz w:val="24"/>
        </w:rPr>
        <w:t xml:space="preserve">Местные дороги приняты шириной в красных линиях </w:t>
      </w:r>
      <w:r w:rsidRPr="0054206A">
        <w:rPr>
          <w:rFonts w:ascii="Times New Roman" w:hAnsi="Times New Roman" w:cs="Arial"/>
          <w:i w:val="0"/>
          <w:sz w:val="24"/>
        </w:rPr>
        <w:t>–</w:t>
      </w:r>
      <w:r w:rsidRPr="0054206A">
        <w:rPr>
          <w:rFonts w:ascii="Times New Roman" w:hAnsi="Times New Roman" w:cs="GOST type A"/>
          <w:i w:val="0"/>
          <w:sz w:val="24"/>
        </w:rPr>
        <w:t xml:space="preserve"> 18 м, проезжей части 5,5 </w:t>
      </w:r>
      <w:r w:rsidRPr="0054206A">
        <w:rPr>
          <w:rFonts w:ascii="Times New Roman" w:hAnsi="Times New Roman" w:cs="Arial"/>
          <w:i w:val="0"/>
          <w:sz w:val="24"/>
        </w:rPr>
        <w:t xml:space="preserve">м </w:t>
      </w:r>
      <w:r w:rsidRPr="0054206A">
        <w:rPr>
          <w:rFonts w:ascii="Times New Roman" w:hAnsi="Times New Roman" w:cs="GOST type A"/>
          <w:i w:val="0"/>
          <w:sz w:val="24"/>
        </w:rPr>
        <w:t>с двухсторонним движением.</w:t>
      </w:r>
    </w:p>
    <w:p w:rsidR="006F3D1E" w:rsidRPr="0054206A" w:rsidRDefault="006F3D1E" w:rsidP="006F3D1E">
      <w:pPr>
        <w:spacing w:line="240" w:lineRule="auto"/>
        <w:ind w:left="0" w:right="-1" w:firstLine="567"/>
        <w:jc w:val="both"/>
        <w:rPr>
          <w:rFonts w:ascii="Times New Roman" w:hAnsi="Times New Roman" w:cs="GOST type A"/>
          <w:i w:val="0"/>
          <w:sz w:val="24"/>
        </w:rPr>
      </w:pPr>
      <w:r w:rsidRPr="0054206A">
        <w:rPr>
          <w:rFonts w:ascii="Times New Roman" w:hAnsi="Times New Roman"/>
          <w:i w:val="0"/>
          <w:sz w:val="24"/>
        </w:rPr>
        <w:t xml:space="preserve">Проезды приняты шириной в красных линиях </w:t>
      </w:r>
      <w:r w:rsidRPr="0054206A">
        <w:rPr>
          <w:rFonts w:ascii="Times New Roman" w:hAnsi="Times New Roman" w:cs="Arial"/>
          <w:i w:val="0"/>
          <w:sz w:val="24"/>
        </w:rPr>
        <w:t>–</w:t>
      </w:r>
      <w:r w:rsidRPr="0054206A">
        <w:rPr>
          <w:rFonts w:ascii="Times New Roman" w:hAnsi="Times New Roman" w:cs="GOST type A"/>
          <w:i w:val="0"/>
          <w:sz w:val="24"/>
        </w:rPr>
        <w:t xml:space="preserve"> 15 м, проезжей части 4,5 </w:t>
      </w:r>
      <w:r w:rsidRPr="0054206A">
        <w:rPr>
          <w:rFonts w:ascii="Times New Roman" w:hAnsi="Times New Roman" w:cs="Arial"/>
          <w:i w:val="0"/>
          <w:sz w:val="24"/>
        </w:rPr>
        <w:t xml:space="preserve">м </w:t>
      </w:r>
      <w:r w:rsidRPr="0054206A">
        <w:rPr>
          <w:rFonts w:ascii="Times New Roman" w:hAnsi="Times New Roman" w:cs="GOST type A"/>
          <w:i w:val="0"/>
          <w:sz w:val="24"/>
        </w:rPr>
        <w:t>с односторонним движением.</w:t>
      </w:r>
    </w:p>
    <w:p w:rsidR="00572C5D" w:rsidRPr="0054206A" w:rsidRDefault="00716A08" w:rsidP="00572C5D">
      <w:pPr>
        <w:spacing w:line="240" w:lineRule="auto"/>
        <w:ind w:left="0" w:right="-1" w:firstLine="567"/>
        <w:jc w:val="both"/>
        <w:rPr>
          <w:rFonts w:ascii="Times New Roman" w:hAnsi="Times New Roman"/>
          <w:i w:val="0"/>
          <w:sz w:val="24"/>
        </w:rPr>
      </w:pPr>
      <w:r w:rsidRPr="0054206A">
        <w:rPr>
          <w:rFonts w:ascii="Times New Roman" w:hAnsi="Times New Roman"/>
          <w:i w:val="0"/>
          <w:sz w:val="24"/>
        </w:rPr>
        <w:t>Местное грузовое движение из общего потока не выделяется.</w:t>
      </w:r>
      <w:r w:rsidR="005A1061" w:rsidRPr="0054206A">
        <w:rPr>
          <w:rFonts w:ascii="Times New Roman" w:hAnsi="Times New Roman"/>
          <w:i w:val="0"/>
          <w:sz w:val="24"/>
        </w:rPr>
        <w:t xml:space="preserve"> </w:t>
      </w:r>
    </w:p>
    <w:p w:rsidR="00370172" w:rsidRPr="0054206A" w:rsidRDefault="00370172" w:rsidP="00370172">
      <w:pPr>
        <w:spacing w:line="240" w:lineRule="auto"/>
        <w:ind w:left="0" w:right="0" w:firstLine="567"/>
        <w:jc w:val="both"/>
        <w:rPr>
          <w:rFonts w:ascii="Times New Roman" w:hAnsi="Times New Roman"/>
          <w:i w:val="0"/>
          <w:sz w:val="24"/>
        </w:rPr>
      </w:pPr>
      <w:r w:rsidRPr="0054206A">
        <w:rPr>
          <w:rFonts w:ascii="Times New Roman" w:hAnsi="Times New Roman"/>
          <w:i w:val="0"/>
          <w:sz w:val="24"/>
        </w:rPr>
        <w:t>Требуется реконструкция и расширение проезжих частей с устройством капитального покрытия, тротуаров и газонов где они отсутствуют.</w:t>
      </w:r>
    </w:p>
    <w:p w:rsidR="00572C5D" w:rsidRPr="0054206A" w:rsidRDefault="00572C5D" w:rsidP="00572C5D">
      <w:pPr>
        <w:spacing w:line="240" w:lineRule="auto"/>
        <w:ind w:left="0" w:right="-1" w:firstLine="567"/>
        <w:jc w:val="both"/>
        <w:rPr>
          <w:rFonts w:ascii="Times New Roman" w:hAnsi="Times New Roman"/>
          <w:i w:val="0"/>
          <w:sz w:val="24"/>
        </w:rPr>
      </w:pPr>
    </w:p>
    <w:p w:rsidR="00572C5D" w:rsidRPr="0054206A" w:rsidRDefault="00572C5D" w:rsidP="00572C5D">
      <w:pPr>
        <w:pStyle w:val="S1"/>
        <w:spacing w:line="240" w:lineRule="auto"/>
        <w:ind w:firstLine="567"/>
        <w:jc w:val="center"/>
        <w:outlineLvl w:val="4"/>
        <w:rPr>
          <w:b/>
        </w:rPr>
      </w:pPr>
      <w:bookmarkStart w:id="80" w:name="_Toc510012399"/>
      <w:r w:rsidRPr="0054206A">
        <w:rPr>
          <w:b/>
        </w:rPr>
        <w:t>2.2.9.3 Внутренний транспорт</w:t>
      </w:r>
      <w:bookmarkEnd w:id="80"/>
    </w:p>
    <w:p w:rsidR="00572C5D" w:rsidRPr="0054206A" w:rsidRDefault="00572C5D" w:rsidP="00572C5D">
      <w:pPr>
        <w:pStyle w:val="-2"/>
        <w:spacing w:before="0"/>
        <w:ind w:left="0" w:right="-1" w:firstLine="567"/>
        <w:jc w:val="center"/>
        <w:rPr>
          <w:b/>
          <w:iCs/>
          <w:sz w:val="24"/>
          <w:szCs w:val="24"/>
        </w:rPr>
      </w:pPr>
    </w:p>
    <w:p w:rsidR="00572C5D" w:rsidRPr="0054206A" w:rsidRDefault="00572C5D" w:rsidP="00572C5D">
      <w:pPr>
        <w:spacing w:line="240" w:lineRule="auto"/>
        <w:ind w:left="0" w:right="-1" w:firstLine="567"/>
        <w:jc w:val="center"/>
        <w:rPr>
          <w:rFonts w:ascii="Times New Roman" w:hAnsi="Times New Roman"/>
          <w:sz w:val="24"/>
        </w:rPr>
      </w:pPr>
      <w:r w:rsidRPr="0054206A">
        <w:rPr>
          <w:rFonts w:ascii="Times New Roman" w:hAnsi="Times New Roman"/>
          <w:sz w:val="24"/>
        </w:rPr>
        <w:t>Общественный транспорт</w:t>
      </w:r>
    </w:p>
    <w:p w:rsidR="00572C5D" w:rsidRPr="0054206A" w:rsidRDefault="00F42453" w:rsidP="00572C5D">
      <w:pPr>
        <w:spacing w:line="240" w:lineRule="auto"/>
        <w:ind w:left="0" w:right="-1" w:firstLine="567"/>
        <w:jc w:val="both"/>
        <w:rPr>
          <w:rFonts w:ascii="Times New Roman" w:hAnsi="Times New Roman"/>
          <w:i w:val="0"/>
          <w:sz w:val="24"/>
        </w:rPr>
      </w:pPr>
      <w:r w:rsidRPr="0054206A">
        <w:rPr>
          <w:rFonts w:ascii="Times New Roman" w:hAnsi="Times New Roman"/>
          <w:i w:val="0"/>
          <w:sz w:val="24"/>
        </w:rPr>
        <w:t>Создание внутрипоселкового общественного транспорта не предусматривается.</w:t>
      </w:r>
    </w:p>
    <w:p w:rsidR="006649D1" w:rsidRPr="0054206A" w:rsidRDefault="006649D1" w:rsidP="00572C5D">
      <w:pPr>
        <w:spacing w:line="240" w:lineRule="auto"/>
        <w:ind w:left="0" w:right="-1" w:firstLine="567"/>
        <w:jc w:val="both"/>
        <w:rPr>
          <w:rFonts w:ascii="Times New Roman" w:hAnsi="Times New Roman"/>
          <w:i w:val="0"/>
          <w:sz w:val="24"/>
        </w:rPr>
      </w:pPr>
    </w:p>
    <w:p w:rsidR="00572C5D" w:rsidRPr="0054206A" w:rsidRDefault="00572C5D" w:rsidP="00572C5D">
      <w:pPr>
        <w:spacing w:line="240" w:lineRule="auto"/>
        <w:ind w:left="0" w:right="-1" w:firstLine="567"/>
        <w:jc w:val="center"/>
        <w:rPr>
          <w:rFonts w:ascii="Times New Roman" w:hAnsi="Times New Roman"/>
          <w:sz w:val="24"/>
        </w:rPr>
      </w:pPr>
      <w:r w:rsidRPr="0054206A">
        <w:rPr>
          <w:rFonts w:ascii="Times New Roman" w:hAnsi="Times New Roman"/>
          <w:sz w:val="24"/>
        </w:rPr>
        <w:t>Грузовой транспорт</w:t>
      </w:r>
    </w:p>
    <w:p w:rsidR="00572C5D" w:rsidRPr="0054206A" w:rsidRDefault="00572C5D" w:rsidP="00572C5D">
      <w:pPr>
        <w:spacing w:line="240" w:lineRule="auto"/>
        <w:ind w:left="0" w:right="-1" w:firstLine="567"/>
        <w:jc w:val="both"/>
        <w:rPr>
          <w:rFonts w:ascii="Times New Roman" w:hAnsi="Times New Roman"/>
          <w:i w:val="0"/>
          <w:sz w:val="24"/>
        </w:rPr>
      </w:pPr>
      <w:r w:rsidRPr="0054206A">
        <w:rPr>
          <w:rFonts w:ascii="Times New Roman" w:hAnsi="Times New Roman"/>
          <w:i w:val="0"/>
          <w:sz w:val="24"/>
        </w:rPr>
        <w:t>Организация движения грузового транспорта, в основном, сохраняется: по автодорогам и вне жилых зон. Транзитные потоки грузового транспорта не выделяются. В застройке, по уличной сети разрешается пропуск обслуживающего</w:t>
      </w:r>
      <w:r w:rsidR="00E86375" w:rsidRPr="0054206A">
        <w:rPr>
          <w:rFonts w:ascii="Times New Roman" w:hAnsi="Times New Roman"/>
          <w:i w:val="0"/>
          <w:sz w:val="24"/>
        </w:rPr>
        <w:t xml:space="preserve"> </w:t>
      </w:r>
      <w:r w:rsidRPr="0054206A">
        <w:rPr>
          <w:rFonts w:ascii="Times New Roman" w:hAnsi="Times New Roman"/>
          <w:i w:val="0"/>
          <w:sz w:val="24"/>
        </w:rPr>
        <w:t>транспорта.</w:t>
      </w:r>
    </w:p>
    <w:p w:rsidR="00572C5D" w:rsidRPr="0054206A" w:rsidRDefault="00572C5D" w:rsidP="00572C5D">
      <w:pPr>
        <w:spacing w:line="240" w:lineRule="auto"/>
        <w:ind w:left="0" w:right="-1" w:firstLine="567"/>
        <w:jc w:val="both"/>
        <w:rPr>
          <w:rFonts w:ascii="Times New Roman" w:hAnsi="Times New Roman"/>
          <w:sz w:val="24"/>
        </w:rPr>
      </w:pPr>
    </w:p>
    <w:p w:rsidR="00572C5D" w:rsidRPr="0054206A" w:rsidRDefault="00572C5D" w:rsidP="00572C5D">
      <w:pPr>
        <w:spacing w:line="240" w:lineRule="auto"/>
        <w:ind w:left="0" w:right="-1" w:firstLine="567"/>
        <w:jc w:val="center"/>
        <w:rPr>
          <w:rFonts w:ascii="Times New Roman" w:hAnsi="Times New Roman"/>
          <w:sz w:val="24"/>
        </w:rPr>
      </w:pPr>
      <w:r w:rsidRPr="0054206A">
        <w:rPr>
          <w:rFonts w:ascii="Times New Roman" w:hAnsi="Times New Roman"/>
          <w:sz w:val="24"/>
        </w:rPr>
        <w:t>Легковой транспорт</w:t>
      </w:r>
    </w:p>
    <w:p w:rsidR="00572C5D" w:rsidRPr="0054206A" w:rsidRDefault="00572C5D" w:rsidP="00FB188E">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Проектом предусматривается рост количества легкового транспорта. Уровень автомобилизации на расчетный срок </w:t>
      </w:r>
      <w:r w:rsidR="004B5259" w:rsidRPr="0054206A">
        <w:rPr>
          <w:rFonts w:ascii="Times New Roman" w:hAnsi="Times New Roman"/>
          <w:i w:val="0"/>
          <w:sz w:val="24"/>
        </w:rPr>
        <w:t>-</w:t>
      </w:r>
      <w:r w:rsidRPr="0054206A">
        <w:rPr>
          <w:rFonts w:ascii="Times New Roman" w:hAnsi="Times New Roman"/>
          <w:i w:val="0"/>
          <w:sz w:val="24"/>
        </w:rPr>
        <w:t xml:space="preserve"> </w:t>
      </w:r>
      <w:r w:rsidR="005B4696" w:rsidRPr="0054206A">
        <w:rPr>
          <w:rFonts w:ascii="Times New Roman" w:hAnsi="Times New Roman"/>
          <w:i w:val="0"/>
          <w:sz w:val="24"/>
        </w:rPr>
        <w:t>35</w:t>
      </w:r>
      <w:r w:rsidRPr="0054206A">
        <w:rPr>
          <w:rFonts w:ascii="Times New Roman" w:hAnsi="Times New Roman"/>
          <w:i w:val="0"/>
          <w:sz w:val="24"/>
        </w:rPr>
        <w:t>0 автомобилей на 1000 чел. Хранение индивидуального транспорта осуществляется в основном в боксах гаражных кооперативов и открытых стоянках</w:t>
      </w:r>
      <w:r w:rsidR="006649D1" w:rsidRPr="0054206A">
        <w:rPr>
          <w:rFonts w:ascii="Times New Roman" w:hAnsi="Times New Roman"/>
          <w:i w:val="0"/>
          <w:sz w:val="24"/>
        </w:rPr>
        <w:t>.</w:t>
      </w:r>
    </w:p>
    <w:p w:rsidR="00716A08" w:rsidRPr="0054206A" w:rsidRDefault="00716A08" w:rsidP="00716A08">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BB3F05" w:rsidRPr="0054206A">
        <w:rPr>
          <w:rFonts w:ascii="Times New Roman" w:hAnsi="Times New Roman"/>
          <w:i w:val="0"/>
          <w:sz w:val="20"/>
          <w:szCs w:val="20"/>
        </w:rPr>
        <w:t>47</w:t>
      </w:r>
    </w:p>
    <w:p w:rsidR="00716A08" w:rsidRPr="0054206A" w:rsidRDefault="00716A08" w:rsidP="00716A08">
      <w:pPr>
        <w:autoSpaceDE w:val="0"/>
        <w:autoSpaceDN w:val="0"/>
        <w:adjustRightInd w:val="0"/>
        <w:spacing w:line="240" w:lineRule="auto"/>
        <w:ind w:left="0" w:right="0" w:firstLine="0"/>
        <w:jc w:val="center"/>
        <w:rPr>
          <w:rFonts w:ascii="Times New Roman" w:hAnsi="Times New Roman"/>
          <w:i w:val="0"/>
          <w:sz w:val="24"/>
          <w:szCs w:val="20"/>
        </w:rPr>
      </w:pPr>
      <w:r w:rsidRPr="0054206A">
        <w:rPr>
          <w:rFonts w:ascii="Times New Roman" w:hAnsi="Times New Roman"/>
          <w:i w:val="0"/>
          <w:sz w:val="24"/>
          <w:szCs w:val="20"/>
        </w:rPr>
        <w:t>Расчетное количество транспортных средств</w:t>
      </w:r>
    </w:p>
    <w:tbl>
      <w:tblPr>
        <w:tblW w:w="9690"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51"/>
        <w:gridCol w:w="1087"/>
        <w:gridCol w:w="1262"/>
        <w:gridCol w:w="1011"/>
        <w:gridCol w:w="1317"/>
        <w:gridCol w:w="1031"/>
        <w:gridCol w:w="1231"/>
      </w:tblGrid>
      <w:tr w:rsidR="0054206A" w:rsidRPr="0054206A" w:rsidTr="00E63755">
        <w:trPr>
          <w:cantSplit/>
          <w:trHeight w:val="562"/>
        </w:trPr>
        <w:tc>
          <w:tcPr>
            <w:tcW w:w="2751" w:type="dxa"/>
            <w:vMerge w:val="restart"/>
          </w:tcPr>
          <w:p w:rsidR="00716A08" w:rsidRPr="0054206A" w:rsidRDefault="00716A08" w:rsidP="00B60AE2">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p>
          <w:p w:rsidR="00716A08" w:rsidRPr="0054206A" w:rsidRDefault="00716A08" w:rsidP="00B60AE2">
            <w:pPr>
              <w:suppressLineNumbers/>
              <w:suppressAutoHyphens/>
              <w:spacing w:line="240" w:lineRule="auto"/>
              <w:ind w:left="0" w:right="0"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Наименование</w:t>
            </w:r>
          </w:p>
          <w:p w:rsidR="00716A08" w:rsidRPr="0054206A" w:rsidRDefault="00716A08" w:rsidP="00B60AE2">
            <w:pPr>
              <w:suppressLineNumbers/>
              <w:suppressAutoHyphens/>
              <w:spacing w:line="240" w:lineRule="auto"/>
              <w:ind w:left="0" w:right="0"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района</w:t>
            </w:r>
          </w:p>
        </w:tc>
        <w:tc>
          <w:tcPr>
            <w:tcW w:w="2349" w:type="dxa"/>
            <w:gridSpan w:val="2"/>
          </w:tcPr>
          <w:p w:rsidR="00716A08" w:rsidRPr="0054206A" w:rsidRDefault="00716A08" w:rsidP="00B60AE2">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54206A">
              <w:rPr>
                <w:rFonts w:ascii="Times New Roman" w:eastAsia="Lucida Sans Unicode" w:hAnsi="Times New Roman" w:cs="Tahoma"/>
                <w:b/>
                <w:i w:val="0"/>
                <w:sz w:val="20"/>
                <w:szCs w:val="20"/>
                <w:lang w:bidi="ru-RU"/>
              </w:rPr>
              <w:t>Население,</w:t>
            </w:r>
          </w:p>
          <w:p w:rsidR="00716A08" w:rsidRPr="0054206A" w:rsidRDefault="00716A08" w:rsidP="00B60AE2">
            <w:pPr>
              <w:suppressLineNumbers/>
              <w:suppressAutoHyphens/>
              <w:spacing w:line="240" w:lineRule="auto"/>
              <w:ind w:left="0" w:right="0"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тыс. чел.</w:t>
            </w:r>
          </w:p>
        </w:tc>
        <w:tc>
          <w:tcPr>
            <w:tcW w:w="2328" w:type="dxa"/>
            <w:gridSpan w:val="2"/>
          </w:tcPr>
          <w:p w:rsidR="00716A08" w:rsidRPr="0054206A" w:rsidRDefault="00716A08" w:rsidP="00B60AE2">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54206A">
              <w:rPr>
                <w:rFonts w:ascii="Times New Roman" w:eastAsia="Lucida Sans Unicode" w:hAnsi="Times New Roman" w:cs="Tahoma"/>
                <w:b/>
                <w:i w:val="0"/>
                <w:sz w:val="20"/>
                <w:szCs w:val="20"/>
                <w:lang w:bidi="ru-RU"/>
              </w:rPr>
              <w:t>Количество</w:t>
            </w:r>
          </w:p>
          <w:p w:rsidR="00716A08" w:rsidRPr="0054206A" w:rsidRDefault="00716A08" w:rsidP="00B60AE2">
            <w:pPr>
              <w:suppressLineNumbers/>
              <w:suppressAutoHyphens/>
              <w:spacing w:line="240" w:lineRule="auto"/>
              <w:ind w:left="0" w:right="0"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автомобилей, ед.</w:t>
            </w:r>
          </w:p>
        </w:tc>
        <w:tc>
          <w:tcPr>
            <w:tcW w:w="2262" w:type="dxa"/>
            <w:gridSpan w:val="2"/>
          </w:tcPr>
          <w:p w:rsidR="00716A08" w:rsidRPr="0054206A" w:rsidRDefault="00716A08" w:rsidP="00B60AE2">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54206A">
              <w:rPr>
                <w:rFonts w:ascii="Times New Roman" w:eastAsia="Lucida Sans Unicode" w:hAnsi="Times New Roman" w:cs="Tahoma"/>
                <w:b/>
                <w:i w:val="0"/>
                <w:sz w:val="20"/>
                <w:szCs w:val="20"/>
                <w:lang w:bidi="ru-RU"/>
              </w:rPr>
              <w:t>Количество мотосредств, ед.</w:t>
            </w:r>
          </w:p>
        </w:tc>
      </w:tr>
      <w:tr w:rsidR="0054206A" w:rsidRPr="0054206A" w:rsidTr="00E63755">
        <w:trPr>
          <w:cantSplit/>
        </w:trPr>
        <w:tc>
          <w:tcPr>
            <w:tcW w:w="2751" w:type="dxa"/>
            <w:vMerge/>
          </w:tcPr>
          <w:p w:rsidR="00716A08" w:rsidRPr="0054206A" w:rsidRDefault="00716A08" w:rsidP="00B60AE2">
            <w:pPr>
              <w:suppressAutoHyphens/>
              <w:spacing w:line="240" w:lineRule="auto"/>
              <w:ind w:left="0" w:right="0" w:firstLine="688"/>
              <w:jc w:val="both"/>
              <w:rPr>
                <w:rFonts w:ascii="Times New Roman" w:hAnsi="Times New Roman"/>
                <w:b/>
                <w:i w:val="0"/>
                <w:sz w:val="20"/>
                <w:szCs w:val="20"/>
                <w:lang w:eastAsia="ar-SA"/>
              </w:rPr>
            </w:pPr>
          </w:p>
        </w:tc>
        <w:tc>
          <w:tcPr>
            <w:tcW w:w="1087" w:type="dxa"/>
          </w:tcPr>
          <w:p w:rsidR="00716A08" w:rsidRPr="0054206A" w:rsidRDefault="00716A08" w:rsidP="00B60AE2">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54206A">
              <w:rPr>
                <w:rFonts w:ascii="Times New Roman" w:eastAsia="Lucida Sans Unicode" w:hAnsi="Times New Roman" w:cs="Tahoma"/>
                <w:b/>
                <w:i w:val="0"/>
                <w:sz w:val="20"/>
                <w:szCs w:val="20"/>
                <w:lang w:bidi="ru-RU"/>
              </w:rPr>
              <w:t>1 очередь</w:t>
            </w:r>
          </w:p>
        </w:tc>
        <w:tc>
          <w:tcPr>
            <w:tcW w:w="1262" w:type="dxa"/>
          </w:tcPr>
          <w:p w:rsidR="00716A08" w:rsidRPr="0054206A" w:rsidRDefault="00716A08" w:rsidP="00B60AE2">
            <w:pPr>
              <w:suppressLineNumbers/>
              <w:suppressAutoHyphens/>
              <w:snapToGrid w:val="0"/>
              <w:spacing w:line="240" w:lineRule="auto"/>
              <w:ind w:left="2" w:right="-78" w:firstLine="0"/>
              <w:jc w:val="center"/>
              <w:rPr>
                <w:rFonts w:ascii="Times New Roman" w:eastAsia="Lucida Sans Unicode" w:hAnsi="Times New Roman" w:cs="Tahoma"/>
                <w:b/>
                <w:i w:val="0"/>
                <w:sz w:val="20"/>
                <w:szCs w:val="20"/>
                <w:lang w:bidi="ru-RU"/>
              </w:rPr>
            </w:pPr>
            <w:r w:rsidRPr="0054206A">
              <w:rPr>
                <w:rFonts w:ascii="Times New Roman" w:eastAsia="Lucida Sans Unicode" w:hAnsi="Times New Roman" w:cs="Tahoma"/>
                <w:b/>
                <w:i w:val="0"/>
                <w:sz w:val="20"/>
                <w:szCs w:val="20"/>
                <w:lang w:bidi="ru-RU"/>
              </w:rPr>
              <w:t>Расчетный</w:t>
            </w:r>
          </w:p>
          <w:p w:rsidR="00716A08" w:rsidRPr="0054206A" w:rsidRDefault="00716A08" w:rsidP="00B60AE2">
            <w:pPr>
              <w:suppressLineNumbers/>
              <w:suppressAutoHyphens/>
              <w:spacing w:line="240" w:lineRule="auto"/>
              <w:ind w:left="2" w:right="-78"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срок</w:t>
            </w:r>
          </w:p>
        </w:tc>
        <w:tc>
          <w:tcPr>
            <w:tcW w:w="1011" w:type="dxa"/>
          </w:tcPr>
          <w:p w:rsidR="00716A08" w:rsidRPr="0054206A" w:rsidRDefault="00716A08" w:rsidP="00B60AE2">
            <w:pPr>
              <w:suppressLineNumbers/>
              <w:suppressAutoHyphens/>
              <w:snapToGrid w:val="0"/>
              <w:spacing w:line="240" w:lineRule="auto"/>
              <w:ind w:left="2" w:right="-118" w:firstLine="0"/>
              <w:jc w:val="center"/>
              <w:rPr>
                <w:rFonts w:ascii="Times New Roman" w:eastAsia="Lucida Sans Unicode" w:hAnsi="Times New Roman" w:cs="Tahoma"/>
                <w:b/>
                <w:i w:val="0"/>
                <w:sz w:val="20"/>
                <w:szCs w:val="20"/>
                <w:lang w:bidi="ru-RU"/>
              </w:rPr>
            </w:pPr>
            <w:r w:rsidRPr="0054206A">
              <w:rPr>
                <w:rFonts w:ascii="Times New Roman" w:eastAsia="Lucida Sans Unicode" w:hAnsi="Times New Roman" w:cs="Tahoma"/>
                <w:b/>
                <w:i w:val="0"/>
                <w:sz w:val="20"/>
                <w:szCs w:val="20"/>
                <w:lang w:bidi="ru-RU"/>
              </w:rPr>
              <w:t>1</w:t>
            </w:r>
          </w:p>
          <w:p w:rsidR="00716A08" w:rsidRPr="0054206A" w:rsidRDefault="00716A08" w:rsidP="00B60AE2">
            <w:pPr>
              <w:suppressLineNumbers/>
              <w:suppressAutoHyphens/>
              <w:spacing w:line="240" w:lineRule="auto"/>
              <w:ind w:left="2" w:right="-118"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очередь</w:t>
            </w:r>
          </w:p>
        </w:tc>
        <w:tc>
          <w:tcPr>
            <w:tcW w:w="1317" w:type="dxa"/>
          </w:tcPr>
          <w:p w:rsidR="00716A08" w:rsidRPr="0054206A" w:rsidRDefault="00716A08" w:rsidP="00B60AE2">
            <w:pPr>
              <w:suppressLineNumbers/>
              <w:suppressAutoHyphens/>
              <w:snapToGrid w:val="0"/>
              <w:spacing w:line="240" w:lineRule="auto"/>
              <w:ind w:left="2" w:right="-98" w:firstLine="0"/>
              <w:jc w:val="center"/>
              <w:rPr>
                <w:rFonts w:ascii="Times New Roman" w:eastAsia="Lucida Sans Unicode" w:hAnsi="Times New Roman" w:cs="Tahoma"/>
                <w:b/>
                <w:i w:val="0"/>
                <w:sz w:val="20"/>
                <w:szCs w:val="20"/>
                <w:lang w:bidi="ru-RU"/>
              </w:rPr>
            </w:pPr>
            <w:r w:rsidRPr="0054206A">
              <w:rPr>
                <w:rFonts w:ascii="Times New Roman" w:eastAsia="Lucida Sans Unicode" w:hAnsi="Times New Roman" w:cs="Tahoma"/>
                <w:b/>
                <w:i w:val="0"/>
                <w:sz w:val="20"/>
                <w:szCs w:val="20"/>
                <w:lang w:bidi="ru-RU"/>
              </w:rPr>
              <w:t>Расч</w:t>
            </w:r>
            <w:r w:rsidR="009D3146" w:rsidRPr="0054206A">
              <w:rPr>
                <w:rFonts w:ascii="Times New Roman" w:eastAsia="Lucida Sans Unicode" w:hAnsi="Times New Roman" w:cs="Tahoma"/>
                <w:b/>
                <w:i w:val="0"/>
                <w:sz w:val="20"/>
                <w:szCs w:val="20"/>
                <w:lang w:bidi="ru-RU"/>
              </w:rPr>
              <w:t>е</w:t>
            </w:r>
            <w:r w:rsidRPr="0054206A">
              <w:rPr>
                <w:rFonts w:ascii="Times New Roman" w:eastAsia="Lucida Sans Unicode" w:hAnsi="Times New Roman" w:cs="Tahoma"/>
                <w:b/>
                <w:i w:val="0"/>
                <w:sz w:val="20"/>
                <w:szCs w:val="20"/>
                <w:lang w:bidi="ru-RU"/>
              </w:rPr>
              <w:t>тный</w:t>
            </w:r>
          </w:p>
          <w:p w:rsidR="00716A08" w:rsidRPr="0054206A" w:rsidRDefault="00716A08" w:rsidP="00B60AE2">
            <w:pPr>
              <w:suppressLineNumbers/>
              <w:suppressAutoHyphens/>
              <w:spacing w:line="240" w:lineRule="auto"/>
              <w:ind w:left="2" w:right="-98"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срок</w:t>
            </w:r>
          </w:p>
        </w:tc>
        <w:tc>
          <w:tcPr>
            <w:tcW w:w="1031" w:type="dxa"/>
          </w:tcPr>
          <w:p w:rsidR="00716A08" w:rsidRPr="0054206A" w:rsidRDefault="00716A08" w:rsidP="00B60AE2">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54206A">
              <w:rPr>
                <w:rFonts w:ascii="Times New Roman" w:eastAsia="Lucida Sans Unicode" w:hAnsi="Times New Roman" w:cs="Tahoma"/>
                <w:b/>
                <w:i w:val="0"/>
                <w:sz w:val="20"/>
                <w:szCs w:val="20"/>
                <w:lang w:bidi="ru-RU"/>
              </w:rPr>
              <w:t xml:space="preserve">1 </w:t>
            </w:r>
          </w:p>
          <w:p w:rsidR="00716A08" w:rsidRPr="0054206A" w:rsidRDefault="00716A08" w:rsidP="00B60AE2">
            <w:pPr>
              <w:suppressLineNumbers/>
              <w:suppressAutoHyphens/>
              <w:spacing w:line="240" w:lineRule="auto"/>
              <w:ind w:left="0" w:right="0"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очередь</w:t>
            </w:r>
          </w:p>
        </w:tc>
        <w:tc>
          <w:tcPr>
            <w:tcW w:w="1231" w:type="dxa"/>
          </w:tcPr>
          <w:p w:rsidR="00716A08" w:rsidRPr="0054206A" w:rsidRDefault="00716A08" w:rsidP="00B60AE2">
            <w:pPr>
              <w:suppressLineNumbers/>
              <w:suppressAutoHyphens/>
              <w:snapToGrid w:val="0"/>
              <w:spacing w:line="240" w:lineRule="auto"/>
              <w:ind w:left="2" w:right="-98" w:firstLine="0"/>
              <w:jc w:val="center"/>
              <w:rPr>
                <w:rFonts w:ascii="Times New Roman" w:eastAsia="Lucida Sans Unicode" w:hAnsi="Times New Roman" w:cs="Tahoma"/>
                <w:b/>
                <w:i w:val="0"/>
                <w:sz w:val="20"/>
                <w:szCs w:val="20"/>
                <w:lang w:bidi="ru-RU"/>
              </w:rPr>
            </w:pPr>
            <w:r w:rsidRPr="0054206A">
              <w:rPr>
                <w:rFonts w:ascii="Times New Roman" w:eastAsia="Lucida Sans Unicode" w:hAnsi="Times New Roman" w:cs="Tahoma"/>
                <w:b/>
                <w:i w:val="0"/>
                <w:sz w:val="20"/>
                <w:szCs w:val="20"/>
                <w:lang w:bidi="ru-RU"/>
              </w:rPr>
              <w:t>Расч</w:t>
            </w:r>
            <w:r w:rsidR="009D3146" w:rsidRPr="0054206A">
              <w:rPr>
                <w:rFonts w:ascii="Times New Roman" w:eastAsia="Lucida Sans Unicode" w:hAnsi="Times New Roman" w:cs="Tahoma"/>
                <w:b/>
                <w:i w:val="0"/>
                <w:sz w:val="20"/>
                <w:szCs w:val="20"/>
                <w:lang w:bidi="ru-RU"/>
              </w:rPr>
              <w:t>е</w:t>
            </w:r>
            <w:r w:rsidRPr="0054206A">
              <w:rPr>
                <w:rFonts w:ascii="Times New Roman" w:eastAsia="Lucida Sans Unicode" w:hAnsi="Times New Roman" w:cs="Tahoma"/>
                <w:b/>
                <w:i w:val="0"/>
                <w:sz w:val="20"/>
                <w:szCs w:val="20"/>
                <w:lang w:bidi="ru-RU"/>
              </w:rPr>
              <w:t>тный</w:t>
            </w:r>
          </w:p>
          <w:p w:rsidR="00716A08" w:rsidRPr="0054206A" w:rsidRDefault="00716A08" w:rsidP="00B60AE2">
            <w:pPr>
              <w:suppressLineNumbers/>
              <w:suppressAutoHyphens/>
              <w:spacing w:line="240" w:lineRule="auto"/>
              <w:ind w:left="2" w:right="-98"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срок</w:t>
            </w:r>
          </w:p>
        </w:tc>
      </w:tr>
      <w:tr w:rsidR="0054206A" w:rsidRPr="0054206A" w:rsidTr="00E63755">
        <w:tc>
          <w:tcPr>
            <w:tcW w:w="2751" w:type="dxa"/>
            <w:vAlign w:val="center"/>
          </w:tcPr>
          <w:p w:rsidR="00A91C7F" w:rsidRPr="0054206A" w:rsidRDefault="00A91C7F" w:rsidP="00A91C7F">
            <w:pPr>
              <w:suppressLineNumbers/>
              <w:suppressAutoHyphens/>
              <w:snapToGrid w:val="0"/>
              <w:spacing w:line="240" w:lineRule="auto"/>
              <w:ind w:left="0" w:right="0" w:firstLine="0"/>
              <w:rPr>
                <w:rFonts w:ascii="Times New Roman" w:hAnsi="Times New Roman"/>
                <w:i w:val="0"/>
                <w:sz w:val="24"/>
                <w:lang w:eastAsia="ar-SA"/>
              </w:rPr>
            </w:pPr>
            <w:r w:rsidRPr="0054206A">
              <w:rPr>
                <w:rFonts w:ascii="Times New Roman" w:eastAsia="Lucida Sans Unicode" w:hAnsi="Times New Roman" w:cs="Tahoma"/>
                <w:i w:val="0"/>
                <w:sz w:val="24"/>
                <w:lang w:bidi="ru-RU"/>
              </w:rPr>
              <w:t xml:space="preserve">1. Всего по сельскому поселению, </w:t>
            </w:r>
            <w:r w:rsidRPr="0054206A">
              <w:rPr>
                <w:rFonts w:ascii="Times New Roman" w:hAnsi="Times New Roman"/>
                <w:i w:val="0"/>
                <w:sz w:val="24"/>
                <w:lang w:eastAsia="ar-SA"/>
              </w:rPr>
              <w:t>в т.ч.,</w:t>
            </w:r>
          </w:p>
        </w:tc>
        <w:tc>
          <w:tcPr>
            <w:tcW w:w="1087" w:type="dxa"/>
            <w:vAlign w:val="center"/>
          </w:tcPr>
          <w:p w:rsidR="00A91C7F" w:rsidRPr="0054206A" w:rsidRDefault="00E63755" w:rsidP="00A91C7F">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54206A">
              <w:rPr>
                <w:rFonts w:ascii="Times New Roman" w:eastAsia="Lucida Sans Unicode" w:hAnsi="Times New Roman" w:cs="Tahoma"/>
                <w:b/>
                <w:i w:val="0"/>
                <w:sz w:val="24"/>
                <w:lang w:bidi="ru-RU"/>
              </w:rPr>
              <w:t>2040</w:t>
            </w:r>
          </w:p>
        </w:tc>
        <w:tc>
          <w:tcPr>
            <w:tcW w:w="1262" w:type="dxa"/>
            <w:vAlign w:val="center"/>
          </w:tcPr>
          <w:p w:rsidR="00A91C7F" w:rsidRPr="0054206A" w:rsidRDefault="00E63755" w:rsidP="00A91C7F">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54206A">
              <w:rPr>
                <w:rFonts w:ascii="Times New Roman" w:eastAsia="Lucida Sans Unicode" w:hAnsi="Times New Roman" w:cs="Tahoma"/>
                <w:b/>
                <w:i w:val="0"/>
                <w:sz w:val="24"/>
                <w:lang w:bidi="ru-RU"/>
              </w:rPr>
              <w:t>1922</w:t>
            </w:r>
          </w:p>
        </w:tc>
        <w:tc>
          <w:tcPr>
            <w:tcW w:w="1011" w:type="dxa"/>
            <w:vAlign w:val="center"/>
          </w:tcPr>
          <w:p w:rsidR="00A91C7F" w:rsidRPr="0054206A" w:rsidRDefault="00BB3F05" w:rsidP="00A91C7F">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54206A">
              <w:rPr>
                <w:rFonts w:ascii="Times New Roman" w:eastAsia="Lucida Sans Unicode" w:hAnsi="Times New Roman" w:cs="Tahoma"/>
                <w:b/>
                <w:i w:val="0"/>
                <w:sz w:val="24"/>
                <w:lang w:bidi="ru-RU"/>
              </w:rPr>
              <w:t>714</w:t>
            </w:r>
          </w:p>
        </w:tc>
        <w:tc>
          <w:tcPr>
            <w:tcW w:w="1317" w:type="dxa"/>
            <w:vAlign w:val="center"/>
          </w:tcPr>
          <w:p w:rsidR="00A91C7F" w:rsidRPr="0054206A" w:rsidRDefault="00BB3F05" w:rsidP="00A91C7F">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54206A">
              <w:rPr>
                <w:rFonts w:ascii="Times New Roman" w:eastAsia="Lucida Sans Unicode" w:hAnsi="Times New Roman" w:cs="Tahoma"/>
                <w:b/>
                <w:i w:val="0"/>
                <w:sz w:val="24"/>
                <w:lang w:bidi="ru-RU"/>
              </w:rPr>
              <w:t>673</w:t>
            </w:r>
          </w:p>
        </w:tc>
        <w:tc>
          <w:tcPr>
            <w:tcW w:w="1031" w:type="dxa"/>
            <w:vAlign w:val="center"/>
          </w:tcPr>
          <w:p w:rsidR="00A91C7F" w:rsidRPr="0054206A" w:rsidRDefault="00247216" w:rsidP="00A91C7F">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54206A">
              <w:rPr>
                <w:rFonts w:ascii="Times New Roman" w:eastAsia="Lucida Sans Unicode" w:hAnsi="Times New Roman" w:cs="Tahoma"/>
                <w:b/>
                <w:i w:val="0"/>
                <w:sz w:val="24"/>
                <w:lang w:bidi="ru-RU"/>
              </w:rPr>
              <w:t>204</w:t>
            </w:r>
          </w:p>
        </w:tc>
        <w:tc>
          <w:tcPr>
            <w:tcW w:w="1231" w:type="dxa"/>
            <w:vAlign w:val="center"/>
          </w:tcPr>
          <w:p w:rsidR="00A91C7F" w:rsidRPr="0054206A" w:rsidRDefault="00247216" w:rsidP="00A91C7F">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54206A">
              <w:rPr>
                <w:rFonts w:ascii="Times New Roman" w:eastAsia="Lucida Sans Unicode" w:hAnsi="Times New Roman" w:cs="Tahoma"/>
                <w:b/>
                <w:i w:val="0"/>
                <w:sz w:val="24"/>
                <w:lang w:bidi="ru-RU"/>
              </w:rPr>
              <w:t>192</w:t>
            </w:r>
          </w:p>
        </w:tc>
      </w:tr>
      <w:tr w:rsidR="00BB3F05" w:rsidRPr="0054206A" w:rsidTr="00E63755">
        <w:tc>
          <w:tcPr>
            <w:tcW w:w="2751" w:type="dxa"/>
            <w:vAlign w:val="center"/>
          </w:tcPr>
          <w:p w:rsidR="00BB3F05" w:rsidRPr="0054206A" w:rsidRDefault="00BB3F05" w:rsidP="00BB3F05">
            <w:pPr>
              <w:suppressLineNumbers/>
              <w:suppressAutoHyphens/>
              <w:snapToGrid w:val="0"/>
              <w:spacing w:line="240" w:lineRule="auto"/>
              <w:ind w:left="0" w:right="0" w:firstLine="0"/>
              <w:rPr>
                <w:rFonts w:ascii="Times New Roman" w:hAnsi="Times New Roman"/>
                <w:i w:val="0"/>
                <w:sz w:val="24"/>
                <w:lang w:eastAsia="ar-SA"/>
              </w:rPr>
            </w:pPr>
            <w:r w:rsidRPr="0054206A">
              <w:rPr>
                <w:rFonts w:ascii="Times New Roman" w:eastAsia="Lucida Sans Unicode" w:hAnsi="Times New Roman" w:cs="Tahoma"/>
                <w:i w:val="0"/>
                <w:sz w:val="24"/>
                <w:lang w:bidi="ru-RU"/>
              </w:rPr>
              <w:t xml:space="preserve">1.1. в инд. жилой </w:t>
            </w:r>
            <w:r w:rsidRPr="0054206A">
              <w:rPr>
                <w:rFonts w:ascii="Times New Roman" w:hAnsi="Times New Roman"/>
                <w:i w:val="0"/>
                <w:sz w:val="24"/>
                <w:lang w:eastAsia="ar-SA"/>
              </w:rPr>
              <w:t>застройке</w:t>
            </w:r>
          </w:p>
        </w:tc>
        <w:tc>
          <w:tcPr>
            <w:tcW w:w="1087" w:type="dxa"/>
            <w:vAlign w:val="center"/>
          </w:tcPr>
          <w:p w:rsidR="00BB3F05" w:rsidRPr="0054206A" w:rsidRDefault="00BB3F05" w:rsidP="00BB3F05">
            <w:pPr>
              <w:suppressLineNumbers/>
              <w:suppressAutoHyphens/>
              <w:spacing w:line="240" w:lineRule="auto"/>
              <w:ind w:left="0" w:right="0" w:firstLine="0"/>
              <w:jc w:val="center"/>
              <w:rPr>
                <w:rFonts w:ascii="Times New Roman" w:eastAsia="Lucida Sans Unicode" w:hAnsi="Times New Roman" w:cs="Tahoma"/>
                <w:i w:val="0"/>
                <w:sz w:val="24"/>
                <w:lang w:bidi="ru-RU"/>
              </w:rPr>
            </w:pPr>
            <w:r w:rsidRPr="0054206A">
              <w:rPr>
                <w:rFonts w:ascii="Times New Roman" w:eastAsia="Lucida Sans Unicode" w:hAnsi="Times New Roman" w:cs="Tahoma"/>
                <w:i w:val="0"/>
                <w:sz w:val="24"/>
                <w:lang w:bidi="ru-RU"/>
              </w:rPr>
              <w:t>2040</w:t>
            </w:r>
          </w:p>
        </w:tc>
        <w:tc>
          <w:tcPr>
            <w:tcW w:w="1262" w:type="dxa"/>
            <w:vAlign w:val="center"/>
          </w:tcPr>
          <w:p w:rsidR="00BB3F05" w:rsidRPr="0054206A" w:rsidRDefault="00BB3F05" w:rsidP="00BB3F05">
            <w:pPr>
              <w:suppressLineNumbers/>
              <w:suppressAutoHyphens/>
              <w:spacing w:line="240" w:lineRule="auto"/>
              <w:ind w:left="0" w:right="0" w:firstLine="0"/>
              <w:jc w:val="center"/>
              <w:rPr>
                <w:rFonts w:ascii="Times New Roman" w:eastAsia="Lucida Sans Unicode" w:hAnsi="Times New Roman" w:cs="Tahoma"/>
                <w:i w:val="0"/>
                <w:sz w:val="24"/>
                <w:lang w:bidi="ru-RU"/>
              </w:rPr>
            </w:pPr>
            <w:r w:rsidRPr="0054206A">
              <w:rPr>
                <w:rFonts w:ascii="Times New Roman" w:eastAsia="Lucida Sans Unicode" w:hAnsi="Times New Roman" w:cs="Tahoma"/>
                <w:i w:val="0"/>
                <w:sz w:val="24"/>
                <w:lang w:bidi="ru-RU"/>
              </w:rPr>
              <w:t>1922</w:t>
            </w:r>
          </w:p>
        </w:tc>
        <w:tc>
          <w:tcPr>
            <w:tcW w:w="1011" w:type="dxa"/>
            <w:vAlign w:val="center"/>
          </w:tcPr>
          <w:p w:rsidR="00BB3F05" w:rsidRPr="0054206A" w:rsidRDefault="00BB3F05" w:rsidP="00BB3F05">
            <w:pPr>
              <w:suppressLineNumbers/>
              <w:suppressAutoHyphens/>
              <w:spacing w:line="240" w:lineRule="auto"/>
              <w:ind w:left="0" w:right="0" w:firstLine="0"/>
              <w:jc w:val="center"/>
              <w:rPr>
                <w:rFonts w:ascii="Times New Roman" w:eastAsia="Lucida Sans Unicode" w:hAnsi="Times New Roman" w:cs="Tahoma"/>
                <w:i w:val="0"/>
                <w:sz w:val="24"/>
                <w:lang w:bidi="ru-RU"/>
              </w:rPr>
            </w:pPr>
            <w:r w:rsidRPr="0054206A">
              <w:rPr>
                <w:rFonts w:ascii="Times New Roman" w:eastAsia="Lucida Sans Unicode" w:hAnsi="Times New Roman" w:cs="Tahoma"/>
                <w:i w:val="0"/>
                <w:sz w:val="24"/>
                <w:lang w:bidi="ru-RU"/>
              </w:rPr>
              <w:t>714</w:t>
            </w:r>
          </w:p>
        </w:tc>
        <w:tc>
          <w:tcPr>
            <w:tcW w:w="1317" w:type="dxa"/>
            <w:vAlign w:val="center"/>
          </w:tcPr>
          <w:p w:rsidR="00BB3F05" w:rsidRPr="0054206A" w:rsidRDefault="00BB3F05" w:rsidP="00BB3F05">
            <w:pPr>
              <w:suppressLineNumbers/>
              <w:suppressAutoHyphens/>
              <w:spacing w:line="240" w:lineRule="auto"/>
              <w:ind w:left="0" w:right="0" w:firstLine="0"/>
              <w:jc w:val="center"/>
              <w:rPr>
                <w:rFonts w:ascii="Times New Roman" w:eastAsia="Lucida Sans Unicode" w:hAnsi="Times New Roman" w:cs="Tahoma"/>
                <w:i w:val="0"/>
                <w:sz w:val="24"/>
                <w:lang w:bidi="ru-RU"/>
              </w:rPr>
            </w:pPr>
            <w:r w:rsidRPr="0054206A">
              <w:rPr>
                <w:rFonts w:ascii="Times New Roman" w:eastAsia="Lucida Sans Unicode" w:hAnsi="Times New Roman" w:cs="Tahoma"/>
                <w:i w:val="0"/>
                <w:sz w:val="24"/>
                <w:lang w:bidi="ru-RU"/>
              </w:rPr>
              <w:t>673</w:t>
            </w:r>
          </w:p>
        </w:tc>
        <w:tc>
          <w:tcPr>
            <w:tcW w:w="1031" w:type="dxa"/>
            <w:vAlign w:val="center"/>
          </w:tcPr>
          <w:p w:rsidR="00BB3F05" w:rsidRPr="0054206A" w:rsidRDefault="00247216" w:rsidP="00BB3F05">
            <w:pPr>
              <w:suppressLineNumbers/>
              <w:suppressAutoHyphens/>
              <w:spacing w:line="240" w:lineRule="auto"/>
              <w:ind w:left="0" w:right="0" w:firstLine="0"/>
              <w:jc w:val="center"/>
              <w:rPr>
                <w:rFonts w:ascii="Times New Roman" w:eastAsia="Lucida Sans Unicode" w:hAnsi="Times New Roman" w:cs="Tahoma"/>
                <w:i w:val="0"/>
                <w:sz w:val="24"/>
                <w:lang w:bidi="ru-RU"/>
              </w:rPr>
            </w:pPr>
            <w:r w:rsidRPr="0054206A">
              <w:rPr>
                <w:rFonts w:ascii="Times New Roman" w:eastAsia="Lucida Sans Unicode" w:hAnsi="Times New Roman" w:cs="Tahoma"/>
                <w:i w:val="0"/>
                <w:sz w:val="24"/>
                <w:lang w:bidi="ru-RU"/>
              </w:rPr>
              <w:t>204</w:t>
            </w:r>
          </w:p>
        </w:tc>
        <w:tc>
          <w:tcPr>
            <w:tcW w:w="1231" w:type="dxa"/>
            <w:vAlign w:val="center"/>
          </w:tcPr>
          <w:p w:rsidR="00BB3F05" w:rsidRPr="0054206A" w:rsidRDefault="00247216" w:rsidP="00BB3F05">
            <w:pPr>
              <w:suppressLineNumbers/>
              <w:suppressAutoHyphens/>
              <w:spacing w:line="240" w:lineRule="auto"/>
              <w:ind w:left="0" w:right="0" w:firstLine="0"/>
              <w:jc w:val="center"/>
              <w:rPr>
                <w:rFonts w:ascii="Times New Roman" w:eastAsia="Lucida Sans Unicode" w:hAnsi="Times New Roman" w:cs="Tahoma"/>
                <w:i w:val="0"/>
                <w:sz w:val="24"/>
                <w:lang w:bidi="ru-RU"/>
              </w:rPr>
            </w:pPr>
            <w:r w:rsidRPr="0054206A">
              <w:rPr>
                <w:rFonts w:ascii="Times New Roman" w:eastAsia="Lucida Sans Unicode" w:hAnsi="Times New Roman" w:cs="Tahoma"/>
                <w:i w:val="0"/>
                <w:sz w:val="24"/>
                <w:lang w:bidi="ru-RU"/>
              </w:rPr>
              <w:t>192</w:t>
            </w:r>
          </w:p>
        </w:tc>
      </w:tr>
    </w:tbl>
    <w:p w:rsidR="00677F9A" w:rsidRPr="0054206A" w:rsidRDefault="00677F9A" w:rsidP="00572C5D">
      <w:pPr>
        <w:spacing w:line="240" w:lineRule="auto"/>
        <w:ind w:left="0" w:right="0" w:firstLine="567"/>
        <w:jc w:val="both"/>
        <w:rPr>
          <w:rFonts w:ascii="Times New Roman" w:hAnsi="Times New Roman"/>
          <w:i w:val="0"/>
          <w:sz w:val="24"/>
        </w:rPr>
      </w:pPr>
    </w:p>
    <w:p w:rsidR="004278C1" w:rsidRPr="0054206A" w:rsidRDefault="004278C1" w:rsidP="004278C1">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Проектом предусматривается:</w:t>
      </w:r>
    </w:p>
    <w:p w:rsidR="004278C1" w:rsidRPr="0054206A" w:rsidRDefault="004278C1" w:rsidP="004278C1">
      <w:pPr>
        <w:spacing w:line="240" w:lineRule="auto"/>
        <w:ind w:left="0" w:right="0" w:firstLine="567"/>
        <w:jc w:val="both"/>
        <w:rPr>
          <w:rFonts w:ascii="Times New Roman" w:hAnsi="Times New Roman"/>
          <w:i w:val="0"/>
          <w:sz w:val="24"/>
        </w:rPr>
      </w:pPr>
      <w:r w:rsidRPr="0054206A">
        <w:rPr>
          <w:rFonts w:ascii="Times New Roman" w:hAnsi="Times New Roman"/>
          <w:i w:val="0"/>
          <w:sz w:val="24"/>
        </w:rPr>
        <w:t>- 100%-ное размещение транспортных средств жителей одноквартирной застройки на приусадебных участках;</w:t>
      </w:r>
    </w:p>
    <w:p w:rsidR="004278C1" w:rsidRPr="0054206A" w:rsidRDefault="004278C1" w:rsidP="004278C1">
      <w:pPr>
        <w:spacing w:line="240" w:lineRule="auto"/>
        <w:ind w:left="0" w:right="0" w:firstLine="567"/>
        <w:jc w:val="both"/>
        <w:rPr>
          <w:rFonts w:ascii="Times New Roman" w:hAnsi="Times New Roman"/>
          <w:i w:val="0"/>
          <w:sz w:val="24"/>
        </w:rPr>
      </w:pPr>
      <w:r w:rsidRPr="0054206A">
        <w:rPr>
          <w:rFonts w:ascii="Times New Roman" w:hAnsi="Times New Roman"/>
          <w:i w:val="0"/>
          <w:sz w:val="24"/>
        </w:rPr>
        <w:t>- размещение 10% от общего количества транспортных средств в кварталах жилой застройки - гаражи для инвалидов;</w:t>
      </w:r>
    </w:p>
    <w:p w:rsidR="004278C1" w:rsidRPr="0054206A" w:rsidRDefault="004278C1" w:rsidP="004278C1">
      <w:pPr>
        <w:spacing w:line="240" w:lineRule="auto"/>
        <w:ind w:left="0" w:right="0" w:firstLine="567"/>
        <w:jc w:val="both"/>
        <w:rPr>
          <w:rFonts w:ascii="Times New Roman" w:hAnsi="Times New Roman"/>
          <w:i w:val="0"/>
          <w:sz w:val="24"/>
        </w:rPr>
      </w:pPr>
      <w:r w:rsidRPr="0054206A">
        <w:rPr>
          <w:rFonts w:ascii="Times New Roman" w:hAnsi="Times New Roman"/>
          <w:i w:val="0"/>
          <w:sz w:val="24"/>
        </w:rPr>
        <w:t>- хранение личных транспортных средств жителей многоквартирной застройки в кооперативных гаражах в пределах пешеходной доступности. Места размещения постоянных и временных стоянок определяются проектами планировки;</w:t>
      </w:r>
    </w:p>
    <w:p w:rsidR="004278C1" w:rsidRPr="0054206A" w:rsidRDefault="004278C1" w:rsidP="004278C1">
      <w:pPr>
        <w:tabs>
          <w:tab w:val="left" w:pos="360"/>
        </w:tabs>
        <w:spacing w:line="240" w:lineRule="auto"/>
        <w:ind w:left="0" w:right="0" w:firstLine="567"/>
        <w:jc w:val="both"/>
        <w:rPr>
          <w:rFonts w:ascii="Times New Roman" w:hAnsi="Times New Roman"/>
          <w:i w:val="0"/>
          <w:sz w:val="24"/>
        </w:rPr>
      </w:pPr>
      <w:r w:rsidRPr="0054206A">
        <w:rPr>
          <w:rFonts w:ascii="Times New Roman" w:hAnsi="Times New Roman"/>
          <w:i w:val="0"/>
          <w:sz w:val="24"/>
        </w:rPr>
        <w:t>- размещение мотосредств из расчета 2 ед. на 1 место в гараже.</w:t>
      </w:r>
    </w:p>
    <w:p w:rsidR="00BB3F05" w:rsidRPr="0054206A" w:rsidRDefault="00A91C7F" w:rsidP="00BB3F05">
      <w:pPr>
        <w:spacing w:line="240" w:lineRule="auto"/>
        <w:ind w:left="0" w:right="0" w:firstLine="567"/>
        <w:jc w:val="both"/>
        <w:rPr>
          <w:rFonts w:ascii="Times New Roman" w:hAnsi="Times New Roman" w:cs="GOST type A"/>
          <w:i w:val="0"/>
          <w:sz w:val="24"/>
        </w:rPr>
      </w:pPr>
      <w:r w:rsidRPr="0054206A">
        <w:rPr>
          <w:rFonts w:ascii="Times New Roman" w:hAnsi="Times New Roman"/>
          <w:i w:val="0"/>
          <w:sz w:val="24"/>
        </w:rPr>
        <w:t xml:space="preserve">Необходимо разместить в зоне пешеходной доступности </w:t>
      </w:r>
      <w:r w:rsidR="00BB3F05" w:rsidRPr="0054206A">
        <w:rPr>
          <w:rFonts w:ascii="Times New Roman" w:hAnsi="Times New Roman"/>
          <w:i w:val="0"/>
          <w:sz w:val="24"/>
        </w:rPr>
        <w:t xml:space="preserve">(не более 200 м), на проектируемой стоянке места для инвалидов общей емкостью: на </w:t>
      </w:r>
      <w:r w:rsidR="00BB3F05" w:rsidRPr="0054206A">
        <w:rPr>
          <w:rFonts w:ascii="Times New Roman" w:hAnsi="Times New Roman" w:cs="GOST type A"/>
          <w:i w:val="0"/>
          <w:sz w:val="24"/>
        </w:rPr>
        <w:t xml:space="preserve">первую </w:t>
      </w:r>
      <w:r w:rsidR="00BB3F05" w:rsidRPr="0054206A">
        <w:rPr>
          <w:rFonts w:ascii="Times New Roman" w:hAnsi="Times New Roman"/>
          <w:i w:val="0"/>
          <w:sz w:val="24"/>
        </w:rPr>
        <w:t xml:space="preserve">очередь </w:t>
      </w:r>
      <w:r w:rsidR="00BB3F05" w:rsidRPr="0054206A">
        <w:rPr>
          <w:rFonts w:ascii="Times New Roman" w:hAnsi="Times New Roman" w:cs="Arial"/>
          <w:i w:val="0"/>
          <w:sz w:val="24"/>
        </w:rPr>
        <w:t>–</w:t>
      </w:r>
      <w:r w:rsidR="00BB3F05" w:rsidRPr="0054206A">
        <w:rPr>
          <w:rFonts w:ascii="Times New Roman" w:hAnsi="Times New Roman" w:cs="GOST type A"/>
          <w:i w:val="0"/>
          <w:sz w:val="24"/>
        </w:rPr>
        <w:t xml:space="preserve"> 71 место, площадью 0,12 га.</w:t>
      </w:r>
    </w:p>
    <w:p w:rsidR="002E2B07" w:rsidRPr="0054206A" w:rsidRDefault="002E2B07" w:rsidP="002E2B07">
      <w:pPr>
        <w:spacing w:line="240" w:lineRule="auto"/>
        <w:ind w:left="0" w:right="0" w:firstLine="567"/>
        <w:jc w:val="both"/>
        <w:rPr>
          <w:rFonts w:ascii="Times New Roman" w:hAnsi="Times New Roman"/>
          <w:i w:val="0"/>
          <w:sz w:val="24"/>
        </w:rPr>
      </w:pPr>
      <w:r w:rsidRPr="0054206A">
        <w:rPr>
          <w:rFonts w:ascii="Times New Roman" w:hAnsi="Times New Roman"/>
          <w:i w:val="0"/>
          <w:sz w:val="24"/>
        </w:rPr>
        <w:t>Расчет предприятий по обслуживанию транспортных средств.</w:t>
      </w:r>
    </w:p>
    <w:p w:rsidR="002E2B07" w:rsidRPr="0054206A" w:rsidRDefault="002E2B07" w:rsidP="002E2B07">
      <w:pPr>
        <w:spacing w:line="240" w:lineRule="auto"/>
        <w:ind w:left="0" w:right="0" w:firstLine="567"/>
        <w:jc w:val="both"/>
        <w:rPr>
          <w:rFonts w:ascii="Times New Roman" w:hAnsi="Times New Roman"/>
          <w:i w:val="0"/>
          <w:sz w:val="24"/>
        </w:rPr>
      </w:pPr>
      <w:r w:rsidRPr="0054206A">
        <w:rPr>
          <w:rFonts w:ascii="Times New Roman" w:hAnsi="Times New Roman"/>
          <w:i w:val="0"/>
          <w:sz w:val="24"/>
        </w:rPr>
        <w:t>Уровень автомобилизации на расчетный срок принят – 350 легковых автомобилей на 1000 чел.</w:t>
      </w:r>
    </w:p>
    <w:p w:rsidR="002E2B07" w:rsidRPr="0054206A" w:rsidRDefault="002E2B07" w:rsidP="002E2B0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По расчету: </w:t>
      </w:r>
      <w:r w:rsidR="002801D7" w:rsidRPr="0054206A">
        <w:rPr>
          <w:rFonts w:ascii="Times New Roman" w:hAnsi="Times New Roman"/>
          <w:i w:val="0"/>
          <w:sz w:val="24"/>
        </w:rPr>
        <w:t>714</w:t>
      </w:r>
      <w:r w:rsidRPr="0054206A">
        <w:rPr>
          <w:rFonts w:ascii="Times New Roman" w:hAnsi="Times New Roman"/>
          <w:i w:val="0"/>
          <w:sz w:val="24"/>
        </w:rPr>
        <w:t xml:space="preserve"> легковых автомобилей</w:t>
      </w:r>
    </w:p>
    <w:p w:rsidR="002E2B07" w:rsidRPr="0054206A" w:rsidRDefault="002E2B07" w:rsidP="002E2B07">
      <w:pPr>
        <w:spacing w:line="240" w:lineRule="auto"/>
        <w:ind w:left="0" w:right="0" w:firstLine="567"/>
        <w:jc w:val="both"/>
        <w:rPr>
          <w:rFonts w:ascii="Times New Roman" w:hAnsi="Times New Roman"/>
          <w:i w:val="0"/>
          <w:sz w:val="24"/>
        </w:rPr>
      </w:pPr>
      <w:r w:rsidRPr="0054206A">
        <w:rPr>
          <w:rFonts w:ascii="Times New Roman" w:hAnsi="Times New Roman"/>
          <w:i w:val="0"/>
          <w:sz w:val="24"/>
        </w:rPr>
        <w:t>Станция технического обслуживания (СТО)</w:t>
      </w:r>
    </w:p>
    <w:p w:rsidR="002E2B07" w:rsidRPr="0054206A" w:rsidRDefault="002E2B07" w:rsidP="002E2B07">
      <w:pPr>
        <w:spacing w:line="240" w:lineRule="auto"/>
        <w:ind w:left="0" w:right="0" w:firstLine="567"/>
        <w:jc w:val="both"/>
        <w:rPr>
          <w:rFonts w:ascii="Times New Roman" w:hAnsi="Times New Roman"/>
          <w:i w:val="0"/>
          <w:sz w:val="24"/>
        </w:rPr>
      </w:pPr>
      <w:r w:rsidRPr="0054206A">
        <w:rPr>
          <w:rFonts w:ascii="Times New Roman" w:hAnsi="Times New Roman"/>
          <w:i w:val="0"/>
          <w:sz w:val="24"/>
        </w:rPr>
        <w:t>Норма - 1 пост/200 легковых автомобилей</w:t>
      </w:r>
    </w:p>
    <w:p w:rsidR="002E2B07" w:rsidRPr="0054206A" w:rsidRDefault="002E2B07" w:rsidP="002E2B0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По расчетам: </w:t>
      </w:r>
      <w:r w:rsidR="002801D7" w:rsidRPr="0054206A">
        <w:rPr>
          <w:rFonts w:ascii="Times New Roman" w:hAnsi="Times New Roman"/>
          <w:i w:val="0"/>
          <w:sz w:val="24"/>
        </w:rPr>
        <w:t>4</w:t>
      </w:r>
      <w:r w:rsidRPr="0054206A">
        <w:rPr>
          <w:rFonts w:ascii="Times New Roman" w:hAnsi="Times New Roman"/>
          <w:i w:val="0"/>
          <w:sz w:val="24"/>
        </w:rPr>
        <w:t xml:space="preserve"> поста.</w:t>
      </w:r>
    </w:p>
    <w:p w:rsidR="002E2B07" w:rsidRPr="0054206A" w:rsidRDefault="002E2B07" w:rsidP="002E2B07">
      <w:pPr>
        <w:spacing w:line="240" w:lineRule="auto"/>
        <w:ind w:left="0" w:right="0" w:firstLine="567"/>
        <w:jc w:val="both"/>
        <w:rPr>
          <w:rFonts w:ascii="Times New Roman" w:hAnsi="Times New Roman"/>
          <w:i w:val="0"/>
          <w:sz w:val="24"/>
        </w:rPr>
      </w:pPr>
      <w:r w:rsidRPr="0054206A">
        <w:rPr>
          <w:rFonts w:ascii="Times New Roman" w:hAnsi="Times New Roman"/>
          <w:i w:val="0"/>
          <w:sz w:val="24"/>
        </w:rPr>
        <w:t>Автозаправочные станции (АЗС)</w:t>
      </w:r>
    </w:p>
    <w:p w:rsidR="002E2B07" w:rsidRPr="0054206A" w:rsidRDefault="002E2B07" w:rsidP="002E2B07">
      <w:pPr>
        <w:spacing w:line="240" w:lineRule="auto"/>
        <w:ind w:left="0" w:right="0" w:firstLine="567"/>
        <w:jc w:val="both"/>
        <w:rPr>
          <w:rFonts w:ascii="Times New Roman" w:hAnsi="Times New Roman"/>
          <w:i w:val="0"/>
          <w:sz w:val="24"/>
        </w:rPr>
      </w:pPr>
      <w:r w:rsidRPr="0054206A">
        <w:rPr>
          <w:rFonts w:ascii="Times New Roman" w:hAnsi="Times New Roman"/>
          <w:i w:val="0"/>
          <w:sz w:val="24"/>
        </w:rPr>
        <w:t>Норма 1 колонка на 1000 автомобилей;</w:t>
      </w:r>
    </w:p>
    <w:p w:rsidR="002E2B07" w:rsidRPr="0054206A" w:rsidRDefault="002E2B07" w:rsidP="002E2B0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На расчетный срок: </w:t>
      </w:r>
      <w:r w:rsidR="002801D7" w:rsidRPr="0054206A">
        <w:rPr>
          <w:rFonts w:ascii="Times New Roman" w:hAnsi="Times New Roman"/>
          <w:i w:val="0"/>
          <w:sz w:val="24"/>
        </w:rPr>
        <w:t>АЗС не требуется</w:t>
      </w:r>
      <w:r w:rsidRPr="0054206A">
        <w:rPr>
          <w:rFonts w:ascii="Times New Roman" w:hAnsi="Times New Roman"/>
          <w:i w:val="0"/>
          <w:sz w:val="24"/>
        </w:rPr>
        <w:t>.</w:t>
      </w:r>
    </w:p>
    <w:p w:rsidR="004A5FA8" w:rsidRPr="0054206A" w:rsidRDefault="004A5FA8" w:rsidP="002E2B0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Проектом предусматривается </w:t>
      </w:r>
      <w:r w:rsidR="00EC276A" w:rsidRPr="0054206A">
        <w:rPr>
          <w:rFonts w:ascii="Times New Roman" w:hAnsi="Times New Roman"/>
          <w:i w:val="0"/>
          <w:sz w:val="24"/>
        </w:rPr>
        <w:t>размещение</w:t>
      </w:r>
      <w:r w:rsidRPr="0054206A">
        <w:rPr>
          <w:rFonts w:ascii="Times New Roman" w:hAnsi="Times New Roman"/>
          <w:i w:val="0"/>
          <w:sz w:val="24"/>
        </w:rPr>
        <w:t xml:space="preserve"> </w:t>
      </w:r>
      <w:r w:rsidR="00EC276A" w:rsidRPr="0054206A">
        <w:rPr>
          <w:rFonts w:ascii="Times New Roman" w:hAnsi="Times New Roman"/>
          <w:i w:val="0"/>
          <w:sz w:val="24"/>
        </w:rPr>
        <w:t>1</w:t>
      </w:r>
      <w:r w:rsidRPr="0054206A">
        <w:rPr>
          <w:rFonts w:ascii="Times New Roman" w:hAnsi="Times New Roman"/>
          <w:i w:val="0"/>
          <w:sz w:val="24"/>
        </w:rPr>
        <w:t xml:space="preserve"> СТО на </w:t>
      </w:r>
      <w:r w:rsidR="00EC276A" w:rsidRPr="0054206A">
        <w:rPr>
          <w:rFonts w:ascii="Times New Roman" w:hAnsi="Times New Roman"/>
          <w:i w:val="0"/>
          <w:sz w:val="24"/>
        </w:rPr>
        <w:t>4</w:t>
      </w:r>
      <w:r w:rsidRPr="0054206A">
        <w:rPr>
          <w:rFonts w:ascii="Times New Roman" w:hAnsi="Times New Roman"/>
          <w:i w:val="0"/>
          <w:sz w:val="24"/>
        </w:rPr>
        <w:t xml:space="preserve"> пост</w:t>
      </w:r>
      <w:r w:rsidR="00EC276A" w:rsidRPr="0054206A">
        <w:rPr>
          <w:rFonts w:ascii="Times New Roman" w:hAnsi="Times New Roman"/>
          <w:i w:val="0"/>
          <w:sz w:val="24"/>
        </w:rPr>
        <w:t>а</w:t>
      </w:r>
      <w:r w:rsidR="00BB3F05" w:rsidRPr="0054206A">
        <w:rPr>
          <w:rFonts w:ascii="Times New Roman" w:hAnsi="Times New Roman"/>
          <w:i w:val="0"/>
          <w:sz w:val="24"/>
        </w:rPr>
        <w:t xml:space="preserve"> в с.Красносельское</w:t>
      </w:r>
      <w:r w:rsidR="00950505" w:rsidRPr="0054206A">
        <w:rPr>
          <w:rFonts w:ascii="Times New Roman" w:hAnsi="Times New Roman"/>
          <w:i w:val="0"/>
          <w:sz w:val="24"/>
        </w:rPr>
        <w:t>.</w:t>
      </w:r>
    </w:p>
    <w:p w:rsidR="00572C5D" w:rsidRPr="0054206A" w:rsidRDefault="00572C5D" w:rsidP="00572C5D">
      <w:pPr>
        <w:spacing w:line="240" w:lineRule="auto"/>
        <w:ind w:left="0" w:right="0" w:firstLine="567"/>
        <w:jc w:val="both"/>
        <w:rPr>
          <w:rFonts w:ascii="Times New Roman" w:hAnsi="Times New Roman"/>
          <w:i w:val="0"/>
          <w:sz w:val="24"/>
        </w:rPr>
      </w:pPr>
    </w:p>
    <w:p w:rsidR="00572C5D" w:rsidRPr="0054206A" w:rsidRDefault="00572C5D" w:rsidP="00572C5D">
      <w:pPr>
        <w:spacing w:line="240" w:lineRule="auto"/>
        <w:ind w:left="0" w:right="-1" w:firstLine="567"/>
        <w:jc w:val="center"/>
        <w:rPr>
          <w:rFonts w:ascii="Times New Roman" w:hAnsi="Times New Roman"/>
          <w:sz w:val="24"/>
        </w:rPr>
      </w:pPr>
      <w:r w:rsidRPr="0054206A">
        <w:rPr>
          <w:rFonts w:ascii="Times New Roman" w:hAnsi="Times New Roman"/>
          <w:sz w:val="24"/>
        </w:rPr>
        <w:t>Пешеходное движение</w:t>
      </w:r>
    </w:p>
    <w:p w:rsidR="00572C5D" w:rsidRPr="0054206A" w:rsidRDefault="00F42453" w:rsidP="00572C5D">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П</w:t>
      </w:r>
      <w:r w:rsidR="00572C5D" w:rsidRPr="0054206A">
        <w:rPr>
          <w:rFonts w:ascii="Times New Roman" w:hAnsi="Times New Roman"/>
          <w:i w:val="0"/>
          <w:sz w:val="24"/>
        </w:rPr>
        <w:t>редусмотре</w:t>
      </w:r>
      <w:r w:rsidRPr="0054206A">
        <w:rPr>
          <w:rFonts w:ascii="Times New Roman" w:hAnsi="Times New Roman"/>
          <w:i w:val="0"/>
          <w:sz w:val="24"/>
        </w:rPr>
        <w:t>на</w:t>
      </w:r>
      <w:r w:rsidR="00572C5D" w:rsidRPr="0054206A">
        <w:rPr>
          <w:rFonts w:ascii="Times New Roman" w:hAnsi="Times New Roman"/>
          <w:i w:val="0"/>
          <w:sz w:val="24"/>
        </w:rPr>
        <w:t xml:space="preserve"> непрерывн</w:t>
      </w:r>
      <w:r w:rsidRPr="0054206A">
        <w:rPr>
          <w:rFonts w:ascii="Times New Roman" w:hAnsi="Times New Roman"/>
          <w:i w:val="0"/>
          <w:sz w:val="24"/>
        </w:rPr>
        <w:t>ая</w:t>
      </w:r>
      <w:r w:rsidR="00572C5D" w:rsidRPr="0054206A">
        <w:rPr>
          <w:rFonts w:ascii="Times New Roman" w:hAnsi="Times New Roman"/>
          <w:i w:val="0"/>
          <w:sz w:val="24"/>
        </w:rPr>
        <w:t xml:space="preserve"> систем</w:t>
      </w:r>
      <w:r w:rsidRPr="0054206A">
        <w:rPr>
          <w:rFonts w:ascii="Times New Roman" w:hAnsi="Times New Roman"/>
          <w:i w:val="0"/>
          <w:sz w:val="24"/>
        </w:rPr>
        <w:t>а</w:t>
      </w:r>
      <w:r w:rsidR="00572C5D" w:rsidRPr="0054206A">
        <w:rPr>
          <w:rFonts w:ascii="Times New Roman" w:hAnsi="Times New Roman"/>
          <w:i w:val="0"/>
          <w:sz w:val="24"/>
        </w:rPr>
        <w:t xml:space="preserve"> пешеходных коммуникаций, включающая пешеходное пространство общественного назначения, тротуары вдоль проезжей части уличной сети по всей территории</w:t>
      </w:r>
      <w:r w:rsidR="006649D1" w:rsidRPr="0054206A">
        <w:rPr>
          <w:rFonts w:ascii="Times New Roman" w:hAnsi="Times New Roman"/>
          <w:i w:val="0"/>
          <w:sz w:val="24"/>
        </w:rPr>
        <w:t xml:space="preserve"> населенных пунктов</w:t>
      </w:r>
      <w:r w:rsidR="00572C5D" w:rsidRPr="0054206A">
        <w:rPr>
          <w:rFonts w:ascii="Times New Roman" w:hAnsi="Times New Roman"/>
          <w:i w:val="0"/>
          <w:sz w:val="24"/>
        </w:rPr>
        <w:t>. Система пешеходных пространств и коммуникаций планировочно и функционально объединя</w:t>
      </w:r>
      <w:r w:rsidRPr="0054206A">
        <w:rPr>
          <w:rFonts w:ascii="Times New Roman" w:hAnsi="Times New Roman"/>
          <w:i w:val="0"/>
          <w:sz w:val="24"/>
        </w:rPr>
        <w:t>ет</w:t>
      </w:r>
      <w:r w:rsidR="00572C5D" w:rsidRPr="0054206A">
        <w:rPr>
          <w:rFonts w:ascii="Times New Roman" w:hAnsi="Times New Roman"/>
          <w:i w:val="0"/>
          <w:sz w:val="24"/>
        </w:rPr>
        <w:t xml:space="preserve"> территорию, обеспечивая удобство, безопасность и комфорт пешеходных передвижений.</w:t>
      </w:r>
    </w:p>
    <w:p w:rsidR="00572C5D" w:rsidRPr="0054206A" w:rsidRDefault="00572C5D" w:rsidP="00572C5D">
      <w:pPr>
        <w:spacing w:line="240" w:lineRule="auto"/>
        <w:ind w:left="0" w:right="0" w:firstLine="567"/>
        <w:jc w:val="both"/>
        <w:rPr>
          <w:rFonts w:ascii="Times New Roman" w:hAnsi="Times New Roman"/>
          <w:i w:val="0"/>
          <w:sz w:val="24"/>
        </w:rPr>
      </w:pPr>
    </w:p>
    <w:p w:rsidR="00572C5D" w:rsidRPr="0054206A" w:rsidRDefault="00572C5D" w:rsidP="00572C5D">
      <w:pPr>
        <w:spacing w:line="240" w:lineRule="auto"/>
        <w:ind w:left="0" w:right="-1" w:firstLine="567"/>
        <w:jc w:val="center"/>
        <w:rPr>
          <w:rFonts w:ascii="Times New Roman" w:hAnsi="Times New Roman"/>
          <w:sz w:val="24"/>
        </w:rPr>
      </w:pPr>
      <w:r w:rsidRPr="0054206A">
        <w:rPr>
          <w:rFonts w:ascii="Times New Roman" w:hAnsi="Times New Roman"/>
          <w:sz w:val="24"/>
        </w:rPr>
        <w:t>Велосипедное движение</w:t>
      </w:r>
    </w:p>
    <w:p w:rsidR="00731AD2" w:rsidRPr="0054206A" w:rsidRDefault="00731AD2" w:rsidP="00731AD2">
      <w:pPr>
        <w:spacing w:line="240" w:lineRule="auto"/>
        <w:ind w:left="0" w:right="0" w:firstLine="567"/>
        <w:jc w:val="both"/>
        <w:rPr>
          <w:rFonts w:ascii="Times New Roman" w:hAnsi="Times New Roman"/>
          <w:i w:val="0"/>
          <w:sz w:val="24"/>
        </w:rPr>
      </w:pPr>
      <w:r w:rsidRPr="0054206A">
        <w:rPr>
          <w:rFonts w:ascii="Times New Roman" w:hAnsi="Times New Roman"/>
          <w:i w:val="0"/>
          <w:sz w:val="24"/>
        </w:rPr>
        <w:t>Велосипедные дорожки обеспечивают проезд на велосипедах по свободным от других видов транспортного движения трассам к местам отдыха, общественным центрам. Велосипедное движение в населенных пунктах из общего потока не выделяется.</w:t>
      </w:r>
    </w:p>
    <w:p w:rsidR="00675694" w:rsidRPr="0054206A" w:rsidRDefault="00675694" w:rsidP="00572C5D">
      <w:pPr>
        <w:spacing w:line="240" w:lineRule="auto"/>
        <w:ind w:left="0" w:right="0" w:firstLine="567"/>
        <w:jc w:val="both"/>
        <w:rPr>
          <w:rFonts w:ascii="Times New Roman" w:hAnsi="Times New Roman"/>
          <w:i w:val="0"/>
          <w:sz w:val="24"/>
        </w:rPr>
      </w:pPr>
    </w:p>
    <w:p w:rsidR="00572C5D" w:rsidRPr="0054206A" w:rsidRDefault="00572C5D" w:rsidP="00572C5D">
      <w:pPr>
        <w:pStyle w:val="S1"/>
        <w:spacing w:line="240" w:lineRule="auto"/>
        <w:ind w:firstLine="567"/>
        <w:jc w:val="center"/>
        <w:outlineLvl w:val="3"/>
        <w:rPr>
          <w:b/>
        </w:rPr>
      </w:pPr>
      <w:bookmarkStart w:id="81" w:name="_Toc510012400"/>
      <w:r w:rsidRPr="0054206A">
        <w:rPr>
          <w:b/>
        </w:rPr>
        <w:t>2.2.10. Инженерная инфраструктура</w:t>
      </w:r>
      <w:bookmarkEnd w:id="81"/>
    </w:p>
    <w:p w:rsidR="00572C5D" w:rsidRPr="0054206A" w:rsidRDefault="00572C5D" w:rsidP="00572C5D">
      <w:pPr>
        <w:spacing w:line="240" w:lineRule="auto"/>
        <w:ind w:left="0" w:right="0" w:firstLine="567"/>
        <w:rPr>
          <w:rFonts w:ascii="Times New Roman" w:hAnsi="Times New Roman"/>
        </w:rPr>
      </w:pPr>
    </w:p>
    <w:p w:rsidR="00572C5D" w:rsidRPr="0054206A" w:rsidRDefault="006D09D8" w:rsidP="00572C5D">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Проектируемые системы инженерного оборудования предусматривают обеспечение населения полным санитарно</w:t>
      </w:r>
      <w:r w:rsidR="004B5259" w:rsidRPr="0054206A">
        <w:rPr>
          <w:rFonts w:ascii="Times New Roman" w:hAnsi="Times New Roman"/>
          <w:i w:val="0"/>
          <w:sz w:val="24"/>
        </w:rPr>
        <w:t>-</w:t>
      </w:r>
      <w:r w:rsidRPr="0054206A">
        <w:rPr>
          <w:rFonts w:ascii="Times New Roman" w:hAnsi="Times New Roman"/>
          <w:i w:val="0"/>
          <w:sz w:val="24"/>
        </w:rPr>
        <w:t>техническим благоустройством. Проектируемые и существующие здания оборудую</w:t>
      </w:r>
      <w:r w:rsidR="00506DCB" w:rsidRPr="0054206A">
        <w:rPr>
          <w:rFonts w:ascii="Times New Roman" w:hAnsi="Times New Roman"/>
          <w:i w:val="0"/>
          <w:sz w:val="24"/>
        </w:rPr>
        <w:t>тся водопроводом, канализацией</w:t>
      </w:r>
      <w:r w:rsidRPr="0054206A">
        <w:rPr>
          <w:rFonts w:ascii="Times New Roman" w:hAnsi="Times New Roman"/>
          <w:i w:val="0"/>
          <w:sz w:val="24"/>
        </w:rPr>
        <w:t xml:space="preserve">, </w:t>
      </w:r>
      <w:r w:rsidR="00822750" w:rsidRPr="0054206A">
        <w:rPr>
          <w:rFonts w:ascii="Times New Roman" w:hAnsi="Times New Roman"/>
          <w:i w:val="0"/>
          <w:sz w:val="24"/>
        </w:rPr>
        <w:t xml:space="preserve">теплоснабжением, </w:t>
      </w:r>
      <w:r w:rsidRPr="0054206A">
        <w:rPr>
          <w:rFonts w:ascii="Times New Roman" w:hAnsi="Times New Roman"/>
          <w:i w:val="0"/>
          <w:sz w:val="24"/>
        </w:rPr>
        <w:t xml:space="preserve">горячим водоснабжением, газифицируются и т. д. </w:t>
      </w:r>
      <w:r w:rsidR="00572C5D" w:rsidRPr="0054206A">
        <w:rPr>
          <w:rFonts w:ascii="Times New Roman" w:hAnsi="Times New Roman"/>
          <w:i w:val="0"/>
          <w:sz w:val="24"/>
        </w:rPr>
        <w:t>Развитие инженерной инфраструктуры включает реконструкцию существующих и строительство новых инженерных сооружений, замену изношенных подземных коммуникаций, организацию санитарно</w:t>
      </w:r>
      <w:r w:rsidR="004B5259" w:rsidRPr="0054206A">
        <w:rPr>
          <w:rFonts w:ascii="Times New Roman" w:hAnsi="Times New Roman"/>
          <w:i w:val="0"/>
          <w:sz w:val="24"/>
        </w:rPr>
        <w:t>-</w:t>
      </w:r>
      <w:r w:rsidR="00572C5D" w:rsidRPr="0054206A">
        <w:rPr>
          <w:rFonts w:ascii="Times New Roman" w:hAnsi="Times New Roman"/>
          <w:i w:val="0"/>
          <w:sz w:val="24"/>
        </w:rPr>
        <w:t>защитных зон этих объектов.</w:t>
      </w:r>
    </w:p>
    <w:p w:rsidR="00572C5D" w:rsidRPr="0054206A" w:rsidRDefault="00572C5D" w:rsidP="00572C5D">
      <w:pPr>
        <w:spacing w:line="240" w:lineRule="auto"/>
        <w:ind w:left="0" w:right="0" w:firstLine="567"/>
        <w:jc w:val="both"/>
        <w:rPr>
          <w:rFonts w:ascii="Times New Roman" w:hAnsi="Times New Roman"/>
          <w:i w:val="0"/>
          <w:sz w:val="24"/>
        </w:rPr>
      </w:pPr>
    </w:p>
    <w:p w:rsidR="00572C5D" w:rsidRPr="0054206A" w:rsidRDefault="00572C5D" w:rsidP="00572C5D">
      <w:pPr>
        <w:pStyle w:val="S1"/>
        <w:spacing w:line="240" w:lineRule="auto"/>
        <w:ind w:firstLine="567"/>
        <w:jc w:val="center"/>
        <w:outlineLvl w:val="4"/>
        <w:rPr>
          <w:b/>
        </w:rPr>
      </w:pPr>
      <w:bookmarkStart w:id="82" w:name="_Toc510012401"/>
      <w:r w:rsidRPr="0054206A">
        <w:rPr>
          <w:b/>
        </w:rPr>
        <w:t>2.2.10.1 Водоснабжение</w:t>
      </w:r>
      <w:bookmarkEnd w:id="82"/>
    </w:p>
    <w:p w:rsidR="00572C5D" w:rsidRPr="0054206A" w:rsidRDefault="00572C5D" w:rsidP="00572C5D">
      <w:pPr>
        <w:spacing w:line="240" w:lineRule="auto"/>
        <w:ind w:left="0" w:right="0" w:firstLine="567"/>
        <w:jc w:val="center"/>
        <w:rPr>
          <w:rFonts w:ascii="Times New Roman" w:hAnsi="Times New Roman"/>
          <w:b/>
          <w:i w:val="0"/>
          <w:sz w:val="24"/>
        </w:rPr>
      </w:pPr>
    </w:p>
    <w:p w:rsidR="00C21A0A" w:rsidRPr="0054206A" w:rsidRDefault="007223E9" w:rsidP="00572C5D">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Проектирование, строительство и реконструкция централизованных и нецентрализованных систем питьевого водоснабжения осуществляется в соответствии с расч</w:t>
      </w:r>
      <w:r w:rsidR="009D3146" w:rsidRPr="0054206A">
        <w:rPr>
          <w:rFonts w:ascii="Times New Roman" w:hAnsi="Times New Roman"/>
          <w:i w:val="0"/>
          <w:sz w:val="24"/>
        </w:rPr>
        <w:t>е</w:t>
      </w:r>
      <w:r w:rsidRPr="0054206A">
        <w:rPr>
          <w:rFonts w:ascii="Times New Roman" w:hAnsi="Times New Roman"/>
          <w:i w:val="0"/>
          <w:sz w:val="24"/>
        </w:rPr>
        <w:t>тными показателями документов территориального планирования территорий. Проблема обеспечения населения доброкачественной водой относится к наиболее социально значимым, поскольку она непосредственно влияет на состояние здоровья граждан и кардинальным образом определяет степень эпидемиологической безопасности муниципального образования в целом и отдельных территорий.</w:t>
      </w:r>
    </w:p>
    <w:p w:rsidR="007223E9" w:rsidRPr="0054206A" w:rsidRDefault="007223E9" w:rsidP="00572C5D">
      <w:pPr>
        <w:spacing w:line="240" w:lineRule="auto"/>
        <w:ind w:left="0" w:right="0" w:firstLine="567"/>
        <w:jc w:val="both"/>
        <w:rPr>
          <w:rFonts w:ascii="Times New Roman" w:hAnsi="Times New Roman"/>
          <w:i w:val="0"/>
          <w:sz w:val="24"/>
        </w:rPr>
      </w:pPr>
    </w:p>
    <w:p w:rsidR="00572C5D" w:rsidRPr="0054206A" w:rsidRDefault="00572C5D" w:rsidP="00572C5D">
      <w:pPr>
        <w:spacing w:line="240" w:lineRule="auto"/>
        <w:ind w:left="0" w:right="0" w:firstLine="567"/>
        <w:jc w:val="center"/>
        <w:rPr>
          <w:rFonts w:ascii="Times New Roman" w:hAnsi="Times New Roman"/>
          <w:sz w:val="24"/>
        </w:rPr>
      </w:pPr>
      <w:r w:rsidRPr="0054206A">
        <w:rPr>
          <w:rFonts w:ascii="Times New Roman" w:hAnsi="Times New Roman"/>
          <w:sz w:val="24"/>
        </w:rPr>
        <w:t>Хозяйственно</w:t>
      </w:r>
      <w:r w:rsidR="004B5259" w:rsidRPr="0054206A">
        <w:rPr>
          <w:rFonts w:ascii="Times New Roman" w:hAnsi="Times New Roman"/>
          <w:sz w:val="24"/>
        </w:rPr>
        <w:t>-</w:t>
      </w:r>
      <w:r w:rsidRPr="0054206A">
        <w:rPr>
          <w:rFonts w:ascii="Times New Roman" w:hAnsi="Times New Roman"/>
          <w:sz w:val="24"/>
        </w:rPr>
        <w:t>бытовое водоснабжение</w:t>
      </w:r>
    </w:p>
    <w:p w:rsidR="00E874BC" w:rsidRPr="0054206A" w:rsidRDefault="00D93F3A" w:rsidP="00E874BC">
      <w:pPr>
        <w:spacing w:line="240" w:lineRule="auto"/>
        <w:ind w:left="0" w:right="0" w:firstLine="567"/>
        <w:jc w:val="both"/>
        <w:rPr>
          <w:rFonts w:ascii="Times New Roman" w:hAnsi="Times New Roman"/>
          <w:i w:val="0"/>
          <w:sz w:val="24"/>
        </w:rPr>
      </w:pPr>
      <w:r w:rsidRPr="0054206A">
        <w:rPr>
          <w:rFonts w:ascii="Times New Roman" w:hAnsi="Times New Roman"/>
          <w:i w:val="0"/>
          <w:sz w:val="24"/>
        </w:rPr>
        <w:t>На расч</w:t>
      </w:r>
      <w:r w:rsidR="009D3146" w:rsidRPr="0054206A">
        <w:rPr>
          <w:rFonts w:ascii="Times New Roman" w:hAnsi="Times New Roman"/>
          <w:i w:val="0"/>
          <w:sz w:val="24"/>
        </w:rPr>
        <w:t>е</w:t>
      </w:r>
      <w:r w:rsidRPr="0054206A">
        <w:rPr>
          <w:rFonts w:ascii="Times New Roman" w:hAnsi="Times New Roman"/>
          <w:i w:val="0"/>
          <w:sz w:val="24"/>
        </w:rPr>
        <w:t>тный срок проектом предлагается развитие системы централизованного водоснабжения с организацией систем пожаротушения от сети через гидранты в</w:t>
      </w:r>
      <w:r w:rsidR="00506DCB" w:rsidRPr="0054206A">
        <w:rPr>
          <w:rFonts w:ascii="Times New Roman" w:hAnsi="Times New Roman"/>
          <w:i w:val="0"/>
          <w:sz w:val="24"/>
        </w:rPr>
        <w:t>о всех</w:t>
      </w:r>
      <w:r w:rsidR="001A6EAF" w:rsidRPr="0054206A">
        <w:rPr>
          <w:rFonts w:ascii="Times New Roman" w:hAnsi="Times New Roman"/>
          <w:i w:val="0"/>
          <w:sz w:val="24"/>
        </w:rPr>
        <w:t xml:space="preserve"> </w:t>
      </w:r>
      <w:r w:rsidR="009C04DD" w:rsidRPr="0054206A">
        <w:rPr>
          <w:rFonts w:ascii="Times New Roman" w:hAnsi="Times New Roman"/>
          <w:i w:val="0"/>
          <w:sz w:val="24"/>
        </w:rPr>
        <w:t>населенн</w:t>
      </w:r>
      <w:r w:rsidR="00506DCB" w:rsidRPr="0054206A">
        <w:rPr>
          <w:rFonts w:ascii="Times New Roman" w:hAnsi="Times New Roman"/>
          <w:i w:val="0"/>
          <w:sz w:val="24"/>
        </w:rPr>
        <w:t>ых</w:t>
      </w:r>
      <w:r w:rsidR="009C04DD" w:rsidRPr="0054206A">
        <w:rPr>
          <w:rFonts w:ascii="Times New Roman" w:hAnsi="Times New Roman"/>
          <w:i w:val="0"/>
          <w:sz w:val="24"/>
        </w:rPr>
        <w:t xml:space="preserve"> пункт</w:t>
      </w:r>
      <w:r w:rsidR="00506DCB" w:rsidRPr="0054206A">
        <w:rPr>
          <w:rFonts w:ascii="Times New Roman" w:hAnsi="Times New Roman"/>
          <w:i w:val="0"/>
          <w:sz w:val="24"/>
        </w:rPr>
        <w:t>ах сельского поселения</w:t>
      </w:r>
      <w:r w:rsidR="000A4E8E" w:rsidRPr="0054206A">
        <w:rPr>
          <w:rFonts w:ascii="Times New Roman" w:hAnsi="Times New Roman"/>
          <w:i w:val="0"/>
          <w:sz w:val="24"/>
        </w:rPr>
        <w:t>.</w:t>
      </w:r>
    </w:p>
    <w:p w:rsidR="00D93F3A" w:rsidRPr="0054206A" w:rsidRDefault="00D93F3A" w:rsidP="00D93F3A">
      <w:pPr>
        <w:spacing w:line="240" w:lineRule="auto"/>
        <w:ind w:left="0" w:right="0" w:firstLine="567"/>
        <w:jc w:val="both"/>
        <w:rPr>
          <w:rFonts w:ascii="Times New Roman" w:hAnsi="Times New Roman"/>
          <w:i w:val="0"/>
          <w:sz w:val="24"/>
        </w:rPr>
      </w:pPr>
      <w:r w:rsidRPr="0054206A">
        <w:rPr>
          <w:rFonts w:ascii="Times New Roman" w:hAnsi="Times New Roman"/>
          <w:i w:val="0"/>
          <w:sz w:val="24"/>
        </w:rPr>
        <w:t>Для обеспечения над</w:t>
      </w:r>
      <w:r w:rsidR="009D3146" w:rsidRPr="0054206A">
        <w:rPr>
          <w:rFonts w:ascii="Times New Roman" w:hAnsi="Times New Roman"/>
          <w:i w:val="0"/>
          <w:sz w:val="24"/>
        </w:rPr>
        <w:t>е</w:t>
      </w:r>
      <w:r w:rsidRPr="0054206A">
        <w:rPr>
          <w:rFonts w:ascii="Times New Roman" w:hAnsi="Times New Roman"/>
          <w:i w:val="0"/>
          <w:sz w:val="24"/>
        </w:rPr>
        <w:t xml:space="preserve">жного и бесперебойного водоснабжения потребителей </w:t>
      </w:r>
      <w:r w:rsidR="00E874BC" w:rsidRPr="0054206A">
        <w:rPr>
          <w:rFonts w:ascii="Times New Roman" w:hAnsi="Times New Roman"/>
          <w:i w:val="0"/>
          <w:sz w:val="24"/>
        </w:rPr>
        <w:t>населенн</w:t>
      </w:r>
      <w:r w:rsidR="00BA6550" w:rsidRPr="0054206A">
        <w:rPr>
          <w:rFonts w:ascii="Times New Roman" w:hAnsi="Times New Roman"/>
          <w:i w:val="0"/>
          <w:sz w:val="24"/>
        </w:rPr>
        <w:t>ых</w:t>
      </w:r>
      <w:r w:rsidR="00E874BC" w:rsidRPr="0054206A">
        <w:rPr>
          <w:rFonts w:ascii="Times New Roman" w:hAnsi="Times New Roman"/>
          <w:i w:val="0"/>
          <w:sz w:val="24"/>
        </w:rPr>
        <w:t xml:space="preserve"> пункт</w:t>
      </w:r>
      <w:r w:rsidR="00BA6550" w:rsidRPr="0054206A">
        <w:rPr>
          <w:rFonts w:ascii="Times New Roman" w:hAnsi="Times New Roman"/>
          <w:i w:val="0"/>
          <w:sz w:val="24"/>
        </w:rPr>
        <w:t>ов</w:t>
      </w:r>
      <w:r w:rsidRPr="0054206A">
        <w:rPr>
          <w:rFonts w:ascii="Times New Roman" w:hAnsi="Times New Roman"/>
          <w:i w:val="0"/>
          <w:sz w:val="24"/>
        </w:rPr>
        <w:t xml:space="preserve"> необходимо выполнить:</w:t>
      </w:r>
    </w:p>
    <w:p w:rsidR="00506DCB" w:rsidRPr="0054206A" w:rsidRDefault="004B5259" w:rsidP="00D93F3A">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506DCB" w:rsidRPr="0054206A">
        <w:rPr>
          <w:rFonts w:ascii="Times New Roman" w:hAnsi="Times New Roman"/>
          <w:i w:val="0"/>
          <w:sz w:val="24"/>
        </w:rPr>
        <w:t xml:space="preserve"> реконструкцию существующих водозаборных сооружений </w:t>
      </w:r>
      <w:r w:rsidR="00BE42FE" w:rsidRPr="0054206A">
        <w:rPr>
          <w:rFonts w:ascii="Times New Roman" w:hAnsi="Times New Roman"/>
          <w:i w:val="0"/>
          <w:sz w:val="24"/>
        </w:rPr>
        <w:t>с оборудованием их механизированными водоподъемниками;</w:t>
      </w:r>
    </w:p>
    <w:p w:rsidR="00A66C54" w:rsidRPr="0054206A" w:rsidRDefault="00A66C54" w:rsidP="00D93F3A">
      <w:pPr>
        <w:spacing w:line="240" w:lineRule="auto"/>
        <w:ind w:left="0" w:right="0" w:firstLine="567"/>
        <w:jc w:val="both"/>
        <w:rPr>
          <w:rFonts w:ascii="Times New Roman" w:hAnsi="Times New Roman"/>
          <w:i w:val="0"/>
          <w:sz w:val="24"/>
        </w:rPr>
      </w:pPr>
      <w:r w:rsidRPr="0054206A">
        <w:rPr>
          <w:rFonts w:ascii="Times New Roman" w:hAnsi="Times New Roman"/>
          <w:i w:val="0"/>
          <w:sz w:val="24"/>
        </w:rPr>
        <w:t>- ликвидацию водозаборов, находящихся в неблагоприятных условиях;</w:t>
      </w:r>
    </w:p>
    <w:p w:rsidR="00BE42FE" w:rsidRPr="0054206A" w:rsidRDefault="004B5259" w:rsidP="00BE42FE">
      <w:pPr>
        <w:spacing w:line="240" w:lineRule="auto"/>
        <w:ind w:left="0" w:right="0" w:firstLine="567"/>
        <w:jc w:val="both"/>
        <w:rPr>
          <w:rFonts w:ascii="Times New Roman" w:hAnsi="Times New Roman" w:cs="GOST type A"/>
          <w:i w:val="0"/>
          <w:sz w:val="24"/>
        </w:rPr>
      </w:pPr>
      <w:r w:rsidRPr="0054206A">
        <w:rPr>
          <w:rFonts w:ascii="Times New Roman" w:hAnsi="Times New Roman"/>
          <w:i w:val="0"/>
          <w:sz w:val="24"/>
        </w:rPr>
        <w:t>-</w:t>
      </w:r>
      <w:r w:rsidR="00BE42FE" w:rsidRPr="0054206A">
        <w:rPr>
          <w:rFonts w:ascii="Times New Roman" w:hAnsi="Times New Roman"/>
          <w:i w:val="0"/>
          <w:sz w:val="24"/>
        </w:rPr>
        <w:t xml:space="preserve"> строительство подземных водозаборов с </w:t>
      </w:r>
      <w:r w:rsidR="00BE42FE" w:rsidRPr="0054206A">
        <w:rPr>
          <w:rFonts w:ascii="Times New Roman" w:hAnsi="Times New Roman" w:cs="GOST type A"/>
          <w:i w:val="0"/>
          <w:sz w:val="24"/>
        </w:rPr>
        <w:t xml:space="preserve">водопроводными очистными сооружениями для улучшения качества воды. </w:t>
      </w:r>
      <w:r w:rsidR="00BE42FE" w:rsidRPr="0054206A">
        <w:rPr>
          <w:rFonts w:ascii="Times New Roman" w:hAnsi="Times New Roman"/>
          <w:i w:val="0"/>
          <w:sz w:val="24"/>
        </w:rPr>
        <w:t>Очищенная вода поступает в резервуары, где хранится противопожарный запас, откуда насосами II подъема подается в разводящие сети</w:t>
      </w:r>
      <w:r w:rsidR="00BE42FE" w:rsidRPr="0054206A">
        <w:rPr>
          <w:rFonts w:ascii="Times New Roman" w:hAnsi="Times New Roman" w:cs="GOST type A"/>
          <w:i w:val="0"/>
          <w:sz w:val="24"/>
        </w:rPr>
        <w:t>;</w:t>
      </w:r>
    </w:p>
    <w:p w:rsidR="00BE42FE" w:rsidRPr="0054206A" w:rsidRDefault="004B5259" w:rsidP="00BE42FE">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BE42FE" w:rsidRPr="0054206A">
        <w:rPr>
          <w:rFonts w:ascii="Times New Roman" w:hAnsi="Times New Roman" w:cs="Arial"/>
          <w:i w:val="0"/>
          <w:sz w:val="24"/>
        </w:rPr>
        <w:t xml:space="preserve"> </w:t>
      </w:r>
      <w:r w:rsidR="00BE42FE" w:rsidRPr="0054206A">
        <w:rPr>
          <w:rFonts w:ascii="Times New Roman" w:hAnsi="Times New Roman" w:cs="GOST type A"/>
          <w:i w:val="0"/>
          <w:sz w:val="24"/>
        </w:rPr>
        <w:t>перекладку существующих участков водопроводной сети с целью снижения уровня износа, увеличения пропускной способности, закольцовки;</w:t>
      </w:r>
    </w:p>
    <w:p w:rsidR="00BE42FE" w:rsidRPr="0054206A" w:rsidRDefault="004B5259" w:rsidP="00BE42FE">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BE42FE" w:rsidRPr="0054206A">
        <w:rPr>
          <w:rFonts w:ascii="Times New Roman" w:hAnsi="Times New Roman" w:cs="Arial"/>
          <w:i w:val="0"/>
          <w:sz w:val="24"/>
        </w:rPr>
        <w:t xml:space="preserve"> </w:t>
      </w:r>
      <w:r w:rsidR="00BE42FE" w:rsidRPr="0054206A">
        <w:rPr>
          <w:rFonts w:ascii="Times New Roman" w:hAnsi="Times New Roman" w:cs="GOST type A"/>
          <w:i w:val="0"/>
          <w:sz w:val="24"/>
        </w:rPr>
        <w:t>строительство сетей водоснабжения в целях создания условий для подкл</w:t>
      </w:r>
      <w:r w:rsidR="00BE42FE" w:rsidRPr="0054206A">
        <w:rPr>
          <w:rFonts w:ascii="Times New Roman" w:hAnsi="Times New Roman"/>
          <w:i w:val="0"/>
          <w:sz w:val="24"/>
        </w:rPr>
        <w:t>ючения к системе централизованно</w:t>
      </w:r>
      <w:r w:rsidR="00BA6550" w:rsidRPr="0054206A">
        <w:rPr>
          <w:rFonts w:ascii="Times New Roman" w:hAnsi="Times New Roman"/>
          <w:i w:val="0"/>
          <w:sz w:val="24"/>
        </w:rPr>
        <w:t>го водоснабжения новых объектов;</w:t>
      </w:r>
    </w:p>
    <w:p w:rsidR="00BA6550" w:rsidRPr="0054206A" w:rsidRDefault="004B5259" w:rsidP="00BE42FE">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BA6550" w:rsidRPr="0054206A">
        <w:rPr>
          <w:rFonts w:ascii="Times New Roman" w:hAnsi="Times New Roman"/>
          <w:i w:val="0"/>
          <w:sz w:val="24"/>
        </w:rPr>
        <w:t xml:space="preserve"> установк</w:t>
      </w:r>
      <w:r w:rsidR="007223E9" w:rsidRPr="0054206A">
        <w:rPr>
          <w:rFonts w:ascii="Times New Roman" w:hAnsi="Times New Roman"/>
          <w:i w:val="0"/>
          <w:sz w:val="24"/>
        </w:rPr>
        <w:t>у</w:t>
      </w:r>
      <w:r w:rsidR="00BA6550" w:rsidRPr="0054206A">
        <w:rPr>
          <w:rFonts w:ascii="Times New Roman" w:hAnsi="Times New Roman"/>
          <w:i w:val="0"/>
          <w:sz w:val="24"/>
        </w:rPr>
        <w:t xml:space="preserve"> приборов учета и диспетчеризации для повышения энергетической эффективности системы.</w:t>
      </w:r>
    </w:p>
    <w:p w:rsidR="007223E9" w:rsidRPr="0054206A" w:rsidRDefault="007223E9" w:rsidP="00BE42FE">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Система водоснабжения принята объединенная хозяйственно-питьевая, кольцевая, противопожарная, низкого давления. При рабочем проектировании выполнить </w:t>
      </w:r>
      <w:r w:rsidRPr="0054206A">
        <w:rPr>
          <w:rFonts w:ascii="Times New Roman" w:hAnsi="Times New Roman"/>
          <w:i w:val="0"/>
          <w:sz w:val="24"/>
        </w:rPr>
        <w:lastRenderedPageBreak/>
        <w:t>гидравлический расчет водопроводной сети с применением специализированных программных комплексов и уточнить диаметры по участкам.</w:t>
      </w:r>
    </w:p>
    <w:p w:rsidR="00A66C54" w:rsidRPr="0054206A" w:rsidRDefault="00A66C54" w:rsidP="00A66C54">
      <w:pPr>
        <w:spacing w:line="240" w:lineRule="auto"/>
        <w:ind w:left="0" w:right="0" w:firstLine="567"/>
        <w:jc w:val="both"/>
        <w:rPr>
          <w:rFonts w:ascii="Times New Roman" w:hAnsi="Times New Roman"/>
          <w:i w:val="0"/>
          <w:sz w:val="24"/>
        </w:rPr>
      </w:pPr>
      <w:r w:rsidRPr="0054206A">
        <w:rPr>
          <w:rFonts w:ascii="Times New Roman" w:hAnsi="Times New Roman"/>
          <w:i w:val="0"/>
          <w:sz w:val="24"/>
        </w:rPr>
        <w:t>Для всех источников водоснабжения должны быть выполнены проекты зон санитарной охраны, в которых определяются границы зон и составляющих ее поясов:</w:t>
      </w:r>
    </w:p>
    <w:p w:rsidR="00A66C54" w:rsidRPr="0054206A" w:rsidRDefault="00A66C54" w:rsidP="00A66C54">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 первый пояс - строгого режима; </w:t>
      </w:r>
    </w:p>
    <w:p w:rsidR="00A66C54" w:rsidRPr="0054206A" w:rsidRDefault="00A66C54" w:rsidP="00A66C54">
      <w:pPr>
        <w:spacing w:line="240" w:lineRule="auto"/>
        <w:ind w:left="0" w:right="0" w:firstLine="567"/>
        <w:jc w:val="both"/>
        <w:rPr>
          <w:rFonts w:ascii="Times New Roman" w:hAnsi="Times New Roman"/>
          <w:i w:val="0"/>
          <w:sz w:val="24"/>
        </w:rPr>
      </w:pPr>
      <w:r w:rsidRPr="0054206A">
        <w:rPr>
          <w:rFonts w:ascii="Times New Roman" w:hAnsi="Times New Roman"/>
          <w:i w:val="0"/>
          <w:sz w:val="24"/>
        </w:rPr>
        <w:t>- второй и третий пояса - пояса ограничений.</w:t>
      </w:r>
    </w:p>
    <w:p w:rsidR="00A66C54" w:rsidRPr="0054206A" w:rsidRDefault="00A66C54" w:rsidP="00A66C54">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проектах ЗСО также определяются план мероприятий по улучшению санитарного состояния территории ЗСО, предупреждению загрязнения источника, правила и режим хозяйственного использования территорий трех поясов ЗСО (СанПиН 2.1.4.1110-02 «Зоны санитарной охраны источников водоснабжения и водопроводов питьевого назначения»).</w:t>
      </w:r>
    </w:p>
    <w:p w:rsidR="00BE42FE" w:rsidRPr="0054206A" w:rsidRDefault="001F756B" w:rsidP="00B6376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Мероприятия по пожаротушению предусмотрены согласно СП 8.13130.2009 «Системы противопожарной защиты. Источники наружного противопожарного водоснабжения. Требования пожарной безопасности» и Приказа МЧС РФ от 25 марта 2009 г. N 180 "Об утверждении свода правил "Системы противопожарной защиты. Внутренний противопожарный водопровод. Требования пожарной безопасности". </w:t>
      </w:r>
      <w:r w:rsidR="00BE42FE" w:rsidRPr="0054206A">
        <w:rPr>
          <w:rFonts w:ascii="Times New Roman" w:hAnsi="Times New Roman"/>
          <w:i w:val="0"/>
          <w:sz w:val="24"/>
        </w:rPr>
        <w:t xml:space="preserve">Расчетное количество одновременных пожаров </w:t>
      </w:r>
      <w:r w:rsidR="00B63761" w:rsidRPr="0054206A">
        <w:rPr>
          <w:rFonts w:ascii="Times New Roman" w:hAnsi="Times New Roman"/>
          <w:i w:val="0"/>
          <w:sz w:val="24"/>
        </w:rPr>
        <w:t xml:space="preserve">с.Красносельское, п.Михири, п.Сухарыш </w:t>
      </w:r>
      <w:r w:rsidR="00BE42FE" w:rsidRPr="0054206A">
        <w:rPr>
          <w:rFonts w:ascii="Times New Roman" w:hAnsi="Times New Roman"/>
          <w:i w:val="0"/>
          <w:sz w:val="24"/>
        </w:rPr>
        <w:t xml:space="preserve">принято равным </w:t>
      </w:r>
      <w:r w:rsidR="000F4913" w:rsidRPr="0054206A">
        <w:rPr>
          <w:rFonts w:ascii="Times New Roman" w:hAnsi="Times New Roman"/>
          <w:i w:val="0"/>
          <w:sz w:val="24"/>
        </w:rPr>
        <w:t>одному</w:t>
      </w:r>
      <w:r w:rsidR="00BE42FE" w:rsidRPr="0054206A">
        <w:rPr>
          <w:rFonts w:ascii="Times New Roman" w:hAnsi="Times New Roman"/>
          <w:i w:val="0"/>
          <w:sz w:val="24"/>
        </w:rPr>
        <w:t xml:space="preserve">. Расход воды на наружное пожаротушение </w:t>
      </w:r>
      <w:r w:rsidR="004B5259" w:rsidRPr="0054206A">
        <w:rPr>
          <w:rFonts w:ascii="Times New Roman" w:hAnsi="Times New Roman"/>
          <w:i w:val="0"/>
          <w:sz w:val="24"/>
        </w:rPr>
        <w:t>-</w:t>
      </w:r>
      <w:r w:rsidR="00083DCF" w:rsidRPr="0054206A">
        <w:rPr>
          <w:rFonts w:ascii="Times New Roman" w:hAnsi="Times New Roman"/>
          <w:i w:val="0"/>
          <w:sz w:val="24"/>
        </w:rPr>
        <w:t xml:space="preserve"> 1</w:t>
      </w:r>
      <w:r w:rsidR="00B63761" w:rsidRPr="0054206A">
        <w:rPr>
          <w:rFonts w:ascii="Times New Roman" w:hAnsi="Times New Roman"/>
          <w:i w:val="0"/>
          <w:sz w:val="24"/>
        </w:rPr>
        <w:t>0</w:t>
      </w:r>
      <w:r w:rsidR="00083DCF" w:rsidRPr="0054206A">
        <w:rPr>
          <w:rFonts w:ascii="Times New Roman" w:hAnsi="Times New Roman"/>
          <w:i w:val="0"/>
          <w:sz w:val="24"/>
        </w:rPr>
        <w:t xml:space="preserve"> л/с</w:t>
      </w:r>
      <w:r w:rsidR="00BE42FE" w:rsidRPr="0054206A">
        <w:rPr>
          <w:rFonts w:ascii="Times New Roman" w:hAnsi="Times New Roman"/>
          <w:i w:val="0"/>
          <w:sz w:val="24"/>
        </w:rPr>
        <w:t>. Время тушения пожара три часа. Неприкосновенный пожарный запас должен храниться в резервуарах, расп</w:t>
      </w:r>
      <w:r w:rsidR="00774FB0" w:rsidRPr="0054206A">
        <w:rPr>
          <w:rFonts w:ascii="Times New Roman" w:hAnsi="Times New Roman"/>
          <w:i w:val="0"/>
          <w:sz w:val="24"/>
        </w:rPr>
        <w:t>оложенных на территории насосных</w:t>
      </w:r>
      <w:r w:rsidR="00BE42FE" w:rsidRPr="0054206A">
        <w:rPr>
          <w:rFonts w:ascii="Times New Roman" w:hAnsi="Times New Roman"/>
          <w:i w:val="0"/>
          <w:sz w:val="24"/>
        </w:rPr>
        <w:t xml:space="preserve"> станци</w:t>
      </w:r>
      <w:r w:rsidR="00774FB0" w:rsidRPr="0054206A">
        <w:rPr>
          <w:rFonts w:ascii="Times New Roman" w:hAnsi="Times New Roman"/>
          <w:i w:val="0"/>
          <w:sz w:val="24"/>
        </w:rPr>
        <w:t>й</w:t>
      </w:r>
      <w:r w:rsidR="00BE42FE" w:rsidRPr="0054206A">
        <w:rPr>
          <w:rFonts w:ascii="Times New Roman" w:hAnsi="Times New Roman"/>
          <w:i w:val="0"/>
          <w:sz w:val="24"/>
        </w:rPr>
        <w:t xml:space="preserve">. Для пожаротушения на водопроводной сети установить пожарные гидранты в </w:t>
      </w:r>
      <w:r w:rsidRPr="0054206A">
        <w:rPr>
          <w:rFonts w:ascii="Times New Roman" w:hAnsi="Times New Roman"/>
          <w:i w:val="0"/>
          <w:sz w:val="24"/>
        </w:rPr>
        <w:t>подземном</w:t>
      </w:r>
      <w:r w:rsidR="00BE42FE" w:rsidRPr="0054206A">
        <w:rPr>
          <w:rFonts w:ascii="Times New Roman" w:hAnsi="Times New Roman"/>
          <w:i w:val="0"/>
          <w:sz w:val="24"/>
        </w:rPr>
        <w:t xml:space="preserve"> исполнении, вдоль автомобильных дорог, на расстоянии не менее 2 м и не более 2,5 м от края проезжей части, но не ближе 5 м от стен зданий и сооружений. Сеть разбивается на ремонтные участки с отключением не более пяти пожарных гидрантов. Местоположение пожарных гидрантов и водоемов уточнить на стадии подготовки рабочей проектной документации для системы водоснабжения отдельных микрорайонов и кварталов.</w:t>
      </w:r>
    </w:p>
    <w:p w:rsidR="00ED0B46" w:rsidRPr="0054206A" w:rsidRDefault="00987288" w:rsidP="00ED0B46">
      <w:pPr>
        <w:spacing w:line="240" w:lineRule="auto"/>
        <w:ind w:left="0" w:right="0" w:firstLine="567"/>
        <w:jc w:val="both"/>
        <w:rPr>
          <w:rFonts w:ascii="Times New Roman" w:hAnsi="Times New Roman"/>
          <w:sz w:val="24"/>
        </w:rPr>
      </w:pPr>
      <w:r w:rsidRPr="0054206A">
        <w:rPr>
          <w:rFonts w:ascii="Times New Roman" w:hAnsi="Times New Roman"/>
          <w:sz w:val="24"/>
        </w:rPr>
        <w:t>с.Красносельское</w:t>
      </w:r>
      <w:r w:rsidR="00ED0B46" w:rsidRPr="0054206A">
        <w:rPr>
          <w:rFonts w:ascii="Times New Roman" w:hAnsi="Times New Roman"/>
          <w:sz w:val="24"/>
        </w:rPr>
        <w:t>, с.Сухарыш</w:t>
      </w:r>
    </w:p>
    <w:p w:rsidR="00987288" w:rsidRPr="0054206A" w:rsidRDefault="00987288" w:rsidP="00987288">
      <w:pPr>
        <w:spacing w:line="240" w:lineRule="auto"/>
        <w:ind w:left="0" w:right="0" w:firstLine="567"/>
        <w:jc w:val="both"/>
        <w:rPr>
          <w:rFonts w:ascii="Times New Roman" w:hAnsi="Times New Roman"/>
          <w:i w:val="0"/>
          <w:sz w:val="24"/>
        </w:rPr>
      </w:pPr>
      <w:r w:rsidRPr="0054206A">
        <w:rPr>
          <w:rFonts w:ascii="Times New Roman" w:hAnsi="Times New Roman"/>
          <w:i w:val="0"/>
          <w:sz w:val="24"/>
        </w:rPr>
        <w:t>Потребность в питьевой воде полностью покрывается существующими скважинами, предполагается реконструкция водозаборных сооружений с строительством ВОС.</w:t>
      </w:r>
    </w:p>
    <w:p w:rsidR="00987288" w:rsidRPr="0054206A" w:rsidRDefault="00987288" w:rsidP="00987288">
      <w:pPr>
        <w:spacing w:line="240" w:lineRule="auto"/>
        <w:ind w:left="0" w:right="0" w:firstLine="567"/>
        <w:jc w:val="both"/>
        <w:rPr>
          <w:rFonts w:ascii="Times New Roman" w:hAnsi="Times New Roman"/>
          <w:sz w:val="24"/>
        </w:rPr>
      </w:pPr>
      <w:r w:rsidRPr="0054206A">
        <w:rPr>
          <w:rFonts w:ascii="Times New Roman" w:hAnsi="Times New Roman"/>
          <w:sz w:val="24"/>
        </w:rPr>
        <w:t>п.Михири</w:t>
      </w:r>
    </w:p>
    <w:p w:rsidR="00987288" w:rsidRPr="0054206A" w:rsidRDefault="00987288" w:rsidP="00987288">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Предусматривается ликвидация действующего водозабора как несоответствующего действующим санитарным нормативам и строительство нового на месте месторождения с северной стороны от населенного пункта.</w:t>
      </w:r>
    </w:p>
    <w:p w:rsidR="00987288" w:rsidRPr="0054206A" w:rsidRDefault="00987288" w:rsidP="0098728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соответствии с </w:t>
      </w:r>
      <w:r w:rsidRPr="0054206A">
        <w:rPr>
          <w:rFonts w:ascii="Times New Roman" w:hAnsi="Times New Roman"/>
          <w:i w:val="0"/>
          <w:spacing w:val="2"/>
          <w:sz w:val="24"/>
        </w:rPr>
        <w:t>СП 31.13330.2012 «Водоснабжение. Наружные сети и сооружения» на территории установлены нормы водопотребления и водоотведения.</w:t>
      </w:r>
      <w:r w:rsidRPr="0054206A">
        <w:rPr>
          <w:rFonts w:ascii="Times New Roman" w:hAnsi="Times New Roman"/>
          <w:i w:val="0"/>
          <w:sz w:val="24"/>
        </w:rPr>
        <w:t xml:space="preserve"> Приняты следующие укрупненные нормы водопотребления на первую очередь и расчетный срок: норматив обеспеченности объектами водоснабжения и водоотведения следует принимать не менее 109,5 кубических метров на 1 человека в год (п.90 МНГП).</w:t>
      </w:r>
    </w:p>
    <w:p w:rsidR="00987288" w:rsidRPr="0054206A" w:rsidRDefault="00987288" w:rsidP="00987288">
      <w:pPr>
        <w:spacing w:line="240" w:lineRule="auto"/>
        <w:ind w:left="0" w:right="0" w:firstLine="567"/>
        <w:jc w:val="both"/>
        <w:rPr>
          <w:rFonts w:ascii="Times New Roman" w:hAnsi="Times New Roman"/>
          <w:i w:val="0"/>
          <w:sz w:val="24"/>
        </w:rPr>
      </w:pPr>
      <w:r w:rsidRPr="0054206A">
        <w:rPr>
          <w:rFonts w:ascii="Times New Roman" w:hAnsi="Times New Roman"/>
          <w:i w:val="0"/>
          <w:sz w:val="24"/>
        </w:rPr>
        <w:t>Пополнение пожарных запасов по действующим нормам производится за счет сокращения расходов воды на хозяйственно-питьевые нужды и в расчете не учтены.</w:t>
      </w:r>
    </w:p>
    <w:p w:rsidR="00D60A14" w:rsidRPr="0054206A" w:rsidRDefault="00D60A14" w:rsidP="00D60A14">
      <w:pPr>
        <w:autoSpaceDE w:val="0"/>
        <w:autoSpaceDN w:val="0"/>
        <w:adjustRightInd w:val="0"/>
        <w:spacing w:line="240" w:lineRule="auto"/>
        <w:ind w:left="0" w:right="282" w:firstLine="0"/>
        <w:jc w:val="right"/>
        <w:rPr>
          <w:rFonts w:ascii="Times New Roman" w:hAnsi="Times New Roman"/>
          <w:i w:val="0"/>
          <w:sz w:val="20"/>
          <w:szCs w:val="20"/>
        </w:rPr>
      </w:pPr>
    </w:p>
    <w:p w:rsidR="00D60A14" w:rsidRPr="0054206A" w:rsidRDefault="00F93552" w:rsidP="00D60A14">
      <w:pPr>
        <w:autoSpaceDE w:val="0"/>
        <w:autoSpaceDN w:val="0"/>
        <w:adjustRightInd w:val="0"/>
        <w:spacing w:line="240" w:lineRule="auto"/>
        <w:ind w:left="0" w:right="282"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BB3F05" w:rsidRPr="0054206A">
        <w:rPr>
          <w:rFonts w:ascii="Times New Roman" w:hAnsi="Times New Roman"/>
          <w:i w:val="0"/>
          <w:sz w:val="20"/>
          <w:szCs w:val="20"/>
        </w:rPr>
        <w:t>48</w:t>
      </w:r>
    </w:p>
    <w:p w:rsidR="00D60A14" w:rsidRPr="0054206A" w:rsidRDefault="00D60A14" w:rsidP="00D60A14">
      <w:pPr>
        <w:autoSpaceDE w:val="0"/>
        <w:autoSpaceDN w:val="0"/>
        <w:adjustRightInd w:val="0"/>
        <w:spacing w:line="240" w:lineRule="auto"/>
        <w:ind w:left="0" w:right="282" w:firstLine="0"/>
        <w:jc w:val="center"/>
        <w:rPr>
          <w:rFonts w:ascii="Times New Roman" w:hAnsi="Times New Roman"/>
          <w:i w:val="0"/>
          <w:sz w:val="24"/>
          <w:szCs w:val="20"/>
        </w:rPr>
      </w:pPr>
      <w:r w:rsidRPr="0054206A">
        <w:rPr>
          <w:rFonts w:ascii="Times New Roman" w:hAnsi="Times New Roman"/>
          <w:i w:val="0"/>
          <w:sz w:val="24"/>
          <w:szCs w:val="20"/>
        </w:rPr>
        <w:t>Расчетное водопотреблени</w:t>
      </w:r>
      <w:r w:rsidR="008B041D" w:rsidRPr="0054206A">
        <w:rPr>
          <w:rFonts w:ascii="Times New Roman" w:hAnsi="Times New Roman"/>
          <w:i w:val="0"/>
          <w:sz w:val="24"/>
          <w:szCs w:val="20"/>
        </w:rPr>
        <w:t>я постоянного населения</w:t>
      </w:r>
    </w:p>
    <w:tbl>
      <w:tblPr>
        <w:tblW w:w="9781" w:type="dxa"/>
        <w:tblInd w:w="108" w:type="dxa"/>
        <w:tblLayout w:type="fixed"/>
        <w:tblLook w:val="04A0"/>
      </w:tblPr>
      <w:tblGrid>
        <w:gridCol w:w="2410"/>
        <w:gridCol w:w="1588"/>
        <w:gridCol w:w="963"/>
        <w:gridCol w:w="1276"/>
        <w:gridCol w:w="1134"/>
        <w:gridCol w:w="1276"/>
        <w:gridCol w:w="1134"/>
      </w:tblGrid>
      <w:tr w:rsidR="0054206A" w:rsidRPr="0054206A" w:rsidTr="009E08E7">
        <w:trPr>
          <w:trHeight w:val="773"/>
        </w:trPr>
        <w:tc>
          <w:tcPr>
            <w:tcW w:w="2410"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rsidP="009E08E7">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Населенные пункты</w:t>
            </w:r>
          </w:p>
        </w:tc>
        <w:tc>
          <w:tcPr>
            <w:tcW w:w="1588"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rsidP="009E08E7">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Числ. постоянного населения, чел.</w:t>
            </w:r>
          </w:p>
        </w:tc>
        <w:tc>
          <w:tcPr>
            <w:tcW w:w="963"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701533" w:rsidP="009E08E7">
            <w:pPr>
              <w:spacing w:line="240" w:lineRule="auto"/>
              <w:ind w:left="0" w:right="0" w:firstLine="0"/>
              <w:jc w:val="center"/>
              <w:rPr>
                <w:rFonts w:ascii="Times New Roman" w:hAnsi="Times New Roman"/>
                <w:b/>
                <w:bCs/>
                <w:i w:val="0"/>
                <w:sz w:val="24"/>
              </w:rPr>
            </w:pPr>
            <m:oMath>
              <m:sSup>
                <m:sSupPr>
                  <m:ctrlPr>
                    <w:rPr>
                      <w:rFonts w:ascii="Cambria Math" w:hAnsi="Cambria Math"/>
                      <w:bCs/>
                      <w:sz w:val="24"/>
                    </w:rPr>
                  </m:ctrlPr>
                </m:sSupPr>
                <m:e>
                  <m:r>
                    <w:rPr>
                      <w:rFonts w:ascii="Cambria Math" w:hAnsi="Cambria Math"/>
                      <w:sz w:val="24"/>
                    </w:rPr>
                    <m:t>м</m:t>
                  </m:r>
                </m:e>
                <m:sup>
                  <m:r>
                    <w:rPr>
                      <w:rFonts w:ascii="Cambria Math" w:hAnsi="Cambria Math"/>
                      <w:sz w:val="24"/>
                    </w:rPr>
                    <m:t>3</m:t>
                  </m:r>
                </m:sup>
              </m:sSup>
            </m:oMath>
            <w:r w:rsidR="00575DAC" w:rsidRPr="0054206A">
              <w:rPr>
                <w:rFonts w:ascii="Times New Roman" w:hAnsi="Times New Roman"/>
                <w:b/>
                <w:bCs/>
                <w:i w:val="0"/>
                <w:sz w:val="24"/>
              </w:rPr>
              <w:t>/год на 1 чел.</w:t>
            </w:r>
          </w:p>
        </w:tc>
        <w:tc>
          <w:tcPr>
            <w:tcW w:w="1276"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rsidP="009E08E7">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Хоз-пит. потр-е, тыс.м</w:t>
            </w:r>
            <w:r w:rsidRPr="0054206A">
              <w:rPr>
                <w:rFonts w:ascii="Times New Roman" w:hAnsi="Times New Roman"/>
                <w:b/>
                <w:bCs/>
                <w:i w:val="0"/>
                <w:sz w:val="24"/>
                <w:vertAlign w:val="superscript"/>
              </w:rPr>
              <w:t>3</w:t>
            </w:r>
            <w:r w:rsidRPr="0054206A">
              <w:rPr>
                <w:rFonts w:ascii="Times New Roman" w:hAnsi="Times New Roman"/>
                <w:b/>
                <w:bCs/>
                <w:i w:val="0"/>
                <w:sz w:val="24"/>
              </w:rPr>
              <w:t>/год</w:t>
            </w:r>
          </w:p>
        </w:tc>
        <w:tc>
          <w:tcPr>
            <w:tcW w:w="1134"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Произв. потр-е,</w:t>
            </w:r>
          </w:p>
          <w:p w:rsidR="00575DAC" w:rsidRPr="0054206A" w:rsidRDefault="00575DAC" w:rsidP="009E08E7">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тыс.м</w:t>
            </w:r>
            <w:r w:rsidRPr="0054206A">
              <w:rPr>
                <w:rFonts w:ascii="Times New Roman" w:hAnsi="Times New Roman"/>
                <w:b/>
                <w:bCs/>
                <w:i w:val="0"/>
                <w:sz w:val="24"/>
                <w:vertAlign w:val="superscript"/>
              </w:rPr>
              <w:t>3</w:t>
            </w:r>
            <w:r w:rsidRPr="0054206A">
              <w:rPr>
                <w:rFonts w:ascii="Times New Roman" w:hAnsi="Times New Roman"/>
                <w:b/>
                <w:bCs/>
                <w:i w:val="0"/>
                <w:sz w:val="24"/>
              </w:rPr>
              <w:t>/год</w:t>
            </w:r>
          </w:p>
        </w:tc>
        <w:tc>
          <w:tcPr>
            <w:tcW w:w="1276"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Противо</w:t>
            </w:r>
          </w:p>
          <w:p w:rsidR="00575DAC" w:rsidRPr="0054206A" w:rsidRDefault="00575DAC" w:rsidP="009E08E7">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пожарный запас, м3</w:t>
            </w:r>
          </w:p>
        </w:tc>
        <w:tc>
          <w:tcPr>
            <w:tcW w:w="1134"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rsidP="009E08E7">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Всего,</w:t>
            </w:r>
          </w:p>
          <w:p w:rsidR="00575DAC" w:rsidRPr="0054206A" w:rsidRDefault="00575DAC" w:rsidP="009E08E7">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тыс.м</w:t>
            </w:r>
            <w:r w:rsidRPr="0054206A">
              <w:rPr>
                <w:rFonts w:ascii="Times New Roman" w:hAnsi="Times New Roman"/>
                <w:b/>
                <w:bCs/>
                <w:i w:val="0"/>
                <w:sz w:val="24"/>
                <w:vertAlign w:val="superscript"/>
              </w:rPr>
              <w:t>3</w:t>
            </w:r>
            <w:r w:rsidRPr="0054206A">
              <w:rPr>
                <w:rFonts w:ascii="Times New Roman" w:hAnsi="Times New Roman"/>
                <w:b/>
                <w:bCs/>
                <w:i w:val="0"/>
                <w:sz w:val="24"/>
              </w:rPr>
              <w:t>/год</w:t>
            </w:r>
          </w:p>
        </w:tc>
      </w:tr>
      <w:tr w:rsidR="0054206A" w:rsidRPr="0054206A" w:rsidTr="009E08E7">
        <w:trPr>
          <w:trHeight w:val="270"/>
        </w:trPr>
        <w:tc>
          <w:tcPr>
            <w:tcW w:w="9781" w:type="dxa"/>
            <w:gridSpan w:val="7"/>
            <w:tcBorders>
              <w:top w:val="single" w:sz="4" w:space="0" w:color="auto"/>
              <w:left w:val="single" w:sz="4" w:space="0" w:color="auto"/>
              <w:bottom w:val="single" w:sz="4" w:space="0" w:color="auto"/>
              <w:right w:val="single" w:sz="4" w:space="0" w:color="auto"/>
            </w:tcBorders>
          </w:tcPr>
          <w:p w:rsidR="00575DAC" w:rsidRPr="0054206A" w:rsidRDefault="00575DAC" w:rsidP="009E08E7">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ПЕРВАЯ ОЧЕРЕДЬ (ДО 2027 г.)</w:t>
            </w:r>
          </w:p>
        </w:tc>
      </w:tr>
      <w:tr w:rsidR="0054206A" w:rsidRPr="0054206A" w:rsidTr="009E08E7">
        <w:trPr>
          <w:trHeight w:val="84"/>
        </w:trPr>
        <w:tc>
          <w:tcPr>
            <w:tcW w:w="2410" w:type="dxa"/>
            <w:tcBorders>
              <w:top w:val="single" w:sz="4" w:space="0" w:color="auto"/>
              <w:left w:val="single" w:sz="4" w:space="0" w:color="auto"/>
              <w:bottom w:val="single" w:sz="4" w:space="0" w:color="auto"/>
              <w:right w:val="single" w:sz="4" w:space="0" w:color="auto"/>
            </w:tcBorders>
          </w:tcPr>
          <w:p w:rsidR="00575DAC" w:rsidRPr="0054206A" w:rsidRDefault="00575DAC" w:rsidP="009E08E7">
            <w:pPr>
              <w:spacing w:line="240" w:lineRule="auto"/>
              <w:ind w:left="0" w:right="0" w:firstLine="0"/>
              <w:rPr>
                <w:rFonts w:ascii="Times New Roman" w:hAnsi="Times New Roman"/>
                <w:bCs/>
                <w:i w:val="0"/>
                <w:sz w:val="24"/>
              </w:rPr>
            </w:pPr>
            <w:r w:rsidRPr="0054206A">
              <w:rPr>
                <w:rFonts w:ascii="Times New Roman" w:hAnsi="Times New Roman"/>
                <w:bCs/>
                <w:i w:val="0"/>
                <w:sz w:val="24"/>
              </w:rPr>
              <w:t>с.Красносельское</w:t>
            </w:r>
          </w:p>
        </w:tc>
        <w:tc>
          <w:tcPr>
            <w:tcW w:w="1588"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1591</w:t>
            </w:r>
          </w:p>
        </w:tc>
        <w:tc>
          <w:tcPr>
            <w:tcW w:w="963"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174,2145</w:t>
            </w:r>
          </w:p>
        </w:tc>
        <w:tc>
          <w:tcPr>
            <w:tcW w:w="1134"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34,8429</w:t>
            </w:r>
          </w:p>
        </w:tc>
        <w:tc>
          <w:tcPr>
            <w:tcW w:w="1276"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209,0574</w:t>
            </w:r>
          </w:p>
        </w:tc>
      </w:tr>
      <w:tr w:rsidR="0054206A" w:rsidRPr="0054206A" w:rsidTr="009E08E7">
        <w:trPr>
          <w:trHeight w:val="84"/>
        </w:trPr>
        <w:tc>
          <w:tcPr>
            <w:tcW w:w="2410" w:type="dxa"/>
            <w:tcBorders>
              <w:top w:val="single" w:sz="4" w:space="0" w:color="auto"/>
              <w:left w:val="single" w:sz="4" w:space="0" w:color="auto"/>
              <w:bottom w:val="single" w:sz="4" w:space="0" w:color="auto"/>
              <w:right w:val="single" w:sz="4" w:space="0" w:color="auto"/>
            </w:tcBorders>
          </w:tcPr>
          <w:p w:rsidR="00575DAC" w:rsidRPr="0054206A" w:rsidRDefault="00575DAC" w:rsidP="009E08E7">
            <w:pPr>
              <w:spacing w:line="240" w:lineRule="auto"/>
              <w:ind w:left="0" w:right="0" w:firstLine="0"/>
              <w:rPr>
                <w:rFonts w:ascii="Times New Roman" w:hAnsi="Times New Roman"/>
                <w:bCs/>
                <w:i w:val="0"/>
                <w:sz w:val="24"/>
              </w:rPr>
            </w:pPr>
            <w:r w:rsidRPr="0054206A">
              <w:rPr>
                <w:rFonts w:ascii="Times New Roman" w:hAnsi="Times New Roman"/>
                <w:bCs/>
                <w:i w:val="0"/>
                <w:sz w:val="24"/>
              </w:rPr>
              <w:t>п.Михири</w:t>
            </w:r>
          </w:p>
        </w:tc>
        <w:tc>
          <w:tcPr>
            <w:tcW w:w="1588" w:type="dxa"/>
            <w:tcBorders>
              <w:top w:val="single" w:sz="4" w:space="0" w:color="auto"/>
              <w:left w:val="single" w:sz="4" w:space="0" w:color="auto"/>
              <w:bottom w:val="single" w:sz="4" w:space="0" w:color="auto"/>
              <w:right w:val="single" w:sz="4" w:space="0" w:color="auto"/>
            </w:tcBorders>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198</w:t>
            </w:r>
          </w:p>
        </w:tc>
        <w:tc>
          <w:tcPr>
            <w:tcW w:w="963"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21,681</w:t>
            </w:r>
          </w:p>
        </w:tc>
        <w:tc>
          <w:tcPr>
            <w:tcW w:w="1134"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4,3362</w:t>
            </w:r>
          </w:p>
        </w:tc>
        <w:tc>
          <w:tcPr>
            <w:tcW w:w="1276"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26,0172</w:t>
            </w:r>
          </w:p>
        </w:tc>
      </w:tr>
      <w:tr w:rsidR="0054206A" w:rsidRPr="0054206A" w:rsidTr="009E08E7">
        <w:trPr>
          <w:trHeight w:val="84"/>
        </w:trPr>
        <w:tc>
          <w:tcPr>
            <w:tcW w:w="2410" w:type="dxa"/>
            <w:tcBorders>
              <w:top w:val="single" w:sz="4" w:space="0" w:color="auto"/>
              <w:left w:val="single" w:sz="4" w:space="0" w:color="auto"/>
              <w:bottom w:val="single" w:sz="4" w:space="0" w:color="auto"/>
              <w:right w:val="single" w:sz="4" w:space="0" w:color="auto"/>
            </w:tcBorders>
          </w:tcPr>
          <w:p w:rsidR="00575DAC" w:rsidRPr="0054206A" w:rsidRDefault="00575DAC" w:rsidP="009E08E7">
            <w:pPr>
              <w:spacing w:line="240" w:lineRule="auto"/>
              <w:ind w:left="0" w:right="0" w:firstLine="0"/>
              <w:rPr>
                <w:rFonts w:ascii="Times New Roman" w:hAnsi="Times New Roman"/>
                <w:bCs/>
                <w:i w:val="0"/>
                <w:sz w:val="24"/>
              </w:rPr>
            </w:pPr>
            <w:r w:rsidRPr="0054206A">
              <w:rPr>
                <w:rFonts w:ascii="Times New Roman" w:hAnsi="Times New Roman"/>
                <w:bCs/>
                <w:i w:val="0"/>
                <w:sz w:val="24"/>
              </w:rPr>
              <w:t>п.Сухарыш</w:t>
            </w:r>
          </w:p>
        </w:tc>
        <w:tc>
          <w:tcPr>
            <w:tcW w:w="1588" w:type="dxa"/>
            <w:tcBorders>
              <w:top w:val="single" w:sz="4" w:space="0" w:color="auto"/>
              <w:left w:val="single" w:sz="4" w:space="0" w:color="auto"/>
              <w:bottom w:val="single" w:sz="4" w:space="0" w:color="auto"/>
              <w:right w:val="single" w:sz="4" w:space="0" w:color="auto"/>
            </w:tcBorders>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251</w:t>
            </w:r>
          </w:p>
        </w:tc>
        <w:tc>
          <w:tcPr>
            <w:tcW w:w="963"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27,4845</w:t>
            </w:r>
          </w:p>
        </w:tc>
        <w:tc>
          <w:tcPr>
            <w:tcW w:w="1134"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5,4969</w:t>
            </w:r>
          </w:p>
        </w:tc>
        <w:tc>
          <w:tcPr>
            <w:tcW w:w="1276"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32,9814</w:t>
            </w:r>
          </w:p>
        </w:tc>
      </w:tr>
      <w:tr w:rsidR="0054206A" w:rsidRPr="0054206A" w:rsidTr="009E08E7">
        <w:trPr>
          <w:trHeight w:val="84"/>
        </w:trPr>
        <w:tc>
          <w:tcPr>
            <w:tcW w:w="2410"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rPr>
                <w:rFonts w:ascii="Times New Roman" w:hAnsi="Times New Roman"/>
                <w:b/>
                <w:i w:val="0"/>
                <w:sz w:val="24"/>
              </w:rPr>
            </w:pPr>
            <w:r w:rsidRPr="0054206A">
              <w:rPr>
                <w:rFonts w:ascii="Times New Roman" w:hAnsi="Times New Roman"/>
                <w:b/>
                <w:i w:val="0"/>
                <w:sz w:val="24"/>
              </w:rPr>
              <w:t>Всего</w:t>
            </w:r>
          </w:p>
        </w:tc>
        <w:tc>
          <w:tcPr>
            <w:tcW w:w="1588"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bCs/>
                <w:i w:val="0"/>
                <w:sz w:val="24"/>
              </w:rPr>
            </w:pPr>
            <w:r w:rsidRPr="0054206A">
              <w:rPr>
                <w:rFonts w:ascii="Times New Roman" w:hAnsi="Times New Roman"/>
                <w:b/>
                <w:i w:val="0"/>
                <w:sz w:val="24"/>
              </w:rPr>
              <w:t>2040</w:t>
            </w:r>
          </w:p>
        </w:tc>
        <w:tc>
          <w:tcPr>
            <w:tcW w:w="963"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i w:val="0"/>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223,38</w:t>
            </w:r>
          </w:p>
        </w:tc>
        <w:tc>
          <w:tcPr>
            <w:tcW w:w="1134"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44,676</w:t>
            </w:r>
          </w:p>
        </w:tc>
        <w:tc>
          <w:tcPr>
            <w:tcW w:w="1276"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i w:val="0"/>
                <w:sz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268,056</w:t>
            </w:r>
          </w:p>
        </w:tc>
      </w:tr>
      <w:tr w:rsidR="0054206A" w:rsidRPr="0054206A" w:rsidTr="009E08E7">
        <w:trPr>
          <w:trHeight w:val="70"/>
        </w:trPr>
        <w:tc>
          <w:tcPr>
            <w:tcW w:w="9781" w:type="dxa"/>
            <w:gridSpan w:val="7"/>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lastRenderedPageBreak/>
              <w:t>РАСЧЕТНЫЙ СРОК (ДО 2047 г.)</w:t>
            </w:r>
          </w:p>
        </w:tc>
      </w:tr>
      <w:tr w:rsidR="0054206A" w:rsidRPr="0054206A" w:rsidTr="009E08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tcPr>
          <w:p w:rsidR="00575DAC" w:rsidRPr="0054206A" w:rsidRDefault="00575DAC" w:rsidP="009E08E7">
            <w:pPr>
              <w:spacing w:line="240" w:lineRule="auto"/>
              <w:ind w:left="0" w:right="0" w:firstLine="0"/>
              <w:rPr>
                <w:rFonts w:ascii="Times New Roman" w:hAnsi="Times New Roman"/>
                <w:bCs/>
                <w:i w:val="0"/>
                <w:sz w:val="24"/>
              </w:rPr>
            </w:pPr>
            <w:r w:rsidRPr="0054206A">
              <w:rPr>
                <w:rFonts w:ascii="Times New Roman" w:hAnsi="Times New Roman"/>
                <w:bCs/>
                <w:i w:val="0"/>
                <w:sz w:val="24"/>
              </w:rPr>
              <w:t>с.Красносельское</w:t>
            </w:r>
          </w:p>
        </w:tc>
        <w:tc>
          <w:tcPr>
            <w:tcW w:w="1588"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1499</w:t>
            </w:r>
          </w:p>
        </w:tc>
        <w:tc>
          <w:tcPr>
            <w:tcW w:w="963"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tabs>
                <w:tab w:val="left" w:pos="1152"/>
              </w:tabs>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tabs>
                <w:tab w:val="left" w:pos="1152"/>
              </w:tabs>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164,1405</w:t>
            </w:r>
          </w:p>
        </w:tc>
        <w:tc>
          <w:tcPr>
            <w:tcW w:w="1134"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tabs>
                <w:tab w:val="left" w:pos="1152"/>
              </w:tabs>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32,8281</w:t>
            </w:r>
          </w:p>
        </w:tc>
        <w:tc>
          <w:tcPr>
            <w:tcW w:w="1276"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tabs>
                <w:tab w:val="left" w:pos="1152"/>
              </w:tabs>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tabs>
                <w:tab w:val="left" w:pos="1152"/>
              </w:tabs>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196,9686</w:t>
            </w:r>
          </w:p>
        </w:tc>
      </w:tr>
      <w:tr w:rsidR="0054206A" w:rsidRPr="0054206A" w:rsidTr="009E08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tcPr>
          <w:p w:rsidR="00575DAC" w:rsidRPr="0054206A" w:rsidRDefault="00575DAC" w:rsidP="009E08E7">
            <w:pPr>
              <w:spacing w:line="240" w:lineRule="auto"/>
              <w:ind w:left="0" w:right="0" w:firstLine="0"/>
              <w:rPr>
                <w:rFonts w:ascii="Times New Roman" w:hAnsi="Times New Roman"/>
                <w:bCs/>
                <w:i w:val="0"/>
                <w:sz w:val="24"/>
              </w:rPr>
            </w:pPr>
            <w:r w:rsidRPr="0054206A">
              <w:rPr>
                <w:rFonts w:ascii="Times New Roman" w:hAnsi="Times New Roman"/>
                <w:bCs/>
                <w:i w:val="0"/>
                <w:sz w:val="24"/>
              </w:rPr>
              <w:t>п.Михири</w:t>
            </w:r>
          </w:p>
        </w:tc>
        <w:tc>
          <w:tcPr>
            <w:tcW w:w="1588"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186</w:t>
            </w:r>
          </w:p>
        </w:tc>
        <w:tc>
          <w:tcPr>
            <w:tcW w:w="963"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20,367</w:t>
            </w:r>
          </w:p>
        </w:tc>
        <w:tc>
          <w:tcPr>
            <w:tcW w:w="1134"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4,0734</w:t>
            </w:r>
          </w:p>
        </w:tc>
        <w:tc>
          <w:tcPr>
            <w:tcW w:w="1276"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24,4404</w:t>
            </w:r>
          </w:p>
        </w:tc>
      </w:tr>
      <w:tr w:rsidR="0054206A" w:rsidRPr="0054206A" w:rsidTr="009E08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tcPr>
          <w:p w:rsidR="00575DAC" w:rsidRPr="0054206A" w:rsidRDefault="00575DAC" w:rsidP="009E08E7">
            <w:pPr>
              <w:spacing w:line="240" w:lineRule="auto"/>
              <w:ind w:left="0" w:right="0" w:firstLine="0"/>
              <w:rPr>
                <w:rFonts w:ascii="Times New Roman" w:hAnsi="Times New Roman"/>
                <w:bCs/>
                <w:i w:val="0"/>
                <w:sz w:val="24"/>
              </w:rPr>
            </w:pPr>
            <w:r w:rsidRPr="0054206A">
              <w:rPr>
                <w:rFonts w:ascii="Times New Roman" w:hAnsi="Times New Roman"/>
                <w:bCs/>
                <w:i w:val="0"/>
                <w:sz w:val="24"/>
              </w:rPr>
              <w:t>п.Сухарыш</w:t>
            </w:r>
          </w:p>
        </w:tc>
        <w:tc>
          <w:tcPr>
            <w:tcW w:w="1588"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237</w:t>
            </w:r>
          </w:p>
        </w:tc>
        <w:tc>
          <w:tcPr>
            <w:tcW w:w="963"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25,9515</w:t>
            </w:r>
          </w:p>
        </w:tc>
        <w:tc>
          <w:tcPr>
            <w:tcW w:w="1134"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5,1903</w:t>
            </w:r>
          </w:p>
        </w:tc>
        <w:tc>
          <w:tcPr>
            <w:tcW w:w="1276"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575DAC" w:rsidRPr="0054206A" w:rsidRDefault="00575DAC" w:rsidP="009E08E7">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31,1418</w:t>
            </w:r>
          </w:p>
        </w:tc>
      </w:tr>
      <w:tr w:rsidR="00575DAC" w:rsidRPr="0054206A" w:rsidTr="009E08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rPr>
                <w:rFonts w:ascii="Times New Roman" w:hAnsi="Times New Roman"/>
                <w:b/>
                <w:i w:val="0"/>
                <w:sz w:val="24"/>
              </w:rPr>
            </w:pPr>
            <w:r w:rsidRPr="0054206A">
              <w:rPr>
                <w:rFonts w:ascii="Times New Roman" w:hAnsi="Times New Roman"/>
                <w:b/>
                <w:i w:val="0"/>
                <w:sz w:val="24"/>
              </w:rPr>
              <w:t>Всего</w:t>
            </w:r>
          </w:p>
        </w:tc>
        <w:tc>
          <w:tcPr>
            <w:tcW w:w="1588"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1922</w:t>
            </w:r>
          </w:p>
        </w:tc>
        <w:tc>
          <w:tcPr>
            <w:tcW w:w="963"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i w:val="0"/>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210,459</w:t>
            </w:r>
          </w:p>
        </w:tc>
        <w:tc>
          <w:tcPr>
            <w:tcW w:w="1134"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42,0918</w:t>
            </w:r>
          </w:p>
        </w:tc>
        <w:tc>
          <w:tcPr>
            <w:tcW w:w="1276"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i w:val="0"/>
                <w:sz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rsidP="009E08E7">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252,5508</w:t>
            </w:r>
          </w:p>
        </w:tc>
      </w:tr>
    </w:tbl>
    <w:p w:rsidR="00575DAC" w:rsidRPr="0054206A" w:rsidRDefault="00575DAC" w:rsidP="00D60A14">
      <w:pPr>
        <w:autoSpaceDE w:val="0"/>
        <w:autoSpaceDN w:val="0"/>
        <w:adjustRightInd w:val="0"/>
        <w:spacing w:line="240" w:lineRule="auto"/>
        <w:ind w:left="0" w:right="282" w:firstLine="0"/>
        <w:jc w:val="center"/>
        <w:rPr>
          <w:rFonts w:ascii="Times New Roman" w:hAnsi="Times New Roman"/>
          <w:i w:val="0"/>
          <w:sz w:val="10"/>
          <w:szCs w:val="10"/>
        </w:rPr>
      </w:pPr>
    </w:p>
    <w:p w:rsidR="00987288" w:rsidRPr="0054206A" w:rsidRDefault="00987288" w:rsidP="00987288">
      <w:pPr>
        <w:spacing w:line="240" w:lineRule="auto"/>
        <w:ind w:left="0" w:right="0" w:firstLine="567"/>
        <w:jc w:val="both"/>
        <w:rPr>
          <w:rFonts w:ascii="Times New Roman" w:hAnsi="Times New Roman"/>
          <w:i w:val="0"/>
          <w:sz w:val="24"/>
        </w:rPr>
      </w:pPr>
      <w:r w:rsidRPr="0054206A">
        <w:rPr>
          <w:rFonts w:ascii="Times New Roman" w:hAnsi="Times New Roman"/>
          <w:i w:val="0"/>
          <w:sz w:val="24"/>
        </w:rPr>
        <w:t>Дополнительно требуется проведение следующих мероприятий:</w:t>
      </w:r>
    </w:p>
    <w:p w:rsidR="00987288" w:rsidRPr="0054206A" w:rsidRDefault="00987288" w:rsidP="0098728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1. Организация мониторинга и обследования всех источников водоснабжения на предмет соответствия требованиям нормативной документации. Приведение в соответствие с требованиями Федерального закона «О санитарно-эпидемиологическом благополучии населения» всех источников водоснабжения населенных пунктов. </w:t>
      </w:r>
    </w:p>
    <w:p w:rsidR="00987288" w:rsidRPr="0054206A" w:rsidRDefault="00987288" w:rsidP="00987288">
      <w:pPr>
        <w:spacing w:line="240" w:lineRule="auto"/>
        <w:ind w:left="0" w:right="0" w:firstLine="567"/>
        <w:jc w:val="both"/>
        <w:rPr>
          <w:rFonts w:ascii="Times New Roman" w:hAnsi="Times New Roman"/>
          <w:i w:val="0"/>
          <w:sz w:val="24"/>
        </w:rPr>
      </w:pPr>
      <w:r w:rsidRPr="0054206A">
        <w:rPr>
          <w:rFonts w:ascii="Times New Roman" w:hAnsi="Times New Roman"/>
          <w:i w:val="0"/>
          <w:sz w:val="24"/>
        </w:rPr>
        <w:t>2. Разработка проектов зон санитарной охраны (ЗСО) существующих источников водоснабжения в соответствии с требованиями СанПиН 2.1.4.1110-02 «Зоны санитарной охраны источников водоснабжения и водопроводов питьевого назначения». Обеспечение соблюдения режима, предусмотренного для этих зон.</w:t>
      </w:r>
    </w:p>
    <w:p w:rsidR="00987288" w:rsidRPr="0054206A" w:rsidRDefault="00987288" w:rsidP="0098728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3. Разработка программы развития водоснабжения на территории населенного пункта на основании расчетных показателей утвержденного генерального плана с учетом расхода </w:t>
      </w:r>
    </w:p>
    <w:p w:rsidR="00987288" w:rsidRPr="0054206A" w:rsidRDefault="00987288" w:rsidP="00987288">
      <w:pPr>
        <w:spacing w:line="240" w:lineRule="auto"/>
        <w:ind w:left="0" w:right="0" w:firstLine="567"/>
        <w:jc w:val="both"/>
        <w:rPr>
          <w:rFonts w:ascii="Times New Roman" w:hAnsi="Times New Roman"/>
          <w:i w:val="0"/>
          <w:sz w:val="24"/>
        </w:rPr>
      </w:pPr>
      <w:r w:rsidRPr="0054206A">
        <w:rPr>
          <w:rFonts w:ascii="Times New Roman" w:hAnsi="Times New Roman"/>
          <w:i w:val="0"/>
          <w:sz w:val="24"/>
        </w:rPr>
        <w:t>4. Оборудование приборами учета расхода воды всех бюджетных учреждений на территории населенных пунктов.</w:t>
      </w:r>
    </w:p>
    <w:p w:rsidR="00987288" w:rsidRPr="0054206A" w:rsidRDefault="00987288" w:rsidP="00987288">
      <w:pPr>
        <w:spacing w:line="240" w:lineRule="auto"/>
        <w:ind w:left="0" w:right="0" w:firstLine="567"/>
        <w:jc w:val="both"/>
        <w:rPr>
          <w:rFonts w:ascii="Times New Roman" w:hAnsi="Times New Roman"/>
          <w:i w:val="0"/>
          <w:sz w:val="24"/>
        </w:rPr>
      </w:pPr>
      <w:r w:rsidRPr="0054206A">
        <w:rPr>
          <w:rFonts w:ascii="Times New Roman" w:hAnsi="Times New Roman"/>
          <w:i w:val="0"/>
          <w:sz w:val="24"/>
        </w:rPr>
        <w:t>5. Реконструкция трубопроводов системы водоснабжения;</w:t>
      </w:r>
    </w:p>
    <w:p w:rsidR="00987288" w:rsidRPr="0054206A" w:rsidRDefault="00987288" w:rsidP="0098728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6. Водозаборные сооружения централизованных систем водоснабжения оборудовать системами очистки и обеззараживания воды в соответствии с требованиями СанПиН 2.1.4.1074-01 к качеству питьевой воды. Для обеспечения водой питьевого качества рекомендуется оборудование водозаборных сооружений водоподготовки и обеззараживания. Проектом предлагается использовать установки обеззараживания воды на основе гипохлорита натрия (NaCIO). </w:t>
      </w:r>
    </w:p>
    <w:p w:rsidR="006D09D8" w:rsidRPr="0054206A" w:rsidRDefault="00987288" w:rsidP="00987288">
      <w:pPr>
        <w:spacing w:line="240" w:lineRule="auto"/>
        <w:ind w:left="0" w:right="0" w:firstLine="567"/>
        <w:jc w:val="both"/>
        <w:rPr>
          <w:rFonts w:ascii="Times New Roman" w:hAnsi="Times New Roman"/>
          <w:i w:val="0"/>
          <w:sz w:val="24"/>
        </w:rPr>
      </w:pPr>
      <w:r w:rsidRPr="0054206A">
        <w:rPr>
          <w:rFonts w:ascii="Times New Roman" w:hAnsi="Times New Roman"/>
          <w:i w:val="0"/>
          <w:sz w:val="24"/>
        </w:rPr>
        <w:t>7. Мониторинг качества воды эксплуатируемых источников водоснабжения. Качество воды нецентрализованных систем водоснабжения должно удовлетворять требованиям СанПиН 2.1.4.1175-02.</w:t>
      </w:r>
    </w:p>
    <w:p w:rsidR="00987288" w:rsidRPr="0054206A" w:rsidRDefault="00987288" w:rsidP="00987288">
      <w:pPr>
        <w:spacing w:line="240" w:lineRule="auto"/>
        <w:ind w:left="0" w:right="0" w:firstLine="567"/>
        <w:jc w:val="both"/>
        <w:rPr>
          <w:rFonts w:ascii="Times New Roman" w:hAnsi="Times New Roman"/>
          <w:i w:val="0"/>
          <w:sz w:val="24"/>
        </w:rPr>
      </w:pPr>
    </w:p>
    <w:p w:rsidR="00572C5D" w:rsidRPr="0054206A" w:rsidRDefault="00572C5D" w:rsidP="00572C5D">
      <w:pPr>
        <w:spacing w:line="240" w:lineRule="auto"/>
        <w:ind w:left="0" w:right="0" w:firstLine="567"/>
        <w:jc w:val="center"/>
        <w:rPr>
          <w:rFonts w:ascii="Times New Roman" w:hAnsi="Times New Roman"/>
          <w:i w:val="0"/>
          <w:sz w:val="24"/>
        </w:rPr>
      </w:pPr>
      <w:r w:rsidRPr="0054206A">
        <w:rPr>
          <w:rFonts w:ascii="Times New Roman" w:hAnsi="Times New Roman"/>
          <w:sz w:val="24"/>
        </w:rPr>
        <w:t>Техническое водоснабжение</w:t>
      </w:r>
    </w:p>
    <w:p w:rsidR="00572C5D" w:rsidRPr="0054206A" w:rsidRDefault="00572C5D" w:rsidP="00572C5D">
      <w:pPr>
        <w:spacing w:line="240" w:lineRule="auto"/>
        <w:ind w:left="0" w:right="0" w:firstLine="567"/>
        <w:jc w:val="both"/>
        <w:rPr>
          <w:rFonts w:ascii="Times New Roman" w:hAnsi="Times New Roman"/>
          <w:i w:val="0"/>
          <w:sz w:val="24"/>
        </w:rPr>
      </w:pPr>
      <w:r w:rsidRPr="0054206A">
        <w:rPr>
          <w:rFonts w:ascii="Times New Roman" w:hAnsi="Times New Roman"/>
          <w:i w:val="0"/>
          <w:sz w:val="24"/>
        </w:rPr>
        <w:t>Водоснабжение промышленных и сельскохозяйственных предприятий в производственных целях должно быть организовано из собственных (ведомственных) поверхностных водозаборов. Использование подземных вод в производственных целях допускается только при производстве пищевых продуктов и обеспечения водой поголовья скота и птицы. Требования к очистным сооружениям устанавливаются в соответствии с технологической необходимостью.</w:t>
      </w:r>
    </w:p>
    <w:p w:rsidR="00572C5D" w:rsidRPr="0054206A" w:rsidRDefault="00572C5D" w:rsidP="00572C5D">
      <w:pPr>
        <w:tabs>
          <w:tab w:val="left" w:pos="9923"/>
        </w:tabs>
        <w:spacing w:line="240" w:lineRule="auto"/>
        <w:ind w:left="142" w:firstLine="709"/>
        <w:jc w:val="both"/>
        <w:rPr>
          <w:rFonts w:ascii="Times New Roman" w:hAnsi="Times New Roman"/>
          <w:i w:val="0"/>
          <w:sz w:val="24"/>
        </w:rPr>
      </w:pPr>
    </w:p>
    <w:p w:rsidR="00572C5D" w:rsidRPr="0054206A" w:rsidRDefault="00572C5D" w:rsidP="00572C5D">
      <w:pPr>
        <w:pStyle w:val="S1"/>
        <w:spacing w:line="240" w:lineRule="auto"/>
        <w:ind w:firstLine="567"/>
        <w:jc w:val="center"/>
        <w:outlineLvl w:val="4"/>
        <w:rPr>
          <w:b/>
        </w:rPr>
      </w:pPr>
      <w:bookmarkStart w:id="83" w:name="_Toc510012402"/>
      <w:r w:rsidRPr="0054206A">
        <w:rPr>
          <w:b/>
        </w:rPr>
        <w:t>2.2.10.2 Водоотведение</w:t>
      </w:r>
      <w:bookmarkEnd w:id="83"/>
    </w:p>
    <w:p w:rsidR="00572C5D" w:rsidRPr="0054206A" w:rsidRDefault="00572C5D" w:rsidP="00572C5D">
      <w:pPr>
        <w:spacing w:line="240" w:lineRule="auto"/>
        <w:ind w:left="0" w:right="0" w:firstLine="567"/>
        <w:jc w:val="both"/>
        <w:rPr>
          <w:rFonts w:ascii="Times New Roman" w:hAnsi="Times New Roman"/>
          <w:i w:val="0"/>
          <w:sz w:val="24"/>
        </w:rPr>
      </w:pPr>
    </w:p>
    <w:p w:rsidR="002B0E7A" w:rsidRPr="0054206A" w:rsidRDefault="002B0E7A" w:rsidP="0083674C">
      <w:pPr>
        <w:spacing w:line="240" w:lineRule="auto"/>
        <w:ind w:left="0" w:right="0" w:firstLine="567"/>
        <w:jc w:val="both"/>
        <w:rPr>
          <w:rFonts w:ascii="Times New Roman" w:hAnsi="Times New Roman"/>
          <w:i w:val="0"/>
          <w:sz w:val="24"/>
        </w:rPr>
      </w:pPr>
      <w:r w:rsidRPr="0054206A">
        <w:rPr>
          <w:rFonts w:ascii="Times New Roman" w:hAnsi="Times New Roman"/>
          <w:i w:val="0"/>
          <w:sz w:val="24"/>
        </w:rPr>
        <w:t>На расч</w:t>
      </w:r>
      <w:r w:rsidR="009D3146" w:rsidRPr="0054206A">
        <w:rPr>
          <w:rFonts w:ascii="Times New Roman" w:hAnsi="Times New Roman"/>
          <w:i w:val="0"/>
          <w:sz w:val="24"/>
        </w:rPr>
        <w:t>е</w:t>
      </w:r>
      <w:r w:rsidRPr="0054206A">
        <w:rPr>
          <w:rFonts w:ascii="Times New Roman" w:hAnsi="Times New Roman"/>
          <w:i w:val="0"/>
          <w:sz w:val="24"/>
        </w:rPr>
        <w:t>тный срок проектом предлагается развитие системы централизованной канализации</w:t>
      </w:r>
      <w:r w:rsidR="00D14EF1" w:rsidRPr="0054206A">
        <w:rPr>
          <w:rFonts w:ascii="Times New Roman" w:hAnsi="Times New Roman"/>
          <w:i w:val="0"/>
          <w:sz w:val="24"/>
        </w:rPr>
        <w:t xml:space="preserve"> в</w:t>
      </w:r>
      <w:r w:rsidR="00126EB0" w:rsidRPr="0054206A">
        <w:rPr>
          <w:rFonts w:ascii="Times New Roman" w:hAnsi="Times New Roman"/>
          <w:i w:val="0"/>
          <w:sz w:val="24"/>
        </w:rPr>
        <w:t xml:space="preserve"> средних</w:t>
      </w:r>
      <w:r w:rsidR="00924D13" w:rsidRPr="0054206A">
        <w:rPr>
          <w:rFonts w:ascii="Times New Roman" w:hAnsi="Times New Roman"/>
          <w:i w:val="0"/>
          <w:sz w:val="24"/>
        </w:rPr>
        <w:t xml:space="preserve"> населенных пунктах </w:t>
      </w:r>
      <w:r w:rsidR="00724BF5" w:rsidRPr="0054206A">
        <w:rPr>
          <w:rFonts w:ascii="Times New Roman" w:hAnsi="Times New Roman"/>
          <w:i w:val="0"/>
          <w:sz w:val="24"/>
        </w:rPr>
        <w:t>сельского поселения</w:t>
      </w:r>
      <w:r w:rsidR="00F95017" w:rsidRPr="0054206A">
        <w:rPr>
          <w:rFonts w:ascii="Times New Roman" w:hAnsi="Times New Roman"/>
          <w:i w:val="0"/>
          <w:sz w:val="24"/>
        </w:rPr>
        <w:t>.</w:t>
      </w:r>
      <w:r w:rsidR="007679FE" w:rsidRPr="0054206A">
        <w:rPr>
          <w:rFonts w:ascii="Times New Roman" w:hAnsi="Times New Roman"/>
          <w:i w:val="0"/>
          <w:sz w:val="24"/>
        </w:rPr>
        <w:t xml:space="preserve"> </w:t>
      </w:r>
      <w:r w:rsidR="0083674C" w:rsidRPr="0054206A">
        <w:rPr>
          <w:rFonts w:ascii="Times New Roman" w:hAnsi="Times New Roman"/>
          <w:i w:val="0"/>
          <w:sz w:val="24"/>
        </w:rPr>
        <w:t>Большинство инженерного оборудования сетей и являются ветхим</w:t>
      </w:r>
      <w:r w:rsidR="00293A58" w:rsidRPr="0054206A">
        <w:rPr>
          <w:rFonts w:ascii="Times New Roman" w:hAnsi="Times New Roman"/>
          <w:i w:val="0"/>
          <w:sz w:val="24"/>
        </w:rPr>
        <w:t xml:space="preserve">и и требуют замены. </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Проектом предусматривается система канализации по неполной раздельной схеме, при которой проектируется хозяйственно-бытовая сеть из труб и поверхностный сток отводится по внутриквартальным сетям канализации. Схема прокладки магистральных сетей хозяйственно-бытовой канализации и размещение насосных станций перекачки определяется рельефом местности, схемой расселения и подземным способом прокладки сетей.</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Канализование стоков застройки населенных пунктов на расчетный срок планируется на собственные очистные сооружения с помощью самотечных и напорных коллекторов. </w:t>
      </w:r>
    </w:p>
    <w:p w:rsidR="0062576C"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Отвод дождевых и талых вод предусматривается со всего бассейна стока территории, со сбросом в самой низменной части рельефа в сети дождевой канализации с дальнейшим </w:t>
      </w:r>
      <w:r w:rsidRPr="0054206A">
        <w:rPr>
          <w:rFonts w:ascii="Times New Roman" w:hAnsi="Times New Roman"/>
          <w:i w:val="0"/>
          <w:sz w:val="24"/>
        </w:rPr>
        <w:lastRenderedPageBreak/>
        <w:t>выпуском преимущественно после очистки в ближайший водоток (водоем). Отвод дождевых и талых вод с территорий одноквартирной застройки предусматривается открытым стоком по проезжим частям улиц, а также с применением открытых водоотводящих устройств в виде системы открытых лотков и канав разного размера с искусственной или естественной одеждой и выпусков упрощенных конструкций, без устройства дождеприемников. Для очистки ливневых вод проектом предусматривается использование ливневых очистных сооружений в г.Красногорский, т.к. система канализации подключена к очистным сооружениям.</w:t>
      </w:r>
    </w:p>
    <w:p w:rsidR="00ED0B46" w:rsidRPr="0054206A" w:rsidRDefault="00ED0B46" w:rsidP="00ED0B46">
      <w:pPr>
        <w:spacing w:line="240" w:lineRule="auto"/>
        <w:ind w:left="0" w:right="0" w:firstLine="567"/>
        <w:jc w:val="both"/>
        <w:rPr>
          <w:rFonts w:ascii="Times New Roman" w:hAnsi="Times New Roman"/>
          <w:i w:val="0"/>
          <w:sz w:val="24"/>
          <w:lang w:eastAsia="ar-SA"/>
        </w:rPr>
      </w:pPr>
    </w:p>
    <w:p w:rsidR="00572C5D" w:rsidRPr="0054206A" w:rsidRDefault="00F93552" w:rsidP="00572C5D">
      <w:pPr>
        <w:autoSpaceDE w:val="0"/>
        <w:autoSpaceDN w:val="0"/>
        <w:adjustRightInd w:val="0"/>
        <w:spacing w:line="240" w:lineRule="auto"/>
        <w:ind w:left="0" w:right="282"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BB3F05" w:rsidRPr="0054206A">
        <w:rPr>
          <w:rFonts w:ascii="Times New Roman" w:hAnsi="Times New Roman"/>
          <w:i w:val="0"/>
          <w:sz w:val="20"/>
          <w:szCs w:val="20"/>
        </w:rPr>
        <w:t>49</w:t>
      </w:r>
    </w:p>
    <w:p w:rsidR="00575DAC" w:rsidRPr="0054206A" w:rsidRDefault="00575DAC" w:rsidP="00575DAC">
      <w:pPr>
        <w:autoSpaceDE w:val="0"/>
        <w:autoSpaceDN w:val="0"/>
        <w:adjustRightInd w:val="0"/>
        <w:spacing w:line="240" w:lineRule="auto"/>
        <w:ind w:left="0" w:right="282" w:firstLine="0"/>
        <w:jc w:val="center"/>
        <w:rPr>
          <w:rFonts w:ascii="Times New Roman" w:hAnsi="Times New Roman"/>
          <w:i w:val="0"/>
          <w:sz w:val="24"/>
          <w:szCs w:val="20"/>
        </w:rPr>
      </w:pPr>
      <w:r w:rsidRPr="0054206A">
        <w:rPr>
          <w:rFonts w:ascii="Times New Roman" w:hAnsi="Times New Roman"/>
          <w:i w:val="0"/>
          <w:sz w:val="24"/>
          <w:szCs w:val="20"/>
        </w:rPr>
        <w:t>Объемы водоотведения для постоянного населения</w:t>
      </w:r>
    </w:p>
    <w:tbl>
      <w:tblPr>
        <w:tblpPr w:leftFromText="180" w:rightFromText="180" w:vertAnchor="text" w:tblpY="1"/>
        <w:tblOverlap w:val="neve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08"/>
        <w:gridCol w:w="1701"/>
        <w:gridCol w:w="1276"/>
        <w:gridCol w:w="1417"/>
        <w:gridCol w:w="1418"/>
        <w:gridCol w:w="1275"/>
      </w:tblGrid>
      <w:tr w:rsidR="0054206A" w:rsidRPr="0054206A" w:rsidTr="00575DAC">
        <w:trPr>
          <w:trHeight w:val="773"/>
        </w:trPr>
        <w:tc>
          <w:tcPr>
            <w:tcW w:w="2410"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Населенные пункты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Числ. населения, чел.</w:t>
            </w:r>
          </w:p>
        </w:tc>
        <w:tc>
          <w:tcPr>
            <w:tcW w:w="1276"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701533">
            <w:pPr>
              <w:spacing w:line="240" w:lineRule="auto"/>
              <w:ind w:left="0" w:right="0" w:firstLine="0"/>
              <w:jc w:val="center"/>
              <w:rPr>
                <w:rFonts w:ascii="Times New Roman" w:hAnsi="Times New Roman"/>
                <w:b/>
                <w:bCs/>
                <w:i w:val="0"/>
                <w:sz w:val="24"/>
              </w:rPr>
            </w:pPr>
            <m:oMath>
              <m:sSup>
                <m:sSupPr>
                  <m:ctrlPr>
                    <w:rPr>
                      <w:rFonts w:ascii="Cambria Math" w:hAnsi="Cambria Math"/>
                      <w:bCs/>
                      <w:sz w:val="24"/>
                    </w:rPr>
                  </m:ctrlPr>
                </m:sSupPr>
                <m:e>
                  <m:r>
                    <w:rPr>
                      <w:rFonts w:ascii="Cambria Math" w:hAnsi="Cambria Math"/>
                      <w:sz w:val="24"/>
                    </w:rPr>
                    <m:t>м</m:t>
                  </m:r>
                </m:e>
                <m:sup>
                  <m:r>
                    <w:rPr>
                      <w:rFonts w:ascii="Cambria Math" w:hAnsi="Cambria Math"/>
                      <w:sz w:val="24"/>
                    </w:rPr>
                    <m:t>3</m:t>
                  </m:r>
                </m:sup>
              </m:sSup>
            </m:oMath>
            <w:r w:rsidR="00575DAC" w:rsidRPr="0054206A">
              <w:rPr>
                <w:rFonts w:ascii="Times New Roman" w:hAnsi="Times New Roman"/>
                <w:b/>
                <w:bCs/>
                <w:i w:val="0"/>
                <w:sz w:val="24"/>
              </w:rPr>
              <w:t>/год на 1 чел.</w:t>
            </w:r>
          </w:p>
        </w:tc>
        <w:tc>
          <w:tcPr>
            <w:tcW w:w="1417"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widowControl w:val="0"/>
              <w:autoSpaceDE w:val="0"/>
              <w:autoSpaceDN w:val="0"/>
              <w:adjustRightInd w:val="0"/>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Объем хоз.-быт. вод, тыс.м</w:t>
            </w:r>
            <w:r w:rsidRPr="0054206A">
              <w:rPr>
                <w:rFonts w:ascii="Times New Roman" w:hAnsi="Times New Roman"/>
                <w:b/>
                <w:bCs/>
                <w:i w:val="0"/>
                <w:sz w:val="24"/>
                <w:vertAlign w:val="superscript"/>
              </w:rPr>
              <w:t>3</w:t>
            </w:r>
            <w:r w:rsidRPr="0054206A">
              <w:rPr>
                <w:rFonts w:ascii="Times New Roman" w:hAnsi="Times New Roman"/>
                <w:b/>
                <w:bCs/>
                <w:i w:val="0"/>
                <w:sz w:val="24"/>
              </w:rPr>
              <w:t>/год</w:t>
            </w:r>
          </w:p>
        </w:tc>
        <w:tc>
          <w:tcPr>
            <w:tcW w:w="1418"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widowControl w:val="0"/>
              <w:autoSpaceDE w:val="0"/>
              <w:autoSpaceDN w:val="0"/>
              <w:adjustRightInd w:val="0"/>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Объем произв. стоков, тыс.м</w:t>
            </w:r>
            <w:r w:rsidRPr="0054206A">
              <w:rPr>
                <w:rFonts w:ascii="Times New Roman" w:hAnsi="Times New Roman"/>
                <w:b/>
                <w:bCs/>
                <w:i w:val="0"/>
                <w:sz w:val="24"/>
                <w:vertAlign w:val="superscript"/>
              </w:rPr>
              <w:t>3</w:t>
            </w:r>
            <w:r w:rsidRPr="0054206A">
              <w:rPr>
                <w:rFonts w:ascii="Times New Roman" w:hAnsi="Times New Roman"/>
                <w:b/>
                <w:bCs/>
                <w:i w:val="0"/>
                <w:sz w:val="24"/>
              </w:rPr>
              <w:t>/год</w:t>
            </w:r>
          </w:p>
        </w:tc>
        <w:tc>
          <w:tcPr>
            <w:tcW w:w="1275"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widowControl w:val="0"/>
              <w:autoSpaceDE w:val="0"/>
              <w:autoSpaceDN w:val="0"/>
              <w:adjustRightInd w:val="0"/>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Объем сточных вод, тыс.м</w:t>
            </w:r>
            <w:r w:rsidRPr="0054206A">
              <w:rPr>
                <w:rFonts w:ascii="Times New Roman" w:hAnsi="Times New Roman"/>
                <w:b/>
                <w:bCs/>
                <w:i w:val="0"/>
                <w:sz w:val="24"/>
                <w:vertAlign w:val="superscript"/>
              </w:rPr>
              <w:t>3</w:t>
            </w:r>
            <w:r w:rsidRPr="0054206A">
              <w:rPr>
                <w:rFonts w:ascii="Times New Roman" w:hAnsi="Times New Roman"/>
                <w:b/>
                <w:bCs/>
                <w:i w:val="0"/>
                <w:sz w:val="24"/>
              </w:rPr>
              <w:t>/год</w:t>
            </w:r>
          </w:p>
        </w:tc>
      </w:tr>
      <w:tr w:rsidR="0054206A" w:rsidRPr="0054206A" w:rsidTr="00575DAC">
        <w:trPr>
          <w:trHeight w:val="270"/>
        </w:trPr>
        <w:tc>
          <w:tcPr>
            <w:tcW w:w="9497" w:type="dxa"/>
            <w:gridSpan w:val="6"/>
            <w:tcBorders>
              <w:top w:val="single" w:sz="4" w:space="0" w:color="auto"/>
              <w:left w:val="single" w:sz="4" w:space="0" w:color="auto"/>
              <w:bottom w:val="single" w:sz="4" w:space="0" w:color="auto"/>
              <w:right w:val="single" w:sz="4" w:space="0" w:color="auto"/>
            </w:tcBorders>
            <w:hideMark/>
          </w:tcPr>
          <w:p w:rsidR="00575DAC" w:rsidRPr="0054206A" w:rsidRDefault="00575DAC">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ПЕРВАЯ ОЧЕРЕДЬ (ДО 2027 г.)</w:t>
            </w:r>
          </w:p>
        </w:tc>
      </w:tr>
      <w:tr w:rsidR="0054206A" w:rsidRPr="0054206A" w:rsidTr="00575DAC">
        <w:trPr>
          <w:trHeight w:val="84"/>
        </w:trPr>
        <w:tc>
          <w:tcPr>
            <w:tcW w:w="2410" w:type="dxa"/>
            <w:tcBorders>
              <w:top w:val="single" w:sz="4" w:space="0" w:color="auto"/>
              <w:left w:val="single" w:sz="4" w:space="0" w:color="auto"/>
              <w:bottom w:val="single" w:sz="4" w:space="0" w:color="auto"/>
              <w:right w:val="single" w:sz="4" w:space="0" w:color="auto"/>
            </w:tcBorders>
            <w:hideMark/>
          </w:tcPr>
          <w:p w:rsidR="00575DAC" w:rsidRPr="0054206A" w:rsidRDefault="00575DAC">
            <w:pPr>
              <w:spacing w:line="240" w:lineRule="auto"/>
              <w:ind w:left="0" w:right="0" w:firstLine="0"/>
              <w:rPr>
                <w:rFonts w:ascii="Times New Roman" w:hAnsi="Times New Roman"/>
                <w:bCs/>
                <w:i w:val="0"/>
                <w:sz w:val="24"/>
              </w:rPr>
            </w:pPr>
            <w:r w:rsidRPr="0054206A">
              <w:rPr>
                <w:rFonts w:ascii="Times New Roman" w:hAnsi="Times New Roman"/>
                <w:bCs/>
                <w:i w:val="0"/>
                <w:sz w:val="24"/>
              </w:rPr>
              <w:t>с.Красносельское</w:t>
            </w:r>
          </w:p>
        </w:tc>
        <w:tc>
          <w:tcPr>
            <w:tcW w:w="1701"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pStyle w:val="-2"/>
              <w:tabs>
                <w:tab w:val="left" w:pos="1152"/>
              </w:tabs>
              <w:spacing w:before="0"/>
              <w:ind w:left="0" w:right="0" w:firstLine="0"/>
              <w:jc w:val="center"/>
              <w:rPr>
                <w:iCs/>
                <w:sz w:val="24"/>
                <w:szCs w:val="24"/>
              </w:rPr>
            </w:pPr>
            <w:r w:rsidRPr="0054206A">
              <w:rPr>
                <w:iCs/>
                <w:sz w:val="24"/>
                <w:szCs w:val="24"/>
              </w:rPr>
              <w:t>1591</w:t>
            </w:r>
          </w:p>
        </w:tc>
        <w:tc>
          <w:tcPr>
            <w:tcW w:w="1276"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109,5</w:t>
            </w:r>
          </w:p>
        </w:tc>
        <w:tc>
          <w:tcPr>
            <w:tcW w:w="1417"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174,2145</w:t>
            </w:r>
          </w:p>
        </w:tc>
        <w:tc>
          <w:tcPr>
            <w:tcW w:w="1418"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17,42145</w:t>
            </w:r>
          </w:p>
        </w:tc>
        <w:tc>
          <w:tcPr>
            <w:tcW w:w="1275"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191,63595</w:t>
            </w:r>
          </w:p>
        </w:tc>
      </w:tr>
      <w:tr w:rsidR="0054206A" w:rsidRPr="0054206A" w:rsidTr="00575DAC">
        <w:trPr>
          <w:trHeight w:val="84"/>
        </w:trPr>
        <w:tc>
          <w:tcPr>
            <w:tcW w:w="2410" w:type="dxa"/>
            <w:tcBorders>
              <w:top w:val="single" w:sz="4" w:space="0" w:color="auto"/>
              <w:left w:val="single" w:sz="4" w:space="0" w:color="auto"/>
              <w:bottom w:val="single" w:sz="4" w:space="0" w:color="auto"/>
              <w:right w:val="single" w:sz="4" w:space="0" w:color="auto"/>
            </w:tcBorders>
            <w:hideMark/>
          </w:tcPr>
          <w:p w:rsidR="00575DAC" w:rsidRPr="0054206A" w:rsidRDefault="00575DAC">
            <w:pPr>
              <w:spacing w:line="240" w:lineRule="auto"/>
              <w:ind w:left="0" w:right="0" w:firstLine="0"/>
              <w:rPr>
                <w:rFonts w:ascii="Times New Roman" w:hAnsi="Times New Roman"/>
                <w:bCs/>
                <w:i w:val="0"/>
                <w:sz w:val="24"/>
              </w:rPr>
            </w:pPr>
            <w:r w:rsidRPr="0054206A">
              <w:rPr>
                <w:rFonts w:ascii="Times New Roman" w:hAnsi="Times New Roman"/>
                <w:bCs/>
                <w:i w:val="0"/>
                <w:sz w:val="24"/>
              </w:rPr>
              <w:t>п.Михири</w:t>
            </w:r>
          </w:p>
        </w:tc>
        <w:tc>
          <w:tcPr>
            <w:tcW w:w="1701"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pStyle w:val="-2"/>
              <w:tabs>
                <w:tab w:val="left" w:pos="1152"/>
              </w:tabs>
              <w:spacing w:before="0"/>
              <w:ind w:left="0" w:right="0" w:firstLine="0"/>
              <w:jc w:val="center"/>
              <w:rPr>
                <w:iCs/>
                <w:sz w:val="24"/>
                <w:szCs w:val="24"/>
              </w:rPr>
            </w:pPr>
            <w:r w:rsidRPr="0054206A">
              <w:rPr>
                <w:iCs/>
                <w:sz w:val="24"/>
                <w:szCs w:val="24"/>
              </w:rPr>
              <w:t>198</w:t>
            </w:r>
          </w:p>
        </w:tc>
        <w:tc>
          <w:tcPr>
            <w:tcW w:w="1276"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109,5</w:t>
            </w:r>
          </w:p>
        </w:tc>
        <w:tc>
          <w:tcPr>
            <w:tcW w:w="1417"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21,681</w:t>
            </w:r>
          </w:p>
        </w:tc>
        <w:tc>
          <w:tcPr>
            <w:tcW w:w="1418"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2,1681</w:t>
            </w:r>
          </w:p>
        </w:tc>
        <w:tc>
          <w:tcPr>
            <w:tcW w:w="1275"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23,8491</w:t>
            </w:r>
          </w:p>
        </w:tc>
      </w:tr>
      <w:tr w:rsidR="0054206A" w:rsidRPr="0054206A" w:rsidTr="00575DAC">
        <w:trPr>
          <w:trHeight w:val="142"/>
        </w:trPr>
        <w:tc>
          <w:tcPr>
            <w:tcW w:w="2410" w:type="dxa"/>
            <w:tcBorders>
              <w:top w:val="single" w:sz="4" w:space="0" w:color="auto"/>
              <w:left w:val="single" w:sz="4" w:space="0" w:color="auto"/>
              <w:bottom w:val="single" w:sz="4" w:space="0" w:color="auto"/>
              <w:right w:val="single" w:sz="4" w:space="0" w:color="auto"/>
            </w:tcBorders>
            <w:hideMark/>
          </w:tcPr>
          <w:p w:rsidR="00575DAC" w:rsidRPr="0054206A" w:rsidRDefault="00575DAC">
            <w:pPr>
              <w:spacing w:line="240" w:lineRule="auto"/>
              <w:ind w:left="0" w:right="0" w:firstLine="0"/>
              <w:rPr>
                <w:rFonts w:ascii="Times New Roman" w:hAnsi="Times New Roman"/>
                <w:bCs/>
                <w:i w:val="0"/>
                <w:sz w:val="24"/>
              </w:rPr>
            </w:pPr>
            <w:r w:rsidRPr="0054206A">
              <w:rPr>
                <w:rFonts w:ascii="Times New Roman" w:hAnsi="Times New Roman"/>
                <w:bCs/>
                <w:i w:val="0"/>
                <w:sz w:val="24"/>
              </w:rPr>
              <w:t>п.Сухарыш</w:t>
            </w:r>
          </w:p>
        </w:tc>
        <w:tc>
          <w:tcPr>
            <w:tcW w:w="1701"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pStyle w:val="-2"/>
              <w:tabs>
                <w:tab w:val="left" w:pos="1152"/>
              </w:tabs>
              <w:spacing w:before="0"/>
              <w:ind w:left="0" w:right="0" w:firstLine="0"/>
              <w:jc w:val="center"/>
              <w:rPr>
                <w:iCs/>
                <w:sz w:val="24"/>
                <w:szCs w:val="24"/>
              </w:rPr>
            </w:pPr>
            <w:r w:rsidRPr="0054206A">
              <w:rPr>
                <w:iCs/>
                <w:sz w:val="24"/>
                <w:szCs w:val="24"/>
              </w:rPr>
              <w:t>251</w:t>
            </w:r>
          </w:p>
        </w:tc>
        <w:tc>
          <w:tcPr>
            <w:tcW w:w="1276"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109,5</w:t>
            </w:r>
          </w:p>
        </w:tc>
        <w:tc>
          <w:tcPr>
            <w:tcW w:w="1417"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27,4845</w:t>
            </w:r>
          </w:p>
        </w:tc>
        <w:tc>
          <w:tcPr>
            <w:tcW w:w="1418"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2,74845</w:t>
            </w:r>
          </w:p>
        </w:tc>
        <w:tc>
          <w:tcPr>
            <w:tcW w:w="1275"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30,23295</w:t>
            </w:r>
          </w:p>
        </w:tc>
      </w:tr>
      <w:tr w:rsidR="0054206A" w:rsidRPr="0054206A" w:rsidTr="00575DAC">
        <w:trPr>
          <w:trHeight w:val="84"/>
        </w:trPr>
        <w:tc>
          <w:tcPr>
            <w:tcW w:w="2410"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spacing w:line="240" w:lineRule="auto"/>
              <w:ind w:left="0" w:right="0" w:firstLine="0"/>
              <w:rPr>
                <w:rFonts w:ascii="Times New Roman" w:hAnsi="Times New Roman"/>
                <w:b/>
                <w:i w:val="0"/>
                <w:sz w:val="24"/>
              </w:rPr>
            </w:pPr>
            <w:r w:rsidRPr="0054206A">
              <w:rPr>
                <w:rFonts w:ascii="Times New Roman" w:hAnsi="Times New Roman"/>
                <w:b/>
                <w:i w:val="0"/>
                <w:sz w:val="24"/>
              </w:rPr>
              <w:t>Всего</w:t>
            </w:r>
          </w:p>
        </w:tc>
        <w:tc>
          <w:tcPr>
            <w:tcW w:w="1701"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2040</w:t>
            </w:r>
          </w:p>
        </w:tc>
        <w:tc>
          <w:tcPr>
            <w:tcW w:w="1276"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 </w:t>
            </w:r>
          </w:p>
        </w:tc>
        <w:tc>
          <w:tcPr>
            <w:tcW w:w="1417"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223,38</w:t>
            </w:r>
          </w:p>
        </w:tc>
        <w:tc>
          <w:tcPr>
            <w:tcW w:w="1418"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22,338</w:t>
            </w:r>
          </w:p>
        </w:tc>
        <w:tc>
          <w:tcPr>
            <w:tcW w:w="1275"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245,718</w:t>
            </w:r>
          </w:p>
        </w:tc>
      </w:tr>
      <w:tr w:rsidR="0054206A" w:rsidRPr="0054206A" w:rsidTr="00575DAC">
        <w:trPr>
          <w:trHeight w:val="70"/>
        </w:trPr>
        <w:tc>
          <w:tcPr>
            <w:tcW w:w="9497" w:type="dxa"/>
            <w:gridSpan w:val="6"/>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РАСЧЕТНЫЙ СРОК (ДО 2047 г.)</w:t>
            </w:r>
          </w:p>
        </w:tc>
      </w:tr>
      <w:tr w:rsidR="0054206A" w:rsidRPr="0054206A" w:rsidTr="00575DAC">
        <w:trPr>
          <w:trHeight w:val="98"/>
        </w:trPr>
        <w:tc>
          <w:tcPr>
            <w:tcW w:w="2410" w:type="dxa"/>
            <w:tcBorders>
              <w:top w:val="single" w:sz="4" w:space="0" w:color="auto"/>
              <w:left w:val="single" w:sz="4" w:space="0" w:color="auto"/>
              <w:bottom w:val="single" w:sz="4" w:space="0" w:color="auto"/>
              <w:right w:val="single" w:sz="4" w:space="0" w:color="auto"/>
            </w:tcBorders>
            <w:hideMark/>
          </w:tcPr>
          <w:p w:rsidR="00575DAC" w:rsidRPr="0054206A" w:rsidRDefault="00575DAC">
            <w:pPr>
              <w:spacing w:line="240" w:lineRule="auto"/>
              <w:ind w:left="0" w:right="0" w:firstLine="0"/>
              <w:rPr>
                <w:rFonts w:ascii="Times New Roman" w:hAnsi="Times New Roman"/>
                <w:bCs/>
                <w:i w:val="0"/>
                <w:sz w:val="24"/>
              </w:rPr>
            </w:pPr>
            <w:r w:rsidRPr="0054206A">
              <w:rPr>
                <w:rFonts w:ascii="Times New Roman" w:hAnsi="Times New Roman"/>
                <w:bCs/>
                <w:i w:val="0"/>
                <w:sz w:val="24"/>
              </w:rPr>
              <w:t>с.Красносельское</w:t>
            </w:r>
          </w:p>
        </w:tc>
        <w:tc>
          <w:tcPr>
            <w:tcW w:w="1701"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pStyle w:val="-2"/>
              <w:tabs>
                <w:tab w:val="left" w:pos="1152"/>
              </w:tabs>
              <w:spacing w:before="0"/>
              <w:ind w:left="0" w:right="0" w:firstLine="0"/>
              <w:jc w:val="center"/>
              <w:rPr>
                <w:iCs/>
                <w:sz w:val="24"/>
                <w:szCs w:val="24"/>
              </w:rPr>
            </w:pPr>
            <w:r w:rsidRPr="0054206A">
              <w:rPr>
                <w:iCs/>
                <w:sz w:val="24"/>
                <w:szCs w:val="24"/>
              </w:rPr>
              <w:t>1499</w:t>
            </w:r>
          </w:p>
        </w:tc>
        <w:tc>
          <w:tcPr>
            <w:tcW w:w="1276"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tabs>
                <w:tab w:val="left" w:pos="1152"/>
              </w:tabs>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109,5</w:t>
            </w:r>
          </w:p>
        </w:tc>
        <w:tc>
          <w:tcPr>
            <w:tcW w:w="1417"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tabs>
                <w:tab w:val="left" w:pos="1152"/>
              </w:tabs>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164,1405</w:t>
            </w:r>
          </w:p>
        </w:tc>
        <w:tc>
          <w:tcPr>
            <w:tcW w:w="1418"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tabs>
                <w:tab w:val="left" w:pos="1152"/>
              </w:tabs>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16,41405</w:t>
            </w:r>
          </w:p>
        </w:tc>
        <w:tc>
          <w:tcPr>
            <w:tcW w:w="1275"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tabs>
                <w:tab w:val="left" w:pos="1152"/>
              </w:tabs>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180,55455</w:t>
            </w:r>
          </w:p>
        </w:tc>
      </w:tr>
      <w:tr w:rsidR="0054206A" w:rsidRPr="0054206A" w:rsidTr="00575DAC">
        <w:trPr>
          <w:trHeight w:val="98"/>
        </w:trPr>
        <w:tc>
          <w:tcPr>
            <w:tcW w:w="2410" w:type="dxa"/>
            <w:tcBorders>
              <w:top w:val="single" w:sz="4" w:space="0" w:color="auto"/>
              <w:left w:val="single" w:sz="4" w:space="0" w:color="auto"/>
              <w:bottom w:val="single" w:sz="4" w:space="0" w:color="auto"/>
              <w:right w:val="single" w:sz="4" w:space="0" w:color="auto"/>
            </w:tcBorders>
            <w:hideMark/>
          </w:tcPr>
          <w:p w:rsidR="00575DAC" w:rsidRPr="0054206A" w:rsidRDefault="00575DAC">
            <w:pPr>
              <w:spacing w:line="240" w:lineRule="auto"/>
              <w:ind w:left="0" w:right="0" w:firstLine="0"/>
              <w:rPr>
                <w:rFonts w:ascii="Times New Roman" w:hAnsi="Times New Roman"/>
                <w:bCs/>
                <w:i w:val="0"/>
                <w:sz w:val="24"/>
              </w:rPr>
            </w:pPr>
            <w:r w:rsidRPr="0054206A">
              <w:rPr>
                <w:rFonts w:ascii="Times New Roman" w:hAnsi="Times New Roman"/>
                <w:bCs/>
                <w:i w:val="0"/>
                <w:sz w:val="24"/>
              </w:rPr>
              <w:t>п.Михири</w:t>
            </w:r>
          </w:p>
        </w:tc>
        <w:tc>
          <w:tcPr>
            <w:tcW w:w="1701"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pStyle w:val="-2"/>
              <w:tabs>
                <w:tab w:val="left" w:pos="1152"/>
              </w:tabs>
              <w:spacing w:before="0"/>
              <w:ind w:left="0" w:right="0" w:firstLine="0"/>
              <w:jc w:val="center"/>
              <w:rPr>
                <w:iCs/>
                <w:sz w:val="24"/>
                <w:szCs w:val="24"/>
              </w:rPr>
            </w:pPr>
            <w:r w:rsidRPr="0054206A">
              <w:rPr>
                <w:iCs/>
                <w:sz w:val="24"/>
                <w:szCs w:val="24"/>
              </w:rPr>
              <w:t>186</w:t>
            </w:r>
          </w:p>
        </w:tc>
        <w:tc>
          <w:tcPr>
            <w:tcW w:w="1276"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109,5</w:t>
            </w:r>
          </w:p>
        </w:tc>
        <w:tc>
          <w:tcPr>
            <w:tcW w:w="1417"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20,367</w:t>
            </w:r>
          </w:p>
        </w:tc>
        <w:tc>
          <w:tcPr>
            <w:tcW w:w="1418"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2,0367</w:t>
            </w:r>
          </w:p>
        </w:tc>
        <w:tc>
          <w:tcPr>
            <w:tcW w:w="1275"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22,4037</w:t>
            </w:r>
          </w:p>
        </w:tc>
      </w:tr>
      <w:tr w:rsidR="0054206A" w:rsidRPr="0054206A" w:rsidTr="00575DAC">
        <w:trPr>
          <w:trHeight w:val="98"/>
        </w:trPr>
        <w:tc>
          <w:tcPr>
            <w:tcW w:w="2410" w:type="dxa"/>
            <w:tcBorders>
              <w:top w:val="single" w:sz="4" w:space="0" w:color="auto"/>
              <w:left w:val="single" w:sz="4" w:space="0" w:color="auto"/>
              <w:bottom w:val="single" w:sz="4" w:space="0" w:color="auto"/>
              <w:right w:val="single" w:sz="4" w:space="0" w:color="auto"/>
            </w:tcBorders>
            <w:hideMark/>
          </w:tcPr>
          <w:p w:rsidR="00575DAC" w:rsidRPr="0054206A" w:rsidRDefault="00575DAC">
            <w:pPr>
              <w:spacing w:line="240" w:lineRule="auto"/>
              <w:ind w:left="0" w:right="0" w:firstLine="0"/>
              <w:rPr>
                <w:rFonts w:ascii="Times New Roman" w:hAnsi="Times New Roman"/>
                <w:bCs/>
                <w:i w:val="0"/>
                <w:sz w:val="24"/>
              </w:rPr>
            </w:pPr>
            <w:r w:rsidRPr="0054206A">
              <w:rPr>
                <w:rFonts w:ascii="Times New Roman" w:hAnsi="Times New Roman"/>
                <w:bCs/>
                <w:i w:val="0"/>
                <w:sz w:val="24"/>
              </w:rPr>
              <w:t>п.Сухарыш</w:t>
            </w:r>
          </w:p>
        </w:tc>
        <w:tc>
          <w:tcPr>
            <w:tcW w:w="1701"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pStyle w:val="-2"/>
              <w:tabs>
                <w:tab w:val="left" w:pos="1152"/>
              </w:tabs>
              <w:spacing w:before="0"/>
              <w:ind w:left="0" w:right="0" w:firstLine="0"/>
              <w:jc w:val="center"/>
              <w:rPr>
                <w:iCs/>
                <w:sz w:val="24"/>
                <w:szCs w:val="24"/>
              </w:rPr>
            </w:pPr>
            <w:r w:rsidRPr="0054206A">
              <w:rPr>
                <w:iCs/>
                <w:sz w:val="24"/>
                <w:szCs w:val="24"/>
              </w:rPr>
              <w:t>237</w:t>
            </w:r>
          </w:p>
        </w:tc>
        <w:tc>
          <w:tcPr>
            <w:tcW w:w="1276"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109,5</w:t>
            </w:r>
          </w:p>
        </w:tc>
        <w:tc>
          <w:tcPr>
            <w:tcW w:w="1417"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25,9515</w:t>
            </w:r>
          </w:p>
        </w:tc>
        <w:tc>
          <w:tcPr>
            <w:tcW w:w="1418"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2,59515</w:t>
            </w:r>
          </w:p>
        </w:tc>
        <w:tc>
          <w:tcPr>
            <w:tcW w:w="1275" w:type="dxa"/>
            <w:tcBorders>
              <w:top w:val="single" w:sz="4" w:space="0" w:color="auto"/>
              <w:left w:val="single" w:sz="4" w:space="0" w:color="auto"/>
              <w:bottom w:val="single" w:sz="4" w:space="0" w:color="auto"/>
              <w:right w:val="single" w:sz="4" w:space="0" w:color="auto"/>
            </w:tcBorders>
            <w:vAlign w:val="bottom"/>
            <w:hideMark/>
          </w:tcPr>
          <w:p w:rsidR="00575DAC" w:rsidRPr="0054206A" w:rsidRDefault="00575DAC">
            <w:pPr>
              <w:spacing w:line="240" w:lineRule="auto"/>
              <w:ind w:left="0" w:right="0" w:firstLine="0"/>
              <w:jc w:val="center"/>
              <w:rPr>
                <w:rFonts w:ascii="Times New Roman" w:hAnsi="Times New Roman"/>
                <w:i w:val="0"/>
                <w:iCs/>
                <w:sz w:val="24"/>
              </w:rPr>
            </w:pPr>
            <w:r w:rsidRPr="0054206A">
              <w:rPr>
                <w:rFonts w:ascii="Times New Roman" w:hAnsi="Times New Roman"/>
                <w:i w:val="0"/>
                <w:iCs/>
                <w:sz w:val="24"/>
              </w:rPr>
              <w:t>28,54665</w:t>
            </w:r>
          </w:p>
        </w:tc>
      </w:tr>
      <w:tr w:rsidR="0054206A" w:rsidRPr="0054206A" w:rsidTr="00575DAC">
        <w:trPr>
          <w:trHeight w:val="98"/>
        </w:trPr>
        <w:tc>
          <w:tcPr>
            <w:tcW w:w="2410"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spacing w:line="240" w:lineRule="auto"/>
              <w:ind w:left="0" w:right="0" w:firstLine="0"/>
              <w:rPr>
                <w:rFonts w:ascii="Times New Roman" w:hAnsi="Times New Roman"/>
                <w:b/>
                <w:i w:val="0"/>
                <w:sz w:val="24"/>
              </w:rPr>
            </w:pPr>
            <w:r w:rsidRPr="0054206A">
              <w:rPr>
                <w:rFonts w:ascii="Times New Roman" w:hAnsi="Times New Roman"/>
                <w:b/>
                <w:i w:val="0"/>
                <w:sz w:val="24"/>
              </w:rPr>
              <w:t>Всего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1922</w:t>
            </w:r>
          </w:p>
        </w:tc>
        <w:tc>
          <w:tcPr>
            <w:tcW w:w="1276" w:type="dxa"/>
            <w:tcBorders>
              <w:top w:val="single" w:sz="4" w:space="0" w:color="auto"/>
              <w:left w:val="single" w:sz="4" w:space="0" w:color="auto"/>
              <w:bottom w:val="single" w:sz="4" w:space="0" w:color="auto"/>
              <w:right w:val="single" w:sz="4" w:space="0" w:color="auto"/>
            </w:tcBorders>
            <w:vAlign w:val="center"/>
          </w:tcPr>
          <w:p w:rsidR="00575DAC" w:rsidRPr="0054206A" w:rsidRDefault="00575DAC">
            <w:pPr>
              <w:spacing w:line="240" w:lineRule="auto"/>
              <w:ind w:left="0" w:right="0" w:firstLine="0"/>
              <w:jc w:val="center"/>
              <w:rPr>
                <w:rFonts w:ascii="Times New Roman" w:hAnsi="Times New Roman"/>
                <w:b/>
                <w:i w:val="0"/>
                <w:sz w:val="24"/>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210,459</w:t>
            </w:r>
          </w:p>
        </w:tc>
        <w:tc>
          <w:tcPr>
            <w:tcW w:w="1418"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21,0459</w:t>
            </w:r>
          </w:p>
        </w:tc>
        <w:tc>
          <w:tcPr>
            <w:tcW w:w="1275" w:type="dxa"/>
            <w:tcBorders>
              <w:top w:val="single" w:sz="4" w:space="0" w:color="auto"/>
              <w:left w:val="single" w:sz="4" w:space="0" w:color="auto"/>
              <w:bottom w:val="single" w:sz="4" w:space="0" w:color="auto"/>
              <w:right w:val="single" w:sz="4" w:space="0" w:color="auto"/>
            </w:tcBorders>
            <w:vAlign w:val="center"/>
            <w:hideMark/>
          </w:tcPr>
          <w:p w:rsidR="00575DAC" w:rsidRPr="0054206A" w:rsidRDefault="00575DAC">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231,5049</w:t>
            </w:r>
          </w:p>
        </w:tc>
      </w:tr>
    </w:tbl>
    <w:p w:rsidR="00AC2107" w:rsidRPr="0054206A" w:rsidRDefault="00AC2107" w:rsidP="000772BB">
      <w:pPr>
        <w:spacing w:line="240" w:lineRule="auto"/>
        <w:ind w:left="0" w:right="0" w:firstLine="0"/>
        <w:jc w:val="both"/>
        <w:rPr>
          <w:rFonts w:ascii="Times New Roman" w:hAnsi="Times New Roman"/>
          <w:sz w:val="24"/>
        </w:rPr>
      </w:pP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Дополнительно требуется проведение следующих мероприятий:</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1. Ликвидация несанкционированных выпусков сточных вод в водные объекты на территории населенных пунктов.</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2. Обновление парка специализированной техники. Потребность в специализированной технике, места размещения техники на территории поселений и режимы работы должны быть определены в рамках разработки Генеральной схемы очистки территории.</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3. Обеспечение нормативной очистки сточных вод промышленных предприятий и населенных пунктов в соответствии с установленными нормами.</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4. Последующая реконструкция объектов водоотведения в соответствии с текущим состоянием.</w:t>
      </w:r>
    </w:p>
    <w:p w:rsidR="00572C5D" w:rsidRPr="0054206A" w:rsidRDefault="00572C5D" w:rsidP="00572C5D">
      <w:pPr>
        <w:spacing w:line="240" w:lineRule="auto"/>
        <w:ind w:left="0" w:firstLine="0"/>
        <w:jc w:val="both"/>
        <w:rPr>
          <w:rFonts w:ascii="Times New Roman" w:hAnsi="Times New Roman"/>
          <w:i w:val="0"/>
          <w:sz w:val="24"/>
        </w:rPr>
      </w:pPr>
    </w:p>
    <w:p w:rsidR="00572C5D" w:rsidRPr="0054206A" w:rsidRDefault="00572C5D" w:rsidP="00572C5D">
      <w:pPr>
        <w:pStyle w:val="S1"/>
        <w:spacing w:line="240" w:lineRule="auto"/>
        <w:ind w:firstLine="567"/>
        <w:jc w:val="center"/>
        <w:outlineLvl w:val="4"/>
        <w:rPr>
          <w:b/>
        </w:rPr>
      </w:pPr>
      <w:bookmarkStart w:id="84" w:name="_Toc510012403"/>
      <w:r w:rsidRPr="0054206A">
        <w:rPr>
          <w:b/>
        </w:rPr>
        <w:t>2.2.10.3 Газоснабжение</w:t>
      </w:r>
      <w:bookmarkEnd w:id="84"/>
    </w:p>
    <w:p w:rsidR="00572C5D" w:rsidRPr="0054206A" w:rsidRDefault="00572C5D" w:rsidP="00572C5D">
      <w:pPr>
        <w:spacing w:line="240" w:lineRule="auto"/>
        <w:ind w:left="0" w:right="0" w:firstLine="567"/>
        <w:jc w:val="both"/>
        <w:rPr>
          <w:rFonts w:ascii="Times New Roman" w:hAnsi="Times New Roman"/>
          <w:i w:val="0"/>
          <w:sz w:val="24"/>
        </w:rPr>
      </w:pP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На расчетный срок проектом предлагается развитие системы газоснабжения во всех населенных пунктах.</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Проектирование и строительство новых сетей газоснабжения следует осуществлять в соответствии со схемами газоснабжения в целях обеспечения уровня газификации жилищно-коммунального хозяйства, промышленных и иных организаций.</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1. Потребители газа в малоэтажной индивидуальной жилой застройке: </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отопление и горячее водоснабжение - газовые котлы мощностью 24 кВт (с учетом расчетных тепловых нагрузок на отопление и горячее водоснабжение).</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2. Потребители газа в многоквартирной мало и среднеэтажной жилой застройке: </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пищеприготовление - бытовые газовые плиты;</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3. Потребители газа в общественной застройке: </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 отопление и горячее водоснабжение, встроенные или пристроенные котельные, котельные, предназначенные для теплоснабжения школ и д/садов.</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4. Потребители газа в производственной сфере: индивидуальные котельные.</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Генеральным планом предусмотрены мероприятия, направленные на обеспечение бесперебойного функционирования системы газораспределения и надежного газоснабжения населенных пунктов. Все мероприятия по развитию газораспределительной системы предлагаются в течение срока реализации проекта, с учетом физического износа действующего оборудования и сетей.</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Прокладка газопроводов - подземная в каналах. Трубы для систем газоснабжения принимаются групп "В" и "Г" из спокойно малоуглеродистой стали. В соответствии с требованиями СП и ГОСТ 9.602-89 следует предусмотреть защиту газопроводов от атмосферной коррозии. </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Для определения расходов газа на бытовые нужды приняты укрупненные нормы годового потребления согласно СП 42-101-2003 «Общие положения по проектированию и строительству газораспределительных систем из металлических и полиэтиленовых труб» и СП 62.13330.2011 «Газораспределительные системы», а также п.107 </w:t>
      </w:r>
      <w:r w:rsidRPr="0054206A">
        <w:rPr>
          <w:rFonts w:ascii="Times New Roman" w:hAnsi="Times New Roman"/>
          <w:i w:val="0"/>
          <w:spacing w:val="2"/>
          <w:sz w:val="24"/>
        </w:rPr>
        <w:t>МНГП</w:t>
      </w:r>
      <w:r w:rsidRPr="0054206A">
        <w:rPr>
          <w:rFonts w:ascii="Times New Roman" w:hAnsi="Times New Roman"/>
          <w:i w:val="0"/>
          <w:sz w:val="24"/>
        </w:rPr>
        <w:t>, в количестве равном 120,0 м³/год на 1 чел., при теплоте сгорания газа 34 МДж/м³ (8000 ккал/м³).</w:t>
      </w:r>
    </w:p>
    <w:p w:rsidR="00ED0B46" w:rsidRPr="0054206A" w:rsidRDefault="00ED0B46" w:rsidP="00ED0B46">
      <w:pPr>
        <w:spacing w:line="240" w:lineRule="auto"/>
        <w:ind w:left="0" w:right="0" w:firstLine="567"/>
        <w:jc w:val="both"/>
        <w:rPr>
          <w:rFonts w:ascii="Times New Roman" w:hAnsi="Times New Roman"/>
          <w:i w:val="0"/>
          <w:spacing w:val="2"/>
          <w:sz w:val="24"/>
        </w:rPr>
      </w:pPr>
      <w:r w:rsidRPr="0054206A">
        <w:rPr>
          <w:rFonts w:ascii="Times New Roman" w:hAnsi="Times New Roman"/>
          <w:i w:val="0"/>
          <w:spacing w:val="2"/>
          <w:sz w:val="24"/>
        </w:rPr>
        <w:t>Для объектов нового строительства, а также негазифицированных существующих объектов предусмотрено строительство газопровода низкого давления.</w:t>
      </w:r>
    </w:p>
    <w:p w:rsidR="00ED0B46" w:rsidRPr="0054206A" w:rsidRDefault="00ED0B46" w:rsidP="00ED0B46">
      <w:pPr>
        <w:autoSpaceDE w:val="0"/>
        <w:autoSpaceDN w:val="0"/>
        <w:adjustRightInd w:val="0"/>
        <w:spacing w:line="240" w:lineRule="auto"/>
        <w:ind w:left="0" w:right="282" w:firstLine="360"/>
        <w:jc w:val="right"/>
        <w:rPr>
          <w:rFonts w:ascii="Times New Roman" w:hAnsi="Times New Roman"/>
          <w:i w:val="0"/>
          <w:sz w:val="24"/>
        </w:rPr>
      </w:pPr>
    </w:p>
    <w:p w:rsidR="00D54E6A" w:rsidRPr="0054206A" w:rsidRDefault="00D54E6A" w:rsidP="00ED0B46">
      <w:pPr>
        <w:autoSpaceDE w:val="0"/>
        <w:autoSpaceDN w:val="0"/>
        <w:adjustRightInd w:val="0"/>
        <w:spacing w:line="240" w:lineRule="auto"/>
        <w:ind w:left="0" w:right="282" w:firstLine="36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BB3F05" w:rsidRPr="0054206A">
        <w:rPr>
          <w:rFonts w:ascii="Times New Roman" w:hAnsi="Times New Roman"/>
          <w:i w:val="0"/>
          <w:sz w:val="20"/>
          <w:szCs w:val="20"/>
        </w:rPr>
        <w:t>50</w:t>
      </w:r>
    </w:p>
    <w:p w:rsidR="00D54E6A" w:rsidRPr="0054206A" w:rsidRDefault="00D54E6A" w:rsidP="00D54E6A">
      <w:pPr>
        <w:autoSpaceDE w:val="0"/>
        <w:autoSpaceDN w:val="0"/>
        <w:adjustRightInd w:val="0"/>
        <w:spacing w:line="240" w:lineRule="auto"/>
        <w:ind w:left="0" w:right="282" w:firstLine="0"/>
        <w:jc w:val="center"/>
        <w:rPr>
          <w:rFonts w:ascii="Times New Roman" w:hAnsi="Times New Roman"/>
          <w:i w:val="0"/>
          <w:sz w:val="24"/>
          <w:szCs w:val="20"/>
        </w:rPr>
      </w:pPr>
      <w:r w:rsidRPr="0054206A">
        <w:rPr>
          <w:rFonts w:ascii="Times New Roman" w:hAnsi="Times New Roman"/>
          <w:i w:val="0"/>
          <w:sz w:val="24"/>
          <w:szCs w:val="20"/>
        </w:rPr>
        <w:t>Объемы газопотребления</w:t>
      </w:r>
      <w:r w:rsidR="0044509D" w:rsidRPr="0054206A">
        <w:rPr>
          <w:rFonts w:ascii="Times New Roman" w:hAnsi="Times New Roman"/>
          <w:i w:val="0"/>
          <w:sz w:val="24"/>
          <w:szCs w:val="20"/>
        </w:rPr>
        <w:t xml:space="preserve"> постоянного населения</w:t>
      </w:r>
    </w:p>
    <w:tbl>
      <w:tblPr>
        <w:tblpPr w:leftFromText="180" w:rightFromText="180" w:vertAnchor="text" w:tblpX="108"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60"/>
        <w:gridCol w:w="1734"/>
        <w:gridCol w:w="2469"/>
        <w:gridCol w:w="2693"/>
      </w:tblGrid>
      <w:tr w:rsidR="0054206A" w:rsidRPr="0054206A" w:rsidTr="000778F4">
        <w:trPr>
          <w:trHeight w:val="623"/>
        </w:trPr>
        <w:tc>
          <w:tcPr>
            <w:tcW w:w="2460" w:type="dxa"/>
            <w:shd w:val="clear" w:color="auto" w:fill="auto"/>
            <w:vAlign w:val="center"/>
          </w:tcPr>
          <w:p w:rsidR="00D54E6A" w:rsidRPr="0054206A" w:rsidRDefault="00D54E6A" w:rsidP="000778F4">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Населенные пункты</w:t>
            </w:r>
          </w:p>
        </w:tc>
        <w:tc>
          <w:tcPr>
            <w:tcW w:w="1734" w:type="dxa"/>
            <w:shd w:val="clear" w:color="auto" w:fill="auto"/>
            <w:vAlign w:val="center"/>
          </w:tcPr>
          <w:p w:rsidR="00D54E6A" w:rsidRPr="0054206A" w:rsidRDefault="00D54E6A" w:rsidP="000778F4">
            <w:pPr>
              <w:widowControl w:val="0"/>
              <w:autoSpaceDE w:val="0"/>
              <w:autoSpaceDN w:val="0"/>
              <w:adjustRightInd w:val="0"/>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Численность населения</w:t>
            </w:r>
          </w:p>
        </w:tc>
        <w:tc>
          <w:tcPr>
            <w:tcW w:w="2469" w:type="dxa"/>
            <w:shd w:val="clear" w:color="auto" w:fill="auto"/>
            <w:vAlign w:val="center"/>
          </w:tcPr>
          <w:p w:rsidR="00D54E6A" w:rsidRPr="0054206A" w:rsidRDefault="00D54E6A" w:rsidP="000778F4">
            <w:pPr>
              <w:widowControl w:val="0"/>
              <w:autoSpaceDE w:val="0"/>
              <w:autoSpaceDN w:val="0"/>
              <w:adjustRightInd w:val="0"/>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м3/год на 1 чел</w:t>
            </w:r>
          </w:p>
        </w:tc>
        <w:tc>
          <w:tcPr>
            <w:tcW w:w="2693" w:type="dxa"/>
            <w:shd w:val="clear" w:color="auto" w:fill="auto"/>
            <w:vAlign w:val="center"/>
          </w:tcPr>
          <w:p w:rsidR="00D54E6A" w:rsidRPr="0054206A" w:rsidRDefault="00D54E6A" w:rsidP="000778F4">
            <w:pPr>
              <w:widowControl w:val="0"/>
              <w:autoSpaceDE w:val="0"/>
              <w:autoSpaceDN w:val="0"/>
              <w:adjustRightInd w:val="0"/>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 xml:space="preserve">Газопотребление, </w:t>
            </w:r>
          </w:p>
          <w:p w:rsidR="00D54E6A" w:rsidRPr="0054206A" w:rsidRDefault="00D54E6A" w:rsidP="000778F4">
            <w:pPr>
              <w:widowControl w:val="0"/>
              <w:autoSpaceDE w:val="0"/>
              <w:autoSpaceDN w:val="0"/>
              <w:adjustRightInd w:val="0"/>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млн. м3/год</w:t>
            </w:r>
          </w:p>
        </w:tc>
      </w:tr>
      <w:tr w:rsidR="0054206A" w:rsidRPr="0054206A" w:rsidTr="000778F4">
        <w:trPr>
          <w:trHeight w:val="210"/>
        </w:trPr>
        <w:tc>
          <w:tcPr>
            <w:tcW w:w="9356" w:type="dxa"/>
            <w:gridSpan w:val="4"/>
            <w:shd w:val="clear" w:color="auto" w:fill="auto"/>
            <w:vAlign w:val="center"/>
          </w:tcPr>
          <w:p w:rsidR="00D54E6A" w:rsidRPr="0054206A" w:rsidRDefault="00D54E6A" w:rsidP="007B4D51">
            <w:pPr>
              <w:widowControl w:val="0"/>
              <w:autoSpaceDE w:val="0"/>
              <w:autoSpaceDN w:val="0"/>
              <w:adjustRightInd w:val="0"/>
              <w:spacing w:line="240" w:lineRule="auto"/>
              <w:ind w:left="0" w:right="0" w:firstLine="0"/>
              <w:jc w:val="center"/>
              <w:rPr>
                <w:rFonts w:ascii="Times New Roman" w:hAnsi="Times New Roman"/>
                <w:b/>
                <w:bCs/>
                <w:i w:val="0"/>
                <w:sz w:val="24"/>
              </w:rPr>
            </w:pPr>
            <w:r w:rsidRPr="0054206A">
              <w:rPr>
                <w:rFonts w:ascii="Times New Roman" w:hAnsi="Times New Roman"/>
                <w:b/>
                <w:i w:val="0"/>
                <w:sz w:val="24"/>
              </w:rPr>
              <w:t>ПЕРВАЯ ОЧЕРЕДЬ (202</w:t>
            </w:r>
            <w:r w:rsidR="007B4D51" w:rsidRPr="0054206A">
              <w:rPr>
                <w:rFonts w:ascii="Times New Roman" w:hAnsi="Times New Roman"/>
                <w:b/>
                <w:i w:val="0"/>
                <w:sz w:val="24"/>
              </w:rPr>
              <w:t>7</w:t>
            </w:r>
            <w:r w:rsidRPr="0054206A">
              <w:rPr>
                <w:rFonts w:ascii="Times New Roman" w:hAnsi="Times New Roman"/>
                <w:b/>
                <w:i w:val="0"/>
                <w:sz w:val="24"/>
              </w:rPr>
              <w:t xml:space="preserve"> г.)</w:t>
            </w:r>
          </w:p>
        </w:tc>
      </w:tr>
      <w:tr w:rsidR="0054206A" w:rsidRPr="0054206A" w:rsidTr="000778F4">
        <w:trPr>
          <w:trHeight w:val="70"/>
        </w:trPr>
        <w:tc>
          <w:tcPr>
            <w:tcW w:w="2460" w:type="dxa"/>
            <w:shd w:val="clear" w:color="auto" w:fill="auto"/>
          </w:tcPr>
          <w:p w:rsidR="00B63761" w:rsidRPr="0054206A" w:rsidRDefault="00B63761" w:rsidP="00B63761">
            <w:pPr>
              <w:spacing w:line="240" w:lineRule="auto"/>
              <w:ind w:left="0" w:right="0" w:firstLine="0"/>
              <w:rPr>
                <w:rFonts w:ascii="Times New Roman" w:hAnsi="Times New Roman"/>
                <w:bCs/>
                <w:i w:val="0"/>
                <w:sz w:val="24"/>
              </w:rPr>
            </w:pPr>
            <w:r w:rsidRPr="0054206A">
              <w:rPr>
                <w:rFonts w:ascii="Times New Roman" w:hAnsi="Times New Roman"/>
                <w:bCs/>
                <w:i w:val="0"/>
                <w:sz w:val="24"/>
              </w:rPr>
              <w:t>с.Красносельское</w:t>
            </w:r>
          </w:p>
        </w:tc>
        <w:tc>
          <w:tcPr>
            <w:tcW w:w="1734" w:type="dxa"/>
            <w:shd w:val="clear" w:color="auto" w:fill="auto"/>
            <w:vAlign w:val="center"/>
          </w:tcPr>
          <w:p w:rsidR="00B63761" w:rsidRPr="0054206A" w:rsidRDefault="00B63761" w:rsidP="00B63761">
            <w:pPr>
              <w:pStyle w:val="-2"/>
              <w:tabs>
                <w:tab w:val="left" w:pos="1152"/>
              </w:tabs>
              <w:spacing w:before="0"/>
              <w:ind w:left="0" w:right="0" w:firstLine="0"/>
              <w:jc w:val="center"/>
              <w:rPr>
                <w:iCs/>
                <w:sz w:val="24"/>
                <w:szCs w:val="24"/>
              </w:rPr>
            </w:pPr>
            <w:r w:rsidRPr="0054206A">
              <w:rPr>
                <w:sz w:val="24"/>
              </w:rPr>
              <w:t>1591</w:t>
            </w:r>
          </w:p>
        </w:tc>
        <w:tc>
          <w:tcPr>
            <w:tcW w:w="2469" w:type="dxa"/>
            <w:shd w:val="clear" w:color="auto" w:fill="auto"/>
            <w:vAlign w:val="center"/>
          </w:tcPr>
          <w:p w:rsidR="00B63761" w:rsidRPr="0054206A" w:rsidRDefault="00B63761" w:rsidP="00B63761">
            <w:pPr>
              <w:spacing w:line="240" w:lineRule="auto"/>
              <w:ind w:left="0" w:right="0" w:firstLine="0"/>
              <w:jc w:val="center"/>
              <w:rPr>
                <w:rFonts w:ascii="Times New Roman" w:hAnsi="Times New Roman"/>
                <w:i w:val="0"/>
                <w:sz w:val="24"/>
              </w:rPr>
            </w:pPr>
            <w:r w:rsidRPr="0054206A">
              <w:rPr>
                <w:rFonts w:ascii="Times New Roman" w:hAnsi="Times New Roman"/>
                <w:i w:val="0"/>
                <w:sz w:val="24"/>
              </w:rPr>
              <w:t>120</w:t>
            </w:r>
          </w:p>
        </w:tc>
        <w:tc>
          <w:tcPr>
            <w:tcW w:w="2693" w:type="dxa"/>
            <w:shd w:val="clear" w:color="auto" w:fill="auto"/>
            <w:vAlign w:val="center"/>
          </w:tcPr>
          <w:p w:rsidR="00B63761" w:rsidRPr="0054206A" w:rsidRDefault="001349ED" w:rsidP="00B63761">
            <w:pPr>
              <w:spacing w:line="240" w:lineRule="auto"/>
              <w:ind w:left="0" w:right="0" w:firstLine="0"/>
              <w:jc w:val="center"/>
              <w:rPr>
                <w:rFonts w:ascii="Times New Roman" w:hAnsi="Times New Roman"/>
                <w:i w:val="0"/>
                <w:sz w:val="24"/>
              </w:rPr>
            </w:pPr>
            <w:r w:rsidRPr="0054206A">
              <w:rPr>
                <w:rFonts w:ascii="Times New Roman" w:hAnsi="Times New Roman"/>
                <w:i w:val="0"/>
                <w:sz w:val="24"/>
              </w:rPr>
              <w:t>0,19092</w:t>
            </w:r>
          </w:p>
        </w:tc>
      </w:tr>
      <w:tr w:rsidR="0054206A" w:rsidRPr="0054206A" w:rsidTr="00FF70A7">
        <w:trPr>
          <w:trHeight w:val="70"/>
        </w:trPr>
        <w:tc>
          <w:tcPr>
            <w:tcW w:w="2460" w:type="dxa"/>
            <w:shd w:val="clear" w:color="auto" w:fill="auto"/>
          </w:tcPr>
          <w:p w:rsidR="00B63761" w:rsidRPr="0054206A" w:rsidRDefault="00B63761" w:rsidP="00B63761">
            <w:pPr>
              <w:spacing w:line="240" w:lineRule="auto"/>
              <w:ind w:left="0" w:right="0" w:firstLine="0"/>
              <w:rPr>
                <w:rFonts w:ascii="Times New Roman" w:hAnsi="Times New Roman"/>
                <w:bCs/>
                <w:i w:val="0"/>
                <w:sz w:val="24"/>
              </w:rPr>
            </w:pPr>
            <w:r w:rsidRPr="0054206A">
              <w:rPr>
                <w:rFonts w:ascii="Times New Roman" w:hAnsi="Times New Roman"/>
                <w:bCs/>
                <w:i w:val="0"/>
                <w:sz w:val="24"/>
              </w:rPr>
              <w:t>п.Михири</w:t>
            </w:r>
          </w:p>
        </w:tc>
        <w:tc>
          <w:tcPr>
            <w:tcW w:w="1734" w:type="dxa"/>
            <w:shd w:val="clear" w:color="auto" w:fill="auto"/>
          </w:tcPr>
          <w:p w:rsidR="00B63761" w:rsidRPr="0054206A" w:rsidRDefault="00B63761" w:rsidP="00B63761">
            <w:pPr>
              <w:pStyle w:val="-2"/>
              <w:tabs>
                <w:tab w:val="left" w:pos="1152"/>
              </w:tabs>
              <w:spacing w:before="0"/>
              <w:ind w:left="0" w:right="0" w:firstLine="0"/>
              <w:jc w:val="center"/>
              <w:rPr>
                <w:iCs/>
                <w:sz w:val="24"/>
                <w:szCs w:val="24"/>
              </w:rPr>
            </w:pPr>
            <w:r w:rsidRPr="0054206A">
              <w:rPr>
                <w:sz w:val="24"/>
              </w:rPr>
              <w:t>198</w:t>
            </w:r>
          </w:p>
        </w:tc>
        <w:tc>
          <w:tcPr>
            <w:tcW w:w="2469" w:type="dxa"/>
            <w:shd w:val="clear" w:color="auto" w:fill="auto"/>
            <w:vAlign w:val="center"/>
          </w:tcPr>
          <w:p w:rsidR="00B63761" w:rsidRPr="0054206A" w:rsidRDefault="00B63761" w:rsidP="00B63761">
            <w:pPr>
              <w:spacing w:line="240" w:lineRule="auto"/>
              <w:ind w:left="0" w:right="0" w:firstLine="0"/>
              <w:jc w:val="center"/>
              <w:rPr>
                <w:rFonts w:ascii="Times New Roman" w:hAnsi="Times New Roman"/>
                <w:i w:val="0"/>
                <w:sz w:val="24"/>
              </w:rPr>
            </w:pPr>
            <w:r w:rsidRPr="0054206A">
              <w:rPr>
                <w:rFonts w:ascii="Times New Roman" w:hAnsi="Times New Roman"/>
                <w:i w:val="0"/>
                <w:sz w:val="24"/>
              </w:rPr>
              <w:t>120</w:t>
            </w:r>
          </w:p>
        </w:tc>
        <w:tc>
          <w:tcPr>
            <w:tcW w:w="2693" w:type="dxa"/>
            <w:shd w:val="clear" w:color="auto" w:fill="auto"/>
            <w:vAlign w:val="center"/>
          </w:tcPr>
          <w:p w:rsidR="00B63761" w:rsidRPr="0054206A" w:rsidRDefault="001349ED" w:rsidP="00B63761">
            <w:pPr>
              <w:spacing w:line="240" w:lineRule="auto"/>
              <w:ind w:left="0" w:right="0" w:firstLine="0"/>
              <w:jc w:val="center"/>
              <w:rPr>
                <w:rFonts w:ascii="Times New Roman" w:hAnsi="Times New Roman"/>
                <w:i w:val="0"/>
                <w:sz w:val="24"/>
              </w:rPr>
            </w:pPr>
            <w:r w:rsidRPr="0054206A">
              <w:rPr>
                <w:rFonts w:ascii="Times New Roman" w:hAnsi="Times New Roman"/>
                <w:i w:val="0"/>
                <w:sz w:val="24"/>
              </w:rPr>
              <w:t>0,02376</w:t>
            </w:r>
          </w:p>
        </w:tc>
      </w:tr>
      <w:tr w:rsidR="0054206A" w:rsidRPr="0054206A" w:rsidTr="00FF70A7">
        <w:trPr>
          <w:trHeight w:val="70"/>
        </w:trPr>
        <w:tc>
          <w:tcPr>
            <w:tcW w:w="2460" w:type="dxa"/>
            <w:shd w:val="clear" w:color="auto" w:fill="auto"/>
          </w:tcPr>
          <w:p w:rsidR="00B63761" w:rsidRPr="0054206A" w:rsidRDefault="00B63761" w:rsidP="00B63761">
            <w:pPr>
              <w:spacing w:line="240" w:lineRule="auto"/>
              <w:ind w:left="0" w:right="0" w:firstLine="0"/>
              <w:rPr>
                <w:rFonts w:ascii="Times New Roman" w:hAnsi="Times New Roman"/>
                <w:bCs/>
                <w:i w:val="0"/>
                <w:sz w:val="24"/>
              </w:rPr>
            </w:pPr>
            <w:r w:rsidRPr="0054206A">
              <w:rPr>
                <w:rFonts w:ascii="Times New Roman" w:hAnsi="Times New Roman"/>
                <w:bCs/>
                <w:i w:val="0"/>
                <w:sz w:val="24"/>
              </w:rPr>
              <w:t>п.Сухарыш</w:t>
            </w:r>
          </w:p>
        </w:tc>
        <w:tc>
          <w:tcPr>
            <w:tcW w:w="1734" w:type="dxa"/>
            <w:shd w:val="clear" w:color="auto" w:fill="auto"/>
          </w:tcPr>
          <w:p w:rsidR="00B63761" w:rsidRPr="0054206A" w:rsidRDefault="00B63761" w:rsidP="00B63761">
            <w:pPr>
              <w:pStyle w:val="-2"/>
              <w:tabs>
                <w:tab w:val="left" w:pos="1152"/>
              </w:tabs>
              <w:spacing w:before="0"/>
              <w:ind w:left="0" w:right="0" w:firstLine="0"/>
              <w:jc w:val="center"/>
              <w:rPr>
                <w:iCs/>
                <w:sz w:val="24"/>
                <w:szCs w:val="24"/>
              </w:rPr>
            </w:pPr>
            <w:r w:rsidRPr="0054206A">
              <w:rPr>
                <w:sz w:val="24"/>
              </w:rPr>
              <w:t>251</w:t>
            </w:r>
          </w:p>
        </w:tc>
        <w:tc>
          <w:tcPr>
            <w:tcW w:w="2469" w:type="dxa"/>
            <w:shd w:val="clear" w:color="auto" w:fill="auto"/>
            <w:vAlign w:val="center"/>
          </w:tcPr>
          <w:p w:rsidR="00B63761" w:rsidRPr="0054206A" w:rsidRDefault="00B63761" w:rsidP="00B63761">
            <w:pPr>
              <w:spacing w:line="240" w:lineRule="auto"/>
              <w:ind w:left="0" w:right="0" w:firstLine="0"/>
              <w:jc w:val="center"/>
              <w:rPr>
                <w:rFonts w:ascii="Times New Roman" w:hAnsi="Times New Roman"/>
                <w:i w:val="0"/>
                <w:sz w:val="24"/>
              </w:rPr>
            </w:pPr>
            <w:r w:rsidRPr="0054206A">
              <w:rPr>
                <w:rFonts w:ascii="Times New Roman" w:hAnsi="Times New Roman"/>
                <w:i w:val="0"/>
                <w:sz w:val="24"/>
              </w:rPr>
              <w:t>120</w:t>
            </w:r>
          </w:p>
        </w:tc>
        <w:tc>
          <w:tcPr>
            <w:tcW w:w="2693" w:type="dxa"/>
            <w:shd w:val="clear" w:color="auto" w:fill="auto"/>
            <w:vAlign w:val="center"/>
          </w:tcPr>
          <w:p w:rsidR="00B63761" w:rsidRPr="0054206A" w:rsidRDefault="001349ED" w:rsidP="00B63761">
            <w:pPr>
              <w:spacing w:line="240" w:lineRule="auto"/>
              <w:ind w:left="0" w:right="0" w:firstLine="0"/>
              <w:jc w:val="center"/>
              <w:rPr>
                <w:rFonts w:ascii="Times New Roman" w:hAnsi="Times New Roman"/>
                <w:i w:val="0"/>
                <w:sz w:val="24"/>
              </w:rPr>
            </w:pPr>
            <w:r w:rsidRPr="0054206A">
              <w:rPr>
                <w:rFonts w:ascii="Times New Roman" w:hAnsi="Times New Roman"/>
                <w:i w:val="0"/>
                <w:sz w:val="24"/>
              </w:rPr>
              <w:t>0,03012</w:t>
            </w:r>
          </w:p>
        </w:tc>
      </w:tr>
      <w:tr w:rsidR="0054206A" w:rsidRPr="0054206A" w:rsidTr="000778F4">
        <w:trPr>
          <w:trHeight w:val="70"/>
        </w:trPr>
        <w:tc>
          <w:tcPr>
            <w:tcW w:w="2460" w:type="dxa"/>
            <w:shd w:val="clear" w:color="auto" w:fill="auto"/>
            <w:vAlign w:val="center"/>
          </w:tcPr>
          <w:p w:rsidR="00B63761" w:rsidRPr="0054206A" w:rsidRDefault="00B63761" w:rsidP="00B63761">
            <w:pPr>
              <w:spacing w:line="240" w:lineRule="auto"/>
              <w:ind w:left="0" w:right="0" w:firstLine="0"/>
              <w:rPr>
                <w:rFonts w:ascii="Times New Roman" w:hAnsi="Times New Roman"/>
                <w:b/>
                <w:i w:val="0"/>
                <w:sz w:val="24"/>
              </w:rPr>
            </w:pPr>
            <w:r w:rsidRPr="0054206A">
              <w:rPr>
                <w:rFonts w:ascii="Times New Roman" w:hAnsi="Times New Roman"/>
                <w:b/>
                <w:i w:val="0"/>
                <w:sz w:val="24"/>
              </w:rPr>
              <w:t>Всего</w:t>
            </w:r>
          </w:p>
        </w:tc>
        <w:tc>
          <w:tcPr>
            <w:tcW w:w="1734" w:type="dxa"/>
            <w:shd w:val="clear" w:color="auto" w:fill="auto"/>
            <w:vAlign w:val="center"/>
          </w:tcPr>
          <w:p w:rsidR="00B63761" w:rsidRPr="0054206A" w:rsidRDefault="00B63761" w:rsidP="00B63761">
            <w:pPr>
              <w:spacing w:line="240" w:lineRule="auto"/>
              <w:ind w:left="0" w:right="0" w:firstLine="0"/>
              <w:jc w:val="center"/>
              <w:rPr>
                <w:rFonts w:ascii="Times New Roman" w:hAnsi="Times New Roman"/>
                <w:b/>
                <w:bCs/>
                <w:i w:val="0"/>
                <w:sz w:val="24"/>
              </w:rPr>
            </w:pPr>
            <w:r w:rsidRPr="0054206A">
              <w:rPr>
                <w:rFonts w:ascii="Times New Roman" w:hAnsi="Times New Roman"/>
                <w:b/>
                <w:i w:val="0"/>
                <w:sz w:val="24"/>
              </w:rPr>
              <w:t>2040</w:t>
            </w:r>
          </w:p>
        </w:tc>
        <w:tc>
          <w:tcPr>
            <w:tcW w:w="2469" w:type="dxa"/>
            <w:shd w:val="clear" w:color="auto" w:fill="auto"/>
            <w:vAlign w:val="center"/>
          </w:tcPr>
          <w:p w:rsidR="00B63761" w:rsidRPr="0054206A" w:rsidRDefault="00B63761" w:rsidP="00B63761">
            <w:pPr>
              <w:spacing w:line="240" w:lineRule="atLeast"/>
              <w:ind w:left="0" w:right="0" w:firstLine="0"/>
              <w:jc w:val="center"/>
              <w:rPr>
                <w:rFonts w:ascii="Times New Roman" w:hAnsi="Times New Roman"/>
                <w:b/>
                <w:i w:val="0"/>
                <w:sz w:val="24"/>
              </w:rPr>
            </w:pPr>
          </w:p>
        </w:tc>
        <w:tc>
          <w:tcPr>
            <w:tcW w:w="2693" w:type="dxa"/>
            <w:shd w:val="clear" w:color="auto" w:fill="auto"/>
            <w:vAlign w:val="center"/>
          </w:tcPr>
          <w:p w:rsidR="00B63761" w:rsidRPr="0054206A" w:rsidRDefault="001349ED" w:rsidP="00B63761">
            <w:pPr>
              <w:spacing w:line="240" w:lineRule="atLeast"/>
              <w:ind w:left="0" w:right="0" w:firstLine="0"/>
              <w:jc w:val="center"/>
              <w:rPr>
                <w:rFonts w:ascii="Times New Roman" w:hAnsi="Times New Roman"/>
                <w:b/>
                <w:i w:val="0"/>
                <w:sz w:val="24"/>
              </w:rPr>
            </w:pPr>
            <w:r w:rsidRPr="0054206A">
              <w:rPr>
                <w:rFonts w:ascii="Times New Roman" w:hAnsi="Times New Roman"/>
                <w:b/>
                <w:i w:val="0"/>
                <w:sz w:val="24"/>
              </w:rPr>
              <w:t>0,2448</w:t>
            </w:r>
          </w:p>
        </w:tc>
      </w:tr>
      <w:tr w:rsidR="0054206A" w:rsidRPr="0054206A" w:rsidTr="000778F4">
        <w:trPr>
          <w:trHeight w:val="70"/>
        </w:trPr>
        <w:tc>
          <w:tcPr>
            <w:tcW w:w="9356" w:type="dxa"/>
            <w:gridSpan w:val="4"/>
            <w:shd w:val="clear" w:color="auto" w:fill="auto"/>
            <w:vAlign w:val="center"/>
          </w:tcPr>
          <w:p w:rsidR="00D54E6A" w:rsidRPr="0054206A" w:rsidRDefault="00D54E6A" w:rsidP="007B4D51">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РАСЧЕТНЫЙ СРОК (до 20</w:t>
            </w:r>
            <w:r w:rsidR="007B4D51" w:rsidRPr="0054206A">
              <w:rPr>
                <w:rFonts w:ascii="Times New Roman" w:hAnsi="Times New Roman"/>
                <w:b/>
                <w:i w:val="0"/>
                <w:sz w:val="24"/>
              </w:rPr>
              <w:t>47</w:t>
            </w:r>
            <w:r w:rsidRPr="0054206A">
              <w:rPr>
                <w:rFonts w:ascii="Times New Roman" w:hAnsi="Times New Roman"/>
                <w:b/>
                <w:i w:val="0"/>
                <w:sz w:val="24"/>
              </w:rPr>
              <w:t xml:space="preserve"> г.)</w:t>
            </w:r>
          </w:p>
        </w:tc>
      </w:tr>
      <w:tr w:rsidR="0054206A" w:rsidRPr="0054206A" w:rsidTr="000778F4">
        <w:trPr>
          <w:trHeight w:val="70"/>
        </w:trPr>
        <w:tc>
          <w:tcPr>
            <w:tcW w:w="2460" w:type="dxa"/>
            <w:shd w:val="clear" w:color="auto" w:fill="auto"/>
          </w:tcPr>
          <w:p w:rsidR="00B63761" w:rsidRPr="0054206A" w:rsidRDefault="00B63761" w:rsidP="00B63761">
            <w:pPr>
              <w:spacing w:line="240" w:lineRule="auto"/>
              <w:ind w:left="0" w:right="0" w:firstLine="0"/>
              <w:rPr>
                <w:rFonts w:ascii="Times New Roman" w:hAnsi="Times New Roman"/>
                <w:bCs/>
                <w:i w:val="0"/>
                <w:sz w:val="24"/>
              </w:rPr>
            </w:pPr>
            <w:r w:rsidRPr="0054206A">
              <w:rPr>
                <w:rFonts w:ascii="Times New Roman" w:hAnsi="Times New Roman"/>
                <w:bCs/>
                <w:i w:val="0"/>
                <w:sz w:val="24"/>
              </w:rPr>
              <w:t>с.Красносельское</w:t>
            </w:r>
          </w:p>
        </w:tc>
        <w:tc>
          <w:tcPr>
            <w:tcW w:w="1734" w:type="dxa"/>
            <w:shd w:val="clear" w:color="auto" w:fill="auto"/>
            <w:vAlign w:val="center"/>
          </w:tcPr>
          <w:p w:rsidR="00B63761" w:rsidRPr="0054206A" w:rsidRDefault="00B63761" w:rsidP="00B63761">
            <w:pPr>
              <w:pStyle w:val="-2"/>
              <w:spacing w:before="0"/>
              <w:ind w:left="0" w:right="0" w:firstLine="0"/>
              <w:jc w:val="center"/>
              <w:rPr>
                <w:iCs/>
                <w:sz w:val="24"/>
                <w:szCs w:val="24"/>
              </w:rPr>
            </w:pPr>
            <w:r w:rsidRPr="0054206A">
              <w:rPr>
                <w:sz w:val="24"/>
              </w:rPr>
              <w:t>1499</w:t>
            </w:r>
          </w:p>
        </w:tc>
        <w:tc>
          <w:tcPr>
            <w:tcW w:w="2469" w:type="dxa"/>
            <w:shd w:val="clear" w:color="auto" w:fill="auto"/>
            <w:vAlign w:val="center"/>
          </w:tcPr>
          <w:p w:rsidR="00B63761" w:rsidRPr="0054206A" w:rsidRDefault="00B63761" w:rsidP="00B63761">
            <w:pPr>
              <w:spacing w:line="240" w:lineRule="auto"/>
              <w:ind w:left="0" w:right="0" w:firstLine="0"/>
              <w:jc w:val="center"/>
              <w:rPr>
                <w:rFonts w:ascii="Times New Roman" w:hAnsi="Times New Roman"/>
                <w:i w:val="0"/>
                <w:sz w:val="24"/>
              </w:rPr>
            </w:pPr>
            <w:r w:rsidRPr="0054206A">
              <w:rPr>
                <w:rFonts w:ascii="Times New Roman" w:hAnsi="Times New Roman"/>
                <w:i w:val="0"/>
                <w:sz w:val="24"/>
              </w:rPr>
              <w:t>120</w:t>
            </w:r>
          </w:p>
        </w:tc>
        <w:tc>
          <w:tcPr>
            <w:tcW w:w="2693" w:type="dxa"/>
            <w:shd w:val="clear" w:color="auto" w:fill="auto"/>
            <w:vAlign w:val="center"/>
          </w:tcPr>
          <w:p w:rsidR="00B63761" w:rsidRPr="0054206A" w:rsidRDefault="001349ED" w:rsidP="00B63761">
            <w:pPr>
              <w:spacing w:line="240" w:lineRule="auto"/>
              <w:ind w:left="0" w:right="0" w:firstLine="0"/>
              <w:jc w:val="center"/>
              <w:rPr>
                <w:rFonts w:ascii="Times New Roman" w:hAnsi="Times New Roman"/>
                <w:i w:val="0"/>
                <w:sz w:val="24"/>
              </w:rPr>
            </w:pPr>
            <w:r w:rsidRPr="0054206A">
              <w:rPr>
                <w:rFonts w:ascii="Times New Roman" w:hAnsi="Times New Roman"/>
                <w:i w:val="0"/>
                <w:sz w:val="24"/>
              </w:rPr>
              <w:t>0,17988</w:t>
            </w:r>
          </w:p>
        </w:tc>
      </w:tr>
      <w:tr w:rsidR="0054206A" w:rsidRPr="0054206A" w:rsidTr="00FF70A7">
        <w:trPr>
          <w:trHeight w:val="70"/>
        </w:trPr>
        <w:tc>
          <w:tcPr>
            <w:tcW w:w="2460" w:type="dxa"/>
            <w:shd w:val="clear" w:color="auto" w:fill="auto"/>
          </w:tcPr>
          <w:p w:rsidR="00B63761" w:rsidRPr="0054206A" w:rsidRDefault="00B63761" w:rsidP="00B63761">
            <w:pPr>
              <w:spacing w:line="240" w:lineRule="auto"/>
              <w:ind w:left="0" w:right="0" w:firstLine="0"/>
              <w:rPr>
                <w:rFonts w:ascii="Times New Roman" w:hAnsi="Times New Roman"/>
                <w:bCs/>
                <w:i w:val="0"/>
                <w:sz w:val="24"/>
              </w:rPr>
            </w:pPr>
            <w:r w:rsidRPr="0054206A">
              <w:rPr>
                <w:rFonts w:ascii="Times New Roman" w:hAnsi="Times New Roman"/>
                <w:bCs/>
                <w:i w:val="0"/>
                <w:sz w:val="24"/>
              </w:rPr>
              <w:t>п.Михири</w:t>
            </w:r>
          </w:p>
        </w:tc>
        <w:tc>
          <w:tcPr>
            <w:tcW w:w="1734" w:type="dxa"/>
            <w:shd w:val="clear" w:color="auto" w:fill="auto"/>
          </w:tcPr>
          <w:p w:rsidR="00B63761" w:rsidRPr="0054206A" w:rsidRDefault="00B63761" w:rsidP="00B63761">
            <w:pPr>
              <w:pStyle w:val="-2"/>
              <w:tabs>
                <w:tab w:val="left" w:pos="1152"/>
              </w:tabs>
              <w:spacing w:before="0"/>
              <w:ind w:left="0" w:right="0" w:firstLine="0"/>
              <w:jc w:val="center"/>
              <w:rPr>
                <w:iCs/>
                <w:sz w:val="24"/>
                <w:szCs w:val="24"/>
              </w:rPr>
            </w:pPr>
            <w:r w:rsidRPr="0054206A">
              <w:rPr>
                <w:sz w:val="24"/>
              </w:rPr>
              <w:t>186</w:t>
            </w:r>
          </w:p>
        </w:tc>
        <w:tc>
          <w:tcPr>
            <w:tcW w:w="2469" w:type="dxa"/>
            <w:shd w:val="clear" w:color="auto" w:fill="auto"/>
            <w:vAlign w:val="center"/>
          </w:tcPr>
          <w:p w:rsidR="00B63761" w:rsidRPr="0054206A" w:rsidRDefault="00B63761" w:rsidP="00B63761">
            <w:pPr>
              <w:spacing w:line="240" w:lineRule="auto"/>
              <w:ind w:left="0" w:right="0" w:firstLine="0"/>
              <w:jc w:val="center"/>
              <w:rPr>
                <w:rFonts w:ascii="Times New Roman" w:hAnsi="Times New Roman"/>
                <w:i w:val="0"/>
                <w:sz w:val="24"/>
              </w:rPr>
            </w:pPr>
            <w:r w:rsidRPr="0054206A">
              <w:rPr>
                <w:rFonts w:ascii="Times New Roman" w:hAnsi="Times New Roman"/>
                <w:i w:val="0"/>
                <w:sz w:val="24"/>
              </w:rPr>
              <w:t>120</w:t>
            </w:r>
          </w:p>
        </w:tc>
        <w:tc>
          <w:tcPr>
            <w:tcW w:w="2693" w:type="dxa"/>
            <w:shd w:val="clear" w:color="auto" w:fill="auto"/>
            <w:vAlign w:val="center"/>
          </w:tcPr>
          <w:p w:rsidR="00B63761" w:rsidRPr="0054206A" w:rsidRDefault="001349ED" w:rsidP="00B63761">
            <w:pPr>
              <w:spacing w:line="240" w:lineRule="auto"/>
              <w:ind w:left="0" w:right="0" w:firstLine="0"/>
              <w:jc w:val="center"/>
              <w:rPr>
                <w:rFonts w:ascii="Times New Roman" w:hAnsi="Times New Roman"/>
                <w:i w:val="0"/>
                <w:sz w:val="24"/>
              </w:rPr>
            </w:pPr>
            <w:r w:rsidRPr="0054206A">
              <w:rPr>
                <w:rFonts w:ascii="Times New Roman" w:hAnsi="Times New Roman"/>
                <w:i w:val="0"/>
                <w:sz w:val="24"/>
              </w:rPr>
              <w:t>0,02232</w:t>
            </w:r>
          </w:p>
        </w:tc>
      </w:tr>
      <w:tr w:rsidR="0054206A" w:rsidRPr="0054206A" w:rsidTr="00FF70A7">
        <w:trPr>
          <w:trHeight w:val="70"/>
        </w:trPr>
        <w:tc>
          <w:tcPr>
            <w:tcW w:w="2460" w:type="dxa"/>
            <w:shd w:val="clear" w:color="auto" w:fill="auto"/>
          </w:tcPr>
          <w:p w:rsidR="00B63761" w:rsidRPr="0054206A" w:rsidRDefault="00B63761" w:rsidP="00B63761">
            <w:pPr>
              <w:spacing w:line="240" w:lineRule="auto"/>
              <w:ind w:left="0" w:right="0" w:firstLine="0"/>
              <w:rPr>
                <w:rFonts w:ascii="Times New Roman" w:hAnsi="Times New Roman"/>
                <w:bCs/>
                <w:i w:val="0"/>
                <w:sz w:val="24"/>
              </w:rPr>
            </w:pPr>
            <w:r w:rsidRPr="0054206A">
              <w:rPr>
                <w:rFonts w:ascii="Times New Roman" w:hAnsi="Times New Roman"/>
                <w:bCs/>
                <w:i w:val="0"/>
                <w:sz w:val="24"/>
              </w:rPr>
              <w:t>п.Сухарыш</w:t>
            </w:r>
          </w:p>
        </w:tc>
        <w:tc>
          <w:tcPr>
            <w:tcW w:w="1734" w:type="dxa"/>
            <w:shd w:val="clear" w:color="auto" w:fill="auto"/>
          </w:tcPr>
          <w:p w:rsidR="00B63761" w:rsidRPr="0054206A" w:rsidRDefault="00B63761" w:rsidP="00B63761">
            <w:pPr>
              <w:pStyle w:val="-2"/>
              <w:tabs>
                <w:tab w:val="left" w:pos="1152"/>
              </w:tabs>
              <w:spacing w:before="0"/>
              <w:ind w:left="0" w:right="0" w:firstLine="0"/>
              <w:jc w:val="center"/>
              <w:rPr>
                <w:iCs/>
                <w:sz w:val="24"/>
                <w:szCs w:val="24"/>
              </w:rPr>
            </w:pPr>
            <w:r w:rsidRPr="0054206A">
              <w:rPr>
                <w:sz w:val="24"/>
              </w:rPr>
              <w:t>237</w:t>
            </w:r>
          </w:p>
        </w:tc>
        <w:tc>
          <w:tcPr>
            <w:tcW w:w="2469" w:type="dxa"/>
            <w:shd w:val="clear" w:color="auto" w:fill="auto"/>
            <w:vAlign w:val="center"/>
          </w:tcPr>
          <w:p w:rsidR="00B63761" w:rsidRPr="0054206A" w:rsidRDefault="00B63761" w:rsidP="00B63761">
            <w:pPr>
              <w:spacing w:line="240" w:lineRule="auto"/>
              <w:ind w:left="0" w:right="0" w:firstLine="0"/>
              <w:jc w:val="center"/>
              <w:rPr>
                <w:rFonts w:ascii="Times New Roman" w:hAnsi="Times New Roman"/>
                <w:i w:val="0"/>
                <w:sz w:val="24"/>
              </w:rPr>
            </w:pPr>
            <w:r w:rsidRPr="0054206A">
              <w:rPr>
                <w:rFonts w:ascii="Times New Roman" w:hAnsi="Times New Roman"/>
                <w:i w:val="0"/>
                <w:sz w:val="24"/>
              </w:rPr>
              <w:t>120</w:t>
            </w:r>
          </w:p>
        </w:tc>
        <w:tc>
          <w:tcPr>
            <w:tcW w:w="2693" w:type="dxa"/>
            <w:shd w:val="clear" w:color="auto" w:fill="auto"/>
            <w:vAlign w:val="center"/>
          </w:tcPr>
          <w:p w:rsidR="00B63761" w:rsidRPr="0054206A" w:rsidRDefault="001349ED" w:rsidP="001349ED">
            <w:pPr>
              <w:spacing w:line="240" w:lineRule="auto"/>
              <w:ind w:left="0" w:right="0" w:firstLine="0"/>
              <w:jc w:val="center"/>
              <w:rPr>
                <w:rFonts w:ascii="Times New Roman" w:hAnsi="Times New Roman"/>
                <w:i w:val="0"/>
                <w:sz w:val="24"/>
              </w:rPr>
            </w:pPr>
            <w:r w:rsidRPr="0054206A">
              <w:rPr>
                <w:rFonts w:ascii="Times New Roman" w:hAnsi="Times New Roman"/>
                <w:i w:val="0"/>
                <w:sz w:val="24"/>
              </w:rPr>
              <w:t>0,02844</w:t>
            </w:r>
          </w:p>
        </w:tc>
      </w:tr>
      <w:tr w:rsidR="0054206A" w:rsidRPr="0054206A" w:rsidTr="000778F4">
        <w:trPr>
          <w:trHeight w:val="70"/>
        </w:trPr>
        <w:tc>
          <w:tcPr>
            <w:tcW w:w="2460" w:type="dxa"/>
            <w:shd w:val="clear" w:color="auto" w:fill="auto"/>
            <w:vAlign w:val="center"/>
          </w:tcPr>
          <w:p w:rsidR="00B63761" w:rsidRPr="0054206A" w:rsidRDefault="00B63761" w:rsidP="00B63761">
            <w:pPr>
              <w:spacing w:line="240" w:lineRule="auto"/>
              <w:ind w:left="0" w:right="0" w:firstLine="0"/>
              <w:rPr>
                <w:rFonts w:ascii="Times New Roman" w:hAnsi="Times New Roman"/>
                <w:b/>
                <w:i w:val="0"/>
                <w:sz w:val="24"/>
              </w:rPr>
            </w:pPr>
            <w:r w:rsidRPr="0054206A">
              <w:rPr>
                <w:rFonts w:ascii="Times New Roman" w:hAnsi="Times New Roman"/>
                <w:b/>
                <w:i w:val="0"/>
                <w:sz w:val="24"/>
              </w:rPr>
              <w:t>Всего</w:t>
            </w:r>
          </w:p>
        </w:tc>
        <w:tc>
          <w:tcPr>
            <w:tcW w:w="1734" w:type="dxa"/>
            <w:shd w:val="clear" w:color="auto" w:fill="auto"/>
            <w:vAlign w:val="center"/>
          </w:tcPr>
          <w:p w:rsidR="00B63761" w:rsidRPr="0054206A" w:rsidRDefault="00B63761" w:rsidP="00B63761">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1922</w:t>
            </w:r>
          </w:p>
        </w:tc>
        <w:tc>
          <w:tcPr>
            <w:tcW w:w="2469" w:type="dxa"/>
            <w:shd w:val="clear" w:color="auto" w:fill="auto"/>
            <w:vAlign w:val="center"/>
          </w:tcPr>
          <w:p w:rsidR="00B63761" w:rsidRPr="0054206A" w:rsidRDefault="00B63761" w:rsidP="00B63761">
            <w:pPr>
              <w:spacing w:line="240" w:lineRule="atLeast"/>
              <w:ind w:left="0" w:right="0" w:firstLine="0"/>
              <w:jc w:val="center"/>
              <w:rPr>
                <w:rFonts w:ascii="Times New Roman" w:hAnsi="Times New Roman"/>
                <w:b/>
                <w:i w:val="0"/>
                <w:sz w:val="24"/>
              </w:rPr>
            </w:pPr>
          </w:p>
        </w:tc>
        <w:tc>
          <w:tcPr>
            <w:tcW w:w="2693" w:type="dxa"/>
            <w:shd w:val="clear" w:color="auto" w:fill="auto"/>
            <w:vAlign w:val="center"/>
          </w:tcPr>
          <w:p w:rsidR="00B63761" w:rsidRPr="0054206A" w:rsidRDefault="001349ED" w:rsidP="00B63761">
            <w:pPr>
              <w:spacing w:line="240" w:lineRule="atLeast"/>
              <w:ind w:left="0" w:right="0" w:firstLine="0"/>
              <w:jc w:val="center"/>
              <w:rPr>
                <w:rFonts w:ascii="Times New Roman" w:hAnsi="Times New Roman"/>
                <w:b/>
                <w:i w:val="0"/>
                <w:sz w:val="24"/>
              </w:rPr>
            </w:pPr>
            <w:r w:rsidRPr="0054206A">
              <w:rPr>
                <w:rFonts w:ascii="Times New Roman" w:hAnsi="Times New Roman"/>
                <w:b/>
                <w:i w:val="0"/>
                <w:sz w:val="24"/>
              </w:rPr>
              <w:t>0,023064</w:t>
            </w:r>
          </w:p>
        </w:tc>
      </w:tr>
    </w:tbl>
    <w:p w:rsidR="00D54E6A" w:rsidRPr="0054206A" w:rsidRDefault="00D54E6A" w:rsidP="00D54E6A">
      <w:pPr>
        <w:spacing w:line="240" w:lineRule="auto"/>
        <w:ind w:left="0" w:right="0" w:firstLine="567"/>
        <w:jc w:val="both"/>
        <w:rPr>
          <w:rFonts w:ascii="Times New Roman" w:hAnsi="Times New Roman"/>
          <w:sz w:val="24"/>
        </w:rPr>
      </w:pPr>
    </w:p>
    <w:p w:rsidR="00572C5D" w:rsidRPr="0054206A" w:rsidRDefault="00572C5D" w:rsidP="00572C5D">
      <w:pPr>
        <w:pStyle w:val="S1"/>
        <w:spacing w:line="240" w:lineRule="auto"/>
        <w:ind w:firstLine="567"/>
        <w:jc w:val="center"/>
        <w:outlineLvl w:val="4"/>
        <w:rPr>
          <w:b/>
        </w:rPr>
      </w:pPr>
      <w:bookmarkStart w:id="85" w:name="_Toc510012404"/>
      <w:r w:rsidRPr="0054206A">
        <w:rPr>
          <w:b/>
        </w:rPr>
        <w:t>2.2.10.4 Теплоснабжение</w:t>
      </w:r>
      <w:bookmarkEnd w:id="85"/>
    </w:p>
    <w:p w:rsidR="00572C5D" w:rsidRPr="0054206A" w:rsidRDefault="00572C5D" w:rsidP="00572C5D">
      <w:pPr>
        <w:spacing w:line="240" w:lineRule="auto"/>
        <w:ind w:left="0" w:right="0" w:firstLine="567"/>
        <w:jc w:val="both"/>
        <w:rPr>
          <w:rFonts w:ascii="Times New Roman" w:hAnsi="Times New Roman"/>
          <w:i w:val="0"/>
          <w:sz w:val="24"/>
        </w:rPr>
      </w:pPr>
    </w:p>
    <w:p w:rsidR="00D54E6A" w:rsidRPr="0054206A" w:rsidRDefault="00D54E6A" w:rsidP="00D54E6A">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Централизованным теплоснабжением обеспечивается многоквартирная и общественная застройка в </w:t>
      </w:r>
      <w:r w:rsidR="007B4D51" w:rsidRPr="0054206A">
        <w:rPr>
          <w:rFonts w:ascii="Times New Roman" w:hAnsi="Times New Roman"/>
          <w:i w:val="0"/>
          <w:sz w:val="24"/>
        </w:rPr>
        <w:t>с</w:t>
      </w:r>
      <w:r w:rsidRPr="0054206A">
        <w:rPr>
          <w:rFonts w:ascii="Times New Roman" w:hAnsi="Times New Roman"/>
          <w:i w:val="0"/>
          <w:sz w:val="24"/>
        </w:rPr>
        <w:t>.</w:t>
      </w:r>
      <w:r w:rsidR="007B4D51" w:rsidRPr="0054206A">
        <w:rPr>
          <w:rFonts w:ascii="Times New Roman" w:hAnsi="Times New Roman"/>
          <w:i w:val="0"/>
          <w:sz w:val="24"/>
        </w:rPr>
        <w:t>Красносельское</w:t>
      </w:r>
      <w:r w:rsidRPr="0054206A">
        <w:rPr>
          <w:rFonts w:ascii="Times New Roman" w:hAnsi="Times New Roman"/>
          <w:i w:val="0"/>
          <w:sz w:val="24"/>
        </w:rPr>
        <w:t>. В настоящее время существующие инженерные коммуникации имеют большой износ. В связи с этим предусмотрена их реконструкция либо замена. Для исполнения Федерального законодательства в области повышения энергетической эффективности запроектирована установка приборов учета отпущенной тепловой энергии</w:t>
      </w:r>
      <w:r w:rsidR="007B4D51" w:rsidRPr="0054206A">
        <w:rPr>
          <w:rFonts w:ascii="Times New Roman" w:hAnsi="Times New Roman"/>
          <w:i w:val="0"/>
          <w:sz w:val="24"/>
        </w:rPr>
        <w:t xml:space="preserve"> из существующих котельных. Так</w:t>
      </w:r>
      <w:r w:rsidRPr="0054206A">
        <w:rPr>
          <w:rFonts w:ascii="Times New Roman" w:hAnsi="Times New Roman"/>
          <w:i w:val="0"/>
          <w:sz w:val="24"/>
        </w:rPr>
        <w:t>же котельные будут оборудованы системами диспетчеризации и автоматизации.</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Предусматривается сохранение существующей системы теплоснабжения, охватывающей существующую многоквартирную и общественную застройку. В остальных населенных пунктах теплоснабжение индивидуальной жилой застройки осуществляется индивидуальными встроенно-пристроенными котельными или котлами в кухнях. </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Приняты следующие укрупненные нормы теплопотребления на первую очередь и расчетный срок – 0,5 (ккал в год на 1 м</w:t>
      </w:r>
      <w:r w:rsidRPr="0054206A">
        <w:rPr>
          <w:rFonts w:ascii="Times New Roman" w:hAnsi="Times New Roman"/>
          <w:i w:val="0"/>
          <w:sz w:val="24"/>
          <w:vertAlign w:val="superscript"/>
        </w:rPr>
        <w:t>2</w:t>
      </w:r>
      <w:r w:rsidRPr="0054206A">
        <w:rPr>
          <w:rFonts w:ascii="Times New Roman" w:hAnsi="Times New Roman"/>
          <w:i w:val="0"/>
          <w:sz w:val="24"/>
        </w:rPr>
        <w:t>) (п.99 МНГП).</w:t>
      </w:r>
    </w:p>
    <w:p w:rsidR="00D54E6A" w:rsidRPr="0054206A" w:rsidRDefault="00D54E6A" w:rsidP="00D54E6A">
      <w:pPr>
        <w:autoSpaceDE w:val="0"/>
        <w:autoSpaceDN w:val="0"/>
        <w:adjustRightInd w:val="0"/>
        <w:spacing w:line="240" w:lineRule="auto"/>
        <w:ind w:left="0" w:right="282" w:firstLine="36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BB3F05" w:rsidRPr="0054206A">
        <w:rPr>
          <w:rFonts w:ascii="Times New Roman" w:hAnsi="Times New Roman"/>
          <w:i w:val="0"/>
          <w:sz w:val="20"/>
          <w:szCs w:val="20"/>
        </w:rPr>
        <w:t>51</w:t>
      </w:r>
    </w:p>
    <w:p w:rsidR="00D54E6A" w:rsidRPr="0054206A" w:rsidRDefault="00D54E6A" w:rsidP="00D54E6A">
      <w:pPr>
        <w:autoSpaceDE w:val="0"/>
        <w:autoSpaceDN w:val="0"/>
        <w:adjustRightInd w:val="0"/>
        <w:spacing w:line="240" w:lineRule="auto"/>
        <w:ind w:left="0" w:right="0" w:firstLine="720"/>
        <w:jc w:val="center"/>
        <w:rPr>
          <w:rFonts w:ascii="Times New Roman" w:hAnsi="Times New Roman"/>
          <w:i w:val="0"/>
          <w:sz w:val="24"/>
        </w:rPr>
      </w:pPr>
      <w:r w:rsidRPr="0054206A">
        <w:rPr>
          <w:rFonts w:ascii="Times New Roman" w:hAnsi="Times New Roman"/>
          <w:i w:val="0"/>
          <w:sz w:val="24"/>
          <w:szCs w:val="20"/>
        </w:rPr>
        <w:lastRenderedPageBreak/>
        <w:t>Объемы потребления тепловой энергии</w:t>
      </w:r>
    </w:p>
    <w:tbl>
      <w:tblPr>
        <w:tblW w:w="9826" w:type="dxa"/>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687"/>
        <w:gridCol w:w="3332"/>
        <w:gridCol w:w="1215"/>
        <w:gridCol w:w="1193"/>
        <w:gridCol w:w="7"/>
        <w:gridCol w:w="1833"/>
        <w:gridCol w:w="1559"/>
      </w:tblGrid>
      <w:tr w:rsidR="0054206A" w:rsidRPr="0054206A" w:rsidTr="009E08E7">
        <w:trPr>
          <w:trHeight w:val="20"/>
          <w:tblHeader/>
        </w:trPr>
        <w:tc>
          <w:tcPr>
            <w:tcW w:w="687" w:type="dxa"/>
            <w:vAlign w:val="center"/>
          </w:tcPr>
          <w:p w:rsidR="00575DAC" w:rsidRPr="0054206A" w:rsidRDefault="00575DAC"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w:t>
            </w:r>
          </w:p>
          <w:p w:rsidR="00575DAC" w:rsidRPr="0054206A" w:rsidRDefault="00575DAC"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п/п</w:t>
            </w:r>
          </w:p>
        </w:tc>
        <w:tc>
          <w:tcPr>
            <w:tcW w:w="3332" w:type="dxa"/>
            <w:vAlign w:val="center"/>
          </w:tcPr>
          <w:p w:rsidR="00575DAC" w:rsidRPr="0054206A" w:rsidRDefault="00575DAC"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Наименование</w:t>
            </w:r>
          </w:p>
          <w:p w:rsidR="00575DAC" w:rsidRPr="0054206A" w:rsidRDefault="00575DAC"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потребителей</w:t>
            </w:r>
          </w:p>
        </w:tc>
        <w:tc>
          <w:tcPr>
            <w:tcW w:w="1215" w:type="dxa"/>
            <w:vAlign w:val="center"/>
          </w:tcPr>
          <w:p w:rsidR="00575DAC" w:rsidRPr="0054206A" w:rsidRDefault="00575DAC"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Площадь</w:t>
            </w:r>
          </w:p>
          <w:p w:rsidR="00575DAC" w:rsidRPr="0054206A" w:rsidRDefault="00575DAC"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м</w:t>
            </w:r>
            <w:r w:rsidRPr="0054206A">
              <w:rPr>
                <w:rFonts w:ascii="Times New Roman" w:hAnsi="Times New Roman"/>
                <w:b/>
                <w:i w:val="0"/>
                <w:sz w:val="24"/>
                <w:vertAlign w:val="superscript"/>
                <w:lang w:eastAsia="ar-SA"/>
              </w:rPr>
              <w:t>2</w:t>
            </w:r>
          </w:p>
        </w:tc>
        <w:tc>
          <w:tcPr>
            <w:tcW w:w="1193" w:type="dxa"/>
            <w:vAlign w:val="center"/>
          </w:tcPr>
          <w:p w:rsidR="00575DAC" w:rsidRPr="0054206A" w:rsidRDefault="00575DAC"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Норматив ккал/год</w:t>
            </w:r>
          </w:p>
        </w:tc>
        <w:tc>
          <w:tcPr>
            <w:tcW w:w="1840" w:type="dxa"/>
            <w:gridSpan w:val="2"/>
            <w:vAlign w:val="center"/>
          </w:tcPr>
          <w:p w:rsidR="00575DAC" w:rsidRPr="0054206A" w:rsidRDefault="00575DAC"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Расход тепла ккал/год</w:t>
            </w:r>
          </w:p>
        </w:tc>
        <w:tc>
          <w:tcPr>
            <w:tcW w:w="1559" w:type="dxa"/>
            <w:vAlign w:val="center"/>
          </w:tcPr>
          <w:p w:rsidR="00575DAC" w:rsidRPr="0054206A" w:rsidRDefault="00575DAC"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Итого</w:t>
            </w:r>
          </w:p>
        </w:tc>
      </w:tr>
      <w:tr w:rsidR="0054206A" w:rsidRPr="0054206A" w:rsidTr="00575DAC">
        <w:trPr>
          <w:trHeight w:val="246"/>
          <w:tblHeader/>
        </w:trPr>
        <w:tc>
          <w:tcPr>
            <w:tcW w:w="9826" w:type="dxa"/>
            <w:gridSpan w:val="7"/>
            <w:vAlign w:val="center"/>
          </w:tcPr>
          <w:p w:rsidR="00575DAC" w:rsidRPr="0054206A" w:rsidRDefault="00575DAC"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rPr>
              <w:t>ПЕРВАЯ ОЧЕРЕДЬ (2027 г.)</w:t>
            </w:r>
          </w:p>
        </w:tc>
      </w:tr>
      <w:tr w:rsidR="0054206A" w:rsidRPr="0054206A" w:rsidTr="009E08E7">
        <w:trPr>
          <w:trHeight w:val="20"/>
        </w:trPr>
        <w:tc>
          <w:tcPr>
            <w:tcW w:w="687" w:type="dxa"/>
            <w:vAlign w:val="center"/>
          </w:tcPr>
          <w:p w:rsidR="00575DAC" w:rsidRPr="0054206A" w:rsidRDefault="00575DAC" w:rsidP="009E08E7">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3332" w:type="dxa"/>
            <w:vAlign w:val="center"/>
          </w:tcPr>
          <w:p w:rsidR="00575DAC" w:rsidRPr="0054206A" w:rsidRDefault="00575DAC" w:rsidP="009E08E7">
            <w:pPr>
              <w:spacing w:line="240" w:lineRule="auto"/>
              <w:ind w:left="0" w:right="0" w:firstLine="0"/>
              <w:rPr>
                <w:rFonts w:ascii="Times New Roman" w:hAnsi="Times New Roman"/>
                <w:bCs/>
                <w:i w:val="0"/>
                <w:sz w:val="24"/>
              </w:rPr>
            </w:pPr>
            <w:r w:rsidRPr="0054206A">
              <w:rPr>
                <w:rFonts w:ascii="Times New Roman" w:hAnsi="Times New Roman"/>
                <w:bCs/>
                <w:i w:val="0"/>
                <w:sz w:val="24"/>
              </w:rPr>
              <w:t>с.Красносельское</w:t>
            </w:r>
          </w:p>
        </w:tc>
        <w:tc>
          <w:tcPr>
            <w:tcW w:w="1215" w:type="dxa"/>
            <w:vAlign w:val="center"/>
          </w:tcPr>
          <w:p w:rsidR="00575DAC" w:rsidRPr="0054206A" w:rsidRDefault="000704DA" w:rsidP="009E08E7">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5690</w:t>
            </w:r>
          </w:p>
        </w:tc>
        <w:tc>
          <w:tcPr>
            <w:tcW w:w="1193" w:type="dxa"/>
            <w:vAlign w:val="center"/>
          </w:tcPr>
          <w:p w:rsidR="00575DAC" w:rsidRPr="0054206A" w:rsidRDefault="00575DAC" w:rsidP="009E08E7">
            <w:pPr>
              <w:pStyle w:val="-2"/>
              <w:tabs>
                <w:tab w:val="left" w:pos="1152"/>
              </w:tabs>
              <w:spacing w:before="0"/>
              <w:ind w:left="0" w:right="0" w:firstLine="0"/>
              <w:jc w:val="center"/>
              <w:rPr>
                <w:iCs/>
                <w:sz w:val="24"/>
                <w:szCs w:val="24"/>
              </w:rPr>
            </w:pPr>
            <w:r w:rsidRPr="0054206A">
              <w:rPr>
                <w:iCs/>
                <w:sz w:val="24"/>
                <w:szCs w:val="24"/>
              </w:rPr>
              <w:t>0,5</w:t>
            </w:r>
          </w:p>
        </w:tc>
        <w:tc>
          <w:tcPr>
            <w:tcW w:w="1840" w:type="dxa"/>
            <w:gridSpan w:val="2"/>
            <w:vAlign w:val="center"/>
          </w:tcPr>
          <w:p w:rsidR="00575DAC" w:rsidRPr="0054206A" w:rsidRDefault="000704DA" w:rsidP="009E08E7">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2845</w:t>
            </w:r>
          </w:p>
        </w:tc>
        <w:tc>
          <w:tcPr>
            <w:tcW w:w="1559" w:type="dxa"/>
            <w:vAlign w:val="center"/>
          </w:tcPr>
          <w:p w:rsidR="00575DAC" w:rsidRPr="0054206A" w:rsidRDefault="000704DA" w:rsidP="009E08E7">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2845</w:t>
            </w:r>
          </w:p>
        </w:tc>
      </w:tr>
      <w:tr w:rsidR="0054206A" w:rsidRPr="0054206A" w:rsidTr="00065B4A">
        <w:trPr>
          <w:trHeight w:val="20"/>
        </w:trPr>
        <w:tc>
          <w:tcPr>
            <w:tcW w:w="687"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w:t>
            </w:r>
          </w:p>
        </w:tc>
        <w:tc>
          <w:tcPr>
            <w:tcW w:w="3332" w:type="dxa"/>
          </w:tcPr>
          <w:p w:rsidR="00385A79" w:rsidRPr="0054206A" w:rsidRDefault="00385A79" w:rsidP="00385A79">
            <w:pPr>
              <w:spacing w:line="240" w:lineRule="auto"/>
              <w:ind w:left="0" w:right="0" w:firstLine="0"/>
              <w:rPr>
                <w:rFonts w:ascii="Times New Roman" w:hAnsi="Times New Roman"/>
                <w:bCs/>
                <w:i w:val="0"/>
                <w:sz w:val="24"/>
              </w:rPr>
            </w:pPr>
            <w:r w:rsidRPr="0054206A">
              <w:rPr>
                <w:rFonts w:ascii="Times New Roman" w:hAnsi="Times New Roman"/>
                <w:bCs/>
                <w:i w:val="0"/>
                <w:sz w:val="24"/>
              </w:rPr>
              <w:t>п.Михири</w:t>
            </w:r>
          </w:p>
        </w:tc>
        <w:tc>
          <w:tcPr>
            <w:tcW w:w="1215"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193" w:type="dxa"/>
            <w:vAlign w:val="center"/>
          </w:tcPr>
          <w:p w:rsidR="00385A79" w:rsidRPr="0054206A" w:rsidRDefault="00385A79" w:rsidP="00385A79">
            <w:pPr>
              <w:pStyle w:val="-2"/>
              <w:tabs>
                <w:tab w:val="left" w:pos="1152"/>
              </w:tabs>
              <w:spacing w:before="0"/>
              <w:ind w:left="0" w:right="0" w:firstLine="0"/>
              <w:jc w:val="center"/>
              <w:rPr>
                <w:iCs/>
                <w:sz w:val="24"/>
                <w:szCs w:val="24"/>
              </w:rPr>
            </w:pPr>
            <w:r w:rsidRPr="0054206A">
              <w:rPr>
                <w:iCs/>
                <w:sz w:val="24"/>
                <w:szCs w:val="24"/>
              </w:rPr>
              <w:t>-</w:t>
            </w:r>
          </w:p>
        </w:tc>
        <w:tc>
          <w:tcPr>
            <w:tcW w:w="1840" w:type="dxa"/>
            <w:gridSpan w:val="2"/>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559"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r>
      <w:tr w:rsidR="0054206A" w:rsidRPr="0054206A" w:rsidTr="00065B4A">
        <w:trPr>
          <w:trHeight w:val="20"/>
        </w:trPr>
        <w:tc>
          <w:tcPr>
            <w:tcW w:w="687"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w:t>
            </w:r>
          </w:p>
        </w:tc>
        <w:tc>
          <w:tcPr>
            <w:tcW w:w="3332" w:type="dxa"/>
          </w:tcPr>
          <w:p w:rsidR="00385A79" w:rsidRPr="0054206A" w:rsidRDefault="00385A79" w:rsidP="00385A79">
            <w:pPr>
              <w:spacing w:line="240" w:lineRule="auto"/>
              <w:ind w:left="0" w:right="0" w:firstLine="0"/>
              <w:rPr>
                <w:rFonts w:ascii="Times New Roman" w:hAnsi="Times New Roman"/>
                <w:bCs/>
                <w:i w:val="0"/>
                <w:sz w:val="24"/>
              </w:rPr>
            </w:pPr>
            <w:r w:rsidRPr="0054206A">
              <w:rPr>
                <w:rFonts w:ascii="Times New Roman" w:hAnsi="Times New Roman"/>
                <w:bCs/>
                <w:i w:val="0"/>
                <w:sz w:val="24"/>
              </w:rPr>
              <w:t>п.Сухарыш</w:t>
            </w:r>
          </w:p>
        </w:tc>
        <w:tc>
          <w:tcPr>
            <w:tcW w:w="1215"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193" w:type="dxa"/>
            <w:vAlign w:val="center"/>
          </w:tcPr>
          <w:p w:rsidR="00385A79" w:rsidRPr="0054206A" w:rsidRDefault="00385A79" w:rsidP="00385A79">
            <w:pPr>
              <w:pStyle w:val="-2"/>
              <w:tabs>
                <w:tab w:val="left" w:pos="1152"/>
              </w:tabs>
              <w:spacing w:before="0"/>
              <w:ind w:left="0" w:right="0" w:firstLine="0"/>
              <w:jc w:val="center"/>
              <w:rPr>
                <w:iCs/>
                <w:sz w:val="24"/>
                <w:szCs w:val="24"/>
              </w:rPr>
            </w:pPr>
            <w:r w:rsidRPr="0054206A">
              <w:rPr>
                <w:sz w:val="24"/>
                <w:lang w:eastAsia="ar-SA"/>
              </w:rPr>
              <w:t>-</w:t>
            </w:r>
          </w:p>
        </w:tc>
        <w:tc>
          <w:tcPr>
            <w:tcW w:w="1840" w:type="dxa"/>
            <w:gridSpan w:val="2"/>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559"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r>
      <w:tr w:rsidR="0054206A" w:rsidRPr="0054206A" w:rsidTr="009E08E7">
        <w:trPr>
          <w:trHeight w:val="20"/>
        </w:trPr>
        <w:tc>
          <w:tcPr>
            <w:tcW w:w="687" w:type="dxa"/>
            <w:vAlign w:val="center"/>
          </w:tcPr>
          <w:p w:rsidR="00575DAC" w:rsidRPr="0054206A" w:rsidRDefault="00575DAC" w:rsidP="009E08E7">
            <w:pPr>
              <w:suppressLineNumbers/>
              <w:suppressAutoHyphens/>
              <w:spacing w:line="240" w:lineRule="auto"/>
              <w:ind w:left="0" w:right="0" w:firstLine="0"/>
              <w:jc w:val="center"/>
              <w:rPr>
                <w:rFonts w:ascii="Times New Roman" w:hAnsi="Times New Roman"/>
                <w:i w:val="0"/>
                <w:sz w:val="24"/>
                <w:lang w:eastAsia="ar-SA"/>
              </w:rPr>
            </w:pPr>
          </w:p>
        </w:tc>
        <w:tc>
          <w:tcPr>
            <w:tcW w:w="3332" w:type="dxa"/>
            <w:vAlign w:val="center"/>
          </w:tcPr>
          <w:p w:rsidR="00575DAC" w:rsidRPr="0054206A" w:rsidRDefault="00575DAC" w:rsidP="009E08E7">
            <w:pPr>
              <w:suppressLineNumbers/>
              <w:suppressAutoHyphens/>
              <w:spacing w:line="240" w:lineRule="auto"/>
              <w:ind w:left="0" w:right="0" w:firstLine="0"/>
              <w:rPr>
                <w:rFonts w:ascii="Times New Roman" w:hAnsi="Times New Roman"/>
                <w:b/>
                <w:i w:val="0"/>
                <w:sz w:val="24"/>
                <w:lang w:eastAsia="ar-SA"/>
              </w:rPr>
            </w:pPr>
            <w:r w:rsidRPr="0054206A">
              <w:rPr>
                <w:rFonts w:ascii="Times New Roman" w:hAnsi="Times New Roman"/>
                <w:b/>
                <w:i w:val="0"/>
                <w:sz w:val="24"/>
                <w:lang w:eastAsia="ar-SA"/>
              </w:rPr>
              <w:t>Итого</w:t>
            </w:r>
          </w:p>
        </w:tc>
        <w:tc>
          <w:tcPr>
            <w:tcW w:w="1215" w:type="dxa"/>
            <w:vAlign w:val="center"/>
          </w:tcPr>
          <w:p w:rsidR="00575DAC" w:rsidRPr="0054206A" w:rsidRDefault="000704DA"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5690</w:t>
            </w:r>
          </w:p>
        </w:tc>
        <w:tc>
          <w:tcPr>
            <w:tcW w:w="1193" w:type="dxa"/>
            <w:vAlign w:val="center"/>
          </w:tcPr>
          <w:p w:rsidR="00575DAC" w:rsidRPr="0054206A" w:rsidRDefault="00575DAC" w:rsidP="009E08E7">
            <w:pPr>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0,5</w:t>
            </w:r>
          </w:p>
        </w:tc>
        <w:tc>
          <w:tcPr>
            <w:tcW w:w="1840" w:type="dxa"/>
            <w:gridSpan w:val="2"/>
            <w:vAlign w:val="center"/>
          </w:tcPr>
          <w:p w:rsidR="00575DAC" w:rsidRPr="0054206A" w:rsidRDefault="000704DA"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2845</w:t>
            </w:r>
          </w:p>
        </w:tc>
        <w:tc>
          <w:tcPr>
            <w:tcW w:w="1559" w:type="dxa"/>
            <w:vAlign w:val="center"/>
          </w:tcPr>
          <w:p w:rsidR="00575DAC" w:rsidRPr="0054206A" w:rsidRDefault="000704DA"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lang w:eastAsia="ar-SA"/>
              </w:rPr>
              <w:t>2845</w:t>
            </w:r>
          </w:p>
        </w:tc>
      </w:tr>
      <w:tr w:rsidR="0054206A" w:rsidRPr="0054206A" w:rsidTr="009E08E7">
        <w:trPr>
          <w:trHeight w:val="20"/>
        </w:trPr>
        <w:tc>
          <w:tcPr>
            <w:tcW w:w="9826" w:type="dxa"/>
            <w:gridSpan w:val="7"/>
            <w:vAlign w:val="center"/>
          </w:tcPr>
          <w:p w:rsidR="00575DAC" w:rsidRPr="0054206A" w:rsidRDefault="00575DAC"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b/>
                <w:i w:val="0"/>
                <w:sz w:val="24"/>
              </w:rPr>
              <w:t>РАСЧЕТНЫЙ СРОК (до 2047 г.)</w:t>
            </w:r>
          </w:p>
        </w:tc>
      </w:tr>
      <w:tr w:rsidR="0054206A" w:rsidRPr="0054206A" w:rsidTr="009E08E7">
        <w:trPr>
          <w:trHeight w:val="20"/>
        </w:trPr>
        <w:tc>
          <w:tcPr>
            <w:tcW w:w="687" w:type="dxa"/>
            <w:vAlign w:val="center"/>
          </w:tcPr>
          <w:p w:rsidR="000704DA" w:rsidRPr="0054206A" w:rsidRDefault="000704DA" w:rsidP="000704DA">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1</w:t>
            </w:r>
          </w:p>
        </w:tc>
        <w:tc>
          <w:tcPr>
            <w:tcW w:w="3332" w:type="dxa"/>
            <w:vAlign w:val="center"/>
          </w:tcPr>
          <w:p w:rsidR="000704DA" w:rsidRPr="0054206A" w:rsidRDefault="000704DA" w:rsidP="000704DA">
            <w:pPr>
              <w:spacing w:line="240" w:lineRule="auto"/>
              <w:ind w:left="0" w:right="0" w:firstLine="0"/>
              <w:rPr>
                <w:rFonts w:ascii="Times New Roman" w:hAnsi="Times New Roman"/>
                <w:bCs/>
                <w:i w:val="0"/>
                <w:sz w:val="24"/>
              </w:rPr>
            </w:pPr>
            <w:r w:rsidRPr="0054206A">
              <w:rPr>
                <w:rFonts w:ascii="Times New Roman" w:hAnsi="Times New Roman"/>
                <w:bCs/>
                <w:i w:val="0"/>
                <w:sz w:val="24"/>
              </w:rPr>
              <w:t>с.Красносельское</w:t>
            </w:r>
          </w:p>
        </w:tc>
        <w:tc>
          <w:tcPr>
            <w:tcW w:w="1215" w:type="dxa"/>
            <w:vAlign w:val="center"/>
          </w:tcPr>
          <w:p w:rsidR="000704DA" w:rsidRPr="0054206A" w:rsidRDefault="00330CA5" w:rsidP="000704DA">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200" w:type="dxa"/>
            <w:gridSpan w:val="2"/>
            <w:vAlign w:val="center"/>
          </w:tcPr>
          <w:p w:rsidR="000704DA" w:rsidRPr="0054206A" w:rsidRDefault="000704DA" w:rsidP="000704DA">
            <w:pPr>
              <w:pStyle w:val="-2"/>
              <w:spacing w:before="0"/>
              <w:ind w:left="0" w:right="0" w:firstLine="0"/>
              <w:jc w:val="center"/>
              <w:rPr>
                <w:iCs/>
                <w:sz w:val="24"/>
                <w:szCs w:val="24"/>
              </w:rPr>
            </w:pPr>
            <w:r w:rsidRPr="0054206A">
              <w:rPr>
                <w:iCs/>
                <w:sz w:val="24"/>
                <w:szCs w:val="24"/>
              </w:rPr>
              <w:t>-</w:t>
            </w:r>
          </w:p>
        </w:tc>
        <w:tc>
          <w:tcPr>
            <w:tcW w:w="1833" w:type="dxa"/>
            <w:vAlign w:val="center"/>
          </w:tcPr>
          <w:p w:rsidR="000704DA" w:rsidRPr="0054206A" w:rsidRDefault="00330CA5" w:rsidP="000704DA">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559" w:type="dxa"/>
            <w:vAlign w:val="center"/>
          </w:tcPr>
          <w:p w:rsidR="000704DA" w:rsidRPr="0054206A" w:rsidRDefault="00330CA5" w:rsidP="000704DA">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r>
      <w:tr w:rsidR="0054206A" w:rsidRPr="0054206A" w:rsidTr="00065B4A">
        <w:trPr>
          <w:trHeight w:val="20"/>
        </w:trPr>
        <w:tc>
          <w:tcPr>
            <w:tcW w:w="687"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2</w:t>
            </w:r>
          </w:p>
        </w:tc>
        <w:tc>
          <w:tcPr>
            <w:tcW w:w="3332" w:type="dxa"/>
          </w:tcPr>
          <w:p w:rsidR="00385A79" w:rsidRPr="0054206A" w:rsidRDefault="00385A79" w:rsidP="00385A79">
            <w:pPr>
              <w:spacing w:line="240" w:lineRule="auto"/>
              <w:ind w:left="0" w:right="0" w:firstLine="0"/>
              <w:rPr>
                <w:rFonts w:ascii="Times New Roman" w:hAnsi="Times New Roman"/>
                <w:bCs/>
                <w:i w:val="0"/>
                <w:sz w:val="24"/>
              </w:rPr>
            </w:pPr>
            <w:r w:rsidRPr="0054206A">
              <w:rPr>
                <w:rFonts w:ascii="Times New Roman" w:hAnsi="Times New Roman"/>
                <w:bCs/>
                <w:i w:val="0"/>
                <w:sz w:val="24"/>
              </w:rPr>
              <w:t>п.Михири</w:t>
            </w:r>
          </w:p>
        </w:tc>
        <w:tc>
          <w:tcPr>
            <w:tcW w:w="1215"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200" w:type="dxa"/>
            <w:gridSpan w:val="2"/>
            <w:vAlign w:val="center"/>
          </w:tcPr>
          <w:p w:rsidR="00385A79" w:rsidRPr="0054206A" w:rsidRDefault="00385A79" w:rsidP="00385A79">
            <w:pPr>
              <w:pStyle w:val="-2"/>
              <w:tabs>
                <w:tab w:val="left" w:pos="1152"/>
              </w:tabs>
              <w:spacing w:before="0"/>
              <w:ind w:left="0" w:right="0" w:firstLine="0"/>
              <w:jc w:val="center"/>
              <w:rPr>
                <w:iCs/>
                <w:sz w:val="24"/>
                <w:szCs w:val="24"/>
              </w:rPr>
            </w:pPr>
            <w:r w:rsidRPr="0054206A">
              <w:rPr>
                <w:iCs/>
                <w:sz w:val="24"/>
                <w:szCs w:val="24"/>
              </w:rPr>
              <w:t>-</w:t>
            </w:r>
          </w:p>
        </w:tc>
        <w:tc>
          <w:tcPr>
            <w:tcW w:w="1833"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559"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r>
      <w:tr w:rsidR="0054206A" w:rsidRPr="0054206A" w:rsidTr="00065B4A">
        <w:trPr>
          <w:trHeight w:val="20"/>
        </w:trPr>
        <w:tc>
          <w:tcPr>
            <w:tcW w:w="687"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3</w:t>
            </w:r>
          </w:p>
        </w:tc>
        <w:tc>
          <w:tcPr>
            <w:tcW w:w="3332" w:type="dxa"/>
          </w:tcPr>
          <w:p w:rsidR="00385A79" w:rsidRPr="0054206A" w:rsidRDefault="00385A79" w:rsidP="00385A79">
            <w:pPr>
              <w:spacing w:line="240" w:lineRule="auto"/>
              <w:ind w:left="0" w:right="0" w:firstLine="0"/>
              <w:rPr>
                <w:rFonts w:ascii="Times New Roman" w:hAnsi="Times New Roman"/>
                <w:bCs/>
                <w:i w:val="0"/>
                <w:sz w:val="24"/>
              </w:rPr>
            </w:pPr>
            <w:r w:rsidRPr="0054206A">
              <w:rPr>
                <w:rFonts w:ascii="Times New Roman" w:hAnsi="Times New Roman"/>
                <w:bCs/>
                <w:i w:val="0"/>
                <w:sz w:val="24"/>
              </w:rPr>
              <w:t>п.Сухарыш</w:t>
            </w:r>
          </w:p>
        </w:tc>
        <w:tc>
          <w:tcPr>
            <w:tcW w:w="1215"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200" w:type="dxa"/>
            <w:gridSpan w:val="2"/>
            <w:vAlign w:val="center"/>
          </w:tcPr>
          <w:p w:rsidR="00385A79" w:rsidRPr="0054206A" w:rsidRDefault="00385A79" w:rsidP="00385A79">
            <w:pPr>
              <w:pStyle w:val="-2"/>
              <w:tabs>
                <w:tab w:val="left" w:pos="1152"/>
              </w:tabs>
              <w:spacing w:before="0"/>
              <w:ind w:left="0" w:right="0" w:firstLine="0"/>
              <w:jc w:val="center"/>
              <w:rPr>
                <w:iCs/>
                <w:sz w:val="24"/>
                <w:szCs w:val="24"/>
              </w:rPr>
            </w:pPr>
            <w:r w:rsidRPr="0054206A">
              <w:rPr>
                <w:iCs/>
                <w:sz w:val="24"/>
                <w:szCs w:val="24"/>
              </w:rPr>
              <w:t>-</w:t>
            </w:r>
          </w:p>
        </w:tc>
        <w:tc>
          <w:tcPr>
            <w:tcW w:w="1833"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c>
          <w:tcPr>
            <w:tcW w:w="1559" w:type="dxa"/>
            <w:vAlign w:val="center"/>
          </w:tcPr>
          <w:p w:rsidR="00385A79" w:rsidRPr="0054206A" w:rsidRDefault="00385A79" w:rsidP="00385A79">
            <w:pPr>
              <w:suppressLineNumbers/>
              <w:suppressAutoHyphens/>
              <w:spacing w:line="240" w:lineRule="auto"/>
              <w:ind w:left="0" w:right="0" w:firstLine="0"/>
              <w:jc w:val="center"/>
              <w:rPr>
                <w:rFonts w:ascii="Times New Roman" w:hAnsi="Times New Roman"/>
                <w:i w:val="0"/>
                <w:sz w:val="24"/>
                <w:lang w:eastAsia="ar-SA"/>
              </w:rPr>
            </w:pPr>
            <w:r w:rsidRPr="0054206A">
              <w:rPr>
                <w:rFonts w:ascii="Times New Roman" w:hAnsi="Times New Roman"/>
                <w:i w:val="0"/>
                <w:sz w:val="24"/>
                <w:lang w:eastAsia="ar-SA"/>
              </w:rPr>
              <w:t>0,0</w:t>
            </w:r>
          </w:p>
        </w:tc>
      </w:tr>
      <w:tr w:rsidR="0054206A" w:rsidRPr="0054206A" w:rsidTr="009E08E7">
        <w:trPr>
          <w:trHeight w:val="20"/>
        </w:trPr>
        <w:tc>
          <w:tcPr>
            <w:tcW w:w="687" w:type="dxa"/>
            <w:vAlign w:val="center"/>
          </w:tcPr>
          <w:p w:rsidR="00575DAC" w:rsidRPr="0054206A" w:rsidRDefault="00575DAC" w:rsidP="009E08E7">
            <w:pPr>
              <w:suppressLineNumbers/>
              <w:suppressAutoHyphens/>
              <w:spacing w:line="240" w:lineRule="auto"/>
              <w:ind w:left="0" w:right="0" w:firstLine="0"/>
              <w:jc w:val="center"/>
              <w:rPr>
                <w:rFonts w:ascii="Times New Roman" w:hAnsi="Times New Roman"/>
                <w:i w:val="0"/>
                <w:sz w:val="24"/>
                <w:lang w:eastAsia="ar-SA"/>
              </w:rPr>
            </w:pPr>
          </w:p>
        </w:tc>
        <w:tc>
          <w:tcPr>
            <w:tcW w:w="3332" w:type="dxa"/>
            <w:vAlign w:val="center"/>
          </w:tcPr>
          <w:p w:rsidR="00575DAC" w:rsidRPr="0054206A" w:rsidRDefault="00575DAC" w:rsidP="009E08E7">
            <w:pPr>
              <w:suppressLineNumbers/>
              <w:suppressAutoHyphens/>
              <w:spacing w:line="240" w:lineRule="auto"/>
              <w:ind w:left="0" w:right="0" w:firstLine="0"/>
              <w:rPr>
                <w:rFonts w:ascii="Times New Roman" w:hAnsi="Times New Roman"/>
                <w:i w:val="0"/>
                <w:sz w:val="24"/>
                <w:lang w:eastAsia="ar-SA"/>
              </w:rPr>
            </w:pPr>
            <w:r w:rsidRPr="0054206A">
              <w:rPr>
                <w:rFonts w:ascii="Times New Roman" w:hAnsi="Times New Roman"/>
                <w:b/>
                <w:i w:val="0"/>
                <w:sz w:val="24"/>
                <w:lang w:eastAsia="ar-SA"/>
              </w:rPr>
              <w:t>Итого</w:t>
            </w:r>
          </w:p>
        </w:tc>
        <w:tc>
          <w:tcPr>
            <w:tcW w:w="1215" w:type="dxa"/>
            <w:vAlign w:val="center"/>
          </w:tcPr>
          <w:p w:rsidR="00575DAC" w:rsidRPr="0054206A" w:rsidRDefault="00330CA5"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i w:val="0"/>
                <w:sz w:val="24"/>
                <w:lang w:eastAsia="ar-SA"/>
              </w:rPr>
              <w:t>0,0</w:t>
            </w:r>
          </w:p>
        </w:tc>
        <w:tc>
          <w:tcPr>
            <w:tcW w:w="1200" w:type="dxa"/>
            <w:gridSpan w:val="2"/>
            <w:vAlign w:val="center"/>
          </w:tcPr>
          <w:p w:rsidR="00575DAC" w:rsidRPr="0054206A" w:rsidRDefault="00575DAC" w:rsidP="009E08E7">
            <w:pPr>
              <w:spacing w:line="240" w:lineRule="auto"/>
              <w:ind w:left="0" w:right="0" w:firstLine="0"/>
              <w:jc w:val="center"/>
              <w:rPr>
                <w:rFonts w:ascii="Times New Roman" w:hAnsi="Times New Roman"/>
                <w:b/>
                <w:i w:val="0"/>
                <w:sz w:val="24"/>
              </w:rPr>
            </w:pPr>
          </w:p>
        </w:tc>
        <w:tc>
          <w:tcPr>
            <w:tcW w:w="1833" w:type="dxa"/>
            <w:vAlign w:val="center"/>
          </w:tcPr>
          <w:p w:rsidR="00575DAC" w:rsidRPr="0054206A" w:rsidRDefault="00330CA5"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i w:val="0"/>
                <w:sz w:val="24"/>
                <w:lang w:eastAsia="ar-SA"/>
              </w:rPr>
              <w:t>0,0</w:t>
            </w:r>
          </w:p>
        </w:tc>
        <w:tc>
          <w:tcPr>
            <w:tcW w:w="1559" w:type="dxa"/>
            <w:vAlign w:val="center"/>
          </w:tcPr>
          <w:p w:rsidR="00575DAC" w:rsidRPr="0054206A" w:rsidRDefault="00330CA5" w:rsidP="009E08E7">
            <w:pPr>
              <w:suppressLineNumbers/>
              <w:suppressAutoHyphens/>
              <w:spacing w:line="240" w:lineRule="auto"/>
              <w:ind w:left="0" w:right="0" w:firstLine="0"/>
              <w:jc w:val="center"/>
              <w:rPr>
                <w:rFonts w:ascii="Times New Roman" w:hAnsi="Times New Roman"/>
                <w:b/>
                <w:i w:val="0"/>
                <w:sz w:val="24"/>
                <w:lang w:eastAsia="ar-SA"/>
              </w:rPr>
            </w:pPr>
            <w:r w:rsidRPr="0054206A">
              <w:rPr>
                <w:rFonts w:ascii="Times New Roman" w:hAnsi="Times New Roman"/>
                <w:i w:val="0"/>
                <w:sz w:val="24"/>
                <w:lang w:eastAsia="ar-SA"/>
              </w:rPr>
              <w:t>0,0</w:t>
            </w:r>
          </w:p>
        </w:tc>
      </w:tr>
    </w:tbl>
    <w:p w:rsidR="00572C5D" w:rsidRPr="0054206A" w:rsidRDefault="00572C5D" w:rsidP="00ED0B46">
      <w:pPr>
        <w:spacing w:line="240" w:lineRule="auto"/>
        <w:ind w:left="0" w:right="0" w:firstLine="0"/>
        <w:jc w:val="both"/>
        <w:rPr>
          <w:rFonts w:ascii="Times New Roman" w:hAnsi="Times New Roman"/>
          <w:i w:val="0"/>
          <w:sz w:val="24"/>
        </w:rPr>
      </w:pPr>
    </w:p>
    <w:p w:rsidR="00572C5D" w:rsidRPr="0054206A" w:rsidRDefault="00572C5D" w:rsidP="00572C5D">
      <w:pPr>
        <w:pStyle w:val="S1"/>
        <w:spacing w:line="240" w:lineRule="auto"/>
        <w:ind w:firstLine="567"/>
        <w:jc w:val="center"/>
        <w:outlineLvl w:val="4"/>
        <w:rPr>
          <w:b/>
        </w:rPr>
      </w:pPr>
      <w:bookmarkStart w:id="86" w:name="_Toc510012405"/>
      <w:r w:rsidRPr="0054206A">
        <w:rPr>
          <w:b/>
        </w:rPr>
        <w:t>2.2.10.5 Электроснабжение</w:t>
      </w:r>
      <w:bookmarkEnd w:id="86"/>
    </w:p>
    <w:p w:rsidR="00572C5D" w:rsidRPr="0054206A" w:rsidRDefault="00572C5D" w:rsidP="00572C5D">
      <w:pPr>
        <w:spacing w:line="240" w:lineRule="auto"/>
        <w:ind w:left="0" w:right="0" w:firstLine="567"/>
        <w:jc w:val="center"/>
        <w:rPr>
          <w:rFonts w:ascii="Times New Roman" w:hAnsi="Times New Roman"/>
          <w:b/>
          <w:i w:val="0"/>
          <w:sz w:val="24"/>
        </w:rPr>
      </w:pP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Потребителями электроэнергии являются: жилые дома, общественные здания, предприятия торговли и общественного питания, административные здания, предприятия бытового обслуживания и наружное освещение внутриквартальных проездов.</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Генеральным планом предусмотрено развитие объектов существующей централизованной энергосистемы населенных пунктов сельского поселения.</w:t>
      </w:r>
      <w:r w:rsidRPr="0054206A">
        <w:rPr>
          <w:rFonts w:ascii="Times New Roman" w:hAnsi="Times New Roman"/>
        </w:rPr>
        <w:t xml:space="preserve"> </w:t>
      </w:r>
    </w:p>
    <w:p w:rsidR="00ED0B46" w:rsidRPr="0054206A" w:rsidRDefault="00ED0B46" w:rsidP="00ED0B46">
      <w:pPr>
        <w:spacing w:line="240" w:lineRule="auto"/>
        <w:ind w:left="0" w:right="0" w:firstLine="567"/>
        <w:jc w:val="both"/>
        <w:rPr>
          <w:rFonts w:ascii="Times New Roman" w:hAnsi="Times New Roman"/>
        </w:rPr>
      </w:pPr>
      <w:r w:rsidRPr="0054206A">
        <w:rPr>
          <w:rFonts w:ascii="Times New Roman" w:hAnsi="Times New Roman"/>
          <w:i w:val="0"/>
          <w:sz w:val="24"/>
        </w:rPr>
        <w:t>В связи с корректировкой планировочной структуры, улично-дорожной сети и увеличением потребляемой мощности, предусмотрены следующие мероприятия, направленные на повышение надежности системы энергообеспечения:</w:t>
      </w:r>
      <w:r w:rsidRPr="0054206A">
        <w:rPr>
          <w:rFonts w:ascii="Times New Roman" w:hAnsi="Times New Roman"/>
        </w:rPr>
        <w:t xml:space="preserve"> </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электроснабжение потребителей электроэнергии нового жилищного и общественного строительства от существующих ВЛ-10, 0,4 кВ;</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трансформаторная подстанция в отдельном одноэтажном здании, внутри которого располагается в отдельном помещении РУ-10кВ, силовой трансформатор. Мощность трансформатора ТП для электроснабжения застройки - 250кВА, 400 кВА, 630 кВА. Место установки ТП-10/0,4кВ и его мощности определятся по нагрузкам существующих и проектируемых потребителей на этапах проекта планировки.</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электроснабжение объектов жилой застройки предусматривается от ВЛ-0,4кВ. Сеть 0,4 кВ в малоэтажной застройке предусматривается воздушной (ВЛ). Ответвления от линии 0,4 кВ от воздушных линий изолированными проводами, самонесущими проводами, кабелем на тросе, кабелем в земле. Электроснабжение 10кВ проектируемого ТП выполнить кабелем ААШв-10кВ, проложенным в траншее;</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сохранение действующих ТП 10/0,4 кВ и воздушных линий электропередачи напряжением 0,4 кВ.</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Электроснабжение помещений общественного назначения выполняется кабельной линией с РУ-0,4кВ.</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Потребители электрической энергии относятся к потребителям I - </w:t>
      </w:r>
      <w:r w:rsidRPr="0054206A">
        <w:rPr>
          <w:rFonts w:ascii="Times New Roman" w:hAnsi="Times New Roman"/>
          <w:i w:val="0"/>
          <w:sz w:val="24"/>
          <w:lang w:val="en-US"/>
        </w:rPr>
        <w:t>I</w:t>
      </w:r>
      <w:r w:rsidRPr="0054206A">
        <w:rPr>
          <w:rFonts w:ascii="Times New Roman" w:hAnsi="Times New Roman"/>
          <w:i w:val="0"/>
          <w:sz w:val="24"/>
        </w:rPr>
        <w:t>II категории. В качестве двух независимых, взаимно резервирующих источников питания необходимо предусмотреть двухтрансформаторные подстанции, либо две ближайшие однотрансформаторные подстанции, подключенные с разных секций шин понизительных подстанций или двухсекционных распределительных пунктов РП 6-10 кВ.</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остальных населенных пунктах линии 10 кВ и выше, а также ТП сохраняются существующие.</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Для наружного освещения улиц и внутриквартальных проездов предусматривается установка питательных пунктов наружного освещения расположенных у трансформаторных подстанций. Все питательные пункты включить в каскадную схему управления наружным </w:t>
      </w:r>
      <w:r w:rsidRPr="0054206A">
        <w:rPr>
          <w:rFonts w:ascii="Times New Roman" w:hAnsi="Times New Roman"/>
          <w:i w:val="0"/>
          <w:sz w:val="24"/>
        </w:rPr>
        <w:lastRenderedPageBreak/>
        <w:t>освещением. Питание осветительной сети предлагается выполнить от силовых шкафов автоматизированной системы телеуправления освещением.</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Приняты следующие укрупненные нормы электропотребления на первую очередь и расчетный срок - 950,0 (кВт*ч/чел в год) (п.113 МНГП).</w:t>
      </w:r>
    </w:p>
    <w:p w:rsidR="00ED0B46" w:rsidRPr="0054206A" w:rsidRDefault="00ED0B46" w:rsidP="00ED0B46">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Предусматривается реконструкция существующих сетей электроснабжения и строительство новых для проектируемых территорий.</w:t>
      </w:r>
    </w:p>
    <w:p w:rsidR="00D54E6A" w:rsidRPr="0054206A" w:rsidRDefault="00D54E6A" w:rsidP="00D54E6A">
      <w:pPr>
        <w:spacing w:line="240" w:lineRule="auto"/>
        <w:ind w:left="0" w:right="0" w:firstLine="567"/>
        <w:jc w:val="both"/>
        <w:rPr>
          <w:rFonts w:ascii="Times New Roman" w:hAnsi="Times New Roman"/>
          <w:i w:val="0"/>
          <w:sz w:val="24"/>
        </w:rPr>
      </w:pPr>
    </w:p>
    <w:p w:rsidR="00D54E6A" w:rsidRPr="0054206A" w:rsidRDefault="00D54E6A" w:rsidP="00D54E6A">
      <w:pPr>
        <w:autoSpaceDE w:val="0"/>
        <w:autoSpaceDN w:val="0"/>
        <w:adjustRightInd w:val="0"/>
        <w:spacing w:line="240" w:lineRule="auto"/>
        <w:ind w:left="0" w:right="282" w:firstLine="36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BB3F05" w:rsidRPr="0054206A">
        <w:rPr>
          <w:rFonts w:ascii="Times New Roman" w:hAnsi="Times New Roman"/>
          <w:i w:val="0"/>
          <w:sz w:val="20"/>
          <w:szCs w:val="20"/>
        </w:rPr>
        <w:t>52</w:t>
      </w:r>
    </w:p>
    <w:p w:rsidR="00D54E6A" w:rsidRPr="0054206A" w:rsidRDefault="00D54E6A" w:rsidP="00D54E6A">
      <w:pPr>
        <w:autoSpaceDE w:val="0"/>
        <w:autoSpaceDN w:val="0"/>
        <w:adjustRightInd w:val="0"/>
        <w:spacing w:line="240" w:lineRule="auto"/>
        <w:ind w:left="0" w:right="0" w:firstLine="720"/>
        <w:jc w:val="center"/>
        <w:rPr>
          <w:rFonts w:ascii="Times New Roman" w:hAnsi="Times New Roman"/>
          <w:i w:val="0"/>
          <w:sz w:val="24"/>
          <w:szCs w:val="20"/>
        </w:rPr>
      </w:pPr>
      <w:r w:rsidRPr="0054206A">
        <w:rPr>
          <w:rFonts w:ascii="Times New Roman" w:hAnsi="Times New Roman"/>
          <w:i w:val="0"/>
          <w:sz w:val="24"/>
          <w:szCs w:val="20"/>
        </w:rPr>
        <w:t>Объемы электропотребления</w:t>
      </w:r>
      <w:r w:rsidR="0044509D" w:rsidRPr="0054206A">
        <w:rPr>
          <w:rFonts w:ascii="Times New Roman" w:hAnsi="Times New Roman"/>
          <w:i w:val="0"/>
          <w:sz w:val="24"/>
          <w:szCs w:val="20"/>
        </w:rPr>
        <w:t xml:space="preserve"> постоянного населения</w:t>
      </w:r>
    </w:p>
    <w:tbl>
      <w:tblPr>
        <w:tblW w:w="9541"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64"/>
        <w:gridCol w:w="1942"/>
        <w:gridCol w:w="2972"/>
        <w:gridCol w:w="2163"/>
      </w:tblGrid>
      <w:tr w:rsidR="0054206A" w:rsidRPr="0054206A" w:rsidTr="00F85124">
        <w:trPr>
          <w:trHeight w:val="453"/>
        </w:trPr>
        <w:tc>
          <w:tcPr>
            <w:tcW w:w="2464" w:type="dxa"/>
            <w:shd w:val="clear" w:color="auto" w:fill="auto"/>
            <w:vAlign w:val="center"/>
          </w:tcPr>
          <w:p w:rsidR="00D54E6A" w:rsidRPr="0054206A" w:rsidRDefault="00D54E6A" w:rsidP="000778F4">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Населенные пункты</w:t>
            </w:r>
          </w:p>
        </w:tc>
        <w:tc>
          <w:tcPr>
            <w:tcW w:w="1942" w:type="dxa"/>
            <w:shd w:val="clear" w:color="auto" w:fill="auto"/>
            <w:vAlign w:val="center"/>
          </w:tcPr>
          <w:p w:rsidR="00D54E6A" w:rsidRPr="0054206A" w:rsidRDefault="00D54E6A" w:rsidP="000778F4">
            <w:pPr>
              <w:widowControl w:val="0"/>
              <w:autoSpaceDE w:val="0"/>
              <w:autoSpaceDN w:val="0"/>
              <w:adjustRightInd w:val="0"/>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Численность населения</w:t>
            </w:r>
          </w:p>
        </w:tc>
        <w:tc>
          <w:tcPr>
            <w:tcW w:w="2972" w:type="dxa"/>
            <w:shd w:val="clear" w:color="auto" w:fill="auto"/>
            <w:vAlign w:val="center"/>
          </w:tcPr>
          <w:p w:rsidR="00D54E6A" w:rsidRPr="0054206A" w:rsidRDefault="00D54E6A" w:rsidP="000778F4">
            <w:pPr>
              <w:widowControl w:val="0"/>
              <w:autoSpaceDE w:val="0"/>
              <w:autoSpaceDN w:val="0"/>
              <w:adjustRightInd w:val="0"/>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Электропотребление, кВт*ч/чел в год</w:t>
            </w:r>
          </w:p>
        </w:tc>
        <w:tc>
          <w:tcPr>
            <w:tcW w:w="2163" w:type="dxa"/>
            <w:shd w:val="clear" w:color="auto" w:fill="auto"/>
            <w:vAlign w:val="center"/>
          </w:tcPr>
          <w:p w:rsidR="00D54E6A" w:rsidRPr="0054206A" w:rsidRDefault="00D54E6A" w:rsidP="000778F4">
            <w:pPr>
              <w:widowControl w:val="0"/>
              <w:autoSpaceDE w:val="0"/>
              <w:autoSpaceDN w:val="0"/>
              <w:adjustRightInd w:val="0"/>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t>Всего, кВт*ч/год</w:t>
            </w:r>
          </w:p>
        </w:tc>
      </w:tr>
      <w:tr w:rsidR="0054206A" w:rsidRPr="0054206A" w:rsidTr="00F85124">
        <w:trPr>
          <w:trHeight w:val="300"/>
        </w:trPr>
        <w:tc>
          <w:tcPr>
            <w:tcW w:w="9541" w:type="dxa"/>
            <w:gridSpan w:val="4"/>
            <w:shd w:val="clear" w:color="auto" w:fill="auto"/>
            <w:vAlign w:val="center"/>
          </w:tcPr>
          <w:p w:rsidR="00D54E6A" w:rsidRPr="0054206A" w:rsidRDefault="00D54E6A" w:rsidP="00F85124">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ПЕРВАЯ ОЧЕРЕДЬ (</w:t>
            </w:r>
            <w:r w:rsidR="00F85124" w:rsidRPr="0054206A">
              <w:rPr>
                <w:rFonts w:ascii="Times New Roman" w:hAnsi="Times New Roman"/>
                <w:b/>
                <w:i w:val="0"/>
                <w:sz w:val="24"/>
              </w:rPr>
              <w:t>2027</w:t>
            </w:r>
            <w:r w:rsidRPr="0054206A">
              <w:rPr>
                <w:rFonts w:ascii="Times New Roman" w:hAnsi="Times New Roman"/>
                <w:b/>
                <w:i w:val="0"/>
                <w:sz w:val="24"/>
              </w:rPr>
              <w:t xml:space="preserve"> г.)</w:t>
            </w:r>
          </w:p>
        </w:tc>
      </w:tr>
      <w:tr w:rsidR="0054206A" w:rsidRPr="0054206A" w:rsidTr="00F85124">
        <w:trPr>
          <w:trHeight w:val="167"/>
        </w:trPr>
        <w:tc>
          <w:tcPr>
            <w:tcW w:w="2464" w:type="dxa"/>
            <w:shd w:val="clear" w:color="auto" w:fill="auto"/>
          </w:tcPr>
          <w:p w:rsidR="001349ED" w:rsidRPr="0054206A" w:rsidRDefault="001349ED" w:rsidP="001349ED">
            <w:pPr>
              <w:spacing w:line="240" w:lineRule="auto"/>
              <w:ind w:left="0" w:right="0" w:firstLine="0"/>
              <w:rPr>
                <w:rFonts w:ascii="Times New Roman" w:hAnsi="Times New Roman"/>
                <w:bCs/>
                <w:i w:val="0"/>
                <w:sz w:val="24"/>
              </w:rPr>
            </w:pPr>
            <w:r w:rsidRPr="0054206A">
              <w:rPr>
                <w:rFonts w:ascii="Times New Roman" w:hAnsi="Times New Roman"/>
                <w:bCs/>
                <w:i w:val="0"/>
                <w:sz w:val="24"/>
              </w:rPr>
              <w:t>с.Красносельское</w:t>
            </w:r>
          </w:p>
        </w:tc>
        <w:tc>
          <w:tcPr>
            <w:tcW w:w="1942" w:type="dxa"/>
            <w:shd w:val="clear" w:color="auto" w:fill="auto"/>
            <w:vAlign w:val="center"/>
          </w:tcPr>
          <w:p w:rsidR="001349ED" w:rsidRPr="0054206A" w:rsidRDefault="001349ED" w:rsidP="001349ED">
            <w:pPr>
              <w:pStyle w:val="-2"/>
              <w:tabs>
                <w:tab w:val="left" w:pos="1152"/>
              </w:tabs>
              <w:spacing w:before="0"/>
              <w:ind w:left="0" w:right="0" w:firstLine="0"/>
              <w:jc w:val="center"/>
              <w:rPr>
                <w:iCs/>
                <w:sz w:val="24"/>
                <w:szCs w:val="24"/>
              </w:rPr>
            </w:pPr>
            <w:r w:rsidRPr="0054206A">
              <w:rPr>
                <w:sz w:val="24"/>
              </w:rPr>
              <w:t>1591</w:t>
            </w:r>
          </w:p>
        </w:tc>
        <w:tc>
          <w:tcPr>
            <w:tcW w:w="2972" w:type="dxa"/>
            <w:shd w:val="clear" w:color="auto" w:fill="auto"/>
            <w:vAlign w:val="center"/>
          </w:tcPr>
          <w:p w:rsidR="001349ED" w:rsidRPr="0054206A" w:rsidRDefault="001349ED" w:rsidP="001349ED">
            <w:pPr>
              <w:widowControl w:val="0"/>
              <w:autoSpaceDE w:val="0"/>
              <w:autoSpaceDN w:val="0"/>
              <w:adjustRightInd w:val="0"/>
              <w:spacing w:line="240" w:lineRule="atLeast"/>
              <w:ind w:left="0" w:right="0" w:firstLine="0"/>
              <w:jc w:val="center"/>
              <w:rPr>
                <w:rFonts w:ascii="Times New Roman" w:hAnsi="Times New Roman"/>
                <w:i w:val="0"/>
                <w:sz w:val="24"/>
              </w:rPr>
            </w:pPr>
            <w:r w:rsidRPr="0054206A">
              <w:rPr>
                <w:rFonts w:ascii="Times New Roman" w:hAnsi="Times New Roman"/>
                <w:i w:val="0"/>
                <w:sz w:val="24"/>
              </w:rPr>
              <w:t>950</w:t>
            </w:r>
          </w:p>
        </w:tc>
        <w:tc>
          <w:tcPr>
            <w:tcW w:w="2163" w:type="dxa"/>
            <w:shd w:val="clear" w:color="auto" w:fill="auto"/>
          </w:tcPr>
          <w:p w:rsidR="001349ED" w:rsidRPr="0054206A" w:rsidRDefault="001349ED" w:rsidP="001349ED">
            <w:pPr>
              <w:spacing w:line="240" w:lineRule="auto"/>
              <w:ind w:left="0" w:right="-1" w:firstLine="0"/>
              <w:jc w:val="center"/>
              <w:rPr>
                <w:rFonts w:ascii="Times New Roman" w:hAnsi="Times New Roman"/>
                <w:i w:val="0"/>
                <w:sz w:val="24"/>
              </w:rPr>
            </w:pPr>
            <w:r w:rsidRPr="0054206A">
              <w:rPr>
                <w:rFonts w:ascii="Times New Roman" w:hAnsi="Times New Roman"/>
                <w:i w:val="0"/>
                <w:sz w:val="24"/>
              </w:rPr>
              <w:t>1511450</w:t>
            </w:r>
          </w:p>
        </w:tc>
      </w:tr>
      <w:tr w:rsidR="0054206A" w:rsidRPr="0054206A" w:rsidTr="00F85124">
        <w:trPr>
          <w:trHeight w:val="167"/>
        </w:trPr>
        <w:tc>
          <w:tcPr>
            <w:tcW w:w="2464" w:type="dxa"/>
            <w:shd w:val="clear" w:color="auto" w:fill="auto"/>
          </w:tcPr>
          <w:p w:rsidR="001349ED" w:rsidRPr="0054206A" w:rsidRDefault="001349ED" w:rsidP="001349ED">
            <w:pPr>
              <w:spacing w:line="240" w:lineRule="auto"/>
              <w:ind w:left="0" w:right="0" w:firstLine="0"/>
              <w:rPr>
                <w:rFonts w:ascii="Times New Roman" w:hAnsi="Times New Roman"/>
                <w:bCs/>
                <w:i w:val="0"/>
                <w:sz w:val="24"/>
              </w:rPr>
            </w:pPr>
            <w:r w:rsidRPr="0054206A">
              <w:rPr>
                <w:rFonts w:ascii="Times New Roman" w:hAnsi="Times New Roman"/>
                <w:bCs/>
                <w:i w:val="0"/>
                <w:sz w:val="24"/>
              </w:rPr>
              <w:t>п.Михири</w:t>
            </w:r>
          </w:p>
        </w:tc>
        <w:tc>
          <w:tcPr>
            <w:tcW w:w="1942" w:type="dxa"/>
            <w:shd w:val="clear" w:color="auto" w:fill="auto"/>
          </w:tcPr>
          <w:p w:rsidR="001349ED" w:rsidRPr="0054206A" w:rsidRDefault="001349ED" w:rsidP="001349ED">
            <w:pPr>
              <w:pStyle w:val="-2"/>
              <w:tabs>
                <w:tab w:val="left" w:pos="1152"/>
              </w:tabs>
              <w:spacing w:before="0"/>
              <w:ind w:left="0" w:right="0" w:firstLine="0"/>
              <w:jc w:val="center"/>
              <w:rPr>
                <w:iCs/>
                <w:sz w:val="24"/>
                <w:szCs w:val="24"/>
              </w:rPr>
            </w:pPr>
            <w:r w:rsidRPr="0054206A">
              <w:rPr>
                <w:sz w:val="24"/>
              </w:rPr>
              <w:t>198</w:t>
            </w:r>
          </w:p>
        </w:tc>
        <w:tc>
          <w:tcPr>
            <w:tcW w:w="2972" w:type="dxa"/>
            <w:shd w:val="clear" w:color="auto" w:fill="auto"/>
            <w:vAlign w:val="center"/>
          </w:tcPr>
          <w:p w:rsidR="001349ED" w:rsidRPr="0054206A" w:rsidRDefault="001349ED" w:rsidP="001349ED">
            <w:pPr>
              <w:widowControl w:val="0"/>
              <w:autoSpaceDE w:val="0"/>
              <w:autoSpaceDN w:val="0"/>
              <w:adjustRightInd w:val="0"/>
              <w:spacing w:line="240" w:lineRule="atLeast"/>
              <w:ind w:left="0" w:right="0" w:firstLine="0"/>
              <w:jc w:val="center"/>
              <w:rPr>
                <w:rFonts w:ascii="Times New Roman" w:hAnsi="Times New Roman"/>
                <w:i w:val="0"/>
                <w:sz w:val="24"/>
              </w:rPr>
            </w:pPr>
            <w:r w:rsidRPr="0054206A">
              <w:rPr>
                <w:rFonts w:ascii="Times New Roman" w:hAnsi="Times New Roman"/>
                <w:i w:val="0"/>
                <w:sz w:val="24"/>
              </w:rPr>
              <w:t>950</w:t>
            </w:r>
          </w:p>
        </w:tc>
        <w:tc>
          <w:tcPr>
            <w:tcW w:w="2163" w:type="dxa"/>
            <w:shd w:val="clear" w:color="auto" w:fill="auto"/>
          </w:tcPr>
          <w:p w:rsidR="001349ED" w:rsidRPr="0054206A" w:rsidRDefault="001349ED" w:rsidP="001349ED">
            <w:pPr>
              <w:spacing w:line="240" w:lineRule="auto"/>
              <w:ind w:left="0" w:right="-1" w:firstLine="0"/>
              <w:jc w:val="center"/>
              <w:rPr>
                <w:rFonts w:ascii="Times New Roman" w:hAnsi="Times New Roman"/>
                <w:i w:val="0"/>
                <w:sz w:val="24"/>
              </w:rPr>
            </w:pPr>
            <w:r w:rsidRPr="0054206A">
              <w:rPr>
                <w:rFonts w:ascii="Times New Roman" w:hAnsi="Times New Roman"/>
                <w:i w:val="0"/>
                <w:sz w:val="24"/>
              </w:rPr>
              <w:t>121600</w:t>
            </w:r>
          </w:p>
        </w:tc>
      </w:tr>
      <w:tr w:rsidR="0054206A" w:rsidRPr="0054206A" w:rsidTr="00F85124">
        <w:trPr>
          <w:trHeight w:val="167"/>
        </w:trPr>
        <w:tc>
          <w:tcPr>
            <w:tcW w:w="2464" w:type="dxa"/>
            <w:shd w:val="clear" w:color="auto" w:fill="auto"/>
          </w:tcPr>
          <w:p w:rsidR="001349ED" w:rsidRPr="0054206A" w:rsidRDefault="001349ED" w:rsidP="001349ED">
            <w:pPr>
              <w:spacing w:line="240" w:lineRule="auto"/>
              <w:ind w:left="0" w:right="0" w:firstLine="0"/>
              <w:rPr>
                <w:rFonts w:ascii="Times New Roman" w:hAnsi="Times New Roman"/>
                <w:bCs/>
                <w:i w:val="0"/>
                <w:sz w:val="24"/>
              </w:rPr>
            </w:pPr>
            <w:r w:rsidRPr="0054206A">
              <w:rPr>
                <w:rFonts w:ascii="Times New Roman" w:hAnsi="Times New Roman"/>
                <w:bCs/>
                <w:i w:val="0"/>
                <w:sz w:val="24"/>
              </w:rPr>
              <w:t>п.Сухарыш</w:t>
            </w:r>
          </w:p>
        </w:tc>
        <w:tc>
          <w:tcPr>
            <w:tcW w:w="1942" w:type="dxa"/>
            <w:shd w:val="clear" w:color="auto" w:fill="auto"/>
          </w:tcPr>
          <w:p w:rsidR="001349ED" w:rsidRPr="0054206A" w:rsidRDefault="001349ED" w:rsidP="001349ED">
            <w:pPr>
              <w:pStyle w:val="-2"/>
              <w:tabs>
                <w:tab w:val="left" w:pos="1152"/>
              </w:tabs>
              <w:spacing w:before="0"/>
              <w:ind w:left="0" w:right="0" w:firstLine="0"/>
              <w:jc w:val="center"/>
              <w:rPr>
                <w:iCs/>
                <w:sz w:val="24"/>
                <w:szCs w:val="24"/>
              </w:rPr>
            </w:pPr>
            <w:r w:rsidRPr="0054206A">
              <w:rPr>
                <w:sz w:val="24"/>
              </w:rPr>
              <w:t>251</w:t>
            </w:r>
          </w:p>
        </w:tc>
        <w:tc>
          <w:tcPr>
            <w:tcW w:w="2972" w:type="dxa"/>
            <w:shd w:val="clear" w:color="auto" w:fill="auto"/>
            <w:vAlign w:val="center"/>
          </w:tcPr>
          <w:p w:rsidR="001349ED" w:rsidRPr="0054206A" w:rsidRDefault="001349ED" w:rsidP="001349ED">
            <w:pPr>
              <w:widowControl w:val="0"/>
              <w:autoSpaceDE w:val="0"/>
              <w:autoSpaceDN w:val="0"/>
              <w:adjustRightInd w:val="0"/>
              <w:spacing w:line="240" w:lineRule="atLeast"/>
              <w:ind w:left="0" w:right="0" w:firstLine="0"/>
              <w:jc w:val="center"/>
              <w:rPr>
                <w:rFonts w:ascii="Times New Roman" w:hAnsi="Times New Roman"/>
                <w:i w:val="0"/>
                <w:sz w:val="24"/>
              </w:rPr>
            </w:pPr>
            <w:r w:rsidRPr="0054206A">
              <w:rPr>
                <w:rFonts w:ascii="Times New Roman" w:hAnsi="Times New Roman"/>
                <w:i w:val="0"/>
                <w:sz w:val="24"/>
              </w:rPr>
              <w:t>950</w:t>
            </w:r>
          </w:p>
        </w:tc>
        <w:tc>
          <w:tcPr>
            <w:tcW w:w="2163" w:type="dxa"/>
            <w:shd w:val="clear" w:color="auto" w:fill="auto"/>
          </w:tcPr>
          <w:p w:rsidR="001349ED" w:rsidRPr="0054206A" w:rsidRDefault="001349ED" w:rsidP="001349ED">
            <w:pPr>
              <w:spacing w:line="240" w:lineRule="auto"/>
              <w:ind w:left="0" w:right="-1" w:firstLine="0"/>
              <w:jc w:val="center"/>
              <w:rPr>
                <w:rFonts w:ascii="Times New Roman" w:hAnsi="Times New Roman"/>
                <w:i w:val="0"/>
                <w:sz w:val="24"/>
              </w:rPr>
            </w:pPr>
            <w:r w:rsidRPr="0054206A">
              <w:rPr>
                <w:rFonts w:ascii="Times New Roman" w:hAnsi="Times New Roman"/>
                <w:i w:val="0"/>
                <w:sz w:val="24"/>
              </w:rPr>
              <w:t>238450</w:t>
            </w:r>
          </w:p>
        </w:tc>
      </w:tr>
      <w:tr w:rsidR="0054206A" w:rsidRPr="0054206A" w:rsidTr="00F85124">
        <w:trPr>
          <w:trHeight w:val="167"/>
        </w:trPr>
        <w:tc>
          <w:tcPr>
            <w:tcW w:w="2464" w:type="dxa"/>
            <w:shd w:val="clear" w:color="auto" w:fill="auto"/>
            <w:vAlign w:val="center"/>
          </w:tcPr>
          <w:p w:rsidR="001349ED" w:rsidRPr="0054206A" w:rsidRDefault="001349ED" w:rsidP="001349ED">
            <w:pPr>
              <w:spacing w:line="240" w:lineRule="auto"/>
              <w:ind w:left="0" w:right="0" w:firstLine="0"/>
              <w:rPr>
                <w:rFonts w:ascii="Times New Roman" w:hAnsi="Times New Roman"/>
                <w:b/>
                <w:i w:val="0"/>
                <w:sz w:val="24"/>
              </w:rPr>
            </w:pPr>
            <w:r w:rsidRPr="0054206A">
              <w:rPr>
                <w:rFonts w:ascii="Times New Roman" w:hAnsi="Times New Roman"/>
                <w:b/>
                <w:i w:val="0"/>
                <w:sz w:val="24"/>
              </w:rPr>
              <w:t>Всего</w:t>
            </w:r>
          </w:p>
        </w:tc>
        <w:tc>
          <w:tcPr>
            <w:tcW w:w="1942" w:type="dxa"/>
            <w:shd w:val="clear" w:color="auto" w:fill="auto"/>
            <w:vAlign w:val="center"/>
          </w:tcPr>
          <w:p w:rsidR="001349ED" w:rsidRPr="0054206A" w:rsidRDefault="001349ED" w:rsidP="001349ED">
            <w:pPr>
              <w:spacing w:line="240" w:lineRule="auto"/>
              <w:ind w:left="0" w:right="0" w:firstLine="0"/>
              <w:jc w:val="center"/>
              <w:rPr>
                <w:rFonts w:ascii="Times New Roman" w:hAnsi="Times New Roman"/>
                <w:b/>
                <w:bCs/>
                <w:i w:val="0"/>
                <w:sz w:val="24"/>
              </w:rPr>
            </w:pPr>
            <w:r w:rsidRPr="0054206A">
              <w:rPr>
                <w:rFonts w:ascii="Times New Roman" w:hAnsi="Times New Roman"/>
                <w:b/>
                <w:i w:val="0"/>
                <w:sz w:val="24"/>
              </w:rPr>
              <w:t>2040</w:t>
            </w:r>
          </w:p>
        </w:tc>
        <w:tc>
          <w:tcPr>
            <w:tcW w:w="2972" w:type="dxa"/>
            <w:shd w:val="clear" w:color="auto" w:fill="auto"/>
            <w:vAlign w:val="center"/>
          </w:tcPr>
          <w:p w:rsidR="001349ED" w:rsidRPr="0054206A" w:rsidRDefault="001349ED" w:rsidP="001349ED">
            <w:pPr>
              <w:widowControl w:val="0"/>
              <w:autoSpaceDE w:val="0"/>
              <w:autoSpaceDN w:val="0"/>
              <w:adjustRightInd w:val="0"/>
              <w:spacing w:line="240" w:lineRule="atLeast"/>
              <w:ind w:left="0" w:right="0" w:firstLine="0"/>
              <w:jc w:val="center"/>
              <w:rPr>
                <w:rFonts w:ascii="Times New Roman" w:hAnsi="Times New Roman"/>
                <w:i w:val="0"/>
                <w:sz w:val="24"/>
              </w:rPr>
            </w:pPr>
          </w:p>
        </w:tc>
        <w:tc>
          <w:tcPr>
            <w:tcW w:w="2163" w:type="dxa"/>
            <w:shd w:val="clear" w:color="auto" w:fill="auto"/>
            <w:vAlign w:val="center"/>
          </w:tcPr>
          <w:p w:rsidR="001349ED" w:rsidRPr="0054206A" w:rsidRDefault="000772BB" w:rsidP="001349ED">
            <w:pPr>
              <w:widowControl w:val="0"/>
              <w:autoSpaceDE w:val="0"/>
              <w:autoSpaceDN w:val="0"/>
              <w:adjustRightInd w:val="0"/>
              <w:spacing w:line="240" w:lineRule="atLeast"/>
              <w:ind w:left="0" w:right="0" w:firstLine="0"/>
              <w:jc w:val="center"/>
              <w:rPr>
                <w:rFonts w:ascii="Times New Roman" w:hAnsi="Times New Roman"/>
                <w:b/>
                <w:i w:val="0"/>
                <w:sz w:val="24"/>
              </w:rPr>
            </w:pPr>
            <w:r w:rsidRPr="0054206A">
              <w:rPr>
                <w:rFonts w:ascii="Times New Roman" w:hAnsi="Times New Roman"/>
                <w:b/>
                <w:i w:val="0"/>
                <w:sz w:val="24"/>
              </w:rPr>
              <w:t>1871500</w:t>
            </w:r>
          </w:p>
        </w:tc>
      </w:tr>
      <w:tr w:rsidR="0054206A" w:rsidRPr="0054206A" w:rsidTr="00F85124">
        <w:trPr>
          <w:trHeight w:val="300"/>
        </w:trPr>
        <w:tc>
          <w:tcPr>
            <w:tcW w:w="9541" w:type="dxa"/>
            <w:gridSpan w:val="4"/>
            <w:shd w:val="clear" w:color="auto" w:fill="auto"/>
            <w:vAlign w:val="center"/>
          </w:tcPr>
          <w:p w:rsidR="00D54E6A" w:rsidRPr="0054206A" w:rsidRDefault="00D54E6A" w:rsidP="00F85124">
            <w:pPr>
              <w:widowControl w:val="0"/>
              <w:autoSpaceDE w:val="0"/>
              <w:autoSpaceDN w:val="0"/>
              <w:adjustRightInd w:val="0"/>
              <w:spacing w:line="240" w:lineRule="auto"/>
              <w:ind w:left="0" w:right="0" w:firstLine="0"/>
              <w:jc w:val="center"/>
              <w:rPr>
                <w:rFonts w:ascii="Times New Roman" w:hAnsi="Times New Roman"/>
                <w:b/>
                <w:i w:val="0"/>
                <w:sz w:val="24"/>
              </w:rPr>
            </w:pPr>
            <w:r w:rsidRPr="0054206A">
              <w:rPr>
                <w:rFonts w:ascii="Times New Roman" w:hAnsi="Times New Roman"/>
                <w:b/>
                <w:i w:val="0"/>
                <w:sz w:val="24"/>
              </w:rPr>
              <w:t xml:space="preserve">РАСЧЕТНЫЙ СРОК (до </w:t>
            </w:r>
            <w:r w:rsidR="00F85124" w:rsidRPr="0054206A">
              <w:rPr>
                <w:rFonts w:ascii="Times New Roman" w:hAnsi="Times New Roman"/>
                <w:b/>
                <w:i w:val="0"/>
                <w:sz w:val="24"/>
              </w:rPr>
              <w:t>2047</w:t>
            </w:r>
            <w:r w:rsidRPr="0054206A">
              <w:rPr>
                <w:rFonts w:ascii="Times New Roman" w:hAnsi="Times New Roman"/>
                <w:b/>
                <w:i w:val="0"/>
                <w:sz w:val="24"/>
              </w:rPr>
              <w:t xml:space="preserve"> г.)</w:t>
            </w:r>
          </w:p>
        </w:tc>
      </w:tr>
      <w:tr w:rsidR="0054206A" w:rsidRPr="0054206A" w:rsidTr="00F85124">
        <w:trPr>
          <w:trHeight w:val="152"/>
        </w:trPr>
        <w:tc>
          <w:tcPr>
            <w:tcW w:w="2464" w:type="dxa"/>
            <w:shd w:val="clear" w:color="auto" w:fill="auto"/>
          </w:tcPr>
          <w:p w:rsidR="001349ED" w:rsidRPr="0054206A" w:rsidRDefault="001349ED" w:rsidP="001349ED">
            <w:pPr>
              <w:spacing w:line="240" w:lineRule="auto"/>
              <w:ind w:left="0" w:right="0" w:firstLine="0"/>
              <w:rPr>
                <w:rFonts w:ascii="Times New Roman" w:hAnsi="Times New Roman"/>
                <w:bCs/>
                <w:i w:val="0"/>
                <w:sz w:val="24"/>
              </w:rPr>
            </w:pPr>
            <w:r w:rsidRPr="0054206A">
              <w:rPr>
                <w:rFonts w:ascii="Times New Roman" w:hAnsi="Times New Roman"/>
                <w:bCs/>
                <w:i w:val="0"/>
                <w:sz w:val="24"/>
              </w:rPr>
              <w:t>с.Красносельское</w:t>
            </w:r>
          </w:p>
        </w:tc>
        <w:tc>
          <w:tcPr>
            <w:tcW w:w="1942" w:type="dxa"/>
            <w:shd w:val="clear" w:color="auto" w:fill="auto"/>
            <w:vAlign w:val="center"/>
          </w:tcPr>
          <w:p w:rsidR="001349ED" w:rsidRPr="0054206A" w:rsidRDefault="001349ED" w:rsidP="001349ED">
            <w:pPr>
              <w:pStyle w:val="-2"/>
              <w:spacing w:before="0"/>
              <w:ind w:left="0" w:right="0" w:firstLine="0"/>
              <w:jc w:val="center"/>
              <w:rPr>
                <w:iCs/>
                <w:sz w:val="24"/>
                <w:szCs w:val="24"/>
              </w:rPr>
            </w:pPr>
            <w:r w:rsidRPr="0054206A">
              <w:rPr>
                <w:sz w:val="24"/>
              </w:rPr>
              <w:t>1499</w:t>
            </w:r>
          </w:p>
        </w:tc>
        <w:tc>
          <w:tcPr>
            <w:tcW w:w="2972" w:type="dxa"/>
            <w:shd w:val="clear" w:color="auto" w:fill="auto"/>
            <w:vAlign w:val="center"/>
          </w:tcPr>
          <w:p w:rsidR="001349ED" w:rsidRPr="0054206A" w:rsidRDefault="001349ED" w:rsidP="001349ED">
            <w:pPr>
              <w:widowControl w:val="0"/>
              <w:autoSpaceDE w:val="0"/>
              <w:autoSpaceDN w:val="0"/>
              <w:adjustRightInd w:val="0"/>
              <w:spacing w:line="240" w:lineRule="atLeast"/>
              <w:ind w:left="0" w:right="0" w:firstLine="0"/>
              <w:jc w:val="center"/>
              <w:rPr>
                <w:rFonts w:ascii="Times New Roman" w:hAnsi="Times New Roman"/>
                <w:i w:val="0"/>
                <w:sz w:val="24"/>
              </w:rPr>
            </w:pPr>
            <w:r w:rsidRPr="0054206A">
              <w:rPr>
                <w:rFonts w:ascii="Times New Roman" w:hAnsi="Times New Roman"/>
                <w:i w:val="0"/>
                <w:sz w:val="24"/>
              </w:rPr>
              <w:t>950</w:t>
            </w:r>
          </w:p>
        </w:tc>
        <w:tc>
          <w:tcPr>
            <w:tcW w:w="2163" w:type="dxa"/>
            <w:shd w:val="clear" w:color="auto" w:fill="auto"/>
            <w:vAlign w:val="bottom"/>
          </w:tcPr>
          <w:p w:rsidR="001349ED" w:rsidRPr="0054206A" w:rsidRDefault="000772BB" w:rsidP="001349ED">
            <w:pPr>
              <w:spacing w:line="240" w:lineRule="auto"/>
              <w:ind w:left="0" w:right="-1" w:firstLine="0"/>
              <w:jc w:val="center"/>
              <w:rPr>
                <w:rFonts w:ascii="Times New Roman" w:hAnsi="Times New Roman"/>
                <w:i w:val="0"/>
                <w:sz w:val="24"/>
              </w:rPr>
            </w:pPr>
            <w:r w:rsidRPr="0054206A">
              <w:rPr>
                <w:rFonts w:ascii="Times New Roman" w:hAnsi="Times New Roman"/>
                <w:i w:val="0"/>
                <w:sz w:val="24"/>
              </w:rPr>
              <w:t>1424050</w:t>
            </w:r>
          </w:p>
        </w:tc>
      </w:tr>
      <w:tr w:rsidR="0054206A" w:rsidRPr="0054206A" w:rsidTr="00F85124">
        <w:trPr>
          <w:trHeight w:val="152"/>
        </w:trPr>
        <w:tc>
          <w:tcPr>
            <w:tcW w:w="2464" w:type="dxa"/>
            <w:shd w:val="clear" w:color="auto" w:fill="auto"/>
          </w:tcPr>
          <w:p w:rsidR="001349ED" w:rsidRPr="0054206A" w:rsidRDefault="001349ED" w:rsidP="001349ED">
            <w:pPr>
              <w:spacing w:line="240" w:lineRule="auto"/>
              <w:ind w:left="0" w:right="0" w:firstLine="0"/>
              <w:rPr>
                <w:rFonts w:ascii="Times New Roman" w:hAnsi="Times New Roman"/>
                <w:bCs/>
                <w:i w:val="0"/>
                <w:sz w:val="24"/>
              </w:rPr>
            </w:pPr>
            <w:r w:rsidRPr="0054206A">
              <w:rPr>
                <w:rFonts w:ascii="Times New Roman" w:hAnsi="Times New Roman"/>
                <w:bCs/>
                <w:i w:val="0"/>
                <w:sz w:val="24"/>
              </w:rPr>
              <w:t>п.Михири</w:t>
            </w:r>
          </w:p>
        </w:tc>
        <w:tc>
          <w:tcPr>
            <w:tcW w:w="1942" w:type="dxa"/>
            <w:shd w:val="clear" w:color="auto" w:fill="auto"/>
          </w:tcPr>
          <w:p w:rsidR="001349ED" w:rsidRPr="0054206A" w:rsidRDefault="001349ED" w:rsidP="001349ED">
            <w:pPr>
              <w:pStyle w:val="-2"/>
              <w:tabs>
                <w:tab w:val="left" w:pos="1152"/>
              </w:tabs>
              <w:spacing w:before="0"/>
              <w:ind w:left="0" w:right="0" w:firstLine="0"/>
              <w:jc w:val="center"/>
              <w:rPr>
                <w:iCs/>
                <w:sz w:val="24"/>
                <w:szCs w:val="24"/>
              </w:rPr>
            </w:pPr>
            <w:r w:rsidRPr="0054206A">
              <w:rPr>
                <w:sz w:val="24"/>
              </w:rPr>
              <w:t>186</w:t>
            </w:r>
          </w:p>
        </w:tc>
        <w:tc>
          <w:tcPr>
            <w:tcW w:w="2972" w:type="dxa"/>
            <w:shd w:val="clear" w:color="auto" w:fill="auto"/>
            <w:vAlign w:val="center"/>
          </w:tcPr>
          <w:p w:rsidR="001349ED" w:rsidRPr="0054206A" w:rsidRDefault="001349ED" w:rsidP="001349ED">
            <w:pPr>
              <w:widowControl w:val="0"/>
              <w:autoSpaceDE w:val="0"/>
              <w:autoSpaceDN w:val="0"/>
              <w:adjustRightInd w:val="0"/>
              <w:spacing w:line="240" w:lineRule="atLeast"/>
              <w:ind w:left="0" w:right="0" w:firstLine="0"/>
              <w:jc w:val="center"/>
              <w:rPr>
                <w:rFonts w:ascii="Times New Roman" w:hAnsi="Times New Roman"/>
                <w:i w:val="0"/>
                <w:sz w:val="24"/>
              </w:rPr>
            </w:pPr>
            <w:r w:rsidRPr="0054206A">
              <w:rPr>
                <w:rFonts w:ascii="Times New Roman" w:hAnsi="Times New Roman"/>
                <w:i w:val="0"/>
                <w:sz w:val="24"/>
              </w:rPr>
              <w:t>950</w:t>
            </w:r>
          </w:p>
        </w:tc>
        <w:tc>
          <w:tcPr>
            <w:tcW w:w="2163" w:type="dxa"/>
            <w:shd w:val="clear" w:color="auto" w:fill="auto"/>
            <w:vAlign w:val="bottom"/>
          </w:tcPr>
          <w:p w:rsidR="001349ED" w:rsidRPr="0054206A" w:rsidRDefault="000772BB" w:rsidP="001349ED">
            <w:pPr>
              <w:spacing w:line="240" w:lineRule="auto"/>
              <w:ind w:left="0" w:right="-1" w:firstLine="0"/>
              <w:jc w:val="center"/>
              <w:rPr>
                <w:rFonts w:ascii="Times New Roman" w:hAnsi="Times New Roman"/>
                <w:i w:val="0"/>
                <w:sz w:val="24"/>
              </w:rPr>
            </w:pPr>
            <w:r w:rsidRPr="0054206A">
              <w:rPr>
                <w:rFonts w:ascii="Times New Roman" w:hAnsi="Times New Roman"/>
                <w:i w:val="0"/>
                <w:sz w:val="24"/>
              </w:rPr>
              <w:t>176700</w:t>
            </w:r>
          </w:p>
        </w:tc>
      </w:tr>
      <w:tr w:rsidR="0054206A" w:rsidRPr="0054206A" w:rsidTr="00F85124">
        <w:trPr>
          <w:trHeight w:val="64"/>
        </w:trPr>
        <w:tc>
          <w:tcPr>
            <w:tcW w:w="2464" w:type="dxa"/>
            <w:shd w:val="clear" w:color="auto" w:fill="auto"/>
          </w:tcPr>
          <w:p w:rsidR="001349ED" w:rsidRPr="0054206A" w:rsidRDefault="001349ED" w:rsidP="001349ED">
            <w:pPr>
              <w:spacing w:line="240" w:lineRule="auto"/>
              <w:ind w:left="0" w:right="0" w:firstLine="0"/>
              <w:rPr>
                <w:rFonts w:ascii="Times New Roman" w:hAnsi="Times New Roman"/>
                <w:bCs/>
                <w:i w:val="0"/>
                <w:sz w:val="24"/>
              </w:rPr>
            </w:pPr>
            <w:r w:rsidRPr="0054206A">
              <w:rPr>
                <w:rFonts w:ascii="Times New Roman" w:hAnsi="Times New Roman"/>
                <w:bCs/>
                <w:i w:val="0"/>
                <w:sz w:val="24"/>
              </w:rPr>
              <w:t>п.Сухарыш</w:t>
            </w:r>
          </w:p>
        </w:tc>
        <w:tc>
          <w:tcPr>
            <w:tcW w:w="1942" w:type="dxa"/>
            <w:shd w:val="clear" w:color="auto" w:fill="auto"/>
          </w:tcPr>
          <w:p w:rsidR="001349ED" w:rsidRPr="0054206A" w:rsidRDefault="001349ED" w:rsidP="001349ED">
            <w:pPr>
              <w:pStyle w:val="-2"/>
              <w:tabs>
                <w:tab w:val="left" w:pos="1152"/>
              </w:tabs>
              <w:spacing w:before="0"/>
              <w:ind w:left="0" w:right="0" w:firstLine="0"/>
              <w:jc w:val="center"/>
              <w:rPr>
                <w:iCs/>
                <w:sz w:val="24"/>
                <w:szCs w:val="24"/>
              </w:rPr>
            </w:pPr>
            <w:r w:rsidRPr="0054206A">
              <w:rPr>
                <w:sz w:val="24"/>
              </w:rPr>
              <w:t>237</w:t>
            </w:r>
          </w:p>
        </w:tc>
        <w:tc>
          <w:tcPr>
            <w:tcW w:w="2972" w:type="dxa"/>
            <w:shd w:val="clear" w:color="auto" w:fill="auto"/>
            <w:vAlign w:val="center"/>
          </w:tcPr>
          <w:p w:rsidR="001349ED" w:rsidRPr="0054206A" w:rsidRDefault="001349ED" w:rsidP="001349ED">
            <w:pPr>
              <w:widowControl w:val="0"/>
              <w:autoSpaceDE w:val="0"/>
              <w:autoSpaceDN w:val="0"/>
              <w:adjustRightInd w:val="0"/>
              <w:spacing w:line="240" w:lineRule="atLeast"/>
              <w:ind w:left="0" w:right="0" w:firstLine="0"/>
              <w:jc w:val="center"/>
              <w:rPr>
                <w:rFonts w:ascii="Times New Roman" w:hAnsi="Times New Roman"/>
                <w:i w:val="0"/>
                <w:sz w:val="24"/>
              </w:rPr>
            </w:pPr>
            <w:r w:rsidRPr="0054206A">
              <w:rPr>
                <w:rFonts w:ascii="Times New Roman" w:hAnsi="Times New Roman"/>
                <w:i w:val="0"/>
                <w:sz w:val="24"/>
              </w:rPr>
              <w:t>950</w:t>
            </w:r>
          </w:p>
        </w:tc>
        <w:tc>
          <w:tcPr>
            <w:tcW w:w="2163" w:type="dxa"/>
            <w:shd w:val="clear" w:color="auto" w:fill="auto"/>
            <w:vAlign w:val="bottom"/>
          </w:tcPr>
          <w:p w:rsidR="001349ED" w:rsidRPr="0054206A" w:rsidRDefault="000772BB" w:rsidP="001349ED">
            <w:pPr>
              <w:spacing w:line="240" w:lineRule="auto"/>
              <w:ind w:left="0" w:right="-1" w:firstLine="0"/>
              <w:jc w:val="center"/>
              <w:rPr>
                <w:rFonts w:ascii="Times New Roman" w:hAnsi="Times New Roman"/>
                <w:i w:val="0"/>
                <w:sz w:val="24"/>
              </w:rPr>
            </w:pPr>
            <w:r w:rsidRPr="0054206A">
              <w:rPr>
                <w:rFonts w:ascii="Times New Roman" w:hAnsi="Times New Roman"/>
                <w:i w:val="0"/>
                <w:sz w:val="24"/>
              </w:rPr>
              <w:t>225150</w:t>
            </w:r>
          </w:p>
        </w:tc>
      </w:tr>
      <w:tr w:rsidR="001349ED" w:rsidRPr="0054206A" w:rsidTr="00F85124">
        <w:trPr>
          <w:trHeight w:val="152"/>
        </w:trPr>
        <w:tc>
          <w:tcPr>
            <w:tcW w:w="2464" w:type="dxa"/>
            <w:shd w:val="clear" w:color="auto" w:fill="auto"/>
            <w:vAlign w:val="center"/>
          </w:tcPr>
          <w:p w:rsidR="001349ED" w:rsidRPr="0054206A" w:rsidRDefault="001349ED" w:rsidP="001349ED">
            <w:pPr>
              <w:spacing w:line="240" w:lineRule="auto"/>
              <w:ind w:left="0" w:right="0" w:firstLine="0"/>
              <w:rPr>
                <w:rFonts w:ascii="Times New Roman" w:hAnsi="Times New Roman"/>
                <w:b/>
                <w:i w:val="0"/>
                <w:sz w:val="24"/>
              </w:rPr>
            </w:pPr>
            <w:r w:rsidRPr="0054206A">
              <w:rPr>
                <w:rFonts w:ascii="Times New Roman" w:hAnsi="Times New Roman"/>
                <w:b/>
                <w:i w:val="0"/>
                <w:sz w:val="24"/>
              </w:rPr>
              <w:t>Всего</w:t>
            </w:r>
          </w:p>
        </w:tc>
        <w:tc>
          <w:tcPr>
            <w:tcW w:w="1942" w:type="dxa"/>
            <w:shd w:val="clear" w:color="auto" w:fill="auto"/>
            <w:vAlign w:val="center"/>
          </w:tcPr>
          <w:p w:rsidR="001349ED" w:rsidRPr="0054206A" w:rsidRDefault="001349ED" w:rsidP="001349ED">
            <w:pPr>
              <w:spacing w:line="240" w:lineRule="auto"/>
              <w:ind w:left="0" w:right="0" w:firstLine="0"/>
              <w:jc w:val="center"/>
              <w:rPr>
                <w:rFonts w:ascii="Times New Roman" w:hAnsi="Times New Roman"/>
                <w:b/>
                <w:i w:val="0"/>
                <w:sz w:val="24"/>
              </w:rPr>
            </w:pPr>
            <w:r w:rsidRPr="0054206A">
              <w:rPr>
                <w:rFonts w:ascii="Times New Roman" w:hAnsi="Times New Roman"/>
                <w:b/>
                <w:i w:val="0"/>
                <w:sz w:val="24"/>
              </w:rPr>
              <w:t>1922</w:t>
            </w:r>
          </w:p>
        </w:tc>
        <w:tc>
          <w:tcPr>
            <w:tcW w:w="2972" w:type="dxa"/>
            <w:shd w:val="clear" w:color="auto" w:fill="auto"/>
            <w:vAlign w:val="center"/>
          </w:tcPr>
          <w:p w:rsidR="001349ED" w:rsidRPr="0054206A" w:rsidRDefault="001349ED" w:rsidP="001349ED">
            <w:pPr>
              <w:widowControl w:val="0"/>
              <w:autoSpaceDE w:val="0"/>
              <w:autoSpaceDN w:val="0"/>
              <w:adjustRightInd w:val="0"/>
              <w:spacing w:line="240" w:lineRule="atLeast"/>
              <w:ind w:left="0" w:right="0" w:firstLine="0"/>
              <w:jc w:val="center"/>
              <w:rPr>
                <w:rFonts w:ascii="Times New Roman" w:hAnsi="Times New Roman"/>
                <w:bCs/>
                <w:i w:val="0"/>
                <w:sz w:val="24"/>
              </w:rPr>
            </w:pPr>
          </w:p>
        </w:tc>
        <w:tc>
          <w:tcPr>
            <w:tcW w:w="2163" w:type="dxa"/>
            <w:shd w:val="clear" w:color="auto" w:fill="auto"/>
            <w:vAlign w:val="center"/>
          </w:tcPr>
          <w:p w:rsidR="001349ED" w:rsidRPr="0054206A" w:rsidRDefault="000772BB" w:rsidP="001349ED">
            <w:pPr>
              <w:widowControl w:val="0"/>
              <w:autoSpaceDE w:val="0"/>
              <w:autoSpaceDN w:val="0"/>
              <w:adjustRightInd w:val="0"/>
              <w:spacing w:line="240" w:lineRule="atLeast"/>
              <w:ind w:left="0" w:right="0" w:firstLine="0"/>
              <w:jc w:val="center"/>
              <w:rPr>
                <w:rFonts w:ascii="Times New Roman" w:hAnsi="Times New Roman"/>
                <w:b/>
                <w:bCs/>
                <w:i w:val="0"/>
                <w:sz w:val="24"/>
              </w:rPr>
            </w:pPr>
            <w:r w:rsidRPr="0054206A">
              <w:rPr>
                <w:rFonts w:ascii="Times New Roman" w:hAnsi="Times New Roman"/>
                <w:b/>
                <w:bCs/>
                <w:i w:val="0"/>
                <w:sz w:val="24"/>
              </w:rPr>
              <w:t>1825900</w:t>
            </w:r>
          </w:p>
        </w:tc>
      </w:tr>
    </w:tbl>
    <w:p w:rsidR="00D54E6A" w:rsidRPr="0054206A" w:rsidRDefault="00D54E6A" w:rsidP="00D54E6A">
      <w:pPr>
        <w:spacing w:line="240" w:lineRule="auto"/>
        <w:ind w:left="0" w:right="0" w:firstLine="567"/>
        <w:jc w:val="both"/>
        <w:rPr>
          <w:rFonts w:ascii="Times New Roman" w:hAnsi="Times New Roman"/>
          <w:sz w:val="24"/>
        </w:rPr>
      </w:pPr>
    </w:p>
    <w:p w:rsidR="005478D0" w:rsidRPr="0054206A" w:rsidRDefault="005478D0" w:rsidP="005478D0">
      <w:pPr>
        <w:spacing w:line="240" w:lineRule="auto"/>
        <w:ind w:left="0" w:right="0" w:firstLine="567"/>
        <w:jc w:val="both"/>
        <w:rPr>
          <w:rFonts w:ascii="Times New Roman" w:hAnsi="Times New Roman"/>
          <w:i w:val="0"/>
          <w:sz w:val="24"/>
        </w:rPr>
      </w:pPr>
      <w:r w:rsidRPr="0054206A">
        <w:rPr>
          <w:rFonts w:ascii="Times New Roman" w:hAnsi="Times New Roman"/>
          <w:i w:val="0"/>
          <w:sz w:val="24"/>
        </w:rPr>
        <w:t>Дополнительно требуется проведение следующих мероприятий:</w:t>
      </w:r>
    </w:p>
    <w:p w:rsidR="005478D0" w:rsidRPr="0054206A" w:rsidRDefault="005478D0" w:rsidP="005478D0">
      <w:pPr>
        <w:spacing w:line="240" w:lineRule="auto"/>
        <w:ind w:left="0" w:right="0" w:firstLine="567"/>
        <w:jc w:val="both"/>
        <w:rPr>
          <w:rFonts w:ascii="Times New Roman" w:hAnsi="Times New Roman"/>
          <w:i w:val="0"/>
          <w:sz w:val="24"/>
        </w:rPr>
      </w:pPr>
      <w:r w:rsidRPr="0054206A">
        <w:rPr>
          <w:rFonts w:ascii="Times New Roman" w:hAnsi="Times New Roman"/>
          <w:i w:val="0"/>
          <w:sz w:val="24"/>
        </w:rPr>
        <w:t>1. Реконструкция существующей распределительной сети в целях снижения потерь электрической энергии.</w:t>
      </w:r>
    </w:p>
    <w:p w:rsidR="005478D0" w:rsidRPr="0054206A" w:rsidRDefault="005478D0" w:rsidP="005478D0">
      <w:pPr>
        <w:spacing w:line="240" w:lineRule="auto"/>
        <w:ind w:left="0" w:right="0" w:firstLine="567"/>
        <w:jc w:val="both"/>
        <w:rPr>
          <w:rFonts w:ascii="Times New Roman" w:hAnsi="Times New Roman"/>
          <w:i w:val="0"/>
          <w:sz w:val="24"/>
        </w:rPr>
      </w:pPr>
      <w:r w:rsidRPr="0054206A">
        <w:rPr>
          <w:rFonts w:ascii="Times New Roman" w:hAnsi="Times New Roman"/>
          <w:i w:val="0"/>
          <w:sz w:val="24"/>
        </w:rPr>
        <w:t>2. Реконструкция объектов электросетевого хозяйства в соответствии с текущим состоянием.</w:t>
      </w:r>
    </w:p>
    <w:p w:rsidR="00572C5D" w:rsidRPr="0054206A" w:rsidRDefault="00572C5D" w:rsidP="00572C5D">
      <w:pPr>
        <w:spacing w:line="240" w:lineRule="auto"/>
        <w:ind w:left="0" w:right="0" w:firstLine="567"/>
        <w:jc w:val="both"/>
        <w:rPr>
          <w:rFonts w:ascii="Times New Roman" w:hAnsi="Times New Roman"/>
          <w:i w:val="0"/>
          <w:sz w:val="24"/>
        </w:rPr>
      </w:pPr>
    </w:p>
    <w:p w:rsidR="00572C5D" w:rsidRPr="0054206A" w:rsidRDefault="00572C5D" w:rsidP="00572C5D">
      <w:pPr>
        <w:pStyle w:val="S1"/>
        <w:spacing w:line="240" w:lineRule="auto"/>
        <w:ind w:firstLine="567"/>
        <w:jc w:val="center"/>
        <w:outlineLvl w:val="4"/>
        <w:rPr>
          <w:b/>
        </w:rPr>
      </w:pPr>
      <w:bookmarkStart w:id="87" w:name="_Toc510012406"/>
      <w:r w:rsidRPr="0054206A">
        <w:rPr>
          <w:b/>
        </w:rPr>
        <w:t>2.2.10.6 Системы связи</w:t>
      </w:r>
      <w:bookmarkEnd w:id="87"/>
    </w:p>
    <w:p w:rsidR="00572C5D" w:rsidRPr="0054206A" w:rsidRDefault="00572C5D" w:rsidP="00572C5D">
      <w:pPr>
        <w:spacing w:line="240" w:lineRule="auto"/>
        <w:ind w:left="0" w:right="0" w:firstLine="567"/>
        <w:jc w:val="center"/>
        <w:rPr>
          <w:rFonts w:ascii="Times New Roman" w:hAnsi="Times New Roman"/>
          <w:i w:val="0"/>
          <w:sz w:val="24"/>
        </w:rPr>
      </w:pPr>
    </w:p>
    <w:p w:rsidR="00572C5D" w:rsidRPr="0054206A" w:rsidRDefault="00B267FC" w:rsidP="00572C5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Г</w:t>
      </w:r>
      <w:r w:rsidR="006C4B09" w:rsidRPr="0054206A">
        <w:rPr>
          <w:rFonts w:ascii="Times New Roman" w:hAnsi="Times New Roman"/>
          <w:i w:val="0"/>
          <w:sz w:val="24"/>
          <w:szCs w:val="20"/>
        </w:rPr>
        <w:t>енеральным планом</w:t>
      </w:r>
      <w:r w:rsidR="00572C5D" w:rsidRPr="0054206A">
        <w:rPr>
          <w:rFonts w:ascii="Times New Roman" w:hAnsi="Times New Roman"/>
          <w:i w:val="0"/>
          <w:sz w:val="24"/>
          <w:szCs w:val="20"/>
        </w:rPr>
        <w:t xml:space="preserve"> предлагается дальнейшее развитие инфраструктуры связи. Развитие отрасли характеризуется высоким уровнем внедрения современных телекоммуникационных технологий, обеспечивающих постоянно возрастающие скорости передачи информации и требуемое качество обслуживания, и сопровождается увеличением объема оказываемых услуг населению. Главная цель развития отрасли связи заключается в наиболее полном удовлетворении потребностей населения в коммуникационных услугах на основе формирования единого информационно</w:t>
      </w:r>
      <w:r w:rsidR="004B5259" w:rsidRPr="0054206A">
        <w:rPr>
          <w:rFonts w:ascii="Times New Roman" w:hAnsi="Times New Roman"/>
          <w:i w:val="0"/>
          <w:sz w:val="24"/>
          <w:szCs w:val="20"/>
        </w:rPr>
        <w:t>-</w:t>
      </w:r>
      <w:r w:rsidR="00572C5D" w:rsidRPr="0054206A">
        <w:rPr>
          <w:rFonts w:ascii="Times New Roman" w:hAnsi="Times New Roman"/>
          <w:i w:val="0"/>
          <w:sz w:val="24"/>
          <w:szCs w:val="20"/>
        </w:rPr>
        <w:t xml:space="preserve">телекоммуникационного пространства </w:t>
      </w:r>
      <w:r w:rsidR="00B85320" w:rsidRPr="0054206A">
        <w:rPr>
          <w:rFonts w:ascii="Times New Roman" w:hAnsi="Times New Roman"/>
          <w:i w:val="0"/>
          <w:sz w:val="24"/>
        </w:rPr>
        <w:t>населенных пунктов</w:t>
      </w:r>
      <w:r w:rsidR="00572C5D" w:rsidRPr="0054206A">
        <w:rPr>
          <w:rFonts w:ascii="Times New Roman" w:hAnsi="Times New Roman"/>
          <w:i w:val="0"/>
          <w:sz w:val="24"/>
          <w:szCs w:val="20"/>
        </w:rPr>
        <w:t>. Создание единого информационного пространства проводится в рамках выполнения «Стратегии развития информационного общества Российской Федерации», утвержденной Президентом Российской Федерации 07.02.2008 № Пр</w:t>
      </w:r>
      <w:r w:rsidR="004B5259" w:rsidRPr="0054206A">
        <w:rPr>
          <w:rFonts w:ascii="Times New Roman" w:hAnsi="Times New Roman"/>
          <w:i w:val="0"/>
          <w:sz w:val="24"/>
          <w:szCs w:val="20"/>
        </w:rPr>
        <w:t>-</w:t>
      </w:r>
      <w:r w:rsidR="00572C5D" w:rsidRPr="0054206A">
        <w:rPr>
          <w:rFonts w:ascii="Times New Roman" w:hAnsi="Times New Roman"/>
          <w:i w:val="0"/>
          <w:sz w:val="24"/>
          <w:szCs w:val="20"/>
        </w:rPr>
        <w:t>212. Уровень доступности для населения базовых услуг в сфере информационных и телекоммуникационных технологий</w:t>
      </w:r>
      <w:r w:rsidR="00E86375" w:rsidRPr="0054206A">
        <w:rPr>
          <w:rFonts w:ascii="Times New Roman" w:hAnsi="Times New Roman"/>
          <w:i w:val="0"/>
          <w:sz w:val="24"/>
          <w:szCs w:val="20"/>
        </w:rPr>
        <w:t xml:space="preserve"> </w:t>
      </w:r>
      <w:r w:rsidR="00572C5D" w:rsidRPr="0054206A">
        <w:rPr>
          <w:rFonts w:ascii="Times New Roman" w:hAnsi="Times New Roman"/>
          <w:i w:val="0"/>
          <w:sz w:val="24"/>
          <w:szCs w:val="20"/>
        </w:rPr>
        <w:t>должен составлять 100 % в любом населенном пункте, независимо от его экономического веса и</w:t>
      </w:r>
      <w:r w:rsidR="00E86375" w:rsidRPr="0054206A">
        <w:rPr>
          <w:rFonts w:ascii="Times New Roman" w:hAnsi="Times New Roman"/>
          <w:i w:val="0"/>
          <w:sz w:val="24"/>
          <w:szCs w:val="20"/>
        </w:rPr>
        <w:t xml:space="preserve"> </w:t>
      </w:r>
      <w:r w:rsidR="00572C5D" w:rsidRPr="0054206A">
        <w:rPr>
          <w:rFonts w:ascii="Times New Roman" w:hAnsi="Times New Roman"/>
          <w:i w:val="0"/>
          <w:sz w:val="24"/>
          <w:szCs w:val="20"/>
        </w:rPr>
        <w:t xml:space="preserve">численности населения. Основными направлениями развития отрасли связи являются формирование сети связи, на основе интеграции сетей фиксированной и подвижной связи, повышение уровня цифровизации телефонной сети общего пользования до 100%. </w:t>
      </w:r>
    </w:p>
    <w:p w:rsidR="00572C5D" w:rsidRPr="0054206A" w:rsidRDefault="00572C5D" w:rsidP="00572C5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На основе анализа существующего положения, предлагаются следующие основные пути развития телефонной связи:</w:t>
      </w:r>
    </w:p>
    <w:p w:rsidR="00572C5D" w:rsidRPr="0054206A" w:rsidRDefault="004B5259" w:rsidP="00572C5D">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Arial"/>
          <w:i w:val="0"/>
          <w:sz w:val="24"/>
          <w:szCs w:val="20"/>
        </w:rPr>
        <w:t>-</w:t>
      </w:r>
      <w:r w:rsidR="00572C5D" w:rsidRPr="0054206A">
        <w:rPr>
          <w:rFonts w:ascii="Times New Roman" w:hAnsi="Times New Roman" w:cs="GOST type A"/>
          <w:i w:val="0"/>
          <w:sz w:val="24"/>
          <w:szCs w:val="20"/>
        </w:rPr>
        <w:t xml:space="preserve"> строительство новых и реконструкция существующих объектов связи;</w:t>
      </w:r>
    </w:p>
    <w:p w:rsidR="00572C5D" w:rsidRPr="0054206A" w:rsidRDefault="004B5259" w:rsidP="00572C5D">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Arial"/>
          <w:i w:val="0"/>
          <w:sz w:val="24"/>
          <w:szCs w:val="20"/>
        </w:rPr>
        <w:t>-</w:t>
      </w:r>
      <w:r w:rsidR="00572C5D" w:rsidRPr="0054206A">
        <w:rPr>
          <w:rFonts w:ascii="Times New Roman" w:hAnsi="Times New Roman" w:cs="GOST type A"/>
          <w:i w:val="0"/>
          <w:sz w:val="24"/>
          <w:szCs w:val="20"/>
        </w:rPr>
        <w:t xml:space="preserve"> развитие мобильной телефонной сети стандарта GSM;</w:t>
      </w:r>
    </w:p>
    <w:p w:rsidR="00572C5D" w:rsidRPr="0054206A" w:rsidRDefault="004B5259" w:rsidP="00572C5D">
      <w:pPr>
        <w:spacing w:line="240" w:lineRule="auto"/>
        <w:ind w:left="0" w:right="0" w:firstLine="567"/>
        <w:jc w:val="both"/>
        <w:rPr>
          <w:rFonts w:ascii="Times New Roman" w:hAnsi="Times New Roman"/>
          <w:i w:val="0"/>
          <w:sz w:val="24"/>
          <w:szCs w:val="20"/>
        </w:rPr>
      </w:pPr>
      <w:r w:rsidRPr="0054206A">
        <w:rPr>
          <w:rFonts w:ascii="Times New Roman" w:hAnsi="Times New Roman" w:cs="Arial"/>
          <w:i w:val="0"/>
          <w:sz w:val="24"/>
          <w:szCs w:val="20"/>
        </w:rPr>
        <w:lastRenderedPageBreak/>
        <w:t>-</w:t>
      </w:r>
      <w:r w:rsidR="00572C5D" w:rsidRPr="0054206A">
        <w:rPr>
          <w:rFonts w:ascii="Times New Roman" w:hAnsi="Times New Roman" w:cs="GOST type A"/>
          <w:i w:val="0"/>
          <w:sz w:val="24"/>
          <w:szCs w:val="20"/>
        </w:rPr>
        <w:t xml:space="preserve"> д</w:t>
      </w:r>
      <w:r w:rsidR="00572C5D" w:rsidRPr="0054206A">
        <w:rPr>
          <w:rFonts w:ascii="Times New Roman" w:hAnsi="Times New Roman"/>
          <w:i w:val="0"/>
          <w:sz w:val="24"/>
          <w:szCs w:val="20"/>
        </w:rPr>
        <w:t xml:space="preserve">альнейшее использования технологии широкополосной стационарной беспроводной связи WiMAX. </w:t>
      </w:r>
    </w:p>
    <w:p w:rsidR="00572C5D" w:rsidRPr="0054206A" w:rsidRDefault="00572C5D" w:rsidP="00572C5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При реконструкции телефонной сети общего пользования, предлагается организация пунктов оказания услуг связи и коллективного доступа в сеть Интернет.</w:t>
      </w:r>
    </w:p>
    <w:p w:rsidR="00572C5D" w:rsidRPr="0054206A" w:rsidRDefault="00572C5D" w:rsidP="00572C5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Развивая сети сотовой связи стандарта GSM на основе технологии 3G, операторы связи предоставят абонентам широкий спектр услуг по высокоскоростной передаче данных, видеотелефонии, качественным голосовым услугам.</w:t>
      </w:r>
    </w:p>
    <w:p w:rsidR="00572C5D" w:rsidRPr="0054206A" w:rsidRDefault="00572C5D" w:rsidP="00572C5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Для обеспечения надежности оповещения населения об угрозе чрезвычайных ситуаций необходимо выполнить следующие мероприятия:</w:t>
      </w:r>
    </w:p>
    <w:p w:rsidR="00572C5D" w:rsidRPr="0054206A" w:rsidRDefault="004B5259" w:rsidP="00572C5D">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Arial"/>
          <w:i w:val="0"/>
          <w:sz w:val="24"/>
          <w:szCs w:val="20"/>
        </w:rPr>
        <w:t>-</w:t>
      </w:r>
      <w:r w:rsidR="00572C5D" w:rsidRPr="0054206A">
        <w:rPr>
          <w:rFonts w:ascii="Times New Roman" w:hAnsi="Times New Roman" w:cs="GOST type A"/>
          <w:i w:val="0"/>
          <w:sz w:val="24"/>
          <w:szCs w:val="20"/>
        </w:rPr>
        <w:t xml:space="preserve"> сохранение сети оповещения населения об угрозе ЧС;</w:t>
      </w:r>
    </w:p>
    <w:p w:rsidR="00572C5D" w:rsidRPr="0054206A" w:rsidRDefault="004B5259" w:rsidP="00572C5D">
      <w:pPr>
        <w:spacing w:line="240" w:lineRule="auto"/>
        <w:ind w:left="0" w:right="0" w:firstLine="567"/>
        <w:jc w:val="both"/>
        <w:rPr>
          <w:rFonts w:ascii="Times New Roman" w:hAnsi="Times New Roman"/>
          <w:i w:val="0"/>
          <w:sz w:val="24"/>
          <w:szCs w:val="20"/>
        </w:rPr>
      </w:pPr>
      <w:r w:rsidRPr="0054206A">
        <w:rPr>
          <w:rFonts w:ascii="Times New Roman" w:hAnsi="Times New Roman" w:cs="Arial"/>
          <w:i w:val="0"/>
          <w:sz w:val="24"/>
          <w:szCs w:val="20"/>
        </w:rPr>
        <w:t>-</w:t>
      </w:r>
      <w:r w:rsidR="00572C5D" w:rsidRPr="0054206A">
        <w:rPr>
          <w:rFonts w:ascii="Times New Roman" w:hAnsi="Times New Roman" w:cs="GOST type A"/>
          <w:i w:val="0"/>
          <w:sz w:val="24"/>
          <w:szCs w:val="20"/>
        </w:rPr>
        <w:t xml:space="preserve"> в жилой и общественной застройке предусмотреть монтаж сетей пожарной сигнализации и установку групповых и индиви</w:t>
      </w:r>
      <w:r w:rsidR="00572C5D" w:rsidRPr="0054206A">
        <w:rPr>
          <w:rFonts w:ascii="Times New Roman" w:hAnsi="Times New Roman"/>
          <w:i w:val="0"/>
          <w:sz w:val="24"/>
          <w:szCs w:val="20"/>
        </w:rPr>
        <w:t>дуальных источников оповещения о ЧС.</w:t>
      </w:r>
    </w:p>
    <w:p w:rsidR="00572C5D" w:rsidRPr="0054206A" w:rsidRDefault="00572C5D" w:rsidP="00572C5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Основным направлением развития телевизионного вещания в </w:t>
      </w:r>
      <w:r w:rsidR="00B31FC4" w:rsidRPr="0054206A">
        <w:rPr>
          <w:rFonts w:ascii="Times New Roman" w:hAnsi="Times New Roman"/>
          <w:i w:val="0"/>
          <w:sz w:val="24"/>
          <w:szCs w:val="20"/>
        </w:rPr>
        <w:t>сельском поселении</w:t>
      </w:r>
      <w:r w:rsidR="00FA1008" w:rsidRPr="0054206A">
        <w:rPr>
          <w:rFonts w:ascii="Times New Roman" w:hAnsi="Times New Roman"/>
          <w:i w:val="0"/>
          <w:sz w:val="24"/>
          <w:szCs w:val="20"/>
        </w:rPr>
        <w:t xml:space="preserve"> </w:t>
      </w:r>
      <w:r w:rsidRPr="0054206A">
        <w:rPr>
          <w:rFonts w:ascii="Times New Roman" w:hAnsi="Times New Roman"/>
          <w:i w:val="0"/>
          <w:sz w:val="24"/>
          <w:szCs w:val="20"/>
        </w:rPr>
        <w:t>является переход на стандарты цифрового телевидения в соответствии с Федеральной целевой программой «Развитие телерадиовещания в Российско</w:t>
      </w:r>
      <w:r w:rsidR="00FA1008" w:rsidRPr="0054206A">
        <w:rPr>
          <w:rFonts w:ascii="Times New Roman" w:hAnsi="Times New Roman"/>
          <w:i w:val="0"/>
          <w:sz w:val="24"/>
          <w:szCs w:val="20"/>
        </w:rPr>
        <w:t>й Федерации на 2009</w:t>
      </w:r>
      <w:r w:rsidR="004B5259" w:rsidRPr="0054206A">
        <w:rPr>
          <w:rFonts w:ascii="Times New Roman" w:hAnsi="Times New Roman"/>
          <w:i w:val="0"/>
          <w:sz w:val="24"/>
          <w:szCs w:val="20"/>
        </w:rPr>
        <w:t>-</w:t>
      </w:r>
      <w:r w:rsidR="00FA1008" w:rsidRPr="0054206A">
        <w:rPr>
          <w:rFonts w:ascii="Times New Roman" w:hAnsi="Times New Roman"/>
          <w:i w:val="0"/>
          <w:sz w:val="24"/>
          <w:szCs w:val="20"/>
        </w:rPr>
        <w:t>201</w:t>
      </w:r>
      <w:r w:rsidR="00B31FC4" w:rsidRPr="0054206A">
        <w:rPr>
          <w:rFonts w:ascii="Times New Roman" w:hAnsi="Times New Roman"/>
          <w:i w:val="0"/>
          <w:sz w:val="24"/>
          <w:szCs w:val="20"/>
        </w:rPr>
        <w:t>8</w:t>
      </w:r>
      <w:r w:rsidR="00FA1008" w:rsidRPr="0054206A">
        <w:rPr>
          <w:rFonts w:ascii="Times New Roman" w:hAnsi="Times New Roman"/>
          <w:i w:val="0"/>
          <w:sz w:val="24"/>
          <w:szCs w:val="20"/>
        </w:rPr>
        <w:t xml:space="preserve"> годы».</w:t>
      </w:r>
    </w:p>
    <w:p w:rsidR="00572C5D" w:rsidRPr="0054206A" w:rsidRDefault="00572C5D" w:rsidP="00572C5D">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GOST type A"/>
          <w:i w:val="0"/>
          <w:sz w:val="24"/>
          <w:szCs w:val="20"/>
        </w:rPr>
        <w:t>Все мероприятия по развитию системы связи предлагаются в течение срока реализации проекта, с учетом физического износа действующего оборудования и сетей.</w:t>
      </w:r>
      <w:r w:rsidR="00FA1008" w:rsidRPr="0054206A">
        <w:rPr>
          <w:rFonts w:ascii="Times New Roman" w:hAnsi="Times New Roman"/>
          <w:i w:val="0"/>
          <w:sz w:val="24"/>
          <w:szCs w:val="20"/>
        </w:rPr>
        <w:t xml:space="preserve"> Телефонная сеть выполняется по бесшкафной (прямого питания) схеме, кабельными линиями, прокладываемыми по эстакадам инженерных коммуникаций и по опорам. Выход абонентов на линии междугородней связи осуществляется по РРЛ или с помощью систем спутниковой связи.</w:t>
      </w:r>
    </w:p>
    <w:p w:rsidR="00FA1008" w:rsidRPr="0054206A" w:rsidRDefault="00FA1008" w:rsidP="00FA1008">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Емкость сети телефонной связи общего пользования определена из расчета 100% телефонизации квартирного сектора. Количество абонентских номеров для телефонизации общественной застройки принято равным 20% от общего числа абонентов. Таким образом, емкость сети телефонной связи общего пользования должна будет составлять к расчетному сроку порядка </w:t>
      </w:r>
      <w:r w:rsidR="00850815" w:rsidRPr="0054206A">
        <w:rPr>
          <w:rFonts w:ascii="Times New Roman" w:hAnsi="Times New Roman"/>
          <w:i w:val="0"/>
          <w:sz w:val="24"/>
          <w:szCs w:val="20"/>
        </w:rPr>
        <w:t>428</w:t>
      </w:r>
      <w:r w:rsidRPr="0054206A">
        <w:rPr>
          <w:rFonts w:ascii="Times New Roman" w:hAnsi="Times New Roman"/>
          <w:i w:val="0"/>
          <w:sz w:val="24"/>
          <w:szCs w:val="20"/>
        </w:rPr>
        <w:t xml:space="preserve"> номеров на 1000 жителей. </w:t>
      </w:r>
    </w:p>
    <w:p w:rsidR="00FA1008" w:rsidRPr="0054206A" w:rsidRDefault="006C4B09" w:rsidP="00FA1008">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Для обеспечения телефонной связью жилых и общественных зданий, телефонн</w:t>
      </w:r>
      <w:r w:rsidR="004F357C" w:rsidRPr="0054206A">
        <w:rPr>
          <w:rFonts w:ascii="Times New Roman" w:hAnsi="Times New Roman"/>
          <w:i w:val="0"/>
          <w:sz w:val="24"/>
          <w:szCs w:val="20"/>
        </w:rPr>
        <w:t>ые</w:t>
      </w:r>
      <w:r w:rsidRPr="0054206A">
        <w:rPr>
          <w:rFonts w:ascii="Times New Roman" w:hAnsi="Times New Roman"/>
          <w:i w:val="0"/>
          <w:sz w:val="24"/>
          <w:szCs w:val="20"/>
        </w:rPr>
        <w:t xml:space="preserve"> станци</w:t>
      </w:r>
      <w:r w:rsidR="004F357C" w:rsidRPr="0054206A">
        <w:rPr>
          <w:rFonts w:ascii="Times New Roman" w:hAnsi="Times New Roman"/>
          <w:i w:val="0"/>
          <w:sz w:val="24"/>
          <w:szCs w:val="20"/>
        </w:rPr>
        <w:t>и</w:t>
      </w:r>
      <w:r w:rsidRPr="0054206A">
        <w:rPr>
          <w:rFonts w:ascii="Times New Roman" w:hAnsi="Times New Roman"/>
          <w:i w:val="0"/>
          <w:sz w:val="24"/>
          <w:szCs w:val="20"/>
        </w:rPr>
        <w:t xml:space="preserve"> на 100</w:t>
      </w:r>
      <w:r w:rsidR="0081565E" w:rsidRPr="0054206A">
        <w:rPr>
          <w:rFonts w:ascii="Times New Roman" w:hAnsi="Times New Roman"/>
          <w:i w:val="0"/>
          <w:sz w:val="24"/>
          <w:szCs w:val="20"/>
        </w:rPr>
        <w:t>0</w:t>
      </w:r>
      <w:r w:rsidRPr="0054206A">
        <w:rPr>
          <w:rFonts w:ascii="Times New Roman" w:hAnsi="Times New Roman"/>
          <w:i w:val="0"/>
          <w:sz w:val="24"/>
          <w:szCs w:val="20"/>
        </w:rPr>
        <w:t xml:space="preserve"> номеров предполагается разместить в </w:t>
      </w:r>
      <w:r w:rsidR="000650BE" w:rsidRPr="0054206A">
        <w:rPr>
          <w:rFonts w:ascii="Times New Roman" w:hAnsi="Times New Roman"/>
          <w:i w:val="0"/>
          <w:sz w:val="24"/>
          <w:szCs w:val="20"/>
        </w:rPr>
        <w:t>а</w:t>
      </w:r>
      <w:r w:rsidRPr="0054206A">
        <w:rPr>
          <w:rFonts w:ascii="Times New Roman" w:hAnsi="Times New Roman"/>
          <w:i w:val="0"/>
          <w:sz w:val="24"/>
          <w:szCs w:val="20"/>
        </w:rPr>
        <w:t>дминистративн</w:t>
      </w:r>
      <w:r w:rsidR="004F357C" w:rsidRPr="0054206A">
        <w:rPr>
          <w:rFonts w:ascii="Times New Roman" w:hAnsi="Times New Roman"/>
          <w:i w:val="0"/>
          <w:sz w:val="24"/>
          <w:szCs w:val="20"/>
        </w:rPr>
        <w:t>ых</w:t>
      </w:r>
      <w:r w:rsidRPr="0054206A">
        <w:rPr>
          <w:rFonts w:ascii="Times New Roman" w:hAnsi="Times New Roman"/>
          <w:i w:val="0"/>
          <w:sz w:val="24"/>
          <w:szCs w:val="20"/>
        </w:rPr>
        <w:t xml:space="preserve"> здани</w:t>
      </w:r>
      <w:r w:rsidR="004F357C" w:rsidRPr="0054206A">
        <w:rPr>
          <w:rFonts w:ascii="Times New Roman" w:hAnsi="Times New Roman"/>
          <w:i w:val="0"/>
          <w:sz w:val="24"/>
          <w:szCs w:val="20"/>
        </w:rPr>
        <w:t>ях населенных пунктов</w:t>
      </w:r>
      <w:r w:rsidRPr="0054206A">
        <w:rPr>
          <w:rFonts w:ascii="Times New Roman" w:hAnsi="Times New Roman"/>
          <w:i w:val="0"/>
          <w:sz w:val="24"/>
          <w:szCs w:val="20"/>
        </w:rPr>
        <w:t xml:space="preserve"> в центре нагрузок. </w:t>
      </w:r>
      <w:r w:rsidR="00E93531" w:rsidRPr="0054206A">
        <w:rPr>
          <w:rFonts w:ascii="Times New Roman" w:hAnsi="Times New Roman"/>
          <w:i w:val="0"/>
          <w:sz w:val="24"/>
          <w:szCs w:val="20"/>
        </w:rPr>
        <w:t xml:space="preserve">Требуемая номерная емкость на расчетный срок, при численности населения </w:t>
      </w:r>
      <w:r w:rsidR="0061271B" w:rsidRPr="0054206A">
        <w:rPr>
          <w:rFonts w:ascii="Times New Roman" w:hAnsi="Times New Roman"/>
          <w:i w:val="0"/>
          <w:sz w:val="24"/>
          <w:szCs w:val="20"/>
        </w:rPr>
        <w:t>–</w:t>
      </w:r>
      <w:r w:rsidR="00E93531" w:rsidRPr="0054206A">
        <w:rPr>
          <w:rFonts w:ascii="Times New Roman" w:hAnsi="Times New Roman"/>
          <w:i w:val="0"/>
          <w:sz w:val="24"/>
          <w:szCs w:val="20"/>
        </w:rPr>
        <w:t xml:space="preserve"> </w:t>
      </w:r>
      <w:r w:rsidR="002A48D3" w:rsidRPr="0054206A">
        <w:rPr>
          <w:rFonts w:ascii="Times New Roman" w:hAnsi="Times New Roman"/>
          <w:i w:val="0"/>
          <w:sz w:val="24"/>
          <w:szCs w:val="20"/>
        </w:rPr>
        <w:t>1922</w:t>
      </w:r>
      <w:r w:rsidR="00E93531" w:rsidRPr="0054206A">
        <w:rPr>
          <w:rFonts w:ascii="Times New Roman" w:hAnsi="Times New Roman"/>
          <w:i w:val="0"/>
          <w:sz w:val="24"/>
          <w:szCs w:val="20"/>
        </w:rPr>
        <w:t xml:space="preserve"> человек, составит </w:t>
      </w:r>
      <w:r w:rsidR="00850815" w:rsidRPr="0054206A">
        <w:rPr>
          <w:rFonts w:ascii="Times New Roman" w:hAnsi="Times New Roman"/>
          <w:i w:val="0"/>
          <w:sz w:val="24"/>
          <w:szCs w:val="20"/>
        </w:rPr>
        <w:t>823</w:t>
      </w:r>
      <w:r w:rsidR="00E93531" w:rsidRPr="0054206A">
        <w:rPr>
          <w:rFonts w:ascii="Times New Roman" w:hAnsi="Times New Roman"/>
          <w:i w:val="0"/>
          <w:sz w:val="24"/>
          <w:szCs w:val="20"/>
        </w:rPr>
        <w:t xml:space="preserve"> абонентских номер</w:t>
      </w:r>
      <w:r w:rsidR="00850815" w:rsidRPr="0054206A">
        <w:rPr>
          <w:rFonts w:ascii="Times New Roman" w:hAnsi="Times New Roman"/>
          <w:i w:val="0"/>
          <w:sz w:val="24"/>
          <w:szCs w:val="20"/>
        </w:rPr>
        <w:t>а</w:t>
      </w:r>
      <w:r w:rsidR="00E93531" w:rsidRPr="0054206A">
        <w:rPr>
          <w:rFonts w:ascii="Times New Roman" w:hAnsi="Times New Roman"/>
          <w:i w:val="0"/>
          <w:sz w:val="24"/>
          <w:szCs w:val="20"/>
        </w:rPr>
        <w:t>.</w:t>
      </w:r>
    </w:p>
    <w:p w:rsidR="00FA1008" w:rsidRPr="0054206A" w:rsidRDefault="00A96734" w:rsidP="00572C5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Существующие </w:t>
      </w:r>
      <w:r w:rsidR="004F357C" w:rsidRPr="0054206A">
        <w:rPr>
          <w:rFonts w:ascii="Times New Roman" w:hAnsi="Times New Roman"/>
          <w:i w:val="0"/>
          <w:sz w:val="24"/>
          <w:szCs w:val="20"/>
        </w:rPr>
        <w:t>АТС</w:t>
      </w:r>
      <w:r w:rsidRPr="0054206A">
        <w:rPr>
          <w:rFonts w:ascii="Times New Roman" w:hAnsi="Times New Roman"/>
          <w:i w:val="0"/>
          <w:sz w:val="24"/>
          <w:szCs w:val="20"/>
        </w:rPr>
        <w:t xml:space="preserve"> сохраняются, поскольку они в полной мере удовлетворяют потребности как существующих, так и новых операторов предоставления услуг связи.</w:t>
      </w:r>
    </w:p>
    <w:p w:rsidR="005478D0" w:rsidRPr="0054206A" w:rsidRDefault="005478D0" w:rsidP="005478D0">
      <w:pPr>
        <w:spacing w:line="240" w:lineRule="auto"/>
        <w:ind w:left="0" w:right="0" w:firstLine="567"/>
        <w:jc w:val="both"/>
        <w:rPr>
          <w:rFonts w:ascii="Times New Roman" w:hAnsi="Times New Roman"/>
          <w:i w:val="0"/>
          <w:sz w:val="24"/>
        </w:rPr>
      </w:pPr>
      <w:r w:rsidRPr="0054206A">
        <w:rPr>
          <w:rFonts w:ascii="Times New Roman" w:hAnsi="Times New Roman"/>
          <w:i w:val="0"/>
          <w:sz w:val="24"/>
        </w:rPr>
        <w:t>Дополнительно требуется проведение следующих мероприятий:</w:t>
      </w:r>
    </w:p>
    <w:p w:rsidR="005478D0" w:rsidRPr="0054206A" w:rsidRDefault="005478D0" w:rsidP="005478D0">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1. Реализация мероприятий федеральной целевой программы «Развитие телерадиовещания в Российской Федерации на 2009 - 2018 годы», строительство наземной инфраструктуры на территории населенных пунктов. Охват населения цифровым телевизионным вещанием по перечню общероссийских обязательных общедоступных телеканалов. </w:t>
      </w:r>
    </w:p>
    <w:p w:rsidR="005478D0" w:rsidRPr="0054206A" w:rsidRDefault="005478D0" w:rsidP="005478D0">
      <w:pPr>
        <w:spacing w:line="240" w:lineRule="auto"/>
        <w:ind w:left="0" w:right="0" w:firstLine="567"/>
        <w:jc w:val="both"/>
        <w:rPr>
          <w:rFonts w:ascii="Times New Roman" w:hAnsi="Times New Roman"/>
          <w:i w:val="0"/>
          <w:sz w:val="24"/>
        </w:rPr>
      </w:pPr>
      <w:r w:rsidRPr="0054206A">
        <w:rPr>
          <w:rFonts w:ascii="Times New Roman" w:hAnsi="Times New Roman"/>
          <w:i w:val="0"/>
          <w:sz w:val="24"/>
        </w:rPr>
        <w:t>2. В соответствии со ст. 57 Федерального закона «О связи» в каждом населенном пункте должен быть установлен не менее чем один телефонный аппарат с обеспечением бесплатного доступа к экстренным оперативным службам;</w:t>
      </w:r>
    </w:p>
    <w:p w:rsidR="005478D0" w:rsidRPr="0054206A" w:rsidRDefault="005478D0" w:rsidP="005478D0">
      <w:pPr>
        <w:spacing w:line="240" w:lineRule="auto"/>
        <w:ind w:left="0" w:right="0" w:firstLine="567"/>
        <w:jc w:val="both"/>
        <w:rPr>
          <w:rFonts w:ascii="Times New Roman" w:hAnsi="Times New Roman"/>
          <w:i w:val="0"/>
          <w:sz w:val="24"/>
        </w:rPr>
      </w:pPr>
      <w:r w:rsidRPr="0054206A">
        <w:rPr>
          <w:rFonts w:ascii="Times New Roman" w:hAnsi="Times New Roman"/>
          <w:i w:val="0"/>
          <w:sz w:val="24"/>
        </w:rPr>
        <w:t>3. Развитие широкополосного доступа в сеть «Интернет», обеспечение доступа к сети «Интернет» бюджетных организаций.</w:t>
      </w:r>
    </w:p>
    <w:p w:rsidR="005478D0" w:rsidRPr="0054206A" w:rsidRDefault="005478D0" w:rsidP="005478D0">
      <w:pPr>
        <w:spacing w:line="240" w:lineRule="auto"/>
        <w:ind w:left="0" w:right="0" w:firstLine="567"/>
        <w:jc w:val="both"/>
        <w:rPr>
          <w:rFonts w:ascii="Times New Roman" w:hAnsi="Times New Roman"/>
          <w:i w:val="0"/>
          <w:sz w:val="24"/>
        </w:rPr>
      </w:pPr>
      <w:r w:rsidRPr="0054206A">
        <w:rPr>
          <w:rFonts w:ascii="Times New Roman" w:hAnsi="Times New Roman"/>
          <w:i w:val="0"/>
          <w:sz w:val="24"/>
        </w:rPr>
        <w:t>4. Развитие IP-телефонии.</w:t>
      </w:r>
    </w:p>
    <w:p w:rsidR="00A96734" w:rsidRPr="0054206A" w:rsidRDefault="005478D0" w:rsidP="005478D0">
      <w:pPr>
        <w:spacing w:line="240" w:lineRule="auto"/>
        <w:ind w:left="0" w:right="0" w:firstLine="567"/>
        <w:jc w:val="both"/>
        <w:rPr>
          <w:rFonts w:ascii="Times New Roman" w:hAnsi="Times New Roman"/>
          <w:i w:val="0"/>
          <w:sz w:val="24"/>
        </w:rPr>
      </w:pPr>
      <w:r w:rsidRPr="0054206A">
        <w:rPr>
          <w:rFonts w:ascii="Times New Roman" w:hAnsi="Times New Roman"/>
          <w:i w:val="0"/>
          <w:sz w:val="24"/>
        </w:rPr>
        <w:t>5. Строительство абонентских выносов по ВОЛС с возможностью оказания новых услуг связи.</w:t>
      </w:r>
    </w:p>
    <w:p w:rsidR="005478D0" w:rsidRPr="0054206A" w:rsidRDefault="005478D0" w:rsidP="005478D0">
      <w:pPr>
        <w:spacing w:line="240" w:lineRule="auto"/>
        <w:ind w:left="0" w:right="0" w:firstLine="567"/>
        <w:jc w:val="both"/>
        <w:rPr>
          <w:rFonts w:ascii="Times New Roman" w:hAnsi="Times New Roman"/>
          <w:i w:val="0"/>
          <w:sz w:val="24"/>
        </w:rPr>
      </w:pPr>
    </w:p>
    <w:p w:rsidR="00572C5D" w:rsidRPr="0054206A" w:rsidRDefault="00572C5D" w:rsidP="00572C5D">
      <w:pPr>
        <w:pStyle w:val="S1"/>
        <w:spacing w:line="240" w:lineRule="auto"/>
        <w:ind w:firstLine="567"/>
        <w:jc w:val="center"/>
        <w:outlineLvl w:val="3"/>
        <w:rPr>
          <w:b/>
        </w:rPr>
      </w:pPr>
      <w:bookmarkStart w:id="88" w:name="_Toc510012407"/>
      <w:r w:rsidRPr="0054206A">
        <w:rPr>
          <w:b/>
        </w:rPr>
        <w:t>2.2.11 Инженерная подготовка территории</w:t>
      </w:r>
      <w:bookmarkEnd w:id="88"/>
    </w:p>
    <w:p w:rsidR="00572C5D" w:rsidRPr="0054206A" w:rsidRDefault="00572C5D" w:rsidP="00572C5D">
      <w:pPr>
        <w:spacing w:line="240" w:lineRule="auto"/>
        <w:ind w:left="0" w:right="0" w:firstLine="567"/>
        <w:jc w:val="both"/>
        <w:rPr>
          <w:rFonts w:ascii="Times New Roman" w:hAnsi="Times New Roman"/>
          <w:i w:val="0"/>
          <w:sz w:val="24"/>
        </w:rPr>
      </w:pPr>
    </w:p>
    <w:p w:rsidR="003C0E77" w:rsidRPr="0054206A" w:rsidRDefault="003C0E77" w:rsidP="003C0E77">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 xml:space="preserve">Инженерная подготовка территории предусматривает проведение мероприятий с целью создания благоприятных условия для проживания. </w:t>
      </w:r>
    </w:p>
    <w:p w:rsidR="003C0E77" w:rsidRPr="0054206A" w:rsidRDefault="003C0E77" w:rsidP="003C0E77">
      <w:pPr>
        <w:spacing w:line="240" w:lineRule="auto"/>
        <w:ind w:left="0" w:right="0" w:firstLine="567"/>
        <w:jc w:val="both"/>
        <w:rPr>
          <w:rFonts w:ascii="Times New Roman" w:hAnsi="Times New Roman"/>
          <w:i w:val="0"/>
          <w:sz w:val="24"/>
        </w:rPr>
      </w:pPr>
      <w:r w:rsidRPr="0054206A">
        <w:rPr>
          <w:rFonts w:ascii="Times New Roman" w:hAnsi="Times New Roman"/>
          <w:i w:val="0"/>
          <w:sz w:val="24"/>
        </w:rPr>
        <w:t>Состав и объем мероприятий по инженерной подготовке территории определяется с учетом специфики местных природных условий, существующим и предлагаемым видами хозяйственного использования с соблюдением требований природоохранного законодательства РФ.</w:t>
      </w:r>
    </w:p>
    <w:p w:rsidR="003C0E77" w:rsidRPr="0054206A" w:rsidRDefault="003C0E77" w:rsidP="003C0E77">
      <w:pPr>
        <w:spacing w:line="240" w:lineRule="auto"/>
        <w:ind w:left="0" w:right="0" w:firstLine="567"/>
        <w:jc w:val="both"/>
        <w:rPr>
          <w:rFonts w:ascii="Times New Roman" w:hAnsi="Times New Roman"/>
          <w:i w:val="0"/>
          <w:sz w:val="24"/>
        </w:rPr>
      </w:pPr>
      <w:r w:rsidRPr="0054206A">
        <w:rPr>
          <w:rFonts w:ascii="Times New Roman" w:hAnsi="Times New Roman"/>
          <w:i w:val="0"/>
          <w:sz w:val="24"/>
        </w:rPr>
        <w:t>1) Организация и отведение поверхностного стока.</w:t>
      </w:r>
    </w:p>
    <w:p w:rsidR="003C0E77" w:rsidRPr="0054206A" w:rsidRDefault="003C0E77" w:rsidP="003C0E77">
      <w:pPr>
        <w:spacing w:line="240" w:lineRule="auto"/>
        <w:ind w:left="0" w:right="0" w:firstLine="567"/>
        <w:jc w:val="both"/>
        <w:rPr>
          <w:rFonts w:ascii="Times New Roman" w:hAnsi="Times New Roman"/>
          <w:i w:val="0"/>
          <w:sz w:val="24"/>
        </w:rPr>
      </w:pPr>
      <w:r w:rsidRPr="0054206A">
        <w:rPr>
          <w:rFonts w:ascii="Times New Roman" w:hAnsi="Times New Roman"/>
          <w:i w:val="0"/>
          <w:sz w:val="24"/>
        </w:rPr>
        <w:t>Необходимые уклоны для отвода поверхностных вод обеспечиваются вертикальной планировкой территории, а также засыпкой ям и канав для обеспечения быстрого пропуска ливневых и талых вод с территорий населенных пунктов.</w:t>
      </w:r>
    </w:p>
    <w:p w:rsidR="003C0E77" w:rsidRPr="0054206A" w:rsidRDefault="003C0E77" w:rsidP="003C0E77">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Отвод поверхностных вод предусматривается сетью открытых лотков. Закрытая сеть предусмотрена только на пересечении с проезжими участками улиц с укладкой железобетонных труб или железобетонных лотков, перекрытых железобетонными плитами. </w:t>
      </w:r>
    </w:p>
    <w:p w:rsidR="003C0E77" w:rsidRPr="0054206A" w:rsidRDefault="003C0E77" w:rsidP="003C0E77">
      <w:pPr>
        <w:spacing w:line="240" w:lineRule="auto"/>
        <w:ind w:left="0" w:right="0" w:firstLine="567"/>
        <w:jc w:val="both"/>
        <w:rPr>
          <w:rFonts w:ascii="Times New Roman" w:hAnsi="Times New Roman"/>
          <w:i w:val="0"/>
          <w:sz w:val="24"/>
        </w:rPr>
      </w:pPr>
      <w:r w:rsidRPr="0054206A">
        <w:rPr>
          <w:rFonts w:ascii="Times New Roman" w:hAnsi="Times New Roman"/>
          <w:i w:val="0"/>
          <w:sz w:val="24"/>
        </w:rPr>
        <w:t>В соответствии с СП 32.13330.2012 в системах проектируемой дождевой канализации должна быть обеспечена механическая очистка с площади более 20 га наиболее грязной части стока. Сброс дождевых вод предлагается производить в пониженные места за пределами населенных пунктов. Перед выпусками необходимо предусмотреть устройство очистных сооружений. В целях задержания взвешенных веществ, нефтепродуктов, поступающих в дождевую сеть из выпусков во внутренние водоемы или из открытой сети в закрытые, проектируются колодцы-отстойники закрытого типа с нефтеловушками, прочем на очистные сооружения должно подаваться не менее 70% годового объема стока. Пиковые расходы дождевых вод, практически чистые сбрасываются в водоприемники без очистки, а наиболее загрязненные поступают на очистные сооружения, для чего предусматривается устройство распределительных камер. Технические характеристики системы водоотвода и очистных сооружений, а также их расположение уточняются на стадии подготовки рабочей документации после проведения соответствующих инженерно-технических изысканий.</w:t>
      </w:r>
    </w:p>
    <w:p w:rsidR="003C0E77" w:rsidRPr="0054206A" w:rsidRDefault="003C0E77" w:rsidP="003C0E77">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2) Рекультивация горных выработок.</w:t>
      </w:r>
    </w:p>
    <w:p w:rsidR="003C0E77" w:rsidRPr="0054206A" w:rsidRDefault="003C0E77" w:rsidP="003C0E77">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Для выработанных карьеров необходимо проводить восстановительные работы:</w:t>
      </w:r>
    </w:p>
    <w:p w:rsidR="003C0E77" w:rsidRPr="0054206A" w:rsidRDefault="003C0E77" w:rsidP="003C0E77">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 </w:t>
      </w:r>
      <w:r w:rsidR="004A21AC" w:rsidRPr="0054206A">
        <w:rPr>
          <w:rFonts w:ascii="Times New Roman" w:hAnsi="Times New Roman"/>
          <w:i w:val="0"/>
          <w:sz w:val="24"/>
          <w:szCs w:val="20"/>
        </w:rPr>
        <w:t>с</w:t>
      </w:r>
      <w:r w:rsidRPr="0054206A">
        <w:rPr>
          <w:rFonts w:ascii="Times New Roman" w:hAnsi="Times New Roman"/>
          <w:i w:val="0"/>
          <w:sz w:val="24"/>
          <w:szCs w:val="20"/>
        </w:rPr>
        <w:t>оздание водоотводов;</w:t>
      </w:r>
    </w:p>
    <w:p w:rsidR="003C0E77" w:rsidRPr="0054206A" w:rsidRDefault="003C0E77" w:rsidP="003C0E77">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 </w:t>
      </w:r>
      <w:r w:rsidR="004A21AC" w:rsidRPr="0054206A">
        <w:rPr>
          <w:rFonts w:ascii="Times New Roman" w:hAnsi="Times New Roman"/>
          <w:i w:val="0"/>
          <w:sz w:val="24"/>
          <w:szCs w:val="20"/>
        </w:rPr>
        <w:t>п</w:t>
      </w:r>
      <w:r w:rsidRPr="0054206A">
        <w:rPr>
          <w:rFonts w:ascii="Times New Roman" w:hAnsi="Times New Roman"/>
          <w:i w:val="0"/>
          <w:sz w:val="24"/>
          <w:szCs w:val="20"/>
        </w:rPr>
        <w:t>ланировка ландшафта;</w:t>
      </w:r>
    </w:p>
    <w:p w:rsidR="003C0E77" w:rsidRPr="0054206A" w:rsidRDefault="003C0E77" w:rsidP="003C0E77">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 </w:t>
      </w:r>
      <w:r w:rsidR="004A21AC" w:rsidRPr="0054206A">
        <w:rPr>
          <w:rFonts w:ascii="Times New Roman" w:hAnsi="Times New Roman"/>
          <w:i w:val="0"/>
          <w:sz w:val="24"/>
          <w:szCs w:val="20"/>
        </w:rPr>
        <w:t>р</w:t>
      </w:r>
      <w:r w:rsidRPr="0054206A">
        <w:rPr>
          <w:rFonts w:ascii="Times New Roman" w:hAnsi="Times New Roman"/>
          <w:i w:val="0"/>
          <w:sz w:val="24"/>
          <w:szCs w:val="20"/>
        </w:rPr>
        <w:t xml:space="preserve">асчистка, или засыпка территорий, а </w:t>
      </w:r>
      <w:r w:rsidR="004A21AC" w:rsidRPr="0054206A">
        <w:rPr>
          <w:rFonts w:ascii="Times New Roman" w:hAnsi="Times New Roman"/>
          <w:i w:val="0"/>
          <w:sz w:val="24"/>
          <w:szCs w:val="20"/>
        </w:rPr>
        <w:t>также</w:t>
      </w:r>
      <w:r w:rsidRPr="0054206A">
        <w:rPr>
          <w:rFonts w:ascii="Times New Roman" w:hAnsi="Times New Roman"/>
          <w:i w:val="0"/>
          <w:sz w:val="24"/>
          <w:szCs w:val="20"/>
        </w:rPr>
        <w:t xml:space="preserve"> возможных воронок;</w:t>
      </w:r>
    </w:p>
    <w:p w:rsidR="003C0E77" w:rsidRPr="0054206A" w:rsidRDefault="003C0E77" w:rsidP="003C0E77">
      <w:pPr>
        <w:spacing w:line="240" w:lineRule="auto"/>
        <w:ind w:left="0" w:right="0" w:firstLine="567"/>
        <w:jc w:val="both"/>
        <w:rPr>
          <w:rFonts w:ascii="Times New Roman" w:hAnsi="Times New Roman"/>
          <w:i w:val="0"/>
          <w:sz w:val="24"/>
        </w:rPr>
      </w:pPr>
      <w:r w:rsidRPr="0054206A">
        <w:rPr>
          <w:rFonts w:ascii="Times New Roman" w:hAnsi="Times New Roman"/>
          <w:i w:val="0"/>
          <w:sz w:val="24"/>
        </w:rPr>
        <w:t>3) Подтопление, заболачивание территории.</w:t>
      </w:r>
    </w:p>
    <w:p w:rsidR="003C0E77" w:rsidRPr="0054206A" w:rsidRDefault="003C0E77" w:rsidP="003C0E77">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качестве основных средств инженерной защиты от затопления следует предусматривать искусственное повышение поверхности территории, сооружения по регулированию и отводу поверхностного стока, дренажные системы. На заболачиваемых территориях в зависимости от использования участков предусматривается частичная подсыпка территории, устройство перехватывающих канав, на пойменных и пониженных участках строительство осушительной сети.</w:t>
      </w:r>
    </w:p>
    <w:p w:rsidR="005478D0" w:rsidRPr="0054206A" w:rsidRDefault="005478D0" w:rsidP="003C0E77">
      <w:pPr>
        <w:spacing w:line="240" w:lineRule="auto"/>
        <w:ind w:left="0" w:right="0" w:firstLine="567"/>
        <w:jc w:val="both"/>
        <w:rPr>
          <w:rFonts w:ascii="Times New Roman" w:hAnsi="Times New Roman"/>
          <w:i w:val="0"/>
          <w:sz w:val="24"/>
        </w:rPr>
      </w:pPr>
    </w:p>
    <w:p w:rsidR="000029AC" w:rsidRPr="0054206A" w:rsidRDefault="004208B8" w:rsidP="000029AC">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BB3F05" w:rsidRPr="0054206A">
        <w:rPr>
          <w:rFonts w:ascii="Times New Roman" w:hAnsi="Times New Roman"/>
          <w:i w:val="0"/>
          <w:sz w:val="20"/>
          <w:szCs w:val="20"/>
        </w:rPr>
        <w:t>53</w:t>
      </w:r>
    </w:p>
    <w:p w:rsidR="000029AC" w:rsidRPr="0054206A" w:rsidRDefault="000029AC" w:rsidP="000029AC">
      <w:pPr>
        <w:spacing w:line="240" w:lineRule="auto"/>
        <w:ind w:left="0" w:firstLine="0"/>
        <w:jc w:val="center"/>
        <w:rPr>
          <w:rFonts w:ascii="Times New Roman" w:hAnsi="Times New Roman"/>
          <w:i w:val="0"/>
          <w:sz w:val="24"/>
        </w:rPr>
      </w:pPr>
      <w:r w:rsidRPr="0054206A">
        <w:rPr>
          <w:rFonts w:ascii="Times New Roman" w:hAnsi="Times New Roman"/>
          <w:i w:val="0"/>
          <w:sz w:val="24"/>
        </w:rPr>
        <w:t>Обоснование размещения объектов местного значения</w:t>
      </w:r>
    </w:p>
    <w:tbl>
      <w:tblPr>
        <w:tblW w:w="10916" w:type="dxa"/>
        <w:tblInd w:w="-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914"/>
        <w:gridCol w:w="2772"/>
        <w:gridCol w:w="2410"/>
        <w:gridCol w:w="4820"/>
      </w:tblGrid>
      <w:tr w:rsidR="0054206A" w:rsidRPr="0054206A" w:rsidTr="005B4696">
        <w:trPr>
          <w:trHeight w:val="20"/>
          <w:tblHeader/>
        </w:trPr>
        <w:tc>
          <w:tcPr>
            <w:tcW w:w="914" w:type="dxa"/>
            <w:tcBorders>
              <w:top w:val="single" w:sz="4" w:space="0" w:color="auto"/>
              <w:left w:val="single" w:sz="4" w:space="0" w:color="auto"/>
              <w:bottom w:val="single" w:sz="4" w:space="0" w:color="auto"/>
              <w:right w:val="single" w:sz="4" w:space="0" w:color="auto"/>
            </w:tcBorders>
            <w:vAlign w:val="center"/>
          </w:tcPr>
          <w:p w:rsidR="005B4696" w:rsidRPr="0054206A" w:rsidRDefault="005B4696" w:rsidP="005B4696">
            <w:pPr>
              <w:widowControl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 по экспл.</w:t>
            </w:r>
          </w:p>
        </w:tc>
        <w:tc>
          <w:tcPr>
            <w:tcW w:w="2772" w:type="dxa"/>
            <w:tcBorders>
              <w:top w:val="single" w:sz="4" w:space="0" w:color="auto"/>
              <w:left w:val="single" w:sz="4" w:space="0" w:color="auto"/>
              <w:bottom w:val="single" w:sz="4" w:space="0" w:color="auto"/>
              <w:right w:val="single" w:sz="4" w:space="0" w:color="auto"/>
            </w:tcBorders>
            <w:vAlign w:val="center"/>
            <w:hideMark/>
          </w:tcPr>
          <w:p w:rsidR="005B4696" w:rsidRPr="0054206A" w:rsidRDefault="005B4696" w:rsidP="005B4696">
            <w:pPr>
              <w:widowControl w:val="0"/>
              <w:spacing w:line="240" w:lineRule="auto"/>
              <w:ind w:left="0" w:right="33" w:firstLine="0"/>
              <w:jc w:val="center"/>
              <w:rPr>
                <w:rFonts w:ascii="Times New Roman" w:hAnsi="Times New Roman"/>
                <w:b/>
                <w:i w:val="0"/>
                <w:sz w:val="20"/>
                <w:szCs w:val="20"/>
              </w:rPr>
            </w:pPr>
            <w:r w:rsidRPr="0054206A">
              <w:rPr>
                <w:rFonts w:ascii="Times New Roman" w:hAnsi="Times New Roman"/>
                <w:b/>
                <w:i w:val="0"/>
                <w:sz w:val="20"/>
                <w:szCs w:val="20"/>
              </w:rPr>
              <w:t>Наименование</w:t>
            </w:r>
          </w:p>
        </w:tc>
        <w:tc>
          <w:tcPr>
            <w:tcW w:w="2410" w:type="dxa"/>
            <w:tcBorders>
              <w:top w:val="single" w:sz="4" w:space="0" w:color="auto"/>
              <w:left w:val="single" w:sz="4" w:space="0" w:color="auto"/>
              <w:bottom w:val="single" w:sz="4" w:space="0" w:color="auto"/>
              <w:right w:val="single" w:sz="4" w:space="0" w:color="auto"/>
            </w:tcBorders>
            <w:vAlign w:val="center"/>
            <w:hideMark/>
          </w:tcPr>
          <w:p w:rsidR="005B4696" w:rsidRPr="0054206A" w:rsidRDefault="005B4696" w:rsidP="005B4696">
            <w:pPr>
              <w:widowControl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Местоположение</w:t>
            </w:r>
          </w:p>
        </w:tc>
        <w:tc>
          <w:tcPr>
            <w:tcW w:w="4820" w:type="dxa"/>
            <w:tcBorders>
              <w:top w:val="single" w:sz="4" w:space="0" w:color="auto"/>
              <w:left w:val="single" w:sz="4" w:space="0" w:color="auto"/>
              <w:bottom w:val="single" w:sz="4" w:space="0" w:color="auto"/>
              <w:right w:val="single" w:sz="4" w:space="0" w:color="auto"/>
            </w:tcBorders>
            <w:vAlign w:val="center"/>
          </w:tcPr>
          <w:p w:rsidR="005B4696" w:rsidRPr="0054206A" w:rsidRDefault="005B4696" w:rsidP="005B4696">
            <w:pPr>
              <w:widowControl w:val="0"/>
              <w:spacing w:line="240" w:lineRule="auto"/>
              <w:ind w:left="-79" w:right="0" w:firstLine="79"/>
              <w:jc w:val="center"/>
              <w:rPr>
                <w:rFonts w:ascii="Times New Roman" w:hAnsi="Times New Roman"/>
                <w:b/>
                <w:i w:val="0"/>
                <w:sz w:val="20"/>
                <w:szCs w:val="20"/>
              </w:rPr>
            </w:pPr>
            <w:r w:rsidRPr="0054206A">
              <w:rPr>
                <w:rFonts w:ascii="Times New Roman" w:hAnsi="Times New Roman"/>
                <w:b/>
                <w:i w:val="0"/>
                <w:sz w:val="20"/>
                <w:szCs w:val="20"/>
              </w:rPr>
              <w:t>Обоснование</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5B4696" w:rsidRPr="0054206A" w:rsidRDefault="005B4696" w:rsidP="005B4696">
            <w:pPr>
              <w:widowControl w:val="0"/>
              <w:spacing w:line="240" w:lineRule="auto"/>
              <w:ind w:left="0" w:right="0"/>
              <w:jc w:val="center"/>
              <w:rPr>
                <w:rFonts w:ascii="Times New Roman" w:hAnsi="Times New Roman"/>
                <w:b/>
                <w:i w:val="0"/>
                <w:sz w:val="20"/>
                <w:szCs w:val="20"/>
              </w:rPr>
            </w:pPr>
            <w:r w:rsidRPr="0054206A">
              <w:rPr>
                <w:rFonts w:ascii="Times New Roman" w:hAnsi="Times New Roman"/>
                <w:b/>
                <w:i w:val="0"/>
                <w:sz w:val="20"/>
                <w:szCs w:val="20"/>
              </w:rPr>
              <w:t>ОКС учебно-образовательного назначения</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5B4696" w:rsidRPr="0054206A" w:rsidRDefault="005B4696" w:rsidP="005B4696">
            <w:pPr>
              <w:widowControl w:val="0"/>
              <w:spacing w:line="240" w:lineRule="auto"/>
              <w:ind w:left="0" w:right="0"/>
              <w:jc w:val="center"/>
              <w:rPr>
                <w:rFonts w:ascii="Times New Roman" w:hAnsi="Times New Roman"/>
                <w:sz w:val="20"/>
                <w:szCs w:val="20"/>
              </w:rPr>
            </w:pPr>
            <w:r w:rsidRPr="0054206A">
              <w:rPr>
                <w:rFonts w:ascii="Times New Roman" w:hAnsi="Times New Roman"/>
                <w:sz w:val="20"/>
                <w:szCs w:val="20"/>
              </w:rPr>
              <w:t>1 очередь</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96734" w:rsidRPr="0054206A" w:rsidRDefault="00796734" w:rsidP="00796734">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hAnsi="Times New Roman"/>
                <w:i w:val="0"/>
                <w:sz w:val="20"/>
                <w:szCs w:val="20"/>
              </w:rPr>
              <w:t>1.1</w:t>
            </w:r>
          </w:p>
        </w:tc>
        <w:tc>
          <w:tcPr>
            <w:tcW w:w="2772" w:type="dxa"/>
            <w:tcBorders>
              <w:top w:val="single" w:sz="4" w:space="0" w:color="auto"/>
              <w:left w:val="single" w:sz="4" w:space="0" w:color="auto"/>
              <w:bottom w:val="single" w:sz="4" w:space="0" w:color="auto"/>
              <w:right w:val="single" w:sz="4" w:space="0" w:color="auto"/>
            </w:tcBorders>
            <w:vAlign w:val="center"/>
          </w:tcPr>
          <w:p w:rsidR="00796734" w:rsidRPr="0054206A" w:rsidRDefault="00796734" w:rsidP="00796734">
            <w:pPr>
              <w:widowControl w:val="0"/>
              <w:spacing w:line="240" w:lineRule="auto"/>
              <w:ind w:left="0" w:right="0" w:firstLine="0"/>
              <w:rPr>
                <w:rFonts w:ascii="Times New Roman" w:hAnsi="Times New Roman"/>
                <w:i w:val="0"/>
                <w:sz w:val="20"/>
                <w:szCs w:val="20"/>
              </w:rPr>
            </w:pPr>
            <w:r w:rsidRPr="0054206A">
              <w:rPr>
                <w:rFonts w:ascii="Times New Roman" w:eastAsiaTheme="minorHAnsi" w:hAnsi="Times New Roman"/>
                <w:i w:val="0"/>
                <w:sz w:val="20"/>
                <w:szCs w:val="20"/>
                <w:lang w:eastAsia="en-US"/>
              </w:rPr>
              <w:t>Детский сад</w:t>
            </w:r>
          </w:p>
        </w:tc>
        <w:tc>
          <w:tcPr>
            <w:tcW w:w="2410" w:type="dxa"/>
            <w:tcBorders>
              <w:top w:val="single" w:sz="4" w:space="0" w:color="auto"/>
              <w:left w:val="single" w:sz="4" w:space="0" w:color="auto"/>
              <w:bottom w:val="single" w:sz="4" w:space="0" w:color="auto"/>
              <w:right w:val="single" w:sz="4" w:space="0" w:color="auto"/>
            </w:tcBorders>
            <w:vAlign w:val="center"/>
          </w:tcPr>
          <w:p w:rsidR="00796734" w:rsidRPr="0054206A" w:rsidRDefault="00796734" w:rsidP="00796734">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796734" w:rsidRPr="0054206A" w:rsidRDefault="00EA4D8B"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Инвестиционная стратегия Увельского района</w:t>
            </w:r>
            <w:r w:rsidR="00F65C25" w:rsidRPr="0054206A">
              <w:rPr>
                <w:rFonts w:ascii="Times New Roman" w:hAnsi="Times New Roman"/>
                <w:i w:val="0"/>
                <w:sz w:val="20"/>
                <w:szCs w:val="20"/>
              </w:rPr>
              <w:t>.</w:t>
            </w:r>
          </w:p>
          <w:p w:rsidR="00F65C25" w:rsidRPr="0054206A" w:rsidRDefault="00F65C25"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В микрорайонном центре с обеспечением нормативного радиуса доступности.</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96734" w:rsidRPr="0054206A" w:rsidRDefault="00796734" w:rsidP="00796734">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hAnsi="Times New Roman"/>
                <w:i w:val="0"/>
                <w:sz w:val="20"/>
                <w:szCs w:val="20"/>
              </w:rPr>
              <w:t>1.1</w:t>
            </w:r>
          </w:p>
        </w:tc>
        <w:tc>
          <w:tcPr>
            <w:tcW w:w="2772" w:type="dxa"/>
            <w:tcBorders>
              <w:top w:val="single" w:sz="4" w:space="0" w:color="auto"/>
              <w:left w:val="single" w:sz="4" w:space="0" w:color="auto"/>
              <w:bottom w:val="single" w:sz="4" w:space="0" w:color="auto"/>
              <w:right w:val="single" w:sz="4" w:space="0" w:color="auto"/>
            </w:tcBorders>
            <w:vAlign w:val="center"/>
          </w:tcPr>
          <w:p w:rsidR="00796734" w:rsidRPr="0054206A" w:rsidRDefault="00796734" w:rsidP="00F65C25">
            <w:pPr>
              <w:widowControl w:val="0"/>
              <w:spacing w:line="240" w:lineRule="auto"/>
              <w:ind w:left="0" w:right="0" w:firstLine="0"/>
              <w:rPr>
                <w:rFonts w:ascii="Times New Roman" w:hAnsi="Times New Roman"/>
                <w:i w:val="0"/>
                <w:sz w:val="20"/>
                <w:szCs w:val="20"/>
              </w:rPr>
            </w:pPr>
            <w:r w:rsidRPr="0054206A">
              <w:rPr>
                <w:rFonts w:ascii="Times New Roman" w:eastAsiaTheme="minorHAnsi" w:hAnsi="Times New Roman"/>
                <w:i w:val="0"/>
                <w:sz w:val="20"/>
                <w:szCs w:val="20"/>
                <w:lang w:eastAsia="en-US"/>
              </w:rPr>
              <w:t>Оздоровительная группа в детском саду</w:t>
            </w:r>
          </w:p>
        </w:tc>
        <w:tc>
          <w:tcPr>
            <w:tcW w:w="2410" w:type="dxa"/>
            <w:tcBorders>
              <w:top w:val="single" w:sz="4" w:space="0" w:color="auto"/>
              <w:left w:val="single" w:sz="4" w:space="0" w:color="auto"/>
              <w:bottom w:val="single" w:sz="4" w:space="0" w:color="auto"/>
              <w:right w:val="single" w:sz="4" w:space="0" w:color="auto"/>
            </w:tcBorders>
            <w:vAlign w:val="center"/>
          </w:tcPr>
          <w:p w:rsidR="00796734" w:rsidRPr="0054206A" w:rsidRDefault="00796734" w:rsidP="00796734">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796734" w:rsidRPr="0054206A" w:rsidRDefault="00EA4D8B"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Стратегия социально-экономического развития Увельского муниципального района.</w:t>
            </w:r>
          </w:p>
          <w:p w:rsidR="00EA4D8B" w:rsidRPr="0054206A" w:rsidRDefault="00F65C25"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В микрорайонном центре с обеспечением нормативного радиуса доступности.</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1.3</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Общеобразовательная школа с </w:t>
            </w:r>
            <w:r w:rsidRPr="0054206A">
              <w:rPr>
                <w:rFonts w:ascii="Times New Roman" w:hAnsi="Times New Roman"/>
                <w:i w:val="0"/>
                <w:sz w:val="20"/>
                <w:szCs w:val="20"/>
              </w:rPr>
              <w:lastRenderedPageBreak/>
              <w:t>внешкольными учреждениями</w:t>
            </w:r>
          </w:p>
        </w:tc>
        <w:tc>
          <w:tcPr>
            <w:tcW w:w="2410"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lastRenderedPageBreak/>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 xml:space="preserve">Администрация Красносельского сельского поселения </w:t>
            </w:r>
            <w:r w:rsidRPr="0054206A">
              <w:rPr>
                <w:rFonts w:ascii="Times New Roman" w:hAnsi="Times New Roman"/>
                <w:i w:val="0"/>
                <w:sz w:val="20"/>
                <w:szCs w:val="20"/>
              </w:rPr>
              <w:lastRenderedPageBreak/>
              <w:t>Увельского муниципального района.</w:t>
            </w:r>
          </w:p>
          <w:p w:rsidR="00367BA0"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МНГП Красносельского сельского поселения Увельского муниципального района.</w:t>
            </w:r>
          </w:p>
          <w:p w:rsidR="007760E5"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В районном центре населенного пункта для возможности пешей доступности.</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lastRenderedPageBreak/>
              <w:t>1.4</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Детский сад с начальной школой</w:t>
            </w:r>
          </w:p>
        </w:tc>
        <w:tc>
          <w:tcPr>
            <w:tcW w:w="2410"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с.Красносельское, </w:t>
            </w:r>
          </w:p>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4820" w:type="dxa"/>
            <w:tcBorders>
              <w:top w:val="single" w:sz="4" w:space="0" w:color="auto"/>
              <w:left w:val="single" w:sz="4" w:space="0" w:color="auto"/>
              <w:bottom w:val="single" w:sz="4" w:space="0" w:color="auto"/>
              <w:right w:val="single" w:sz="4" w:space="0" w:color="auto"/>
            </w:tcBorders>
            <w:vAlign w:val="center"/>
          </w:tcPr>
          <w:p w:rsidR="00BD356F" w:rsidRPr="0054206A" w:rsidRDefault="00BD356F"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 xml:space="preserve">ППТ </w:t>
            </w:r>
            <w:r w:rsidRPr="0054206A">
              <w:rPr>
                <w:rFonts w:ascii="Times New Roman" w:hAnsi="Times New Roman"/>
                <w:bCs/>
                <w:i w:val="0"/>
                <w:sz w:val="20"/>
                <w:szCs w:val="20"/>
              </w:rPr>
              <w:t>северо-восточной части села, 12 га.</w:t>
            </w:r>
          </w:p>
          <w:p w:rsidR="007760E5" w:rsidRPr="0054206A" w:rsidRDefault="00BD356F"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В микрорайонном центре с обеспечением нормативного радиуса доступности.</w:t>
            </w:r>
          </w:p>
        </w:tc>
      </w:tr>
      <w:tr w:rsidR="0054206A" w:rsidRPr="0054206A" w:rsidTr="00BD356F">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1.2</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Начальная общеобразовательная школа с внешкольными учреждениями (реконструкция)</w:t>
            </w:r>
          </w:p>
        </w:tc>
        <w:tc>
          <w:tcPr>
            <w:tcW w:w="2410" w:type="dxa"/>
            <w:shd w:val="clear" w:color="auto" w:fill="auto"/>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МНГП Красносельского сельского поселения Увельского муниципального района.</w:t>
            </w:r>
          </w:p>
          <w:p w:rsidR="007760E5"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В районном центре населенного пункта для возможности пешей доступности. В связи с малой вместимостью для снижения затрат - в составе существующего учреждения.</w:t>
            </w:r>
          </w:p>
        </w:tc>
      </w:tr>
      <w:tr w:rsidR="0054206A" w:rsidRPr="0054206A" w:rsidTr="00BD356F">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54206A">
              <w:rPr>
                <w:rFonts w:ascii="Times New Roman" w:eastAsiaTheme="minorHAnsi" w:hAnsi="Times New Roman"/>
                <w:i w:val="0"/>
                <w:sz w:val="20"/>
                <w:szCs w:val="20"/>
                <w:lang w:eastAsia="en-US"/>
              </w:rPr>
              <w:t>1.2</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Начальная общеобразовательная школа с внешкольными учреждениями (реконструкция)</w:t>
            </w:r>
          </w:p>
        </w:tc>
        <w:tc>
          <w:tcPr>
            <w:tcW w:w="2410" w:type="dxa"/>
            <w:shd w:val="clear" w:color="auto" w:fill="auto"/>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7760E5" w:rsidRPr="0054206A" w:rsidRDefault="00367BA0" w:rsidP="00367BA0">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autoSpaceDE w:val="0"/>
              <w:autoSpaceDN w:val="0"/>
              <w:adjustRightInd w:val="0"/>
              <w:spacing w:line="240" w:lineRule="auto"/>
              <w:ind w:left="-79" w:right="0"/>
              <w:jc w:val="center"/>
              <w:rPr>
                <w:rFonts w:ascii="Times New Roman" w:hAnsi="Times New Roman"/>
                <w:i w:val="0"/>
                <w:sz w:val="20"/>
                <w:szCs w:val="20"/>
              </w:rPr>
            </w:pPr>
            <w:r w:rsidRPr="0054206A">
              <w:rPr>
                <w:rFonts w:ascii="Times New Roman" w:hAnsi="Times New Roman"/>
                <w:b/>
                <w:i w:val="0"/>
                <w:sz w:val="20"/>
                <w:szCs w:val="20"/>
              </w:rPr>
              <w:t>ОКС культурно-досугового назначения</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jc w:val="center"/>
              <w:rPr>
                <w:rFonts w:ascii="Times New Roman" w:hAnsi="Times New Roman"/>
                <w:sz w:val="20"/>
                <w:szCs w:val="20"/>
              </w:rPr>
            </w:pPr>
            <w:r w:rsidRPr="0054206A">
              <w:rPr>
                <w:rFonts w:ascii="Times New Roman" w:hAnsi="Times New Roman"/>
                <w:sz w:val="20"/>
                <w:szCs w:val="20"/>
              </w:rPr>
              <w:t>1 очередь</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Сельский клуб, семейный клуб</w:t>
            </w:r>
          </w:p>
        </w:tc>
        <w:tc>
          <w:tcPr>
            <w:tcW w:w="2410"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 в старой части села</w:t>
            </w:r>
          </w:p>
        </w:tc>
        <w:tc>
          <w:tcPr>
            <w:tcW w:w="4820" w:type="dxa"/>
            <w:tcBorders>
              <w:top w:val="single" w:sz="4" w:space="0" w:color="auto"/>
              <w:left w:val="single" w:sz="4" w:space="0" w:color="auto"/>
              <w:bottom w:val="single" w:sz="4" w:space="0" w:color="auto"/>
              <w:right w:val="single" w:sz="4" w:space="0" w:color="auto"/>
            </w:tcBorders>
            <w:vAlign w:val="center"/>
          </w:tcPr>
          <w:p w:rsidR="00EA4D8B" w:rsidRPr="0054206A" w:rsidRDefault="00EA4D8B"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Стратегия социально-экономического развития Увельского муниципального района.</w:t>
            </w:r>
          </w:p>
          <w:p w:rsidR="00367BA0"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Администрация Красносельского сельского поселения Увельского муниципального района.</w:t>
            </w:r>
          </w:p>
          <w:p w:rsidR="00367BA0"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МНГП Красносельского сельского поселения Увельского муниципального района.</w:t>
            </w:r>
          </w:p>
          <w:p w:rsidR="007760E5" w:rsidRPr="0054206A" w:rsidRDefault="00367BA0" w:rsidP="00F65C25">
            <w:pPr>
              <w:widowControl w:val="0"/>
              <w:autoSpaceDE w:val="0"/>
              <w:autoSpaceDN w:val="0"/>
              <w:adjustRightInd w:val="0"/>
              <w:spacing w:line="240" w:lineRule="auto"/>
              <w:ind w:left="0" w:right="0" w:firstLine="0"/>
              <w:jc w:val="both"/>
              <w:rPr>
                <w:rFonts w:ascii="Times New Roman" w:hAnsi="Times New Roman"/>
                <w:b/>
                <w:i w:val="0"/>
                <w:sz w:val="20"/>
                <w:szCs w:val="20"/>
              </w:rPr>
            </w:pPr>
            <w:r w:rsidRPr="0054206A">
              <w:rPr>
                <w:rFonts w:ascii="Times New Roman" w:hAnsi="Times New Roman"/>
                <w:i w:val="0"/>
                <w:sz w:val="20"/>
                <w:szCs w:val="20"/>
              </w:rPr>
              <w:t>В районном центре населенного пункта для возможности пешей доступности.</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Сельский клуб с организацией спортивно-тренажерного зала (реконструкция)</w:t>
            </w:r>
          </w:p>
        </w:tc>
        <w:tc>
          <w:tcPr>
            <w:tcW w:w="2410"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МНГП Красносельского сельского поселения Увельского муниципального района.</w:t>
            </w:r>
          </w:p>
          <w:p w:rsidR="007760E5"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В связи с малой вместимостью для снижения затрат - в составе существующего учреждения.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Сельский клуб с организацией спортивно-тренажерного зала, библиотеки (реконструкция)</w:t>
            </w:r>
          </w:p>
        </w:tc>
        <w:tc>
          <w:tcPr>
            <w:tcW w:w="2410"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МНГП Красносельского сельского поселения Увельского муниципального района.</w:t>
            </w:r>
          </w:p>
          <w:p w:rsidR="007760E5"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В связи с малой вместимостью для снижения затрат - в составе существующего учреждения.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Танцевальная площадка</w:t>
            </w:r>
          </w:p>
        </w:tc>
        <w:tc>
          <w:tcPr>
            <w:tcW w:w="2410"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Администрация Красносельского сельского поселения Увельского муниципального района.</w:t>
            </w:r>
          </w:p>
          <w:p w:rsidR="007760E5"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В районном центре для возможности пешей доступности на свободной территории.</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autoSpaceDE w:val="0"/>
              <w:autoSpaceDN w:val="0"/>
              <w:adjustRightInd w:val="0"/>
              <w:spacing w:line="240" w:lineRule="auto"/>
              <w:ind w:left="-79" w:right="0"/>
              <w:jc w:val="center"/>
              <w:rPr>
                <w:rFonts w:ascii="Times New Roman" w:hAnsi="Times New Roman"/>
                <w:b/>
                <w:i w:val="0"/>
                <w:sz w:val="20"/>
                <w:szCs w:val="20"/>
              </w:rPr>
            </w:pPr>
            <w:r w:rsidRPr="0054206A">
              <w:rPr>
                <w:rFonts w:ascii="Times New Roman" w:hAnsi="Times New Roman"/>
                <w:b/>
                <w:i w:val="0"/>
                <w:sz w:val="20"/>
                <w:szCs w:val="20"/>
              </w:rPr>
              <w:t>ОКС спортивного назначения</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autoSpaceDE w:val="0"/>
              <w:autoSpaceDN w:val="0"/>
              <w:adjustRightInd w:val="0"/>
              <w:spacing w:line="240" w:lineRule="auto"/>
              <w:ind w:left="-79" w:right="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3.4</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Лыжная база</w:t>
            </w:r>
          </w:p>
        </w:tc>
        <w:tc>
          <w:tcPr>
            <w:tcW w:w="2410"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южнее 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7760E5" w:rsidRPr="0054206A" w:rsidRDefault="00EA4D8B"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СТП Увельского муниципального района</w:t>
            </w:r>
          </w:p>
          <w:p w:rsidR="00F65C25" w:rsidRPr="0054206A" w:rsidRDefault="00F65C25"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Местоположение определено СТП</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3.3</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Стадион с беговой дорожкой, посадочными местами с площадками для различных видов спорта и хоккейный корт</w:t>
            </w:r>
          </w:p>
        </w:tc>
        <w:tc>
          <w:tcPr>
            <w:tcW w:w="2410"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Администрация Красносельского сельского поселения Увельского муниципального района.</w:t>
            </w:r>
          </w:p>
          <w:p w:rsidR="007760E5"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В районном центре с обеспечением нормативного радиуса доступности</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Хоккейная коробка</w:t>
            </w:r>
          </w:p>
        </w:tc>
        <w:tc>
          <w:tcPr>
            <w:tcW w:w="2410"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7760E5" w:rsidRPr="0054206A" w:rsidRDefault="00367BA0" w:rsidP="00F65C25">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Хоккейная коробка</w:t>
            </w:r>
          </w:p>
        </w:tc>
        <w:tc>
          <w:tcPr>
            <w:tcW w:w="2410"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7760E5" w:rsidRPr="0054206A" w:rsidRDefault="00367BA0" w:rsidP="00F65C25">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Хоккейная коробка</w:t>
            </w:r>
          </w:p>
        </w:tc>
        <w:tc>
          <w:tcPr>
            <w:tcW w:w="2410"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7760E5" w:rsidRPr="0054206A" w:rsidRDefault="00367BA0" w:rsidP="00F65C25">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Волейбольная площадка</w:t>
            </w:r>
          </w:p>
        </w:tc>
        <w:tc>
          <w:tcPr>
            <w:tcW w:w="2410" w:type="dxa"/>
            <w:tcBorders>
              <w:top w:val="single" w:sz="4" w:space="0" w:color="auto"/>
              <w:left w:val="single" w:sz="4" w:space="0" w:color="auto"/>
              <w:bottom w:val="single" w:sz="4" w:space="0" w:color="auto"/>
              <w:right w:val="single" w:sz="4" w:space="0" w:color="auto"/>
            </w:tcBorders>
            <w:vAlign w:val="center"/>
          </w:tcPr>
          <w:p w:rsidR="007760E5" w:rsidRPr="0054206A" w:rsidRDefault="007760E5" w:rsidP="007760E5">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7760E5" w:rsidRPr="0054206A" w:rsidRDefault="00367BA0" w:rsidP="00F65C25">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Волейбольная площадка</w:t>
            </w:r>
          </w:p>
        </w:tc>
        <w:tc>
          <w:tcPr>
            <w:tcW w:w="241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F65C25">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Волейбольная площадка</w:t>
            </w:r>
          </w:p>
        </w:tc>
        <w:tc>
          <w:tcPr>
            <w:tcW w:w="241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F65C25">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Площадка ГТО</w:t>
            </w:r>
          </w:p>
        </w:tc>
        <w:tc>
          <w:tcPr>
            <w:tcW w:w="241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F65C25">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Площадка ГТО</w:t>
            </w:r>
          </w:p>
        </w:tc>
        <w:tc>
          <w:tcPr>
            <w:tcW w:w="241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F65C25">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Площадка ГТО</w:t>
            </w:r>
          </w:p>
        </w:tc>
        <w:tc>
          <w:tcPr>
            <w:tcW w:w="241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F65C25">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3.5</w:t>
            </w:r>
          </w:p>
        </w:tc>
        <w:tc>
          <w:tcPr>
            <w:tcW w:w="2772"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Многофункциональный центр, включающий: спортивно-</w:t>
            </w:r>
            <w:r w:rsidRPr="0054206A">
              <w:rPr>
                <w:rFonts w:ascii="Times New Roman" w:hAnsi="Times New Roman"/>
                <w:i w:val="0"/>
                <w:sz w:val="20"/>
                <w:szCs w:val="20"/>
              </w:rPr>
              <w:lastRenderedPageBreak/>
              <w:t>тренажерный зал, спортивный зал, бассейн, банно-оздоровительный комплекс, гостиницу</w:t>
            </w:r>
          </w:p>
        </w:tc>
        <w:tc>
          <w:tcPr>
            <w:tcW w:w="241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lastRenderedPageBreak/>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367BA0"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МНГП Красносельского сельского поселения, Увельского муниципального района.</w:t>
            </w:r>
          </w:p>
          <w:p w:rsidR="00367BA0" w:rsidRPr="0054206A" w:rsidRDefault="00367BA0" w:rsidP="00F65C25">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lastRenderedPageBreak/>
              <w:t>Для централизации учреждений и возможности пешей доступности на свободной территории.</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spacing w:line="240" w:lineRule="auto"/>
              <w:ind w:left="0" w:right="0"/>
              <w:jc w:val="center"/>
              <w:rPr>
                <w:rFonts w:ascii="Times New Roman" w:hAnsi="Times New Roman"/>
                <w:b/>
                <w:i w:val="0"/>
                <w:sz w:val="20"/>
                <w:szCs w:val="20"/>
              </w:rPr>
            </w:pPr>
            <w:r w:rsidRPr="0054206A">
              <w:rPr>
                <w:rFonts w:ascii="Times New Roman" w:hAnsi="Times New Roman"/>
                <w:b/>
                <w:i w:val="0"/>
                <w:sz w:val="20"/>
                <w:szCs w:val="20"/>
              </w:rPr>
              <w:lastRenderedPageBreak/>
              <w:t>ОКС социального обеспечения</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367BA0" w:rsidRPr="0054206A" w:rsidRDefault="00367BA0" w:rsidP="00367BA0">
            <w:pPr>
              <w:widowControl w:val="0"/>
              <w:autoSpaceDE w:val="0"/>
              <w:autoSpaceDN w:val="0"/>
              <w:adjustRightInd w:val="0"/>
              <w:spacing w:line="240" w:lineRule="auto"/>
              <w:ind w:left="-79" w:right="0"/>
              <w:jc w:val="center"/>
              <w:rPr>
                <w:rFonts w:ascii="Times New Roman" w:hAnsi="Times New Roman"/>
                <w:sz w:val="20"/>
                <w:szCs w:val="20"/>
              </w:rPr>
            </w:pPr>
            <w:r w:rsidRPr="0054206A">
              <w:rPr>
                <w:rFonts w:ascii="Times New Roman" w:hAnsi="Times New Roman"/>
                <w:sz w:val="20"/>
                <w:szCs w:val="20"/>
              </w:rPr>
              <w:t>1 очередь</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367BA0" w:rsidRPr="0054206A" w:rsidRDefault="00D32693" w:rsidP="00367BA0">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lang w:val="en-US"/>
              </w:rPr>
              <w:t>5</w:t>
            </w:r>
            <w:r w:rsidRPr="0054206A">
              <w:rPr>
                <w:rFonts w:ascii="Times New Roman" w:hAnsi="Times New Roman"/>
                <w:i w:val="0"/>
                <w:sz w:val="20"/>
                <w:szCs w:val="20"/>
              </w:rPr>
              <w:t>.</w:t>
            </w:r>
            <w:r w:rsidRPr="0054206A">
              <w:rPr>
                <w:rFonts w:ascii="Times New Roman" w:hAnsi="Times New Roman"/>
                <w:i w:val="0"/>
                <w:sz w:val="20"/>
                <w:szCs w:val="20"/>
                <w:lang w:val="en-US"/>
              </w:rPr>
              <w:t>1</w:t>
            </w:r>
          </w:p>
        </w:tc>
        <w:tc>
          <w:tcPr>
            <w:tcW w:w="2772" w:type="dxa"/>
            <w:tcBorders>
              <w:top w:val="single" w:sz="4" w:space="0" w:color="auto"/>
              <w:left w:val="single" w:sz="4" w:space="0" w:color="auto"/>
              <w:bottom w:val="single" w:sz="4" w:space="0" w:color="auto"/>
              <w:right w:val="single" w:sz="4" w:space="0" w:color="auto"/>
            </w:tcBorders>
            <w:vAlign w:val="center"/>
          </w:tcPr>
          <w:p w:rsidR="00367BA0" w:rsidRPr="0054206A" w:rsidRDefault="00D32693" w:rsidP="00367BA0">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Комплекс прихода Свято-Вознесенского храма и монастыря (реконструкция)</w:t>
            </w:r>
          </w:p>
        </w:tc>
        <w:tc>
          <w:tcPr>
            <w:tcW w:w="2410" w:type="dxa"/>
            <w:tcBorders>
              <w:top w:val="single" w:sz="4" w:space="0" w:color="auto"/>
              <w:left w:val="single" w:sz="4" w:space="0" w:color="auto"/>
              <w:bottom w:val="single" w:sz="4" w:space="0" w:color="auto"/>
              <w:right w:val="single" w:sz="4" w:space="0" w:color="auto"/>
            </w:tcBorders>
            <w:vAlign w:val="center"/>
          </w:tcPr>
          <w:p w:rsidR="00367BA0" w:rsidRPr="0054206A" w:rsidRDefault="00D32693" w:rsidP="00367BA0">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F65C25" w:rsidRPr="0054206A" w:rsidRDefault="00D32693" w:rsidP="00F65C25">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Администрация Красносельского сельского поселения Увельского муниципального района.</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5.2</w:t>
            </w:r>
          </w:p>
        </w:tc>
        <w:tc>
          <w:tcPr>
            <w:tcW w:w="2772"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Торговая точка</w:t>
            </w:r>
          </w:p>
        </w:tc>
        <w:tc>
          <w:tcPr>
            <w:tcW w:w="241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СТП Увельского муниципального района</w:t>
            </w:r>
          </w:p>
          <w:p w:rsidR="00D32693" w:rsidRPr="0054206A" w:rsidRDefault="00D32693" w:rsidP="00D32693">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 микрорайонном центре для возможности пешей доступности на свободной территории.</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На картах не показано</w:t>
            </w:r>
          </w:p>
        </w:tc>
        <w:tc>
          <w:tcPr>
            <w:tcW w:w="2772"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33" w:firstLine="0"/>
              <w:rPr>
                <w:rFonts w:ascii="Times New Roman" w:hAnsi="Times New Roman"/>
                <w:i w:val="0"/>
                <w:sz w:val="20"/>
                <w:szCs w:val="20"/>
                <w:lang w:val="en-US"/>
              </w:rPr>
            </w:pPr>
            <w:r w:rsidRPr="0054206A">
              <w:rPr>
                <w:rFonts w:ascii="Times New Roman" w:hAnsi="Times New Roman"/>
                <w:i w:val="0"/>
                <w:sz w:val="20"/>
                <w:szCs w:val="20"/>
              </w:rPr>
              <w:t>Магазин смешанных товаров</w:t>
            </w:r>
          </w:p>
        </w:tc>
        <w:tc>
          <w:tcPr>
            <w:tcW w:w="241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p w:rsidR="00D32693" w:rsidRPr="0054206A" w:rsidRDefault="00D32693" w:rsidP="00D32693">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482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ППТ </w:t>
            </w:r>
            <w:r w:rsidRPr="0054206A">
              <w:rPr>
                <w:rFonts w:ascii="Times New Roman" w:hAnsi="Times New Roman"/>
                <w:bCs/>
                <w:i w:val="0"/>
                <w:sz w:val="20"/>
                <w:szCs w:val="20"/>
              </w:rPr>
              <w:t>северо-восточной части села, 12 га.</w:t>
            </w:r>
          </w:p>
          <w:p w:rsidR="00D32693" w:rsidRPr="0054206A" w:rsidRDefault="00D32693" w:rsidP="00D32693">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 микрорайонном центре с обеспечением нормативного радиуса доступности.</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5.5</w:t>
            </w:r>
          </w:p>
        </w:tc>
        <w:tc>
          <w:tcPr>
            <w:tcW w:w="2772"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Многофункциональный центр, включающий:</w:t>
            </w:r>
          </w:p>
          <w:p w:rsidR="00D32693" w:rsidRPr="0054206A" w:rsidRDefault="00D32693" w:rsidP="00D32693">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магазин, аптеку, раздаточный пункт молочной кухни, предприятие общественного питания, предприятие бытового обслуживания, отделение банка</w:t>
            </w:r>
          </w:p>
        </w:tc>
        <w:tc>
          <w:tcPr>
            <w:tcW w:w="241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МНГП Красносельского сельского поселения, Увельского муниципального района.</w:t>
            </w:r>
          </w:p>
          <w:p w:rsidR="00D32693" w:rsidRPr="0054206A" w:rsidRDefault="00D32693" w:rsidP="00D32693">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Для централизации учреждений и возможности пешей и транспортной доступности на свободной территории.</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5.6</w:t>
            </w:r>
          </w:p>
        </w:tc>
        <w:tc>
          <w:tcPr>
            <w:tcW w:w="2772"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Многофункциональный центр, включающий:</w:t>
            </w:r>
          </w:p>
          <w:p w:rsidR="00D32693" w:rsidRPr="0054206A" w:rsidRDefault="00D32693" w:rsidP="00D32693">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магазин, раздаточный пункт молочной кухни, предприятие общественного питания</w:t>
            </w:r>
          </w:p>
        </w:tc>
        <w:tc>
          <w:tcPr>
            <w:tcW w:w="241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МНГП Красносельского сельского поселения, Увельского муниципального района.</w:t>
            </w:r>
          </w:p>
          <w:p w:rsidR="00D32693" w:rsidRPr="0054206A" w:rsidRDefault="00D32693" w:rsidP="00D32693">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Для централизации учреждений и возможности пешей доступности на свободной территории.</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5.6</w:t>
            </w:r>
          </w:p>
        </w:tc>
        <w:tc>
          <w:tcPr>
            <w:tcW w:w="2772"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Многофункциональный центр, включающий:</w:t>
            </w:r>
          </w:p>
          <w:p w:rsidR="00D32693" w:rsidRPr="0054206A" w:rsidRDefault="00D32693" w:rsidP="00D32693">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магазин, раздаточный пункт молочной кухни, предприятие общественного питания</w:t>
            </w:r>
          </w:p>
        </w:tc>
        <w:tc>
          <w:tcPr>
            <w:tcW w:w="241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5.7</w:t>
            </w:r>
          </w:p>
        </w:tc>
        <w:tc>
          <w:tcPr>
            <w:tcW w:w="2772"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Многофункциональный центр, включающий:</w:t>
            </w:r>
          </w:p>
          <w:p w:rsidR="00D32693" w:rsidRPr="0054206A" w:rsidRDefault="00D32693" w:rsidP="00D32693">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производственное предприятие бытового обслуживания малой мощности централизованного выполнения заказов; предприятие по стирке белья (фабрика-прачечная); прачечную самообслуживания, мини-прачечную; предприятие по химчистке; фабрику-химчистку; химчистку самообслуживания, мини</w:t>
            </w:r>
          </w:p>
        </w:tc>
        <w:tc>
          <w:tcPr>
            <w:tcW w:w="241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МНГП Красносельского сельского поселения, Увельского муниципального района.</w:t>
            </w:r>
          </w:p>
          <w:p w:rsidR="00D32693" w:rsidRPr="0054206A" w:rsidRDefault="00D32693" w:rsidP="00D32693">
            <w:pPr>
              <w:widowControl w:val="0"/>
              <w:autoSpaceDE w:val="0"/>
              <w:autoSpaceDN w:val="0"/>
              <w:adjustRightInd w:val="0"/>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Для централизации учреждений и возможности пешей и транспортной доступности на свободной территории.</w:t>
            </w:r>
          </w:p>
        </w:tc>
      </w:tr>
      <w:tr w:rsidR="0054206A" w:rsidRPr="0054206A" w:rsidTr="00BD356F">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ОКС производственного и коммунально-складского назначения</w:t>
            </w:r>
          </w:p>
        </w:tc>
      </w:tr>
      <w:tr w:rsidR="0054206A" w:rsidRPr="0054206A" w:rsidTr="00BD356F">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6.6</w:t>
            </w:r>
          </w:p>
        </w:tc>
        <w:tc>
          <w:tcPr>
            <w:tcW w:w="2772"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Отапливаемый бокс с помещениями для технического обслуживания и ремонта школьных автобусов с площадкой полигоном для их технической диагностики</w:t>
            </w:r>
          </w:p>
        </w:tc>
        <w:tc>
          <w:tcPr>
            <w:tcW w:w="241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Администрация Красносельского сельского поселения Увельского муниципального района.</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b/>
                <w:i w:val="0"/>
                <w:sz w:val="20"/>
                <w:szCs w:val="20"/>
              </w:rPr>
              <w:t>ОКС специального назначения</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9.1</w:t>
            </w:r>
          </w:p>
        </w:tc>
        <w:tc>
          <w:tcPr>
            <w:tcW w:w="2772"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Кладбище</w:t>
            </w:r>
          </w:p>
        </w:tc>
        <w:tc>
          <w:tcPr>
            <w:tcW w:w="2410" w:type="dxa"/>
            <w:tcBorders>
              <w:top w:val="single" w:sz="4" w:space="0" w:color="auto"/>
              <w:left w:val="single" w:sz="4" w:space="0" w:color="auto"/>
              <w:bottom w:val="single" w:sz="4" w:space="0" w:color="auto"/>
              <w:right w:val="single" w:sz="4" w:space="0" w:color="auto"/>
            </w:tcBorders>
            <w:vAlign w:val="center"/>
          </w:tcPr>
          <w:p w:rsidR="00D32693" w:rsidRPr="0054206A" w:rsidRDefault="00C20BC3" w:rsidP="00D32693">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около </w:t>
            </w:r>
            <w:r w:rsidR="00D32693"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Администрация Красносельского сельского поселения Увельского муниципального района.</w:t>
            </w:r>
          </w:p>
          <w:p w:rsidR="00D32693" w:rsidRPr="0054206A" w:rsidRDefault="00D32693" w:rsidP="00D32693">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lastRenderedPageBreak/>
              <w:t>В отдалении от жилой застройки для соблюдения санитарно-защитной зоны.</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lastRenderedPageBreak/>
              <w:t>ОКС транспортной инфраструктуры</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jc w:val="center"/>
              <w:rPr>
                <w:rFonts w:ascii="Times New Roman" w:hAnsi="Times New Roman"/>
                <w:sz w:val="20"/>
                <w:szCs w:val="20"/>
              </w:rPr>
            </w:pPr>
            <w:r w:rsidRPr="0054206A">
              <w:rPr>
                <w:rFonts w:ascii="Times New Roman" w:hAnsi="Times New Roman"/>
                <w:sz w:val="20"/>
                <w:szCs w:val="20"/>
              </w:rPr>
              <w:t>1 очередь</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Станция технического обслуживания автомобилей</w:t>
            </w:r>
          </w:p>
        </w:tc>
        <w:tc>
          <w:tcPr>
            <w:tcW w:w="241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МНГП Красносельского сельского поселения, Увельского муниципального района. Вдоль автомобильных дорог.</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76" w:right="0"/>
              <w:jc w:val="center"/>
              <w:rPr>
                <w:rFonts w:ascii="Times New Roman" w:hAnsi="Times New Roman"/>
                <w:b/>
                <w:i w:val="0"/>
                <w:sz w:val="20"/>
                <w:szCs w:val="20"/>
              </w:rPr>
            </w:pPr>
            <w:r w:rsidRPr="0054206A">
              <w:rPr>
                <w:rFonts w:ascii="Times New Roman" w:hAnsi="Times New Roman"/>
                <w:b/>
                <w:i w:val="0"/>
                <w:sz w:val="20"/>
                <w:szCs w:val="20"/>
              </w:rPr>
              <w:t>ОКС инженерной инфраструктуры</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79" w:right="0"/>
              <w:jc w:val="center"/>
              <w:rPr>
                <w:rFonts w:ascii="Times New Roman" w:hAnsi="Times New Roman"/>
                <w:i w:val="0"/>
                <w:sz w:val="20"/>
                <w:szCs w:val="20"/>
              </w:rPr>
            </w:pPr>
            <w:r w:rsidRPr="0054206A">
              <w:rPr>
                <w:rFonts w:ascii="Times New Roman" w:hAnsi="Times New Roman"/>
                <w:b/>
                <w:bCs/>
                <w:i w:val="0"/>
                <w:sz w:val="20"/>
                <w:szCs w:val="20"/>
              </w:rPr>
              <w:t>ОКС электроэнергетики</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autoSpaceDE w:val="0"/>
              <w:autoSpaceDN w:val="0"/>
              <w:adjustRightInd w:val="0"/>
              <w:spacing w:line="240" w:lineRule="auto"/>
              <w:ind w:left="0" w:right="0" w:firstLine="0"/>
              <w:jc w:val="center"/>
              <w:rPr>
                <w:rFonts w:ascii="Times New Roman" w:hAnsi="Times New Roman"/>
                <w:sz w:val="20"/>
                <w:szCs w:val="20"/>
              </w:rPr>
            </w:pPr>
            <w:r w:rsidRPr="0054206A">
              <w:rPr>
                <w:rFonts w:ascii="Times New Roman" w:hAnsi="Times New Roman"/>
                <w:sz w:val="20"/>
                <w:szCs w:val="20"/>
              </w:rPr>
              <w:t>1 очередь</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Трансформаторная подстанция</w:t>
            </w:r>
          </w:p>
        </w:tc>
        <w:tc>
          <w:tcPr>
            <w:tcW w:w="241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p w:rsidR="00D32693" w:rsidRPr="0054206A" w:rsidRDefault="00D32693" w:rsidP="00D32693">
            <w:pPr>
              <w:widowControl w:val="0"/>
              <w:spacing w:line="240" w:lineRule="auto"/>
              <w:ind w:left="0" w:right="0" w:firstLine="0"/>
              <w:rPr>
                <w:rFonts w:ascii="Times New Roman" w:eastAsiaTheme="minorHAnsi" w:hAnsi="Times New Roman"/>
                <w:i w:val="0"/>
                <w:sz w:val="20"/>
                <w:szCs w:val="20"/>
                <w:lang w:eastAsia="en-US"/>
              </w:rPr>
            </w:pPr>
            <w:r w:rsidRPr="0054206A">
              <w:rPr>
                <w:rFonts w:ascii="Times New Roman" w:hAnsi="Times New Roman"/>
                <w:i w:val="0"/>
                <w:sz w:val="20"/>
                <w:szCs w:val="20"/>
              </w:rPr>
              <w:t>ППТ северо-восточной части села, 12 га</w:t>
            </w:r>
          </w:p>
        </w:tc>
        <w:tc>
          <w:tcPr>
            <w:tcW w:w="4820" w:type="dxa"/>
            <w:tcBorders>
              <w:top w:val="single" w:sz="4" w:space="0" w:color="auto"/>
              <w:left w:val="single" w:sz="4" w:space="0" w:color="auto"/>
              <w:bottom w:val="single" w:sz="4" w:space="0" w:color="auto"/>
              <w:right w:val="single" w:sz="4" w:space="0" w:color="auto"/>
            </w:tcBorders>
            <w:vAlign w:val="center"/>
          </w:tcPr>
          <w:p w:rsidR="00D32693" w:rsidRPr="0054206A" w:rsidRDefault="00D32693" w:rsidP="00D32693">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p w:rsidR="00D32693" w:rsidRPr="0054206A" w:rsidRDefault="00D32693" w:rsidP="00D32693">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В пределах оптимального радиуса охвата потребителей.</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Дизельная электростанция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Дизельная электростанция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Трансформаторная подстанция 10/04 кВ</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Генеральный план.</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В пределах оптимального радиуса охвата потребителей.</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Трансформаторная подстанция 10/04 кВ</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Отпаечная ВЛ-10 кВ от опоры №01 ВЛ10 кВ «Сухарыш», пункт секционирования с ПКУ-10 кВ, КТП-6/10 кВ, ЛЭП-10 кВ от КТП-6/10 кВ, пункт секционирования с ПКУ-10 кВ в п.Михири</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п.Сухарыш-п.Михири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ППТ и ПМТ для строительства линейных объектов.</w:t>
            </w:r>
          </w:p>
          <w:p w:rsidR="0081756D" w:rsidRPr="0054206A" w:rsidRDefault="0081756D" w:rsidP="0081756D">
            <w:pPr>
              <w:widowControl w:val="0"/>
              <w:spacing w:line="240" w:lineRule="auto"/>
              <w:ind w:left="0" w:right="34" w:firstLine="0"/>
              <w:rPr>
                <w:rFonts w:ascii="Times New Roman" w:hAnsi="Times New Roman"/>
                <w:i w:val="0"/>
                <w:sz w:val="20"/>
                <w:szCs w:val="20"/>
              </w:rPr>
            </w:pPr>
            <w:r w:rsidRPr="0054206A">
              <w:rPr>
                <w:rFonts w:ascii="Times New Roman" w:hAnsi="Times New Roman"/>
                <w:i w:val="0"/>
                <w:sz w:val="20"/>
                <w:szCs w:val="20"/>
              </w:rPr>
              <w:t>В пределах оптимального радиуса охвата потребителей.</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Сети электроснабжения 0,4кВ</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основным, местным улицам и дорогам 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Генеральный план.</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Сети электроснабжения 0,4кВ</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основным, местным улицам и дорогам 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Сети электроснабжения 0,4кВ</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основным, местным улицам и дорогам 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BD356F">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i w:val="0"/>
                <w:sz w:val="20"/>
                <w:szCs w:val="20"/>
              </w:rPr>
              <w:t>ОКС водоснабжения</w:t>
            </w:r>
          </w:p>
        </w:tc>
      </w:tr>
      <w:tr w:rsidR="0054206A" w:rsidRPr="0054206A" w:rsidTr="00BD356F">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Водозаборная скважина</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 (для улицы Газовиков)</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Программа социально-экономического развития района.</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По результатам инженерных изысканий.</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Водозаборная скважина с водоочистными сооружениями</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 северной стороны от 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Генеральный план.</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Сети водоснабжения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п.Сухарыш, ул.Дружбы</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Программа социально-экономического развития района.</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Сети водоснабжения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основным и местным улицам</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Схемы водоснабжения и водоотведения Красносельского сельского поселения на период до 2023 г.</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Сети водоснабжения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основным, местным улицам и дорогам 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Генеральный план.</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Сети водоснабжения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по основным, местным улицам и дорогам </w:t>
            </w:r>
            <w:r w:rsidRPr="0054206A">
              <w:rPr>
                <w:rFonts w:ascii="Times New Roman" w:hAnsi="Times New Roman"/>
                <w:i w:val="0"/>
                <w:sz w:val="20"/>
                <w:szCs w:val="20"/>
              </w:rPr>
              <w:lastRenderedPageBreak/>
              <w:t>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lastRenderedPageBreak/>
              <w:t>- // -</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Сети водоснабжения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основным, местным улицам и дорогам 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ОКС водоотведения</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sz w:val="20"/>
                <w:szCs w:val="20"/>
              </w:rPr>
            </w:pPr>
            <w:r w:rsidRPr="0054206A">
              <w:rPr>
                <w:rFonts w:ascii="Times New Roman" w:hAnsi="Times New Roman"/>
                <w:sz w:val="20"/>
                <w:szCs w:val="20"/>
              </w:rPr>
              <w:t>Расчетный срок</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Канализационные очистные сооружения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Администрация Красносельского сельского поселения.</w:t>
            </w:r>
          </w:p>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601A35">
        <w:trPr>
          <w:trHeight w:val="382"/>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Канализационные очистные сооружения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на юго-западе от 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Генеральный план.</w:t>
            </w:r>
          </w:p>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Канализационный коллектор</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вдоль дороги Михири-Сухарыш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Генеральный план.</w:t>
            </w:r>
          </w:p>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Реконструкция КНС</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 ул.Степная</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Администрация Красносельского сельского поселения.</w:t>
            </w:r>
          </w:p>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КНС</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с.Красносельское,</w:t>
            </w:r>
          </w:p>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 пределах оптимального радиуса охвата потребителей.</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Сети канализации</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основным, местным улицам и дорогам 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Генеральный план.</w:t>
            </w:r>
          </w:p>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Сети канализации</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основным, местным улицам и дорогам 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tcPr>
          <w:p w:rsidR="0081756D" w:rsidRPr="0054206A" w:rsidRDefault="0081756D" w:rsidP="0081756D">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ОКС газоснабжения</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tcPr>
          <w:p w:rsidR="0081756D" w:rsidRPr="0054206A" w:rsidRDefault="0081756D" w:rsidP="0081756D">
            <w:pPr>
              <w:widowControl w:val="0"/>
              <w:spacing w:line="240" w:lineRule="auto"/>
              <w:ind w:left="34" w:right="34" w:firstLine="0"/>
              <w:jc w:val="center"/>
              <w:rPr>
                <w:rFonts w:ascii="Times New Roman" w:hAnsi="Times New Roman"/>
                <w:sz w:val="20"/>
                <w:szCs w:val="20"/>
              </w:rPr>
            </w:pPr>
            <w:r w:rsidRPr="0054206A">
              <w:rPr>
                <w:rFonts w:ascii="Times New Roman" w:hAnsi="Times New Roman"/>
                <w:sz w:val="20"/>
                <w:szCs w:val="20"/>
              </w:rPr>
              <w:t>1 очередь</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ГРПШ</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с.Красносельское,</w:t>
            </w:r>
          </w:p>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В пределах оптимального радиуса охвата потребителей.</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ГРПШ</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Генеральный план.</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В пределах оптимального радиуса охвата потребителей</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Газопровод подземный</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п.Формачево - Красногорск</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СТП Увельского муниципального района.</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Сети газоснабжения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Подпрограмма «Модернизация объектов</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инженерной инфраструктуры» программы</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Увельского района "Обеспечение доступным</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и комфортным жильем граждан Российской Федерации" в Увельском районе на 2014 - 2020 годы.</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Газопровод высокого давления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Генеральный план.</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Газопровод низкого давления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основным, местным улицам и дорогам 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Генеральный план.</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Газопровод низкого давления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основным, местным улицам и дорогам 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 // -</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b/>
                <w:i w:val="0"/>
                <w:sz w:val="20"/>
                <w:szCs w:val="20"/>
              </w:rPr>
            </w:pPr>
            <w:r w:rsidRPr="0054206A">
              <w:rPr>
                <w:rFonts w:ascii="Times New Roman" w:hAnsi="Times New Roman"/>
                <w:b/>
                <w:i w:val="0"/>
                <w:sz w:val="20"/>
                <w:szCs w:val="20"/>
              </w:rPr>
              <w:t>ОКС теплоснабжения</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sz w:val="20"/>
                <w:szCs w:val="20"/>
              </w:rPr>
            </w:pPr>
            <w:r w:rsidRPr="0054206A">
              <w:rPr>
                <w:rFonts w:ascii="Times New Roman" w:hAnsi="Times New Roman"/>
                <w:sz w:val="20"/>
                <w:szCs w:val="20"/>
              </w:rPr>
              <w:t>1 очередь</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Блочно-модульная котельная</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с.Красносельское,</w:t>
            </w:r>
          </w:p>
          <w:p w:rsidR="0081756D" w:rsidRPr="0054206A" w:rsidRDefault="0081756D" w:rsidP="0081756D">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В пределах оптимального радиуса охвата потребителей.</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i w:val="0"/>
                <w:sz w:val="20"/>
                <w:szCs w:val="20"/>
              </w:rPr>
              <w:t>ОКС связи</w:t>
            </w:r>
          </w:p>
        </w:tc>
      </w:tr>
      <w:tr w:rsidR="0054206A" w:rsidRPr="0054206A" w:rsidTr="005B4696">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Сети связи</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основным, местным улицам и дорогам с.Красносельское</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Генеральный план.</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Сети связи</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по основным, местным </w:t>
            </w:r>
            <w:r w:rsidRPr="0054206A">
              <w:rPr>
                <w:rFonts w:ascii="Times New Roman" w:hAnsi="Times New Roman"/>
                <w:i w:val="0"/>
                <w:sz w:val="20"/>
                <w:szCs w:val="20"/>
              </w:rPr>
              <w:lastRenderedPageBreak/>
              <w:t>улицам и дорогам п.Михири</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lastRenderedPageBreak/>
              <w:t>Генеральный план.</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lastRenderedPageBreak/>
              <w:t>На территориях общего пользования</w:t>
            </w:r>
          </w:p>
        </w:tc>
      </w:tr>
      <w:tr w:rsidR="0054206A" w:rsidRPr="0054206A" w:rsidTr="005B4696">
        <w:trPr>
          <w:trHeight w:val="20"/>
        </w:trPr>
        <w:tc>
          <w:tcPr>
            <w:tcW w:w="914"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w:t>
            </w:r>
          </w:p>
        </w:tc>
        <w:tc>
          <w:tcPr>
            <w:tcW w:w="2772"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Сети связи</w:t>
            </w:r>
          </w:p>
        </w:tc>
        <w:tc>
          <w:tcPr>
            <w:tcW w:w="241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основным, местным улицам и дорогам п.Сухарыш</w:t>
            </w:r>
          </w:p>
        </w:tc>
        <w:tc>
          <w:tcPr>
            <w:tcW w:w="4820" w:type="dxa"/>
            <w:tcBorders>
              <w:top w:val="single" w:sz="4" w:space="0" w:color="auto"/>
              <w:left w:val="single" w:sz="4" w:space="0" w:color="auto"/>
              <w:bottom w:val="single" w:sz="4" w:space="0" w:color="auto"/>
              <w:right w:val="single" w:sz="4" w:space="0" w:color="auto"/>
            </w:tcBorders>
            <w:vAlign w:val="center"/>
          </w:tcPr>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Генеральный план.</w:t>
            </w:r>
          </w:p>
          <w:p w:rsidR="0081756D" w:rsidRPr="0054206A" w:rsidRDefault="0081756D" w:rsidP="0081756D">
            <w:pPr>
              <w:widowControl w:val="0"/>
              <w:spacing w:line="240" w:lineRule="auto"/>
              <w:ind w:left="34" w:right="34" w:firstLine="0"/>
              <w:rPr>
                <w:rFonts w:ascii="Times New Roman" w:hAnsi="Times New Roman"/>
                <w:i w:val="0"/>
                <w:sz w:val="20"/>
                <w:szCs w:val="20"/>
              </w:rPr>
            </w:pPr>
            <w:r w:rsidRPr="0054206A">
              <w:rPr>
                <w:rFonts w:ascii="Times New Roman" w:hAnsi="Times New Roman"/>
                <w:i w:val="0"/>
                <w:sz w:val="20"/>
                <w:szCs w:val="20"/>
              </w:rPr>
              <w:t>На территориях общего пользования</w:t>
            </w:r>
          </w:p>
        </w:tc>
      </w:tr>
    </w:tbl>
    <w:p w:rsidR="00D52E04" w:rsidRPr="0054206A" w:rsidRDefault="00D52E04" w:rsidP="009B0418">
      <w:pPr>
        <w:spacing w:line="240" w:lineRule="auto"/>
        <w:ind w:left="0" w:right="0" w:firstLine="567"/>
        <w:jc w:val="both"/>
        <w:rPr>
          <w:rFonts w:ascii="Times New Roman" w:hAnsi="Times New Roman"/>
          <w:bCs/>
          <w:i w:val="0"/>
          <w:iCs/>
          <w:sz w:val="24"/>
        </w:rPr>
        <w:sectPr w:rsidR="00D52E04" w:rsidRPr="0054206A" w:rsidSect="00793D85">
          <w:pgSz w:w="11906" w:h="16838"/>
          <w:pgMar w:top="567" w:right="849" w:bottom="567" w:left="1418" w:header="709" w:footer="369" w:gutter="0"/>
          <w:cols w:space="708"/>
          <w:docGrid w:linePitch="381"/>
        </w:sectPr>
      </w:pPr>
    </w:p>
    <w:p w:rsidR="00533485" w:rsidRPr="0054206A" w:rsidRDefault="00533485" w:rsidP="00295065">
      <w:pPr>
        <w:pStyle w:val="20"/>
        <w:spacing w:line="240" w:lineRule="auto"/>
        <w:ind w:left="0"/>
        <w:rPr>
          <w:rFonts w:ascii="Times New Roman" w:hAnsi="Times New Roman" w:cs="Times New Roman"/>
          <w:i w:val="0"/>
          <w:sz w:val="24"/>
          <w:szCs w:val="24"/>
        </w:rPr>
      </w:pPr>
      <w:bookmarkStart w:id="89" w:name="_Toc510012408"/>
      <w:r w:rsidRPr="0054206A">
        <w:rPr>
          <w:rFonts w:ascii="Times New Roman" w:hAnsi="Times New Roman" w:cs="Times New Roman"/>
          <w:i w:val="0"/>
          <w:sz w:val="24"/>
          <w:szCs w:val="24"/>
        </w:rPr>
        <w:lastRenderedPageBreak/>
        <w:t xml:space="preserve">Карта </w:t>
      </w:r>
      <w:r w:rsidR="000029AC" w:rsidRPr="0054206A">
        <w:rPr>
          <w:rFonts w:ascii="Times New Roman" w:hAnsi="Times New Roman" w:cs="Times New Roman"/>
          <w:i w:val="0"/>
          <w:sz w:val="24"/>
          <w:szCs w:val="24"/>
        </w:rPr>
        <w:t>транспортной инфраструктуры</w:t>
      </w:r>
      <w:bookmarkEnd w:id="89"/>
    </w:p>
    <w:p w:rsidR="00E8772C" w:rsidRPr="0054206A" w:rsidRDefault="00A850B6" w:rsidP="00E8772C">
      <w:pPr>
        <w:pStyle w:val="S1"/>
        <w:ind w:firstLine="0"/>
        <w:jc w:val="center"/>
      </w:pPr>
      <w:r>
        <w:rPr>
          <w:noProof/>
        </w:rPr>
        <w:drawing>
          <wp:inline distT="0" distB="0" distL="0" distR="0">
            <wp:extent cx="9378135" cy="11039232"/>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tretch>
                      <a:fillRect/>
                    </a:stretch>
                  </pic:blipFill>
                  <pic:spPr bwMode="auto">
                    <a:xfrm>
                      <a:off x="0" y="0"/>
                      <a:ext cx="9378135" cy="11039232"/>
                    </a:xfrm>
                    <a:prstGeom prst="rect">
                      <a:avLst/>
                    </a:prstGeom>
                    <a:noFill/>
                    <a:ln>
                      <a:noFill/>
                    </a:ln>
                  </pic:spPr>
                </pic:pic>
              </a:graphicData>
            </a:graphic>
          </wp:inline>
        </w:drawing>
      </w:r>
    </w:p>
    <w:p w:rsidR="00C74D36" w:rsidRPr="0054206A" w:rsidRDefault="00C74D36" w:rsidP="00533485">
      <w:pPr>
        <w:ind w:left="0" w:firstLine="0"/>
        <w:jc w:val="center"/>
        <w:sectPr w:rsidR="00C74D36" w:rsidRPr="0054206A" w:rsidSect="00E8772C">
          <w:pgSz w:w="16840" w:h="23814" w:code="8"/>
          <w:pgMar w:top="567" w:right="567" w:bottom="567" w:left="1418" w:header="709" w:footer="369" w:gutter="0"/>
          <w:cols w:space="708"/>
          <w:docGrid w:linePitch="381"/>
        </w:sectPr>
      </w:pPr>
    </w:p>
    <w:p w:rsidR="00533485" w:rsidRPr="0054206A" w:rsidRDefault="00533485" w:rsidP="005478D0">
      <w:pPr>
        <w:pStyle w:val="20"/>
        <w:spacing w:line="240" w:lineRule="auto"/>
        <w:ind w:left="0"/>
        <w:rPr>
          <w:rFonts w:ascii="Times New Roman" w:hAnsi="Times New Roman" w:cs="Times New Roman"/>
          <w:i w:val="0"/>
          <w:sz w:val="24"/>
          <w:szCs w:val="24"/>
        </w:rPr>
      </w:pPr>
      <w:bookmarkStart w:id="90" w:name="_Toc510012409"/>
      <w:r w:rsidRPr="0054206A">
        <w:rPr>
          <w:rFonts w:ascii="Times New Roman" w:hAnsi="Times New Roman" w:cs="Times New Roman"/>
          <w:i w:val="0"/>
          <w:sz w:val="24"/>
          <w:szCs w:val="24"/>
        </w:rPr>
        <w:lastRenderedPageBreak/>
        <w:t xml:space="preserve">Карта </w:t>
      </w:r>
      <w:r w:rsidR="00B60D89" w:rsidRPr="0054206A">
        <w:rPr>
          <w:rFonts w:ascii="Times New Roman" w:hAnsi="Times New Roman" w:cs="Times New Roman"/>
          <w:i w:val="0"/>
          <w:sz w:val="24"/>
          <w:szCs w:val="24"/>
        </w:rPr>
        <w:t>инженерной инфраструктуры и инженерного благоустройства территорий</w:t>
      </w:r>
      <w:bookmarkEnd w:id="90"/>
    </w:p>
    <w:p w:rsidR="00533485" w:rsidRPr="0054206A" w:rsidRDefault="00A850B6" w:rsidP="005D2D73">
      <w:pPr>
        <w:ind w:left="0" w:firstLine="0"/>
        <w:jc w:val="center"/>
      </w:pPr>
      <w:r>
        <w:rPr>
          <w:noProof/>
        </w:rPr>
        <w:drawing>
          <wp:inline distT="0" distB="0" distL="0" distR="0">
            <wp:extent cx="9226375" cy="10860592"/>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tretch>
                      <a:fillRect/>
                    </a:stretch>
                  </pic:blipFill>
                  <pic:spPr bwMode="auto">
                    <a:xfrm>
                      <a:off x="0" y="0"/>
                      <a:ext cx="9226375" cy="10860592"/>
                    </a:xfrm>
                    <a:prstGeom prst="rect">
                      <a:avLst/>
                    </a:prstGeom>
                    <a:noFill/>
                    <a:ln>
                      <a:noFill/>
                    </a:ln>
                  </pic:spPr>
                </pic:pic>
              </a:graphicData>
            </a:graphic>
          </wp:inline>
        </w:drawing>
      </w:r>
    </w:p>
    <w:p w:rsidR="00743D90" w:rsidRPr="0054206A" w:rsidRDefault="00743D90" w:rsidP="00A76B22">
      <w:pPr>
        <w:ind w:firstLine="0"/>
        <w:jc w:val="center"/>
        <w:sectPr w:rsidR="00743D90" w:rsidRPr="0054206A" w:rsidSect="00E8772C">
          <w:pgSz w:w="16840" w:h="23814" w:code="8"/>
          <w:pgMar w:top="567" w:right="851" w:bottom="567" w:left="1418" w:header="709" w:footer="369" w:gutter="0"/>
          <w:cols w:space="708"/>
          <w:docGrid w:linePitch="381"/>
        </w:sectPr>
      </w:pPr>
    </w:p>
    <w:p w:rsidR="00A35935" w:rsidRPr="0054206A" w:rsidRDefault="00A35935" w:rsidP="00A35935">
      <w:pPr>
        <w:pStyle w:val="20"/>
        <w:spacing w:line="240" w:lineRule="auto"/>
        <w:ind w:left="0" w:right="-1" w:firstLine="567"/>
        <w:rPr>
          <w:rFonts w:ascii="Times New Roman" w:hAnsi="Times New Roman"/>
          <w:bCs w:val="0"/>
          <w:i w:val="0"/>
          <w:iCs w:val="0"/>
          <w:sz w:val="24"/>
        </w:rPr>
      </w:pPr>
      <w:bookmarkStart w:id="91" w:name="_Toc510012410"/>
      <w:r w:rsidRPr="0054206A">
        <w:rPr>
          <w:rFonts w:ascii="Times New Roman" w:hAnsi="Times New Roman"/>
          <w:bCs w:val="0"/>
          <w:i w:val="0"/>
          <w:iCs w:val="0"/>
          <w:sz w:val="24"/>
        </w:rPr>
        <w:lastRenderedPageBreak/>
        <w:t>2.3 Прогнозируемые ограничения использования территории</w:t>
      </w:r>
      <w:bookmarkEnd w:id="91"/>
    </w:p>
    <w:p w:rsidR="00C5246F" w:rsidRPr="0054206A" w:rsidRDefault="00C5246F" w:rsidP="00F4364D">
      <w:pPr>
        <w:spacing w:line="240" w:lineRule="auto"/>
        <w:ind w:left="0" w:right="0" w:firstLine="567"/>
        <w:jc w:val="both"/>
        <w:rPr>
          <w:rFonts w:ascii="Times New Roman" w:hAnsi="Times New Roman"/>
          <w:i w:val="0"/>
          <w:sz w:val="24"/>
        </w:rPr>
      </w:pPr>
    </w:p>
    <w:p w:rsidR="002D0F8C" w:rsidRPr="0054206A" w:rsidRDefault="002D0F8C"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Экологическая безопасность среды жизнедеятельности включает условия, обеспечивающие благоприятное существование людей в окружающей среде и совокупность природных и техногенных процессов, протекающих в рамках, не допускающих отрицательных воздействий на окружающую среду и здоровье человека.</w:t>
      </w:r>
    </w:p>
    <w:p w:rsidR="009E033C" w:rsidRPr="0054206A" w:rsidRDefault="009E033C" w:rsidP="000E2A85">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Согласно статье 1 Федерального Закона Российской Федерации от 29</w:t>
      </w:r>
      <w:r w:rsidR="009D2E23" w:rsidRPr="0054206A">
        <w:rPr>
          <w:rFonts w:ascii="Times New Roman" w:hAnsi="Times New Roman"/>
          <w:i w:val="0"/>
          <w:sz w:val="24"/>
          <w:szCs w:val="20"/>
        </w:rPr>
        <w:t>.12.</w:t>
      </w:r>
      <w:r w:rsidRPr="0054206A">
        <w:rPr>
          <w:rFonts w:ascii="Times New Roman" w:hAnsi="Times New Roman"/>
          <w:i w:val="0"/>
          <w:sz w:val="24"/>
          <w:szCs w:val="20"/>
        </w:rPr>
        <w:t>2004 № 190</w:t>
      </w:r>
      <w:r w:rsidR="004B5259" w:rsidRPr="0054206A">
        <w:rPr>
          <w:rFonts w:ascii="Times New Roman" w:hAnsi="Times New Roman"/>
          <w:i w:val="0"/>
          <w:sz w:val="24"/>
          <w:szCs w:val="20"/>
        </w:rPr>
        <w:t>-</w:t>
      </w:r>
      <w:r w:rsidRPr="0054206A">
        <w:rPr>
          <w:rFonts w:ascii="Times New Roman" w:hAnsi="Times New Roman"/>
          <w:i w:val="0"/>
          <w:sz w:val="24"/>
          <w:szCs w:val="20"/>
        </w:rPr>
        <w:t xml:space="preserve">ФЗ «Градостроительный кодекс Российской Федерации», зоны с особыми условиями использования территорий </w:t>
      </w:r>
      <w:r w:rsidR="004B5259" w:rsidRPr="0054206A">
        <w:rPr>
          <w:rFonts w:ascii="Times New Roman" w:hAnsi="Times New Roman"/>
          <w:i w:val="0"/>
          <w:sz w:val="24"/>
          <w:szCs w:val="20"/>
        </w:rPr>
        <w:t>-</w:t>
      </w:r>
      <w:r w:rsidRPr="0054206A">
        <w:rPr>
          <w:rFonts w:ascii="Times New Roman" w:hAnsi="Times New Roman"/>
          <w:i w:val="0"/>
          <w:sz w:val="24"/>
          <w:szCs w:val="20"/>
        </w:rPr>
        <w:t xml:space="preserve"> охранные,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 xml:space="preserve">защитные зоны, зоны охраны объектов культурного наследия (памятников истории и культуры) народов Российской Федерации (далее </w:t>
      </w:r>
      <w:r w:rsidR="004B5259" w:rsidRPr="0054206A">
        <w:rPr>
          <w:rFonts w:ascii="Times New Roman" w:hAnsi="Times New Roman"/>
          <w:i w:val="0"/>
          <w:sz w:val="24"/>
          <w:szCs w:val="20"/>
        </w:rPr>
        <w:t>-</w:t>
      </w:r>
      <w:r w:rsidRPr="0054206A">
        <w:rPr>
          <w:rFonts w:ascii="Times New Roman" w:hAnsi="Times New Roman"/>
          <w:i w:val="0"/>
          <w:sz w:val="24"/>
          <w:szCs w:val="20"/>
        </w:rPr>
        <w:t xml:space="preserve"> объекты культурного наследия), водоохранные зоны, зоны санитарной охраны источников питьевого и хозяйственно</w:t>
      </w:r>
      <w:r w:rsidR="004B5259" w:rsidRPr="0054206A">
        <w:rPr>
          <w:rFonts w:ascii="Times New Roman" w:hAnsi="Times New Roman"/>
          <w:i w:val="0"/>
          <w:sz w:val="24"/>
          <w:szCs w:val="20"/>
        </w:rPr>
        <w:t>-</w:t>
      </w:r>
      <w:r w:rsidRPr="0054206A">
        <w:rPr>
          <w:rFonts w:ascii="Times New Roman" w:hAnsi="Times New Roman"/>
          <w:i w:val="0"/>
          <w:sz w:val="24"/>
          <w:szCs w:val="20"/>
        </w:rPr>
        <w:t xml:space="preserve">бытового водоснабжения, зоны охраняемых объектов, иные зоны, устанавливаемые в соответствии с законодательством Российской Федерации. </w:t>
      </w:r>
    </w:p>
    <w:p w:rsidR="00924B2D" w:rsidRPr="0054206A" w:rsidRDefault="00200BDA"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Перечень зон с особыми условиями использования территории, а также ограничения, накладываемые на них, размеры и другие параметры представлены на основании </w:t>
      </w:r>
      <w:r w:rsidR="00547616" w:rsidRPr="0054206A">
        <w:rPr>
          <w:rFonts w:ascii="Times New Roman" w:hAnsi="Times New Roman"/>
          <w:i w:val="0"/>
          <w:sz w:val="24"/>
          <w:szCs w:val="20"/>
        </w:rPr>
        <w:t xml:space="preserve">действующих нормативов. </w:t>
      </w:r>
      <w:r w:rsidR="00924B2D" w:rsidRPr="0054206A">
        <w:rPr>
          <w:rFonts w:ascii="Times New Roman" w:hAnsi="Times New Roman"/>
          <w:i w:val="0"/>
          <w:sz w:val="24"/>
          <w:szCs w:val="20"/>
        </w:rPr>
        <w:t>В границ</w:t>
      </w:r>
      <w:r w:rsidR="00196A9F" w:rsidRPr="0054206A">
        <w:rPr>
          <w:rFonts w:ascii="Times New Roman" w:hAnsi="Times New Roman"/>
          <w:i w:val="0"/>
          <w:sz w:val="24"/>
          <w:szCs w:val="20"/>
        </w:rPr>
        <w:t>ах</w:t>
      </w:r>
      <w:r w:rsidR="00924B2D" w:rsidRPr="0054206A">
        <w:rPr>
          <w:rFonts w:ascii="Times New Roman" w:hAnsi="Times New Roman"/>
          <w:i w:val="0"/>
          <w:sz w:val="24"/>
          <w:szCs w:val="20"/>
        </w:rPr>
        <w:t xml:space="preserve"> </w:t>
      </w:r>
      <w:r w:rsidR="00196A9F" w:rsidRPr="0054206A">
        <w:rPr>
          <w:rFonts w:ascii="Times New Roman" w:hAnsi="Times New Roman"/>
          <w:i w:val="0"/>
          <w:sz w:val="24"/>
          <w:szCs w:val="20"/>
        </w:rPr>
        <w:t>муниципального образования</w:t>
      </w:r>
      <w:r w:rsidR="00BF58C3" w:rsidRPr="0054206A">
        <w:rPr>
          <w:rFonts w:ascii="Times New Roman" w:hAnsi="Times New Roman"/>
          <w:i w:val="0"/>
          <w:sz w:val="24"/>
          <w:szCs w:val="20"/>
        </w:rPr>
        <w:t xml:space="preserve"> </w:t>
      </w:r>
      <w:r w:rsidR="00924B2D" w:rsidRPr="0054206A">
        <w:rPr>
          <w:rFonts w:ascii="Times New Roman" w:hAnsi="Times New Roman"/>
          <w:i w:val="0"/>
          <w:sz w:val="24"/>
          <w:szCs w:val="20"/>
        </w:rPr>
        <w:t>устанавливаются следующие зоны с особыми условиями использования территории:</w:t>
      </w:r>
    </w:p>
    <w:p w:rsidR="00924B2D" w:rsidRPr="0054206A" w:rsidRDefault="00924B2D" w:rsidP="00F4364D">
      <w:pPr>
        <w:spacing w:line="240" w:lineRule="auto"/>
        <w:ind w:left="0" w:right="0" w:firstLine="567"/>
        <w:jc w:val="both"/>
        <w:rPr>
          <w:rFonts w:ascii="Times New Roman" w:hAnsi="Times New Roman"/>
          <w:b/>
          <w:i w:val="0"/>
          <w:sz w:val="24"/>
        </w:rPr>
      </w:pPr>
      <w:r w:rsidRPr="0054206A">
        <w:rPr>
          <w:rFonts w:ascii="Times New Roman" w:hAnsi="Times New Roman"/>
          <w:b/>
          <w:i w:val="0"/>
          <w:sz w:val="24"/>
        </w:rPr>
        <w:t>Санитарно</w:t>
      </w:r>
      <w:r w:rsidR="004B5259" w:rsidRPr="0054206A">
        <w:rPr>
          <w:rFonts w:ascii="Times New Roman" w:hAnsi="Times New Roman"/>
          <w:b/>
          <w:i w:val="0"/>
          <w:sz w:val="24"/>
        </w:rPr>
        <w:t>-</w:t>
      </w:r>
      <w:r w:rsidRPr="0054206A">
        <w:rPr>
          <w:rFonts w:ascii="Times New Roman" w:hAnsi="Times New Roman"/>
          <w:b/>
          <w:i w:val="0"/>
          <w:sz w:val="24"/>
        </w:rPr>
        <w:t>защитные зоны</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Санитарно</w:t>
      </w:r>
      <w:r w:rsidR="004B5259" w:rsidRPr="0054206A">
        <w:rPr>
          <w:rFonts w:ascii="Times New Roman" w:hAnsi="Times New Roman"/>
          <w:i w:val="0"/>
          <w:sz w:val="24"/>
          <w:szCs w:val="20"/>
        </w:rPr>
        <w:t>-</w:t>
      </w:r>
      <w:r w:rsidRPr="0054206A">
        <w:rPr>
          <w:rFonts w:ascii="Times New Roman" w:hAnsi="Times New Roman"/>
          <w:i w:val="0"/>
          <w:sz w:val="24"/>
          <w:szCs w:val="20"/>
        </w:rPr>
        <w:t>защитная зона (СЗЗ) является обязательным элементом любого промышленного или сельскохозяйственного предприятия и других объектов, которые могут быть источниками химического, биологического или физического воздействия на окружающую среду и здоровье человека.</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Ориентировочные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защитные зоны определяются в соответствии с СанПиН 2.2.1/2.1.1.1200</w:t>
      </w:r>
      <w:r w:rsidR="004B5259" w:rsidRPr="0054206A">
        <w:rPr>
          <w:rFonts w:ascii="Times New Roman" w:hAnsi="Times New Roman"/>
          <w:i w:val="0"/>
          <w:sz w:val="24"/>
          <w:szCs w:val="20"/>
        </w:rPr>
        <w:t>-</w:t>
      </w:r>
      <w:r w:rsidRPr="0054206A">
        <w:rPr>
          <w:rFonts w:ascii="Times New Roman" w:hAnsi="Times New Roman"/>
          <w:i w:val="0"/>
          <w:sz w:val="24"/>
          <w:szCs w:val="20"/>
        </w:rPr>
        <w:t>03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 xml:space="preserve">защитные зоны и санитарная классификация предприятий, сооружений и иных объектов», </w:t>
      </w:r>
      <w:r w:rsidR="00196A9F" w:rsidRPr="0054206A">
        <w:rPr>
          <w:rFonts w:ascii="Times New Roman" w:hAnsi="Times New Roman"/>
          <w:i w:val="0"/>
          <w:sz w:val="24"/>
          <w:szCs w:val="20"/>
        </w:rPr>
        <w:t>СП 42.13330.2016 «СНиП 2.07.01-89* Градостроительство. Планировка и застройка городских и сельских поселений»</w:t>
      </w:r>
      <w:r w:rsidRPr="0054206A">
        <w:rPr>
          <w:rFonts w:ascii="Times New Roman" w:hAnsi="Times New Roman"/>
          <w:i w:val="0"/>
          <w:sz w:val="24"/>
          <w:szCs w:val="20"/>
        </w:rPr>
        <w:t xml:space="preserve"> и других нормативных документов. Для новых предприятий обосновывается проект расчетной (предварительной), а затем установленной (окончательной)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защитной зоны.</w:t>
      </w:r>
    </w:p>
    <w:p w:rsidR="00637CCF"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По своему функциональному значению СЗЗ является защитным барьером, обеспечивающим уровень безопасности населения при эксплуатации объекта в штатном режиме.</w:t>
      </w:r>
    </w:p>
    <w:p w:rsidR="00924B2D" w:rsidRPr="0054206A" w:rsidRDefault="00924B2D" w:rsidP="00F4364D">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Санитарно</w:t>
      </w:r>
      <w:r w:rsidR="004B5259" w:rsidRPr="0054206A">
        <w:rPr>
          <w:rFonts w:ascii="Times New Roman" w:hAnsi="Times New Roman"/>
          <w:i w:val="0"/>
          <w:sz w:val="24"/>
          <w:u w:val="single"/>
        </w:rPr>
        <w:t>-</w:t>
      </w:r>
      <w:r w:rsidRPr="0054206A">
        <w:rPr>
          <w:rFonts w:ascii="Times New Roman" w:hAnsi="Times New Roman"/>
          <w:i w:val="0"/>
          <w:sz w:val="24"/>
          <w:u w:val="single"/>
        </w:rPr>
        <w:t>защитные зоны от сельскохозяйственных и производственно</w:t>
      </w:r>
      <w:r w:rsidR="004B5259" w:rsidRPr="0054206A">
        <w:rPr>
          <w:rFonts w:ascii="Times New Roman" w:hAnsi="Times New Roman"/>
          <w:i w:val="0"/>
          <w:sz w:val="24"/>
          <w:u w:val="single"/>
        </w:rPr>
        <w:t>-</w:t>
      </w:r>
      <w:r w:rsidRPr="0054206A">
        <w:rPr>
          <w:rFonts w:ascii="Times New Roman" w:hAnsi="Times New Roman"/>
          <w:i w:val="0"/>
          <w:sz w:val="24"/>
          <w:u w:val="single"/>
        </w:rPr>
        <w:t>коммунальных предприятий</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В границах </w:t>
      </w:r>
      <w:r w:rsidR="00822750" w:rsidRPr="0054206A">
        <w:rPr>
          <w:rFonts w:ascii="Times New Roman" w:hAnsi="Times New Roman"/>
          <w:i w:val="0"/>
          <w:sz w:val="24"/>
          <w:szCs w:val="20"/>
        </w:rPr>
        <w:t xml:space="preserve">сельского </w:t>
      </w:r>
      <w:r w:rsidRPr="0054206A">
        <w:rPr>
          <w:rFonts w:ascii="Times New Roman" w:hAnsi="Times New Roman"/>
          <w:i w:val="0"/>
          <w:sz w:val="24"/>
          <w:szCs w:val="20"/>
        </w:rPr>
        <w:t>поселения наход</w:t>
      </w:r>
      <w:r w:rsidR="00BC47D1" w:rsidRPr="0054206A">
        <w:rPr>
          <w:rFonts w:ascii="Times New Roman" w:hAnsi="Times New Roman"/>
          <w:i w:val="0"/>
          <w:sz w:val="24"/>
          <w:szCs w:val="20"/>
        </w:rPr>
        <w:t>я</w:t>
      </w:r>
      <w:r w:rsidRPr="0054206A">
        <w:rPr>
          <w:rFonts w:ascii="Times New Roman" w:hAnsi="Times New Roman"/>
          <w:i w:val="0"/>
          <w:sz w:val="24"/>
          <w:szCs w:val="20"/>
        </w:rPr>
        <w:t>тся производственно</w:t>
      </w:r>
      <w:r w:rsidR="004B5259" w:rsidRPr="0054206A">
        <w:rPr>
          <w:rFonts w:ascii="Times New Roman" w:hAnsi="Times New Roman"/>
          <w:i w:val="0"/>
          <w:sz w:val="24"/>
          <w:szCs w:val="20"/>
        </w:rPr>
        <w:t>-</w:t>
      </w:r>
      <w:r w:rsidRPr="0054206A">
        <w:rPr>
          <w:rFonts w:ascii="Times New Roman" w:hAnsi="Times New Roman"/>
          <w:i w:val="0"/>
          <w:sz w:val="24"/>
          <w:szCs w:val="20"/>
        </w:rPr>
        <w:t>коммуналь</w:t>
      </w:r>
      <w:r w:rsidR="002163A0" w:rsidRPr="0054206A">
        <w:rPr>
          <w:rFonts w:ascii="Times New Roman" w:hAnsi="Times New Roman"/>
          <w:i w:val="0"/>
          <w:sz w:val="24"/>
          <w:szCs w:val="20"/>
        </w:rPr>
        <w:t>ные и сельскохозяйственные</w:t>
      </w:r>
      <w:r w:rsidR="00DB3AC5" w:rsidRPr="0054206A">
        <w:rPr>
          <w:rFonts w:ascii="Times New Roman" w:hAnsi="Times New Roman"/>
          <w:i w:val="0"/>
          <w:sz w:val="24"/>
          <w:szCs w:val="20"/>
        </w:rPr>
        <w:t xml:space="preserve"> предприят</w:t>
      </w:r>
      <w:r w:rsidR="002163A0" w:rsidRPr="0054206A">
        <w:rPr>
          <w:rFonts w:ascii="Times New Roman" w:hAnsi="Times New Roman"/>
          <w:i w:val="0"/>
          <w:sz w:val="24"/>
          <w:szCs w:val="20"/>
        </w:rPr>
        <w:t>ия</w:t>
      </w:r>
      <w:r w:rsidR="009447B7" w:rsidRPr="0054206A">
        <w:rPr>
          <w:rFonts w:ascii="Times New Roman" w:hAnsi="Times New Roman"/>
          <w:i w:val="0"/>
          <w:sz w:val="24"/>
          <w:szCs w:val="20"/>
        </w:rPr>
        <w:t>.</w:t>
      </w:r>
    </w:p>
    <w:p w:rsidR="00F13F26" w:rsidRPr="0054206A" w:rsidRDefault="00871DDA" w:rsidP="00F13F26">
      <w:pPr>
        <w:spacing w:line="240" w:lineRule="auto"/>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BB3F05" w:rsidRPr="0054206A">
        <w:rPr>
          <w:rFonts w:ascii="Times New Roman" w:hAnsi="Times New Roman"/>
          <w:i w:val="0"/>
          <w:sz w:val="20"/>
          <w:szCs w:val="20"/>
        </w:rPr>
        <w:t>54</w:t>
      </w:r>
    </w:p>
    <w:p w:rsidR="00F13F26" w:rsidRPr="0054206A" w:rsidRDefault="00F13F26" w:rsidP="00F13F26">
      <w:pPr>
        <w:spacing w:line="240" w:lineRule="auto"/>
        <w:ind w:firstLine="0"/>
        <w:jc w:val="center"/>
        <w:rPr>
          <w:rFonts w:ascii="Times New Roman" w:hAnsi="Times New Roman"/>
          <w:i w:val="0"/>
          <w:sz w:val="24"/>
        </w:rPr>
      </w:pPr>
      <w:r w:rsidRPr="0054206A">
        <w:rPr>
          <w:rFonts w:ascii="Times New Roman" w:hAnsi="Times New Roman"/>
          <w:i w:val="0"/>
          <w:sz w:val="24"/>
        </w:rPr>
        <w:t>Перечень существующих и планируемых промышленных, сельскохозяйственных и коммунально</w:t>
      </w:r>
      <w:r w:rsidR="004B5259" w:rsidRPr="0054206A">
        <w:rPr>
          <w:rFonts w:ascii="Times New Roman" w:hAnsi="Times New Roman"/>
          <w:i w:val="0"/>
          <w:sz w:val="24"/>
        </w:rPr>
        <w:t>-</w:t>
      </w:r>
      <w:r w:rsidRPr="0054206A">
        <w:rPr>
          <w:rFonts w:ascii="Times New Roman" w:hAnsi="Times New Roman"/>
          <w:i w:val="0"/>
          <w:sz w:val="24"/>
        </w:rPr>
        <w:t>складских предприятий</w:t>
      </w:r>
    </w:p>
    <w:tbl>
      <w:tblPr>
        <w:tblW w:w="97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75"/>
        <w:gridCol w:w="805"/>
        <w:gridCol w:w="3633"/>
        <w:gridCol w:w="3359"/>
        <w:gridCol w:w="1313"/>
      </w:tblGrid>
      <w:tr w:rsidR="0054206A" w:rsidRPr="0054206A" w:rsidTr="007B3DB2">
        <w:trPr>
          <w:trHeight w:val="20"/>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83565" w:rsidRPr="0054206A" w:rsidRDefault="00B83565" w:rsidP="00C53D96">
            <w:pPr>
              <w:spacing w:line="240" w:lineRule="auto"/>
              <w:ind w:left="-45" w:right="0" w:firstLine="0"/>
              <w:jc w:val="center"/>
              <w:rPr>
                <w:rFonts w:ascii="Times New Roman" w:hAnsi="Times New Roman"/>
                <w:b/>
                <w:i w:val="0"/>
                <w:sz w:val="20"/>
                <w:szCs w:val="20"/>
              </w:rPr>
            </w:pPr>
            <w:r w:rsidRPr="0054206A">
              <w:rPr>
                <w:rFonts w:ascii="Times New Roman" w:hAnsi="Times New Roman"/>
                <w:b/>
                <w:i w:val="0"/>
                <w:sz w:val="20"/>
                <w:szCs w:val="20"/>
              </w:rPr>
              <w:t>№ п/п</w:t>
            </w:r>
          </w:p>
        </w:tc>
        <w:tc>
          <w:tcPr>
            <w:tcW w:w="805" w:type="dxa"/>
            <w:tcBorders>
              <w:top w:val="single" w:sz="4" w:space="0" w:color="auto"/>
              <w:left w:val="single" w:sz="4" w:space="0" w:color="auto"/>
              <w:bottom w:val="single" w:sz="4" w:space="0" w:color="auto"/>
              <w:right w:val="single" w:sz="4" w:space="0" w:color="auto"/>
            </w:tcBorders>
          </w:tcPr>
          <w:p w:rsidR="00B83565" w:rsidRPr="0054206A" w:rsidRDefault="00B83565" w:rsidP="00C53D96">
            <w:pPr>
              <w:spacing w:line="240" w:lineRule="auto"/>
              <w:ind w:left="-45" w:right="0" w:firstLine="0"/>
              <w:jc w:val="center"/>
              <w:rPr>
                <w:rFonts w:ascii="Times New Roman" w:hAnsi="Times New Roman"/>
                <w:b/>
                <w:i w:val="0"/>
                <w:sz w:val="20"/>
                <w:szCs w:val="20"/>
              </w:rPr>
            </w:pPr>
            <w:r w:rsidRPr="0054206A">
              <w:rPr>
                <w:rFonts w:ascii="Times New Roman" w:hAnsi="Times New Roman"/>
                <w:b/>
                <w:i w:val="0"/>
                <w:sz w:val="20"/>
                <w:szCs w:val="20"/>
              </w:rPr>
              <w:t>№ по экспли</w:t>
            </w:r>
          </w:p>
          <w:p w:rsidR="00B83565" w:rsidRPr="0054206A" w:rsidRDefault="00B83565" w:rsidP="00C53D96">
            <w:pPr>
              <w:spacing w:line="240" w:lineRule="auto"/>
              <w:ind w:left="-45" w:right="0" w:firstLine="0"/>
              <w:jc w:val="center"/>
              <w:rPr>
                <w:rFonts w:ascii="Times New Roman" w:hAnsi="Times New Roman"/>
                <w:b/>
                <w:i w:val="0"/>
                <w:sz w:val="20"/>
                <w:szCs w:val="20"/>
              </w:rPr>
            </w:pPr>
            <w:r w:rsidRPr="0054206A">
              <w:rPr>
                <w:rFonts w:ascii="Times New Roman" w:hAnsi="Times New Roman"/>
                <w:b/>
                <w:i w:val="0"/>
                <w:sz w:val="20"/>
                <w:szCs w:val="20"/>
              </w:rPr>
              <w:t>кации</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B83565" w:rsidRPr="0054206A" w:rsidRDefault="00B83565" w:rsidP="00C53D96">
            <w:pPr>
              <w:spacing w:line="240" w:lineRule="auto"/>
              <w:ind w:left="-45"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существующих предприятий</w:t>
            </w:r>
          </w:p>
        </w:tc>
        <w:tc>
          <w:tcPr>
            <w:tcW w:w="3359" w:type="dxa"/>
            <w:tcBorders>
              <w:top w:val="single" w:sz="4" w:space="0" w:color="auto"/>
              <w:left w:val="single" w:sz="4" w:space="0" w:color="auto"/>
              <w:bottom w:val="single" w:sz="4" w:space="0" w:color="auto"/>
              <w:right w:val="single" w:sz="4" w:space="0" w:color="auto"/>
            </w:tcBorders>
            <w:vAlign w:val="center"/>
          </w:tcPr>
          <w:p w:rsidR="00B83565" w:rsidRPr="0054206A" w:rsidRDefault="00B83565" w:rsidP="00C53D96">
            <w:pPr>
              <w:spacing w:line="240" w:lineRule="auto"/>
              <w:ind w:left="-45"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проектируемых предприятий</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83565" w:rsidRPr="0054206A" w:rsidRDefault="00B83565" w:rsidP="00C53D96">
            <w:pPr>
              <w:spacing w:line="240" w:lineRule="auto"/>
              <w:ind w:left="-45" w:right="0" w:firstLine="0"/>
              <w:jc w:val="center"/>
              <w:rPr>
                <w:rFonts w:ascii="Times New Roman" w:hAnsi="Times New Roman"/>
                <w:b/>
                <w:i w:val="0"/>
                <w:sz w:val="20"/>
                <w:szCs w:val="20"/>
              </w:rPr>
            </w:pPr>
            <w:r w:rsidRPr="0054206A">
              <w:rPr>
                <w:rFonts w:ascii="Times New Roman" w:hAnsi="Times New Roman"/>
                <w:b/>
                <w:i w:val="0"/>
                <w:sz w:val="20"/>
                <w:szCs w:val="20"/>
              </w:rPr>
              <w:t>С33</w:t>
            </w:r>
          </w:p>
          <w:p w:rsidR="00B83565" w:rsidRPr="0054206A" w:rsidRDefault="00B83565" w:rsidP="00C53D96">
            <w:pPr>
              <w:spacing w:line="240" w:lineRule="auto"/>
              <w:ind w:left="-45" w:right="0" w:firstLine="0"/>
              <w:jc w:val="center"/>
              <w:rPr>
                <w:rFonts w:ascii="Times New Roman" w:hAnsi="Times New Roman"/>
                <w:b/>
                <w:i w:val="0"/>
                <w:sz w:val="20"/>
                <w:szCs w:val="20"/>
              </w:rPr>
            </w:pPr>
            <w:r w:rsidRPr="0054206A">
              <w:rPr>
                <w:rFonts w:ascii="Times New Roman" w:hAnsi="Times New Roman"/>
                <w:b/>
                <w:i w:val="0"/>
                <w:sz w:val="20"/>
                <w:szCs w:val="20"/>
              </w:rPr>
              <w:t>сущ./проект.</w:t>
            </w:r>
          </w:p>
          <w:p w:rsidR="00B83565" w:rsidRPr="0054206A" w:rsidRDefault="00B83565" w:rsidP="00C53D96">
            <w:pPr>
              <w:spacing w:line="240" w:lineRule="auto"/>
              <w:ind w:left="-45" w:right="0" w:firstLine="0"/>
              <w:jc w:val="center"/>
              <w:rPr>
                <w:rFonts w:ascii="Times New Roman" w:hAnsi="Times New Roman"/>
                <w:b/>
                <w:i w:val="0"/>
                <w:sz w:val="20"/>
                <w:szCs w:val="20"/>
              </w:rPr>
            </w:pPr>
            <w:r w:rsidRPr="0054206A">
              <w:rPr>
                <w:rFonts w:ascii="Times New Roman" w:hAnsi="Times New Roman"/>
                <w:b/>
                <w:i w:val="0"/>
                <w:sz w:val="20"/>
                <w:szCs w:val="20"/>
              </w:rPr>
              <w:t>метров</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83565" w:rsidRPr="0054206A" w:rsidRDefault="00B83565" w:rsidP="009661E9">
            <w:pPr>
              <w:pStyle w:val="af9"/>
              <w:spacing w:after="0" w:line="240" w:lineRule="auto"/>
              <w:ind w:left="-45"/>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tcPr>
          <w:p w:rsidR="00B83565" w:rsidRPr="0054206A" w:rsidRDefault="00B83565" w:rsidP="009661E9">
            <w:pPr>
              <w:suppressAutoHyphens/>
              <w:spacing w:line="240" w:lineRule="auto"/>
              <w:ind w:left="-45" w:right="0" w:firstLine="0"/>
              <w:contextualSpacing/>
              <w:rPr>
                <w:rFonts w:ascii="Times New Roman" w:eastAsiaTheme="minorHAnsi" w:hAnsi="Times New Roman" w:cstheme="minorBidi"/>
                <w:b/>
                <w:sz w:val="20"/>
                <w:szCs w:val="20"/>
                <w:lang w:eastAsia="ar-SA"/>
              </w:rPr>
            </w:pP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B83565" w:rsidRPr="0054206A" w:rsidRDefault="00B83565" w:rsidP="00196A9F">
            <w:pPr>
              <w:suppressAutoHyphens/>
              <w:spacing w:line="240" w:lineRule="auto"/>
              <w:ind w:left="-45" w:right="0" w:firstLine="0"/>
              <w:contextualSpacing/>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b/>
                <w:sz w:val="20"/>
                <w:szCs w:val="20"/>
                <w:lang w:eastAsia="ar-SA"/>
              </w:rPr>
              <w:t xml:space="preserve">МО </w:t>
            </w:r>
            <w:r w:rsidR="00196A9F" w:rsidRPr="0054206A">
              <w:rPr>
                <w:rFonts w:ascii="Times New Roman" w:eastAsiaTheme="minorHAnsi" w:hAnsi="Times New Roman" w:cstheme="minorBidi"/>
                <w:b/>
                <w:sz w:val="20"/>
                <w:szCs w:val="20"/>
                <w:lang w:eastAsia="ar-SA"/>
              </w:rPr>
              <w:t>Красносельское</w:t>
            </w:r>
            <w:r w:rsidRPr="0054206A">
              <w:rPr>
                <w:rFonts w:ascii="Times New Roman" w:eastAsiaTheme="minorHAnsi" w:hAnsi="Times New Roman" w:cstheme="minorBidi"/>
                <w:b/>
                <w:sz w:val="20"/>
                <w:szCs w:val="20"/>
                <w:lang w:eastAsia="ar-SA"/>
              </w:rPr>
              <w:t xml:space="preserve"> с.п.</w:t>
            </w:r>
          </w:p>
        </w:tc>
        <w:tc>
          <w:tcPr>
            <w:tcW w:w="3359" w:type="dxa"/>
            <w:tcBorders>
              <w:top w:val="single" w:sz="4" w:space="0" w:color="auto"/>
              <w:left w:val="single" w:sz="4" w:space="0" w:color="auto"/>
              <w:bottom w:val="single" w:sz="4" w:space="0" w:color="auto"/>
              <w:right w:val="single" w:sz="4" w:space="0" w:color="auto"/>
            </w:tcBorders>
            <w:vAlign w:val="center"/>
          </w:tcPr>
          <w:p w:rsidR="00B83565" w:rsidRPr="0054206A" w:rsidRDefault="00B83565" w:rsidP="009661E9">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83565" w:rsidRPr="0054206A" w:rsidRDefault="00B83565" w:rsidP="009661E9">
            <w:pPr>
              <w:spacing w:line="240" w:lineRule="auto"/>
              <w:ind w:left="-45" w:right="0" w:firstLine="0"/>
              <w:jc w:val="center"/>
              <w:rPr>
                <w:rFonts w:ascii="Times New Roman" w:hAnsi="Times New Roman"/>
                <w:i w:val="0"/>
                <w:sz w:val="20"/>
                <w:szCs w:val="20"/>
              </w:rPr>
            </w:pP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600969" w:rsidRPr="0054206A" w:rsidRDefault="00600969" w:rsidP="009661E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600969" w:rsidRPr="0054206A" w:rsidRDefault="00600969" w:rsidP="002F289F">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6.1</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600969" w:rsidRPr="0054206A" w:rsidRDefault="00B634E8" w:rsidP="002F289F">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Карьер</w:t>
            </w:r>
          </w:p>
        </w:tc>
        <w:tc>
          <w:tcPr>
            <w:tcW w:w="3359" w:type="dxa"/>
            <w:tcBorders>
              <w:top w:val="single" w:sz="4" w:space="0" w:color="auto"/>
              <w:left w:val="single" w:sz="4" w:space="0" w:color="auto"/>
              <w:bottom w:val="single" w:sz="4" w:space="0" w:color="auto"/>
              <w:right w:val="single" w:sz="4" w:space="0" w:color="auto"/>
            </w:tcBorders>
            <w:vAlign w:val="center"/>
          </w:tcPr>
          <w:p w:rsidR="00600969" w:rsidRPr="0054206A" w:rsidRDefault="00600969" w:rsidP="002F289F">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600969" w:rsidRPr="0054206A" w:rsidRDefault="00600969" w:rsidP="002F289F">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100</w:t>
            </w:r>
            <w:r w:rsidRPr="0054206A">
              <w:rPr>
                <w:rFonts w:ascii="Times New Roman" w:hAnsi="Times New Roman"/>
                <w:i w:val="0"/>
                <w:sz w:val="20"/>
                <w:szCs w:val="20"/>
                <w:lang w:val="en-US"/>
              </w:rPr>
              <w:t>/</w:t>
            </w:r>
            <w:r w:rsidR="007C6498" w:rsidRPr="0054206A">
              <w:rPr>
                <w:rFonts w:ascii="Times New Roman" w:hAnsi="Times New Roman"/>
                <w:i w:val="0"/>
                <w:sz w:val="20"/>
                <w:szCs w:val="20"/>
              </w:rPr>
              <w:t>100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6.4</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uppressAutoHyphens/>
              <w:spacing w:line="240" w:lineRule="auto"/>
              <w:ind w:left="-45" w:right="0" w:firstLine="0"/>
              <w:contextualSpacing/>
              <w:rPr>
                <w:rFonts w:ascii="Times New Roman" w:hAnsi="Times New Roman"/>
                <w:i w:val="0"/>
                <w:sz w:val="20"/>
                <w:szCs w:val="20"/>
              </w:rPr>
            </w:pPr>
            <w:r w:rsidRPr="0054206A">
              <w:rPr>
                <w:rFonts w:ascii="Times New Roman" w:hAnsi="Times New Roman"/>
                <w:i w:val="0"/>
                <w:sz w:val="20"/>
                <w:szCs w:val="20"/>
              </w:rPr>
              <w:t>Цех обработки мрамора</w:t>
            </w: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100</w:t>
            </w:r>
            <w:r w:rsidRPr="0054206A">
              <w:rPr>
                <w:rFonts w:ascii="Times New Roman" w:hAnsi="Times New Roman"/>
                <w:i w:val="0"/>
                <w:sz w:val="20"/>
                <w:szCs w:val="20"/>
                <w:lang w:val="en-US"/>
              </w:rPr>
              <w:t>/</w:t>
            </w:r>
            <w:r w:rsidRPr="0054206A">
              <w:rPr>
                <w:rFonts w:ascii="Times New Roman" w:hAnsi="Times New Roman"/>
                <w:i w:val="0"/>
                <w:sz w:val="20"/>
                <w:szCs w:val="20"/>
              </w:rPr>
              <w:t>100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8.1</w:t>
            </w:r>
          </w:p>
        </w:tc>
        <w:tc>
          <w:tcPr>
            <w:tcW w:w="3633"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СВК-Михири. Товарный репродуктор и откормочный свинокомплекс № 7</w:t>
            </w:r>
          </w:p>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ООО «Агрофирма Ариант»</w:t>
            </w: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По расчету</w:t>
            </w:r>
            <w:r w:rsidRPr="0054206A">
              <w:rPr>
                <w:rFonts w:ascii="Times New Roman" w:hAnsi="Times New Roman"/>
                <w:i w:val="0"/>
                <w:sz w:val="20"/>
                <w:szCs w:val="20"/>
                <w:vertAlign w:val="superscript"/>
              </w:rPr>
              <w:t>1</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8.1</w:t>
            </w:r>
          </w:p>
        </w:tc>
        <w:tc>
          <w:tcPr>
            <w:tcW w:w="3633"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СВК-Михири. Товарный репродуктор и откормочный свинокомплекс № 8</w:t>
            </w:r>
          </w:p>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ООО «Агрофирма Ариант»</w:t>
            </w: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По расчету</w:t>
            </w:r>
            <w:r w:rsidRPr="0054206A">
              <w:rPr>
                <w:rFonts w:ascii="Times New Roman" w:hAnsi="Times New Roman"/>
                <w:i w:val="0"/>
                <w:sz w:val="20"/>
                <w:szCs w:val="20"/>
                <w:vertAlign w:val="superscript"/>
              </w:rPr>
              <w:t>1</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8.1</w:t>
            </w:r>
          </w:p>
        </w:tc>
        <w:tc>
          <w:tcPr>
            <w:tcW w:w="3633"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Красносельский СВК. </w:t>
            </w:r>
          </w:p>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Площадка №1 (Западная)</w:t>
            </w:r>
          </w:p>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Площадка №2 (Восточная)</w:t>
            </w: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1000/1000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8.1</w:t>
            </w:r>
          </w:p>
        </w:tc>
        <w:tc>
          <w:tcPr>
            <w:tcW w:w="3633"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Свиноводческий комплекс - Михири 1. Товарный репродуктор и откормочный свинокомплекс»</w:t>
            </w:r>
          </w:p>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ООО «Агрофирма Ариант»</w:t>
            </w: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По расчету</w:t>
            </w:r>
            <w:r w:rsidRPr="0054206A">
              <w:rPr>
                <w:rFonts w:ascii="Times New Roman" w:hAnsi="Times New Roman"/>
                <w:i w:val="0"/>
                <w:sz w:val="20"/>
                <w:szCs w:val="20"/>
                <w:vertAlign w:val="superscript"/>
              </w:rPr>
              <w:t>2</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8.2</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uppressAutoHyphens/>
              <w:spacing w:line="240" w:lineRule="auto"/>
              <w:ind w:left="-45" w:right="0" w:firstLine="0"/>
              <w:contextualSpacing/>
              <w:rPr>
                <w:rFonts w:ascii="Times New Roman" w:hAnsi="Times New Roman"/>
                <w:i w:val="0"/>
                <w:sz w:val="20"/>
                <w:szCs w:val="20"/>
              </w:rPr>
            </w:pPr>
            <w:r w:rsidRPr="0054206A">
              <w:rPr>
                <w:rFonts w:ascii="Times New Roman" w:hAnsi="Times New Roman"/>
                <w:i w:val="0"/>
                <w:sz w:val="20"/>
                <w:szCs w:val="20"/>
              </w:rPr>
              <w:t>ИП Глава К(Ф)Х Костяев А.И.</w:t>
            </w: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8.2</w:t>
            </w:r>
          </w:p>
        </w:tc>
        <w:tc>
          <w:tcPr>
            <w:tcW w:w="3633" w:type="dxa"/>
            <w:tcBorders>
              <w:top w:val="single" w:sz="4" w:space="0" w:color="auto"/>
              <w:left w:val="single" w:sz="4" w:space="0" w:color="auto"/>
              <w:bottom w:val="single" w:sz="4" w:space="0" w:color="auto"/>
              <w:right w:val="single" w:sz="4" w:space="0" w:color="auto"/>
            </w:tcBorders>
            <w:shd w:val="clear" w:color="auto" w:fill="FFFFFF"/>
            <w:vAlign w:val="center"/>
          </w:tcPr>
          <w:p w:rsidR="003911EC" w:rsidRPr="0054206A" w:rsidRDefault="003911EC" w:rsidP="003911EC">
            <w:pPr>
              <w:suppressAutoHyphens/>
              <w:spacing w:line="240" w:lineRule="auto"/>
              <w:ind w:left="-45" w:right="0" w:firstLine="0"/>
              <w:contextualSpacing/>
              <w:rPr>
                <w:rFonts w:ascii="Times New Roman" w:hAnsi="Times New Roman"/>
                <w:i w:val="0"/>
                <w:sz w:val="20"/>
                <w:szCs w:val="20"/>
              </w:rPr>
            </w:pPr>
            <w:r w:rsidRPr="0054206A">
              <w:rPr>
                <w:rFonts w:ascii="Times New Roman" w:hAnsi="Times New Roman"/>
                <w:i w:val="0"/>
                <w:sz w:val="20"/>
                <w:szCs w:val="20"/>
              </w:rPr>
              <w:t xml:space="preserve">Ферма </w:t>
            </w:r>
          </w:p>
          <w:p w:rsidR="003911EC" w:rsidRPr="0054206A" w:rsidRDefault="003911EC" w:rsidP="003911EC">
            <w:pPr>
              <w:suppressAutoHyphens/>
              <w:spacing w:line="240" w:lineRule="auto"/>
              <w:ind w:left="-45" w:right="0" w:firstLine="0"/>
              <w:contextualSpacing/>
              <w:rPr>
                <w:rFonts w:ascii="Times New Roman" w:hAnsi="Times New Roman"/>
                <w:i w:val="0"/>
                <w:sz w:val="20"/>
                <w:szCs w:val="20"/>
              </w:rPr>
            </w:pPr>
            <w:r w:rsidRPr="0054206A">
              <w:rPr>
                <w:rFonts w:ascii="Times New Roman" w:hAnsi="Times New Roman"/>
                <w:i w:val="0"/>
                <w:sz w:val="20"/>
                <w:szCs w:val="20"/>
              </w:rPr>
              <w:t>ИП Глава К(Ф)Х Колесников А.С.</w:t>
            </w: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300</w:t>
            </w:r>
            <w:r w:rsidRPr="0054206A">
              <w:rPr>
                <w:rFonts w:ascii="Times New Roman" w:hAnsi="Times New Roman"/>
                <w:i w:val="0"/>
                <w:sz w:val="20"/>
                <w:szCs w:val="20"/>
                <w:lang w:val="en-US"/>
              </w:rPr>
              <w:t>/</w:t>
            </w:r>
            <w:r w:rsidRPr="0054206A">
              <w:rPr>
                <w:rFonts w:ascii="Times New Roman" w:hAnsi="Times New Roman"/>
                <w:i w:val="0"/>
                <w:sz w:val="20"/>
                <w:szCs w:val="20"/>
              </w:rPr>
              <w:t>300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8.2</w:t>
            </w:r>
          </w:p>
        </w:tc>
        <w:tc>
          <w:tcPr>
            <w:tcW w:w="3633" w:type="dxa"/>
            <w:tcBorders>
              <w:top w:val="single" w:sz="4" w:space="0" w:color="auto"/>
              <w:left w:val="single" w:sz="4" w:space="0" w:color="auto"/>
              <w:bottom w:val="single" w:sz="4" w:space="0" w:color="auto"/>
              <w:right w:val="single" w:sz="4" w:space="0" w:color="auto"/>
            </w:tcBorders>
            <w:shd w:val="clear" w:color="auto" w:fill="FFFFFF"/>
            <w:vAlign w:val="center"/>
          </w:tcPr>
          <w:p w:rsidR="003911EC" w:rsidRPr="0054206A" w:rsidRDefault="003911EC" w:rsidP="003911EC">
            <w:pPr>
              <w:suppressAutoHyphens/>
              <w:spacing w:line="240" w:lineRule="auto"/>
              <w:ind w:left="-45" w:right="0" w:firstLine="0"/>
              <w:contextualSpacing/>
              <w:rPr>
                <w:rFonts w:ascii="Times New Roman" w:hAnsi="Times New Roman"/>
                <w:i w:val="0"/>
                <w:sz w:val="20"/>
                <w:szCs w:val="20"/>
              </w:rPr>
            </w:pPr>
            <w:r w:rsidRPr="0054206A">
              <w:rPr>
                <w:rFonts w:ascii="Times New Roman" w:hAnsi="Times New Roman"/>
                <w:i w:val="0"/>
                <w:sz w:val="20"/>
                <w:szCs w:val="20"/>
              </w:rPr>
              <w:t>Ферма ИП Левин А.В.</w:t>
            </w: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300</w:t>
            </w:r>
            <w:r w:rsidRPr="0054206A">
              <w:rPr>
                <w:rFonts w:ascii="Times New Roman" w:hAnsi="Times New Roman"/>
                <w:i w:val="0"/>
                <w:sz w:val="20"/>
                <w:szCs w:val="20"/>
                <w:lang w:val="en-US"/>
              </w:rPr>
              <w:t>/</w:t>
            </w:r>
            <w:r w:rsidRPr="0054206A">
              <w:rPr>
                <w:rFonts w:ascii="Times New Roman" w:hAnsi="Times New Roman"/>
                <w:i w:val="0"/>
                <w:sz w:val="20"/>
                <w:szCs w:val="20"/>
              </w:rPr>
              <w:t>300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9.1</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uppressAutoHyphens/>
              <w:spacing w:line="240" w:lineRule="auto"/>
              <w:ind w:left="-45" w:right="0" w:firstLine="0"/>
              <w:contextualSpacing/>
              <w:rPr>
                <w:rFonts w:ascii="Times New Roman" w:hAnsi="Times New Roman"/>
                <w:i w:val="0"/>
                <w:sz w:val="20"/>
                <w:szCs w:val="20"/>
              </w:rPr>
            </w:pPr>
            <w:r w:rsidRPr="0054206A">
              <w:rPr>
                <w:rFonts w:ascii="Times New Roman" w:hAnsi="Times New Roman"/>
                <w:i w:val="0"/>
                <w:sz w:val="20"/>
                <w:szCs w:val="20"/>
              </w:rPr>
              <w:t>Кладбище п.Михири</w:t>
            </w: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50/50</w:t>
            </w:r>
          </w:p>
        </w:tc>
      </w:tr>
      <w:tr w:rsidR="0054206A" w:rsidRPr="0054206A" w:rsidTr="007B3DB2">
        <w:trPr>
          <w:trHeight w:val="198"/>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9.1</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Кладбище закрытое</w:t>
            </w: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50/50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ГРС «пр/пл КС-19»</w:t>
            </w: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6310BB" w:rsidP="003911EC">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300/300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КС Красногорск (КС-19)</w:t>
            </w: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7B3DB2" w:rsidP="003911EC">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300/300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9.1</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rPr>
                <w:rFonts w:ascii="Times New Roman" w:eastAsiaTheme="minorHAnsi" w:hAnsi="Times New Roman" w:cstheme="minorBidi"/>
                <w:i w:val="0"/>
                <w:sz w:val="20"/>
                <w:szCs w:val="20"/>
                <w:lang w:eastAsia="ar-SA"/>
              </w:rPr>
            </w:pPr>
          </w:p>
        </w:tc>
        <w:tc>
          <w:tcPr>
            <w:tcW w:w="3359" w:type="dxa"/>
            <w:tcBorders>
              <w:top w:val="single" w:sz="4" w:space="0" w:color="auto"/>
              <w:left w:val="single" w:sz="4" w:space="0" w:color="auto"/>
              <w:bottom w:val="single" w:sz="4" w:space="0" w:color="auto"/>
              <w:right w:val="single" w:sz="4" w:space="0" w:color="auto"/>
            </w:tcBorders>
            <w:vAlign w:val="center"/>
          </w:tcPr>
          <w:p w:rsidR="003911EC" w:rsidRPr="0054206A" w:rsidRDefault="003911EC" w:rsidP="003911EC">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Кладбище с.Красносельское</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3911EC" w:rsidRPr="0054206A" w:rsidRDefault="003911EC" w:rsidP="003911EC">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-/50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eastAsiaTheme="minorHAnsi" w:hAnsi="Times New Roman" w:cstheme="minorBidi"/>
                <w:i w:val="0"/>
                <w:sz w:val="20"/>
                <w:szCs w:val="20"/>
                <w:lang w:eastAsia="ar-SA"/>
              </w:rPr>
            </w:pP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Канализационные очистные сооружения</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spacing w:after="0" w:line="240" w:lineRule="auto"/>
              <w:ind w:left="-45" w:right="-26"/>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uppressAutoHyphens/>
              <w:spacing w:line="240" w:lineRule="auto"/>
              <w:ind w:left="-45" w:right="0" w:firstLine="0"/>
              <w:contextualSpacing/>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b/>
                <w:sz w:val="20"/>
                <w:szCs w:val="20"/>
                <w:lang w:eastAsia="ar-SA"/>
              </w:rPr>
              <w:t>с.Красносельское</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6.3</w:t>
            </w:r>
          </w:p>
        </w:tc>
        <w:tc>
          <w:tcPr>
            <w:tcW w:w="3633"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Ремонт техники «Моторс»</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100</w:t>
            </w:r>
            <w:r w:rsidRPr="0054206A">
              <w:rPr>
                <w:rFonts w:ascii="Times New Roman" w:hAnsi="Times New Roman"/>
                <w:i w:val="0"/>
                <w:sz w:val="20"/>
                <w:szCs w:val="20"/>
                <w:lang w:val="en-US"/>
              </w:rPr>
              <w:t>/</w:t>
            </w:r>
            <w:r w:rsidRPr="0054206A">
              <w:rPr>
                <w:rFonts w:ascii="Times New Roman" w:hAnsi="Times New Roman"/>
                <w:i w:val="0"/>
                <w:sz w:val="20"/>
                <w:szCs w:val="20"/>
              </w:rPr>
              <w:t>100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6.3</w:t>
            </w:r>
          </w:p>
        </w:tc>
        <w:tc>
          <w:tcPr>
            <w:tcW w:w="3633"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Ремонтная мастерская МТМ</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300</w:t>
            </w:r>
            <w:r w:rsidRPr="0054206A">
              <w:rPr>
                <w:rFonts w:ascii="Times New Roman" w:hAnsi="Times New Roman"/>
                <w:i w:val="0"/>
                <w:sz w:val="20"/>
                <w:szCs w:val="20"/>
                <w:lang w:val="en-US"/>
              </w:rPr>
              <w:t>/</w:t>
            </w:r>
            <w:r w:rsidRPr="0054206A">
              <w:rPr>
                <w:rFonts w:ascii="Times New Roman" w:hAnsi="Times New Roman"/>
                <w:i w:val="0"/>
                <w:sz w:val="20"/>
                <w:szCs w:val="20"/>
              </w:rPr>
              <w:t>300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6.3</w:t>
            </w:r>
          </w:p>
        </w:tc>
        <w:tc>
          <w:tcPr>
            <w:tcW w:w="3633"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Ремонтная мастерская МТМ</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300</w:t>
            </w:r>
            <w:r w:rsidRPr="0054206A">
              <w:rPr>
                <w:rFonts w:ascii="Times New Roman" w:hAnsi="Times New Roman"/>
                <w:i w:val="0"/>
                <w:sz w:val="20"/>
                <w:szCs w:val="20"/>
                <w:lang w:val="en-US"/>
              </w:rPr>
              <w:t>/</w:t>
            </w:r>
            <w:r w:rsidRPr="0054206A">
              <w:rPr>
                <w:rFonts w:ascii="Times New Roman" w:hAnsi="Times New Roman"/>
                <w:i w:val="0"/>
                <w:sz w:val="20"/>
                <w:szCs w:val="20"/>
              </w:rPr>
              <w:t>300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6.4</w:t>
            </w:r>
          </w:p>
        </w:tc>
        <w:tc>
          <w:tcPr>
            <w:tcW w:w="3633"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hAnsi="Times New Roman"/>
                <w:i w:val="0"/>
                <w:sz w:val="20"/>
                <w:szCs w:val="20"/>
              </w:rPr>
              <w:t>Цех обработки мрамора</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100/100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6.5</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hAnsi="Times New Roman"/>
                <w:i w:val="0"/>
                <w:sz w:val="20"/>
              </w:rPr>
              <w:t>Склад ГСМ</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100/100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8.3</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rPr>
            </w:pPr>
            <w:r w:rsidRPr="0054206A">
              <w:rPr>
                <w:rFonts w:ascii="Times New Roman" w:hAnsi="Times New Roman"/>
                <w:i w:val="0"/>
                <w:sz w:val="20"/>
                <w:szCs w:val="20"/>
              </w:rPr>
              <w:t>Зернохранилище</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100/100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9.1</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Кладбище</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-/50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Автозаправочная станция</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50/50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КНС</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20/20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КНС</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20/20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ТП</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10/10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ГРП</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10/10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ПС-35/10 Спиркина</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15/15</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Блочная котельная</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50/50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Станция технического обслуживания</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-/50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6.6</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Отапливаемый бокс с помещениями для технического обслуживания и ремонта школьных автобусов с площадкой полигоном для их технической диагностики</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ТП</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Дизельная электростанция</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Канализационные очистные сооружения</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-/150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КНС</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-/15</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Блочно-модульная котельная</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-/50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spacing w:after="0" w:line="240" w:lineRule="auto"/>
              <w:ind w:left="-45" w:right="-26"/>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uppressAutoHyphens/>
              <w:spacing w:line="240" w:lineRule="auto"/>
              <w:ind w:left="-45" w:right="0" w:firstLine="0"/>
              <w:contextualSpacing/>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b/>
                <w:sz w:val="20"/>
                <w:szCs w:val="20"/>
                <w:lang w:eastAsia="ar-SA"/>
              </w:rPr>
              <w:t>п.Михири</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lang w:val="en-US"/>
              </w:rPr>
            </w:pP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6.3</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 xml:space="preserve">Ремонтная мастерская МТМ  </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300</w:t>
            </w:r>
            <w:r w:rsidRPr="0054206A">
              <w:rPr>
                <w:rFonts w:ascii="Times New Roman" w:hAnsi="Times New Roman"/>
                <w:i w:val="0"/>
                <w:sz w:val="20"/>
                <w:szCs w:val="20"/>
                <w:lang w:val="en-US"/>
              </w:rPr>
              <w:t>/</w:t>
            </w:r>
            <w:r w:rsidRPr="0054206A">
              <w:rPr>
                <w:rFonts w:ascii="Times New Roman" w:hAnsi="Times New Roman"/>
                <w:i w:val="0"/>
                <w:sz w:val="20"/>
                <w:szCs w:val="20"/>
              </w:rPr>
              <w:t>300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6.5</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hAnsi="Times New Roman"/>
                <w:i w:val="0"/>
                <w:sz w:val="20"/>
              </w:rPr>
              <w:t>Склад ГСМ</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lang w:val="en-US"/>
              </w:rPr>
            </w:pPr>
            <w:r w:rsidRPr="0054206A">
              <w:rPr>
                <w:rFonts w:ascii="Times New Roman" w:hAnsi="Times New Roman"/>
                <w:i w:val="0"/>
                <w:sz w:val="20"/>
                <w:szCs w:val="20"/>
              </w:rPr>
              <w:t>100/100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8.3</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hAnsi="Times New Roman"/>
                <w:i w:val="0"/>
                <w:sz w:val="20"/>
                <w:szCs w:val="20"/>
              </w:rPr>
              <w:t>Зернохранилище</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100/100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8.4</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Строение для содержания скота и птицы</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50/50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ТП</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10/10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ГРП</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10/10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spacing w:after="0" w:line="240" w:lineRule="auto"/>
              <w:ind w:left="-45" w:right="-26"/>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eastAsiaTheme="minorHAnsi" w:hAnsi="Times New Roman" w:cstheme="minorBidi"/>
                <w:b/>
                <w:sz w:val="20"/>
                <w:szCs w:val="20"/>
                <w:lang w:eastAsia="ar-SA"/>
              </w:rPr>
            </w:pPr>
            <w:r w:rsidRPr="0054206A">
              <w:rPr>
                <w:rFonts w:ascii="Times New Roman" w:eastAsiaTheme="minorHAnsi" w:hAnsi="Times New Roman" w:cstheme="minorBidi"/>
                <w:b/>
                <w:sz w:val="20"/>
                <w:szCs w:val="20"/>
                <w:lang w:eastAsia="ar-SA"/>
              </w:rPr>
              <w:t>п.Сухарыш</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lang w:val="en-US"/>
              </w:rPr>
            </w:pP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6.4</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Цех обработки мрамора</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100/100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8.3</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eastAsiaTheme="minorHAnsi" w:hAnsi="Times New Roman" w:cstheme="minorBidi"/>
                <w:i w:val="0"/>
                <w:sz w:val="20"/>
                <w:szCs w:val="20"/>
                <w:lang w:eastAsia="ar-SA"/>
              </w:rPr>
            </w:pPr>
            <w:r w:rsidRPr="0054206A">
              <w:rPr>
                <w:rFonts w:ascii="Times New Roman" w:hAnsi="Times New Roman"/>
                <w:i w:val="0"/>
                <w:sz w:val="20"/>
                <w:szCs w:val="20"/>
              </w:rPr>
              <w:t>Зернохранилище</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lang w:val="en-US"/>
              </w:rPr>
            </w:pPr>
            <w:r w:rsidRPr="0054206A">
              <w:rPr>
                <w:rFonts w:ascii="Times New Roman" w:hAnsi="Times New Roman"/>
                <w:i w:val="0"/>
                <w:sz w:val="20"/>
                <w:szCs w:val="20"/>
              </w:rPr>
              <w:t>100/100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9.1</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Кладбище</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50/50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ТП</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10/10</w:t>
            </w:r>
          </w:p>
        </w:tc>
      </w:tr>
      <w:tr w:rsidR="0054206A" w:rsidRPr="0054206A" w:rsidTr="007B3DB2">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jc w:val="center"/>
              <w:rPr>
                <w:rFonts w:ascii="Times New Roman" w:eastAsiaTheme="minorHAnsi" w:hAnsi="Times New Roman" w:cstheme="minorBidi"/>
                <w:i w:val="0"/>
                <w:sz w:val="20"/>
                <w:szCs w:val="20"/>
                <w:lang w:eastAsia="ar-SA"/>
              </w:rPr>
            </w:pPr>
            <w:r w:rsidRPr="0054206A">
              <w:rPr>
                <w:rFonts w:ascii="Times New Roman" w:eastAsiaTheme="minorHAnsi" w:hAnsi="Times New Roman" w:cstheme="minorBidi"/>
                <w:i w:val="0"/>
                <w:sz w:val="20"/>
                <w:szCs w:val="20"/>
                <w:lang w:eastAsia="ar-SA"/>
              </w:rPr>
              <w:t>-</w:t>
            </w:r>
          </w:p>
        </w:tc>
        <w:tc>
          <w:tcPr>
            <w:tcW w:w="363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rPr>
                <w:rFonts w:ascii="Times New Roman" w:hAnsi="Times New Roman"/>
                <w:i w:val="0"/>
                <w:sz w:val="20"/>
                <w:szCs w:val="20"/>
              </w:rPr>
            </w:pPr>
            <w:r w:rsidRPr="0054206A">
              <w:rPr>
                <w:rFonts w:ascii="Times New Roman" w:hAnsi="Times New Roman"/>
                <w:i w:val="0"/>
                <w:sz w:val="20"/>
                <w:szCs w:val="20"/>
              </w:rPr>
              <w:t>ГРП</w:t>
            </w:r>
          </w:p>
        </w:tc>
        <w:tc>
          <w:tcPr>
            <w:tcW w:w="3359" w:type="dxa"/>
            <w:tcBorders>
              <w:top w:val="single" w:sz="4" w:space="0" w:color="auto"/>
              <w:left w:val="single" w:sz="4" w:space="0" w:color="auto"/>
              <w:bottom w:val="single" w:sz="4" w:space="0" w:color="auto"/>
              <w:right w:val="single" w:sz="4" w:space="0" w:color="auto"/>
            </w:tcBorders>
            <w:vAlign w:val="center"/>
          </w:tcPr>
          <w:p w:rsidR="007B3DB2" w:rsidRPr="0054206A" w:rsidRDefault="007B3DB2" w:rsidP="007B3DB2">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center"/>
              <w:rPr>
                <w:rFonts w:ascii="Times New Roman" w:hAnsi="Times New Roman"/>
                <w:i w:val="0"/>
                <w:sz w:val="20"/>
                <w:szCs w:val="20"/>
              </w:rPr>
            </w:pPr>
            <w:r w:rsidRPr="0054206A">
              <w:rPr>
                <w:rFonts w:ascii="Times New Roman" w:hAnsi="Times New Roman"/>
                <w:i w:val="0"/>
                <w:sz w:val="20"/>
                <w:szCs w:val="20"/>
              </w:rPr>
              <w:t>10/10</w:t>
            </w:r>
          </w:p>
        </w:tc>
      </w:tr>
      <w:tr w:rsidR="007B3DB2" w:rsidRPr="0054206A" w:rsidTr="00110998">
        <w:trPr>
          <w:trHeight w:val="20"/>
          <w:tblHeader/>
        </w:trPr>
        <w:tc>
          <w:tcPr>
            <w:tcW w:w="9785"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lastRenderedPageBreak/>
              <w:t>Примечание:</w:t>
            </w:r>
          </w:p>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 xml:space="preserve">1. с севера, северо-востока, юга, юго-запада, запада, северо-запада по границе ориентировочной СЗЗ (1000 м); </w:t>
            </w:r>
          </w:p>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 xml:space="preserve"> - с востока по границе зоны санитарной охраны 2 пояса скважины питьевого водоснабжения пос. Михири (520 м от границы СВК №8);</w:t>
            </w:r>
          </w:p>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 xml:space="preserve"> - с юго-востока по автодороге п. Михири - п. Подгорный (850 м от границы СВК №8), отделяющей земельные участки для строительства жилых домов</w:t>
            </w:r>
          </w:p>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2. в северном, северо-восточном, восточном, юго-восточном, западном и северо-западном направлениях размером 1000 м (по границе ориентировочной СЗЗ),</w:t>
            </w:r>
          </w:p>
          <w:p w:rsidR="007B3DB2" w:rsidRPr="0054206A" w:rsidRDefault="007B3DB2" w:rsidP="007B3DB2">
            <w:pPr>
              <w:spacing w:line="240" w:lineRule="auto"/>
              <w:ind w:left="-45" w:right="0" w:firstLine="0"/>
              <w:jc w:val="both"/>
              <w:rPr>
                <w:rFonts w:ascii="Times New Roman" w:hAnsi="Times New Roman"/>
                <w:i w:val="0"/>
                <w:sz w:val="20"/>
                <w:szCs w:val="20"/>
              </w:rPr>
            </w:pPr>
            <w:r w:rsidRPr="0054206A">
              <w:rPr>
                <w:rFonts w:ascii="Times New Roman" w:hAnsi="Times New Roman"/>
                <w:i w:val="0"/>
                <w:sz w:val="20"/>
                <w:szCs w:val="20"/>
              </w:rPr>
              <w:t>- в юго-западном направлении 510 м от территории свинокомплекса (по границе территории водозаборной скважины).</w:t>
            </w:r>
          </w:p>
        </w:tc>
      </w:tr>
    </w:tbl>
    <w:p w:rsidR="00F13F26" w:rsidRPr="0054206A" w:rsidRDefault="00F13F26" w:rsidP="00B36122">
      <w:pPr>
        <w:spacing w:line="240" w:lineRule="auto"/>
        <w:ind w:left="142" w:firstLine="709"/>
        <w:jc w:val="both"/>
        <w:rPr>
          <w:rFonts w:ascii="Times New Roman" w:hAnsi="Times New Roman"/>
          <w:i w:val="0"/>
          <w:sz w:val="24"/>
        </w:rPr>
      </w:pPr>
    </w:p>
    <w:p w:rsidR="005812B4" w:rsidRPr="0054206A" w:rsidRDefault="005812B4" w:rsidP="005812B4">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Санитарно</w:t>
      </w:r>
      <w:r w:rsidR="004B5259" w:rsidRPr="0054206A">
        <w:rPr>
          <w:rFonts w:ascii="Times New Roman" w:hAnsi="Times New Roman"/>
          <w:i w:val="0"/>
          <w:sz w:val="24"/>
          <w:u w:val="single"/>
        </w:rPr>
        <w:t>-</w:t>
      </w:r>
      <w:r w:rsidRPr="0054206A">
        <w:rPr>
          <w:rFonts w:ascii="Times New Roman" w:hAnsi="Times New Roman"/>
          <w:i w:val="0"/>
          <w:sz w:val="24"/>
          <w:u w:val="single"/>
        </w:rPr>
        <w:t>защитные зоны от общественных объектов и предприятий транспорта</w:t>
      </w:r>
    </w:p>
    <w:p w:rsidR="005812B4" w:rsidRPr="0054206A" w:rsidRDefault="005812B4" w:rsidP="005812B4">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В границах </w:t>
      </w:r>
      <w:r w:rsidR="00B85320" w:rsidRPr="0054206A">
        <w:rPr>
          <w:rFonts w:ascii="Times New Roman" w:hAnsi="Times New Roman"/>
          <w:i w:val="0"/>
          <w:sz w:val="24"/>
          <w:szCs w:val="20"/>
        </w:rPr>
        <w:t>населенных пунктов</w:t>
      </w:r>
      <w:r w:rsidRPr="0054206A">
        <w:rPr>
          <w:rFonts w:ascii="Times New Roman" w:hAnsi="Times New Roman"/>
          <w:i w:val="0"/>
          <w:sz w:val="24"/>
          <w:szCs w:val="20"/>
        </w:rPr>
        <w:t xml:space="preserve"> </w:t>
      </w:r>
      <w:r w:rsidR="00913F71" w:rsidRPr="0054206A">
        <w:rPr>
          <w:rFonts w:ascii="Times New Roman" w:hAnsi="Times New Roman"/>
          <w:i w:val="0"/>
          <w:sz w:val="24"/>
          <w:szCs w:val="20"/>
        </w:rPr>
        <w:t>планируются</w:t>
      </w:r>
      <w:r w:rsidRPr="0054206A">
        <w:rPr>
          <w:rFonts w:ascii="Times New Roman" w:hAnsi="Times New Roman"/>
          <w:i w:val="0"/>
          <w:sz w:val="24"/>
          <w:szCs w:val="20"/>
        </w:rPr>
        <w:t xml:space="preserve"> общественны</w:t>
      </w:r>
      <w:r w:rsidR="00913F71" w:rsidRPr="0054206A">
        <w:rPr>
          <w:rFonts w:ascii="Times New Roman" w:hAnsi="Times New Roman"/>
          <w:i w:val="0"/>
          <w:sz w:val="24"/>
          <w:szCs w:val="20"/>
        </w:rPr>
        <w:t xml:space="preserve">е </w:t>
      </w:r>
      <w:r w:rsidRPr="0054206A">
        <w:rPr>
          <w:rFonts w:ascii="Times New Roman" w:hAnsi="Times New Roman"/>
          <w:i w:val="0"/>
          <w:sz w:val="24"/>
          <w:szCs w:val="20"/>
        </w:rPr>
        <w:t>и коммунальны</w:t>
      </w:r>
      <w:r w:rsidR="00913F71" w:rsidRPr="0054206A">
        <w:rPr>
          <w:rFonts w:ascii="Times New Roman" w:hAnsi="Times New Roman"/>
          <w:i w:val="0"/>
          <w:sz w:val="24"/>
          <w:szCs w:val="20"/>
        </w:rPr>
        <w:t>е объекты</w:t>
      </w:r>
      <w:r w:rsidRPr="0054206A">
        <w:rPr>
          <w:rFonts w:ascii="Times New Roman" w:hAnsi="Times New Roman"/>
          <w:i w:val="0"/>
          <w:sz w:val="24"/>
          <w:szCs w:val="20"/>
        </w:rPr>
        <w:t>, относящихся к 4, 5 классу опасности:</w:t>
      </w:r>
    </w:p>
    <w:p w:rsidR="005812B4" w:rsidRPr="0054206A" w:rsidRDefault="004B5259"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5812B4" w:rsidRPr="0054206A">
        <w:rPr>
          <w:rFonts w:ascii="Times New Roman" w:hAnsi="Times New Roman"/>
          <w:i w:val="0"/>
          <w:sz w:val="24"/>
          <w:szCs w:val="20"/>
        </w:rPr>
        <w:t xml:space="preserve"> АЗС </w:t>
      </w:r>
      <w:r w:rsidRPr="0054206A">
        <w:rPr>
          <w:rFonts w:ascii="Times New Roman" w:hAnsi="Times New Roman"/>
          <w:i w:val="0"/>
          <w:sz w:val="24"/>
          <w:szCs w:val="20"/>
        </w:rPr>
        <w:t>-</w:t>
      </w:r>
      <w:r w:rsidR="00064AD8" w:rsidRPr="0054206A">
        <w:rPr>
          <w:rFonts w:ascii="Times New Roman" w:hAnsi="Times New Roman"/>
          <w:i w:val="0"/>
          <w:sz w:val="24"/>
          <w:szCs w:val="20"/>
        </w:rPr>
        <w:t xml:space="preserve"> </w:t>
      </w:r>
      <w:r w:rsidR="005812B4" w:rsidRPr="0054206A">
        <w:rPr>
          <w:rFonts w:ascii="Times New Roman" w:hAnsi="Times New Roman"/>
          <w:i w:val="0"/>
          <w:sz w:val="24"/>
          <w:szCs w:val="20"/>
        </w:rPr>
        <w:t>5 класс опасности, санитарно</w:t>
      </w:r>
      <w:r w:rsidRPr="0054206A">
        <w:rPr>
          <w:rFonts w:ascii="Times New Roman" w:hAnsi="Times New Roman"/>
          <w:i w:val="0"/>
          <w:sz w:val="24"/>
          <w:szCs w:val="20"/>
        </w:rPr>
        <w:t>-</w:t>
      </w:r>
      <w:r w:rsidR="00514223" w:rsidRPr="0054206A">
        <w:rPr>
          <w:rFonts w:ascii="Times New Roman" w:hAnsi="Times New Roman"/>
          <w:i w:val="0"/>
          <w:sz w:val="24"/>
          <w:szCs w:val="20"/>
        </w:rPr>
        <w:t>защитная зона 50м;</w:t>
      </w:r>
    </w:p>
    <w:p w:rsidR="00514223" w:rsidRPr="0054206A" w:rsidRDefault="004B5259"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B60AE2" w:rsidRPr="0054206A">
        <w:rPr>
          <w:rFonts w:ascii="Times New Roman" w:hAnsi="Times New Roman"/>
          <w:i w:val="0"/>
          <w:sz w:val="24"/>
          <w:szCs w:val="20"/>
        </w:rPr>
        <w:t xml:space="preserve"> </w:t>
      </w:r>
      <w:r w:rsidR="00514223" w:rsidRPr="0054206A">
        <w:rPr>
          <w:rFonts w:ascii="Times New Roman" w:hAnsi="Times New Roman"/>
          <w:i w:val="0"/>
          <w:sz w:val="24"/>
          <w:szCs w:val="20"/>
        </w:rPr>
        <w:t xml:space="preserve">СТО </w:t>
      </w:r>
      <w:r w:rsidRPr="0054206A">
        <w:rPr>
          <w:rFonts w:ascii="Times New Roman" w:hAnsi="Times New Roman"/>
          <w:i w:val="0"/>
          <w:sz w:val="24"/>
          <w:szCs w:val="20"/>
        </w:rPr>
        <w:t>-</w:t>
      </w:r>
      <w:r w:rsidR="00514223" w:rsidRPr="0054206A">
        <w:rPr>
          <w:rFonts w:ascii="Times New Roman" w:hAnsi="Times New Roman"/>
          <w:i w:val="0"/>
          <w:sz w:val="24"/>
          <w:szCs w:val="20"/>
        </w:rPr>
        <w:t xml:space="preserve"> 5 класс опасности, санитарно</w:t>
      </w:r>
      <w:r w:rsidRPr="0054206A">
        <w:rPr>
          <w:rFonts w:ascii="Times New Roman" w:hAnsi="Times New Roman"/>
          <w:i w:val="0"/>
          <w:sz w:val="24"/>
          <w:szCs w:val="20"/>
        </w:rPr>
        <w:t>-</w:t>
      </w:r>
      <w:r w:rsidR="00514223" w:rsidRPr="0054206A">
        <w:rPr>
          <w:rFonts w:ascii="Times New Roman" w:hAnsi="Times New Roman"/>
          <w:i w:val="0"/>
          <w:sz w:val="24"/>
          <w:szCs w:val="20"/>
        </w:rPr>
        <w:t>защитная зона 50м.</w:t>
      </w:r>
    </w:p>
    <w:p w:rsidR="00C53D96" w:rsidRPr="0054206A" w:rsidRDefault="00C53D96" w:rsidP="00C53D96">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Санитарно-защитные зоны от объектов инженерной инфраструктуры</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границах территории находятся объекты инженерной инфраструктуры с устанавливаемыми СЗЗ. На территории планируются: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 трансформаторные подстанции 10/04 кВ - 10 м. Согласно прим.3 п.7.1.10 СанПиН 2.2.1/2.1.1.1200-03 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 В соответствии с аналогами, примерный размер СЗЗ совпадает с входящим напряжением;</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 газорегуляторный пункт - 10 м. Согласно СТО Газпром 2-1.19-058-2006 «Инструкция по расчету и нормированию выбросов ГРС (АГРС, ГРП), ГИС» размеры СЗЗ определяются размерами охранной зоны по строительным нормам и правилам;</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 канализационные сооружения – 15-30 м. Согласно табл.7.1.2 СанПиН 2.2.1/2.1.1.1200-03 для насосных станций, локальных очистных сооружений устанавливаются санитарно-защитные зоны.</w:t>
      </w:r>
    </w:p>
    <w:p w:rsidR="00924B2D" w:rsidRPr="0054206A" w:rsidRDefault="00924B2D" w:rsidP="00F4364D">
      <w:pPr>
        <w:spacing w:line="240" w:lineRule="auto"/>
        <w:ind w:left="0" w:right="0" w:firstLine="567"/>
        <w:jc w:val="both"/>
        <w:rPr>
          <w:rFonts w:ascii="Times New Roman" w:hAnsi="Times New Roman"/>
          <w:b/>
          <w:i w:val="0"/>
          <w:sz w:val="24"/>
        </w:rPr>
      </w:pPr>
      <w:r w:rsidRPr="0054206A">
        <w:rPr>
          <w:rFonts w:ascii="Times New Roman" w:hAnsi="Times New Roman"/>
          <w:b/>
          <w:i w:val="0"/>
          <w:sz w:val="24"/>
        </w:rPr>
        <w:t>Санитарные разрывы</w:t>
      </w:r>
    </w:p>
    <w:p w:rsidR="00D925BF" w:rsidRPr="0054206A" w:rsidRDefault="00547616" w:rsidP="00D925B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Режим использования санитарных разрывов аналогичен режиму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защитных зон.</w:t>
      </w:r>
    </w:p>
    <w:p w:rsidR="001863C9" w:rsidRPr="0054206A" w:rsidRDefault="001863C9" w:rsidP="001863C9">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Санитарные разрывы от линий железнодорожного транспорта.</w:t>
      </w:r>
    </w:p>
    <w:p w:rsidR="001863C9" w:rsidRPr="0054206A" w:rsidRDefault="001863C9" w:rsidP="001863C9">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Зона акустического дискомфорта от железной дороги. Зонами акустического дискомфорта являются территории, на которых ожидаемый уровень звука превышает допустимый по санитарным нормам. При движении железнодорожных составов образуется акустическое (шумовое) загрязнение примагистральных территорий. Зона акустического дискомфорта представляет собой участки, расположенные по обе стороны от дороги, в пределах которых уровни шума (звукового давления) превышают нормативные значения 55 дБА в дневной и 45 дБА в ночной периоды суток. В этой зоне не рекомендуется размещать жилую застройку, а при размещении общественно-деловой застройки необходимо обеспечивать звукоизоляцию.</w:t>
      </w:r>
    </w:p>
    <w:p w:rsidR="001863C9" w:rsidRPr="0054206A" w:rsidRDefault="001863C9" w:rsidP="001863C9">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Зона действия вибрации железнодорожных в среднем не превышает 30-50 м от кромки дорожного полотна.</w:t>
      </w:r>
    </w:p>
    <w:p w:rsidR="001863C9" w:rsidRPr="0054206A" w:rsidRDefault="001863C9" w:rsidP="001863C9">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Величина санитарного разрыва для железнодорожных путей устанавливается в размере не менее 100 м.</w:t>
      </w:r>
    </w:p>
    <w:p w:rsidR="00C53D96" w:rsidRPr="0054206A" w:rsidRDefault="00C53D96" w:rsidP="00C53D96">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Санитарные разрывы от автомобильных дорог</w:t>
      </w:r>
    </w:p>
    <w:p w:rsidR="00C53D96" w:rsidRPr="0054206A" w:rsidRDefault="00C53D96" w:rsidP="00C53D96">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Зона действия вибрации автотранспортных магистралей в среднем не превышает 30-50 м от кромки дорожного полотна.</w:t>
      </w:r>
    </w:p>
    <w:p w:rsidR="00C53D96" w:rsidRPr="0054206A" w:rsidRDefault="00C53D96" w:rsidP="00C53D96">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Зона атмосферного загрязнения от автомобильных дорог. Территорию муниципального образования пересекают автодороги общего пользования регионального и местного значения. Уровень неблагоприятного воздействия автодорог определяется концентрациями </w:t>
      </w:r>
      <w:r w:rsidRPr="0054206A">
        <w:rPr>
          <w:rFonts w:ascii="Times New Roman" w:hAnsi="Times New Roman"/>
          <w:i w:val="0"/>
          <w:sz w:val="24"/>
          <w:szCs w:val="20"/>
        </w:rPr>
        <w:lastRenderedPageBreak/>
        <w:t>загрязняющих веществ, создаваемыми в приземном слое атмосферы за счет выбросов от движущихся автотранспортных средств, дальностью распространения этих концентраций и фактором шума.</w:t>
      </w:r>
    </w:p>
    <w:p w:rsidR="00C53D96" w:rsidRPr="0054206A" w:rsidRDefault="00C53D96" w:rsidP="00C53D96">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Величина санитарного разрыва от бровки земляного полотна автомобильных дорог до застройки необходимо принимать не менее для дорог:</w:t>
      </w:r>
    </w:p>
    <w:p w:rsidR="00C53D96" w:rsidRPr="0054206A" w:rsidRDefault="00C53D96" w:rsidP="00C53D96">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I, II, III категорий до жилой застройки — 100 м, до садоводческих, огороднических, дачных объединений — 50 м;</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szCs w:val="20"/>
        </w:rPr>
        <w:t>- IV категории до жилой застройки — 50 м, до садоводческих огороднических, дачных объединений — 25 м</w:t>
      </w:r>
      <w:r w:rsidRPr="0054206A">
        <w:rPr>
          <w:rFonts w:ascii="Times New Roman" w:hAnsi="Times New Roman" w:cs="GOST type A"/>
          <w:i w:val="0"/>
          <w:sz w:val="24"/>
        </w:rPr>
        <w:t>.</w:t>
      </w:r>
    </w:p>
    <w:p w:rsidR="001863C9" w:rsidRPr="0054206A" w:rsidRDefault="001863C9" w:rsidP="001863C9">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Санитарные разрывы от объектов сетевого хозяйства электроэнергетики</w:t>
      </w:r>
    </w:p>
    <w:p w:rsidR="001863C9" w:rsidRPr="0054206A" w:rsidRDefault="001863C9" w:rsidP="001863C9">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Согласно СанПиН 2.2.1/2.1.1.1200-03, в целях защиты населения от воздействия электрического поля, создаваемого воздушными линиями электропередачи (ВЛ), устанавливаются санитарные разрывы – территория вдоль трассы высоковольтной линии, в которой напряженность электрического поля превышает 1 кВ/м.</w:t>
      </w:r>
    </w:p>
    <w:p w:rsidR="001863C9" w:rsidRPr="0054206A" w:rsidRDefault="001863C9" w:rsidP="001863C9">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По территории муниципального образования проходит </w:t>
      </w:r>
      <w:r w:rsidR="00EB0605" w:rsidRPr="0054206A">
        <w:rPr>
          <w:rFonts w:ascii="Times New Roman" w:hAnsi="Times New Roman"/>
          <w:i w:val="0"/>
          <w:sz w:val="24"/>
          <w:szCs w:val="20"/>
        </w:rPr>
        <w:t>500</w:t>
      </w:r>
      <w:r w:rsidRPr="0054206A">
        <w:rPr>
          <w:rFonts w:ascii="Times New Roman" w:hAnsi="Times New Roman"/>
          <w:i w:val="0"/>
          <w:sz w:val="24"/>
          <w:szCs w:val="20"/>
        </w:rPr>
        <w:t xml:space="preserve"> кВ, санитарный разрыв составляет </w:t>
      </w:r>
      <w:r w:rsidR="00EB0605" w:rsidRPr="0054206A">
        <w:rPr>
          <w:rFonts w:ascii="Times New Roman" w:hAnsi="Times New Roman"/>
          <w:i w:val="0"/>
          <w:sz w:val="24"/>
          <w:szCs w:val="20"/>
        </w:rPr>
        <w:t>30</w:t>
      </w:r>
      <w:r w:rsidRPr="0054206A">
        <w:rPr>
          <w:rFonts w:ascii="Times New Roman" w:hAnsi="Times New Roman"/>
          <w:i w:val="0"/>
          <w:sz w:val="24"/>
          <w:szCs w:val="20"/>
        </w:rPr>
        <w:t xml:space="preserve"> м по обе стороны от ВЛ.</w:t>
      </w:r>
    </w:p>
    <w:p w:rsidR="00C53D96" w:rsidRPr="0054206A" w:rsidRDefault="00C53D96" w:rsidP="00C53D96">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Санитарные разрывы от магистральных трубопроводов</w:t>
      </w:r>
    </w:p>
    <w:p w:rsidR="00C53D96" w:rsidRPr="0054206A" w:rsidRDefault="00C53D96" w:rsidP="00C53D96">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Согласно СанПиН 2.2.1/2.1.1.1200-03, для магистральных трубопроводов, компрессорных установок создаются санитарные разрывы (санитарные полосы отчуждения).</w:t>
      </w:r>
    </w:p>
    <w:p w:rsidR="00C53D96" w:rsidRPr="0054206A" w:rsidRDefault="00C53D96" w:rsidP="00C53D96">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Минимальные расстояния от оси подземных и наземных магистральных трубопроводов до населенных пунктов, отдельных промышленных и сельскохозяйственных предприятий, зданий и сооружений принимаются по обе стороны от оси трубопровода, а вдоль трассы многониточных трубопроводов - от осей крайних трубопроводов с учетом их диаметра и класса.</w:t>
      </w:r>
    </w:p>
    <w:p w:rsidR="00C53D96" w:rsidRPr="0054206A" w:rsidRDefault="00C53D96" w:rsidP="00C53D96">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По территории муниципального образования проходит </w:t>
      </w:r>
      <w:bookmarkStart w:id="92" w:name="_Hlk491640478"/>
      <w:r w:rsidRPr="0054206A">
        <w:rPr>
          <w:rFonts w:ascii="Times New Roman" w:hAnsi="Times New Roman"/>
          <w:i w:val="0"/>
          <w:sz w:val="24"/>
          <w:szCs w:val="20"/>
        </w:rPr>
        <w:t xml:space="preserve">магистральный газопровод «Бухара-Урал», отводы от «Бухара-Урал» до ГРС «Увельский», ГРС г. Южноуральск, ГРС пр/пл КС19, давлением 5,5 Мпа, диаметром 1020 </w:t>
      </w:r>
      <w:bookmarkEnd w:id="92"/>
      <w:r w:rsidRPr="0054206A">
        <w:rPr>
          <w:rFonts w:ascii="Times New Roman" w:hAnsi="Times New Roman"/>
          <w:i w:val="0"/>
          <w:sz w:val="24"/>
          <w:szCs w:val="20"/>
        </w:rPr>
        <w:t>с рекомендуемым минимальным разрывом до населенных пунктов 300 м. Минимальный разрыв АГРС принят по максимальному разрыву подходящих газопроводов – 300 м.</w:t>
      </w:r>
    </w:p>
    <w:p w:rsidR="00F13F26" w:rsidRPr="0054206A" w:rsidRDefault="00F13F26" w:rsidP="00F4364D">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Санитарные разрывы от сооружений для хранения легкового транспорта</w:t>
      </w:r>
    </w:p>
    <w:p w:rsidR="00B36122" w:rsidRPr="0054206A" w:rsidRDefault="00F13F26"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Согласно СанПиН 2.2.1/2.1.1.1200</w:t>
      </w:r>
      <w:r w:rsidR="004B5259" w:rsidRPr="0054206A">
        <w:rPr>
          <w:rFonts w:ascii="Times New Roman" w:hAnsi="Times New Roman"/>
          <w:i w:val="0"/>
          <w:sz w:val="24"/>
          <w:szCs w:val="20"/>
        </w:rPr>
        <w:t>-</w:t>
      </w:r>
      <w:r w:rsidRPr="0054206A">
        <w:rPr>
          <w:rFonts w:ascii="Times New Roman" w:hAnsi="Times New Roman"/>
          <w:i w:val="0"/>
          <w:sz w:val="24"/>
          <w:szCs w:val="20"/>
        </w:rPr>
        <w:t>03, н</w:t>
      </w:r>
      <w:r w:rsidR="006C29AC" w:rsidRPr="0054206A">
        <w:rPr>
          <w:rFonts w:ascii="Times New Roman" w:hAnsi="Times New Roman"/>
          <w:i w:val="0"/>
          <w:sz w:val="24"/>
          <w:szCs w:val="20"/>
        </w:rPr>
        <w:t>а</w:t>
      </w:r>
      <w:r w:rsidR="00924B2D" w:rsidRPr="0054206A">
        <w:rPr>
          <w:rFonts w:ascii="Times New Roman" w:hAnsi="Times New Roman"/>
          <w:i w:val="0"/>
          <w:sz w:val="24"/>
          <w:szCs w:val="20"/>
        </w:rPr>
        <w:t xml:space="preserve"> территории </w:t>
      </w:r>
      <w:r w:rsidR="00B85320" w:rsidRPr="0054206A">
        <w:rPr>
          <w:rFonts w:ascii="Times New Roman" w:hAnsi="Times New Roman"/>
          <w:i w:val="0"/>
          <w:sz w:val="24"/>
          <w:szCs w:val="20"/>
        </w:rPr>
        <w:t>населенных пунктов</w:t>
      </w:r>
      <w:r w:rsidR="00924B2D" w:rsidRPr="0054206A">
        <w:rPr>
          <w:rFonts w:ascii="Times New Roman" w:hAnsi="Times New Roman"/>
          <w:i w:val="0"/>
          <w:sz w:val="24"/>
          <w:szCs w:val="20"/>
        </w:rPr>
        <w:t xml:space="preserve"> </w:t>
      </w:r>
      <w:r w:rsidR="006C29AC" w:rsidRPr="0054206A">
        <w:rPr>
          <w:rFonts w:ascii="Times New Roman" w:hAnsi="Times New Roman"/>
          <w:i w:val="0"/>
          <w:sz w:val="24"/>
          <w:szCs w:val="20"/>
        </w:rPr>
        <w:t>располагаются санитарные разрывы от</w:t>
      </w:r>
      <w:r w:rsidRPr="0054206A">
        <w:rPr>
          <w:rFonts w:ascii="Times New Roman" w:hAnsi="Times New Roman"/>
          <w:i w:val="0"/>
          <w:sz w:val="24"/>
          <w:szCs w:val="20"/>
        </w:rPr>
        <w:t xml:space="preserve"> </w:t>
      </w:r>
      <w:r w:rsidR="00B36122" w:rsidRPr="0054206A">
        <w:rPr>
          <w:rFonts w:ascii="Times New Roman" w:hAnsi="Times New Roman"/>
          <w:i w:val="0"/>
          <w:sz w:val="24"/>
          <w:szCs w:val="20"/>
        </w:rPr>
        <w:t>стоянок легкового транспорта</w:t>
      </w:r>
      <w:r w:rsidRPr="0054206A">
        <w:rPr>
          <w:rFonts w:ascii="Times New Roman" w:hAnsi="Times New Roman"/>
          <w:i w:val="0"/>
          <w:sz w:val="24"/>
          <w:szCs w:val="20"/>
        </w:rPr>
        <w:t>.</w:t>
      </w:r>
    </w:p>
    <w:p w:rsidR="00F13F26" w:rsidRPr="0054206A" w:rsidRDefault="00871DDA" w:rsidP="00F13F26">
      <w:pPr>
        <w:spacing w:line="240" w:lineRule="auto"/>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BB3F05" w:rsidRPr="0054206A">
        <w:rPr>
          <w:rFonts w:ascii="Times New Roman" w:hAnsi="Times New Roman"/>
          <w:i w:val="0"/>
          <w:sz w:val="20"/>
          <w:szCs w:val="20"/>
        </w:rPr>
        <w:t>55</w:t>
      </w:r>
    </w:p>
    <w:p w:rsidR="00F13F26" w:rsidRPr="0054206A" w:rsidRDefault="00F13F26" w:rsidP="00F13F26">
      <w:pPr>
        <w:spacing w:line="240" w:lineRule="auto"/>
        <w:ind w:firstLine="0"/>
        <w:jc w:val="center"/>
        <w:rPr>
          <w:rFonts w:ascii="Times New Roman" w:hAnsi="Times New Roman"/>
          <w:i w:val="0"/>
          <w:sz w:val="24"/>
        </w:rPr>
      </w:pPr>
      <w:r w:rsidRPr="0054206A">
        <w:rPr>
          <w:rFonts w:ascii="Times New Roman" w:hAnsi="Times New Roman"/>
          <w:i w:val="0"/>
          <w:sz w:val="24"/>
        </w:rPr>
        <w:t>Разрыв от сооружений для хранения легкового автотранспорта до объектов застройки</w:t>
      </w:r>
    </w:p>
    <w:tbl>
      <w:tblPr>
        <w:tblStyle w:val="af7"/>
        <w:tblW w:w="10031" w:type="dxa"/>
        <w:tblInd w:w="108" w:type="dxa"/>
        <w:tblLayout w:type="fixed"/>
        <w:tblLook w:val="04A0"/>
      </w:tblPr>
      <w:tblGrid>
        <w:gridCol w:w="3227"/>
        <w:gridCol w:w="1276"/>
        <w:gridCol w:w="1276"/>
        <w:gridCol w:w="1559"/>
        <w:gridCol w:w="1417"/>
        <w:gridCol w:w="1276"/>
      </w:tblGrid>
      <w:tr w:rsidR="0054206A" w:rsidRPr="0054206A" w:rsidTr="00071F04">
        <w:tc>
          <w:tcPr>
            <w:tcW w:w="3227" w:type="dxa"/>
            <w:vMerge w:val="restart"/>
            <w:vAlign w:val="center"/>
          </w:tcPr>
          <w:p w:rsidR="00F13F26" w:rsidRPr="0054206A" w:rsidRDefault="00F13F26" w:rsidP="00071F04">
            <w:pPr>
              <w:spacing w:line="240" w:lineRule="auto"/>
              <w:ind w:left="0" w:right="0" w:firstLine="0"/>
              <w:jc w:val="center"/>
              <w:rPr>
                <w:rFonts w:ascii="Times New Roman" w:hAnsi="Times New Roman"/>
                <w:b/>
                <w:i w:val="0"/>
                <w:sz w:val="22"/>
                <w:szCs w:val="22"/>
              </w:rPr>
            </w:pPr>
            <w:r w:rsidRPr="0054206A">
              <w:rPr>
                <w:rFonts w:ascii="Times New Roman" w:hAnsi="Times New Roman"/>
                <w:b/>
                <w:i w:val="0"/>
                <w:sz w:val="22"/>
                <w:szCs w:val="22"/>
              </w:rPr>
              <w:t>Объекты, до которых исчисляется разрыв</w:t>
            </w:r>
          </w:p>
        </w:tc>
        <w:tc>
          <w:tcPr>
            <w:tcW w:w="6804" w:type="dxa"/>
            <w:gridSpan w:val="5"/>
          </w:tcPr>
          <w:p w:rsidR="00F13F26" w:rsidRPr="0054206A" w:rsidRDefault="00F13F26" w:rsidP="00F13F26">
            <w:pPr>
              <w:spacing w:line="240" w:lineRule="auto"/>
              <w:ind w:left="0" w:right="0" w:firstLine="0"/>
              <w:jc w:val="center"/>
              <w:rPr>
                <w:rFonts w:ascii="Times New Roman" w:hAnsi="Times New Roman"/>
                <w:b/>
                <w:i w:val="0"/>
                <w:sz w:val="22"/>
                <w:szCs w:val="22"/>
              </w:rPr>
            </w:pPr>
            <w:r w:rsidRPr="0054206A">
              <w:rPr>
                <w:rFonts w:ascii="Times New Roman" w:hAnsi="Times New Roman"/>
                <w:b/>
                <w:i w:val="0"/>
                <w:sz w:val="22"/>
                <w:szCs w:val="22"/>
              </w:rPr>
              <w:t>Расстояние, м</w:t>
            </w:r>
          </w:p>
        </w:tc>
      </w:tr>
      <w:tr w:rsidR="0054206A" w:rsidRPr="0054206A" w:rsidTr="00F13F26">
        <w:tc>
          <w:tcPr>
            <w:tcW w:w="3227" w:type="dxa"/>
            <w:vMerge/>
            <w:vAlign w:val="center"/>
          </w:tcPr>
          <w:p w:rsidR="00F13F26" w:rsidRPr="0054206A" w:rsidRDefault="00F13F26" w:rsidP="00F13F26">
            <w:pPr>
              <w:spacing w:line="240" w:lineRule="auto"/>
              <w:ind w:left="0" w:right="0" w:firstLine="0"/>
              <w:jc w:val="center"/>
              <w:rPr>
                <w:rFonts w:ascii="Times New Roman" w:hAnsi="Times New Roman"/>
                <w:b/>
                <w:i w:val="0"/>
                <w:sz w:val="22"/>
                <w:szCs w:val="22"/>
              </w:rPr>
            </w:pPr>
          </w:p>
        </w:tc>
        <w:tc>
          <w:tcPr>
            <w:tcW w:w="6804" w:type="dxa"/>
            <w:gridSpan w:val="5"/>
          </w:tcPr>
          <w:p w:rsidR="00F13F26" w:rsidRPr="0054206A" w:rsidRDefault="00F13F26" w:rsidP="00F13F26">
            <w:pPr>
              <w:spacing w:line="240" w:lineRule="auto"/>
              <w:ind w:left="0" w:right="0" w:firstLine="0"/>
              <w:jc w:val="center"/>
              <w:rPr>
                <w:rFonts w:ascii="Times New Roman" w:hAnsi="Times New Roman"/>
                <w:b/>
                <w:i w:val="0"/>
                <w:sz w:val="22"/>
                <w:szCs w:val="22"/>
              </w:rPr>
            </w:pPr>
            <w:r w:rsidRPr="0054206A">
              <w:rPr>
                <w:rFonts w:ascii="Times New Roman" w:hAnsi="Times New Roman"/>
                <w:b/>
                <w:i w:val="0"/>
                <w:sz w:val="22"/>
                <w:szCs w:val="22"/>
              </w:rPr>
              <w:t>Открытые автостоянки и паркинги вместимостью, машино</w:t>
            </w:r>
            <w:r w:rsidR="004B5259" w:rsidRPr="0054206A">
              <w:rPr>
                <w:rFonts w:ascii="Times New Roman" w:hAnsi="Times New Roman"/>
                <w:b/>
                <w:i w:val="0"/>
                <w:sz w:val="22"/>
                <w:szCs w:val="22"/>
              </w:rPr>
              <w:t>-</w:t>
            </w:r>
            <w:r w:rsidRPr="0054206A">
              <w:rPr>
                <w:rFonts w:ascii="Times New Roman" w:hAnsi="Times New Roman"/>
                <w:b/>
                <w:i w:val="0"/>
                <w:sz w:val="22"/>
                <w:szCs w:val="22"/>
              </w:rPr>
              <w:t>мест</w:t>
            </w:r>
          </w:p>
        </w:tc>
      </w:tr>
      <w:tr w:rsidR="0054206A" w:rsidRPr="0054206A" w:rsidTr="00F13F26">
        <w:tc>
          <w:tcPr>
            <w:tcW w:w="3227" w:type="dxa"/>
            <w:vMerge/>
            <w:vAlign w:val="center"/>
          </w:tcPr>
          <w:p w:rsidR="00F13F26" w:rsidRPr="0054206A" w:rsidRDefault="00F13F26" w:rsidP="00F13F26">
            <w:pPr>
              <w:spacing w:line="240" w:lineRule="auto"/>
              <w:ind w:left="0" w:right="0" w:firstLine="0"/>
              <w:jc w:val="center"/>
              <w:rPr>
                <w:rFonts w:ascii="Times New Roman" w:hAnsi="Times New Roman"/>
                <w:b/>
                <w:i w:val="0"/>
                <w:sz w:val="22"/>
                <w:szCs w:val="22"/>
              </w:rPr>
            </w:pPr>
          </w:p>
        </w:tc>
        <w:tc>
          <w:tcPr>
            <w:tcW w:w="1276" w:type="dxa"/>
          </w:tcPr>
          <w:p w:rsidR="00F13F26" w:rsidRPr="0054206A" w:rsidRDefault="00F13F26" w:rsidP="00F13F26">
            <w:pPr>
              <w:spacing w:line="240" w:lineRule="auto"/>
              <w:ind w:left="0" w:right="0" w:firstLine="0"/>
              <w:jc w:val="center"/>
              <w:rPr>
                <w:rFonts w:ascii="Times New Roman" w:hAnsi="Times New Roman"/>
                <w:b/>
                <w:i w:val="0"/>
                <w:sz w:val="22"/>
                <w:szCs w:val="22"/>
              </w:rPr>
            </w:pPr>
            <w:r w:rsidRPr="0054206A">
              <w:rPr>
                <w:rFonts w:ascii="Times New Roman" w:hAnsi="Times New Roman"/>
                <w:b/>
                <w:i w:val="0"/>
                <w:sz w:val="22"/>
                <w:szCs w:val="22"/>
              </w:rPr>
              <w:t>10 и менее</w:t>
            </w:r>
          </w:p>
        </w:tc>
        <w:tc>
          <w:tcPr>
            <w:tcW w:w="1276" w:type="dxa"/>
          </w:tcPr>
          <w:p w:rsidR="00F13F26" w:rsidRPr="0054206A" w:rsidRDefault="00F13F26" w:rsidP="00F13F26">
            <w:pPr>
              <w:spacing w:line="240" w:lineRule="auto"/>
              <w:ind w:left="0" w:right="0" w:firstLine="0"/>
              <w:jc w:val="center"/>
              <w:rPr>
                <w:rFonts w:ascii="Times New Roman" w:hAnsi="Times New Roman"/>
                <w:b/>
                <w:i w:val="0"/>
                <w:sz w:val="22"/>
                <w:szCs w:val="22"/>
              </w:rPr>
            </w:pPr>
            <w:r w:rsidRPr="0054206A">
              <w:rPr>
                <w:rFonts w:ascii="Times New Roman" w:hAnsi="Times New Roman"/>
                <w:b/>
                <w:i w:val="0"/>
                <w:sz w:val="22"/>
                <w:szCs w:val="22"/>
              </w:rPr>
              <w:t>11</w:t>
            </w:r>
            <w:r w:rsidR="004B5259" w:rsidRPr="0054206A">
              <w:rPr>
                <w:rFonts w:ascii="Times New Roman" w:hAnsi="Times New Roman"/>
                <w:b/>
                <w:i w:val="0"/>
                <w:sz w:val="22"/>
                <w:szCs w:val="22"/>
              </w:rPr>
              <w:t>-</w:t>
            </w:r>
            <w:r w:rsidRPr="0054206A">
              <w:rPr>
                <w:rFonts w:ascii="Times New Roman" w:hAnsi="Times New Roman"/>
                <w:b/>
                <w:i w:val="0"/>
                <w:sz w:val="22"/>
                <w:szCs w:val="22"/>
              </w:rPr>
              <w:t>50</w:t>
            </w:r>
          </w:p>
        </w:tc>
        <w:tc>
          <w:tcPr>
            <w:tcW w:w="1559" w:type="dxa"/>
          </w:tcPr>
          <w:p w:rsidR="00F13F26" w:rsidRPr="0054206A" w:rsidRDefault="00F13F26" w:rsidP="00F13F26">
            <w:pPr>
              <w:spacing w:line="240" w:lineRule="auto"/>
              <w:ind w:left="0" w:right="0" w:firstLine="0"/>
              <w:jc w:val="center"/>
              <w:rPr>
                <w:rFonts w:ascii="Times New Roman" w:hAnsi="Times New Roman"/>
                <w:b/>
                <w:i w:val="0"/>
                <w:sz w:val="22"/>
                <w:szCs w:val="22"/>
              </w:rPr>
            </w:pPr>
            <w:r w:rsidRPr="0054206A">
              <w:rPr>
                <w:rFonts w:ascii="Times New Roman" w:hAnsi="Times New Roman"/>
                <w:b/>
                <w:i w:val="0"/>
                <w:sz w:val="22"/>
                <w:szCs w:val="22"/>
              </w:rPr>
              <w:t>51</w:t>
            </w:r>
            <w:r w:rsidR="004B5259" w:rsidRPr="0054206A">
              <w:rPr>
                <w:rFonts w:ascii="Times New Roman" w:hAnsi="Times New Roman"/>
                <w:b/>
                <w:i w:val="0"/>
                <w:sz w:val="22"/>
                <w:szCs w:val="22"/>
              </w:rPr>
              <w:t>-</w:t>
            </w:r>
            <w:r w:rsidRPr="0054206A">
              <w:rPr>
                <w:rFonts w:ascii="Times New Roman" w:hAnsi="Times New Roman"/>
                <w:b/>
                <w:i w:val="0"/>
                <w:sz w:val="22"/>
                <w:szCs w:val="22"/>
              </w:rPr>
              <w:t>100</w:t>
            </w:r>
          </w:p>
        </w:tc>
        <w:tc>
          <w:tcPr>
            <w:tcW w:w="1417" w:type="dxa"/>
          </w:tcPr>
          <w:p w:rsidR="00F13F26" w:rsidRPr="0054206A" w:rsidRDefault="00F13F26" w:rsidP="00F13F26">
            <w:pPr>
              <w:spacing w:line="240" w:lineRule="auto"/>
              <w:ind w:left="0" w:right="0" w:firstLine="0"/>
              <w:jc w:val="center"/>
              <w:rPr>
                <w:rFonts w:ascii="Times New Roman" w:hAnsi="Times New Roman"/>
                <w:b/>
                <w:i w:val="0"/>
                <w:sz w:val="22"/>
                <w:szCs w:val="22"/>
              </w:rPr>
            </w:pPr>
            <w:r w:rsidRPr="0054206A">
              <w:rPr>
                <w:rFonts w:ascii="Times New Roman" w:hAnsi="Times New Roman"/>
                <w:b/>
                <w:i w:val="0"/>
                <w:sz w:val="22"/>
                <w:szCs w:val="22"/>
              </w:rPr>
              <w:t>101</w:t>
            </w:r>
            <w:r w:rsidR="004B5259" w:rsidRPr="0054206A">
              <w:rPr>
                <w:rFonts w:ascii="Times New Roman" w:hAnsi="Times New Roman"/>
                <w:b/>
                <w:i w:val="0"/>
                <w:sz w:val="22"/>
                <w:szCs w:val="22"/>
              </w:rPr>
              <w:t>-</w:t>
            </w:r>
            <w:r w:rsidRPr="0054206A">
              <w:rPr>
                <w:rFonts w:ascii="Times New Roman" w:hAnsi="Times New Roman"/>
                <w:b/>
                <w:i w:val="0"/>
                <w:sz w:val="22"/>
                <w:szCs w:val="22"/>
              </w:rPr>
              <w:t>300</w:t>
            </w:r>
          </w:p>
        </w:tc>
        <w:tc>
          <w:tcPr>
            <w:tcW w:w="1276" w:type="dxa"/>
          </w:tcPr>
          <w:p w:rsidR="00F13F26" w:rsidRPr="0054206A" w:rsidRDefault="00F13F26" w:rsidP="00F13F26">
            <w:pPr>
              <w:spacing w:line="240" w:lineRule="auto"/>
              <w:ind w:left="0" w:right="0" w:firstLine="0"/>
              <w:jc w:val="center"/>
              <w:rPr>
                <w:rFonts w:ascii="Times New Roman" w:hAnsi="Times New Roman"/>
                <w:b/>
                <w:i w:val="0"/>
                <w:sz w:val="22"/>
                <w:szCs w:val="22"/>
              </w:rPr>
            </w:pPr>
            <w:r w:rsidRPr="0054206A">
              <w:rPr>
                <w:rFonts w:ascii="Times New Roman" w:hAnsi="Times New Roman"/>
                <w:b/>
                <w:i w:val="0"/>
                <w:sz w:val="22"/>
                <w:szCs w:val="22"/>
              </w:rPr>
              <w:t>свыше 300</w:t>
            </w:r>
          </w:p>
        </w:tc>
      </w:tr>
      <w:tr w:rsidR="0054206A" w:rsidRPr="0054206A" w:rsidTr="00D43206">
        <w:tc>
          <w:tcPr>
            <w:tcW w:w="3227" w:type="dxa"/>
          </w:tcPr>
          <w:p w:rsidR="00F13F26" w:rsidRPr="0054206A" w:rsidRDefault="00F13F26" w:rsidP="00F13F26">
            <w:pPr>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Фасады жилых домов и торцы с окнами</w:t>
            </w:r>
          </w:p>
        </w:tc>
        <w:tc>
          <w:tcPr>
            <w:tcW w:w="1276"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10</w:t>
            </w:r>
          </w:p>
        </w:tc>
        <w:tc>
          <w:tcPr>
            <w:tcW w:w="1276"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15</w:t>
            </w:r>
          </w:p>
        </w:tc>
        <w:tc>
          <w:tcPr>
            <w:tcW w:w="1559"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25</w:t>
            </w:r>
          </w:p>
        </w:tc>
        <w:tc>
          <w:tcPr>
            <w:tcW w:w="1417"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35</w:t>
            </w:r>
          </w:p>
        </w:tc>
        <w:tc>
          <w:tcPr>
            <w:tcW w:w="1276"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50</w:t>
            </w:r>
          </w:p>
        </w:tc>
      </w:tr>
      <w:tr w:rsidR="0054206A" w:rsidRPr="0054206A" w:rsidTr="00D43206">
        <w:tc>
          <w:tcPr>
            <w:tcW w:w="3227" w:type="dxa"/>
          </w:tcPr>
          <w:p w:rsidR="00F13F26" w:rsidRPr="0054206A" w:rsidRDefault="00F13F26" w:rsidP="00F13F26">
            <w:pPr>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Торцы жилых домов без окон</w:t>
            </w:r>
          </w:p>
        </w:tc>
        <w:tc>
          <w:tcPr>
            <w:tcW w:w="1276"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10</w:t>
            </w:r>
          </w:p>
        </w:tc>
        <w:tc>
          <w:tcPr>
            <w:tcW w:w="1276"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10</w:t>
            </w:r>
          </w:p>
        </w:tc>
        <w:tc>
          <w:tcPr>
            <w:tcW w:w="1559"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15</w:t>
            </w:r>
          </w:p>
        </w:tc>
        <w:tc>
          <w:tcPr>
            <w:tcW w:w="1417"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25</w:t>
            </w:r>
          </w:p>
        </w:tc>
        <w:tc>
          <w:tcPr>
            <w:tcW w:w="1276"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35</w:t>
            </w:r>
          </w:p>
        </w:tc>
      </w:tr>
      <w:tr w:rsidR="0054206A" w:rsidRPr="0054206A" w:rsidTr="00D43206">
        <w:tc>
          <w:tcPr>
            <w:tcW w:w="3227" w:type="dxa"/>
          </w:tcPr>
          <w:p w:rsidR="00F13F26" w:rsidRPr="0054206A" w:rsidRDefault="00F13F26" w:rsidP="00F13F26">
            <w:pPr>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Территории школ, детских учреждений, ПТУ, техникумов, площадок для отдыха, игр и спорта, детских</w:t>
            </w:r>
          </w:p>
        </w:tc>
        <w:tc>
          <w:tcPr>
            <w:tcW w:w="1276"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25</w:t>
            </w:r>
          </w:p>
        </w:tc>
        <w:tc>
          <w:tcPr>
            <w:tcW w:w="1276"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50</w:t>
            </w:r>
          </w:p>
        </w:tc>
        <w:tc>
          <w:tcPr>
            <w:tcW w:w="1559"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50</w:t>
            </w:r>
          </w:p>
        </w:tc>
        <w:tc>
          <w:tcPr>
            <w:tcW w:w="1417"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50</w:t>
            </w:r>
          </w:p>
        </w:tc>
        <w:tc>
          <w:tcPr>
            <w:tcW w:w="1276"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50</w:t>
            </w:r>
          </w:p>
        </w:tc>
      </w:tr>
      <w:tr w:rsidR="0041040D" w:rsidRPr="0054206A" w:rsidTr="00D43206">
        <w:tc>
          <w:tcPr>
            <w:tcW w:w="3227" w:type="dxa"/>
          </w:tcPr>
          <w:p w:rsidR="00F13F26" w:rsidRPr="0054206A" w:rsidRDefault="00F13F26" w:rsidP="00F13F26">
            <w:pPr>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25</w:t>
            </w:r>
          </w:p>
        </w:tc>
        <w:tc>
          <w:tcPr>
            <w:tcW w:w="1276"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50</w:t>
            </w:r>
          </w:p>
        </w:tc>
        <w:tc>
          <w:tcPr>
            <w:tcW w:w="1559"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по расчетам</w:t>
            </w:r>
          </w:p>
        </w:tc>
        <w:tc>
          <w:tcPr>
            <w:tcW w:w="1417"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по расчетам</w:t>
            </w:r>
          </w:p>
        </w:tc>
        <w:tc>
          <w:tcPr>
            <w:tcW w:w="1276" w:type="dxa"/>
            <w:vAlign w:val="center"/>
          </w:tcPr>
          <w:p w:rsidR="00F13F26" w:rsidRPr="0054206A" w:rsidRDefault="00F13F26" w:rsidP="00D43206">
            <w:pPr>
              <w:spacing w:line="240" w:lineRule="auto"/>
              <w:ind w:left="0" w:right="0" w:firstLine="0"/>
              <w:jc w:val="center"/>
              <w:rPr>
                <w:rFonts w:ascii="Times New Roman" w:hAnsi="Times New Roman"/>
                <w:i w:val="0"/>
                <w:sz w:val="22"/>
                <w:szCs w:val="22"/>
              </w:rPr>
            </w:pPr>
            <w:r w:rsidRPr="0054206A">
              <w:rPr>
                <w:rFonts w:ascii="Times New Roman" w:hAnsi="Times New Roman"/>
                <w:i w:val="0"/>
                <w:sz w:val="22"/>
                <w:szCs w:val="22"/>
              </w:rPr>
              <w:t>по расчетам</w:t>
            </w:r>
          </w:p>
        </w:tc>
      </w:tr>
    </w:tbl>
    <w:p w:rsidR="00883550" w:rsidRPr="0054206A" w:rsidRDefault="00883550" w:rsidP="003A09FD">
      <w:pPr>
        <w:spacing w:line="240" w:lineRule="auto"/>
        <w:ind w:left="142" w:firstLine="709"/>
        <w:jc w:val="both"/>
        <w:rPr>
          <w:rFonts w:ascii="Times New Roman" w:hAnsi="Times New Roman"/>
          <w:i w:val="0"/>
          <w:sz w:val="24"/>
        </w:rPr>
      </w:pPr>
    </w:p>
    <w:p w:rsidR="000507F5" w:rsidRPr="0054206A" w:rsidRDefault="000507F5" w:rsidP="000507F5">
      <w:pPr>
        <w:spacing w:line="240" w:lineRule="auto"/>
        <w:ind w:left="0" w:right="0" w:firstLine="567"/>
        <w:jc w:val="both"/>
        <w:rPr>
          <w:rFonts w:ascii="Times New Roman" w:hAnsi="Times New Roman"/>
          <w:b/>
          <w:i w:val="0"/>
          <w:sz w:val="24"/>
        </w:rPr>
      </w:pPr>
      <w:r w:rsidRPr="0054206A">
        <w:rPr>
          <w:rFonts w:ascii="Times New Roman" w:hAnsi="Times New Roman"/>
          <w:b/>
          <w:i w:val="0"/>
          <w:sz w:val="24"/>
        </w:rPr>
        <w:t>Зооветеринарные разрывы</w:t>
      </w:r>
    </w:p>
    <w:p w:rsidR="000507F5" w:rsidRPr="0054206A" w:rsidRDefault="000507F5" w:rsidP="000507F5">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lastRenderedPageBreak/>
        <w:t>Зооветеринарный разрыв в соответствии с СП 19.13330.2011. «Свод правил. Генеральные планы сельскохозяйственных предприятий. Актуализированная редакция СНиП II-97-76*» - это минимальное расстояние между животноводческими предприятиями, препятствующее распространению эпизоотий и других заболеваний животных. Рассмотрение указанных разрывов, их установление на местности производится в составе проектной документации на стадии генеральных планов сельскохозяйственных предприятий.</w:t>
      </w:r>
    </w:p>
    <w:p w:rsidR="00924B2D" w:rsidRPr="0054206A" w:rsidRDefault="00924B2D" w:rsidP="00F4364D">
      <w:pPr>
        <w:spacing w:line="240" w:lineRule="auto"/>
        <w:ind w:left="0" w:right="0" w:firstLine="567"/>
        <w:jc w:val="both"/>
        <w:rPr>
          <w:rFonts w:ascii="Times New Roman" w:hAnsi="Times New Roman"/>
          <w:b/>
          <w:i w:val="0"/>
          <w:sz w:val="24"/>
        </w:rPr>
      </w:pPr>
      <w:r w:rsidRPr="0054206A">
        <w:rPr>
          <w:rFonts w:ascii="Times New Roman" w:hAnsi="Times New Roman"/>
          <w:b/>
          <w:i w:val="0"/>
          <w:sz w:val="24"/>
        </w:rPr>
        <w:t>Водоохранные зоны</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Для поддержания водных объектов в состоянии, соответствующим экологическим требованиям, для предотвращения загрязнения, засорения и истощения поверхностных вод, а также сохранения среды обитания животного и растительного мира устанавливаются водоохранные зоны в соответствии с требованиями ст. 65 Водного кодекса РФ.</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Ширина прибрежной защитной полосы устанавливается в зависимости от уклона берега водного объекта. Размеры прибрежных защитных полос устанавливаются в зависимости от одного фактора, от уклона берега водного объекта. Градации ширины прибрежных защитных полос: 30, 40, 50 метров </w:t>
      </w:r>
      <w:r w:rsidR="004B5259" w:rsidRPr="0054206A">
        <w:rPr>
          <w:rFonts w:ascii="Times New Roman" w:hAnsi="Times New Roman"/>
          <w:i w:val="0"/>
          <w:sz w:val="24"/>
          <w:szCs w:val="20"/>
        </w:rPr>
        <w:t>-</w:t>
      </w:r>
      <w:r w:rsidRPr="0054206A">
        <w:rPr>
          <w:rFonts w:ascii="Times New Roman" w:hAnsi="Times New Roman"/>
          <w:i w:val="0"/>
          <w:sz w:val="24"/>
          <w:szCs w:val="20"/>
        </w:rPr>
        <w:t xml:space="preserve"> для водных объектов и, дополнительно, 200 метров </w:t>
      </w:r>
      <w:r w:rsidR="004B5259" w:rsidRPr="0054206A">
        <w:rPr>
          <w:rFonts w:ascii="Times New Roman" w:hAnsi="Times New Roman"/>
          <w:i w:val="0"/>
          <w:sz w:val="24"/>
          <w:szCs w:val="20"/>
        </w:rPr>
        <w:t>-</w:t>
      </w:r>
      <w:r w:rsidRPr="0054206A">
        <w:rPr>
          <w:rFonts w:ascii="Times New Roman" w:hAnsi="Times New Roman"/>
          <w:i w:val="0"/>
          <w:sz w:val="24"/>
          <w:szCs w:val="20"/>
        </w:rPr>
        <w:t xml:space="preserve"> для имеющих особо ценное рыбохозяйственное значение оз</w:t>
      </w:r>
      <w:r w:rsidR="009D3146" w:rsidRPr="0054206A">
        <w:rPr>
          <w:rFonts w:ascii="Times New Roman" w:hAnsi="Times New Roman"/>
          <w:i w:val="0"/>
          <w:sz w:val="24"/>
          <w:szCs w:val="20"/>
        </w:rPr>
        <w:t>е</w:t>
      </w:r>
      <w:r w:rsidRPr="0054206A">
        <w:rPr>
          <w:rFonts w:ascii="Times New Roman" w:hAnsi="Times New Roman"/>
          <w:i w:val="0"/>
          <w:sz w:val="24"/>
          <w:szCs w:val="20"/>
        </w:rPr>
        <w:t>р и водохранилищ.</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В прибрежных защитных полосах водоохранных зон допускается размещение объектов водоснабжения, рекреации, рыбного и охотничьего хозяйств, а также водозаборных, и гидротехнических сооружений при наличии лицензии на водопользование.</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Использование и охрана лесов водоохранных зон водных объектов направлены на предотвращение загрязнения, засорения и истощения водных объектов. В границах водоохранных зон запрещаются: </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1) использование сточных вод в целях регулирования плодородия почв; </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3) осуществление авиационных мер по борьбе с вредными организмами; </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5) размещение автозаправочных станций, складов горюче</w:t>
      </w:r>
      <w:r w:rsidR="004B5259" w:rsidRPr="0054206A">
        <w:rPr>
          <w:rFonts w:ascii="Times New Roman" w:hAnsi="Times New Roman"/>
          <w:i w:val="0"/>
          <w:sz w:val="24"/>
          <w:szCs w:val="20"/>
        </w:rPr>
        <w:t>-</w:t>
      </w:r>
      <w:r w:rsidRPr="0054206A">
        <w:rPr>
          <w:rFonts w:ascii="Times New Roman" w:hAnsi="Times New Roman"/>
          <w:i w:val="0"/>
          <w:sz w:val="24"/>
          <w:szCs w:val="20"/>
        </w:rPr>
        <w:t>смазочных материалов (за исключением случаев, если автозаправочные станции, склады горюче</w:t>
      </w:r>
      <w:r w:rsidR="004B5259" w:rsidRPr="0054206A">
        <w:rPr>
          <w:rFonts w:ascii="Times New Roman" w:hAnsi="Times New Roman"/>
          <w:i w:val="0"/>
          <w:sz w:val="24"/>
          <w:szCs w:val="20"/>
        </w:rPr>
        <w:t>-</w:t>
      </w:r>
      <w:r w:rsidRPr="0054206A">
        <w:rPr>
          <w:rFonts w:ascii="Times New Roman" w:hAnsi="Times New Roman"/>
          <w:i w:val="0"/>
          <w:sz w:val="24"/>
          <w:szCs w:val="20"/>
        </w:rPr>
        <w:t xml:space="preserve">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6) размещение специализированных хранилищ пестицидов и агрохимикатов, применение пестицидов и агрохимикатов; </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7) сброс сточных, в том числе дренажных, вод; </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w:t>
      </w:r>
      <w:r w:rsidR="00567C53" w:rsidRPr="0054206A">
        <w:rPr>
          <w:rFonts w:ascii="Times New Roman" w:hAnsi="Times New Roman"/>
          <w:i w:val="0"/>
          <w:sz w:val="24"/>
          <w:szCs w:val="20"/>
        </w:rPr>
        <w:t>.02.</w:t>
      </w:r>
      <w:r w:rsidRPr="0054206A">
        <w:rPr>
          <w:rFonts w:ascii="Times New Roman" w:hAnsi="Times New Roman"/>
          <w:i w:val="0"/>
          <w:sz w:val="24"/>
          <w:szCs w:val="20"/>
        </w:rPr>
        <w:t>1992 N 2395</w:t>
      </w:r>
      <w:r w:rsidR="004B5259" w:rsidRPr="0054206A">
        <w:rPr>
          <w:rFonts w:ascii="Times New Roman" w:hAnsi="Times New Roman"/>
          <w:i w:val="0"/>
          <w:sz w:val="24"/>
          <w:szCs w:val="20"/>
        </w:rPr>
        <w:t>-</w:t>
      </w:r>
      <w:r w:rsidRPr="0054206A">
        <w:rPr>
          <w:rFonts w:ascii="Times New Roman" w:hAnsi="Times New Roman"/>
          <w:i w:val="0"/>
          <w:sz w:val="24"/>
          <w:szCs w:val="20"/>
        </w:rPr>
        <w:t xml:space="preserve">1 "О недрах"). </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lastRenderedPageBreak/>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В границах прибрежных защитных полос наряду с вышеперечисленными ограничениями запрещаются:</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1) распашка земель;</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2) размещение отвалов размываемых грунтов;</w:t>
      </w:r>
    </w:p>
    <w:p w:rsidR="00C518EF"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3) выпас сельскохозяйственных животных, организация для них летних лагерей, ванн.</w:t>
      </w:r>
    </w:p>
    <w:p w:rsidR="003575CB" w:rsidRPr="0054206A" w:rsidRDefault="003575CB" w:rsidP="00924B2D">
      <w:pPr>
        <w:spacing w:line="240" w:lineRule="auto"/>
        <w:ind w:left="0" w:firstLine="0"/>
        <w:jc w:val="right"/>
        <w:rPr>
          <w:rFonts w:ascii="Times New Roman" w:hAnsi="Times New Roman"/>
          <w:i w:val="0"/>
          <w:sz w:val="20"/>
          <w:szCs w:val="20"/>
        </w:rPr>
      </w:pPr>
    </w:p>
    <w:p w:rsidR="00924B2D" w:rsidRPr="0054206A" w:rsidRDefault="00871DDA" w:rsidP="00924B2D">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BB3F05" w:rsidRPr="0054206A">
        <w:rPr>
          <w:rFonts w:ascii="Times New Roman" w:hAnsi="Times New Roman"/>
          <w:i w:val="0"/>
          <w:sz w:val="20"/>
          <w:szCs w:val="20"/>
        </w:rPr>
        <w:t>56</w:t>
      </w:r>
    </w:p>
    <w:p w:rsidR="00EB0605" w:rsidRPr="0054206A" w:rsidRDefault="00EB0605" w:rsidP="00EB0605">
      <w:pPr>
        <w:spacing w:line="240" w:lineRule="auto"/>
        <w:ind w:left="142" w:firstLine="709"/>
        <w:jc w:val="center"/>
        <w:rPr>
          <w:rFonts w:ascii="Times New Roman" w:hAnsi="Times New Roman"/>
          <w:b/>
          <w:sz w:val="24"/>
        </w:rPr>
      </w:pPr>
      <w:r w:rsidRPr="0054206A">
        <w:rPr>
          <w:rFonts w:ascii="Times New Roman" w:hAnsi="Times New Roman"/>
          <w:i w:val="0"/>
          <w:sz w:val="24"/>
        </w:rPr>
        <w:t>Характеристика рек</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2"/>
        <w:gridCol w:w="3979"/>
        <w:gridCol w:w="954"/>
        <w:gridCol w:w="1483"/>
        <w:gridCol w:w="1334"/>
        <w:gridCol w:w="1377"/>
      </w:tblGrid>
      <w:tr w:rsidR="0054206A" w:rsidRPr="0054206A" w:rsidTr="00EB0605">
        <w:trPr>
          <w:trHeight w:val="20"/>
          <w:tblHeader/>
        </w:trPr>
        <w:tc>
          <w:tcPr>
            <w:tcW w:w="512" w:type="dxa"/>
            <w:vMerge w:val="restart"/>
            <w:tcBorders>
              <w:top w:val="single" w:sz="4" w:space="0" w:color="auto"/>
              <w:left w:val="single" w:sz="4" w:space="0" w:color="auto"/>
              <w:bottom w:val="single" w:sz="4" w:space="0" w:color="auto"/>
              <w:right w:val="single" w:sz="4" w:space="0" w:color="auto"/>
            </w:tcBorders>
            <w:vAlign w:val="center"/>
            <w:hideMark/>
          </w:tcPr>
          <w:p w:rsidR="00EB0605" w:rsidRPr="0054206A" w:rsidRDefault="00EB0605" w:rsidP="00A27709">
            <w:pPr>
              <w:spacing w:line="240" w:lineRule="auto"/>
              <w:ind w:left="0" w:right="0" w:firstLine="0"/>
              <w:jc w:val="center"/>
              <w:rPr>
                <w:rFonts w:ascii="Times New Roman" w:hAnsi="Times New Roman"/>
                <w:b/>
                <w:i w:val="0"/>
                <w:sz w:val="20"/>
                <w:szCs w:val="20"/>
              </w:rPr>
            </w:pPr>
          </w:p>
          <w:p w:rsidR="00EB0605" w:rsidRPr="0054206A" w:rsidRDefault="00EB0605" w:rsidP="00A27709">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 п/п</w:t>
            </w:r>
          </w:p>
        </w:tc>
        <w:tc>
          <w:tcPr>
            <w:tcW w:w="3979" w:type="dxa"/>
            <w:vMerge w:val="restart"/>
            <w:tcBorders>
              <w:top w:val="single" w:sz="4" w:space="0" w:color="auto"/>
              <w:left w:val="single" w:sz="4" w:space="0" w:color="auto"/>
              <w:bottom w:val="single" w:sz="4" w:space="0" w:color="auto"/>
              <w:right w:val="single" w:sz="4" w:space="0" w:color="auto"/>
            </w:tcBorders>
            <w:vAlign w:val="center"/>
            <w:hideMark/>
          </w:tcPr>
          <w:p w:rsidR="00EB0605" w:rsidRPr="0054206A" w:rsidRDefault="00EB0605" w:rsidP="00A27709">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Наименование водотока</w:t>
            </w:r>
          </w:p>
        </w:tc>
        <w:tc>
          <w:tcPr>
            <w:tcW w:w="954" w:type="dxa"/>
            <w:vMerge w:val="restart"/>
            <w:tcBorders>
              <w:top w:val="single" w:sz="4" w:space="0" w:color="auto"/>
              <w:left w:val="single" w:sz="4" w:space="0" w:color="auto"/>
              <w:bottom w:val="single" w:sz="4" w:space="0" w:color="auto"/>
              <w:right w:val="single" w:sz="4" w:space="0" w:color="auto"/>
            </w:tcBorders>
            <w:vAlign w:val="center"/>
            <w:hideMark/>
          </w:tcPr>
          <w:p w:rsidR="00EB0605" w:rsidRPr="0054206A" w:rsidRDefault="00EB0605" w:rsidP="00A27709">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Длина реки, км</w:t>
            </w:r>
          </w:p>
        </w:tc>
        <w:tc>
          <w:tcPr>
            <w:tcW w:w="4194" w:type="dxa"/>
            <w:gridSpan w:val="3"/>
            <w:tcBorders>
              <w:top w:val="single" w:sz="4" w:space="0" w:color="auto"/>
              <w:left w:val="single" w:sz="4" w:space="0" w:color="auto"/>
              <w:bottom w:val="single" w:sz="4" w:space="0" w:color="auto"/>
              <w:right w:val="single" w:sz="4" w:space="0" w:color="auto"/>
            </w:tcBorders>
            <w:vAlign w:val="center"/>
            <w:hideMark/>
          </w:tcPr>
          <w:p w:rsidR="00EB0605" w:rsidRPr="0054206A" w:rsidRDefault="00EB0605" w:rsidP="00A27709">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Ширина, м</w:t>
            </w:r>
          </w:p>
        </w:tc>
      </w:tr>
      <w:tr w:rsidR="0054206A" w:rsidRPr="0054206A" w:rsidTr="00EB0605">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605" w:rsidRPr="0054206A" w:rsidRDefault="00EB0605" w:rsidP="00A27709">
            <w:pPr>
              <w:spacing w:line="240" w:lineRule="auto"/>
              <w:ind w:left="0" w:right="0" w:firstLine="0"/>
              <w:rPr>
                <w:rFonts w:ascii="Times New Roman" w:hAnsi="Times New Roman"/>
                <w:b/>
                <w:i w:val="0"/>
                <w:sz w:val="20"/>
                <w:szCs w:val="20"/>
              </w:rPr>
            </w:pPr>
          </w:p>
        </w:tc>
        <w:tc>
          <w:tcPr>
            <w:tcW w:w="3979" w:type="dxa"/>
            <w:vMerge/>
            <w:tcBorders>
              <w:top w:val="single" w:sz="4" w:space="0" w:color="auto"/>
              <w:left w:val="single" w:sz="4" w:space="0" w:color="auto"/>
              <w:bottom w:val="single" w:sz="4" w:space="0" w:color="auto"/>
              <w:right w:val="single" w:sz="4" w:space="0" w:color="auto"/>
            </w:tcBorders>
            <w:vAlign w:val="center"/>
            <w:hideMark/>
          </w:tcPr>
          <w:p w:rsidR="00EB0605" w:rsidRPr="0054206A" w:rsidRDefault="00EB0605" w:rsidP="00A27709">
            <w:pPr>
              <w:spacing w:line="240" w:lineRule="auto"/>
              <w:ind w:left="0" w:right="0" w:firstLine="0"/>
              <w:rPr>
                <w:rFonts w:ascii="Times New Roman" w:hAnsi="Times New Roman"/>
                <w:b/>
                <w:i w:val="0"/>
                <w:sz w:val="20"/>
                <w:szCs w:val="20"/>
              </w:rPr>
            </w:pPr>
          </w:p>
        </w:tc>
        <w:tc>
          <w:tcPr>
            <w:tcW w:w="954" w:type="dxa"/>
            <w:vMerge/>
            <w:tcBorders>
              <w:top w:val="single" w:sz="4" w:space="0" w:color="auto"/>
              <w:left w:val="single" w:sz="4" w:space="0" w:color="auto"/>
              <w:bottom w:val="single" w:sz="4" w:space="0" w:color="auto"/>
              <w:right w:val="single" w:sz="4" w:space="0" w:color="auto"/>
            </w:tcBorders>
            <w:vAlign w:val="center"/>
            <w:hideMark/>
          </w:tcPr>
          <w:p w:rsidR="00EB0605" w:rsidRPr="0054206A" w:rsidRDefault="00EB0605" w:rsidP="00A27709">
            <w:pPr>
              <w:spacing w:line="240" w:lineRule="auto"/>
              <w:ind w:left="0" w:right="0" w:firstLine="0"/>
              <w:rPr>
                <w:rFonts w:ascii="Times New Roman" w:hAnsi="Times New Roman"/>
                <w:b/>
                <w:i w:val="0"/>
                <w:sz w:val="20"/>
                <w:szCs w:val="20"/>
              </w:rPr>
            </w:pPr>
          </w:p>
        </w:tc>
        <w:tc>
          <w:tcPr>
            <w:tcW w:w="1483" w:type="dxa"/>
            <w:tcBorders>
              <w:top w:val="single" w:sz="4" w:space="0" w:color="auto"/>
              <w:left w:val="single" w:sz="4" w:space="0" w:color="auto"/>
              <w:bottom w:val="single" w:sz="4" w:space="0" w:color="auto"/>
              <w:right w:val="single" w:sz="4" w:space="0" w:color="auto"/>
            </w:tcBorders>
            <w:vAlign w:val="center"/>
            <w:hideMark/>
          </w:tcPr>
          <w:p w:rsidR="00EB0605" w:rsidRPr="0054206A" w:rsidRDefault="00EB0605" w:rsidP="00A27709">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водоохранной зоны</w:t>
            </w:r>
          </w:p>
        </w:tc>
        <w:tc>
          <w:tcPr>
            <w:tcW w:w="1334" w:type="dxa"/>
            <w:tcBorders>
              <w:top w:val="single" w:sz="4" w:space="0" w:color="auto"/>
              <w:left w:val="single" w:sz="4" w:space="0" w:color="auto"/>
              <w:bottom w:val="single" w:sz="4" w:space="0" w:color="auto"/>
              <w:right w:val="single" w:sz="4" w:space="0" w:color="auto"/>
            </w:tcBorders>
            <w:vAlign w:val="center"/>
            <w:hideMark/>
          </w:tcPr>
          <w:p w:rsidR="00EB0605" w:rsidRPr="0054206A" w:rsidRDefault="00EB0605" w:rsidP="00A27709">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прибрежной защитной полосы</w:t>
            </w:r>
          </w:p>
        </w:tc>
        <w:tc>
          <w:tcPr>
            <w:tcW w:w="1377" w:type="dxa"/>
            <w:tcBorders>
              <w:top w:val="single" w:sz="4" w:space="0" w:color="auto"/>
              <w:left w:val="single" w:sz="4" w:space="0" w:color="auto"/>
              <w:bottom w:val="single" w:sz="4" w:space="0" w:color="auto"/>
              <w:right w:val="single" w:sz="4" w:space="0" w:color="auto"/>
            </w:tcBorders>
            <w:vAlign w:val="center"/>
            <w:hideMark/>
          </w:tcPr>
          <w:p w:rsidR="00EB0605" w:rsidRPr="0054206A" w:rsidRDefault="00EB0605" w:rsidP="00A27709">
            <w:pPr>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береговой полосы общего пользования</w:t>
            </w:r>
          </w:p>
        </w:tc>
      </w:tr>
      <w:tr w:rsidR="0054206A" w:rsidRPr="0054206A" w:rsidTr="00EB0605">
        <w:trPr>
          <w:trHeight w:val="20"/>
        </w:trPr>
        <w:tc>
          <w:tcPr>
            <w:tcW w:w="512"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A27709">
            <w:pPr>
              <w:spacing w:line="240" w:lineRule="auto"/>
              <w:ind w:left="0" w:right="0" w:firstLine="0"/>
              <w:jc w:val="center"/>
              <w:rPr>
                <w:rFonts w:ascii="Times New Roman" w:hAnsi="Times New Roman"/>
                <w:i w:val="0"/>
                <w:sz w:val="20"/>
                <w:szCs w:val="20"/>
              </w:rPr>
            </w:pPr>
          </w:p>
        </w:tc>
        <w:tc>
          <w:tcPr>
            <w:tcW w:w="3979" w:type="dxa"/>
            <w:tcBorders>
              <w:top w:val="single" w:sz="4" w:space="0" w:color="auto"/>
              <w:left w:val="single" w:sz="4" w:space="0" w:color="auto"/>
              <w:bottom w:val="single" w:sz="4" w:space="0" w:color="auto"/>
              <w:right w:val="single" w:sz="4" w:space="0" w:color="auto"/>
            </w:tcBorders>
            <w:vAlign w:val="center"/>
          </w:tcPr>
          <w:p w:rsidR="00EB0605" w:rsidRPr="0054206A" w:rsidRDefault="00A27709" w:rsidP="00A27709">
            <w:pPr>
              <w:spacing w:line="240" w:lineRule="auto"/>
              <w:ind w:left="0" w:right="0" w:firstLine="0"/>
              <w:jc w:val="both"/>
              <w:rPr>
                <w:rFonts w:ascii="Times New Roman" w:hAnsi="Times New Roman"/>
                <w:i w:val="0"/>
                <w:sz w:val="20"/>
                <w:szCs w:val="20"/>
              </w:rPr>
            </w:pPr>
            <w:r w:rsidRPr="0054206A">
              <w:rPr>
                <w:rFonts w:ascii="Times New Roman" w:hAnsi="Times New Roman"/>
                <w:i w:val="0"/>
                <w:sz w:val="20"/>
                <w:szCs w:val="20"/>
              </w:rPr>
              <w:t>Иртышский бассейновый округ</w:t>
            </w:r>
          </w:p>
        </w:tc>
        <w:tc>
          <w:tcPr>
            <w:tcW w:w="954"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A27709">
            <w:pPr>
              <w:spacing w:line="240" w:lineRule="auto"/>
              <w:ind w:left="0" w:right="0" w:firstLine="0"/>
              <w:jc w:val="center"/>
              <w:rPr>
                <w:rFonts w:ascii="Times New Roman" w:hAnsi="Times New Roman"/>
                <w:i w:val="0"/>
                <w:sz w:val="20"/>
                <w:szCs w:val="20"/>
              </w:rPr>
            </w:pPr>
          </w:p>
        </w:tc>
        <w:tc>
          <w:tcPr>
            <w:tcW w:w="1483"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A27709">
            <w:pPr>
              <w:spacing w:line="240" w:lineRule="auto"/>
              <w:ind w:left="0" w:right="0" w:firstLine="0"/>
              <w:jc w:val="center"/>
              <w:rPr>
                <w:rFonts w:ascii="Times New Roman" w:hAnsi="Times New Roman"/>
                <w:i w:val="0"/>
                <w:sz w:val="20"/>
                <w:szCs w:val="20"/>
              </w:rPr>
            </w:pPr>
          </w:p>
        </w:tc>
        <w:tc>
          <w:tcPr>
            <w:tcW w:w="1334"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A27709">
            <w:pPr>
              <w:spacing w:line="240" w:lineRule="auto"/>
              <w:ind w:left="0" w:right="0" w:firstLine="0"/>
              <w:jc w:val="center"/>
              <w:rPr>
                <w:rFonts w:ascii="Times New Roman" w:hAnsi="Times New Roman"/>
                <w:i w:val="0"/>
                <w:sz w:val="20"/>
                <w:szCs w:val="20"/>
              </w:rPr>
            </w:pPr>
          </w:p>
        </w:tc>
        <w:tc>
          <w:tcPr>
            <w:tcW w:w="1377"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A27709">
            <w:pPr>
              <w:spacing w:line="240" w:lineRule="auto"/>
              <w:ind w:left="0" w:right="0" w:firstLine="0"/>
              <w:jc w:val="center"/>
              <w:rPr>
                <w:rFonts w:ascii="Times New Roman" w:hAnsi="Times New Roman"/>
                <w:i w:val="0"/>
                <w:sz w:val="20"/>
                <w:szCs w:val="20"/>
              </w:rPr>
            </w:pPr>
          </w:p>
        </w:tc>
      </w:tr>
      <w:tr w:rsidR="0054206A" w:rsidRPr="0054206A" w:rsidTr="00EB0605">
        <w:trPr>
          <w:trHeight w:val="20"/>
        </w:trPr>
        <w:tc>
          <w:tcPr>
            <w:tcW w:w="512"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3979"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р.Увелька</w:t>
            </w:r>
          </w:p>
        </w:tc>
        <w:tc>
          <w:tcPr>
            <w:tcW w:w="954"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234</w:t>
            </w:r>
          </w:p>
        </w:tc>
        <w:tc>
          <w:tcPr>
            <w:tcW w:w="1483"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200</w:t>
            </w:r>
          </w:p>
        </w:tc>
        <w:tc>
          <w:tcPr>
            <w:tcW w:w="1334"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50</w:t>
            </w:r>
          </w:p>
        </w:tc>
        <w:tc>
          <w:tcPr>
            <w:tcW w:w="1377"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w:t>
            </w:r>
          </w:p>
        </w:tc>
      </w:tr>
      <w:tr w:rsidR="0054206A" w:rsidRPr="0054206A" w:rsidTr="00EB0605">
        <w:trPr>
          <w:trHeight w:val="20"/>
        </w:trPr>
        <w:tc>
          <w:tcPr>
            <w:tcW w:w="512"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3979"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р.Сухарыш</w:t>
            </w:r>
          </w:p>
        </w:tc>
        <w:tc>
          <w:tcPr>
            <w:tcW w:w="954"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w:t>
            </w:r>
          </w:p>
        </w:tc>
        <w:tc>
          <w:tcPr>
            <w:tcW w:w="1483"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100</w:t>
            </w:r>
          </w:p>
        </w:tc>
        <w:tc>
          <w:tcPr>
            <w:tcW w:w="1334"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50</w:t>
            </w:r>
          </w:p>
        </w:tc>
        <w:tc>
          <w:tcPr>
            <w:tcW w:w="1377"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w:t>
            </w:r>
          </w:p>
        </w:tc>
      </w:tr>
      <w:tr w:rsidR="0054206A" w:rsidRPr="0054206A" w:rsidTr="00EB0605">
        <w:trPr>
          <w:trHeight w:val="20"/>
        </w:trPr>
        <w:tc>
          <w:tcPr>
            <w:tcW w:w="512"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3979"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р.Селюзяк</w:t>
            </w:r>
          </w:p>
        </w:tc>
        <w:tc>
          <w:tcPr>
            <w:tcW w:w="954"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w:t>
            </w:r>
          </w:p>
        </w:tc>
        <w:tc>
          <w:tcPr>
            <w:tcW w:w="1483"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100</w:t>
            </w:r>
          </w:p>
        </w:tc>
        <w:tc>
          <w:tcPr>
            <w:tcW w:w="1334"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50</w:t>
            </w:r>
          </w:p>
        </w:tc>
        <w:tc>
          <w:tcPr>
            <w:tcW w:w="1377"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w:t>
            </w:r>
          </w:p>
        </w:tc>
      </w:tr>
      <w:tr w:rsidR="00EB0605" w:rsidRPr="0054206A" w:rsidTr="00EB0605">
        <w:trPr>
          <w:trHeight w:val="20"/>
        </w:trPr>
        <w:tc>
          <w:tcPr>
            <w:tcW w:w="512"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w:t>
            </w:r>
          </w:p>
        </w:tc>
        <w:tc>
          <w:tcPr>
            <w:tcW w:w="3979"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р.Козловка</w:t>
            </w:r>
          </w:p>
        </w:tc>
        <w:tc>
          <w:tcPr>
            <w:tcW w:w="954"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w:t>
            </w:r>
          </w:p>
        </w:tc>
        <w:tc>
          <w:tcPr>
            <w:tcW w:w="1483"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100</w:t>
            </w:r>
          </w:p>
        </w:tc>
        <w:tc>
          <w:tcPr>
            <w:tcW w:w="1334"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50</w:t>
            </w:r>
          </w:p>
        </w:tc>
        <w:tc>
          <w:tcPr>
            <w:tcW w:w="1377" w:type="dxa"/>
            <w:tcBorders>
              <w:top w:val="single" w:sz="4" w:space="0" w:color="auto"/>
              <w:left w:val="single" w:sz="4" w:space="0" w:color="auto"/>
              <w:bottom w:val="single" w:sz="4" w:space="0" w:color="auto"/>
              <w:right w:val="single" w:sz="4" w:space="0" w:color="auto"/>
            </w:tcBorders>
            <w:vAlign w:val="center"/>
          </w:tcPr>
          <w:p w:rsidR="00EB0605" w:rsidRPr="0054206A" w:rsidRDefault="00EB0605" w:rsidP="00EB0605">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w:t>
            </w:r>
          </w:p>
        </w:tc>
      </w:tr>
    </w:tbl>
    <w:p w:rsidR="00924B2D" w:rsidRPr="0054206A" w:rsidRDefault="00924B2D" w:rsidP="00924B2D">
      <w:pPr>
        <w:spacing w:line="240" w:lineRule="auto"/>
        <w:ind w:left="0" w:firstLine="0"/>
        <w:jc w:val="both"/>
        <w:rPr>
          <w:rFonts w:ascii="Times New Roman" w:hAnsi="Times New Roman"/>
          <w:i w:val="0"/>
          <w:sz w:val="24"/>
        </w:rPr>
      </w:pPr>
    </w:p>
    <w:p w:rsidR="00924B2D" w:rsidRPr="0054206A" w:rsidRDefault="00924B2D" w:rsidP="00F4364D">
      <w:pPr>
        <w:spacing w:line="240" w:lineRule="auto"/>
        <w:ind w:left="0" w:right="0" w:firstLine="567"/>
        <w:jc w:val="both"/>
        <w:rPr>
          <w:rFonts w:ascii="Times New Roman" w:hAnsi="Times New Roman"/>
          <w:b/>
          <w:i w:val="0"/>
          <w:sz w:val="24"/>
        </w:rPr>
      </w:pPr>
      <w:r w:rsidRPr="0054206A">
        <w:rPr>
          <w:rFonts w:ascii="Times New Roman" w:hAnsi="Times New Roman"/>
          <w:b/>
          <w:i w:val="0"/>
          <w:sz w:val="24"/>
        </w:rPr>
        <w:t>Зоны санитарной охраны источников водоснабжения</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Зоны санитарной охраны источников водоснабжения определяются в соответствии с требованиями СанПиН 2.1.4.1110</w:t>
      </w:r>
      <w:r w:rsidR="004B5259" w:rsidRPr="0054206A">
        <w:rPr>
          <w:rFonts w:ascii="Times New Roman" w:hAnsi="Times New Roman"/>
          <w:i w:val="0"/>
          <w:sz w:val="24"/>
          <w:szCs w:val="20"/>
        </w:rPr>
        <w:t>-</w:t>
      </w:r>
      <w:r w:rsidRPr="0054206A">
        <w:rPr>
          <w:rFonts w:ascii="Times New Roman" w:hAnsi="Times New Roman"/>
          <w:i w:val="0"/>
          <w:sz w:val="24"/>
          <w:szCs w:val="20"/>
        </w:rPr>
        <w:t xml:space="preserve">02. Санитарные правила и нормы «Зоны санитарной охраны источников водоснабжения и водопроводов питьевого назначения» (далее </w:t>
      </w:r>
      <w:r w:rsidR="004B5259" w:rsidRPr="0054206A">
        <w:rPr>
          <w:rFonts w:ascii="Times New Roman" w:hAnsi="Times New Roman"/>
          <w:i w:val="0"/>
          <w:sz w:val="24"/>
          <w:szCs w:val="20"/>
        </w:rPr>
        <w:t>-</w:t>
      </w:r>
      <w:r w:rsidRPr="0054206A">
        <w:rPr>
          <w:rFonts w:ascii="Times New Roman" w:hAnsi="Times New Roman"/>
          <w:i w:val="0"/>
          <w:sz w:val="24"/>
          <w:szCs w:val="20"/>
        </w:rPr>
        <w:t xml:space="preserve"> ЗСО).</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97762F" w:rsidRPr="0054206A" w:rsidRDefault="0097762F"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На территории населенн</w:t>
      </w:r>
      <w:r w:rsidR="00EB0605" w:rsidRPr="0054206A">
        <w:rPr>
          <w:rFonts w:ascii="Times New Roman" w:hAnsi="Times New Roman"/>
          <w:i w:val="0"/>
          <w:sz w:val="24"/>
          <w:szCs w:val="20"/>
        </w:rPr>
        <w:t>ых</w:t>
      </w:r>
      <w:r w:rsidRPr="0054206A">
        <w:rPr>
          <w:rFonts w:ascii="Times New Roman" w:hAnsi="Times New Roman"/>
          <w:i w:val="0"/>
          <w:sz w:val="24"/>
          <w:szCs w:val="20"/>
        </w:rPr>
        <w:t xml:space="preserve"> пункт</w:t>
      </w:r>
      <w:r w:rsidR="00EB0605" w:rsidRPr="0054206A">
        <w:rPr>
          <w:rFonts w:ascii="Times New Roman" w:hAnsi="Times New Roman"/>
          <w:i w:val="0"/>
          <w:sz w:val="24"/>
          <w:szCs w:val="20"/>
        </w:rPr>
        <w:t xml:space="preserve">ов </w:t>
      </w:r>
      <w:r w:rsidRPr="0054206A">
        <w:rPr>
          <w:rFonts w:ascii="Times New Roman" w:hAnsi="Times New Roman"/>
          <w:i w:val="0"/>
          <w:sz w:val="24"/>
          <w:szCs w:val="20"/>
        </w:rPr>
        <w:t>находятся подземные водозаборы, поверхностные водозаборы отсутствуют.</w:t>
      </w:r>
    </w:p>
    <w:p w:rsidR="0097762F" w:rsidRPr="0054206A" w:rsidRDefault="0097762F"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w:t>
      </w:r>
      <w:r w:rsidR="004B5259" w:rsidRPr="0054206A">
        <w:rPr>
          <w:rFonts w:ascii="Times New Roman" w:hAnsi="Times New Roman"/>
          <w:i w:val="0"/>
          <w:sz w:val="24"/>
          <w:szCs w:val="20"/>
        </w:rPr>
        <w:t>-</w:t>
      </w:r>
      <w:r w:rsidRPr="0054206A">
        <w:rPr>
          <w:rFonts w:ascii="Times New Roman" w:hAnsi="Times New Roman"/>
          <w:i w:val="0"/>
          <w:sz w:val="24"/>
          <w:szCs w:val="20"/>
        </w:rPr>
        <w:t xml:space="preserve">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97762F" w:rsidRPr="0054206A" w:rsidRDefault="0097762F"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Санитарная охрана водоводов обеспечивается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защитной полосой. В каждом из трех поясов, а также в пределах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97762F" w:rsidRPr="0054206A" w:rsidRDefault="0097762F"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Система мер, обеспечивающих санитарную охрану поверхностных и подземных вод, предусматривает организацию и регулируемую эксплуатацию зон санитарной охраны (ЗСО) источников питьевого водоснабжения.</w:t>
      </w:r>
    </w:p>
    <w:p w:rsidR="0097762F" w:rsidRPr="0054206A" w:rsidRDefault="0097762F"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Санитарные мероприятия выполняются в пределах первого пояса ЗСО владельцем водозаборов, в пределах второго и третьего поясов </w:t>
      </w:r>
      <w:r w:rsidR="004B5259" w:rsidRPr="0054206A">
        <w:rPr>
          <w:rFonts w:ascii="Times New Roman" w:hAnsi="Times New Roman"/>
          <w:i w:val="0"/>
          <w:sz w:val="24"/>
          <w:szCs w:val="20"/>
        </w:rPr>
        <w:t>-</w:t>
      </w:r>
      <w:r w:rsidRPr="0054206A">
        <w:rPr>
          <w:rFonts w:ascii="Times New Roman" w:hAnsi="Times New Roman"/>
          <w:i w:val="0"/>
          <w:sz w:val="24"/>
          <w:szCs w:val="20"/>
        </w:rPr>
        <w:t xml:space="preserve"> владельцами объектов, оказывающих или могущих оказать отрицательное влияние на качество подземных вод.</w:t>
      </w:r>
    </w:p>
    <w:p w:rsidR="0097762F" w:rsidRPr="0054206A" w:rsidRDefault="0097762F"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Согласно требованиям СанПиН 2.1.4.1110</w:t>
      </w:r>
      <w:r w:rsidR="004B5259" w:rsidRPr="0054206A">
        <w:rPr>
          <w:rFonts w:ascii="Times New Roman" w:hAnsi="Times New Roman"/>
          <w:i w:val="0"/>
          <w:sz w:val="24"/>
          <w:szCs w:val="20"/>
        </w:rPr>
        <w:t>-</w:t>
      </w:r>
      <w:r w:rsidRPr="0054206A">
        <w:rPr>
          <w:rFonts w:ascii="Times New Roman" w:hAnsi="Times New Roman"/>
          <w:i w:val="0"/>
          <w:sz w:val="24"/>
          <w:szCs w:val="20"/>
        </w:rPr>
        <w:t xml:space="preserve">02 «Зоны санитарной охраны источников водоснабжения и водопроводов питьевого назначения», граница первого пояса </w:t>
      </w:r>
      <w:r w:rsidRPr="0054206A">
        <w:rPr>
          <w:rFonts w:ascii="Times New Roman" w:hAnsi="Times New Roman"/>
          <w:i w:val="0"/>
          <w:sz w:val="24"/>
          <w:szCs w:val="20"/>
        </w:rPr>
        <w:lastRenderedPageBreak/>
        <w:t xml:space="preserve">устанавливается на расстоянии не менее 30 м от водозабора </w:t>
      </w:r>
      <w:r w:rsidR="004B5259" w:rsidRPr="0054206A">
        <w:rPr>
          <w:rFonts w:ascii="Times New Roman" w:hAnsi="Times New Roman"/>
          <w:i w:val="0"/>
          <w:sz w:val="24"/>
          <w:szCs w:val="20"/>
        </w:rPr>
        <w:t>-</w:t>
      </w:r>
      <w:r w:rsidRPr="0054206A">
        <w:rPr>
          <w:rFonts w:ascii="Times New Roman" w:hAnsi="Times New Roman"/>
          <w:i w:val="0"/>
          <w:sz w:val="24"/>
          <w:szCs w:val="20"/>
        </w:rPr>
        <w:t xml:space="preserve"> при использовании защищенных подземных вод и на расстоянии не менее 50 м </w:t>
      </w:r>
      <w:r w:rsidR="004B5259" w:rsidRPr="0054206A">
        <w:rPr>
          <w:rFonts w:ascii="Times New Roman" w:hAnsi="Times New Roman"/>
          <w:i w:val="0"/>
          <w:sz w:val="24"/>
          <w:szCs w:val="20"/>
        </w:rPr>
        <w:t>-</w:t>
      </w:r>
      <w:r w:rsidRPr="0054206A">
        <w:rPr>
          <w:rFonts w:ascii="Times New Roman" w:hAnsi="Times New Roman"/>
          <w:i w:val="0"/>
          <w:sz w:val="24"/>
          <w:szCs w:val="20"/>
        </w:rPr>
        <w:t xml:space="preserve"> при использовании недостаточно защищенных подземных вод. Граница второго и третьего пояса ЗСО определяется гидродинамическими расчетами.</w:t>
      </w:r>
    </w:p>
    <w:p w:rsidR="0097762F" w:rsidRPr="0054206A" w:rsidRDefault="0097762F"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В первом поясе ЗСО подземных водозаборов не допускается:</w:t>
      </w:r>
    </w:p>
    <w:p w:rsidR="0097762F" w:rsidRPr="0054206A" w:rsidRDefault="004B5259"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97762F" w:rsidRPr="0054206A">
        <w:rPr>
          <w:rFonts w:ascii="Times New Roman" w:hAnsi="Times New Roman"/>
          <w:i w:val="0"/>
          <w:sz w:val="24"/>
          <w:szCs w:val="20"/>
        </w:rPr>
        <w:t xml:space="preserve"> посадка высокоствольных деревьев;</w:t>
      </w:r>
    </w:p>
    <w:p w:rsidR="0097762F" w:rsidRPr="0054206A" w:rsidRDefault="004B5259"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97762F" w:rsidRPr="0054206A">
        <w:rPr>
          <w:rFonts w:ascii="Times New Roman" w:hAnsi="Times New Roman"/>
          <w:i w:val="0"/>
          <w:sz w:val="24"/>
          <w:szCs w:val="20"/>
        </w:rPr>
        <w:t xml:space="preserve"> все виды строительства, не имеющие непосредственного отношения к эксплуатации, реконструкции и расширению водопроводных сооружений;</w:t>
      </w:r>
    </w:p>
    <w:p w:rsidR="0097762F" w:rsidRPr="0054206A" w:rsidRDefault="004B5259"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97762F" w:rsidRPr="0054206A">
        <w:rPr>
          <w:rFonts w:ascii="Times New Roman" w:hAnsi="Times New Roman"/>
          <w:i w:val="0"/>
          <w:sz w:val="24"/>
          <w:szCs w:val="20"/>
        </w:rPr>
        <w:t xml:space="preserve"> прокладка трубопроводов различного назначения;</w:t>
      </w:r>
    </w:p>
    <w:p w:rsidR="0097762F" w:rsidRPr="0054206A" w:rsidRDefault="004B5259"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97762F" w:rsidRPr="0054206A">
        <w:rPr>
          <w:rFonts w:ascii="Times New Roman" w:hAnsi="Times New Roman"/>
          <w:i w:val="0"/>
          <w:sz w:val="24"/>
          <w:szCs w:val="20"/>
        </w:rPr>
        <w:t xml:space="preserve"> размещение жилых и хозяйственно</w:t>
      </w:r>
      <w:r w:rsidRPr="0054206A">
        <w:rPr>
          <w:rFonts w:ascii="Times New Roman" w:hAnsi="Times New Roman"/>
          <w:i w:val="0"/>
          <w:sz w:val="24"/>
          <w:szCs w:val="20"/>
        </w:rPr>
        <w:t>-</w:t>
      </w:r>
      <w:r w:rsidR="0097762F" w:rsidRPr="0054206A">
        <w:rPr>
          <w:rFonts w:ascii="Times New Roman" w:hAnsi="Times New Roman"/>
          <w:i w:val="0"/>
          <w:sz w:val="24"/>
          <w:szCs w:val="20"/>
        </w:rPr>
        <w:t>бытовых зданий;</w:t>
      </w:r>
    </w:p>
    <w:p w:rsidR="0097762F" w:rsidRPr="0054206A" w:rsidRDefault="004B5259"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97762F" w:rsidRPr="0054206A">
        <w:rPr>
          <w:rFonts w:ascii="Times New Roman" w:hAnsi="Times New Roman"/>
          <w:i w:val="0"/>
          <w:sz w:val="24"/>
          <w:szCs w:val="20"/>
        </w:rPr>
        <w:t xml:space="preserve"> проживание людей;</w:t>
      </w:r>
    </w:p>
    <w:p w:rsidR="0097762F" w:rsidRPr="0054206A" w:rsidRDefault="004B5259"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97762F" w:rsidRPr="0054206A">
        <w:rPr>
          <w:rFonts w:ascii="Times New Roman" w:hAnsi="Times New Roman"/>
          <w:i w:val="0"/>
          <w:sz w:val="24"/>
          <w:szCs w:val="20"/>
        </w:rPr>
        <w:t xml:space="preserve"> применение удобрений и ядохимикатов.</w:t>
      </w:r>
    </w:p>
    <w:p w:rsidR="0097762F" w:rsidRPr="0054206A" w:rsidRDefault="0097762F"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Во втором и третьем поясе ЗСО подземных водозаборов не допускается:</w:t>
      </w:r>
    </w:p>
    <w:p w:rsidR="0097762F" w:rsidRPr="0054206A" w:rsidRDefault="004B5259"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97762F" w:rsidRPr="0054206A">
        <w:rPr>
          <w:rFonts w:ascii="Times New Roman" w:hAnsi="Times New Roman"/>
          <w:i w:val="0"/>
          <w:sz w:val="24"/>
          <w:szCs w:val="20"/>
        </w:rPr>
        <w:t xml:space="preserve"> закачка отработанных вод в подземные горизонты, подземного складирования твердых отходов и разработки недр земли,</w:t>
      </w:r>
    </w:p>
    <w:p w:rsidR="0097762F" w:rsidRPr="0054206A" w:rsidRDefault="004B5259"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97762F" w:rsidRPr="0054206A">
        <w:rPr>
          <w:rFonts w:ascii="Times New Roman" w:hAnsi="Times New Roman"/>
          <w:i w:val="0"/>
          <w:sz w:val="24"/>
          <w:szCs w:val="20"/>
        </w:rPr>
        <w:t xml:space="preserve"> размещение складов горюче</w:t>
      </w:r>
      <w:r w:rsidRPr="0054206A">
        <w:rPr>
          <w:rFonts w:ascii="Times New Roman" w:hAnsi="Times New Roman"/>
          <w:i w:val="0"/>
          <w:sz w:val="24"/>
          <w:szCs w:val="20"/>
        </w:rPr>
        <w:t>-</w:t>
      </w:r>
      <w:r w:rsidR="0097762F" w:rsidRPr="0054206A">
        <w:rPr>
          <w:rFonts w:ascii="Times New Roman" w:hAnsi="Times New Roman"/>
          <w:i w:val="0"/>
          <w:sz w:val="24"/>
          <w:szCs w:val="20"/>
        </w:rPr>
        <w:t>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97762F" w:rsidRPr="0054206A" w:rsidRDefault="0097762F"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Во втором поясе ЗСО подземных водозаборов не допускается:</w:t>
      </w:r>
    </w:p>
    <w:p w:rsidR="0097762F" w:rsidRPr="0054206A" w:rsidRDefault="004B5259"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97762F" w:rsidRPr="0054206A">
        <w:rPr>
          <w:rFonts w:ascii="Times New Roman" w:hAnsi="Times New Roman"/>
          <w:i w:val="0"/>
          <w:sz w:val="24"/>
          <w:szCs w:val="20"/>
        </w:rPr>
        <w:t xml:space="preserve"> размещение мест захоронения,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97762F" w:rsidRPr="0054206A" w:rsidRDefault="004B5259"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97762F" w:rsidRPr="0054206A">
        <w:rPr>
          <w:rFonts w:ascii="Times New Roman" w:hAnsi="Times New Roman"/>
          <w:i w:val="0"/>
          <w:sz w:val="24"/>
          <w:szCs w:val="20"/>
        </w:rPr>
        <w:t xml:space="preserve"> применение удобрений и ядохимикатов; </w:t>
      </w:r>
    </w:p>
    <w:p w:rsidR="0097762F" w:rsidRPr="0054206A" w:rsidRDefault="004B5259" w:rsidP="0097762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97762F" w:rsidRPr="0054206A">
        <w:rPr>
          <w:rFonts w:ascii="Times New Roman" w:hAnsi="Times New Roman"/>
          <w:i w:val="0"/>
          <w:sz w:val="24"/>
          <w:szCs w:val="20"/>
        </w:rPr>
        <w:t xml:space="preserve"> рубка леса главного пользования.</w:t>
      </w:r>
    </w:p>
    <w:p w:rsidR="00D925BF" w:rsidRPr="0054206A" w:rsidRDefault="00D925BF" w:rsidP="00D925B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Зона санитарной охраны водопроводных сооружений, расположенных вне территории водозабора, представлена первым поясом (строгого режима), водоводов </w:t>
      </w:r>
      <w:r w:rsidR="004B5259" w:rsidRPr="0054206A">
        <w:rPr>
          <w:rFonts w:ascii="Times New Roman" w:hAnsi="Times New Roman"/>
          <w:i w:val="0"/>
          <w:sz w:val="24"/>
          <w:szCs w:val="20"/>
        </w:rPr>
        <w:t>-</w:t>
      </w:r>
      <w:r w:rsidRPr="0054206A">
        <w:rPr>
          <w:rFonts w:ascii="Times New Roman" w:hAnsi="Times New Roman"/>
          <w:i w:val="0"/>
          <w:sz w:val="24"/>
          <w:szCs w:val="20"/>
        </w:rPr>
        <w:t xml:space="preserve">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защитной полосой.</w:t>
      </w:r>
    </w:p>
    <w:p w:rsidR="00D925BF" w:rsidRPr="0054206A" w:rsidRDefault="00D925BF" w:rsidP="00D925B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Граница первого пояса ЗСО водопроводных сооружений принимается на расстоянии:</w:t>
      </w:r>
    </w:p>
    <w:p w:rsidR="00D925BF" w:rsidRPr="0054206A" w:rsidRDefault="004B5259" w:rsidP="00D925B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D925BF" w:rsidRPr="0054206A">
        <w:rPr>
          <w:rFonts w:ascii="Times New Roman" w:hAnsi="Times New Roman"/>
          <w:i w:val="0"/>
          <w:sz w:val="24"/>
          <w:szCs w:val="20"/>
        </w:rPr>
        <w:t xml:space="preserve"> от стен запасных и регулирующих емкостей, фильтров и контактных осветлителей </w:t>
      </w:r>
      <w:r w:rsidRPr="0054206A">
        <w:rPr>
          <w:rFonts w:ascii="Times New Roman" w:hAnsi="Times New Roman"/>
          <w:i w:val="0"/>
          <w:sz w:val="24"/>
          <w:szCs w:val="20"/>
        </w:rPr>
        <w:t>-</w:t>
      </w:r>
      <w:r w:rsidR="00D925BF" w:rsidRPr="0054206A">
        <w:rPr>
          <w:rFonts w:ascii="Times New Roman" w:hAnsi="Times New Roman"/>
          <w:i w:val="0"/>
          <w:sz w:val="24"/>
          <w:szCs w:val="20"/>
        </w:rPr>
        <w:t xml:space="preserve"> не менее 30 м;</w:t>
      </w:r>
    </w:p>
    <w:p w:rsidR="00D925BF" w:rsidRPr="0054206A" w:rsidRDefault="004B5259" w:rsidP="00D925B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D925BF" w:rsidRPr="0054206A">
        <w:rPr>
          <w:rFonts w:ascii="Times New Roman" w:hAnsi="Times New Roman"/>
          <w:i w:val="0"/>
          <w:sz w:val="24"/>
          <w:szCs w:val="20"/>
        </w:rPr>
        <w:t xml:space="preserve"> от водонапорных башен </w:t>
      </w:r>
      <w:r w:rsidRPr="0054206A">
        <w:rPr>
          <w:rFonts w:ascii="Times New Roman" w:hAnsi="Times New Roman"/>
          <w:i w:val="0"/>
          <w:sz w:val="24"/>
          <w:szCs w:val="20"/>
        </w:rPr>
        <w:t>-</w:t>
      </w:r>
      <w:r w:rsidR="00D925BF" w:rsidRPr="0054206A">
        <w:rPr>
          <w:rFonts w:ascii="Times New Roman" w:hAnsi="Times New Roman"/>
          <w:i w:val="0"/>
          <w:sz w:val="24"/>
          <w:szCs w:val="20"/>
        </w:rPr>
        <w:t xml:space="preserve"> не менее 10 м;</w:t>
      </w:r>
    </w:p>
    <w:p w:rsidR="00D925BF" w:rsidRPr="0054206A" w:rsidRDefault="004B5259" w:rsidP="00D925B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w:t>
      </w:r>
      <w:r w:rsidR="00D925BF" w:rsidRPr="0054206A">
        <w:rPr>
          <w:rFonts w:ascii="Times New Roman" w:hAnsi="Times New Roman"/>
          <w:i w:val="0"/>
          <w:sz w:val="24"/>
          <w:szCs w:val="20"/>
        </w:rPr>
        <w:t xml:space="preserve"> от остальных помещений (отстойники, реагентное хозяйство, склад хлора, насосные станции и др.) </w:t>
      </w:r>
      <w:r w:rsidRPr="0054206A">
        <w:rPr>
          <w:rFonts w:ascii="Times New Roman" w:hAnsi="Times New Roman"/>
          <w:i w:val="0"/>
          <w:sz w:val="24"/>
          <w:szCs w:val="20"/>
        </w:rPr>
        <w:t>-</w:t>
      </w:r>
      <w:r w:rsidR="00D925BF" w:rsidRPr="0054206A">
        <w:rPr>
          <w:rFonts w:ascii="Times New Roman" w:hAnsi="Times New Roman"/>
          <w:i w:val="0"/>
          <w:sz w:val="24"/>
          <w:szCs w:val="20"/>
        </w:rPr>
        <w:t xml:space="preserve"> не менее 15м.</w:t>
      </w:r>
    </w:p>
    <w:p w:rsidR="00D925BF" w:rsidRPr="0054206A" w:rsidRDefault="00D925BF" w:rsidP="00D925B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По согласованию с центром государственного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 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эпидемиологического надзора, но не менее чем до 10м.</w:t>
      </w:r>
    </w:p>
    <w:p w:rsidR="00D925BF" w:rsidRPr="0054206A" w:rsidRDefault="00D925BF" w:rsidP="00D925B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Ширину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защитной полосы следует принимать по обе стороны от крайних линий водопровода:</w:t>
      </w:r>
    </w:p>
    <w:p w:rsidR="00D925BF" w:rsidRPr="0054206A" w:rsidRDefault="00D925BF" w:rsidP="00D925B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а) при отсутствии грунтовых вод не менее 10 м при диаметре водоводов до 1 000 мм и не менее 20 м при диаметре водоводов более 1 000 мм;</w:t>
      </w:r>
    </w:p>
    <w:p w:rsidR="00D925BF" w:rsidRPr="0054206A" w:rsidRDefault="00D925BF" w:rsidP="00D925B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 xml:space="preserve">б) при наличии грунтовых вод </w:t>
      </w:r>
      <w:r w:rsidR="004B5259" w:rsidRPr="0054206A">
        <w:rPr>
          <w:rFonts w:ascii="Times New Roman" w:hAnsi="Times New Roman"/>
          <w:i w:val="0"/>
          <w:sz w:val="24"/>
          <w:szCs w:val="20"/>
        </w:rPr>
        <w:t>-</w:t>
      </w:r>
      <w:r w:rsidRPr="0054206A">
        <w:rPr>
          <w:rFonts w:ascii="Times New Roman" w:hAnsi="Times New Roman"/>
          <w:i w:val="0"/>
          <w:sz w:val="24"/>
          <w:szCs w:val="20"/>
        </w:rPr>
        <w:t xml:space="preserve"> не менее 50 м вне зависимости от диаметра водоводов.</w:t>
      </w:r>
    </w:p>
    <w:p w:rsidR="00D925BF" w:rsidRPr="0054206A" w:rsidRDefault="00D925BF" w:rsidP="00D925B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В случае необходимости допускается сокращение ширины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защитной полосы для водоводов, проходящих по застроенной территории, по согласованию с центром государственного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эпидемиологического надзора. При наличии расходного склада хлора на территории расположения водопроводных сооружений размеры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защитной зоны до жилых и общественных зданий устанавливаются с учетом правил безопасности при производстве, хранении, транспортировании и применении хлора.</w:t>
      </w:r>
    </w:p>
    <w:p w:rsidR="00D925BF" w:rsidRPr="0054206A" w:rsidRDefault="00D925BF" w:rsidP="00D925BF">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lastRenderedPageBreak/>
        <w:t>В пределах санитарно</w:t>
      </w:r>
      <w:r w:rsidR="004B5259" w:rsidRPr="0054206A">
        <w:rPr>
          <w:rFonts w:ascii="Times New Roman" w:hAnsi="Times New Roman"/>
          <w:i w:val="0"/>
          <w:sz w:val="24"/>
          <w:szCs w:val="20"/>
        </w:rPr>
        <w:t>-</w:t>
      </w:r>
      <w:r w:rsidRPr="0054206A">
        <w:rPr>
          <w:rFonts w:ascii="Times New Roman" w:hAnsi="Times New Roman"/>
          <w:i w:val="0"/>
          <w:sz w:val="24"/>
          <w:szCs w:val="20"/>
        </w:rPr>
        <w:t>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924B2D" w:rsidRPr="0054206A" w:rsidRDefault="00924B2D" w:rsidP="00F4364D">
      <w:pPr>
        <w:spacing w:line="240" w:lineRule="auto"/>
        <w:ind w:left="0" w:right="0" w:firstLine="567"/>
        <w:jc w:val="both"/>
        <w:rPr>
          <w:rFonts w:ascii="Times New Roman" w:hAnsi="Times New Roman"/>
          <w:i w:val="0"/>
          <w:sz w:val="24"/>
          <w:szCs w:val="20"/>
        </w:rPr>
      </w:pPr>
      <w:r w:rsidRPr="0054206A">
        <w:rPr>
          <w:rFonts w:ascii="Times New Roman" w:hAnsi="Times New Roman"/>
          <w:i w:val="0"/>
          <w:sz w:val="24"/>
          <w:szCs w:val="20"/>
        </w:rPr>
        <w:t>Отсутствие уч</w:t>
      </w:r>
      <w:r w:rsidR="009D3146" w:rsidRPr="0054206A">
        <w:rPr>
          <w:rFonts w:ascii="Times New Roman" w:hAnsi="Times New Roman"/>
          <w:i w:val="0"/>
          <w:sz w:val="24"/>
          <w:szCs w:val="20"/>
        </w:rPr>
        <w:t>е</w:t>
      </w:r>
      <w:r w:rsidRPr="0054206A">
        <w:rPr>
          <w:rFonts w:ascii="Times New Roman" w:hAnsi="Times New Roman"/>
          <w:i w:val="0"/>
          <w:sz w:val="24"/>
          <w:szCs w:val="20"/>
        </w:rPr>
        <w:t>та требований к режиму использования территорий 1</w:t>
      </w:r>
      <w:r w:rsidR="004B5259" w:rsidRPr="0054206A">
        <w:rPr>
          <w:rFonts w:ascii="Times New Roman" w:hAnsi="Times New Roman"/>
          <w:i w:val="0"/>
          <w:sz w:val="24"/>
          <w:szCs w:val="20"/>
        </w:rPr>
        <w:t>-</w:t>
      </w:r>
      <w:r w:rsidRPr="0054206A">
        <w:rPr>
          <w:rFonts w:ascii="Times New Roman" w:hAnsi="Times New Roman"/>
          <w:i w:val="0"/>
          <w:sz w:val="24"/>
          <w:szCs w:val="20"/>
        </w:rPr>
        <w:t>го, 2</w:t>
      </w:r>
      <w:r w:rsidR="004B5259" w:rsidRPr="0054206A">
        <w:rPr>
          <w:rFonts w:ascii="Times New Roman" w:hAnsi="Times New Roman"/>
          <w:i w:val="0"/>
          <w:sz w:val="24"/>
          <w:szCs w:val="20"/>
        </w:rPr>
        <w:t>-</w:t>
      </w:r>
      <w:r w:rsidRPr="0054206A">
        <w:rPr>
          <w:rFonts w:ascii="Times New Roman" w:hAnsi="Times New Roman"/>
          <w:i w:val="0"/>
          <w:sz w:val="24"/>
          <w:szCs w:val="20"/>
        </w:rPr>
        <w:t>го и 3</w:t>
      </w:r>
      <w:r w:rsidR="004B5259" w:rsidRPr="0054206A">
        <w:rPr>
          <w:rFonts w:ascii="Times New Roman" w:hAnsi="Times New Roman"/>
          <w:i w:val="0"/>
          <w:sz w:val="24"/>
          <w:szCs w:val="20"/>
        </w:rPr>
        <w:t>-</w:t>
      </w:r>
      <w:r w:rsidRPr="0054206A">
        <w:rPr>
          <w:rFonts w:ascii="Times New Roman" w:hAnsi="Times New Roman"/>
          <w:i w:val="0"/>
          <w:sz w:val="24"/>
          <w:szCs w:val="20"/>
        </w:rPr>
        <w:t>го поясов ЗСО, а также невнимание к условиям природной защищенности подземных вод при размещении объектов промышленной и сельскохозяйственной инфраструктуры предопределяет высокую потенциальную возможность загрязнения вод и их реальное загрязнение, а значит, создает проблему для снабжения населения водой питьевого качества. Размеры ЗСО устанавливаются в соответствии с проектом зон охраны источников водоснабжения.</w:t>
      </w:r>
    </w:p>
    <w:p w:rsidR="00F723E0" w:rsidRPr="0054206A" w:rsidRDefault="00924B2D" w:rsidP="00F4364D">
      <w:pPr>
        <w:spacing w:line="240" w:lineRule="auto"/>
        <w:ind w:left="0" w:right="0" w:firstLine="567"/>
        <w:jc w:val="both"/>
        <w:rPr>
          <w:rFonts w:ascii="Times New Roman" w:hAnsi="Times New Roman"/>
          <w:b/>
          <w:i w:val="0"/>
          <w:sz w:val="24"/>
        </w:rPr>
      </w:pPr>
      <w:r w:rsidRPr="0054206A">
        <w:rPr>
          <w:rFonts w:ascii="Times New Roman" w:hAnsi="Times New Roman"/>
          <w:b/>
          <w:i w:val="0"/>
          <w:sz w:val="24"/>
        </w:rPr>
        <w:t xml:space="preserve">Охранные зоны </w:t>
      </w:r>
    </w:p>
    <w:p w:rsidR="00924B2D" w:rsidRPr="0054206A" w:rsidRDefault="00F723E0" w:rsidP="00F4364D">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 xml:space="preserve">Охранные зоны </w:t>
      </w:r>
      <w:r w:rsidR="00924B2D" w:rsidRPr="0054206A">
        <w:rPr>
          <w:rFonts w:ascii="Times New Roman" w:hAnsi="Times New Roman"/>
          <w:i w:val="0"/>
          <w:sz w:val="24"/>
          <w:u w:val="single"/>
        </w:rPr>
        <w:t>трубопроводов</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Для обеспечения нормальных условий эксплуатации и исключения возможности повреждения трубопроводов и их объектов вокруг них устанавливаются охранные зоны.</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Согласно </w:t>
      </w:r>
      <w:r w:rsidR="00184B1F" w:rsidRPr="0054206A">
        <w:rPr>
          <w:rFonts w:ascii="Times New Roman" w:hAnsi="Times New Roman"/>
          <w:i w:val="0"/>
          <w:sz w:val="24"/>
        </w:rPr>
        <w:t>Правилам охраны газораспределительных сетей,</w:t>
      </w:r>
      <w:r w:rsidRPr="0054206A">
        <w:rPr>
          <w:rFonts w:ascii="Times New Roman" w:hAnsi="Times New Roman"/>
          <w:i w:val="0"/>
          <w:sz w:val="24"/>
        </w:rPr>
        <w:t xml:space="preserve"> для газораспределительных сетей устанавливаются следующие охранные зоны:</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а) вдоль трасс наружных газопроводов </w:t>
      </w:r>
      <w:r w:rsidR="004B5259" w:rsidRPr="0054206A">
        <w:rPr>
          <w:rFonts w:ascii="Times New Roman" w:hAnsi="Times New Roman"/>
          <w:i w:val="0"/>
          <w:sz w:val="24"/>
        </w:rPr>
        <w:t>-</w:t>
      </w:r>
      <w:r w:rsidRPr="0054206A">
        <w:rPr>
          <w:rFonts w:ascii="Times New Roman" w:hAnsi="Times New Roman"/>
          <w:i w:val="0"/>
          <w:sz w:val="24"/>
        </w:rPr>
        <w:t xml:space="preserve"> в виде территории, ограниченной условными линиями, проходящими на расстоянии 2</w:t>
      </w:r>
      <w:r w:rsidR="004B5259" w:rsidRPr="0054206A">
        <w:rPr>
          <w:rFonts w:ascii="Times New Roman" w:hAnsi="Times New Roman"/>
          <w:i w:val="0"/>
          <w:sz w:val="24"/>
        </w:rPr>
        <w:t>-</w:t>
      </w:r>
      <w:r w:rsidRPr="0054206A">
        <w:rPr>
          <w:rFonts w:ascii="Times New Roman" w:hAnsi="Times New Roman"/>
          <w:i w:val="0"/>
          <w:sz w:val="24"/>
        </w:rPr>
        <w:t>х метров с каждой стороны газопровода;</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б) вдоль трасс подземных газопроводов из полиэтиленовых труб при использовании медного провода для обозначения трассы газопровода </w:t>
      </w:r>
      <w:r w:rsidR="004B5259" w:rsidRPr="0054206A">
        <w:rPr>
          <w:rFonts w:ascii="Times New Roman" w:hAnsi="Times New Roman"/>
          <w:i w:val="0"/>
          <w:sz w:val="24"/>
        </w:rPr>
        <w:t>-</w:t>
      </w:r>
      <w:r w:rsidRPr="0054206A">
        <w:rPr>
          <w:rFonts w:ascii="Times New Roman" w:hAnsi="Times New Roman"/>
          <w:i w:val="0"/>
          <w:sz w:val="24"/>
        </w:rPr>
        <w:t xml:space="preserve"> в виде территории, ограниченной условными линиями, проходящими на расстоянии 3 метров от газопровода со стороны провода и 2 метров </w:t>
      </w:r>
      <w:r w:rsidR="004B5259" w:rsidRPr="0054206A">
        <w:rPr>
          <w:rFonts w:ascii="Times New Roman" w:hAnsi="Times New Roman"/>
          <w:i w:val="0"/>
          <w:sz w:val="24"/>
        </w:rPr>
        <w:t>-</w:t>
      </w:r>
      <w:r w:rsidRPr="0054206A">
        <w:rPr>
          <w:rFonts w:ascii="Times New Roman" w:hAnsi="Times New Roman"/>
          <w:i w:val="0"/>
          <w:sz w:val="24"/>
        </w:rPr>
        <w:t xml:space="preserve"> с противоположной стороны;</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вдоль трасс наружных газопроводов на вечномерзлых грунтах независимо от материала труб </w:t>
      </w:r>
      <w:r w:rsidR="004B5259" w:rsidRPr="0054206A">
        <w:rPr>
          <w:rFonts w:ascii="Times New Roman" w:hAnsi="Times New Roman"/>
          <w:i w:val="0"/>
          <w:sz w:val="24"/>
        </w:rPr>
        <w:t>-</w:t>
      </w:r>
      <w:r w:rsidRPr="0054206A">
        <w:rPr>
          <w:rFonts w:ascii="Times New Roman" w:hAnsi="Times New Roman"/>
          <w:i w:val="0"/>
          <w:sz w:val="24"/>
        </w:rPr>
        <w:t xml:space="preserve"> в виде территории, ограниченной условными линиями, проходящими на расстоянии 10 метров с каждой стороны газопровода;</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г) вокруг отдельно стоящих газорегуляторных пунктов </w:t>
      </w:r>
      <w:r w:rsidR="004B5259" w:rsidRPr="0054206A">
        <w:rPr>
          <w:rFonts w:ascii="Times New Roman" w:hAnsi="Times New Roman"/>
          <w:i w:val="0"/>
          <w:sz w:val="24"/>
        </w:rPr>
        <w:t>-</w:t>
      </w:r>
      <w:r w:rsidRPr="0054206A">
        <w:rPr>
          <w:rFonts w:ascii="Times New Roman" w:hAnsi="Times New Roman"/>
          <w:i w:val="0"/>
          <w:sz w:val="24"/>
        </w:rPr>
        <w:t xml:space="preserve">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 вдоль подводных переходов газопроводов через судоходные и сплавные реки, озера, водохранилища, каналы </w:t>
      </w:r>
      <w:r w:rsidR="004B5259" w:rsidRPr="0054206A">
        <w:rPr>
          <w:rFonts w:ascii="Times New Roman" w:hAnsi="Times New Roman"/>
          <w:i w:val="0"/>
          <w:sz w:val="24"/>
        </w:rPr>
        <w:t>-</w:t>
      </w:r>
      <w:r w:rsidRPr="0054206A">
        <w:rPr>
          <w:rFonts w:ascii="Times New Roman" w:hAnsi="Times New Roman"/>
          <w:i w:val="0"/>
          <w:sz w:val="24"/>
        </w:rPr>
        <w:t xml:space="preserve">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е) вдоль трасс межпоселковых газопроводов, проходящих по лесам и древесно </w:t>
      </w:r>
      <w:r w:rsidR="004B5259" w:rsidRPr="0054206A">
        <w:rPr>
          <w:rFonts w:ascii="Times New Roman" w:hAnsi="Times New Roman"/>
          <w:i w:val="0"/>
          <w:sz w:val="24"/>
        </w:rPr>
        <w:t>-</w:t>
      </w:r>
      <w:r w:rsidRPr="0054206A">
        <w:rPr>
          <w:rFonts w:ascii="Times New Roman" w:hAnsi="Times New Roman"/>
          <w:i w:val="0"/>
          <w:sz w:val="24"/>
        </w:rPr>
        <w:t xml:space="preserve"> кустарниковой растительности, </w:t>
      </w:r>
      <w:r w:rsidR="004B5259" w:rsidRPr="0054206A">
        <w:rPr>
          <w:rFonts w:ascii="Times New Roman" w:hAnsi="Times New Roman"/>
          <w:i w:val="0"/>
          <w:sz w:val="24"/>
        </w:rPr>
        <w:t>-</w:t>
      </w:r>
      <w:r w:rsidRPr="0054206A">
        <w:rPr>
          <w:rFonts w:ascii="Times New Roman" w:hAnsi="Times New Roman"/>
          <w:i w:val="0"/>
          <w:sz w:val="24"/>
        </w:rPr>
        <w:t xml:space="preserve">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8C1636" w:rsidRPr="0054206A" w:rsidRDefault="008C1636" w:rsidP="008C1636">
      <w:pPr>
        <w:spacing w:line="240" w:lineRule="auto"/>
        <w:ind w:left="0" w:right="0" w:firstLine="567"/>
        <w:jc w:val="both"/>
        <w:rPr>
          <w:rFonts w:ascii="Times New Roman" w:hAnsi="Times New Roman"/>
          <w:i w:val="0"/>
          <w:sz w:val="24"/>
        </w:rPr>
      </w:pPr>
      <w:r w:rsidRPr="0054206A">
        <w:rPr>
          <w:rFonts w:ascii="Times New Roman" w:hAnsi="Times New Roman"/>
          <w:i w:val="0"/>
          <w:sz w:val="24"/>
        </w:rPr>
        <w:t>Согласно «Правилам охраны магистральных трубопроводов» вдоль трасс магистральных трубопроводов (при любом виде их прокладки), для исключения возможности повреждения трубопроводов, устанавливаются охранные зоны:</w:t>
      </w:r>
    </w:p>
    <w:p w:rsidR="008C1636" w:rsidRPr="0054206A" w:rsidRDefault="008C1636" w:rsidP="008C163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а) вдоль трасс трубопроводов, транспортирующих нефть, природный газ, нефтепродукты, нефтяной и искусственный углеводородные газы </w:t>
      </w:r>
      <w:r w:rsidR="004B5259" w:rsidRPr="0054206A">
        <w:rPr>
          <w:rFonts w:ascii="Times New Roman" w:hAnsi="Times New Roman"/>
          <w:i w:val="0"/>
          <w:sz w:val="24"/>
        </w:rPr>
        <w:t>-</w:t>
      </w:r>
      <w:r w:rsidRPr="0054206A">
        <w:rPr>
          <w:rFonts w:ascii="Times New Roman" w:hAnsi="Times New Roman"/>
          <w:i w:val="0"/>
          <w:sz w:val="24"/>
        </w:rPr>
        <w:t xml:space="preserve"> в виде участка земли, ограниченного условными линиями, проходящими в 25 м от оси трубопровода с каждой стороны.</w:t>
      </w:r>
    </w:p>
    <w:p w:rsidR="008C1636" w:rsidRPr="0054206A" w:rsidRDefault="008C1636" w:rsidP="008C163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б) вдоль трасс трубопроводов, транспортирующих сжиженные углеводородные газы, нестабильные бензин и конденсат </w:t>
      </w:r>
      <w:r w:rsidR="004B5259" w:rsidRPr="0054206A">
        <w:rPr>
          <w:rFonts w:ascii="Times New Roman" w:hAnsi="Times New Roman"/>
          <w:i w:val="0"/>
          <w:sz w:val="24"/>
        </w:rPr>
        <w:t>-</w:t>
      </w:r>
      <w:r w:rsidRPr="0054206A">
        <w:rPr>
          <w:rFonts w:ascii="Times New Roman" w:hAnsi="Times New Roman"/>
          <w:i w:val="0"/>
          <w:sz w:val="24"/>
        </w:rPr>
        <w:t xml:space="preserve"> в виде участка земли, ограниченного условными линиями, проходящими в 100 м от оси трубопровода с каждой стороны;</w:t>
      </w:r>
    </w:p>
    <w:p w:rsidR="008C1636" w:rsidRPr="0054206A" w:rsidRDefault="008C1636" w:rsidP="008C1636">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 xml:space="preserve">в) вдоль трасс многониточных трубопроводов </w:t>
      </w:r>
      <w:r w:rsidR="004B5259" w:rsidRPr="0054206A">
        <w:rPr>
          <w:rFonts w:ascii="Times New Roman" w:hAnsi="Times New Roman"/>
          <w:i w:val="0"/>
          <w:sz w:val="24"/>
        </w:rPr>
        <w:t>-</w:t>
      </w:r>
      <w:r w:rsidRPr="0054206A">
        <w:rPr>
          <w:rFonts w:ascii="Times New Roman" w:hAnsi="Times New Roman"/>
          <w:i w:val="0"/>
          <w:sz w:val="24"/>
        </w:rPr>
        <w:t xml:space="preserve"> в виде участка земли, ограниченного условными линиями, проходящими на указанных выше расстояниях от осей крайних трубопроводов;</w:t>
      </w:r>
    </w:p>
    <w:p w:rsidR="008C1636" w:rsidRPr="0054206A" w:rsidRDefault="008C1636" w:rsidP="008C163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г) вдоль подводных переходов </w:t>
      </w:r>
      <w:r w:rsidR="004B5259" w:rsidRPr="0054206A">
        <w:rPr>
          <w:rFonts w:ascii="Times New Roman" w:hAnsi="Times New Roman"/>
          <w:i w:val="0"/>
          <w:sz w:val="24"/>
        </w:rPr>
        <w:t>-</w:t>
      </w:r>
      <w:r w:rsidRPr="0054206A">
        <w:rPr>
          <w:rFonts w:ascii="Times New Roman" w:hAnsi="Times New Roman"/>
          <w:i w:val="0"/>
          <w:sz w:val="24"/>
        </w:rPr>
        <w:t xml:space="preserve">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8C1636" w:rsidRPr="0054206A" w:rsidRDefault="008C1636" w:rsidP="008C163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 вокруг емкостей для хранения и разгазирования конденсата, земляных амбаров для аварийного выпуска продукции </w:t>
      </w:r>
      <w:r w:rsidR="004B5259" w:rsidRPr="0054206A">
        <w:rPr>
          <w:rFonts w:ascii="Times New Roman" w:hAnsi="Times New Roman"/>
          <w:i w:val="0"/>
          <w:sz w:val="24"/>
        </w:rPr>
        <w:t>-</w:t>
      </w:r>
      <w:r w:rsidRPr="0054206A">
        <w:rPr>
          <w:rFonts w:ascii="Times New Roman" w:hAnsi="Times New Roman"/>
          <w:i w:val="0"/>
          <w:sz w:val="24"/>
        </w:rPr>
        <w:t xml:space="preserve"> в виде участка земли, ограниченного замкнутой линией, отстоящей от границ территорий указанных объектов на 50 м во все стороны;</w:t>
      </w:r>
    </w:p>
    <w:p w:rsidR="008C1636" w:rsidRPr="0054206A" w:rsidRDefault="008C1636" w:rsidP="008C163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е) 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w:t>
      </w:r>
      <w:r w:rsidR="004B5259" w:rsidRPr="0054206A">
        <w:rPr>
          <w:rFonts w:ascii="Times New Roman" w:hAnsi="Times New Roman"/>
          <w:i w:val="0"/>
          <w:sz w:val="24"/>
        </w:rPr>
        <w:t>-</w:t>
      </w:r>
      <w:r w:rsidRPr="0054206A">
        <w:rPr>
          <w:rFonts w:ascii="Times New Roman" w:hAnsi="Times New Roman"/>
          <w:i w:val="0"/>
          <w:sz w:val="24"/>
        </w:rPr>
        <w:t xml:space="preserve"> в виде участка земли, ограниченного замкнутой линией, отстоящей от границ территорий указанных объектов на 100 м во все стороны.</w:t>
      </w:r>
    </w:p>
    <w:p w:rsidR="008C1636" w:rsidRPr="0054206A" w:rsidRDefault="008C1636" w:rsidP="008C1636">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 возводить любые постройки, высаживать деревья и кустарники, сооружать проезды и переезды через трассы трубопроводов, устраивать стоянки транспорта, свалки, разводить огонь, производить любые работы, связанные с нарушением грунта и др.</w:t>
      </w:r>
    </w:p>
    <w:p w:rsidR="00924B2D" w:rsidRPr="0054206A" w:rsidRDefault="00924B2D" w:rsidP="00F4364D">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Охранные зоны объектов электросетевого хозяйства</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Согласно постановлению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устанавливаются:</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а) вдоль воздушных линий электропередачи </w:t>
      </w:r>
      <w:r w:rsidR="004B5259" w:rsidRPr="0054206A">
        <w:rPr>
          <w:rFonts w:ascii="Times New Roman" w:hAnsi="Times New Roman"/>
          <w:i w:val="0"/>
          <w:sz w:val="24"/>
        </w:rPr>
        <w:t>-</w:t>
      </w:r>
      <w:r w:rsidRPr="0054206A">
        <w:rPr>
          <w:rFonts w:ascii="Times New Roman" w:hAnsi="Times New Roman"/>
          <w:i w:val="0"/>
          <w:sz w:val="24"/>
        </w:rPr>
        <w:t xml:space="preserve">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 м:</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2 </w:t>
      </w:r>
      <w:r w:rsidR="004B5259" w:rsidRPr="0054206A">
        <w:rPr>
          <w:rFonts w:ascii="Times New Roman" w:hAnsi="Times New Roman"/>
          <w:i w:val="0"/>
          <w:sz w:val="24"/>
        </w:rPr>
        <w:t>-</w:t>
      </w:r>
      <w:r w:rsidRPr="0054206A">
        <w:rPr>
          <w:rFonts w:ascii="Times New Roman" w:hAnsi="Times New Roman"/>
          <w:i w:val="0"/>
          <w:sz w:val="24"/>
        </w:rPr>
        <w:t xml:space="preserve"> для ВЛ напряжением до 1 кВ; </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10 </w:t>
      </w:r>
      <w:r w:rsidR="004B5259" w:rsidRPr="0054206A">
        <w:rPr>
          <w:rFonts w:ascii="Times New Roman" w:hAnsi="Times New Roman"/>
          <w:i w:val="0"/>
          <w:sz w:val="24"/>
        </w:rPr>
        <w:t>-</w:t>
      </w:r>
      <w:r w:rsidRPr="0054206A">
        <w:rPr>
          <w:rFonts w:ascii="Times New Roman" w:hAnsi="Times New Roman"/>
          <w:i w:val="0"/>
          <w:sz w:val="24"/>
        </w:rPr>
        <w:t xml:space="preserve"> для ВЛ напряжением от 1 до 20 кВ;</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15 </w:t>
      </w:r>
      <w:r w:rsidR="004B5259" w:rsidRPr="0054206A">
        <w:rPr>
          <w:rFonts w:ascii="Times New Roman" w:hAnsi="Times New Roman"/>
          <w:i w:val="0"/>
          <w:sz w:val="24"/>
        </w:rPr>
        <w:t>-</w:t>
      </w:r>
      <w:r w:rsidRPr="0054206A">
        <w:rPr>
          <w:rFonts w:ascii="Times New Roman" w:hAnsi="Times New Roman"/>
          <w:i w:val="0"/>
          <w:sz w:val="24"/>
        </w:rPr>
        <w:t xml:space="preserve"> для ВЛ напряжением 35 кВ; </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20 </w:t>
      </w:r>
      <w:r w:rsidR="004B5259" w:rsidRPr="0054206A">
        <w:rPr>
          <w:rFonts w:ascii="Times New Roman" w:hAnsi="Times New Roman"/>
          <w:i w:val="0"/>
          <w:sz w:val="24"/>
        </w:rPr>
        <w:t>-</w:t>
      </w:r>
      <w:r w:rsidRPr="0054206A">
        <w:rPr>
          <w:rFonts w:ascii="Times New Roman" w:hAnsi="Times New Roman"/>
          <w:i w:val="0"/>
          <w:sz w:val="24"/>
        </w:rPr>
        <w:t xml:space="preserve"> для ВЛ напряжением 110 кВ; </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25 </w:t>
      </w:r>
      <w:r w:rsidR="004B5259" w:rsidRPr="0054206A">
        <w:rPr>
          <w:rFonts w:ascii="Times New Roman" w:hAnsi="Times New Roman"/>
          <w:i w:val="0"/>
          <w:sz w:val="24"/>
        </w:rPr>
        <w:t>-</w:t>
      </w:r>
      <w:r w:rsidRPr="0054206A">
        <w:rPr>
          <w:rFonts w:ascii="Times New Roman" w:hAnsi="Times New Roman"/>
          <w:i w:val="0"/>
          <w:sz w:val="24"/>
        </w:rPr>
        <w:t xml:space="preserve"> для ВЛ напряжением 220 кВ; </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30 </w:t>
      </w:r>
      <w:r w:rsidR="004B5259" w:rsidRPr="0054206A">
        <w:rPr>
          <w:rFonts w:ascii="Times New Roman" w:hAnsi="Times New Roman"/>
          <w:i w:val="0"/>
          <w:sz w:val="24"/>
        </w:rPr>
        <w:t>-</w:t>
      </w:r>
      <w:r w:rsidRPr="0054206A">
        <w:rPr>
          <w:rFonts w:ascii="Times New Roman" w:hAnsi="Times New Roman"/>
          <w:i w:val="0"/>
          <w:sz w:val="24"/>
        </w:rPr>
        <w:t xml:space="preserve"> для ВЛ напряжением 500 кВ; </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б) вдоль подземных кабельных линий электропередачи </w:t>
      </w:r>
      <w:r w:rsidR="004B5259" w:rsidRPr="0054206A">
        <w:rPr>
          <w:rFonts w:ascii="Times New Roman" w:hAnsi="Times New Roman"/>
          <w:i w:val="0"/>
          <w:sz w:val="24"/>
        </w:rPr>
        <w:t>-</w:t>
      </w:r>
      <w:r w:rsidRPr="0054206A">
        <w:rPr>
          <w:rFonts w:ascii="Times New Roman" w:hAnsi="Times New Roman"/>
          <w:i w:val="0"/>
          <w:sz w:val="24"/>
        </w:rPr>
        <w:t xml:space="preserve">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w:t>
      </w:r>
      <w:r w:rsidR="004B5259" w:rsidRPr="0054206A">
        <w:rPr>
          <w:rFonts w:ascii="Times New Roman" w:hAnsi="Times New Roman"/>
          <w:i w:val="0"/>
          <w:sz w:val="24"/>
        </w:rPr>
        <w:t>-</w:t>
      </w:r>
      <w:r w:rsidRPr="0054206A">
        <w:rPr>
          <w:rFonts w:ascii="Times New Roman" w:hAnsi="Times New Roman"/>
          <w:i w:val="0"/>
          <w:sz w:val="24"/>
        </w:rPr>
        <w:t xml:space="preserve"> на 0,6 метра в сторону зданий и сооружений и на 1 метр в сторону проезжей части улицы);</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вдоль подводных кабельных линий электропередачи </w:t>
      </w:r>
      <w:r w:rsidR="004B5259" w:rsidRPr="0054206A">
        <w:rPr>
          <w:rFonts w:ascii="Times New Roman" w:hAnsi="Times New Roman"/>
          <w:i w:val="0"/>
          <w:sz w:val="24"/>
        </w:rPr>
        <w:t>-</w:t>
      </w:r>
      <w:r w:rsidRPr="0054206A">
        <w:rPr>
          <w:rFonts w:ascii="Times New Roman" w:hAnsi="Times New Roman"/>
          <w:i w:val="0"/>
          <w:sz w:val="24"/>
        </w:rPr>
        <w:t xml:space="preserve">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г) вдоль переходов воздушных линий электропередачи через водоемы (реки, каналы, озера и др.) </w:t>
      </w:r>
      <w:r w:rsidR="004B5259" w:rsidRPr="0054206A">
        <w:rPr>
          <w:rFonts w:ascii="Times New Roman" w:hAnsi="Times New Roman"/>
          <w:i w:val="0"/>
          <w:sz w:val="24"/>
        </w:rPr>
        <w:t>-</w:t>
      </w:r>
      <w:r w:rsidRPr="0054206A">
        <w:rPr>
          <w:rFonts w:ascii="Times New Roman" w:hAnsi="Times New Roman"/>
          <w:i w:val="0"/>
          <w:sz w:val="24"/>
        </w:rPr>
        <w:t xml:space="preserve">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w:t>
      </w:r>
      <w:r w:rsidRPr="0054206A">
        <w:rPr>
          <w:rFonts w:ascii="Times New Roman" w:hAnsi="Times New Roman"/>
          <w:i w:val="0"/>
          <w:sz w:val="24"/>
        </w:rPr>
        <w:lastRenderedPageBreak/>
        <w:t xml:space="preserve">расстоянии 100 метров, для несудоходных водоемов </w:t>
      </w:r>
      <w:r w:rsidR="004B5259" w:rsidRPr="0054206A">
        <w:rPr>
          <w:rFonts w:ascii="Times New Roman" w:hAnsi="Times New Roman"/>
          <w:i w:val="0"/>
          <w:sz w:val="24"/>
        </w:rPr>
        <w:t>-</w:t>
      </w:r>
      <w:r w:rsidRPr="0054206A">
        <w:rPr>
          <w:rFonts w:ascii="Times New Roman" w:hAnsi="Times New Roman"/>
          <w:i w:val="0"/>
          <w:sz w:val="24"/>
        </w:rPr>
        <w:t xml:space="preserve"> на расстоянии, предусмотренном для установления охранных зон вдоль воздушных линий электропередачи.</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Охранные зоны кабельных линий, проложенных в земле в незастроенной местности, должны быть обозначены информационными знаками. Информационные знаки следует устанавливать не реже чем через 500 м, а также в местах изменения направления кабельных линий.</w:t>
      </w:r>
    </w:p>
    <w:p w:rsidR="00924B2D" w:rsidRPr="0054206A" w:rsidRDefault="00924B2D"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Для электроподстанций размер санитарно</w:t>
      </w:r>
      <w:r w:rsidR="004B5259" w:rsidRPr="0054206A">
        <w:rPr>
          <w:rFonts w:ascii="Times New Roman" w:hAnsi="Times New Roman"/>
          <w:i w:val="0"/>
          <w:sz w:val="24"/>
        </w:rPr>
        <w:t>-</w:t>
      </w:r>
      <w:r w:rsidRPr="0054206A">
        <w:rPr>
          <w:rFonts w:ascii="Times New Roman" w:hAnsi="Times New Roman"/>
          <w:i w:val="0"/>
          <w:sz w:val="24"/>
        </w:rPr>
        <w:t>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213D23" w:rsidRPr="0054206A" w:rsidRDefault="00213D23" w:rsidP="00F4364D">
      <w:pPr>
        <w:spacing w:line="240" w:lineRule="auto"/>
        <w:ind w:left="0" w:right="0" w:firstLine="567"/>
        <w:jc w:val="both"/>
        <w:rPr>
          <w:rFonts w:ascii="Times New Roman" w:hAnsi="Times New Roman"/>
          <w:b/>
          <w:i w:val="0"/>
          <w:sz w:val="24"/>
        </w:rPr>
      </w:pPr>
      <w:r w:rsidRPr="0054206A">
        <w:rPr>
          <w:rFonts w:ascii="Times New Roman" w:hAnsi="Times New Roman"/>
          <w:i w:val="0"/>
          <w:sz w:val="24"/>
          <w:u w:val="single"/>
        </w:rPr>
        <w:t>Охранные зоны линий и сооружений связи</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В соответствии с земельным законодательством Российской Федерации к землям связи относятся земельные участки, предоставленные для нужд связи в постоянное (бессрочное) или безвозмездное срочное пользование, аренду либо передаваемые на праве ограниченного пользования чужим земельным участком (сервитут) для строительства и эксплуатации сооружений связи.</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Согласно Федерального закона Российской Федерации от 07</w:t>
      </w:r>
      <w:r w:rsidR="00567C53" w:rsidRPr="0054206A">
        <w:rPr>
          <w:rFonts w:ascii="Times New Roman" w:hAnsi="Times New Roman"/>
          <w:i w:val="0"/>
          <w:sz w:val="24"/>
        </w:rPr>
        <w:t>.09.</w:t>
      </w:r>
      <w:r w:rsidRPr="0054206A">
        <w:rPr>
          <w:rFonts w:ascii="Times New Roman" w:hAnsi="Times New Roman"/>
          <w:i w:val="0"/>
          <w:sz w:val="24"/>
        </w:rPr>
        <w:t>2003 № 126</w:t>
      </w:r>
      <w:r w:rsidR="004B5259" w:rsidRPr="0054206A">
        <w:rPr>
          <w:rFonts w:ascii="Times New Roman" w:hAnsi="Times New Roman"/>
          <w:i w:val="0"/>
          <w:sz w:val="24"/>
        </w:rPr>
        <w:t>-</w:t>
      </w:r>
      <w:r w:rsidRPr="0054206A">
        <w:rPr>
          <w:rFonts w:ascii="Times New Roman" w:hAnsi="Times New Roman"/>
          <w:i w:val="0"/>
          <w:sz w:val="24"/>
        </w:rPr>
        <w:t>ФЗ «О связи» предоставление земельных участков организациям связи, порядок (режим) пользования ими, в том числе установления охранных зон сетей связи и сооружений связи и создания просек для размещения сетей связи, основания, условия и порядок изъятия этих земельных участков устанавливаются земельным законодательством Российской Федерации. Размеры таких земельных участков, в том числе земельных участков, предоставляемых для установления охранных зон и просек, определяются в соответствии с нормами отвода земель для осуществления соответствующих видов деятельности, градостроительной и проектной документацией.</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Согласно постановления Правительства Российской Федерации от 09</w:t>
      </w:r>
      <w:r w:rsidR="00567C53" w:rsidRPr="0054206A">
        <w:rPr>
          <w:rFonts w:ascii="Times New Roman" w:hAnsi="Times New Roman"/>
          <w:i w:val="0"/>
          <w:sz w:val="24"/>
        </w:rPr>
        <w:t>.06.</w:t>
      </w:r>
      <w:r w:rsidRPr="0054206A">
        <w:rPr>
          <w:rFonts w:ascii="Times New Roman" w:hAnsi="Times New Roman"/>
          <w:i w:val="0"/>
          <w:sz w:val="24"/>
        </w:rPr>
        <w:t>1995 №</w:t>
      </w:r>
      <w:r w:rsidR="00567C53" w:rsidRPr="0054206A">
        <w:rPr>
          <w:rFonts w:ascii="Times New Roman" w:hAnsi="Times New Roman"/>
          <w:i w:val="0"/>
          <w:sz w:val="24"/>
        </w:rPr>
        <w:t xml:space="preserve"> </w:t>
      </w:r>
      <w:r w:rsidRPr="0054206A">
        <w:rPr>
          <w:rFonts w:ascii="Times New Roman" w:hAnsi="Times New Roman"/>
          <w:i w:val="0"/>
          <w:sz w:val="24"/>
        </w:rPr>
        <w:t>578 «Об утверждении правил охраны линий и сооружений связи Российской Федерации», на трассах кабельных и воздушных линий связи и линий радиофикации:</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а) устанавливаются охранные зоны с особыми условиями использования:</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для подземных кабельных и для воздушных линий связи и линий радиофикации, расположенных вне населенных пунктов на безлесных участках, </w:t>
      </w:r>
      <w:r w:rsidR="004B5259" w:rsidRPr="0054206A">
        <w:rPr>
          <w:rFonts w:ascii="Times New Roman" w:hAnsi="Times New Roman"/>
          <w:i w:val="0"/>
          <w:sz w:val="24"/>
        </w:rPr>
        <w:t>-</w:t>
      </w:r>
      <w:r w:rsidRPr="0054206A">
        <w:rPr>
          <w:rFonts w:ascii="Times New Roman" w:hAnsi="Times New Roman"/>
          <w:i w:val="0"/>
          <w:sz w:val="24"/>
        </w:rPr>
        <w:t xml:space="preserve">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для морских кабельных линий связи и для кабелей связи при переходах через судоходные и сплавные реки, озера, водохранилища и каналы (арыки) </w:t>
      </w:r>
      <w:r w:rsidR="004B5259" w:rsidRPr="0054206A">
        <w:rPr>
          <w:rFonts w:ascii="Times New Roman" w:hAnsi="Times New Roman"/>
          <w:i w:val="0"/>
          <w:sz w:val="24"/>
        </w:rPr>
        <w:t>-</w:t>
      </w:r>
      <w:r w:rsidRPr="0054206A">
        <w:rPr>
          <w:rFonts w:ascii="Times New Roman" w:hAnsi="Times New Roman"/>
          <w:i w:val="0"/>
          <w:sz w:val="24"/>
        </w:rPr>
        <w:t xml:space="preserve">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для наземных и подземных необслуживаемых усилительных и регенерационных пунктов на кабельных линиях связи </w:t>
      </w:r>
      <w:r w:rsidR="004B5259" w:rsidRPr="0054206A">
        <w:rPr>
          <w:rFonts w:ascii="Times New Roman" w:hAnsi="Times New Roman"/>
          <w:i w:val="0"/>
          <w:sz w:val="24"/>
        </w:rPr>
        <w:t>-</w:t>
      </w:r>
      <w:r w:rsidRPr="0054206A">
        <w:rPr>
          <w:rFonts w:ascii="Times New Roman" w:hAnsi="Times New Roman"/>
          <w:i w:val="0"/>
          <w:sz w:val="24"/>
        </w:rPr>
        <w:t xml:space="preserve">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б) создаются просеки в лесных массивах и зеленых насаждениях:</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при высоте насаждений менее 4 метров </w:t>
      </w:r>
      <w:r w:rsidR="004B5259" w:rsidRPr="0054206A">
        <w:rPr>
          <w:rFonts w:ascii="Times New Roman" w:hAnsi="Times New Roman"/>
          <w:i w:val="0"/>
          <w:sz w:val="24"/>
        </w:rPr>
        <w:t>-</w:t>
      </w:r>
      <w:r w:rsidRPr="0054206A">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при высоте насаждений более 4 метров </w:t>
      </w:r>
      <w:r w:rsidR="004B5259" w:rsidRPr="0054206A">
        <w:rPr>
          <w:rFonts w:ascii="Times New Roman" w:hAnsi="Times New Roman"/>
          <w:i w:val="0"/>
          <w:sz w:val="24"/>
        </w:rPr>
        <w:t>-</w:t>
      </w:r>
      <w:r w:rsidRPr="0054206A">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 xml:space="preserve">вдоль трассы кабеля связи </w:t>
      </w:r>
      <w:r w:rsidR="004B5259" w:rsidRPr="0054206A">
        <w:rPr>
          <w:rFonts w:ascii="Times New Roman" w:hAnsi="Times New Roman"/>
          <w:i w:val="0"/>
          <w:sz w:val="24"/>
        </w:rPr>
        <w:t>-</w:t>
      </w:r>
      <w:r w:rsidRPr="0054206A">
        <w:rPr>
          <w:rFonts w:ascii="Times New Roman" w:hAnsi="Times New Roman"/>
          <w:i w:val="0"/>
          <w:sz w:val="24"/>
        </w:rPr>
        <w:t xml:space="preserve"> шириной не менее 6 метров (по 3 метра с каждой стороны от кабеля связи);</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rsidR="00213D23" w:rsidRPr="0054206A" w:rsidRDefault="00213D23"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Трасса линии обозначена на местности замерными столбиками и предупредительными знаками. В соответствии с Правилами охраны линий связи</w:t>
      </w:r>
      <w:r w:rsidR="00E86375" w:rsidRPr="0054206A">
        <w:rPr>
          <w:rFonts w:ascii="Times New Roman" w:hAnsi="Times New Roman"/>
          <w:i w:val="0"/>
          <w:sz w:val="24"/>
        </w:rPr>
        <w:t xml:space="preserve"> </w:t>
      </w:r>
      <w:r w:rsidRPr="0054206A">
        <w:rPr>
          <w:rFonts w:ascii="Times New Roman" w:hAnsi="Times New Roman"/>
          <w:i w:val="0"/>
          <w:sz w:val="24"/>
        </w:rPr>
        <w:t>и сооружений связи РФ, утвержд</w:t>
      </w:r>
      <w:r w:rsidR="009D3146" w:rsidRPr="0054206A">
        <w:rPr>
          <w:rFonts w:ascii="Times New Roman" w:hAnsi="Times New Roman"/>
          <w:i w:val="0"/>
          <w:sz w:val="24"/>
        </w:rPr>
        <w:t>е</w:t>
      </w:r>
      <w:r w:rsidRPr="0054206A">
        <w:rPr>
          <w:rFonts w:ascii="Times New Roman" w:hAnsi="Times New Roman"/>
          <w:i w:val="0"/>
          <w:sz w:val="24"/>
        </w:rPr>
        <w:t>нными Постановлением Правительства Российской Федерации, в охранной зоне кабельной линии связи запрещаются любые земляные работы без соответствующего уведомления эксплуатирующей организации.</w:t>
      </w:r>
    </w:p>
    <w:p w:rsidR="00C33015" w:rsidRPr="0054206A" w:rsidRDefault="00C33015" w:rsidP="00C33015">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Охранная зона тепловой сети</w:t>
      </w:r>
    </w:p>
    <w:p w:rsidR="00C33015" w:rsidRPr="0054206A" w:rsidRDefault="00C33015" w:rsidP="00C33015">
      <w:pPr>
        <w:spacing w:line="240" w:lineRule="auto"/>
        <w:ind w:left="0" w:right="0" w:firstLine="567"/>
        <w:jc w:val="both"/>
        <w:rPr>
          <w:rFonts w:ascii="Times New Roman" w:hAnsi="Times New Roman"/>
          <w:i w:val="0"/>
          <w:sz w:val="24"/>
        </w:rPr>
      </w:pPr>
      <w:r w:rsidRPr="0054206A">
        <w:rPr>
          <w:rFonts w:ascii="Times New Roman" w:hAnsi="Times New Roman"/>
          <w:i w:val="0"/>
          <w:sz w:val="24"/>
        </w:rPr>
        <w:t>Охранная зона устанавливается в соответствии с Приказом Минстроя РФ от 17.08.1992 №</w:t>
      </w:r>
      <w:r w:rsidR="00567C53" w:rsidRPr="0054206A">
        <w:rPr>
          <w:rFonts w:ascii="Times New Roman" w:hAnsi="Times New Roman"/>
          <w:i w:val="0"/>
          <w:sz w:val="24"/>
        </w:rPr>
        <w:t xml:space="preserve"> </w:t>
      </w:r>
      <w:r w:rsidRPr="0054206A">
        <w:rPr>
          <w:rFonts w:ascii="Times New Roman" w:hAnsi="Times New Roman"/>
          <w:i w:val="0"/>
          <w:sz w:val="24"/>
        </w:rPr>
        <w:t>197 «О типовых правилах охраны коммунальных тепловых сетей» в целях обеспечения сохранности элементов тепловой сети и бесперебойного теплоснабжения потребителей. Охранная зона устанавливается вдоль трассы прокладки тепловой сети и должна составлять не менее 6 метров (п.4 Приказа Минстроя РФ 17.08.1992 №</w:t>
      </w:r>
      <w:r w:rsidR="00567C53" w:rsidRPr="0054206A">
        <w:rPr>
          <w:rFonts w:ascii="Times New Roman" w:hAnsi="Times New Roman"/>
          <w:i w:val="0"/>
          <w:sz w:val="24"/>
        </w:rPr>
        <w:t xml:space="preserve"> </w:t>
      </w:r>
      <w:r w:rsidRPr="0054206A">
        <w:rPr>
          <w:rFonts w:ascii="Times New Roman" w:hAnsi="Times New Roman"/>
          <w:i w:val="0"/>
          <w:sz w:val="24"/>
        </w:rPr>
        <w:t>197).</w:t>
      </w:r>
    </w:p>
    <w:p w:rsidR="00C53D96" w:rsidRPr="0054206A" w:rsidRDefault="00C53D96" w:rsidP="00C53D96">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Зоны охраны объектов культурного наследия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границах проектируемой территории имеются памятники истории и культуры, представленные выявленными памятниками культурного наследия.</w:t>
      </w:r>
    </w:p>
    <w:p w:rsidR="00C53D96" w:rsidRPr="0054206A" w:rsidRDefault="00C53D96" w:rsidP="00C53D96">
      <w:pPr>
        <w:spacing w:line="240" w:lineRule="auto"/>
        <w:ind w:left="0" w:right="0" w:firstLine="567"/>
        <w:jc w:val="both"/>
        <w:rPr>
          <w:rFonts w:ascii="Times New Roman" w:hAnsi="Times New Roman"/>
          <w:sz w:val="24"/>
        </w:rPr>
      </w:pPr>
      <w:r w:rsidRPr="0054206A">
        <w:rPr>
          <w:rFonts w:ascii="Times New Roman" w:hAnsi="Times New Roman"/>
          <w:sz w:val="24"/>
          <w:u w:val="single"/>
        </w:rPr>
        <w:t>Объединенная зона охраны</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В соответствии со статьей 34 Федерального закона от 25.06.2002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Необходимый состав зон охраны объекта культурного наследия определяется проектом зон охраны объекта культурного наследия.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единой зоны регулирования застройки и хозяйственной деятельности и единой зоны охраняемого природного ландшафта (далее - объединенная зона охраны объектов культурного наследия).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Состав объединенной зоны охраны объектов культурного наследия определяется проектом объединенной зоны охраны объектов культурного наследия.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Требование об установлении зон охраны объекта культурного наследия к выявленному объекту культурного наследия не предъявляется.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Охранная зона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Зона регулирования застройки и хозяйственной деятельности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Зона охраняемого природного ландшафта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w:t>
      </w:r>
      <w:r w:rsidRPr="0054206A">
        <w:rPr>
          <w:rFonts w:ascii="Times New Roman" w:hAnsi="Times New Roman"/>
          <w:i w:val="0"/>
          <w:sz w:val="24"/>
        </w:rPr>
        <w:lastRenderedPageBreak/>
        <w:t>водоемы, леса и открытые пространства, связанные композиционно с объектами культурного наследия.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Границы зон охраны объектов культурного наследия, отнесенных к особо ценным объектам культурного наследия народов Российской Федерации,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федеральным органом охраны объектов культурного наследия на основании проектов зон охраны таких объектов культурного наследия с учетом представляемого соответствующим региональным органом охраны объектов культурного наследия в федеральный орган охраны объектов культурного наследия заключения.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Границы зон охраны объектов культурного наследия, в том числе границы объединенной зоны охраны объектов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Порядок разработки проекта зон охраны объекта культурного наследия, проекта объединенной зоны охраны объектов культурного наследия, требования к режимам использования земель и общие принципы установления требований к градостроительным регламентам в границах территорий данных зон устанавливаются Правительством Российской Федерации. Данный порядок утвержден Постановлением от 12.09.2015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настоящее время охранные зоны не разработаны. После разработки и утверждения проекта зон охраны объектов культурного наследия в генеральный план следует внести соответствующие изменения в установленном порядке. На картах зоны с особыми условиями использования территории объектов культурного наследия показаны в целях предупреждения проведения мероприятий, препятствующих обеспечению сохранности объектов культурного наследия и ограничения хозяйственной деятельности.</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Проект зон охраны объекта культурного наследия представляют собой документацию в текстовой форме и в виде карт (схем) границ, содержащую описание границ проектируемых зон и границ территорий объектов культурного наследия, расположенных в указанных зонах, проекты режимов использования земель и требований к градостроительным регламентам в границах данных зон.</w:t>
      </w:r>
    </w:p>
    <w:p w:rsidR="00C53D96" w:rsidRPr="0054206A" w:rsidRDefault="00C53D96" w:rsidP="00C53D96">
      <w:pPr>
        <w:spacing w:line="240" w:lineRule="auto"/>
        <w:ind w:left="0" w:right="0" w:firstLine="567"/>
        <w:jc w:val="both"/>
        <w:rPr>
          <w:rFonts w:ascii="Times New Roman" w:hAnsi="Times New Roman"/>
          <w:sz w:val="24"/>
        </w:rPr>
      </w:pPr>
      <w:r w:rsidRPr="0054206A">
        <w:rPr>
          <w:rFonts w:ascii="Times New Roman" w:hAnsi="Times New Roman"/>
          <w:sz w:val="24"/>
          <w:u w:val="single"/>
        </w:rPr>
        <w:t>Защитная зона объектов культурного наследия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Защитные зоны объектов культурного наследия устанавливаются в соответствии со статьей 34.1 Федерального закона от 25.06.2002 №73-ФЗ "Об объектах культурного наследия (памятниках истории и культуры) народов Российской Федерации".</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w:t>
      </w:r>
      <w:r w:rsidRPr="0054206A">
        <w:rPr>
          <w:rFonts w:ascii="Times New Roman" w:hAnsi="Times New Roman"/>
          <w:i w:val="0"/>
          <w:sz w:val="24"/>
        </w:rPr>
        <w:lastRenderedPageBreak/>
        <w:t>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Федерального закона от 25.06.2002 №73-ФЗ требования и ограничения.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Границы защитной зоны объекта культурного наследия устанавливаются: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924B2D" w:rsidRPr="0054206A" w:rsidRDefault="00924B2D" w:rsidP="00F4364D">
      <w:pPr>
        <w:spacing w:line="240" w:lineRule="auto"/>
        <w:ind w:left="0" w:right="0" w:firstLine="567"/>
        <w:jc w:val="both"/>
        <w:rPr>
          <w:rFonts w:ascii="Times New Roman" w:hAnsi="Times New Roman"/>
          <w:i w:val="0"/>
          <w:sz w:val="24"/>
          <w:u w:val="single"/>
        </w:rPr>
      </w:pPr>
      <w:r w:rsidRPr="0054206A">
        <w:rPr>
          <w:rFonts w:ascii="Times New Roman" w:hAnsi="Times New Roman"/>
          <w:i w:val="0"/>
          <w:sz w:val="24"/>
          <w:u w:val="single"/>
        </w:rPr>
        <w:t>Охранные зоны геодезических пунктов</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Охранные зоны установлены на основании Постановления Правительства Российской Федерации от 12.10.2016 №1037 «Об утверждении правил установления охранных зон пунктов государственной геодезической сети, государственной нивелирной сети и государственной гравиметрической сети».</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Границы охранной зоны пункта на местности представляют собой квадрат (сторона 4 метра), стороны которого ориентированы по сторонам света и центральной точкой (точкой пересечения диагоналей) которого является центр пункта.</w:t>
      </w:r>
    </w:p>
    <w:p w:rsidR="00C53D96" w:rsidRPr="0054206A" w:rsidRDefault="00C53D96" w:rsidP="00C53D96">
      <w:pPr>
        <w:spacing w:line="240" w:lineRule="auto"/>
        <w:ind w:left="0" w:right="0" w:firstLine="567"/>
        <w:jc w:val="both"/>
        <w:rPr>
          <w:rFonts w:ascii="Times New Roman" w:hAnsi="Times New Roman"/>
          <w:i w:val="0"/>
          <w:sz w:val="24"/>
        </w:rPr>
      </w:pPr>
      <w:r w:rsidRPr="0054206A">
        <w:rPr>
          <w:rFonts w:ascii="Times New Roman" w:hAnsi="Times New Roman"/>
          <w:i w:val="0"/>
          <w:sz w:val="24"/>
        </w:rPr>
        <w:t>Границы охранных зон пунктов государственной геодезической сети и государственной нивелирной сети, центры которых размещаются в стенах зданий (строений, сооружений), а также пунктов государственной гравиметрической сети, размещенных в подвалах зданий (строений, сооружений), устанавливаются по контуру указанных зданий (строений, сооружений).</w:t>
      </w:r>
    </w:p>
    <w:p w:rsidR="00B55DF2" w:rsidRPr="0054206A" w:rsidRDefault="00B55DF2" w:rsidP="00B55DF2">
      <w:pPr>
        <w:spacing w:line="240" w:lineRule="auto"/>
        <w:ind w:left="0" w:right="0" w:firstLine="567"/>
        <w:jc w:val="both"/>
        <w:rPr>
          <w:rFonts w:ascii="Times New Roman" w:hAnsi="Times New Roman"/>
          <w:b/>
          <w:i w:val="0"/>
          <w:sz w:val="24"/>
        </w:rPr>
      </w:pPr>
      <w:r w:rsidRPr="0054206A">
        <w:rPr>
          <w:rFonts w:ascii="Times New Roman" w:hAnsi="Times New Roman"/>
          <w:b/>
          <w:i w:val="0"/>
          <w:sz w:val="24"/>
        </w:rPr>
        <w:t>Придорожная полоса автомобильных дорог</w:t>
      </w:r>
    </w:p>
    <w:p w:rsidR="00B55DF2" w:rsidRPr="0054206A" w:rsidRDefault="00B55DF2" w:rsidP="00B55DF2">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Для автомобильных дорог, за исключением автомобильных дорог, расположенных в границах населенных пунктов, устанавливаются придорожные полосы. В соответствии с Федеральным законом «Об автомобильных дорогах и дорожной деятельности в Российской Федерации и внесении изменений в отдельные законодательные акты Российской федерации» </w:t>
      </w:r>
      <w:r w:rsidR="006C21CA" w:rsidRPr="0054206A">
        <w:rPr>
          <w:rFonts w:ascii="Times New Roman" w:hAnsi="Times New Roman"/>
          <w:i w:val="0"/>
          <w:sz w:val="24"/>
        </w:rPr>
        <w:t>от 8.11.</w:t>
      </w:r>
      <w:r w:rsidRPr="0054206A">
        <w:rPr>
          <w:rFonts w:ascii="Times New Roman" w:hAnsi="Times New Roman"/>
          <w:i w:val="0"/>
          <w:sz w:val="24"/>
        </w:rPr>
        <w:t>2007 № 257</w:t>
      </w:r>
      <w:r w:rsidR="004B5259" w:rsidRPr="0054206A">
        <w:rPr>
          <w:rFonts w:ascii="Times New Roman" w:hAnsi="Times New Roman"/>
          <w:i w:val="0"/>
          <w:sz w:val="24"/>
        </w:rPr>
        <w:t>-</w:t>
      </w:r>
      <w:r w:rsidRPr="0054206A">
        <w:rPr>
          <w:rFonts w:ascii="Times New Roman" w:hAnsi="Times New Roman"/>
          <w:i w:val="0"/>
          <w:sz w:val="24"/>
        </w:rPr>
        <w:t>ФЗ придорожной полосой автомобильной дороги является территория, которая прилегает с обеих сторон к полосе отвода автомобильной дороги, и в границах которых устанавливается особый режим использования земельных участков в целях обеспечения требований безопасности дорожного движения, а также нормальных условий реконструкции, капитального ремонта, содержания автомобильной дороги, е</w:t>
      </w:r>
      <w:r w:rsidR="009D3146" w:rsidRPr="0054206A">
        <w:rPr>
          <w:rFonts w:ascii="Times New Roman" w:hAnsi="Times New Roman"/>
          <w:i w:val="0"/>
          <w:sz w:val="24"/>
        </w:rPr>
        <w:t>е</w:t>
      </w:r>
      <w:r w:rsidRPr="0054206A">
        <w:rPr>
          <w:rFonts w:ascii="Times New Roman" w:hAnsi="Times New Roman"/>
          <w:i w:val="0"/>
          <w:sz w:val="24"/>
        </w:rPr>
        <w:t xml:space="preserve"> сохранности с уч</w:t>
      </w:r>
      <w:r w:rsidR="009D3146" w:rsidRPr="0054206A">
        <w:rPr>
          <w:rFonts w:ascii="Times New Roman" w:hAnsi="Times New Roman"/>
          <w:i w:val="0"/>
          <w:sz w:val="24"/>
        </w:rPr>
        <w:t>е</w:t>
      </w:r>
      <w:r w:rsidRPr="0054206A">
        <w:rPr>
          <w:rFonts w:ascii="Times New Roman" w:hAnsi="Times New Roman"/>
          <w:i w:val="0"/>
          <w:sz w:val="24"/>
        </w:rPr>
        <w:t>том перспектив развития автомобильной дороги.</w:t>
      </w:r>
    </w:p>
    <w:p w:rsidR="00B55DF2" w:rsidRPr="0054206A" w:rsidRDefault="00B55DF2" w:rsidP="00B55DF2">
      <w:pPr>
        <w:spacing w:line="240" w:lineRule="auto"/>
        <w:ind w:left="0" w:right="0" w:firstLine="567"/>
        <w:jc w:val="both"/>
        <w:rPr>
          <w:rFonts w:ascii="Times New Roman" w:hAnsi="Times New Roman" w:cs="GOST type A"/>
          <w:i w:val="0"/>
          <w:sz w:val="24"/>
        </w:rPr>
      </w:pPr>
      <w:r w:rsidRPr="0054206A">
        <w:rPr>
          <w:rFonts w:ascii="Times New Roman" w:hAnsi="Times New Roman"/>
          <w:i w:val="0"/>
          <w:sz w:val="24"/>
        </w:rPr>
        <w:lastRenderedPageBreak/>
        <w:t>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w:t>
      </w:r>
      <w:r w:rsidR="006C21CA" w:rsidRPr="0054206A">
        <w:rPr>
          <w:rFonts w:ascii="Times New Roman" w:hAnsi="Times New Roman"/>
          <w:i w:val="0"/>
          <w:sz w:val="24"/>
        </w:rPr>
        <w:t xml:space="preserve"> акты Российской Федерации от 8.11.</w:t>
      </w:r>
      <w:r w:rsidRPr="0054206A">
        <w:rPr>
          <w:rFonts w:ascii="Times New Roman" w:hAnsi="Times New Roman"/>
          <w:i w:val="0"/>
          <w:sz w:val="24"/>
        </w:rPr>
        <w:t>2007 № 257</w:t>
      </w:r>
      <w:r w:rsidR="004B5259" w:rsidRPr="0054206A">
        <w:rPr>
          <w:rFonts w:ascii="Times New Roman" w:hAnsi="Times New Roman"/>
          <w:i w:val="0"/>
          <w:sz w:val="24"/>
        </w:rPr>
        <w:t>-</w:t>
      </w:r>
      <w:r w:rsidRPr="0054206A">
        <w:rPr>
          <w:rFonts w:ascii="Times New Roman" w:hAnsi="Times New Roman"/>
          <w:i w:val="0"/>
          <w:sz w:val="24"/>
        </w:rPr>
        <w:t xml:space="preserve">ФЗ, проектом «Порядка установления и использования придорожных полос, автомобильных дорог общего пользования регионального или межмуниципального значения» ширина придорожной полосы устанавливается в зависимости от категории автомобильной дороги в размере, м: 75 </w:t>
      </w:r>
      <w:r w:rsidR="004B5259" w:rsidRPr="0054206A">
        <w:rPr>
          <w:rFonts w:ascii="Times New Roman" w:hAnsi="Times New Roman" w:cs="Arial"/>
          <w:i w:val="0"/>
          <w:sz w:val="24"/>
        </w:rPr>
        <w:t>-</w:t>
      </w:r>
      <w:r w:rsidRPr="0054206A">
        <w:rPr>
          <w:rFonts w:ascii="Times New Roman" w:hAnsi="Times New Roman" w:cs="GOST type A"/>
          <w:i w:val="0"/>
          <w:sz w:val="24"/>
        </w:rPr>
        <w:t xml:space="preserve"> для автомобильных дорог I и II категорий; 50 </w:t>
      </w:r>
      <w:r w:rsidR="004B5259" w:rsidRPr="0054206A">
        <w:rPr>
          <w:rFonts w:ascii="Times New Roman" w:hAnsi="Times New Roman" w:cs="Arial"/>
          <w:i w:val="0"/>
          <w:sz w:val="24"/>
        </w:rPr>
        <w:t>-</w:t>
      </w:r>
      <w:r w:rsidRPr="0054206A">
        <w:rPr>
          <w:rFonts w:ascii="Times New Roman" w:hAnsi="Times New Roman" w:cs="GOST type A"/>
          <w:i w:val="0"/>
          <w:sz w:val="24"/>
        </w:rPr>
        <w:t xml:space="preserve"> для автомобильных дорог III и IV категорий; 25 </w:t>
      </w:r>
      <w:r w:rsidR="004B5259" w:rsidRPr="0054206A">
        <w:rPr>
          <w:rFonts w:ascii="Times New Roman" w:hAnsi="Times New Roman" w:cs="Arial"/>
          <w:i w:val="0"/>
          <w:sz w:val="24"/>
        </w:rPr>
        <w:t>-</w:t>
      </w:r>
      <w:r w:rsidRPr="0054206A">
        <w:rPr>
          <w:rFonts w:ascii="Times New Roman" w:hAnsi="Times New Roman" w:cs="GOST type A"/>
          <w:i w:val="0"/>
          <w:sz w:val="24"/>
        </w:rPr>
        <w:t xml:space="preserve"> для автомобильных дорог V категории.</w:t>
      </w:r>
    </w:p>
    <w:p w:rsidR="000507F5" w:rsidRPr="0054206A" w:rsidRDefault="000507F5" w:rsidP="000507F5">
      <w:pPr>
        <w:spacing w:line="240" w:lineRule="auto"/>
        <w:ind w:left="0" w:right="0" w:firstLine="567"/>
        <w:jc w:val="both"/>
        <w:rPr>
          <w:rFonts w:ascii="Times New Roman" w:hAnsi="Times New Roman"/>
          <w:b/>
          <w:i w:val="0"/>
          <w:sz w:val="24"/>
        </w:rPr>
      </w:pPr>
      <w:r w:rsidRPr="0054206A">
        <w:rPr>
          <w:rFonts w:ascii="Times New Roman" w:hAnsi="Times New Roman"/>
          <w:b/>
          <w:i w:val="0"/>
          <w:sz w:val="24"/>
        </w:rPr>
        <w:t>Площади залегания полезных ископаемых</w:t>
      </w:r>
    </w:p>
    <w:p w:rsidR="000507F5" w:rsidRPr="0054206A" w:rsidRDefault="000507F5" w:rsidP="000507F5">
      <w:pPr>
        <w:spacing w:line="240" w:lineRule="auto"/>
        <w:ind w:left="0" w:right="0" w:firstLine="567"/>
        <w:jc w:val="both"/>
        <w:rPr>
          <w:rFonts w:ascii="Times New Roman" w:hAnsi="Times New Roman"/>
          <w:i w:val="0"/>
          <w:sz w:val="24"/>
        </w:rPr>
      </w:pPr>
      <w:r w:rsidRPr="0054206A">
        <w:rPr>
          <w:rFonts w:ascii="Times New Roman" w:hAnsi="Times New Roman"/>
          <w:i w:val="0"/>
          <w:sz w:val="24"/>
        </w:rPr>
        <w:t>Законом РФ от 21.02.1992 №</w:t>
      </w:r>
      <w:r w:rsidR="00E4311A" w:rsidRPr="0054206A">
        <w:rPr>
          <w:rFonts w:ascii="Times New Roman" w:hAnsi="Times New Roman"/>
          <w:i w:val="0"/>
          <w:sz w:val="24"/>
        </w:rPr>
        <w:t xml:space="preserve"> </w:t>
      </w:r>
      <w:r w:rsidRPr="0054206A">
        <w:rPr>
          <w:rFonts w:ascii="Times New Roman" w:hAnsi="Times New Roman"/>
          <w:i w:val="0"/>
          <w:sz w:val="24"/>
        </w:rPr>
        <w:t>2395-1 «О недрах» установлены условия застройки и землепользования на площадях залегания полезных ископаемых. Проектирование и строительство населенных пунктов, промышленных комплексов и других хозяйственных объектов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 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 Самовольная застройка площадей залегания полезных ископаемых прекращается без возмещения произведенных затрат и затрат по рекультивации территории и демонтажу возведенных объектов. То есть площади залегания полезных ископаемых, находящиеся как в распредел</w:t>
      </w:r>
      <w:r w:rsidR="009D3146" w:rsidRPr="0054206A">
        <w:rPr>
          <w:rFonts w:ascii="Times New Roman" w:hAnsi="Times New Roman"/>
          <w:i w:val="0"/>
          <w:sz w:val="24"/>
        </w:rPr>
        <w:t>е</w:t>
      </w:r>
      <w:r w:rsidRPr="0054206A">
        <w:rPr>
          <w:rFonts w:ascii="Times New Roman" w:hAnsi="Times New Roman"/>
          <w:i w:val="0"/>
          <w:sz w:val="24"/>
        </w:rPr>
        <w:t>нном так и нераспредел</w:t>
      </w:r>
      <w:r w:rsidR="009D3146" w:rsidRPr="0054206A">
        <w:rPr>
          <w:rFonts w:ascii="Times New Roman" w:hAnsi="Times New Roman"/>
          <w:i w:val="0"/>
          <w:sz w:val="24"/>
        </w:rPr>
        <w:t>е</w:t>
      </w:r>
      <w:r w:rsidRPr="0054206A">
        <w:rPr>
          <w:rFonts w:ascii="Times New Roman" w:hAnsi="Times New Roman"/>
          <w:i w:val="0"/>
          <w:sz w:val="24"/>
        </w:rPr>
        <w:t>нном фонде, фактически образуют на территории муниципального образования зоны с особыми условиями использования территории. Которые необходимо учитывать при ведении градостроительной деятельности.</w:t>
      </w:r>
    </w:p>
    <w:p w:rsidR="000507F5" w:rsidRPr="0054206A" w:rsidRDefault="000507F5" w:rsidP="000507F5">
      <w:pPr>
        <w:spacing w:line="240" w:lineRule="auto"/>
        <w:ind w:left="0" w:right="0" w:firstLine="567"/>
        <w:jc w:val="both"/>
        <w:rPr>
          <w:rFonts w:ascii="Times New Roman" w:hAnsi="Times New Roman"/>
          <w:i w:val="0"/>
          <w:sz w:val="24"/>
        </w:rPr>
      </w:pPr>
      <w:r w:rsidRPr="0054206A">
        <w:rPr>
          <w:rFonts w:ascii="Times New Roman" w:hAnsi="Times New Roman"/>
          <w:i w:val="0"/>
          <w:sz w:val="24"/>
        </w:rPr>
        <w:t>Использование участков недр, предоставленных в пользование в виде горного отвода (геометризированного блока недр), регулируется условиями заключ</w:t>
      </w:r>
      <w:r w:rsidR="009D3146" w:rsidRPr="0054206A">
        <w:rPr>
          <w:rFonts w:ascii="Times New Roman" w:hAnsi="Times New Roman"/>
          <w:i w:val="0"/>
          <w:sz w:val="24"/>
        </w:rPr>
        <w:t>е</w:t>
      </w:r>
      <w:r w:rsidRPr="0054206A">
        <w:rPr>
          <w:rFonts w:ascii="Times New Roman" w:hAnsi="Times New Roman"/>
          <w:i w:val="0"/>
          <w:sz w:val="24"/>
        </w:rPr>
        <w:t>нного лицензионного соглашения. Условия пользования недрами, предусмотренные в лицензии, сохраняют свою силу в течение оговоренных в лицензии сроков либо в течение всего срока ее действия. Изменения этих условий допускается только при согласии пользователя недр и органов, предоставивших лицензию, либо в случаях, установленных законодательством. Недропользователь имеет право ограничивать застройку площадей залегания полезных ископаемых в границах предоставленного ему горного отвода (ч. 5 ст. 22 ФЗ «О недрах»).</w:t>
      </w:r>
    </w:p>
    <w:p w:rsidR="000507F5" w:rsidRPr="0054206A" w:rsidRDefault="000507F5" w:rsidP="000507F5">
      <w:pPr>
        <w:spacing w:line="240" w:lineRule="auto"/>
        <w:ind w:left="0" w:right="0" w:firstLine="567"/>
        <w:jc w:val="both"/>
        <w:rPr>
          <w:rFonts w:ascii="Times New Roman" w:hAnsi="Times New Roman" w:cs="GOST type A"/>
          <w:i w:val="0"/>
          <w:sz w:val="24"/>
        </w:rPr>
      </w:pPr>
      <w:r w:rsidRPr="0054206A">
        <w:rPr>
          <w:rFonts w:ascii="Times New Roman" w:hAnsi="Times New Roman"/>
          <w:i w:val="0"/>
          <w:sz w:val="24"/>
        </w:rPr>
        <w:t>Порядок предоставления недр для разработки месторождений общераспространенных полезных ископаемых, порядок пользования недрами юридическими лицами и гражданами в границах предоставленных им земельных участков с целью добычи общераспространенных полезных ископаемых, а также в целях, не связанных с добычей полезных ископаемых, устанавливаются законами и иными нормативными правовыми актами субъектов Российской Федерации.</w:t>
      </w:r>
    </w:p>
    <w:p w:rsidR="00B60801" w:rsidRPr="0054206A" w:rsidRDefault="00B60801" w:rsidP="00B60801">
      <w:pPr>
        <w:spacing w:line="240" w:lineRule="auto"/>
        <w:ind w:left="0" w:right="0" w:firstLine="567"/>
        <w:jc w:val="both"/>
        <w:rPr>
          <w:rFonts w:ascii="Times New Roman" w:hAnsi="Times New Roman"/>
          <w:bCs/>
          <w:i w:val="0"/>
          <w:iCs/>
          <w:sz w:val="24"/>
        </w:rPr>
      </w:pPr>
    </w:p>
    <w:p w:rsidR="00B60801" w:rsidRPr="0054206A" w:rsidRDefault="00B60801" w:rsidP="00B60801">
      <w:pPr>
        <w:spacing w:line="240" w:lineRule="auto"/>
        <w:ind w:left="0" w:right="0" w:firstLine="567"/>
        <w:jc w:val="both"/>
        <w:rPr>
          <w:rFonts w:ascii="Times New Roman" w:hAnsi="Times New Roman"/>
          <w:bCs/>
          <w:i w:val="0"/>
          <w:iCs/>
          <w:sz w:val="24"/>
        </w:rPr>
        <w:sectPr w:rsidR="00B60801" w:rsidRPr="0054206A" w:rsidSect="00793D85">
          <w:pgSz w:w="11906" w:h="16838"/>
          <w:pgMar w:top="567" w:right="849" w:bottom="567" w:left="1418" w:header="709" w:footer="369" w:gutter="0"/>
          <w:cols w:space="708"/>
          <w:docGrid w:linePitch="381"/>
        </w:sectPr>
      </w:pPr>
    </w:p>
    <w:p w:rsidR="000029AC" w:rsidRPr="0054206A" w:rsidRDefault="000029AC" w:rsidP="000029AC">
      <w:pPr>
        <w:pStyle w:val="20"/>
        <w:spacing w:line="240" w:lineRule="auto"/>
        <w:ind w:left="0"/>
        <w:rPr>
          <w:rFonts w:ascii="Times New Roman" w:hAnsi="Times New Roman" w:cs="Times New Roman"/>
          <w:i w:val="0"/>
          <w:sz w:val="24"/>
          <w:szCs w:val="24"/>
        </w:rPr>
      </w:pPr>
      <w:bookmarkStart w:id="93" w:name="_Toc510012411"/>
      <w:r w:rsidRPr="0054206A">
        <w:rPr>
          <w:rFonts w:ascii="Times New Roman" w:hAnsi="Times New Roman" w:cs="Times New Roman"/>
          <w:i w:val="0"/>
          <w:sz w:val="24"/>
          <w:szCs w:val="24"/>
        </w:rPr>
        <w:lastRenderedPageBreak/>
        <w:t>Карта ограничений</w:t>
      </w:r>
      <w:bookmarkEnd w:id="93"/>
    </w:p>
    <w:p w:rsidR="001367F5" w:rsidRPr="0054206A" w:rsidRDefault="00A850B6" w:rsidP="00E8772C">
      <w:pPr>
        <w:ind w:left="0" w:firstLine="0"/>
        <w:jc w:val="center"/>
      </w:pPr>
      <w:r>
        <w:rPr>
          <w:noProof/>
        </w:rPr>
        <w:drawing>
          <wp:inline distT="0" distB="0" distL="0" distR="0">
            <wp:extent cx="9186677" cy="10813862"/>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tretch>
                      <a:fillRect/>
                    </a:stretch>
                  </pic:blipFill>
                  <pic:spPr bwMode="auto">
                    <a:xfrm>
                      <a:off x="0" y="0"/>
                      <a:ext cx="9186677" cy="10813862"/>
                    </a:xfrm>
                    <a:prstGeom prst="rect">
                      <a:avLst/>
                    </a:prstGeom>
                    <a:noFill/>
                    <a:ln>
                      <a:noFill/>
                    </a:ln>
                  </pic:spPr>
                </pic:pic>
              </a:graphicData>
            </a:graphic>
          </wp:inline>
        </w:drawing>
      </w:r>
    </w:p>
    <w:p w:rsidR="00802E5D" w:rsidRPr="0054206A" w:rsidRDefault="00802E5D" w:rsidP="000029AC">
      <w:pPr>
        <w:jc w:val="center"/>
        <w:sectPr w:rsidR="00802E5D" w:rsidRPr="0054206A" w:rsidSect="00A76B22">
          <w:pgSz w:w="16840" w:h="23814" w:code="8"/>
          <w:pgMar w:top="567" w:right="851" w:bottom="567" w:left="1418" w:header="709" w:footer="369" w:gutter="0"/>
          <w:cols w:space="708"/>
          <w:docGrid w:linePitch="381"/>
        </w:sectPr>
      </w:pPr>
    </w:p>
    <w:p w:rsidR="00FB677F" w:rsidRPr="0054206A" w:rsidRDefault="00E33AC4" w:rsidP="00FB677F">
      <w:pPr>
        <w:pStyle w:val="13"/>
        <w:ind w:right="-1" w:firstLine="567"/>
        <w:jc w:val="center"/>
        <w:rPr>
          <w:rFonts w:ascii="Times New Roman" w:hAnsi="Times New Roman"/>
          <w:sz w:val="24"/>
          <w:szCs w:val="24"/>
        </w:rPr>
      </w:pPr>
      <w:bookmarkStart w:id="94" w:name="_Toc510012412"/>
      <w:r w:rsidRPr="0054206A">
        <w:rPr>
          <w:rFonts w:ascii="Times New Roman" w:hAnsi="Times New Roman"/>
          <w:sz w:val="24"/>
          <w:szCs w:val="24"/>
        </w:rPr>
        <w:lastRenderedPageBreak/>
        <w:t xml:space="preserve">3. </w:t>
      </w:r>
      <w:r w:rsidR="00FB677F" w:rsidRPr="0054206A">
        <w:rPr>
          <w:rFonts w:ascii="Times New Roman" w:hAnsi="Times New Roman"/>
          <w:sz w:val="24"/>
          <w:szCs w:val="24"/>
        </w:rPr>
        <w:t>ОЦЕНКА ВОЗМОЖНОГО ВЛИЯНИЯ ПЛАНИРУЕМЫХ ДЛЯ РАЗМЕЩЕНИЯ ОБЪЕКТОВ МЕСТНОГО ЗНАЧЕНИЯ ПОСЕЛЕНИЯ НА КОМПЛЕКСНОЕ РАЗВИТИЕ ЭТИХ ТЕРРИТОРИЙ</w:t>
      </w:r>
      <w:bookmarkEnd w:id="94"/>
    </w:p>
    <w:p w:rsidR="007E4821" w:rsidRPr="0054206A" w:rsidRDefault="007E4821" w:rsidP="00604804">
      <w:pPr>
        <w:spacing w:line="240" w:lineRule="auto"/>
        <w:ind w:left="0" w:right="-29" w:firstLine="0"/>
        <w:jc w:val="center"/>
        <w:rPr>
          <w:rFonts w:ascii="Times New Roman" w:hAnsi="Times New Roman"/>
          <w:i w:val="0"/>
          <w:sz w:val="24"/>
        </w:rPr>
      </w:pPr>
    </w:p>
    <w:p w:rsidR="00302B3E" w:rsidRPr="0054206A" w:rsidRDefault="00302B3E" w:rsidP="00302B3E">
      <w:pPr>
        <w:pStyle w:val="S1"/>
        <w:spacing w:line="240" w:lineRule="auto"/>
        <w:ind w:firstLine="567"/>
        <w:jc w:val="center"/>
        <w:outlineLvl w:val="1"/>
        <w:rPr>
          <w:b/>
        </w:rPr>
      </w:pPr>
      <w:bookmarkStart w:id="95" w:name="_Toc510012413"/>
      <w:r w:rsidRPr="0054206A">
        <w:rPr>
          <w:b/>
        </w:rPr>
        <w:t>3.1 Жилой фонд</w:t>
      </w:r>
      <w:bookmarkEnd w:id="95"/>
    </w:p>
    <w:p w:rsidR="00302B3E" w:rsidRPr="0054206A" w:rsidRDefault="00302B3E" w:rsidP="00302B3E">
      <w:pPr>
        <w:pStyle w:val="-2"/>
        <w:spacing w:before="0"/>
        <w:ind w:left="0" w:right="0" w:firstLine="567"/>
        <w:rPr>
          <w:b/>
          <w:iCs/>
          <w:sz w:val="24"/>
          <w:szCs w:val="24"/>
        </w:rPr>
      </w:pPr>
    </w:p>
    <w:p w:rsidR="00C83138" w:rsidRPr="0054206A" w:rsidRDefault="00E63755" w:rsidP="00C83138">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С изменением численности постоянного населения на расчетный срок с 2103 до 1922 чел. и установлением норм жилищной обеспеченности на уровне 30 </w:t>
      </w:r>
      <w:r w:rsidRPr="0054206A">
        <w:rPr>
          <w:rFonts w:ascii="Times New Roman" w:hAnsi="Times New Roman"/>
          <w:i w:val="0"/>
          <w:sz w:val="24"/>
          <w:lang w:eastAsia="ar-SA"/>
        </w:rPr>
        <w:t>м</w:t>
      </w:r>
      <w:r w:rsidRPr="0054206A">
        <w:rPr>
          <w:rFonts w:ascii="Times New Roman" w:hAnsi="Times New Roman"/>
          <w:i w:val="0"/>
          <w:sz w:val="24"/>
          <w:vertAlign w:val="superscript"/>
          <w:lang w:eastAsia="ar-SA"/>
        </w:rPr>
        <w:t>2</w:t>
      </w:r>
      <w:r w:rsidRPr="0054206A">
        <w:rPr>
          <w:rFonts w:ascii="Times New Roman" w:hAnsi="Times New Roman"/>
          <w:i w:val="0"/>
          <w:sz w:val="24"/>
          <w:lang w:eastAsia="ar-SA"/>
        </w:rPr>
        <w:t xml:space="preserve"> </w:t>
      </w:r>
      <w:r w:rsidRPr="0054206A">
        <w:rPr>
          <w:rFonts w:ascii="Times New Roman" w:hAnsi="Times New Roman"/>
          <w:i w:val="0"/>
          <w:sz w:val="24"/>
        </w:rPr>
        <w:t>общей площади на человека, жилой фонд для сельского поселения составит 71337 тыс. м</w:t>
      </w:r>
      <w:r w:rsidRPr="0054206A">
        <w:rPr>
          <w:rFonts w:ascii="Times New Roman" w:hAnsi="Times New Roman"/>
          <w:i w:val="0"/>
          <w:sz w:val="24"/>
          <w:vertAlign w:val="superscript"/>
        </w:rPr>
        <w:t>2</w:t>
      </w:r>
      <w:r w:rsidRPr="0054206A">
        <w:rPr>
          <w:rFonts w:ascii="Times New Roman" w:hAnsi="Times New Roman"/>
          <w:i w:val="0"/>
          <w:sz w:val="24"/>
        </w:rPr>
        <w:t>, т.е. увеличится в 1,18 раза</w:t>
      </w:r>
      <w:r w:rsidR="00C83138" w:rsidRPr="0054206A">
        <w:rPr>
          <w:rFonts w:ascii="Times New Roman" w:hAnsi="Times New Roman"/>
          <w:i w:val="0"/>
          <w:sz w:val="24"/>
        </w:rPr>
        <w:t>, что потребует дополнительных территорий для нового строительства. Решение жилищной проблемы, удовлетворение растущих потребностей населения в качественном жилье, в благоприятной среде обитания предусматривается за сч</w:t>
      </w:r>
      <w:r w:rsidR="009D3146" w:rsidRPr="0054206A">
        <w:rPr>
          <w:rFonts w:ascii="Times New Roman" w:hAnsi="Times New Roman"/>
          <w:i w:val="0"/>
          <w:sz w:val="24"/>
        </w:rPr>
        <w:t>е</w:t>
      </w:r>
      <w:r w:rsidR="00C83138" w:rsidRPr="0054206A">
        <w:rPr>
          <w:rFonts w:ascii="Times New Roman" w:hAnsi="Times New Roman"/>
          <w:i w:val="0"/>
          <w:sz w:val="24"/>
        </w:rPr>
        <w:t xml:space="preserve">т ввода объема нового жилищного строительства. Основа концепции развития жилых зон </w:t>
      </w:r>
      <w:r w:rsidR="004B5259" w:rsidRPr="0054206A">
        <w:rPr>
          <w:rFonts w:ascii="Times New Roman" w:hAnsi="Times New Roman"/>
          <w:i w:val="0"/>
          <w:sz w:val="24"/>
        </w:rPr>
        <w:t>-</w:t>
      </w:r>
      <w:r w:rsidR="00C83138" w:rsidRPr="0054206A">
        <w:rPr>
          <w:rFonts w:ascii="Times New Roman" w:hAnsi="Times New Roman"/>
          <w:i w:val="0"/>
          <w:sz w:val="24"/>
        </w:rPr>
        <w:t xml:space="preserve"> создание комплексов </w:t>
      </w:r>
      <w:r w:rsidR="00353700" w:rsidRPr="0054206A">
        <w:rPr>
          <w:rFonts w:ascii="Times New Roman" w:hAnsi="Times New Roman"/>
          <w:i w:val="0"/>
          <w:sz w:val="24"/>
        </w:rPr>
        <w:t xml:space="preserve">большой и </w:t>
      </w:r>
      <w:r w:rsidR="00C83138" w:rsidRPr="0054206A">
        <w:rPr>
          <w:rFonts w:ascii="Times New Roman" w:hAnsi="Times New Roman"/>
          <w:i w:val="0"/>
          <w:sz w:val="24"/>
        </w:rPr>
        <w:t xml:space="preserve">малой этажности, обладающих единым архитектурным обликом и развитой инфраструктурой, непосредственно связанной с существующей планировочной организацией. </w:t>
      </w:r>
    </w:p>
    <w:p w:rsidR="00E63755" w:rsidRPr="0054206A" w:rsidRDefault="00E63755" w:rsidP="00E63755">
      <w:pPr>
        <w:spacing w:line="240" w:lineRule="auto"/>
        <w:ind w:left="0" w:right="0" w:firstLine="567"/>
        <w:jc w:val="both"/>
        <w:rPr>
          <w:rFonts w:ascii="Times New Roman" w:hAnsi="Times New Roman"/>
          <w:i w:val="0"/>
          <w:sz w:val="24"/>
        </w:rPr>
      </w:pPr>
      <w:r w:rsidRPr="0054206A">
        <w:rPr>
          <w:rFonts w:ascii="Times New Roman" w:hAnsi="Times New Roman"/>
          <w:i w:val="0"/>
          <w:sz w:val="24"/>
        </w:rPr>
        <w:t>Осуществление намеченных мероприятий дает следующие результаты:</w:t>
      </w:r>
    </w:p>
    <w:p w:rsidR="00E63755" w:rsidRPr="0054206A" w:rsidRDefault="00E63755" w:rsidP="00E63755">
      <w:pPr>
        <w:spacing w:line="240" w:lineRule="auto"/>
        <w:ind w:left="0" w:right="0" w:firstLine="567"/>
        <w:jc w:val="both"/>
        <w:rPr>
          <w:rFonts w:ascii="Times New Roman" w:hAnsi="Times New Roman"/>
          <w:i w:val="0"/>
          <w:sz w:val="24"/>
        </w:rPr>
      </w:pPr>
      <w:r w:rsidRPr="0054206A">
        <w:rPr>
          <w:rFonts w:ascii="Times New Roman" w:hAnsi="Times New Roman"/>
          <w:i w:val="0"/>
          <w:sz w:val="24"/>
        </w:rPr>
        <w:t>- создание комфортной жилой среды;</w:t>
      </w:r>
    </w:p>
    <w:p w:rsidR="00E63755" w:rsidRPr="0054206A" w:rsidRDefault="00E63755" w:rsidP="00E63755">
      <w:pPr>
        <w:spacing w:line="240" w:lineRule="auto"/>
        <w:ind w:left="0" w:right="0" w:firstLine="567"/>
        <w:jc w:val="both"/>
        <w:rPr>
          <w:rFonts w:ascii="Times New Roman" w:hAnsi="Times New Roman"/>
          <w:i w:val="0"/>
          <w:sz w:val="24"/>
        </w:rPr>
      </w:pPr>
      <w:r w:rsidRPr="0054206A">
        <w:rPr>
          <w:rFonts w:ascii="Times New Roman" w:hAnsi="Times New Roman"/>
          <w:i w:val="0"/>
          <w:sz w:val="24"/>
        </w:rPr>
        <w:t>- увеличение жилищного фонда населенного пункта почти в 1,18 раза;</w:t>
      </w:r>
    </w:p>
    <w:p w:rsidR="00E63755" w:rsidRPr="0054206A" w:rsidRDefault="00E63755" w:rsidP="00E63755">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 установление жилищной обеспеченности на уровне 30 </w:t>
      </w:r>
      <w:r w:rsidRPr="0054206A">
        <w:rPr>
          <w:rFonts w:ascii="Times New Roman" w:hAnsi="Times New Roman"/>
          <w:i w:val="0"/>
          <w:sz w:val="24"/>
          <w:lang w:eastAsia="ar-SA"/>
        </w:rPr>
        <w:t>м</w:t>
      </w:r>
      <w:r w:rsidRPr="0054206A">
        <w:rPr>
          <w:rFonts w:ascii="Times New Roman" w:hAnsi="Times New Roman"/>
          <w:i w:val="0"/>
          <w:sz w:val="24"/>
          <w:vertAlign w:val="superscript"/>
          <w:lang w:eastAsia="ar-SA"/>
        </w:rPr>
        <w:t>2</w:t>
      </w:r>
      <w:r w:rsidRPr="0054206A">
        <w:rPr>
          <w:rFonts w:ascii="Times New Roman" w:hAnsi="Times New Roman"/>
          <w:i w:val="0"/>
          <w:sz w:val="24"/>
        </w:rPr>
        <w:t xml:space="preserve"> общей площади на человека. </w:t>
      </w:r>
    </w:p>
    <w:p w:rsidR="00302B3E" w:rsidRPr="0054206A" w:rsidRDefault="00302B3E" w:rsidP="00302B3E">
      <w:pPr>
        <w:spacing w:line="240" w:lineRule="auto"/>
        <w:ind w:left="0" w:right="0" w:firstLine="567"/>
        <w:jc w:val="both"/>
        <w:rPr>
          <w:rFonts w:ascii="Times New Roman" w:hAnsi="Times New Roman"/>
          <w:i w:val="0"/>
          <w:sz w:val="24"/>
        </w:rPr>
      </w:pPr>
    </w:p>
    <w:p w:rsidR="00302B3E" w:rsidRPr="0054206A" w:rsidRDefault="00E4311A" w:rsidP="00E4311A">
      <w:pPr>
        <w:pStyle w:val="S1"/>
        <w:spacing w:line="240" w:lineRule="auto"/>
        <w:ind w:firstLine="567"/>
        <w:jc w:val="center"/>
        <w:outlineLvl w:val="1"/>
        <w:rPr>
          <w:b/>
        </w:rPr>
      </w:pPr>
      <w:r w:rsidRPr="0054206A">
        <w:rPr>
          <w:b/>
        </w:rPr>
        <w:tab/>
      </w:r>
      <w:bookmarkStart w:id="96" w:name="_Toc510012414"/>
      <w:r w:rsidR="00302B3E" w:rsidRPr="0054206A">
        <w:rPr>
          <w:b/>
        </w:rPr>
        <w:t>3.2 Учреждения обслуживания</w:t>
      </w:r>
      <w:bookmarkEnd w:id="96"/>
      <w:r w:rsidRPr="0054206A">
        <w:rPr>
          <w:b/>
        </w:rPr>
        <w:tab/>
      </w:r>
    </w:p>
    <w:p w:rsidR="00302B3E" w:rsidRPr="0054206A" w:rsidRDefault="00302B3E" w:rsidP="00302B3E">
      <w:pPr>
        <w:pStyle w:val="-2"/>
        <w:spacing w:before="0"/>
        <w:ind w:left="0" w:right="0" w:firstLine="567"/>
        <w:jc w:val="center"/>
        <w:rPr>
          <w:b/>
          <w:iCs/>
          <w:sz w:val="24"/>
          <w:szCs w:val="24"/>
        </w:rPr>
      </w:pPr>
    </w:p>
    <w:p w:rsidR="009717C9" w:rsidRPr="0054206A" w:rsidRDefault="0002365F" w:rsidP="009717C9">
      <w:pPr>
        <w:spacing w:line="240" w:lineRule="auto"/>
        <w:ind w:left="0" w:right="0" w:firstLine="567"/>
        <w:jc w:val="both"/>
        <w:rPr>
          <w:rFonts w:ascii="Times New Roman" w:hAnsi="Times New Roman"/>
          <w:i w:val="0"/>
          <w:sz w:val="24"/>
        </w:rPr>
      </w:pPr>
      <w:r w:rsidRPr="0054206A">
        <w:rPr>
          <w:rFonts w:ascii="Times New Roman" w:hAnsi="Times New Roman"/>
          <w:i w:val="0"/>
          <w:sz w:val="24"/>
        </w:rPr>
        <w:t>Г</w:t>
      </w:r>
      <w:r w:rsidR="00085402" w:rsidRPr="0054206A">
        <w:rPr>
          <w:rFonts w:ascii="Times New Roman" w:hAnsi="Times New Roman"/>
          <w:i w:val="0"/>
          <w:sz w:val="24"/>
        </w:rPr>
        <w:t>енеральным планом</w:t>
      </w:r>
      <w:r w:rsidR="009717C9" w:rsidRPr="0054206A">
        <w:rPr>
          <w:rFonts w:ascii="Times New Roman" w:hAnsi="Times New Roman"/>
          <w:i w:val="0"/>
          <w:sz w:val="24"/>
        </w:rPr>
        <w:t xml:space="preserve"> предусматривается создание и развитие социальной инфраструктуры </w:t>
      </w:r>
      <w:r w:rsidR="00DE62ED" w:rsidRPr="0054206A">
        <w:rPr>
          <w:rFonts w:ascii="Times New Roman" w:hAnsi="Times New Roman"/>
          <w:i w:val="0"/>
          <w:sz w:val="24"/>
        </w:rPr>
        <w:t>сельского поселения</w:t>
      </w:r>
      <w:r w:rsidR="009717C9" w:rsidRPr="0054206A">
        <w:rPr>
          <w:rFonts w:ascii="Times New Roman" w:hAnsi="Times New Roman"/>
          <w:i w:val="0"/>
          <w:sz w:val="24"/>
        </w:rPr>
        <w:t>, которое должно способствовать:</w:t>
      </w:r>
    </w:p>
    <w:p w:rsidR="009717C9" w:rsidRPr="0054206A" w:rsidRDefault="004B5259" w:rsidP="009717C9">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717C9" w:rsidRPr="0054206A">
        <w:rPr>
          <w:rFonts w:ascii="Times New Roman" w:hAnsi="Times New Roman"/>
          <w:i w:val="0"/>
          <w:sz w:val="24"/>
        </w:rPr>
        <w:t xml:space="preserve"> повышению уровня разнообразия доступных для населения мест приложения труда за счет строительства объектов обслуживающей и административно</w:t>
      </w:r>
      <w:r w:rsidRPr="0054206A">
        <w:rPr>
          <w:rFonts w:ascii="Times New Roman" w:hAnsi="Times New Roman"/>
          <w:i w:val="0"/>
          <w:sz w:val="24"/>
        </w:rPr>
        <w:t>-</w:t>
      </w:r>
      <w:r w:rsidR="009717C9" w:rsidRPr="0054206A">
        <w:rPr>
          <w:rFonts w:ascii="Times New Roman" w:hAnsi="Times New Roman"/>
          <w:i w:val="0"/>
          <w:sz w:val="24"/>
        </w:rPr>
        <w:t>деловой сферы;</w:t>
      </w:r>
    </w:p>
    <w:p w:rsidR="009717C9" w:rsidRPr="0054206A" w:rsidRDefault="004B5259" w:rsidP="009717C9">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717C9" w:rsidRPr="0054206A">
        <w:rPr>
          <w:rFonts w:ascii="Times New Roman" w:hAnsi="Times New Roman"/>
          <w:i w:val="0"/>
          <w:sz w:val="24"/>
        </w:rPr>
        <w:t xml:space="preserve"> повышению уровня образования, здоровья, культуры;</w:t>
      </w:r>
    </w:p>
    <w:p w:rsidR="009717C9" w:rsidRPr="0054206A" w:rsidRDefault="004B5259" w:rsidP="009717C9">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717C9" w:rsidRPr="0054206A">
        <w:rPr>
          <w:rFonts w:ascii="Times New Roman" w:hAnsi="Times New Roman"/>
          <w:i w:val="0"/>
          <w:sz w:val="24"/>
        </w:rPr>
        <w:t xml:space="preserve"> повышению доступности центров концентрации объектов культурно</w:t>
      </w:r>
      <w:r w:rsidRPr="0054206A">
        <w:rPr>
          <w:rFonts w:ascii="Times New Roman" w:hAnsi="Times New Roman"/>
          <w:i w:val="0"/>
          <w:sz w:val="24"/>
        </w:rPr>
        <w:t>-</w:t>
      </w:r>
      <w:r w:rsidR="009717C9" w:rsidRPr="0054206A">
        <w:rPr>
          <w:rFonts w:ascii="Times New Roman" w:hAnsi="Times New Roman"/>
          <w:i w:val="0"/>
          <w:sz w:val="24"/>
        </w:rPr>
        <w:t>бытового обслуживания, объектов рекреации;</w:t>
      </w:r>
    </w:p>
    <w:p w:rsidR="009717C9" w:rsidRPr="0054206A" w:rsidRDefault="004B5259" w:rsidP="009717C9">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717C9" w:rsidRPr="0054206A">
        <w:rPr>
          <w:rFonts w:ascii="Times New Roman" w:hAnsi="Times New Roman"/>
          <w:i w:val="0"/>
          <w:sz w:val="24"/>
        </w:rPr>
        <w:t xml:space="preserve"> в конечном итоге повышению качества жизни и развития человеческого потенциала.</w:t>
      </w:r>
    </w:p>
    <w:p w:rsidR="00302B3E" w:rsidRPr="0054206A" w:rsidRDefault="00302B3E" w:rsidP="00302B3E">
      <w:pPr>
        <w:spacing w:line="240" w:lineRule="auto"/>
        <w:ind w:left="0" w:right="0" w:firstLine="567"/>
        <w:jc w:val="both"/>
        <w:rPr>
          <w:rFonts w:ascii="Times New Roman" w:hAnsi="Times New Roman"/>
          <w:i w:val="0"/>
          <w:sz w:val="24"/>
        </w:rPr>
      </w:pPr>
      <w:r w:rsidRPr="0054206A">
        <w:rPr>
          <w:rFonts w:ascii="Times New Roman" w:hAnsi="Times New Roman"/>
          <w:i w:val="0"/>
          <w:sz w:val="24"/>
        </w:rPr>
        <w:t>Административно</w:t>
      </w:r>
      <w:r w:rsidR="004B5259" w:rsidRPr="0054206A">
        <w:rPr>
          <w:rFonts w:ascii="Times New Roman" w:hAnsi="Times New Roman"/>
          <w:i w:val="0"/>
          <w:sz w:val="24"/>
        </w:rPr>
        <w:t>-</w:t>
      </w:r>
      <w:r w:rsidRPr="0054206A">
        <w:rPr>
          <w:rFonts w:ascii="Times New Roman" w:hAnsi="Times New Roman"/>
          <w:i w:val="0"/>
          <w:sz w:val="24"/>
        </w:rPr>
        <w:t xml:space="preserve">деловая и обслуживающая сфера, включающая торговлю, общественное питание, бытовое обслуживание, предпринимательство, малый бизнес, направлена на повышение деловой активности населения, способствующей развитию экономики </w:t>
      </w:r>
      <w:r w:rsidR="00DE62ED" w:rsidRPr="0054206A">
        <w:rPr>
          <w:rFonts w:ascii="Times New Roman" w:hAnsi="Times New Roman"/>
          <w:i w:val="0"/>
          <w:sz w:val="24"/>
        </w:rPr>
        <w:t>сельского поселения</w:t>
      </w:r>
      <w:r w:rsidRPr="0054206A">
        <w:rPr>
          <w:rFonts w:ascii="Times New Roman" w:hAnsi="Times New Roman"/>
          <w:i w:val="0"/>
          <w:sz w:val="24"/>
        </w:rPr>
        <w:t>, созданию дополнительных мест приложения труда.</w:t>
      </w:r>
    </w:p>
    <w:p w:rsidR="009717C9" w:rsidRPr="0054206A" w:rsidRDefault="009717C9" w:rsidP="009717C9">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Намечаемые </w:t>
      </w:r>
      <w:r w:rsidR="00085402" w:rsidRPr="0054206A">
        <w:rPr>
          <w:rFonts w:ascii="Times New Roman" w:hAnsi="Times New Roman"/>
          <w:i w:val="0"/>
          <w:sz w:val="24"/>
        </w:rPr>
        <w:t>Генеральным планом</w:t>
      </w:r>
      <w:r w:rsidRPr="0054206A">
        <w:rPr>
          <w:rFonts w:ascii="Times New Roman" w:hAnsi="Times New Roman"/>
          <w:i w:val="0"/>
          <w:sz w:val="24"/>
        </w:rPr>
        <w:t xml:space="preserve"> мероприятия по развитию социальной инфраструктуры будут способствовать существенному улучшению жизнедеятельности населения, увеличению коммерческой эффективности, пополнению бюджета </w:t>
      </w:r>
      <w:r w:rsidR="00DE62ED" w:rsidRPr="0054206A">
        <w:rPr>
          <w:rFonts w:ascii="Times New Roman" w:hAnsi="Times New Roman"/>
          <w:i w:val="0"/>
          <w:sz w:val="24"/>
        </w:rPr>
        <w:t>сельского поселения</w:t>
      </w:r>
      <w:r w:rsidR="00C57B1E" w:rsidRPr="0054206A">
        <w:rPr>
          <w:rFonts w:ascii="Times New Roman" w:hAnsi="Times New Roman"/>
          <w:i w:val="0"/>
          <w:sz w:val="24"/>
        </w:rPr>
        <w:t xml:space="preserve">, </w:t>
      </w:r>
      <w:r w:rsidRPr="0054206A">
        <w:rPr>
          <w:rFonts w:ascii="Times New Roman" w:hAnsi="Times New Roman"/>
          <w:i w:val="0"/>
          <w:sz w:val="24"/>
        </w:rPr>
        <w:t xml:space="preserve">тем самым </w:t>
      </w:r>
      <w:r w:rsidR="004B5259" w:rsidRPr="0054206A">
        <w:rPr>
          <w:rFonts w:ascii="Times New Roman" w:hAnsi="Times New Roman"/>
          <w:i w:val="0"/>
          <w:sz w:val="24"/>
        </w:rPr>
        <w:t>-</w:t>
      </w:r>
      <w:r w:rsidRPr="0054206A">
        <w:rPr>
          <w:rFonts w:ascii="Times New Roman" w:hAnsi="Times New Roman"/>
          <w:i w:val="0"/>
          <w:sz w:val="24"/>
        </w:rPr>
        <w:t xml:space="preserve"> повышению качества жизни.</w:t>
      </w:r>
    </w:p>
    <w:p w:rsidR="009717C9" w:rsidRPr="0054206A" w:rsidRDefault="009717C9" w:rsidP="009717C9">
      <w:pPr>
        <w:spacing w:line="240" w:lineRule="auto"/>
        <w:ind w:left="0" w:right="0" w:firstLine="567"/>
        <w:jc w:val="both"/>
        <w:rPr>
          <w:rFonts w:ascii="Times New Roman" w:hAnsi="Times New Roman"/>
          <w:i w:val="0"/>
          <w:sz w:val="24"/>
        </w:rPr>
      </w:pPr>
    </w:p>
    <w:p w:rsidR="00302B3E" w:rsidRPr="0054206A" w:rsidRDefault="00302B3E" w:rsidP="009717C9">
      <w:pPr>
        <w:pStyle w:val="S1"/>
        <w:spacing w:line="240" w:lineRule="auto"/>
        <w:ind w:firstLine="567"/>
        <w:jc w:val="center"/>
        <w:outlineLvl w:val="1"/>
        <w:rPr>
          <w:b/>
        </w:rPr>
      </w:pPr>
      <w:bookmarkStart w:id="97" w:name="_Toc510012415"/>
      <w:r w:rsidRPr="0054206A">
        <w:rPr>
          <w:b/>
        </w:rPr>
        <w:t>3.3 Сельскохозяйственные, производственные и коммунально</w:t>
      </w:r>
      <w:r w:rsidR="004B5259" w:rsidRPr="0054206A">
        <w:rPr>
          <w:b/>
        </w:rPr>
        <w:t>-</w:t>
      </w:r>
      <w:r w:rsidRPr="0054206A">
        <w:rPr>
          <w:b/>
        </w:rPr>
        <w:t>складские территории</w:t>
      </w:r>
      <w:bookmarkEnd w:id="97"/>
    </w:p>
    <w:p w:rsidR="00302B3E" w:rsidRPr="0054206A" w:rsidRDefault="00302B3E" w:rsidP="00302B3E">
      <w:pPr>
        <w:spacing w:line="240" w:lineRule="auto"/>
        <w:ind w:left="0" w:right="0" w:firstLine="567"/>
        <w:rPr>
          <w:rFonts w:ascii="Times New Roman" w:hAnsi="Times New Roman"/>
        </w:rPr>
      </w:pPr>
    </w:p>
    <w:p w:rsidR="009717C9" w:rsidRPr="0054206A" w:rsidRDefault="00085402" w:rsidP="009717C9">
      <w:pPr>
        <w:spacing w:line="240" w:lineRule="auto"/>
        <w:ind w:left="0" w:right="0" w:firstLine="567"/>
        <w:jc w:val="both"/>
        <w:rPr>
          <w:rFonts w:ascii="Times New Roman" w:hAnsi="Times New Roman"/>
          <w:i w:val="0"/>
          <w:sz w:val="24"/>
        </w:rPr>
      </w:pPr>
      <w:r w:rsidRPr="0054206A">
        <w:rPr>
          <w:rFonts w:ascii="Times New Roman" w:hAnsi="Times New Roman"/>
          <w:i w:val="0"/>
          <w:sz w:val="24"/>
        </w:rPr>
        <w:t>Генеральным планом</w:t>
      </w:r>
      <w:r w:rsidR="009717C9" w:rsidRPr="0054206A">
        <w:rPr>
          <w:rFonts w:ascii="Times New Roman" w:hAnsi="Times New Roman"/>
          <w:i w:val="0"/>
          <w:sz w:val="24"/>
        </w:rPr>
        <w:t xml:space="preserve"> предусматривается создани</w:t>
      </w:r>
      <w:r w:rsidR="00C57B1E" w:rsidRPr="0054206A">
        <w:rPr>
          <w:rFonts w:ascii="Times New Roman" w:hAnsi="Times New Roman"/>
          <w:i w:val="0"/>
          <w:sz w:val="24"/>
        </w:rPr>
        <w:t xml:space="preserve">е и развитие производственных </w:t>
      </w:r>
      <w:r w:rsidR="009717C9" w:rsidRPr="0054206A">
        <w:rPr>
          <w:rFonts w:ascii="Times New Roman" w:hAnsi="Times New Roman"/>
          <w:i w:val="0"/>
          <w:sz w:val="24"/>
        </w:rPr>
        <w:t xml:space="preserve">предприятий </w:t>
      </w:r>
      <w:r w:rsidR="00E4311A" w:rsidRPr="0054206A">
        <w:rPr>
          <w:rFonts w:ascii="Times New Roman" w:hAnsi="Times New Roman"/>
          <w:i w:val="0"/>
          <w:sz w:val="24"/>
        </w:rPr>
        <w:t>муниципального образования</w:t>
      </w:r>
      <w:r w:rsidR="009717C9" w:rsidRPr="0054206A">
        <w:rPr>
          <w:rFonts w:ascii="Times New Roman" w:hAnsi="Times New Roman"/>
          <w:i w:val="0"/>
          <w:sz w:val="24"/>
        </w:rPr>
        <w:t>, которое должно способствовать:</w:t>
      </w:r>
    </w:p>
    <w:p w:rsidR="009717C9" w:rsidRPr="0054206A" w:rsidRDefault="004B5259" w:rsidP="009717C9">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717C9" w:rsidRPr="0054206A">
        <w:rPr>
          <w:rFonts w:ascii="Times New Roman" w:hAnsi="Times New Roman"/>
          <w:i w:val="0"/>
          <w:sz w:val="24"/>
        </w:rPr>
        <w:t xml:space="preserve"> создани</w:t>
      </w:r>
      <w:r w:rsidR="00A2329E" w:rsidRPr="0054206A">
        <w:rPr>
          <w:rFonts w:ascii="Times New Roman" w:hAnsi="Times New Roman"/>
          <w:i w:val="0"/>
          <w:sz w:val="24"/>
        </w:rPr>
        <w:t>ю</w:t>
      </w:r>
      <w:r w:rsidR="009717C9" w:rsidRPr="0054206A">
        <w:rPr>
          <w:rFonts w:ascii="Times New Roman" w:hAnsi="Times New Roman"/>
          <w:i w:val="0"/>
          <w:sz w:val="24"/>
        </w:rPr>
        <w:t xml:space="preserve"> рабочих мест для населения;</w:t>
      </w:r>
    </w:p>
    <w:p w:rsidR="009717C9" w:rsidRPr="0054206A" w:rsidRDefault="004B5259" w:rsidP="009717C9">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717C9" w:rsidRPr="0054206A">
        <w:rPr>
          <w:rFonts w:ascii="Times New Roman" w:hAnsi="Times New Roman"/>
          <w:i w:val="0"/>
          <w:sz w:val="24"/>
        </w:rPr>
        <w:t xml:space="preserve"> эффективно</w:t>
      </w:r>
      <w:r w:rsidR="00A2329E" w:rsidRPr="0054206A">
        <w:rPr>
          <w:rFonts w:ascii="Times New Roman" w:hAnsi="Times New Roman"/>
          <w:i w:val="0"/>
          <w:sz w:val="24"/>
        </w:rPr>
        <w:t>му</w:t>
      </w:r>
      <w:r w:rsidR="009717C9" w:rsidRPr="0054206A">
        <w:rPr>
          <w:rFonts w:ascii="Times New Roman" w:hAnsi="Times New Roman"/>
          <w:i w:val="0"/>
          <w:sz w:val="24"/>
        </w:rPr>
        <w:t xml:space="preserve"> использовани</w:t>
      </w:r>
      <w:r w:rsidR="00A2329E" w:rsidRPr="0054206A">
        <w:rPr>
          <w:rFonts w:ascii="Times New Roman" w:hAnsi="Times New Roman"/>
          <w:i w:val="0"/>
          <w:sz w:val="24"/>
        </w:rPr>
        <w:t>ю</w:t>
      </w:r>
      <w:r w:rsidR="009717C9" w:rsidRPr="0054206A">
        <w:rPr>
          <w:rFonts w:ascii="Times New Roman" w:hAnsi="Times New Roman"/>
          <w:i w:val="0"/>
          <w:sz w:val="24"/>
        </w:rPr>
        <w:t xml:space="preserve"> вырабатываемых ресурсов, энергии, в т.ч. побочной продукции;</w:t>
      </w:r>
    </w:p>
    <w:p w:rsidR="00A2329E" w:rsidRPr="0054206A" w:rsidRDefault="004B5259" w:rsidP="009717C9">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A2329E" w:rsidRPr="0054206A">
        <w:rPr>
          <w:rFonts w:ascii="Times New Roman" w:hAnsi="Times New Roman"/>
          <w:i w:val="0"/>
          <w:sz w:val="24"/>
        </w:rPr>
        <w:t xml:space="preserve"> увеличению бюджета </w:t>
      </w:r>
      <w:r w:rsidR="00E4311A" w:rsidRPr="0054206A">
        <w:rPr>
          <w:rFonts w:ascii="Times New Roman" w:hAnsi="Times New Roman"/>
          <w:i w:val="0"/>
          <w:sz w:val="24"/>
        </w:rPr>
        <w:t>муниципального образования</w:t>
      </w:r>
      <w:r w:rsidR="00A2329E" w:rsidRPr="0054206A">
        <w:rPr>
          <w:rFonts w:ascii="Times New Roman" w:hAnsi="Times New Roman"/>
          <w:i w:val="0"/>
          <w:sz w:val="24"/>
        </w:rPr>
        <w:t>;</w:t>
      </w:r>
    </w:p>
    <w:p w:rsidR="009717C9" w:rsidRPr="0054206A" w:rsidRDefault="004B5259" w:rsidP="009717C9">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w:t>
      </w:r>
      <w:r w:rsidR="009717C9" w:rsidRPr="0054206A">
        <w:rPr>
          <w:rFonts w:ascii="Times New Roman" w:hAnsi="Times New Roman"/>
          <w:i w:val="0"/>
          <w:sz w:val="24"/>
        </w:rPr>
        <w:t xml:space="preserve"> в конечном итоге повышению качества жизни.</w:t>
      </w:r>
    </w:p>
    <w:p w:rsidR="00302B3E" w:rsidRPr="0054206A" w:rsidRDefault="00302B3E" w:rsidP="00302B3E">
      <w:pPr>
        <w:spacing w:line="240" w:lineRule="auto"/>
        <w:ind w:left="0" w:right="0" w:firstLine="567"/>
        <w:jc w:val="both"/>
        <w:rPr>
          <w:rFonts w:ascii="Times New Roman" w:hAnsi="Times New Roman"/>
          <w:i w:val="0"/>
          <w:sz w:val="24"/>
        </w:rPr>
      </w:pPr>
    </w:p>
    <w:p w:rsidR="00302B3E" w:rsidRPr="0054206A" w:rsidRDefault="00302B3E" w:rsidP="00302B3E">
      <w:pPr>
        <w:pStyle w:val="S1"/>
        <w:spacing w:line="240" w:lineRule="auto"/>
        <w:ind w:firstLine="567"/>
        <w:jc w:val="center"/>
        <w:outlineLvl w:val="1"/>
        <w:rPr>
          <w:b/>
        </w:rPr>
      </w:pPr>
      <w:bookmarkStart w:id="98" w:name="_Toc510012416"/>
      <w:r w:rsidRPr="0054206A">
        <w:rPr>
          <w:b/>
        </w:rPr>
        <w:t>3.</w:t>
      </w:r>
      <w:r w:rsidR="00085402" w:rsidRPr="0054206A">
        <w:rPr>
          <w:b/>
        </w:rPr>
        <w:t>4</w:t>
      </w:r>
      <w:r w:rsidRPr="0054206A">
        <w:rPr>
          <w:b/>
        </w:rPr>
        <w:t xml:space="preserve"> Зоны особого назначения</w:t>
      </w:r>
      <w:bookmarkEnd w:id="98"/>
    </w:p>
    <w:p w:rsidR="00302B3E" w:rsidRPr="0054206A" w:rsidRDefault="00302B3E" w:rsidP="00302B3E">
      <w:pPr>
        <w:pStyle w:val="-2"/>
        <w:spacing w:before="0"/>
        <w:ind w:left="0" w:right="0" w:firstLine="567"/>
        <w:rPr>
          <w:iCs/>
          <w:sz w:val="24"/>
          <w:szCs w:val="24"/>
        </w:rPr>
      </w:pPr>
    </w:p>
    <w:p w:rsidR="00302B3E" w:rsidRPr="0054206A" w:rsidRDefault="00A2329E" w:rsidP="00A2329E">
      <w:pPr>
        <w:spacing w:line="240" w:lineRule="auto"/>
        <w:ind w:left="0" w:right="0" w:firstLine="567"/>
        <w:jc w:val="both"/>
        <w:rPr>
          <w:rFonts w:ascii="Times New Roman" w:hAnsi="Times New Roman"/>
          <w:sz w:val="24"/>
        </w:rPr>
      </w:pPr>
      <w:r w:rsidRPr="0054206A">
        <w:rPr>
          <w:rFonts w:ascii="Times New Roman" w:hAnsi="Times New Roman"/>
          <w:i w:val="0"/>
          <w:sz w:val="24"/>
        </w:rPr>
        <w:t xml:space="preserve">Упорядочивание зон хранения и переработки ТКО </w:t>
      </w:r>
      <w:r w:rsidR="00B756C9" w:rsidRPr="0054206A">
        <w:rPr>
          <w:rFonts w:ascii="Times New Roman" w:hAnsi="Times New Roman"/>
          <w:i w:val="0"/>
          <w:sz w:val="24"/>
        </w:rPr>
        <w:t>будет способствовать</w:t>
      </w:r>
      <w:r w:rsidRPr="0054206A">
        <w:rPr>
          <w:rFonts w:ascii="Times New Roman" w:hAnsi="Times New Roman"/>
          <w:i w:val="0"/>
          <w:sz w:val="24"/>
        </w:rPr>
        <w:t xml:space="preserve"> </w:t>
      </w:r>
      <w:r w:rsidR="00B756C9" w:rsidRPr="0054206A">
        <w:rPr>
          <w:rFonts w:ascii="Times New Roman" w:hAnsi="Times New Roman"/>
          <w:i w:val="0"/>
          <w:sz w:val="24"/>
        </w:rPr>
        <w:t>улучшению</w:t>
      </w:r>
      <w:r w:rsidRPr="0054206A">
        <w:rPr>
          <w:rFonts w:ascii="Times New Roman" w:hAnsi="Times New Roman"/>
          <w:i w:val="0"/>
          <w:sz w:val="24"/>
        </w:rPr>
        <w:t xml:space="preserve"> экологической устойчивости </w:t>
      </w:r>
      <w:r w:rsidR="0045695B" w:rsidRPr="0054206A">
        <w:rPr>
          <w:rFonts w:ascii="Times New Roman" w:hAnsi="Times New Roman"/>
          <w:i w:val="0"/>
          <w:sz w:val="24"/>
        </w:rPr>
        <w:t>муниципального образования</w:t>
      </w:r>
      <w:r w:rsidRPr="0054206A">
        <w:rPr>
          <w:rFonts w:ascii="Times New Roman" w:hAnsi="Times New Roman"/>
          <w:i w:val="0"/>
          <w:sz w:val="24"/>
        </w:rPr>
        <w:t xml:space="preserve">, среди которых: утилизация, обезвреживание, экологически безопасное захоронение и размещение ТКО, ликвидация всех очагов загрязнения, не отвечающих нормативным требованиям размещения твердых коммунальных отходов, несанкционированных свалок, отстойников, развитие систем использования вторичных ресурсов, в том числе переработки отходов путем строительства и модернизации комплексов по переработке отходов, мусоросортировочных и перегрузочных станций, </w:t>
      </w:r>
      <w:r w:rsidR="00570E4B" w:rsidRPr="0054206A">
        <w:rPr>
          <w:rFonts w:ascii="Times New Roman" w:hAnsi="Times New Roman"/>
          <w:i w:val="0"/>
          <w:sz w:val="24"/>
        </w:rPr>
        <w:t>санкционированных объектов размещения</w:t>
      </w:r>
      <w:r w:rsidRPr="0054206A">
        <w:rPr>
          <w:rFonts w:ascii="Times New Roman" w:hAnsi="Times New Roman"/>
          <w:i w:val="0"/>
          <w:sz w:val="24"/>
        </w:rPr>
        <w:t xml:space="preserve"> отходов на территории </w:t>
      </w:r>
      <w:r w:rsidR="00C272E3" w:rsidRPr="0054206A">
        <w:rPr>
          <w:rFonts w:ascii="Times New Roman" w:hAnsi="Times New Roman"/>
          <w:i w:val="0"/>
          <w:sz w:val="24"/>
        </w:rPr>
        <w:t>сельского поселения</w:t>
      </w:r>
      <w:r w:rsidRPr="0054206A">
        <w:rPr>
          <w:rFonts w:ascii="Times New Roman" w:hAnsi="Times New Roman"/>
          <w:i w:val="0"/>
          <w:sz w:val="24"/>
        </w:rPr>
        <w:t>.</w:t>
      </w:r>
      <w:r w:rsidRPr="0054206A">
        <w:rPr>
          <w:rFonts w:ascii="Times New Roman" w:hAnsi="Times New Roman"/>
          <w:sz w:val="24"/>
        </w:rPr>
        <w:t xml:space="preserve"> </w:t>
      </w:r>
    </w:p>
    <w:p w:rsidR="00933498" w:rsidRPr="0054206A" w:rsidRDefault="00933498" w:rsidP="00A2329E">
      <w:pPr>
        <w:spacing w:line="240" w:lineRule="auto"/>
        <w:ind w:left="0" w:right="0" w:firstLine="567"/>
        <w:jc w:val="both"/>
        <w:rPr>
          <w:rFonts w:ascii="Times New Roman" w:hAnsi="Times New Roman"/>
          <w:sz w:val="24"/>
        </w:rPr>
      </w:pPr>
    </w:p>
    <w:p w:rsidR="00302B3E" w:rsidRPr="0054206A" w:rsidRDefault="00302B3E" w:rsidP="00302B3E">
      <w:pPr>
        <w:spacing w:line="240" w:lineRule="auto"/>
        <w:ind w:left="0" w:right="0" w:firstLine="567"/>
        <w:jc w:val="center"/>
        <w:rPr>
          <w:rFonts w:ascii="Times New Roman" w:hAnsi="Times New Roman"/>
          <w:sz w:val="24"/>
        </w:rPr>
      </w:pPr>
      <w:r w:rsidRPr="0054206A">
        <w:rPr>
          <w:rFonts w:ascii="Times New Roman" w:hAnsi="Times New Roman"/>
          <w:sz w:val="24"/>
        </w:rPr>
        <w:t>Организация ритуальных услуг и содержание мест захоронения</w:t>
      </w:r>
    </w:p>
    <w:p w:rsidR="00302B3E" w:rsidRPr="0054206A" w:rsidRDefault="00A2329E" w:rsidP="00302B3E">
      <w:pPr>
        <w:spacing w:line="240" w:lineRule="auto"/>
        <w:ind w:left="0" w:right="0" w:firstLine="567"/>
        <w:jc w:val="both"/>
        <w:rPr>
          <w:rFonts w:ascii="Times New Roman" w:hAnsi="Times New Roman"/>
          <w:i w:val="0"/>
          <w:sz w:val="24"/>
        </w:rPr>
      </w:pPr>
      <w:r w:rsidRPr="0054206A">
        <w:rPr>
          <w:rFonts w:ascii="Times New Roman" w:hAnsi="Times New Roman"/>
          <w:i w:val="0"/>
          <w:sz w:val="24"/>
        </w:rPr>
        <w:t>Развитие территорий под места захоронения будет способствовать упорядочиванию и систематизации ритуальной деятельности, соблюдению экологических нормативов и исключению вредного воздействия на население и окружающую среду.</w:t>
      </w:r>
    </w:p>
    <w:p w:rsidR="00302B3E" w:rsidRPr="0054206A" w:rsidRDefault="00302B3E" w:rsidP="00302B3E">
      <w:pPr>
        <w:spacing w:line="240" w:lineRule="auto"/>
        <w:ind w:left="142" w:firstLine="709"/>
        <w:jc w:val="both"/>
        <w:rPr>
          <w:rFonts w:ascii="Times New Roman" w:hAnsi="Times New Roman"/>
          <w:i w:val="0"/>
          <w:sz w:val="24"/>
        </w:rPr>
      </w:pPr>
    </w:p>
    <w:p w:rsidR="00302B3E" w:rsidRPr="0054206A" w:rsidRDefault="00302B3E" w:rsidP="00302B3E">
      <w:pPr>
        <w:pStyle w:val="S1"/>
        <w:spacing w:line="240" w:lineRule="auto"/>
        <w:ind w:firstLine="567"/>
        <w:jc w:val="center"/>
        <w:outlineLvl w:val="1"/>
        <w:rPr>
          <w:b/>
        </w:rPr>
      </w:pPr>
      <w:bookmarkStart w:id="99" w:name="_Toc510012417"/>
      <w:r w:rsidRPr="0054206A">
        <w:rPr>
          <w:b/>
        </w:rPr>
        <w:t>3.</w:t>
      </w:r>
      <w:r w:rsidR="00085402" w:rsidRPr="0054206A">
        <w:rPr>
          <w:b/>
        </w:rPr>
        <w:t>5</w:t>
      </w:r>
      <w:r w:rsidRPr="0054206A">
        <w:rPr>
          <w:b/>
        </w:rPr>
        <w:t xml:space="preserve"> Ландшафтно</w:t>
      </w:r>
      <w:r w:rsidR="004B5259" w:rsidRPr="0054206A">
        <w:rPr>
          <w:b/>
        </w:rPr>
        <w:t>-</w:t>
      </w:r>
      <w:r w:rsidRPr="0054206A">
        <w:rPr>
          <w:b/>
        </w:rPr>
        <w:t>рекреационные территории</w:t>
      </w:r>
      <w:bookmarkEnd w:id="99"/>
    </w:p>
    <w:p w:rsidR="00302B3E" w:rsidRPr="0054206A" w:rsidRDefault="00302B3E" w:rsidP="00302B3E">
      <w:pPr>
        <w:tabs>
          <w:tab w:val="left" w:pos="709"/>
        </w:tabs>
        <w:spacing w:line="240" w:lineRule="auto"/>
        <w:ind w:left="0" w:right="0" w:firstLine="567"/>
        <w:jc w:val="both"/>
        <w:rPr>
          <w:rFonts w:ascii="Times New Roman" w:hAnsi="Times New Roman"/>
          <w:i w:val="0"/>
          <w:sz w:val="24"/>
        </w:rPr>
      </w:pPr>
    </w:p>
    <w:p w:rsidR="00302B3E" w:rsidRPr="0054206A" w:rsidRDefault="00B756C9" w:rsidP="00302B3E">
      <w:pPr>
        <w:tabs>
          <w:tab w:val="left" w:pos="709"/>
        </w:tabs>
        <w:spacing w:line="240" w:lineRule="auto"/>
        <w:ind w:left="0" w:right="0" w:firstLine="567"/>
        <w:jc w:val="both"/>
        <w:rPr>
          <w:rFonts w:ascii="Times New Roman" w:hAnsi="Times New Roman"/>
          <w:i w:val="0"/>
          <w:sz w:val="24"/>
        </w:rPr>
      </w:pPr>
      <w:r w:rsidRPr="0054206A">
        <w:rPr>
          <w:rFonts w:ascii="Times New Roman" w:hAnsi="Times New Roman"/>
          <w:i w:val="0"/>
          <w:sz w:val="24"/>
        </w:rPr>
        <w:t>Озеленение санитарно</w:t>
      </w:r>
      <w:r w:rsidR="004B5259" w:rsidRPr="0054206A">
        <w:rPr>
          <w:rFonts w:ascii="Times New Roman" w:hAnsi="Times New Roman"/>
          <w:i w:val="0"/>
          <w:sz w:val="24"/>
        </w:rPr>
        <w:t>-</w:t>
      </w:r>
      <w:r w:rsidRPr="0054206A">
        <w:rPr>
          <w:rFonts w:ascii="Times New Roman" w:hAnsi="Times New Roman"/>
          <w:i w:val="0"/>
          <w:sz w:val="24"/>
        </w:rPr>
        <w:t>защитных зон будет способствовать улучшению экологического состояния, созданию защитного барьера между промышленными зонами и жилыми.</w:t>
      </w:r>
    </w:p>
    <w:p w:rsidR="00302B3E" w:rsidRPr="0054206A" w:rsidRDefault="00302B3E" w:rsidP="00302B3E">
      <w:pPr>
        <w:tabs>
          <w:tab w:val="left" w:pos="709"/>
        </w:tabs>
        <w:spacing w:line="240" w:lineRule="auto"/>
        <w:ind w:left="0" w:right="0" w:firstLine="567"/>
        <w:jc w:val="both"/>
        <w:rPr>
          <w:rFonts w:ascii="Times New Roman" w:hAnsi="Times New Roman"/>
          <w:i w:val="0"/>
          <w:sz w:val="24"/>
        </w:rPr>
      </w:pPr>
    </w:p>
    <w:p w:rsidR="00302B3E" w:rsidRPr="0054206A" w:rsidRDefault="00302B3E" w:rsidP="00302B3E">
      <w:pPr>
        <w:pStyle w:val="S1"/>
        <w:spacing w:line="240" w:lineRule="auto"/>
        <w:ind w:firstLine="567"/>
        <w:jc w:val="center"/>
        <w:outlineLvl w:val="1"/>
        <w:rPr>
          <w:b/>
        </w:rPr>
      </w:pPr>
      <w:bookmarkStart w:id="100" w:name="_Toc510012418"/>
      <w:r w:rsidRPr="0054206A">
        <w:rPr>
          <w:b/>
        </w:rPr>
        <w:t>3.</w:t>
      </w:r>
      <w:r w:rsidR="00085402" w:rsidRPr="0054206A">
        <w:rPr>
          <w:b/>
        </w:rPr>
        <w:t>6</w:t>
      </w:r>
      <w:r w:rsidRPr="0054206A">
        <w:rPr>
          <w:b/>
        </w:rPr>
        <w:t xml:space="preserve"> Транспортная инфраструктура</w:t>
      </w:r>
      <w:bookmarkEnd w:id="100"/>
    </w:p>
    <w:p w:rsidR="00302B3E" w:rsidRPr="0054206A" w:rsidRDefault="00302B3E" w:rsidP="00302B3E">
      <w:pPr>
        <w:pStyle w:val="-2"/>
        <w:spacing w:before="0"/>
        <w:ind w:left="0" w:right="-1" w:firstLine="567"/>
        <w:jc w:val="center"/>
        <w:rPr>
          <w:b/>
          <w:iCs/>
          <w:sz w:val="24"/>
          <w:szCs w:val="24"/>
        </w:rPr>
      </w:pPr>
    </w:p>
    <w:p w:rsidR="00114DF9" w:rsidRPr="0054206A" w:rsidRDefault="00114DF9" w:rsidP="00114DF9">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Транспортная инфраструктура обеспечит комфортную доступность территорий </w:t>
      </w:r>
      <w:r w:rsidR="00C272E3" w:rsidRPr="0054206A">
        <w:rPr>
          <w:rFonts w:ascii="Times New Roman" w:hAnsi="Times New Roman"/>
          <w:i w:val="0"/>
          <w:sz w:val="24"/>
        </w:rPr>
        <w:t>сельского поселения</w:t>
      </w:r>
      <w:r w:rsidRPr="0054206A">
        <w:rPr>
          <w:rFonts w:ascii="Times New Roman" w:hAnsi="Times New Roman"/>
          <w:i w:val="0"/>
          <w:sz w:val="24"/>
        </w:rPr>
        <w:t xml:space="preserve">, безопасность и надежность внутренних и внешних транспортных связей в условиях прогнозируемого роста подвижности населения и объемов пассажирских и грузовых перевозок, жестких экологических требований. Эти задачи требуют развития единой транспортной системы, обеспечивающей взаимодействие, взаимодополняемость индивидуального и общественного транспорта. </w:t>
      </w:r>
    </w:p>
    <w:p w:rsidR="00114DF9" w:rsidRPr="0054206A" w:rsidRDefault="00114DF9" w:rsidP="00085402">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Автомобильные дороги обеспечат грузовые и пассажирские потоки между населенными пунктами, что в целом приведет к улучшению экономического воздействия. </w:t>
      </w:r>
    </w:p>
    <w:p w:rsidR="00302B3E" w:rsidRPr="0054206A" w:rsidRDefault="000E49B3" w:rsidP="00302B3E">
      <w:pPr>
        <w:spacing w:line="240" w:lineRule="auto"/>
        <w:ind w:left="0" w:right="-1" w:firstLine="567"/>
        <w:jc w:val="both"/>
        <w:rPr>
          <w:rFonts w:ascii="Times New Roman" w:hAnsi="Times New Roman"/>
          <w:i w:val="0"/>
          <w:sz w:val="24"/>
        </w:rPr>
      </w:pPr>
      <w:r w:rsidRPr="0054206A">
        <w:rPr>
          <w:rFonts w:ascii="Times New Roman" w:hAnsi="Times New Roman"/>
          <w:i w:val="0"/>
          <w:sz w:val="24"/>
        </w:rPr>
        <w:t>Развитие улично</w:t>
      </w:r>
      <w:r w:rsidR="004B5259" w:rsidRPr="0054206A">
        <w:rPr>
          <w:rFonts w:ascii="Times New Roman" w:hAnsi="Times New Roman"/>
          <w:i w:val="0"/>
          <w:sz w:val="24"/>
        </w:rPr>
        <w:t>-</w:t>
      </w:r>
      <w:r w:rsidRPr="0054206A">
        <w:rPr>
          <w:rFonts w:ascii="Times New Roman" w:hAnsi="Times New Roman"/>
          <w:i w:val="0"/>
          <w:sz w:val="24"/>
        </w:rPr>
        <w:t xml:space="preserve">дорожной сети в </w:t>
      </w:r>
      <w:r w:rsidR="0045695B" w:rsidRPr="0054206A">
        <w:rPr>
          <w:rFonts w:ascii="Times New Roman" w:hAnsi="Times New Roman"/>
          <w:i w:val="0"/>
          <w:sz w:val="24"/>
        </w:rPr>
        <w:t>населенных пунктах</w:t>
      </w:r>
      <w:r w:rsidRPr="0054206A">
        <w:rPr>
          <w:rFonts w:ascii="Times New Roman" w:hAnsi="Times New Roman"/>
          <w:i w:val="0"/>
          <w:sz w:val="24"/>
        </w:rPr>
        <w:t xml:space="preserve"> позвол</w:t>
      </w:r>
      <w:r w:rsidR="0045695B" w:rsidRPr="0054206A">
        <w:rPr>
          <w:rFonts w:ascii="Times New Roman" w:hAnsi="Times New Roman"/>
          <w:i w:val="0"/>
          <w:sz w:val="24"/>
        </w:rPr>
        <w:t>я</w:t>
      </w:r>
      <w:r w:rsidRPr="0054206A">
        <w:rPr>
          <w:rFonts w:ascii="Times New Roman" w:hAnsi="Times New Roman"/>
          <w:i w:val="0"/>
          <w:sz w:val="24"/>
        </w:rPr>
        <w:t>т систематизировать и упорядочить движение транспорта по территории, что приведет к снижению количества происшествий, улучшению экологической обстановки.</w:t>
      </w:r>
    </w:p>
    <w:p w:rsidR="00302B3E" w:rsidRPr="0054206A" w:rsidRDefault="00302B3E" w:rsidP="00302B3E">
      <w:pPr>
        <w:spacing w:line="240" w:lineRule="auto"/>
        <w:ind w:left="0" w:right="0" w:firstLine="567"/>
        <w:jc w:val="both"/>
        <w:rPr>
          <w:rFonts w:ascii="Times New Roman" w:hAnsi="Times New Roman"/>
          <w:i w:val="0"/>
          <w:sz w:val="24"/>
        </w:rPr>
      </w:pPr>
      <w:r w:rsidRPr="0054206A">
        <w:rPr>
          <w:rFonts w:ascii="Times New Roman" w:hAnsi="Times New Roman"/>
          <w:i w:val="0"/>
          <w:sz w:val="24"/>
        </w:rPr>
        <w:t>Система пешеходных пространств и коммуникаций планировочно и функционально объединяет территорию, обеспечивая удобство, безопасность и комфорт пешеходных передвижений.</w:t>
      </w:r>
    </w:p>
    <w:p w:rsidR="00302B3E" w:rsidRPr="0054206A" w:rsidRDefault="00302B3E" w:rsidP="00302B3E">
      <w:pPr>
        <w:spacing w:line="240" w:lineRule="auto"/>
        <w:ind w:left="0" w:right="0" w:firstLine="567"/>
        <w:jc w:val="both"/>
        <w:rPr>
          <w:rFonts w:ascii="Times New Roman" w:hAnsi="Times New Roman"/>
          <w:i w:val="0"/>
          <w:sz w:val="24"/>
        </w:rPr>
      </w:pPr>
    </w:p>
    <w:p w:rsidR="00302B3E" w:rsidRPr="0054206A" w:rsidRDefault="00302B3E" w:rsidP="00302B3E">
      <w:pPr>
        <w:pStyle w:val="S1"/>
        <w:spacing w:line="240" w:lineRule="auto"/>
        <w:ind w:firstLine="567"/>
        <w:jc w:val="center"/>
        <w:outlineLvl w:val="1"/>
        <w:rPr>
          <w:b/>
        </w:rPr>
      </w:pPr>
      <w:bookmarkStart w:id="101" w:name="_Toc510012419"/>
      <w:r w:rsidRPr="0054206A">
        <w:rPr>
          <w:b/>
        </w:rPr>
        <w:t>3.8 Инженерная инфраструктура</w:t>
      </w:r>
      <w:bookmarkEnd w:id="101"/>
    </w:p>
    <w:p w:rsidR="00302B3E" w:rsidRPr="0054206A" w:rsidRDefault="00302B3E" w:rsidP="00302B3E">
      <w:pPr>
        <w:spacing w:line="240" w:lineRule="auto"/>
        <w:ind w:left="0" w:right="0" w:firstLine="567"/>
        <w:rPr>
          <w:rFonts w:ascii="Times New Roman" w:hAnsi="Times New Roman"/>
        </w:rPr>
      </w:pPr>
    </w:p>
    <w:p w:rsidR="00302B3E" w:rsidRPr="0054206A" w:rsidRDefault="00302B3E" w:rsidP="00302B3E">
      <w:pPr>
        <w:pStyle w:val="S1"/>
        <w:spacing w:line="240" w:lineRule="auto"/>
        <w:ind w:firstLine="567"/>
        <w:jc w:val="center"/>
        <w:outlineLvl w:val="2"/>
        <w:rPr>
          <w:b/>
        </w:rPr>
      </w:pPr>
      <w:bookmarkStart w:id="102" w:name="_Toc510012420"/>
      <w:r w:rsidRPr="0054206A">
        <w:rPr>
          <w:b/>
        </w:rPr>
        <w:t>3.8.1 Водоснабжение</w:t>
      </w:r>
      <w:bookmarkEnd w:id="102"/>
    </w:p>
    <w:p w:rsidR="00910860" w:rsidRPr="0054206A" w:rsidRDefault="00910860" w:rsidP="00302B3E">
      <w:pPr>
        <w:spacing w:line="240" w:lineRule="auto"/>
        <w:ind w:left="0" w:right="0" w:firstLine="567"/>
        <w:jc w:val="both"/>
        <w:rPr>
          <w:rFonts w:ascii="Times New Roman" w:hAnsi="Times New Roman"/>
          <w:i w:val="0"/>
          <w:sz w:val="24"/>
        </w:rPr>
      </w:pPr>
    </w:p>
    <w:p w:rsidR="00910860" w:rsidRPr="0054206A" w:rsidRDefault="00910860"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Размещение на территории </w:t>
      </w:r>
      <w:r w:rsidR="00C57B1E" w:rsidRPr="0054206A">
        <w:rPr>
          <w:rFonts w:ascii="Times New Roman" w:hAnsi="Times New Roman"/>
          <w:i w:val="0"/>
          <w:sz w:val="24"/>
        </w:rPr>
        <w:t>населенн</w:t>
      </w:r>
      <w:r w:rsidR="00C2637B" w:rsidRPr="0054206A">
        <w:rPr>
          <w:rFonts w:ascii="Times New Roman" w:hAnsi="Times New Roman"/>
          <w:i w:val="0"/>
          <w:sz w:val="24"/>
        </w:rPr>
        <w:t>ых</w:t>
      </w:r>
      <w:r w:rsidR="00C57B1E" w:rsidRPr="0054206A">
        <w:rPr>
          <w:rFonts w:ascii="Times New Roman" w:hAnsi="Times New Roman"/>
          <w:i w:val="0"/>
          <w:sz w:val="24"/>
        </w:rPr>
        <w:t xml:space="preserve"> пункт</w:t>
      </w:r>
      <w:r w:rsidR="00C2637B" w:rsidRPr="0054206A">
        <w:rPr>
          <w:rFonts w:ascii="Times New Roman" w:hAnsi="Times New Roman"/>
          <w:i w:val="0"/>
          <w:sz w:val="24"/>
        </w:rPr>
        <w:t xml:space="preserve">ов </w:t>
      </w:r>
      <w:r w:rsidRPr="0054206A">
        <w:rPr>
          <w:rFonts w:ascii="Times New Roman" w:hAnsi="Times New Roman"/>
          <w:i w:val="0"/>
          <w:sz w:val="24"/>
        </w:rPr>
        <w:t>объектов местного значения позволит:</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устранить дефицит мощности водозаборных сооружений;</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обеспечить насел</w:t>
      </w:r>
      <w:r w:rsidR="009D3146" w:rsidRPr="0054206A">
        <w:rPr>
          <w:rFonts w:ascii="Times New Roman" w:hAnsi="Times New Roman"/>
          <w:i w:val="0"/>
          <w:sz w:val="24"/>
        </w:rPr>
        <w:t>е</w:t>
      </w:r>
      <w:r w:rsidR="00910860" w:rsidRPr="0054206A">
        <w:rPr>
          <w:rFonts w:ascii="Times New Roman" w:hAnsi="Times New Roman"/>
          <w:i w:val="0"/>
          <w:sz w:val="24"/>
        </w:rPr>
        <w:t>нны</w:t>
      </w:r>
      <w:r w:rsidR="00C2637B" w:rsidRPr="0054206A">
        <w:rPr>
          <w:rFonts w:ascii="Times New Roman" w:hAnsi="Times New Roman"/>
          <w:i w:val="0"/>
          <w:sz w:val="24"/>
        </w:rPr>
        <w:t>е</w:t>
      </w:r>
      <w:r w:rsidR="00910860" w:rsidRPr="0054206A">
        <w:rPr>
          <w:rFonts w:ascii="Times New Roman" w:hAnsi="Times New Roman"/>
          <w:i w:val="0"/>
          <w:sz w:val="24"/>
        </w:rPr>
        <w:t xml:space="preserve"> пункт</w:t>
      </w:r>
      <w:r w:rsidR="00C2637B" w:rsidRPr="0054206A">
        <w:rPr>
          <w:rFonts w:ascii="Times New Roman" w:hAnsi="Times New Roman"/>
          <w:i w:val="0"/>
          <w:sz w:val="24"/>
        </w:rPr>
        <w:t>ы</w:t>
      </w:r>
      <w:r w:rsidR="00910860" w:rsidRPr="0054206A">
        <w:rPr>
          <w:rFonts w:ascii="Times New Roman" w:hAnsi="Times New Roman"/>
          <w:i w:val="0"/>
          <w:sz w:val="24"/>
        </w:rPr>
        <w:t xml:space="preserve"> требуемым количеством питьевой воды, качество которой соответствует санитарным нормам;</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w:t>
      </w:r>
      <w:r w:rsidR="00910860" w:rsidRPr="0054206A">
        <w:rPr>
          <w:rFonts w:ascii="Times New Roman" w:hAnsi="Times New Roman"/>
          <w:i w:val="0"/>
          <w:sz w:val="24"/>
        </w:rPr>
        <w:t xml:space="preserve"> обеспечить сетями водоснабжения территории, планируемые под жилищное строительство;</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снизить износ, улучшить гидравлический режим сетей водоснабжения;</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повысить надежность и эффективность функционирования системы водоснабжения;</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укрепить пожарную безопасность, улучшить организацию </w:t>
      </w:r>
      <w:r w:rsidR="000E1371" w:rsidRPr="0054206A">
        <w:rPr>
          <w:rFonts w:ascii="Times New Roman" w:hAnsi="Times New Roman"/>
          <w:i w:val="0"/>
          <w:sz w:val="24"/>
        </w:rPr>
        <w:t>пожаротушения.</w:t>
      </w:r>
    </w:p>
    <w:p w:rsidR="00302B3E" w:rsidRPr="0054206A" w:rsidRDefault="00302B3E" w:rsidP="00302B3E">
      <w:pPr>
        <w:tabs>
          <w:tab w:val="left" w:pos="9923"/>
        </w:tabs>
        <w:spacing w:line="240" w:lineRule="auto"/>
        <w:ind w:left="142" w:firstLine="709"/>
        <w:jc w:val="both"/>
        <w:rPr>
          <w:rFonts w:ascii="Times New Roman" w:hAnsi="Times New Roman"/>
          <w:i w:val="0"/>
          <w:sz w:val="24"/>
        </w:rPr>
      </w:pPr>
    </w:p>
    <w:p w:rsidR="00302B3E" w:rsidRPr="0054206A" w:rsidRDefault="00302B3E" w:rsidP="00302B3E">
      <w:pPr>
        <w:pStyle w:val="S1"/>
        <w:spacing w:line="240" w:lineRule="auto"/>
        <w:ind w:firstLine="567"/>
        <w:jc w:val="center"/>
        <w:outlineLvl w:val="2"/>
        <w:rPr>
          <w:b/>
        </w:rPr>
      </w:pPr>
      <w:bookmarkStart w:id="103" w:name="_Toc510012421"/>
      <w:r w:rsidRPr="0054206A">
        <w:rPr>
          <w:b/>
        </w:rPr>
        <w:t>3.8.2 Водоотведение</w:t>
      </w:r>
      <w:bookmarkEnd w:id="103"/>
    </w:p>
    <w:p w:rsidR="00910860" w:rsidRPr="0054206A" w:rsidRDefault="00910860" w:rsidP="00910860">
      <w:pPr>
        <w:spacing w:line="240" w:lineRule="auto"/>
        <w:ind w:left="0" w:right="0" w:firstLine="567"/>
        <w:jc w:val="both"/>
        <w:rPr>
          <w:rFonts w:ascii="Times New Roman" w:hAnsi="Times New Roman"/>
          <w:i w:val="0"/>
          <w:sz w:val="24"/>
        </w:rPr>
      </w:pPr>
    </w:p>
    <w:p w:rsidR="00910860" w:rsidRPr="0054206A" w:rsidRDefault="00910860"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Размещение на территории </w:t>
      </w:r>
      <w:r w:rsidR="00AB2055" w:rsidRPr="0054206A">
        <w:rPr>
          <w:rFonts w:ascii="Times New Roman" w:hAnsi="Times New Roman"/>
          <w:i w:val="0"/>
          <w:sz w:val="24"/>
        </w:rPr>
        <w:t xml:space="preserve">населенных пунктов </w:t>
      </w:r>
      <w:r w:rsidRPr="0054206A">
        <w:rPr>
          <w:rFonts w:ascii="Times New Roman" w:hAnsi="Times New Roman"/>
          <w:i w:val="0"/>
          <w:sz w:val="24"/>
        </w:rPr>
        <w:t>объектов местного значения позволит:</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осуществлять водоотведение в объеме, необходимом для обеспечения жизнедеятельности насел</w:t>
      </w:r>
      <w:r w:rsidR="009D3146" w:rsidRPr="0054206A">
        <w:rPr>
          <w:rFonts w:ascii="Times New Roman" w:hAnsi="Times New Roman"/>
          <w:i w:val="0"/>
          <w:sz w:val="24"/>
        </w:rPr>
        <w:t>е</w:t>
      </w:r>
      <w:r w:rsidR="00910860" w:rsidRPr="0054206A">
        <w:rPr>
          <w:rFonts w:ascii="Times New Roman" w:hAnsi="Times New Roman"/>
          <w:i w:val="0"/>
          <w:sz w:val="24"/>
        </w:rPr>
        <w:t>нн</w:t>
      </w:r>
      <w:r w:rsidR="004A21FE" w:rsidRPr="0054206A">
        <w:rPr>
          <w:rFonts w:ascii="Times New Roman" w:hAnsi="Times New Roman"/>
          <w:i w:val="0"/>
          <w:sz w:val="24"/>
        </w:rPr>
        <w:t>ых</w:t>
      </w:r>
      <w:r w:rsidR="00910860" w:rsidRPr="0054206A">
        <w:rPr>
          <w:rFonts w:ascii="Times New Roman" w:hAnsi="Times New Roman"/>
          <w:i w:val="0"/>
          <w:sz w:val="24"/>
        </w:rPr>
        <w:t xml:space="preserve"> пункт</w:t>
      </w:r>
      <w:r w:rsidR="004A21FE" w:rsidRPr="0054206A">
        <w:rPr>
          <w:rFonts w:ascii="Times New Roman" w:hAnsi="Times New Roman"/>
          <w:i w:val="0"/>
          <w:sz w:val="24"/>
        </w:rPr>
        <w:t>ов</w:t>
      </w:r>
      <w:r w:rsidR="00910860" w:rsidRPr="0054206A">
        <w:rPr>
          <w:rFonts w:ascii="Times New Roman" w:hAnsi="Times New Roman"/>
          <w:i w:val="0"/>
          <w:sz w:val="24"/>
        </w:rPr>
        <w:t>, с уч</w:t>
      </w:r>
      <w:r w:rsidR="009D3146" w:rsidRPr="0054206A">
        <w:rPr>
          <w:rFonts w:ascii="Times New Roman" w:hAnsi="Times New Roman"/>
          <w:i w:val="0"/>
          <w:sz w:val="24"/>
        </w:rPr>
        <w:t>е</w:t>
      </w:r>
      <w:r w:rsidR="00910860" w:rsidRPr="0054206A">
        <w:rPr>
          <w:rFonts w:ascii="Times New Roman" w:hAnsi="Times New Roman"/>
          <w:i w:val="0"/>
          <w:sz w:val="24"/>
        </w:rPr>
        <w:t>том перспектив его развития;</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повысить комфортность условий проживания за сч</w:t>
      </w:r>
      <w:r w:rsidR="009D3146" w:rsidRPr="0054206A">
        <w:rPr>
          <w:rFonts w:ascii="Times New Roman" w:hAnsi="Times New Roman"/>
          <w:i w:val="0"/>
          <w:sz w:val="24"/>
        </w:rPr>
        <w:t>е</w:t>
      </w:r>
      <w:r w:rsidR="00910860" w:rsidRPr="0054206A">
        <w:rPr>
          <w:rFonts w:ascii="Times New Roman" w:hAnsi="Times New Roman"/>
          <w:i w:val="0"/>
          <w:sz w:val="24"/>
        </w:rPr>
        <w:t>т повсеместного внедрения централизованной системы водоотведения;</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обеспечить возможность подключения к системе водоотведения застраиваемых территорий, территорий, планируемых под жилищное строительство, отдельных объектов капитального строительства;</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улучшить качество очистки сточных вод с доведением до соответствия </w:t>
      </w:r>
      <w:r w:rsidR="00C57B1E" w:rsidRPr="0054206A">
        <w:rPr>
          <w:rFonts w:ascii="Times New Roman" w:hAnsi="Times New Roman"/>
          <w:i w:val="0"/>
          <w:sz w:val="24"/>
        </w:rPr>
        <w:t xml:space="preserve">нормативным </w:t>
      </w:r>
      <w:r w:rsidR="00910860" w:rsidRPr="0054206A">
        <w:rPr>
          <w:rFonts w:ascii="Times New Roman" w:hAnsi="Times New Roman"/>
          <w:i w:val="0"/>
          <w:sz w:val="24"/>
        </w:rPr>
        <w:t>требованиям</w:t>
      </w:r>
      <w:r w:rsidR="00C57B1E" w:rsidRPr="0054206A">
        <w:rPr>
          <w:rFonts w:ascii="Times New Roman" w:hAnsi="Times New Roman"/>
          <w:i w:val="0"/>
          <w:sz w:val="24"/>
        </w:rPr>
        <w:t>,</w:t>
      </w:r>
      <w:r w:rsidR="00910860" w:rsidRPr="0054206A">
        <w:rPr>
          <w:rFonts w:ascii="Times New Roman" w:hAnsi="Times New Roman"/>
          <w:i w:val="0"/>
          <w:sz w:val="24"/>
        </w:rPr>
        <w:t xml:space="preserve"> что положительным образом скажется на экологии природного водоема, в который осуществляется сброс сточных вод;</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повысить надежность и эффективность функционирования системы водоотведения.</w:t>
      </w:r>
    </w:p>
    <w:p w:rsidR="00302B3E" w:rsidRPr="0054206A" w:rsidRDefault="00302B3E" w:rsidP="00302B3E">
      <w:pPr>
        <w:spacing w:line="240" w:lineRule="auto"/>
        <w:ind w:left="0" w:firstLine="0"/>
        <w:jc w:val="both"/>
        <w:rPr>
          <w:rFonts w:ascii="Times New Roman" w:hAnsi="Times New Roman"/>
          <w:i w:val="0"/>
          <w:sz w:val="24"/>
        </w:rPr>
      </w:pPr>
    </w:p>
    <w:p w:rsidR="00302B3E" w:rsidRPr="0054206A" w:rsidRDefault="00302B3E" w:rsidP="00302B3E">
      <w:pPr>
        <w:pStyle w:val="S1"/>
        <w:spacing w:line="240" w:lineRule="auto"/>
        <w:ind w:firstLine="567"/>
        <w:jc w:val="center"/>
        <w:outlineLvl w:val="2"/>
        <w:rPr>
          <w:b/>
        </w:rPr>
      </w:pPr>
      <w:bookmarkStart w:id="104" w:name="_Toc510012422"/>
      <w:r w:rsidRPr="0054206A">
        <w:rPr>
          <w:b/>
        </w:rPr>
        <w:t>3.8.3 Газоснабжение</w:t>
      </w:r>
      <w:bookmarkEnd w:id="104"/>
    </w:p>
    <w:p w:rsidR="00302B3E" w:rsidRPr="0054206A" w:rsidRDefault="00302B3E" w:rsidP="00302B3E">
      <w:pPr>
        <w:spacing w:line="240" w:lineRule="auto"/>
        <w:ind w:left="0" w:right="0" w:firstLine="567"/>
        <w:jc w:val="center"/>
        <w:rPr>
          <w:rFonts w:ascii="Times New Roman" w:hAnsi="Times New Roman"/>
          <w:b/>
          <w:i w:val="0"/>
          <w:sz w:val="24"/>
        </w:rPr>
      </w:pPr>
    </w:p>
    <w:p w:rsidR="00910860" w:rsidRPr="0054206A" w:rsidRDefault="00910860"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Размещение на территории </w:t>
      </w:r>
      <w:r w:rsidR="00AB2055" w:rsidRPr="0054206A">
        <w:rPr>
          <w:rFonts w:ascii="Times New Roman" w:hAnsi="Times New Roman"/>
          <w:i w:val="0"/>
          <w:sz w:val="24"/>
        </w:rPr>
        <w:t xml:space="preserve">населенных пунктов </w:t>
      </w:r>
      <w:r w:rsidRPr="0054206A">
        <w:rPr>
          <w:rFonts w:ascii="Times New Roman" w:hAnsi="Times New Roman"/>
          <w:i w:val="0"/>
          <w:sz w:val="24"/>
        </w:rPr>
        <w:t>объектов местного значения позволит:</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обеспечить полный охват территории централизованной системой газораспределения;</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повысить надежность и качество системы газораспределения;</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обеспечить равномерный режим давления газа в сетях.</w:t>
      </w:r>
    </w:p>
    <w:p w:rsidR="00302B3E" w:rsidRPr="0054206A" w:rsidRDefault="00302B3E" w:rsidP="00302B3E">
      <w:pPr>
        <w:spacing w:line="240" w:lineRule="auto"/>
        <w:jc w:val="both"/>
        <w:rPr>
          <w:rFonts w:ascii="Times New Roman" w:hAnsi="Times New Roman"/>
          <w:i w:val="0"/>
          <w:sz w:val="24"/>
        </w:rPr>
      </w:pPr>
    </w:p>
    <w:p w:rsidR="00302B3E" w:rsidRPr="0054206A" w:rsidRDefault="00302B3E" w:rsidP="00302B3E">
      <w:pPr>
        <w:pStyle w:val="S1"/>
        <w:spacing w:line="240" w:lineRule="auto"/>
        <w:ind w:firstLine="567"/>
        <w:jc w:val="center"/>
        <w:outlineLvl w:val="2"/>
        <w:rPr>
          <w:b/>
        </w:rPr>
      </w:pPr>
      <w:bookmarkStart w:id="105" w:name="_Toc510012423"/>
      <w:r w:rsidRPr="0054206A">
        <w:rPr>
          <w:b/>
        </w:rPr>
        <w:t>3.8.4 Теплоснабжение</w:t>
      </w:r>
      <w:bookmarkEnd w:id="105"/>
    </w:p>
    <w:p w:rsidR="00302B3E" w:rsidRPr="0054206A" w:rsidRDefault="00302B3E" w:rsidP="00302B3E">
      <w:pPr>
        <w:spacing w:line="240" w:lineRule="auto"/>
        <w:ind w:left="0" w:right="0" w:firstLine="567"/>
        <w:jc w:val="both"/>
        <w:rPr>
          <w:rFonts w:ascii="Times New Roman" w:hAnsi="Times New Roman"/>
          <w:i w:val="0"/>
          <w:sz w:val="24"/>
        </w:rPr>
      </w:pPr>
    </w:p>
    <w:p w:rsidR="00910860" w:rsidRPr="0054206A" w:rsidRDefault="00085402"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Сохранение</w:t>
      </w:r>
      <w:r w:rsidR="004A21FE" w:rsidRPr="0054206A">
        <w:rPr>
          <w:rFonts w:ascii="Times New Roman" w:hAnsi="Times New Roman"/>
          <w:i w:val="0"/>
          <w:sz w:val="24"/>
        </w:rPr>
        <w:t xml:space="preserve"> и развитие</w:t>
      </w:r>
      <w:r w:rsidR="00910860" w:rsidRPr="0054206A">
        <w:rPr>
          <w:rFonts w:ascii="Times New Roman" w:hAnsi="Times New Roman"/>
          <w:i w:val="0"/>
          <w:sz w:val="24"/>
        </w:rPr>
        <w:t xml:space="preserve"> на территории </w:t>
      </w:r>
      <w:r w:rsidR="0038315A" w:rsidRPr="0054206A">
        <w:rPr>
          <w:rFonts w:ascii="Times New Roman" w:hAnsi="Times New Roman"/>
          <w:i w:val="0"/>
          <w:sz w:val="24"/>
        </w:rPr>
        <w:t xml:space="preserve">населенных пунктов </w:t>
      </w:r>
      <w:r w:rsidR="00910860" w:rsidRPr="0054206A">
        <w:rPr>
          <w:rFonts w:ascii="Times New Roman" w:hAnsi="Times New Roman"/>
          <w:i w:val="0"/>
          <w:sz w:val="24"/>
        </w:rPr>
        <w:t>объектов местного значения позволит:</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обеспечить </w:t>
      </w:r>
      <w:r w:rsidR="001B258D" w:rsidRPr="0054206A">
        <w:rPr>
          <w:rFonts w:ascii="Times New Roman" w:hAnsi="Times New Roman"/>
          <w:i w:val="0"/>
          <w:sz w:val="24"/>
        </w:rPr>
        <w:t>реконструкцию и модернизацию котельных</w:t>
      </w:r>
      <w:r w:rsidR="00910860" w:rsidRPr="0054206A">
        <w:rPr>
          <w:rFonts w:ascii="Times New Roman" w:hAnsi="Times New Roman"/>
          <w:i w:val="0"/>
          <w:sz w:val="24"/>
        </w:rPr>
        <w:t>;</w:t>
      </w:r>
    </w:p>
    <w:p w:rsidR="00910860"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910860" w:rsidRPr="0054206A">
        <w:rPr>
          <w:rFonts w:ascii="Times New Roman" w:hAnsi="Times New Roman"/>
          <w:i w:val="0"/>
          <w:sz w:val="24"/>
        </w:rPr>
        <w:t xml:space="preserve"> повысить надежность и эффективность функционирования системы теплоснабж</w:t>
      </w:r>
      <w:r w:rsidR="004A21FE" w:rsidRPr="0054206A">
        <w:rPr>
          <w:rFonts w:ascii="Times New Roman" w:hAnsi="Times New Roman"/>
          <w:i w:val="0"/>
          <w:sz w:val="24"/>
        </w:rPr>
        <w:t>ения;</w:t>
      </w:r>
    </w:p>
    <w:p w:rsidR="004A21FE" w:rsidRPr="0054206A" w:rsidRDefault="004B5259" w:rsidP="00910860">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21FE" w:rsidRPr="0054206A">
        <w:rPr>
          <w:rFonts w:ascii="Times New Roman" w:hAnsi="Times New Roman"/>
          <w:i w:val="0"/>
          <w:sz w:val="24"/>
        </w:rPr>
        <w:t xml:space="preserve"> обеспечить полный охват </w:t>
      </w:r>
      <w:r w:rsidR="000444F1" w:rsidRPr="0054206A">
        <w:rPr>
          <w:rFonts w:ascii="Times New Roman" w:hAnsi="Times New Roman"/>
          <w:i w:val="0"/>
          <w:sz w:val="24"/>
        </w:rPr>
        <w:t>многоквартирной застройки</w:t>
      </w:r>
      <w:r w:rsidR="004A21FE" w:rsidRPr="0054206A">
        <w:rPr>
          <w:rFonts w:ascii="Times New Roman" w:hAnsi="Times New Roman"/>
          <w:i w:val="0"/>
          <w:sz w:val="24"/>
        </w:rPr>
        <w:t xml:space="preserve"> централизованной системой теплоснабжения.</w:t>
      </w:r>
    </w:p>
    <w:p w:rsidR="00302B3E" w:rsidRPr="0054206A" w:rsidRDefault="00302B3E" w:rsidP="00302B3E">
      <w:pPr>
        <w:spacing w:line="240" w:lineRule="auto"/>
        <w:ind w:left="0" w:right="0" w:firstLine="567"/>
        <w:jc w:val="both"/>
        <w:rPr>
          <w:rFonts w:ascii="Times New Roman" w:hAnsi="Times New Roman"/>
          <w:i w:val="0"/>
          <w:sz w:val="24"/>
        </w:rPr>
      </w:pPr>
    </w:p>
    <w:p w:rsidR="00302B3E" w:rsidRPr="0054206A" w:rsidRDefault="00302B3E" w:rsidP="00302B3E">
      <w:pPr>
        <w:pStyle w:val="S1"/>
        <w:spacing w:line="240" w:lineRule="auto"/>
        <w:ind w:firstLine="567"/>
        <w:jc w:val="center"/>
        <w:outlineLvl w:val="2"/>
        <w:rPr>
          <w:b/>
        </w:rPr>
      </w:pPr>
      <w:bookmarkStart w:id="106" w:name="_Toc510012424"/>
      <w:r w:rsidRPr="0054206A">
        <w:rPr>
          <w:b/>
        </w:rPr>
        <w:t>3.8.5 Электроснабжение</w:t>
      </w:r>
      <w:bookmarkEnd w:id="106"/>
    </w:p>
    <w:p w:rsidR="00302B3E" w:rsidRPr="0054206A" w:rsidRDefault="00302B3E" w:rsidP="00302B3E">
      <w:pPr>
        <w:spacing w:line="240" w:lineRule="auto"/>
        <w:ind w:left="0" w:right="0" w:firstLine="567"/>
        <w:jc w:val="center"/>
        <w:rPr>
          <w:rFonts w:ascii="Times New Roman" w:hAnsi="Times New Roman"/>
          <w:b/>
          <w:i w:val="0"/>
          <w:sz w:val="24"/>
        </w:rPr>
      </w:pPr>
    </w:p>
    <w:p w:rsidR="001B258D" w:rsidRPr="0054206A" w:rsidRDefault="001B258D" w:rsidP="001B258D">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Размещение на территории </w:t>
      </w:r>
      <w:r w:rsidR="000D3182" w:rsidRPr="0054206A">
        <w:rPr>
          <w:rFonts w:ascii="Times New Roman" w:hAnsi="Times New Roman"/>
          <w:i w:val="0"/>
          <w:sz w:val="24"/>
        </w:rPr>
        <w:t xml:space="preserve">населенных пунктов объектов </w:t>
      </w:r>
      <w:r w:rsidRPr="0054206A">
        <w:rPr>
          <w:rFonts w:ascii="Times New Roman" w:hAnsi="Times New Roman"/>
          <w:i w:val="0"/>
          <w:sz w:val="24"/>
        </w:rPr>
        <w:t>местного значения позволит:</w:t>
      </w:r>
    </w:p>
    <w:p w:rsidR="001B258D" w:rsidRPr="0054206A" w:rsidRDefault="004B5259" w:rsidP="001B258D">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1B258D" w:rsidRPr="0054206A">
        <w:rPr>
          <w:rFonts w:ascii="Times New Roman" w:hAnsi="Times New Roman" w:cs="GOST type A"/>
          <w:i w:val="0"/>
          <w:sz w:val="24"/>
        </w:rPr>
        <w:t xml:space="preserve"> создать централизованную систему электроснабжения;</w:t>
      </w:r>
    </w:p>
    <w:p w:rsidR="001B258D" w:rsidRPr="0054206A" w:rsidRDefault="004B5259" w:rsidP="001B258D">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1B258D" w:rsidRPr="0054206A">
        <w:rPr>
          <w:rFonts w:ascii="Times New Roman" w:hAnsi="Times New Roman" w:cs="GOST type A"/>
          <w:i w:val="0"/>
          <w:sz w:val="24"/>
        </w:rPr>
        <w:t xml:space="preserve"> устранить дефицит энергетических мощностей;</w:t>
      </w:r>
    </w:p>
    <w:p w:rsidR="001B258D" w:rsidRPr="0054206A" w:rsidRDefault="004B5259" w:rsidP="001B258D">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1B258D" w:rsidRPr="0054206A">
        <w:rPr>
          <w:rFonts w:ascii="Times New Roman" w:hAnsi="Times New Roman" w:cs="GOST type A"/>
          <w:i w:val="0"/>
          <w:sz w:val="24"/>
        </w:rPr>
        <w:t xml:space="preserve"> повысить надежность работы сис</w:t>
      </w:r>
      <w:r w:rsidR="001B258D" w:rsidRPr="0054206A">
        <w:rPr>
          <w:rFonts w:ascii="Times New Roman" w:hAnsi="Times New Roman"/>
          <w:i w:val="0"/>
          <w:sz w:val="24"/>
        </w:rPr>
        <w:t>тем электроснабжения;</w:t>
      </w:r>
    </w:p>
    <w:p w:rsidR="001B258D" w:rsidRPr="0054206A" w:rsidRDefault="004B5259" w:rsidP="001B258D">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1B258D" w:rsidRPr="0054206A">
        <w:rPr>
          <w:rFonts w:ascii="Times New Roman" w:hAnsi="Times New Roman" w:cs="GOST type A"/>
          <w:i w:val="0"/>
          <w:sz w:val="24"/>
        </w:rPr>
        <w:t xml:space="preserve"> снизить аварийность сетей и технологического оборудования;</w:t>
      </w:r>
    </w:p>
    <w:p w:rsidR="001B258D" w:rsidRPr="0054206A" w:rsidRDefault="004B5259" w:rsidP="001B258D">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1B258D" w:rsidRPr="0054206A">
        <w:rPr>
          <w:rFonts w:ascii="Times New Roman" w:hAnsi="Times New Roman" w:cs="GOST type A"/>
          <w:i w:val="0"/>
          <w:sz w:val="24"/>
        </w:rPr>
        <w:t xml:space="preserve"> снизить потери электроэнергии;</w:t>
      </w:r>
    </w:p>
    <w:p w:rsidR="001B258D" w:rsidRPr="0054206A" w:rsidRDefault="004B5259" w:rsidP="001B258D">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1B258D" w:rsidRPr="0054206A">
        <w:rPr>
          <w:rFonts w:ascii="Times New Roman" w:hAnsi="Times New Roman" w:cs="GOST type A"/>
          <w:i w:val="0"/>
          <w:sz w:val="24"/>
        </w:rPr>
        <w:t xml:space="preserve"> осуществить бесперебойное обеспечение электрической энергией с заданными параметрами.</w:t>
      </w:r>
    </w:p>
    <w:p w:rsidR="00302B3E" w:rsidRPr="0054206A" w:rsidRDefault="00302B3E" w:rsidP="00302B3E">
      <w:pPr>
        <w:spacing w:line="240" w:lineRule="auto"/>
        <w:ind w:left="0" w:right="0" w:firstLine="567"/>
        <w:jc w:val="both"/>
        <w:rPr>
          <w:rFonts w:ascii="Times New Roman" w:hAnsi="Times New Roman"/>
          <w:i w:val="0"/>
          <w:sz w:val="24"/>
        </w:rPr>
      </w:pPr>
    </w:p>
    <w:p w:rsidR="00302B3E" w:rsidRPr="0054206A" w:rsidRDefault="00302B3E" w:rsidP="00302B3E">
      <w:pPr>
        <w:pStyle w:val="S1"/>
        <w:spacing w:line="240" w:lineRule="auto"/>
        <w:ind w:firstLine="567"/>
        <w:jc w:val="center"/>
        <w:outlineLvl w:val="2"/>
        <w:rPr>
          <w:b/>
        </w:rPr>
      </w:pPr>
      <w:bookmarkStart w:id="107" w:name="_Toc510012425"/>
      <w:r w:rsidRPr="0054206A">
        <w:rPr>
          <w:b/>
        </w:rPr>
        <w:t>3.8.6 Системы связи</w:t>
      </w:r>
      <w:bookmarkEnd w:id="107"/>
    </w:p>
    <w:p w:rsidR="00302B3E" w:rsidRPr="0054206A" w:rsidRDefault="00302B3E" w:rsidP="00302B3E">
      <w:pPr>
        <w:spacing w:line="240" w:lineRule="auto"/>
        <w:ind w:left="0" w:right="0" w:firstLine="567"/>
        <w:jc w:val="center"/>
        <w:rPr>
          <w:rFonts w:ascii="Times New Roman" w:hAnsi="Times New Roman"/>
          <w:i w:val="0"/>
          <w:sz w:val="24"/>
        </w:rPr>
      </w:pPr>
    </w:p>
    <w:p w:rsidR="001B258D" w:rsidRPr="0054206A" w:rsidRDefault="001B258D" w:rsidP="001B258D">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GOST type A"/>
          <w:i w:val="0"/>
          <w:sz w:val="24"/>
          <w:szCs w:val="20"/>
        </w:rPr>
        <w:lastRenderedPageBreak/>
        <w:t xml:space="preserve">Размещение на территории </w:t>
      </w:r>
      <w:r w:rsidR="000D3182" w:rsidRPr="0054206A">
        <w:rPr>
          <w:rFonts w:ascii="Times New Roman" w:hAnsi="Times New Roman"/>
          <w:i w:val="0"/>
          <w:sz w:val="24"/>
        </w:rPr>
        <w:t xml:space="preserve">населенных пунктов сельского поселения объектов </w:t>
      </w:r>
      <w:r w:rsidRPr="0054206A">
        <w:rPr>
          <w:rFonts w:ascii="Times New Roman" w:hAnsi="Times New Roman" w:cs="GOST type A"/>
          <w:i w:val="0"/>
          <w:sz w:val="24"/>
          <w:szCs w:val="20"/>
        </w:rPr>
        <w:t>местного значения позволит:</w:t>
      </w:r>
    </w:p>
    <w:p w:rsidR="001B258D" w:rsidRPr="0054206A" w:rsidRDefault="004B5259" w:rsidP="001B258D">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GOST type A"/>
          <w:i w:val="0"/>
          <w:sz w:val="24"/>
          <w:szCs w:val="20"/>
        </w:rPr>
        <w:t>-</w:t>
      </w:r>
      <w:r w:rsidR="001B258D" w:rsidRPr="0054206A">
        <w:rPr>
          <w:rFonts w:ascii="Times New Roman" w:hAnsi="Times New Roman" w:cs="GOST type A"/>
          <w:i w:val="0"/>
          <w:sz w:val="24"/>
          <w:szCs w:val="20"/>
        </w:rPr>
        <w:t xml:space="preserve"> обеспечить необходимую номерную емкость сети связи общего пользования;</w:t>
      </w:r>
    </w:p>
    <w:p w:rsidR="001B258D" w:rsidRPr="0054206A" w:rsidRDefault="004B5259" w:rsidP="001B258D">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GOST type A"/>
          <w:i w:val="0"/>
          <w:sz w:val="24"/>
          <w:szCs w:val="20"/>
        </w:rPr>
        <w:t>-</w:t>
      </w:r>
      <w:r w:rsidR="001B258D" w:rsidRPr="0054206A">
        <w:rPr>
          <w:rFonts w:ascii="Times New Roman" w:hAnsi="Times New Roman" w:cs="GOST type A"/>
          <w:i w:val="0"/>
          <w:sz w:val="24"/>
          <w:szCs w:val="20"/>
        </w:rPr>
        <w:t xml:space="preserve"> увеличить объем оказываемых населению услуг связи;</w:t>
      </w:r>
    </w:p>
    <w:p w:rsidR="001B258D" w:rsidRPr="0054206A" w:rsidRDefault="004B5259" w:rsidP="001B258D">
      <w:pPr>
        <w:spacing w:line="240" w:lineRule="auto"/>
        <w:ind w:left="0" w:right="0" w:firstLine="567"/>
        <w:jc w:val="both"/>
        <w:rPr>
          <w:rFonts w:ascii="Times New Roman" w:hAnsi="Times New Roman"/>
          <w:i w:val="0"/>
          <w:sz w:val="24"/>
          <w:szCs w:val="20"/>
        </w:rPr>
      </w:pPr>
      <w:r w:rsidRPr="0054206A">
        <w:rPr>
          <w:rFonts w:ascii="Times New Roman" w:hAnsi="Times New Roman" w:cs="GOST type A"/>
          <w:i w:val="0"/>
          <w:sz w:val="24"/>
          <w:szCs w:val="20"/>
        </w:rPr>
        <w:t>-</w:t>
      </w:r>
      <w:r w:rsidR="001B258D" w:rsidRPr="0054206A">
        <w:rPr>
          <w:rFonts w:ascii="Times New Roman" w:hAnsi="Times New Roman" w:cs="GOST type A"/>
          <w:i w:val="0"/>
          <w:sz w:val="24"/>
          <w:szCs w:val="20"/>
        </w:rPr>
        <w:t xml:space="preserve"> обеспечить переход на цифровое</w:t>
      </w:r>
      <w:r w:rsidR="001B258D" w:rsidRPr="0054206A">
        <w:rPr>
          <w:rFonts w:ascii="Times New Roman" w:hAnsi="Times New Roman"/>
          <w:i w:val="0"/>
          <w:sz w:val="24"/>
          <w:szCs w:val="20"/>
        </w:rPr>
        <w:t xml:space="preserve"> телевизионное вещание.</w:t>
      </w:r>
    </w:p>
    <w:p w:rsidR="00302B3E" w:rsidRPr="0054206A" w:rsidRDefault="00302B3E" w:rsidP="00302B3E">
      <w:pPr>
        <w:spacing w:line="240" w:lineRule="auto"/>
        <w:ind w:left="0" w:right="0" w:firstLine="567"/>
        <w:jc w:val="both"/>
        <w:rPr>
          <w:rFonts w:ascii="Times New Roman" w:hAnsi="Times New Roman"/>
          <w:i w:val="0"/>
          <w:sz w:val="24"/>
        </w:rPr>
      </w:pPr>
    </w:p>
    <w:p w:rsidR="00302B3E" w:rsidRPr="0054206A" w:rsidRDefault="00302B3E" w:rsidP="00302B3E">
      <w:pPr>
        <w:pStyle w:val="S1"/>
        <w:spacing w:line="240" w:lineRule="auto"/>
        <w:ind w:firstLine="567"/>
        <w:jc w:val="center"/>
        <w:outlineLvl w:val="1"/>
        <w:rPr>
          <w:b/>
        </w:rPr>
      </w:pPr>
      <w:bookmarkStart w:id="108" w:name="_Toc510012426"/>
      <w:r w:rsidRPr="0054206A">
        <w:rPr>
          <w:b/>
        </w:rPr>
        <w:t>3.9 Инженерная подготовка территории</w:t>
      </w:r>
      <w:bookmarkEnd w:id="108"/>
    </w:p>
    <w:p w:rsidR="00302B3E" w:rsidRPr="0054206A" w:rsidRDefault="00302B3E" w:rsidP="00302B3E">
      <w:pPr>
        <w:spacing w:line="240" w:lineRule="auto"/>
        <w:ind w:left="0" w:right="0" w:firstLine="567"/>
        <w:jc w:val="both"/>
        <w:rPr>
          <w:rFonts w:ascii="Times New Roman" w:hAnsi="Times New Roman"/>
          <w:i w:val="0"/>
          <w:sz w:val="24"/>
        </w:rPr>
      </w:pPr>
    </w:p>
    <w:p w:rsidR="00B756C9" w:rsidRPr="0054206A" w:rsidRDefault="001B258D" w:rsidP="00C95A4F">
      <w:pPr>
        <w:spacing w:line="240" w:lineRule="auto"/>
        <w:ind w:left="0" w:right="0" w:firstLine="567"/>
        <w:jc w:val="both"/>
        <w:rPr>
          <w:rFonts w:ascii="Times New Roman" w:hAnsi="Times New Roman" w:cs="GOST type A"/>
          <w:i w:val="0"/>
          <w:sz w:val="24"/>
          <w:szCs w:val="20"/>
        </w:rPr>
      </w:pPr>
      <w:r w:rsidRPr="0054206A">
        <w:rPr>
          <w:rFonts w:ascii="Times New Roman" w:hAnsi="Times New Roman" w:cs="GOST type A"/>
          <w:i w:val="0"/>
          <w:sz w:val="24"/>
          <w:szCs w:val="20"/>
        </w:rPr>
        <w:t>Мероприятия по инженерной подготовке будут способствовать остановке эрозионных процессов, созданию площадок для освоения, в т.ч. под новое жилое строительство.</w:t>
      </w:r>
    </w:p>
    <w:p w:rsidR="00C95A4F" w:rsidRPr="0054206A" w:rsidRDefault="00C95A4F" w:rsidP="00C95A4F">
      <w:pPr>
        <w:spacing w:line="240" w:lineRule="auto"/>
        <w:ind w:left="0" w:right="0" w:firstLine="567"/>
        <w:jc w:val="both"/>
        <w:rPr>
          <w:rFonts w:ascii="Times New Roman" w:hAnsi="Times New Roman"/>
          <w:i w:val="0"/>
          <w:sz w:val="24"/>
        </w:rPr>
      </w:pPr>
    </w:p>
    <w:p w:rsidR="004A66F1" w:rsidRPr="0054206A" w:rsidRDefault="003A0512" w:rsidP="004A66F1">
      <w:pPr>
        <w:pStyle w:val="20"/>
        <w:spacing w:line="240" w:lineRule="auto"/>
        <w:ind w:left="0" w:right="0" w:firstLine="567"/>
        <w:rPr>
          <w:rFonts w:ascii="Times New Roman" w:hAnsi="Times New Roman" w:cs="Times New Roman"/>
          <w:i w:val="0"/>
          <w:sz w:val="24"/>
          <w:szCs w:val="24"/>
        </w:rPr>
      </w:pPr>
      <w:bookmarkStart w:id="109" w:name="_Toc510012427"/>
      <w:bookmarkStart w:id="110" w:name="_Toc357690690"/>
      <w:bookmarkStart w:id="111" w:name="_Toc371517434"/>
      <w:r w:rsidRPr="0054206A">
        <w:rPr>
          <w:rFonts w:ascii="Times New Roman" w:hAnsi="Times New Roman"/>
          <w:bCs w:val="0"/>
          <w:i w:val="0"/>
          <w:iCs w:val="0"/>
          <w:sz w:val="24"/>
        </w:rPr>
        <w:t>3.10</w:t>
      </w:r>
      <w:r w:rsidR="004A66F1" w:rsidRPr="0054206A">
        <w:rPr>
          <w:rFonts w:ascii="Times New Roman" w:hAnsi="Times New Roman"/>
          <w:bCs w:val="0"/>
          <w:i w:val="0"/>
          <w:iCs w:val="0"/>
          <w:sz w:val="24"/>
        </w:rPr>
        <w:t xml:space="preserve"> Мероприятия по охране окружающей среды</w:t>
      </w:r>
      <w:bookmarkEnd w:id="109"/>
    </w:p>
    <w:p w:rsidR="004A66F1" w:rsidRPr="0054206A" w:rsidRDefault="004A66F1" w:rsidP="004A66F1">
      <w:pPr>
        <w:spacing w:line="240" w:lineRule="auto"/>
        <w:ind w:left="0" w:right="0" w:firstLine="567"/>
        <w:jc w:val="both"/>
        <w:rPr>
          <w:rFonts w:ascii="Times New Roman" w:hAnsi="Times New Roman"/>
          <w:i w:val="0"/>
          <w:sz w:val="24"/>
          <w:szCs w:val="20"/>
        </w:rPr>
      </w:pP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При разработке </w:t>
      </w:r>
      <w:r w:rsidR="00085402" w:rsidRPr="0054206A">
        <w:rPr>
          <w:rFonts w:ascii="Times New Roman" w:hAnsi="Times New Roman"/>
          <w:i w:val="0"/>
          <w:sz w:val="24"/>
        </w:rPr>
        <w:t>генерального плана</w:t>
      </w:r>
      <w:r w:rsidRPr="0054206A">
        <w:rPr>
          <w:rFonts w:ascii="Times New Roman" w:hAnsi="Times New Roman"/>
          <w:i w:val="0"/>
          <w:sz w:val="24"/>
        </w:rPr>
        <w:t xml:space="preserve"> на основе комплексной градостроительной оценки площадок приняты следующие основные решения с учетом мероприятий по охране окружающей среды:</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w:t>
      </w:r>
      <w:r w:rsidR="004F5A1C" w:rsidRPr="0054206A">
        <w:rPr>
          <w:rFonts w:ascii="Times New Roman" w:hAnsi="Times New Roman"/>
          <w:i w:val="0"/>
          <w:sz w:val="24"/>
        </w:rPr>
        <w:t>р</w:t>
      </w:r>
      <w:r w:rsidR="004A66F1" w:rsidRPr="0054206A">
        <w:rPr>
          <w:rFonts w:ascii="Times New Roman" w:hAnsi="Times New Roman"/>
          <w:i w:val="0"/>
          <w:sz w:val="24"/>
        </w:rPr>
        <w:t>езервирование селитебных территорий под развитие населенн</w:t>
      </w:r>
      <w:r w:rsidR="001B258D" w:rsidRPr="0054206A">
        <w:rPr>
          <w:rFonts w:ascii="Times New Roman" w:hAnsi="Times New Roman"/>
          <w:i w:val="0"/>
          <w:sz w:val="24"/>
        </w:rPr>
        <w:t>ых</w:t>
      </w:r>
      <w:r w:rsidR="004A66F1" w:rsidRPr="0054206A">
        <w:rPr>
          <w:rFonts w:ascii="Times New Roman" w:hAnsi="Times New Roman"/>
          <w:i w:val="0"/>
          <w:sz w:val="24"/>
        </w:rPr>
        <w:t xml:space="preserve"> пункт</w:t>
      </w:r>
      <w:r w:rsidR="001B258D" w:rsidRPr="0054206A">
        <w:rPr>
          <w:rFonts w:ascii="Times New Roman" w:hAnsi="Times New Roman"/>
          <w:i w:val="0"/>
          <w:sz w:val="24"/>
        </w:rPr>
        <w:t>ов.</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w:t>
      </w:r>
      <w:r w:rsidR="004F5A1C" w:rsidRPr="0054206A">
        <w:rPr>
          <w:rFonts w:ascii="Times New Roman" w:hAnsi="Times New Roman"/>
          <w:i w:val="0"/>
          <w:sz w:val="24"/>
        </w:rPr>
        <w:t>о</w:t>
      </w:r>
      <w:r w:rsidR="004A66F1" w:rsidRPr="0054206A">
        <w:rPr>
          <w:rFonts w:ascii="Times New Roman" w:hAnsi="Times New Roman"/>
          <w:i w:val="0"/>
          <w:sz w:val="24"/>
        </w:rPr>
        <w:t>существление мероприятий по улучшению состояния окружающей среды: нормализация состояния воздушного бассейна, земель, воды в реках и их притоках.</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w:t>
      </w:r>
      <w:r w:rsidR="004F5A1C" w:rsidRPr="0054206A">
        <w:rPr>
          <w:rFonts w:ascii="Times New Roman" w:hAnsi="Times New Roman"/>
          <w:i w:val="0"/>
          <w:sz w:val="24"/>
        </w:rPr>
        <w:t>с</w:t>
      </w:r>
      <w:r w:rsidR="004A66F1" w:rsidRPr="0054206A">
        <w:rPr>
          <w:rFonts w:ascii="Times New Roman" w:hAnsi="Times New Roman"/>
          <w:i w:val="0"/>
          <w:sz w:val="24"/>
        </w:rPr>
        <w:t>охранение природных ландшафтов.</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w:t>
      </w:r>
      <w:r w:rsidR="004F5A1C" w:rsidRPr="0054206A">
        <w:rPr>
          <w:rFonts w:ascii="Times New Roman" w:hAnsi="Times New Roman"/>
          <w:i w:val="0"/>
          <w:sz w:val="24"/>
        </w:rPr>
        <w:t>с</w:t>
      </w:r>
      <w:r w:rsidR="004A66F1" w:rsidRPr="0054206A">
        <w:rPr>
          <w:rFonts w:ascii="Times New Roman" w:hAnsi="Times New Roman"/>
          <w:i w:val="0"/>
          <w:sz w:val="24"/>
        </w:rPr>
        <w:t>оздание единой системы зеленых насаждений, включая новые селитебные территории и природные комплексы.</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w:t>
      </w:r>
      <w:r w:rsidR="004F5A1C" w:rsidRPr="0054206A">
        <w:rPr>
          <w:rFonts w:ascii="Times New Roman" w:hAnsi="Times New Roman"/>
          <w:i w:val="0"/>
          <w:sz w:val="24"/>
        </w:rPr>
        <w:t>з</w:t>
      </w:r>
      <w:r w:rsidR="004A66F1" w:rsidRPr="0054206A">
        <w:rPr>
          <w:rFonts w:ascii="Times New Roman" w:hAnsi="Times New Roman"/>
          <w:i w:val="0"/>
          <w:sz w:val="24"/>
        </w:rPr>
        <w:t>апрещение размещения новых промышленных и коммунально</w:t>
      </w:r>
      <w:r w:rsidRPr="0054206A">
        <w:rPr>
          <w:rFonts w:ascii="Times New Roman" w:hAnsi="Times New Roman"/>
          <w:i w:val="0"/>
          <w:sz w:val="24"/>
        </w:rPr>
        <w:t>-</w:t>
      </w:r>
      <w:r w:rsidR="004A66F1" w:rsidRPr="0054206A">
        <w:rPr>
          <w:rFonts w:ascii="Times New Roman" w:hAnsi="Times New Roman"/>
          <w:i w:val="0"/>
          <w:sz w:val="24"/>
        </w:rPr>
        <w:t>складских предприятий I</w:t>
      </w:r>
      <w:r w:rsidRPr="0054206A">
        <w:rPr>
          <w:rFonts w:ascii="Times New Roman" w:hAnsi="Times New Roman"/>
          <w:i w:val="0"/>
          <w:sz w:val="24"/>
        </w:rPr>
        <w:t>-</w:t>
      </w:r>
      <w:r w:rsidR="004A66F1" w:rsidRPr="0054206A">
        <w:rPr>
          <w:rFonts w:ascii="Times New Roman" w:hAnsi="Times New Roman"/>
          <w:i w:val="0"/>
          <w:sz w:val="24"/>
        </w:rPr>
        <w:t>II классов вредности</w:t>
      </w:r>
      <w:r w:rsidR="001B258D" w:rsidRPr="0054206A">
        <w:rPr>
          <w:rFonts w:ascii="Times New Roman" w:hAnsi="Times New Roman"/>
          <w:i w:val="0"/>
          <w:sz w:val="24"/>
        </w:rPr>
        <w:t xml:space="preserve"> в пределах муниципальных образований</w:t>
      </w:r>
      <w:r w:rsidR="004A66F1" w:rsidRPr="0054206A">
        <w:rPr>
          <w:rFonts w:ascii="Times New Roman" w:hAnsi="Times New Roman"/>
          <w:i w:val="0"/>
          <w:sz w:val="24"/>
        </w:rPr>
        <w:t>, которые могут увеличить загрязнение окружающей среды и требующих больших разрывов от селитебных зон.</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w:t>
      </w:r>
      <w:r w:rsidR="004F5A1C" w:rsidRPr="0054206A">
        <w:rPr>
          <w:rFonts w:ascii="Times New Roman" w:hAnsi="Times New Roman"/>
          <w:i w:val="0"/>
          <w:sz w:val="24"/>
        </w:rPr>
        <w:t>р</w:t>
      </w:r>
      <w:r w:rsidR="004A66F1" w:rsidRPr="0054206A">
        <w:rPr>
          <w:rFonts w:ascii="Times New Roman" w:hAnsi="Times New Roman"/>
          <w:i w:val="0"/>
          <w:sz w:val="24"/>
        </w:rPr>
        <w:t>ациональное использование территорий промышленно</w:t>
      </w:r>
      <w:r w:rsidRPr="0054206A">
        <w:rPr>
          <w:rFonts w:ascii="Times New Roman" w:hAnsi="Times New Roman"/>
          <w:i w:val="0"/>
          <w:sz w:val="24"/>
        </w:rPr>
        <w:t>-</w:t>
      </w:r>
      <w:r w:rsidR="004A66F1" w:rsidRPr="0054206A">
        <w:rPr>
          <w:rFonts w:ascii="Times New Roman" w:hAnsi="Times New Roman"/>
          <w:i w:val="0"/>
          <w:sz w:val="24"/>
        </w:rPr>
        <w:t>коммунальных зон при реорганизации промышленности с выделением участков многоцелевого назначения.</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w:t>
      </w:r>
      <w:r w:rsidR="004F5A1C" w:rsidRPr="0054206A">
        <w:rPr>
          <w:rFonts w:ascii="Times New Roman" w:hAnsi="Times New Roman"/>
          <w:i w:val="0"/>
          <w:sz w:val="24"/>
        </w:rPr>
        <w:t>о</w:t>
      </w:r>
      <w:r w:rsidR="004A66F1" w:rsidRPr="0054206A">
        <w:rPr>
          <w:rFonts w:ascii="Times New Roman" w:hAnsi="Times New Roman"/>
          <w:i w:val="0"/>
          <w:sz w:val="24"/>
        </w:rPr>
        <w:t>чередность освоения новых жилых территорий с учетом реальных результатов в проведении мероприятий по улучшению экологического состояния территории.</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w:t>
      </w:r>
      <w:r w:rsidR="004F5A1C" w:rsidRPr="0054206A">
        <w:rPr>
          <w:rFonts w:ascii="Times New Roman" w:hAnsi="Times New Roman"/>
          <w:i w:val="0"/>
          <w:sz w:val="24"/>
        </w:rPr>
        <w:t>с</w:t>
      </w:r>
      <w:r w:rsidR="004A66F1" w:rsidRPr="0054206A">
        <w:rPr>
          <w:rFonts w:ascii="Times New Roman" w:hAnsi="Times New Roman"/>
          <w:i w:val="0"/>
          <w:sz w:val="24"/>
        </w:rPr>
        <w:t>оздание полноценной системы учреждений культурно</w:t>
      </w:r>
      <w:r w:rsidRPr="0054206A">
        <w:rPr>
          <w:rFonts w:ascii="Times New Roman" w:hAnsi="Times New Roman"/>
          <w:i w:val="0"/>
          <w:sz w:val="24"/>
        </w:rPr>
        <w:t>-</w:t>
      </w:r>
      <w:r w:rsidR="004A66F1" w:rsidRPr="0054206A">
        <w:rPr>
          <w:rFonts w:ascii="Times New Roman" w:hAnsi="Times New Roman"/>
          <w:i w:val="0"/>
          <w:sz w:val="24"/>
        </w:rPr>
        <w:t>бытового назначения поселкового значения, обеспечивающей потребность населения.</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w:t>
      </w:r>
      <w:r w:rsidR="004F5A1C" w:rsidRPr="0054206A">
        <w:rPr>
          <w:rFonts w:ascii="Times New Roman" w:hAnsi="Times New Roman"/>
          <w:i w:val="0"/>
          <w:sz w:val="24"/>
        </w:rPr>
        <w:t>о</w:t>
      </w:r>
      <w:r w:rsidR="004A66F1" w:rsidRPr="0054206A">
        <w:rPr>
          <w:rFonts w:ascii="Times New Roman" w:hAnsi="Times New Roman"/>
          <w:i w:val="0"/>
          <w:sz w:val="24"/>
        </w:rPr>
        <w:t>рганизация рациональной улично</w:t>
      </w:r>
      <w:r w:rsidRPr="0054206A">
        <w:rPr>
          <w:rFonts w:ascii="Times New Roman" w:hAnsi="Times New Roman"/>
          <w:i w:val="0"/>
          <w:sz w:val="24"/>
        </w:rPr>
        <w:t>-</w:t>
      </w:r>
      <w:r w:rsidR="004A66F1" w:rsidRPr="0054206A">
        <w:rPr>
          <w:rFonts w:ascii="Times New Roman" w:hAnsi="Times New Roman"/>
          <w:i w:val="0"/>
          <w:sz w:val="24"/>
        </w:rPr>
        <w:t>дорожной сети, развитие различных видов транспорта, обеспечивающих оптимальное решение вопросов транспортного сообщения в поселке с учетом технической возможности реализации.</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w:t>
      </w:r>
      <w:r w:rsidR="004F5A1C" w:rsidRPr="0054206A">
        <w:rPr>
          <w:rFonts w:ascii="Times New Roman" w:hAnsi="Times New Roman"/>
          <w:i w:val="0"/>
          <w:sz w:val="24"/>
        </w:rPr>
        <w:t>о</w:t>
      </w:r>
      <w:r w:rsidR="004A66F1" w:rsidRPr="0054206A">
        <w:rPr>
          <w:rFonts w:ascii="Times New Roman" w:hAnsi="Times New Roman"/>
          <w:i w:val="0"/>
          <w:sz w:val="24"/>
        </w:rPr>
        <w:t>беспечение инженерного оборудования существующей и перспективной застройки.</w:t>
      </w:r>
    </w:p>
    <w:p w:rsidR="004A66F1" w:rsidRPr="0054206A" w:rsidRDefault="004A66F1" w:rsidP="004A66F1">
      <w:pPr>
        <w:spacing w:line="240" w:lineRule="auto"/>
        <w:ind w:left="0" w:right="0" w:firstLine="567"/>
        <w:jc w:val="both"/>
        <w:rPr>
          <w:rFonts w:ascii="Times New Roman" w:hAnsi="Times New Roman"/>
          <w:i w:val="0"/>
          <w:sz w:val="24"/>
        </w:rPr>
      </w:pPr>
    </w:p>
    <w:p w:rsidR="004A66F1" w:rsidRPr="0054206A" w:rsidRDefault="003A0512" w:rsidP="004A66F1">
      <w:pPr>
        <w:pStyle w:val="S1"/>
        <w:spacing w:line="240" w:lineRule="auto"/>
        <w:ind w:firstLine="567"/>
        <w:jc w:val="center"/>
        <w:outlineLvl w:val="2"/>
        <w:rPr>
          <w:b/>
        </w:rPr>
      </w:pPr>
      <w:bookmarkStart w:id="112" w:name="_Toc357690691"/>
      <w:bookmarkStart w:id="113" w:name="_Toc371517435"/>
      <w:bookmarkStart w:id="114" w:name="_Toc510012428"/>
      <w:r w:rsidRPr="0054206A">
        <w:rPr>
          <w:b/>
        </w:rPr>
        <w:t>3.10</w:t>
      </w:r>
      <w:r w:rsidR="004A66F1" w:rsidRPr="0054206A">
        <w:rPr>
          <w:b/>
        </w:rPr>
        <w:t>.1 Охрана воздушного бассейна</w:t>
      </w:r>
      <w:bookmarkEnd w:id="112"/>
      <w:bookmarkEnd w:id="113"/>
      <w:bookmarkEnd w:id="114"/>
    </w:p>
    <w:p w:rsidR="004A66F1" w:rsidRPr="0054206A" w:rsidRDefault="004A66F1" w:rsidP="004A66F1">
      <w:pPr>
        <w:spacing w:line="240" w:lineRule="auto"/>
        <w:ind w:left="0" w:right="0" w:firstLine="567"/>
        <w:jc w:val="center"/>
        <w:rPr>
          <w:rFonts w:ascii="Times New Roman" w:hAnsi="Times New Roman"/>
          <w:sz w:val="24"/>
        </w:rPr>
      </w:pP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Санитарная охрана и оздоровление воздушного бассейна обеспечивается комплексом защитных мер технологического, организационного и планировочного характера.</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Технологические мероприятия направлены на снижение или исключение выбросов загрязняющих веществ в атмосферу. Разработка таких мероприятий производится профильными институтами или самими предприятиями. К технологическим мероприятиям относятся:</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использован</w:t>
      </w:r>
      <w:r w:rsidR="004A66F1" w:rsidRPr="0054206A">
        <w:rPr>
          <w:rFonts w:ascii="Times New Roman" w:hAnsi="Times New Roman"/>
          <w:i w:val="0"/>
          <w:sz w:val="24"/>
        </w:rPr>
        <w:t>ие высококачественных видов топлива на предприятиях и автотранспорте, соблюдение технологических режимов работы, исключающих аварийные выбросы промышленных токсичных веществ;</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совершенствование и регулировка двигателей автомобилей с выбором оптимальных в </w:t>
      </w:r>
      <w:r w:rsidR="004A66F1" w:rsidRPr="0054206A">
        <w:rPr>
          <w:rFonts w:ascii="Times New Roman" w:hAnsi="Times New Roman"/>
          <w:i w:val="0"/>
          <w:sz w:val="24"/>
        </w:rPr>
        <w:t>санитарном отношении состава горючей смеси и режима зажигания;</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lastRenderedPageBreak/>
        <w:t>-</w:t>
      </w:r>
      <w:r w:rsidR="00E86375" w:rsidRPr="0054206A">
        <w:rPr>
          <w:rFonts w:ascii="Times New Roman" w:hAnsi="Times New Roman" w:cs="GOST type A"/>
          <w:i w:val="0"/>
          <w:sz w:val="24"/>
        </w:rPr>
        <w:t xml:space="preserve"> </w:t>
      </w:r>
      <w:r w:rsidR="004A66F1" w:rsidRPr="0054206A">
        <w:rPr>
          <w:rFonts w:ascii="Times New Roman" w:hAnsi="Times New Roman" w:cs="GOST type A"/>
          <w:i w:val="0"/>
          <w:sz w:val="24"/>
        </w:rPr>
        <w:t>внедрение малоотходных и безотходных технологий в производстве;</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E86375" w:rsidRPr="0054206A">
        <w:rPr>
          <w:rFonts w:ascii="Times New Roman" w:hAnsi="Times New Roman" w:cs="GOST type A"/>
          <w:i w:val="0"/>
          <w:sz w:val="24"/>
        </w:rPr>
        <w:t xml:space="preserve"> </w:t>
      </w:r>
      <w:r w:rsidR="004A66F1" w:rsidRPr="0054206A">
        <w:rPr>
          <w:rFonts w:ascii="Times New Roman" w:hAnsi="Times New Roman" w:cs="GOST type A"/>
          <w:i w:val="0"/>
          <w:sz w:val="24"/>
        </w:rPr>
        <w:t>разработка и внедрение замкнутых технологических циклов;</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E86375" w:rsidRPr="0054206A">
        <w:rPr>
          <w:rFonts w:ascii="Times New Roman" w:hAnsi="Times New Roman" w:cs="GOST type A"/>
          <w:i w:val="0"/>
          <w:sz w:val="24"/>
        </w:rPr>
        <w:t xml:space="preserve"> </w:t>
      </w:r>
      <w:r w:rsidR="004A66F1" w:rsidRPr="0054206A">
        <w:rPr>
          <w:rFonts w:ascii="Times New Roman" w:hAnsi="Times New Roman" w:cs="GOST type A"/>
          <w:i w:val="0"/>
          <w:sz w:val="24"/>
        </w:rPr>
        <w:t>оборудование автозаправочных станций системой закольцовки паров</w:t>
      </w:r>
      <w:r w:rsidR="004A66F1" w:rsidRPr="0054206A">
        <w:rPr>
          <w:rFonts w:ascii="Times New Roman" w:hAnsi="Times New Roman"/>
          <w:i w:val="0"/>
          <w:sz w:val="24"/>
        </w:rPr>
        <w:t xml:space="preserve"> бензина;</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Основными организационными мероприятиями по снижению загрязнения атмосферного воздуха и сокращению суммарных выбросов в атмосферу стационарными источниками выделения проектом рекомендуется:</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внедрение и реконструкция пылегазоочистного оборудован</w:t>
      </w:r>
      <w:r w:rsidR="004A66F1" w:rsidRPr="0054206A">
        <w:rPr>
          <w:rFonts w:ascii="Times New Roman" w:hAnsi="Times New Roman"/>
          <w:i w:val="0"/>
          <w:sz w:val="24"/>
        </w:rPr>
        <w:t xml:space="preserve">ия, механических и биологических фильтров на всех производственных и инженерных объектах на территории </w:t>
      </w:r>
      <w:r w:rsidR="000D3182" w:rsidRPr="0054206A">
        <w:rPr>
          <w:rFonts w:ascii="Times New Roman" w:hAnsi="Times New Roman"/>
          <w:i w:val="0"/>
          <w:sz w:val="24"/>
        </w:rPr>
        <w:t>сельского поселения</w:t>
      </w:r>
      <w:r w:rsidR="001B258D" w:rsidRPr="0054206A">
        <w:rPr>
          <w:rFonts w:ascii="Times New Roman" w:hAnsi="Times New Roman"/>
          <w:i w:val="0"/>
          <w:sz w:val="24"/>
        </w:rPr>
        <w:t xml:space="preserve"> </w:t>
      </w:r>
      <w:r w:rsidR="004A66F1" w:rsidRPr="0054206A">
        <w:rPr>
          <w:rFonts w:ascii="Times New Roman" w:hAnsi="Times New Roman"/>
          <w:i w:val="0"/>
          <w:sz w:val="24"/>
        </w:rPr>
        <w:t>(газораспре</w:t>
      </w:r>
      <w:r w:rsidR="001B258D" w:rsidRPr="0054206A">
        <w:rPr>
          <w:rFonts w:ascii="Times New Roman" w:hAnsi="Times New Roman"/>
          <w:i w:val="0"/>
          <w:sz w:val="24"/>
        </w:rPr>
        <w:t xml:space="preserve">делительные станции, котельные </w:t>
      </w:r>
      <w:r w:rsidR="004A66F1" w:rsidRPr="0054206A">
        <w:rPr>
          <w:rFonts w:ascii="Times New Roman" w:hAnsi="Times New Roman"/>
          <w:i w:val="0"/>
          <w:sz w:val="24"/>
        </w:rPr>
        <w:t>и т.д.);</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разработка прогноза неблагоприятных метеорологических условий для р</w:t>
      </w:r>
      <w:r w:rsidR="004A66F1" w:rsidRPr="0054206A">
        <w:rPr>
          <w:rFonts w:ascii="Times New Roman" w:hAnsi="Times New Roman"/>
          <w:i w:val="0"/>
          <w:sz w:val="24"/>
        </w:rPr>
        <w:t>ассеивания загрязняющих веществ.</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Планировочными мероприятиями, предусмотренными </w:t>
      </w:r>
      <w:r w:rsidR="000E1371" w:rsidRPr="0054206A">
        <w:rPr>
          <w:rFonts w:ascii="Times New Roman" w:hAnsi="Times New Roman"/>
          <w:i w:val="0"/>
          <w:sz w:val="24"/>
        </w:rPr>
        <w:t>ГП</w:t>
      </w:r>
      <w:r w:rsidRPr="0054206A">
        <w:rPr>
          <w:rFonts w:ascii="Times New Roman" w:hAnsi="Times New Roman"/>
          <w:i w:val="0"/>
          <w:sz w:val="24"/>
        </w:rPr>
        <w:t xml:space="preserve"> являются:</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вынос из жилой застройки коммунальных объектов и промышленных предприятий источников загрязнения атмосферного воздуха на расстояние, обеспечивающ</w:t>
      </w:r>
      <w:r w:rsidR="004A66F1" w:rsidRPr="0054206A">
        <w:rPr>
          <w:rFonts w:ascii="Times New Roman" w:hAnsi="Times New Roman"/>
          <w:i w:val="0"/>
          <w:sz w:val="24"/>
        </w:rPr>
        <w:t>ее санитарные нормы;</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создание, благоустройство санитарно</w:t>
      </w:r>
      <w:r w:rsidRPr="0054206A">
        <w:rPr>
          <w:rFonts w:ascii="Times New Roman" w:hAnsi="Times New Roman" w:cs="GOST type A"/>
          <w:i w:val="0"/>
          <w:sz w:val="24"/>
        </w:rPr>
        <w:t>-</w:t>
      </w:r>
      <w:r w:rsidR="004A66F1" w:rsidRPr="0054206A">
        <w:rPr>
          <w:rFonts w:ascii="Times New Roman" w:hAnsi="Times New Roman" w:cs="GOST type A"/>
          <w:i w:val="0"/>
          <w:sz w:val="24"/>
        </w:rPr>
        <w:t>защитных зон промышленных предприятий и других источников загрязнения атмосферного воздуха, водоемов, почвы;</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благоустройство, озеленение улиц и проектируемой территории в целом, в целях защиты </w:t>
      </w:r>
      <w:r w:rsidR="004A66F1" w:rsidRPr="0054206A">
        <w:rPr>
          <w:rFonts w:ascii="Times New Roman" w:hAnsi="Times New Roman"/>
          <w:i w:val="0"/>
          <w:sz w:val="24"/>
        </w:rPr>
        <w:t>застройки от неблагоприятных ветров, борьбы с шумом, повышения влажности воздуха, обогащения</w:t>
      </w:r>
      <w:r w:rsidR="00E86375" w:rsidRPr="0054206A">
        <w:rPr>
          <w:rFonts w:ascii="Times New Roman" w:hAnsi="Times New Roman"/>
          <w:i w:val="0"/>
          <w:sz w:val="24"/>
        </w:rPr>
        <w:t xml:space="preserve"> </w:t>
      </w:r>
      <w:r w:rsidR="004A66F1" w:rsidRPr="0054206A">
        <w:rPr>
          <w:rFonts w:ascii="Times New Roman" w:hAnsi="Times New Roman"/>
          <w:i w:val="0"/>
          <w:sz w:val="24"/>
        </w:rPr>
        <w:t>воздуха кислородом и поглощения из воздуха углекислого газа.</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упорядочение улично</w:t>
      </w:r>
      <w:r w:rsidRPr="0054206A">
        <w:rPr>
          <w:rFonts w:ascii="Times New Roman" w:hAnsi="Times New Roman" w:cs="GOST type A"/>
          <w:i w:val="0"/>
          <w:sz w:val="24"/>
        </w:rPr>
        <w:t>-</w:t>
      </w:r>
      <w:r w:rsidR="004A66F1" w:rsidRPr="0054206A">
        <w:rPr>
          <w:rFonts w:ascii="Times New Roman" w:hAnsi="Times New Roman" w:cs="GOST type A"/>
          <w:i w:val="0"/>
          <w:sz w:val="24"/>
        </w:rPr>
        <w:t>дорожной сети, сооружение транспортных развязок, магистралей</w:t>
      </w:r>
      <w:r w:rsidRPr="0054206A">
        <w:rPr>
          <w:rFonts w:ascii="Times New Roman" w:hAnsi="Times New Roman" w:cs="GOST type A"/>
          <w:i w:val="0"/>
          <w:sz w:val="24"/>
        </w:rPr>
        <w:t>-</w:t>
      </w:r>
      <w:r w:rsidR="004A66F1" w:rsidRPr="0054206A">
        <w:rPr>
          <w:rFonts w:ascii="Times New Roman" w:hAnsi="Times New Roman" w:cs="GOST type A"/>
          <w:i w:val="0"/>
          <w:sz w:val="24"/>
        </w:rPr>
        <w:t xml:space="preserve">дублеров, </w:t>
      </w:r>
      <w:r w:rsidR="004A66F1" w:rsidRPr="0054206A">
        <w:rPr>
          <w:rFonts w:ascii="Times New Roman" w:hAnsi="Times New Roman"/>
          <w:i w:val="0"/>
          <w:sz w:val="24"/>
        </w:rPr>
        <w:t>грузовых и обходных дорог;</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вывод большегрузного транспорта за пределы </w:t>
      </w:r>
      <w:r w:rsidR="001B258D" w:rsidRPr="0054206A">
        <w:rPr>
          <w:rFonts w:ascii="Times New Roman" w:hAnsi="Times New Roman" w:cs="GOST type A"/>
          <w:i w:val="0"/>
          <w:sz w:val="24"/>
        </w:rPr>
        <w:t xml:space="preserve">населенных пунктов </w:t>
      </w:r>
      <w:r w:rsidR="004A66F1" w:rsidRPr="0054206A">
        <w:rPr>
          <w:rFonts w:ascii="Times New Roman" w:hAnsi="Times New Roman" w:cs="GOST type A"/>
          <w:i w:val="0"/>
          <w:sz w:val="24"/>
        </w:rPr>
        <w:t>на объездные магистрали;</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обеспечение требуемых разрывов с соответствующим озеленением между транспортными магистралями и застройкой.</w:t>
      </w:r>
    </w:p>
    <w:p w:rsidR="004A66F1" w:rsidRPr="0054206A" w:rsidRDefault="004A66F1"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GOST type A"/>
          <w:i w:val="0"/>
          <w:sz w:val="24"/>
        </w:rPr>
        <w:t xml:space="preserve">Для уменьшения негативного воздействия на окружающую среду и доведения воздействия до допустимого уровня на дальнейших стадиях проектирования будут предусмотрены природоохранные мероприятия: </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GOST type A"/>
          <w:i w:val="0"/>
          <w:sz w:val="24"/>
        </w:rPr>
        <w:t>-</w:t>
      </w:r>
      <w:r w:rsidR="004A66F1" w:rsidRPr="0054206A">
        <w:rPr>
          <w:rFonts w:ascii="Times New Roman" w:hAnsi="Times New Roman" w:cs="GOST type A"/>
          <w:i w:val="0"/>
          <w:sz w:val="24"/>
        </w:rPr>
        <w:t xml:space="preserve"> упорядочение временного размещения легкового транспорта с соблюдением нормативного санитарного разрыва от жилых и общественных зданий;</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GOST type A"/>
          <w:i w:val="0"/>
          <w:sz w:val="24"/>
        </w:rPr>
        <w:t>-</w:t>
      </w:r>
      <w:r w:rsidR="004A66F1" w:rsidRPr="0054206A">
        <w:rPr>
          <w:rFonts w:ascii="Times New Roman" w:hAnsi="Times New Roman" w:cs="GOST type A"/>
          <w:i w:val="0"/>
          <w:sz w:val="24"/>
        </w:rPr>
        <w:t xml:space="preserve"> использование в качестве топлива котельных и индивидуальных отопительных установок жилого фонда природного газа, экологически чистого топлива;</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GOST type A"/>
          <w:i w:val="0"/>
          <w:sz w:val="24"/>
        </w:rPr>
        <w:t>-</w:t>
      </w:r>
      <w:r w:rsidR="004A66F1" w:rsidRPr="0054206A">
        <w:rPr>
          <w:rFonts w:ascii="Times New Roman" w:hAnsi="Times New Roman" w:cs="GOST type A"/>
          <w:i w:val="0"/>
          <w:sz w:val="24"/>
        </w:rPr>
        <w:t xml:space="preserve"> организация санитарно</w:t>
      </w:r>
      <w:r w:rsidRPr="0054206A">
        <w:rPr>
          <w:rFonts w:ascii="Times New Roman" w:hAnsi="Times New Roman" w:cs="GOST type A"/>
          <w:i w:val="0"/>
          <w:sz w:val="24"/>
        </w:rPr>
        <w:t>-</w:t>
      </w:r>
      <w:r w:rsidR="004A66F1" w:rsidRPr="0054206A">
        <w:rPr>
          <w:rFonts w:ascii="Times New Roman" w:hAnsi="Times New Roman" w:cs="GOST type A"/>
          <w:i w:val="0"/>
          <w:sz w:val="24"/>
        </w:rPr>
        <w:t>защитных зон предприятий;</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GOST type A"/>
          <w:i w:val="0"/>
          <w:sz w:val="24"/>
        </w:rPr>
        <w:t>-</w:t>
      </w:r>
      <w:r w:rsidR="004A66F1" w:rsidRPr="0054206A">
        <w:rPr>
          <w:rFonts w:ascii="Times New Roman" w:hAnsi="Times New Roman" w:cs="GOST type A"/>
          <w:i w:val="0"/>
          <w:sz w:val="24"/>
        </w:rPr>
        <w:t xml:space="preserve"> отделение проезжей части полосами зеленых насаждений с одно</w:t>
      </w:r>
      <w:r w:rsidRPr="0054206A">
        <w:rPr>
          <w:rFonts w:ascii="Times New Roman" w:hAnsi="Times New Roman" w:cs="GOST type A"/>
          <w:i w:val="0"/>
          <w:sz w:val="24"/>
        </w:rPr>
        <w:t>-</w:t>
      </w:r>
      <w:r w:rsidR="00603E54" w:rsidRPr="0054206A">
        <w:rPr>
          <w:rFonts w:ascii="Times New Roman" w:hAnsi="Times New Roman" w:cs="GOST type A"/>
          <w:i w:val="0"/>
          <w:sz w:val="24"/>
        </w:rPr>
        <w:t xml:space="preserve"> </w:t>
      </w:r>
      <w:r w:rsidR="004A66F1" w:rsidRPr="0054206A">
        <w:rPr>
          <w:rFonts w:ascii="Times New Roman" w:hAnsi="Times New Roman" w:cs="GOST type A"/>
          <w:i w:val="0"/>
          <w:sz w:val="24"/>
        </w:rPr>
        <w:t>двухрядной посадкой деревьев, препятствующих проникновению выхлопных газов, снижающих уровень шума в застройке, от тротуаров и площадей;</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GOST type A"/>
          <w:i w:val="0"/>
          <w:sz w:val="24"/>
        </w:rPr>
        <w:t>-</w:t>
      </w:r>
      <w:r w:rsidR="004A66F1" w:rsidRPr="0054206A">
        <w:rPr>
          <w:rFonts w:ascii="Times New Roman" w:hAnsi="Times New Roman" w:cs="GOST type A"/>
          <w:i w:val="0"/>
          <w:sz w:val="24"/>
        </w:rPr>
        <w:t xml:space="preserve"> озеленение участков детских яслей/садов, школ, дворовых пространств;</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GOST type A"/>
          <w:i w:val="0"/>
          <w:sz w:val="24"/>
        </w:rPr>
        <w:t>-</w:t>
      </w:r>
      <w:r w:rsidR="004A66F1" w:rsidRPr="0054206A">
        <w:rPr>
          <w:rFonts w:ascii="Times New Roman" w:hAnsi="Times New Roman" w:cs="GOST type A"/>
          <w:i w:val="0"/>
          <w:sz w:val="24"/>
        </w:rPr>
        <w:t xml:space="preserve"> отделение мест временного хранения автотранспорта и придомовых парковок зелеными насаждениями от жилых зданий;</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GOST type A"/>
          <w:i w:val="0"/>
          <w:sz w:val="24"/>
        </w:rPr>
        <w:t>-</w:t>
      </w:r>
      <w:r w:rsidR="004A66F1" w:rsidRPr="0054206A">
        <w:rPr>
          <w:rFonts w:ascii="Times New Roman" w:hAnsi="Times New Roman" w:cs="GOST type A"/>
          <w:i w:val="0"/>
          <w:sz w:val="24"/>
        </w:rPr>
        <w:t xml:space="preserve"> контроль за соблюдением нормативов выбросов предприятий;</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GOST type A"/>
          <w:i w:val="0"/>
          <w:sz w:val="24"/>
        </w:rPr>
        <w:t>-</w:t>
      </w:r>
      <w:r w:rsidR="004A66F1" w:rsidRPr="0054206A">
        <w:rPr>
          <w:rFonts w:ascii="Times New Roman" w:hAnsi="Times New Roman" w:cs="GOST type A"/>
          <w:i w:val="0"/>
          <w:sz w:val="24"/>
        </w:rPr>
        <w:t xml:space="preserve"> контроль токсичности выхлопных газов автотранспорта;</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GOST type A"/>
          <w:i w:val="0"/>
          <w:sz w:val="24"/>
        </w:rPr>
        <w:t>-</w:t>
      </w:r>
      <w:r w:rsidR="004A66F1" w:rsidRPr="0054206A">
        <w:rPr>
          <w:rFonts w:ascii="Times New Roman" w:hAnsi="Times New Roman" w:cs="GOST type A"/>
          <w:i w:val="0"/>
          <w:sz w:val="24"/>
        </w:rPr>
        <w:t xml:space="preserve"> применение высокоэффективного газоочистного оборудования, вывод из эксплуатации устаревшего технологического оборудования, использование современных технологических процессов при реконструкции и расширении промышленных предприятий;</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GOST type A"/>
          <w:i w:val="0"/>
          <w:sz w:val="24"/>
        </w:rPr>
        <w:t>-</w:t>
      </w:r>
      <w:r w:rsidR="004A66F1" w:rsidRPr="0054206A">
        <w:rPr>
          <w:rFonts w:ascii="Times New Roman" w:hAnsi="Times New Roman" w:cs="GOST type A"/>
          <w:i w:val="0"/>
          <w:sz w:val="24"/>
        </w:rPr>
        <w:t xml:space="preserve"> упорядочение временного размещения легкового транспорта с соблюдением нормативного санитарного разрыва от жилых и общественных зданий.</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Смягчить вредное воздействие на атмосферный воздух при строительстве позволит выполнение строительными организациями следующих мероприятий:</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применение строительной техники с электроприводом;</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использование на площадке технику с отрегулированными ДВС;</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w:t>
      </w:r>
      <w:r w:rsidR="004A66F1" w:rsidRPr="0054206A">
        <w:rPr>
          <w:rFonts w:ascii="Times New Roman" w:hAnsi="Times New Roman"/>
          <w:i w:val="0"/>
          <w:sz w:val="24"/>
        </w:rPr>
        <w:t xml:space="preserve"> глухое ограждение строительной площадки, позволяющее уменьшить распространение вредных веществ от низких источников за пределы строительной площадки.</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полив водой временных проездов в жаркую сухую погоду с целью уменьшения выделения пыли;</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все материалы, выделяющие в атмосферу загрязняющие вещества, хранить на площадке в количестве однодневной нормы. Пылящие материалы хранить в закрытой таре.</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Реализация проекта </w:t>
      </w:r>
      <w:r w:rsidR="00B85320" w:rsidRPr="0054206A">
        <w:rPr>
          <w:rFonts w:ascii="Times New Roman" w:hAnsi="Times New Roman"/>
          <w:i w:val="0"/>
          <w:sz w:val="24"/>
        </w:rPr>
        <w:t>ГП</w:t>
      </w:r>
      <w:r w:rsidRPr="0054206A">
        <w:rPr>
          <w:rFonts w:ascii="Times New Roman" w:hAnsi="Times New Roman"/>
          <w:i w:val="0"/>
          <w:sz w:val="24"/>
        </w:rPr>
        <w:t xml:space="preserve"> с учетом осуществления названных мероприятий позволит минимизировать воздействие на атмосферный воздух.</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Окончательная оценка уровня загрязнения атмосферного воздуха с расчетом рассеивания выбросов вредных веществ будет выполнена на следующих стадиях проектирования.</w:t>
      </w:r>
    </w:p>
    <w:p w:rsidR="004A66F1" w:rsidRPr="0054206A" w:rsidRDefault="004A66F1" w:rsidP="004A66F1">
      <w:pPr>
        <w:tabs>
          <w:tab w:val="num" w:pos="900"/>
        </w:tabs>
        <w:spacing w:line="240" w:lineRule="auto"/>
        <w:ind w:left="0" w:right="0" w:firstLine="567"/>
        <w:jc w:val="both"/>
        <w:rPr>
          <w:rFonts w:ascii="Times New Roman" w:hAnsi="Times New Roman"/>
          <w:i w:val="0"/>
          <w:sz w:val="24"/>
          <w:szCs w:val="20"/>
        </w:rPr>
      </w:pPr>
    </w:p>
    <w:p w:rsidR="004A66F1" w:rsidRPr="0054206A" w:rsidRDefault="003A0512" w:rsidP="004A66F1">
      <w:pPr>
        <w:pStyle w:val="S1"/>
        <w:spacing w:line="240" w:lineRule="auto"/>
        <w:ind w:firstLine="567"/>
        <w:jc w:val="center"/>
        <w:outlineLvl w:val="2"/>
        <w:rPr>
          <w:b/>
        </w:rPr>
      </w:pPr>
      <w:bookmarkStart w:id="115" w:name="_Toc357690692"/>
      <w:bookmarkStart w:id="116" w:name="_Toc371517436"/>
      <w:bookmarkStart w:id="117" w:name="_Toc510012429"/>
      <w:r w:rsidRPr="0054206A">
        <w:rPr>
          <w:b/>
        </w:rPr>
        <w:t>3.10</w:t>
      </w:r>
      <w:r w:rsidR="004A66F1" w:rsidRPr="0054206A">
        <w:rPr>
          <w:b/>
        </w:rPr>
        <w:t>.2 Охрана водного бассейна</w:t>
      </w:r>
      <w:bookmarkEnd w:id="115"/>
      <w:bookmarkEnd w:id="116"/>
      <w:bookmarkEnd w:id="117"/>
    </w:p>
    <w:p w:rsidR="004A66F1" w:rsidRPr="0054206A" w:rsidRDefault="004A66F1" w:rsidP="004A66F1">
      <w:pPr>
        <w:spacing w:line="240" w:lineRule="auto"/>
        <w:ind w:left="0" w:right="0" w:firstLine="567"/>
        <w:jc w:val="center"/>
        <w:rPr>
          <w:rFonts w:ascii="Times New Roman" w:hAnsi="Times New Roman"/>
          <w:sz w:val="24"/>
        </w:rPr>
      </w:pP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Для улучшения и сохранения качества поверхностных вод на территории </w:t>
      </w:r>
      <w:r w:rsidR="00B85320" w:rsidRPr="0054206A">
        <w:rPr>
          <w:rFonts w:ascii="Times New Roman" w:hAnsi="Times New Roman"/>
          <w:i w:val="0"/>
          <w:sz w:val="24"/>
        </w:rPr>
        <w:t>населенных пун</w:t>
      </w:r>
      <w:r w:rsidR="009F5A01" w:rsidRPr="0054206A">
        <w:rPr>
          <w:rFonts w:ascii="Times New Roman" w:hAnsi="Times New Roman"/>
          <w:i w:val="0"/>
          <w:sz w:val="24"/>
        </w:rPr>
        <w:t>кт</w:t>
      </w:r>
      <w:r w:rsidR="00B85320" w:rsidRPr="0054206A">
        <w:rPr>
          <w:rFonts w:ascii="Times New Roman" w:hAnsi="Times New Roman"/>
          <w:i w:val="0"/>
          <w:sz w:val="24"/>
        </w:rPr>
        <w:t>ов</w:t>
      </w:r>
      <w:r w:rsidRPr="0054206A">
        <w:rPr>
          <w:rFonts w:ascii="Times New Roman" w:hAnsi="Times New Roman"/>
          <w:i w:val="0"/>
          <w:sz w:val="24"/>
        </w:rPr>
        <w:t xml:space="preserve"> необходимо решение следующих основных задач: </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полное прекращение </w:t>
      </w:r>
      <w:r w:rsidR="00B85320" w:rsidRPr="0054206A">
        <w:rPr>
          <w:rFonts w:ascii="Times New Roman" w:hAnsi="Times New Roman" w:cs="GOST type A"/>
          <w:i w:val="0"/>
          <w:sz w:val="24"/>
        </w:rPr>
        <w:t>сбросов,</w:t>
      </w:r>
      <w:r w:rsidR="004A66F1" w:rsidRPr="0054206A">
        <w:rPr>
          <w:rFonts w:ascii="Times New Roman" w:hAnsi="Times New Roman" w:cs="GOST type A"/>
          <w:i w:val="0"/>
          <w:sz w:val="24"/>
        </w:rPr>
        <w:t xml:space="preserve"> загрязн</w:t>
      </w:r>
      <w:r w:rsidR="009D3146" w:rsidRPr="0054206A">
        <w:rPr>
          <w:rFonts w:ascii="Times New Roman" w:hAnsi="Times New Roman" w:cs="GOST type A"/>
          <w:i w:val="0"/>
          <w:sz w:val="24"/>
        </w:rPr>
        <w:t>е</w:t>
      </w:r>
      <w:r w:rsidR="004A66F1" w:rsidRPr="0054206A">
        <w:rPr>
          <w:rFonts w:ascii="Times New Roman" w:hAnsi="Times New Roman" w:cs="GOST type A"/>
          <w:i w:val="0"/>
          <w:sz w:val="24"/>
        </w:rPr>
        <w:t>нных промышленных, сельскохозяйственных и поверхностных сточных вод на рельеф, в во</w:t>
      </w:r>
      <w:r w:rsidR="00726C67" w:rsidRPr="0054206A">
        <w:rPr>
          <w:rFonts w:ascii="Times New Roman" w:hAnsi="Times New Roman" w:cs="GOST type A"/>
          <w:i w:val="0"/>
          <w:sz w:val="24"/>
        </w:rPr>
        <w:t>дотоки и водо</w:t>
      </w:r>
      <w:r w:rsidR="009D3146" w:rsidRPr="0054206A">
        <w:rPr>
          <w:rFonts w:ascii="Times New Roman" w:hAnsi="Times New Roman" w:cs="GOST type A"/>
          <w:i w:val="0"/>
          <w:sz w:val="24"/>
        </w:rPr>
        <w:t>е</w:t>
      </w:r>
      <w:r w:rsidR="00726C67" w:rsidRPr="0054206A">
        <w:rPr>
          <w:rFonts w:ascii="Times New Roman" w:hAnsi="Times New Roman" w:cs="GOST type A"/>
          <w:i w:val="0"/>
          <w:sz w:val="24"/>
        </w:rPr>
        <w:t xml:space="preserve">мы </w:t>
      </w:r>
      <w:r w:rsidR="006E3C7C" w:rsidRPr="0054206A">
        <w:rPr>
          <w:rFonts w:ascii="Times New Roman" w:hAnsi="Times New Roman" w:cs="GOST type A"/>
          <w:i w:val="0"/>
          <w:sz w:val="24"/>
        </w:rPr>
        <w:t>сельского поселения</w:t>
      </w:r>
      <w:r w:rsidR="004A66F1" w:rsidRPr="0054206A">
        <w:rPr>
          <w:rFonts w:ascii="Times New Roman" w:hAnsi="Times New Roman" w:cs="GOST type A"/>
          <w:i w:val="0"/>
          <w:sz w:val="24"/>
        </w:rPr>
        <w:t>;</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сокращение объ</w:t>
      </w:r>
      <w:r w:rsidR="009D3146" w:rsidRPr="0054206A">
        <w:rPr>
          <w:rFonts w:ascii="Times New Roman" w:hAnsi="Times New Roman" w:cs="GOST type A"/>
          <w:i w:val="0"/>
          <w:sz w:val="24"/>
        </w:rPr>
        <w:t>е</w:t>
      </w:r>
      <w:r w:rsidR="004A66F1" w:rsidRPr="0054206A">
        <w:rPr>
          <w:rFonts w:ascii="Times New Roman" w:hAnsi="Times New Roman" w:cs="GOST type A"/>
          <w:i w:val="0"/>
          <w:sz w:val="24"/>
        </w:rPr>
        <w:t>мов водопотребления на производ</w:t>
      </w:r>
      <w:r w:rsidR="004A66F1" w:rsidRPr="0054206A">
        <w:rPr>
          <w:rFonts w:ascii="Times New Roman" w:hAnsi="Times New Roman"/>
          <w:i w:val="0"/>
          <w:sz w:val="24"/>
        </w:rPr>
        <w:t>ственные нужды за сч</w:t>
      </w:r>
      <w:r w:rsidR="009D3146" w:rsidRPr="0054206A">
        <w:rPr>
          <w:rFonts w:ascii="Times New Roman" w:hAnsi="Times New Roman"/>
          <w:i w:val="0"/>
          <w:sz w:val="24"/>
        </w:rPr>
        <w:t>е</w:t>
      </w:r>
      <w:r w:rsidR="004A66F1" w:rsidRPr="0054206A">
        <w:rPr>
          <w:rFonts w:ascii="Times New Roman" w:hAnsi="Times New Roman"/>
          <w:i w:val="0"/>
          <w:sz w:val="24"/>
        </w:rPr>
        <w:t>т внедрения маловодных технологий, а также увеличение доли оборотного водоснабжения и повторного использования очищенных сточных вод.</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С целью улучшения качества вод, восстановления и предотвращения загрязнения водных объектов </w:t>
      </w:r>
      <w:r w:rsidR="00B85320" w:rsidRPr="0054206A">
        <w:rPr>
          <w:rFonts w:ascii="Times New Roman" w:hAnsi="Times New Roman"/>
          <w:i w:val="0"/>
          <w:sz w:val="24"/>
        </w:rPr>
        <w:t>ГП</w:t>
      </w:r>
      <w:r w:rsidRPr="0054206A">
        <w:rPr>
          <w:rFonts w:ascii="Times New Roman" w:hAnsi="Times New Roman"/>
          <w:i w:val="0"/>
          <w:sz w:val="24"/>
        </w:rPr>
        <w:t xml:space="preserve"> предусмотрены следующие мероприятия: </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E86375" w:rsidRPr="0054206A">
        <w:rPr>
          <w:rFonts w:ascii="Times New Roman" w:hAnsi="Times New Roman" w:cs="GOST type A"/>
          <w:i w:val="0"/>
          <w:sz w:val="24"/>
        </w:rPr>
        <w:t xml:space="preserve"> </w:t>
      </w:r>
      <w:r w:rsidR="004A66F1" w:rsidRPr="0054206A">
        <w:rPr>
          <w:rFonts w:ascii="Times New Roman" w:hAnsi="Times New Roman" w:cs="GOST type A"/>
          <w:i w:val="0"/>
          <w:sz w:val="24"/>
        </w:rPr>
        <w:t>расчистка русел рек и водо</w:t>
      </w:r>
      <w:r w:rsidR="009D3146" w:rsidRPr="0054206A">
        <w:rPr>
          <w:rFonts w:ascii="Times New Roman" w:hAnsi="Times New Roman" w:cs="GOST type A"/>
          <w:i w:val="0"/>
          <w:sz w:val="24"/>
        </w:rPr>
        <w:t>е</w:t>
      </w:r>
      <w:r w:rsidR="004A66F1" w:rsidRPr="0054206A">
        <w:rPr>
          <w:rFonts w:ascii="Times New Roman" w:hAnsi="Times New Roman" w:cs="GOST type A"/>
          <w:i w:val="0"/>
          <w:sz w:val="24"/>
        </w:rPr>
        <w:t xml:space="preserve">мов, проведение берегоукрепительных работ; </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E86375" w:rsidRPr="0054206A">
        <w:rPr>
          <w:rFonts w:ascii="Times New Roman" w:hAnsi="Times New Roman" w:cs="GOST type A"/>
          <w:i w:val="0"/>
          <w:sz w:val="24"/>
        </w:rPr>
        <w:t xml:space="preserve"> </w:t>
      </w:r>
      <w:r w:rsidR="004A66F1" w:rsidRPr="0054206A">
        <w:rPr>
          <w:rFonts w:ascii="Times New Roman" w:hAnsi="Times New Roman" w:cs="GOST type A"/>
          <w:i w:val="0"/>
          <w:sz w:val="24"/>
        </w:rPr>
        <w:t>организация сбора и очистки подсланевых вод;</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E86375" w:rsidRPr="0054206A">
        <w:rPr>
          <w:rFonts w:ascii="Times New Roman" w:hAnsi="Times New Roman" w:cs="GOST type A"/>
          <w:i w:val="0"/>
          <w:sz w:val="24"/>
        </w:rPr>
        <w:t xml:space="preserve"> </w:t>
      </w:r>
      <w:r w:rsidR="004A66F1" w:rsidRPr="0054206A">
        <w:rPr>
          <w:rFonts w:ascii="Times New Roman" w:hAnsi="Times New Roman" w:cs="GOST type A"/>
          <w:i w:val="0"/>
          <w:sz w:val="24"/>
        </w:rPr>
        <w:t>усовершенствование системы сбора и отвода поверхностных стоков и технологии очистки</w:t>
      </w:r>
      <w:r w:rsidR="004A66F1" w:rsidRPr="0054206A">
        <w:rPr>
          <w:rFonts w:ascii="Times New Roman" w:hAnsi="Times New Roman"/>
          <w:i w:val="0"/>
          <w:sz w:val="24"/>
        </w:rPr>
        <w:t xml:space="preserve"> сточных вод;</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инженерная подготовка территории, планируемой к застройке; </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w:t>
      </w:r>
      <w:r w:rsidR="005478D0" w:rsidRPr="0054206A">
        <w:rPr>
          <w:rFonts w:ascii="Times New Roman" w:hAnsi="Times New Roman" w:cs="GOST type A"/>
          <w:i w:val="0"/>
          <w:sz w:val="24"/>
        </w:rPr>
        <w:t>строительство</w:t>
      </w:r>
      <w:r w:rsidR="004A66F1" w:rsidRPr="0054206A">
        <w:rPr>
          <w:rFonts w:ascii="Times New Roman" w:hAnsi="Times New Roman" w:cs="GOST type A"/>
          <w:i w:val="0"/>
          <w:sz w:val="24"/>
        </w:rPr>
        <w:t xml:space="preserve"> сети ливневой канализации с устройством очистных сооружений в местах выпуска поверхностных вод;</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модернизация системы водоотведения </w:t>
      </w:r>
      <w:r w:rsidR="001B258D" w:rsidRPr="0054206A">
        <w:rPr>
          <w:rFonts w:ascii="Times New Roman" w:hAnsi="Times New Roman" w:cs="GOST type A"/>
          <w:i w:val="0"/>
          <w:sz w:val="24"/>
        </w:rPr>
        <w:t>населенных пунктов</w:t>
      </w:r>
      <w:r w:rsidR="004A66F1" w:rsidRPr="0054206A">
        <w:rPr>
          <w:rFonts w:ascii="Times New Roman" w:hAnsi="Times New Roman" w:cs="GOST type A"/>
          <w:i w:val="0"/>
          <w:sz w:val="24"/>
        </w:rPr>
        <w:t>,</w:t>
      </w:r>
      <w:r w:rsidR="004A66F1" w:rsidRPr="0054206A">
        <w:rPr>
          <w:rFonts w:ascii="Times New Roman" w:hAnsi="Times New Roman"/>
          <w:i w:val="0"/>
          <w:sz w:val="24"/>
        </w:rPr>
        <w:t xml:space="preserve"> строительство и реконструкция канализационных коллекторов, строительство, модернизация и реконструкция канализационных насосных станций;</w:t>
      </w:r>
      <w:r w:rsidR="00E86375" w:rsidRPr="0054206A">
        <w:rPr>
          <w:rFonts w:ascii="Times New Roman" w:hAnsi="Times New Roman"/>
          <w:i w:val="0"/>
          <w:sz w:val="24"/>
        </w:rPr>
        <w:t xml:space="preserve"> </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организация мест стоянок и мойк</w:t>
      </w:r>
      <w:r w:rsidR="004A66F1" w:rsidRPr="0054206A">
        <w:rPr>
          <w:rFonts w:ascii="Times New Roman" w:hAnsi="Times New Roman"/>
          <w:i w:val="0"/>
          <w:sz w:val="24"/>
        </w:rPr>
        <w:t>и транспорта, предусматривающих сбор и отведение загрязненных моечных вод;</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организация зон санитарной охраны для источников питьевого водоснабжения;</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благоустройство водоохранных зон и прибрежных защитных полос;</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ликв</w:t>
      </w:r>
      <w:r w:rsidR="004A66F1" w:rsidRPr="0054206A">
        <w:rPr>
          <w:rFonts w:ascii="Times New Roman" w:hAnsi="Times New Roman"/>
          <w:i w:val="0"/>
          <w:sz w:val="24"/>
        </w:rPr>
        <w:t xml:space="preserve">идация несанкционированных свалок в водоохранной зоне и уборка затопленной древесины с берегов </w:t>
      </w:r>
      <w:r w:rsidR="001B258D" w:rsidRPr="0054206A">
        <w:rPr>
          <w:rFonts w:ascii="Times New Roman" w:hAnsi="Times New Roman"/>
          <w:i w:val="0"/>
          <w:sz w:val="24"/>
        </w:rPr>
        <w:t>рек</w:t>
      </w:r>
      <w:r w:rsidR="004A66F1" w:rsidRPr="0054206A">
        <w:rPr>
          <w:rFonts w:ascii="Times New Roman" w:hAnsi="Times New Roman"/>
          <w:i w:val="0"/>
          <w:sz w:val="24"/>
        </w:rPr>
        <w:t>.</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Для промышленных предприятий, сбрасывающих очищенные сточные воды несоответствующего качества по какому</w:t>
      </w:r>
      <w:r w:rsidR="004B5259" w:rsidRPr="0054206A">
        <w:rPr>
          <w:rFonts w:ascii="Times New Roman" w:hAnsi="Times New Roman"/>
          <w:i w:val="0"/>
          <w:sz w:val="24"/>
        </w:rPr>
        <w:t>-</w:t>
      </w:r>
      <w:r w:rsidRPr="0054206A">
        <w:rPr>
          <w:rFonts w:ascii="Times New Roman" w:hAnsi="Times New Roman"/>
          <w:i w:val="0"/>
          <w:sz w:val="24"/>
        </w:rPr>
        <w:t>либо виду загрязнений, необходимо организовать</w:t>
      </w:r>
      <w:r w:rsidR="00E86375" w:rsidRPr="0054206A">
        <w:rPr>
          <w:rFonts w:ascii="Times New Roman" w:hAnsi="Times New Roman"/>
          <w:i w:val="0"/>
          <w:sz w:val="24"/>
        </w:rPr>
        <w:t xml:space="preserve"> </w:t>
      </w:r>
      <w:r w:rsidRPr="0054206A">
        <w:rPr>
          <w:rFonts w:ascii="Times New Roman" w:hAnsi="Times New Roman"/>
          <w:i w:val="0"/>
          <w:sz w:val="24"/>
        </w:rPr>
        <w:t xml:space="preserve">местную очистку сточных вод с доведением остаточного содержания загрязнения до величины, обеспечивающей необходимое его содержание в очищенной воде. </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Для предотвращения загрязнения водных объектов стоками с производственных и коммунально</w:t>
      </w:r>
      <w:r w:rsidR="004B5259" w:rsidRPr="0054206A">
        <w:rPr>
          <w:rFonts w:ascii="Times New Roman" w:hAnsi="Times New Roman"/>
          <w:i w:val="0"/>
          <w:sz w:val="24"/>
        </w:rPr>
        <w:t>-</w:t>
      </w:r>
      <w:r w:rsidRPr="0054206A">
        <w:rPr>
          <w:rFonts w:ascii="Times New Roman" w:hAnsi="Times New Roman"/>
          <w:i w:val="0"/>
          <w:sz w:val="24"/>
        </w:rPr>
        <w:t>складских территорий необходимо проведение следующих мероприятий:</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E86375" w:rsidRPr="0054206A">
        <w:rPr>
          <w:rFonts w:ascii="Times New Roman" w:hAnsi="Times New Roman" w:cs="GOST type A"/>
          <w:i w:val="0"/>
          <w:sz w:val="24"/>
        </w:rPr>
        <w:t xml:space="preserve"> </w:t>
      </w:r>
      <w:r w:rsidR="004A66F1" w:rsidRPr="0054206A">
        <w:rPr>
          <w:rFonts w:ascii="Times New Roman" w:hAnsi="Times New Roman" w:cs="GOST type A"/>
          <w:i w:val="0"/>
          <w:sz w:val="24"/>
        </w:rPr>
        <w:t>строительство ливневой канализации на территории промышленных и коммунально</w:t>
      </w:r>
      <w:r w:rsidRPr="0054206A">
        <w:rPr>
          <w:rFonts w:ascii="Times New Roman" w:hAnsi="Times New Roman" w:cs="GOST type A"/>
          <w:i w:val="0"/>
          <w:sz w:val="24"/>
        </w:rPr>
        <w:t>-</w:t>
      </w:r>
      <w:r w:rsidR="004A66F1" w:rsidRPr="0054206A">
        <w:rPr>
          <w:rFonts w:ascii="Times New Roman" w:hAnsi="Times New Roman" w:cs="GOST type A"/>
          <w:i w:val="0"/>
          <w:sz w:val="24"/>
        </w:rPr>
        <w:t>складских зон;</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применение системы оборотного и повторно</w:t>
      </w:r>
      <w:r w:rsidRPr="0054206A">
        <w:rPr>
          <w:rFonts w:ascii="Times New Roman" w:hAnsi="Times New Roman" w:cs="GOST type A"/>
          <w:i w:val="0"/>
          <w:sz w:val="24"/>
        </w:rPr>
        <w:t>-</w:t>
      </w:r>
      <w:r w:rsidR="004A66F1" w:rsidRPr="0054206A">
        <w:rPr>
          <w:rFonts w:ascii="Times New Roman" w:hAnsi="Times New Roman" w:cs="GOST type A"/>
          <w:i w:val="0"/>
          <w:sz w:val="24"/>
        </w:rPr>
        <w:t>последовательного водоснабжения</w:t>
      </w:r>
      <w:r w:rsidR="00E86375" w:rsidRPr="0054206A">
        <w:rPr>
          <w:rFonts w:ascii="Times New Roman" w:hAnsi="Times New Roman" w:cs="GOST type A"/>
          <w:i w:val="0"/>
          <w:sz w:val="24"/>
        </w:rPr>
        <w:t xml:space="preserve"> </w:t>
      </w:r>
      <w:r w:rsidR="004A66F1" w:rsidRPr="0054206A">
        <w:rPr>
          <w:rFonts w:ascii="Times New Roman" w:hAnsi="Times New Roman" w:cs="GOST type A"/>
          <w:i w:val="0"/>
          <w:sz w:val="24"/>
        </w:rPr>
        <w:t>на существующих и вновь организуемых предприятиях с водо</w:t>
      </w:r>
      <w:r w:rsidR="009D3146" w:rsidRPr="0054206A">
        <w:rPr>
          <w:rFonts w:ascii="Times New Roman" w:hAnsi="Times New Roman" w:cs="GOST type A"/>
          <w:i w:val="0"/>
          <w:sz w:val="24"/>
        </w:rPr>
        <w:t>е</w:t>
      </w:r>
      <w:r w:rsidR="004A66F1" w:rsidRPr="0054206A">
        <w:rPr>
          <w:rFonts w:ascii="Times New Roman" w:hAnsi="Times New Roman" w:cs="GOST type A"/>
          <w:i w:val="0"/>
          <w:sz w:val="24"/>
        </w:rPr>
        <w:t>мкими технологическими процессами.</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К основным организационным мероприятиям по охране поверхностных и подземных вод относятся:</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создание системы мониторинга водных объектов;</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эколого</w:t>
      </w:r>
      <w:r w:rsidRPr="0054206A">
        <w:rPr>
          <w:rFonts w:ascii="Times New Roman" w:hAnsi="Times New Roman" w:cs="GOST type A"/>
          <w:i w:val="0"/>
          <w:sz w:val="24"/>
        </w:rPr>
        <w:t>-</w:t>
      </w:r>
      <w:r w:rsidR="004A66F1" w:rsidRPr="0054206A">
        <w:rPr>
          <w:rFonts w:ascii="Times New Roman" w:hAnsi="Times New Roman" w:cs="GOST type A"/>
          <w:i w:val="0"/>
          <w:sz w:val="24"/>
        </w:rPr>
        <w:t>токсикологическое исследование состояния водных объектов;</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организация мониторинга за состоянием водопроводящих сетей </w:t>
      </w:r>
      <w:r w:rsidR="001B258D" w:rsidRPr="0054206A">
        <w:rPr>
          <w:rFonts w:ascii="Times New Roman" w:hAnsi="Times New Roman" w:cs="GOST type A"/>
          <w:i w:val="0"/>
          <w:sz w:val="24"/>
        </w:rPr>
        <w:t xml:space="preserve">населенных пунктов </w:t>
      </w:r>
      <w:r w:rsidR="004A66F1" w:rsidRPr="0054206A">
        <w:rPr>
          <w:rFonts w:ascii="Times New Roman" w:hAnsi="Times New Roman" w:cs="GOST type A"/>
          <w:i w:val="0"/>
          <w:sz w:val="24"/>
        </w:rPr>
        <w:t>и своевременное проведение мероприяти</w:t>
      </w:r>
      <w:r w:rsidR="004A66F1" w:rsidRPr="0054206A">
        <w:rPr>
          <w:rFonts w:ascii="Times New Roman" w:hAnsi="Times New Roman"/>
          <w:i w:val="0"/>
          <w:sz w:val="24"/>
        </w:rPr>
        <w:t>й по предупреждению утечек из систем водопровода и канализации;</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организация контроля уровня загрязнения поверхностных и грунтовых вод.</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i w:val="0"/>
          <w:sz w:val="24"/>
        </w:rPr>
        <w:t xml:space="preserve"> разработка проектов зон санитарной охраны (ЗСО) существующих источников водоснабжения и при образовании новых;</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Для эксплуатации скважин необходимо получить лицензию на недропользование. Проектом предлагается благоустройство мест рекреации в местах их стихийного образования с целью использования в рекреационных целях и защиты от рекреационной дигрессии.</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Таким образом, вреда поверхностным водным объектам и подземным грунтовым водам нанесено не будет.</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На периоды строительства для предотвращения загрязнения грунтовых и поверхностных вод предусмотреть:</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вертикальная планировка строительной площадки способствует отводу поверхностных стоков на проезжую часть;</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предусмотреть водоотлив из котлованов под фундаменты с выпуском загрязненной грунтовой воды на рельеф.</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Таким образом, строительство объектов не нанесет вреда поверхностным водным объектам и подземным грунтовым водам.</w:t>
      </w:r>
    </w:p>
    <w:p w:rsidR="004A66F1" w:rsidRPr="0054206A" w:rsidRDefault="004A66F1" w:rsidP="004A66F1">
      <w:pPr>
        <w:tabs>
          <w:tab w:val="num" w:pos="900"/>
        </w:tabs>
        <w:spacing w:line="240" w:lineRule="auto"/>
        <w:ind w:left="0" w:right="0" w:firstLine="567"/>
        <w:jc w:val="both"/>
        <w:rPr>
          <w:rFonts w:ascii="Times New Roman" w:hAnsi="Times New Roman"/>
          <w:i w:val="0"/>
          <w:sz w:val="24"/>
          <w:szCs w:val="20"/>
        </w:rPr>
      </w:pPr>
    </w:p>
    <w:p w:rsidR="004A66F1" w:rsidRPr="0054206A" w:rsidRDefault="003A0512" w:rsidP="004A66F1">
      <w:pPr>
        <w:pStyle w:val="S1"/>
        <w:spacing w:line="240" w:lineRule="auto"/>
        <w:ind w:firstLine="567"/>
        <w:jc w:val="center"/>
        <w:outlineLvl w:val="2"/>
        <w:rPr>
          <w:bCs/>
          <w:i/>
          <w:iCs/>
        </w:rPr>
      </w:pPr>
      <w:bookmarkStart w:id="118" w:name="_Toc357690693"/>
      <w:bookmarkStart w:id="119" w:name="_Toc371517437"/>
      <w:bookmarkStart w:id="120" w:name="_Toc510012430"/>
      <w:r w:rsidRPr="0054206A">
        <w:rPr>
          <w:b/>
        </w:rPr>
        <w:t>3.10</w:t>
      </w:r>
      <w:r w:rsidR="004A66F1" w:rsidRPr="0054206A">
        <w:rPr>
          <w:b/>
        </w:rPr>
        <w:t>.3 Охрана земельных ресурсов и почвенного покрова</w:t>
      </w:r>
      <w:bookmarkEnd w:id="118"/>
      <w:bookmarkEnd w:id="119"/>
      <w:bookmarkEnd w:id="120"/>
    </w:p>
    <w:p w:rsidR="004A66F1" w:rsidRPr="0054206A" w:rsidRDefault="004A66F1" w:rsidP="004A66F1">
      <w:pPr>
        <w:spacing w:line="240" w:lineRule="auto"/>
        <w:ind w:left="0" w:right="0" w:firstLine="567"/>
        <w:jc w:val="center"/>
        <w:rPr>
          <w:rFonts w:ascii="Times New Roman" w:hAnsi="Times New Roman"/>
          <w:sz w:val="24"/>
        </w:rPr>
      </w:pP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Отсутствие рациональной системы организации сбора, утилизации и уничтожения твердых и жидких коммунальных отходов в населенн</w:t>
      </w:r>
      <w:r w:rsidR="001B258D" w:rsidRPr="0054206A">
        <w:rPr>
          <w:rFonts w:ascii="Times New Roman" w:hAnsi="Times New Roman"/>
          <w:i w:val="0"/>
          <w:sz w:val="24"/>
        </w:rPr>
        <w:t>ых</w:t>
      </w:r>
      <w:r w:rsidRPr="0054206A">
        <w:rPr>
          <w:rFonts w:ascii="Times New Roman" w:hAnsi="Times New Roman"/>
          <w:i w:val="0"/>
          <w:sz w:val="24"/>
        </w:rPr>
        <w:t xml:space="preserve"> пункт</w:t>
      </w:r>
      <w:r w:rsidR="001B258D" w:rsidRPr="0054206A">
        <w:rPr>
          <w:rFonts w:ascii="Times New Roman" w:hAnsi="Times New Roman"/>
          <w:i w:val="0"/>
          <w:sz w:val="24"/>
        </w:rPr>
        <w:t>ах</w:t>
      </w:r>
      <w:r w:rsidRPr="0054206A">
        <w:rPr>
          <w:rFonts w:ascii="Times New Roman" w:hAnsi="Times New Roman"/>
          <w:i w:val="0"/>
          <w:sz w:val="24"/>
        </w:rPr>
        <w:t>, наличие несанкционированных свалок отходов является причинами бактериологического загрязнения почв селитебных территорий.</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Для предотвращения загрязнения, деградации и разрушения почвенного покрова в границах </w:t>
      </w:r>
      <w:r w:rsidR="006E3C7C" w:rsidRPr="0054206A">
        <w:rPr>
          <w:rFonts w:ascii="Times New Roman" w:hAnsi="Times New Roman"/>
          <w:i w:val="0"/>
          <w:sz w:val="24"/>
        </w:rPr>
        <w:t>сельского поселения</w:t>
      </w:r>
      <w:r w:rsidRPr="0054206A">
        <w:rPr>
          <w:rFonts w:ascii="Times New Roman" w:hAnsi="Times New Roman"/>
          <w:i w:val="0"/>
          <w:sz w:val="24"/>
        </w:rPr>
        <w:t xml:space="preserve"> предусмотрены следующие мероприятия:</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инженерная подготовка территории, планируемой к застройке, устройство сети ливневой канализации с очистными сооружениями;</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сброс дождевых вод в сеть ливневой канализации;</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устройство асфальтобетонного покрытия дорог;</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ус</w:t>
      </w:r>
      <w:r w:rsidR="004A66F1" w:rsidRPr="0054206A">
        <w:rPr>
          <w:rFonts w:ascii="Times New Roman" w:hAnsi="Times New Roman"/>
          <w:i w:val="0"/>
          <w:sz w:val="24"/>
        </w:rPr>
        <w:t>тройство отмосток вдоль стен зданий;</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расчистка, благоустройство и озеле</w:t>
      </w:r>
      <w:r w:rsidR="001B258D" w:rsidRPr="0054206A">
        <w:rPr>
          <w:rFonts w:ascii="Times New Roman" w:hAnsi="Times New Roman" w:cs="GOST type A"/>
          <w:i w:val="0"/>
          <w:sz w:val="24"/>
        </w:rPr>
        <w:t>нение прибрежных территорий рек;</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защита от береговой эрозии путем пр</w:t>
      </w:r>
      <w:r w:rsidR="004A66F1" w:rsidRPr="0054206A">
        <w:rPr>
          <w:rFonts w:ascii="Times New Roman" w:hAnsi="Times New Roman"/>
          <w:i w:val="0"/>
          <w:sz w:val="24"/>
        </w:rPr>
        <w:t>оведения берегоукрепительных работ, строительство набережных;</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для уменьшения пыли </w:t>
      </w:r>
      <w:r w:rsidRPr="0054206A">
        <w:rPr>
          <w:rFonts w:ascii="Times New Roman" w:hAnsi="Times New Roman" w:cs="Arial"/>
          <w:i w:val="0"/>
          <w:sz w:val="24"/>
        </w:rPr>
        <w:t>-</w:t>
      </w:r>
      <w:r w:rsidR="004A66F1" w:rsidRPr="0054206A">
        <w:rPr>
          <w:rFonts w:ascii="Times New Roman" w:hAnsi="Times New Roman" w:cs="GOST type A"/>
          <w:i w:val="0"/>
          <w:sz w:val="24"/>
        </w:rPr>
        <w:t xml:space="preserve"> благоустройство улиц и дорог, газонное озеленение;</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биологическая очистка почв и воздуха за счет увеличения площади зеленых насаждений всех категорий.</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зависимости от характера загрязнения почв, необходимо проведение комплекса мероприятий по восстановлению и рекультивации почв. Рекультивации подлежат земли, нарушенные при: </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строительстве и прокладке инженерных сетей различного назначения; </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складировании и захоронении</w:t>
      </w:r>
      <w:r w:rsidR="004A66F1" w:rsidRPr="0054206A">
        <w:rPr>
          <w:rFonts w:ascii="Times New Roman" w:hAnsi="Times New Roman"/>
          <w:i w:val="0"/>
          <w:sz w:val="24"/>
        </w:rPr>
        <w:t xml:space="preserve"> промышленных, бытовых и прочих отходов;</w:t>
      </w:r>
      <w:r w:rsidR="00A43D42" w:rsidRPr="0054206A">
        <w:rPr>
          <w:rFonts w:ascii="Times New Roman" w:hAnsi="Times New Roman"/>
          <w:i w:val="0"/>
          <w:sz w:val="24"/>
        </w:rPr>
        <w:t xml:space="preserve"> </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ликвидации последствий загрязнения земель.</w:t>
      </w:r>
    </w:p>
    <w:p w:rsidR="004A66F1" w:rsidRPr="0054206A" w:rsidRDefault="00B85320"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Для восстановления,</w:t>
      </w:r>
      <w:r w:rsidR="004A66F1" w:rsidRPr="0054206A">
        <w:rPr>
          <w:rFonts w:ascii="Times New Roman" w:hAnsi="Times New Roman"/>
          <w:i w:val="0"/>
          <w:sz w:val="24"/>
        </w:rPr>
        <w:t xml:space="preserve"> нарушенного в результате хозяйственной деятельности и эрозионных процессов почвенного покрова, </w:t>
      </w:r>
      <w:r w:rsidRPr="0054206A">
        <w:rPr>
          <w:rFonts w:ascii="Times New Roman" w:hAnsi="Times New Roman"/>
          <w:i w:val="0"/>
          <w:sz w:val="24"/>
        </w:rPr>
        <w:t>ГП</w:t>
      </w:r>
      <w:r w:rsidR="004A66F1" w:rsidRPr="0054206A">
        <w:rPr>
          <w:rFonts w:ascii="Times New Roman" w:hAnsi="Times New Roman"/>
          <w:i w:val="0"/>
          <w:sz w:val="24"/>
        </w:rPr>
        <w:t xml:space="preserve"> предусматривается</w:t>
      </w:r>
      <w:r w:rsidR="00E86375" w:rsidRPr="0054206A">
        <w:rPr>
          <w:rFonts w:ascii="Times New Roman" w:hAnsi="Times New Roman"/>
          <w:i w:val="0"/>
          <w:sz w:val="24"/>
        </w:rPr>
        <w:t xml:space="preserve"> </w:t>
      </w:r>
      <w:r w:rsidR="004A66F1" w:rsidRPr="0054206A">
        <w:rPr>
          <w:rFonts w:ascii="Times New Roman" w:hAnsi="Times New Roman"/>
          <w:i w:val="0"/>
          <w:sz w:val="24"/>
        </w:rPr>
        <w:t>ряд мероприятий:</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выявление и ликвидация несанкционированных свалок, захламленных участк</w:t>
      </w:r>
      <w:r w:rsidR="004A66F1" w:rsidRPr="0054206A">
        <w:rPr>
          <w:rFonts w:ascii="Times New Roman" w:hAnsi="Times New Roman"/>
          <w:i w:val="0"/>
          <w:sz w:val="24"/>
        </w:rPr>
        <w:t>ов с последующей рекультивацией территории;</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рекультивация оврагов, частичная засыпка или закрепление вершин и отвершков оврагов, уполаживание и озеленение крутых участков овражных склонов, благоустройство приовражных зон.</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На территориях с наибольшими техногенными нагрузками и загрязнением почв, необходимо обеспечение контроля за состоянием почвенного покрова и проведение следующих мероприятий для его восстановления:</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вывоз почвенного покрова (в зависимости от глубины загрязнения) за пределы </w:t>
      </w:r>
      <w:r w:rsidR="006E3C7C" w:rsidRPr="0054206A">
        <w:rPr>
          <w:rFonts w:ascii="Times New Roman" w:hAnsi="Times New Roman"/>
          <w:i w:val="0"/>
          <w:sz w:val="24"/>
        </w:rPr>
        <w:t xml:space="preserve">сельского поселения </w:t>
      </w:r>
      <w:r w:rsidR="004A66F1" w:rsidRPr="0054206A">
        <w:rPr>
          <w:rFonts w:ascii="Times New Roman" w:hAnsi="Times New Roman" w:cs="GOST type A"/>
          <w:i w:val="0"/>
          <w:sz w:val="24"/>
        </w:rPr>
        <w:t>на спе</w:t>
      </w:r>
      <w:r w:rsidR="004A66F1" w:rsidRPr="0054206A">
        <w:rPr>
          <w:rFonts w:ascii="Times New Roman" w:hAnsi="Times New Roman"/>
          <w:i w:val="0"/>
          <w:sz w:val="24"/>
        </w:rPr>
        <w:t>циальные места переработки.</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замена грунта, выведение источников загрязнения, посадка древесных культур, устойчивых к повышенному содержанию загрязнителя, подсев трав</w:t>
      </w:r>
      <w:r w:rsidRPr="0054206A">
        <w:rPr>
          <w:rFonts w:ascii="Times New Roman" w:hAnsi="Times New Roman" w:cs="GOST type A"/>
          <w:i w:val="0"/>
          <w:sz w:val="24"/>
        </w:rPr>
        <w:t>-</w:t>
      </w:r>
      <w:r w:rsidR="004A66F1" w:rsidRPr="0054206A">
        <w:rPr>
          <w:rFonts w:ascii="Times New Roman" w:hAnsi="Times New Roman" w:cs="GOST type A"/>
          <w:i w:val="0"/>
          <w:sz w:val="24"/>
        </w:rPr>
        <w:t>фиторемедиантов, биоремедиация.</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Организационными мероприятиями, направленными на охрану почв от</w:t>
      </w:r>
      <w:r w:rsidR="00F02034" w:rsidRPr="0054206A">
        <w:rPr>
          <w:rFonts w:ascii="Times New Roman" w:hAnsi="Times New Roman"/>
          <w:i w:val="0"/>
          <w:sz w:val="24"/>
        </w:rPr>
        <w:t xml:space="preserve"> </w:t>
      </w:r>
      <w:r w:rsidRPr="0054206A">
        <w:rPr>
          <w:rFonts w:ascii="Times New Roman" w:hAnsi="Times New Roman"/>
          <w:i w:val="0"/>
          <w:sz w:val="24"/>
        </w:rPr>
        <w:t>загрязнений являются:</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организация и обеспечение планово</w:t>
      </w:r>
      <w:r w:rsidRPr="0054206A">
        <w:rPr>
          <w:rFonts w:ascii="Times New Roman" w:hAnsi="Times New Roman" w:cs="GOST type A"/>
          <w:i w:val="0"/>
          <w:sz w:val="24"/>
        </w:rPr>
        <w:t>-</w:t>
      </w:r>
      <w:r w:rsidR="004A66F1" w:rsidRPr="0054206A">
        <w:rPr>
          <w:rFonts w:ascii="Times New Roman" w:hAnsi="Times New Roman" w:cs="GOST type A"/>
          <w:i w:val="0"/>
          <w:sz w:val="24"/>
        </w:rPr>
        <w:t xml:space="preserve">регулярной очистки </w:t>
      </w:r>
      <w:r w:rsidR="006E3C7C" w:rsidRPr="0054206A">
        <w:rPr>
          <w:rFonts w:ascii="Times New Roman" w:hAnsi="Times New Roman"/>
          <w:i w:val="0"/>
          <w:sz w:val="24"/>
        </w:rPr>
        <w:t xml:space="preserve">сельского поселения </w:t>
      </w:r>
      <w:r w:rsidR="004A66F1" w:rsidRPr="0054206A">
        <w:rPr>
          <w:rFonts w:ascii="Times New Roman" w:hAnsi="Times New Roman" w:cs="GOST type A"/>
          <w:i w:val="0"/>
          <w:sz w:val="24"/>
        </w:rPr>
        <w:t>от жидких и твердых отходов;</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охрана и рекреационное использование природных ландшафтов повышенной экологической значимости (пойменных ландшафтов);</w:t>
      </w:r>
    </w:p>
    <w:p w:rsidR="004A66F1" w:rsidRPr="0054206A" w:rsidRDefault="004B5259" w:rsidP="004A66F1">
      <w:pPr>
        <w:spacing w:line="240" w:lineRule="auto"/>
        <w:ind w:left="0" w:right="0" w:firstLine="567"/>
        <w:jc w:val="both"/>
        <w:rPr>
          <w:rFonts w:ascii="Times New Roman" w:hAnsi="Times New Roman" w:cs="GOST type A"/>
          <w:i w:val="0"/>
          <w:sz w:val="24"/>
        </w:rPr>
      </w:pPr>
      <w:r w:rsidRPr="0054206A">
        <w:rPr>
          <w:rFonts w:ascii="Times New Roman" w:hAnsi="Times New Roman" w:cs="Arial"/>
          <w:i w:val="0"/>
          <w:sz w:val="24"/>
        </w:rPr>
        <w:t>-</w:t>
      </w:r>
      <w:r w:rsidR="004A66F1" w:rsidRPr="0054206A">
        <w:rPr>
          <w:rFonts w:ascii="Times New Roman" w:hAnsi="Times New Roman" w:cs="GOST type A"/>
          <w:i w:val="0"/>
          <w:sz w:val="24"/>
        </w:rPr>
        <w:t xml:space="preserve"> контроль за качеством и своевременностью выполнения работ по рекультивации нарушенных земель.</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Для предотвращения загрязнения почвенного покрова предусмотреть:</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i w:val="0"/>
          <w:sz w:val="24"/>
        </w:rPr>
        <w:t xml:space="preserve"> в периоды строительства складирование строительных материалов, строительных отходов, коммунальных отходов от строителей в металлический контейнер на специально оборудованной площадке;</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i w:val="0"/>
          <w:sz w:val="24"/>
        </w:rPr>
        <w:t xml:space="preserve"> оборудование площадки для очистки колес автотранспорта в периоды строительства.</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По окончании строительных работ по всей ширине строительной площадки предусмотрены следующие мероприятия по снижению негативного воздействия на территорию и почву:</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i w:val="0"/>
          <w:sz w:val="24"/>
        </w:rPr>
        <w:t xml:space="preserve"> удаление из ее пределов всех временных устройств и сооружений;</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i w:val="0"/>
          <w:sz w:val="24"/>
        </w:rPr>
        <w:t xml:space="preserve"> вывоз с участка строительства строительного мусора и его размещение на </w:t>
      </w:r>
      <w:r w:rsidR="00C14627" w:rsidRPr="0054206A">
        <w:rPr>
          <w:rFonts w:ascii="Times New Roman" w:hAnsi="Times New Roman"/>
          <w:i w:val="0"/>
          <w:sz w:val="24"/>
        </w:rPr>
        <w:t>санкционированных объектах размещения отходов</w:t>
      </w:r>
      <w:r w:rsidR="004A66F1" w:rsidRPr="0054206A">
        <w:rPr>
          <w:rFonts w:ascii="Times New Roman" w:hAnsi="Times New Roman"/>
          <w:i w:val="0"/>
          <w:sz w:val="24"/>
        </w:rPr>
        <w:t>;</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cs="Arial"/>
          <w:i w:val="0"/>
          <w:sz w:val="24"/>
        </w:rPr>
        <w:t>-</w:t>
      </w:r>
      <w:r w:rsidR="004A66F1" w:rsidRPr="0054206A">
        <w:rPr>
          <w:rFonts w:ascii="Times New Roman" w:hAnsi="Times New Roman"/>
          <w:i w:val="0"/>
          <w:sz w:val="24"/>
        </w:rPr>
        <w:t xml:space="preserve"> засыпка, послойная трамбовка, выравнивание рытвин и ям, возникших в результате проведения строительных работ.</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Проектные решения по охране недр должны предусматривать рекультивацию нарушенных земляными и горными работами земель и приведение их в состояние, пригодное для дальнейшего использования.</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Для рационального использования земельных ресурсов проектом предусмотрен снос ветхого жилья и строительство на его месте нового, что позволяет сократить размер земельных участков, выделяемых под новое жилье и улучшить условия жизни населения.</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Предусмотренные проектом мероприятия обеспечивают минимальное воздействие на территорию, геологическую среду.</w:t>
      </w:r>
    </w:p>
    <w:p w:rsidR="004A66F1" w:rsidRPr="0054206A" w:rsidRDefault="004A66F1" w:rsidP="004A66F1">
      <w:pPr>
        <w:tabs>
          <w:tab w:val="num" w:pos="900"/>
        </w:tabs>
        <w:spacing w:line="240" w:lineRule="auto"/>
        <w:ind w:left="0" w:right="0" w:firstLine="567"/>
        <w:jc w:val="both"/>
        <w:rPr>
          <w:rFonts w:ascii="Times New Roman" w:hAnsi="Times New Roman"/>
          <w:i w:val="0"/>
          <w:sz w:val="24"/>
          <w:szCs w:val="20"/>
        </w:rPr>
      </w:pPr>
    </w:p>
    <w:p w:rsidR="004A66F1" w:rsidRPr="0054206A" w:rsidRDefault="003A0512" w:rsidP="004A66F1">
      <w:pPr>
        <w:pStyle w:val="S1"/>
        <w:spacing w:line="240" w:lineRule="auto"/>
        <w:ind w:firstLine="567"/>
        <w:jc w:val="center"/>
        <w:outlineLvl w:val="2"/>
        <w:rPr>
          <w:b/>
        </w:rPr>
      </w:pPr>
      <w:bookmarkStart w:id="121" w:name="_Toc357690694"/>
      <w:bookmarkStart w:id="122" w:name="_Toc371517438"/>
      <w:bookmarkStart w:id="123" w:name="_Toc510012431"/>
      <w:r w:rsidRPr="0054206A">
        <w:rPr>
          <w:b/>
        </w:rPr>
        <w:t>3.10</w:t>
      </w:r>
      <w:r w:rsidR="004A66F1" w:rsidRPr="0054206A">
        <w:rPr>
          <w:b/>
        </w:rPr>
        <w:t>.4 Охрана растительного и животного мира</w:t>
      </w:r>
      <w:bookmarkEnd w:id="121"/>
      <w:bookmarkEnd w:id="122"/>
      <w:bookmarkEnd w:id="123"/>
    </w:p>
    <w:p w:rsidR="004A66F1" w:rsidRPr="0054206A" w:rsidRDefault="004A66F1" w:rsidP="004A66F1">
      <w:pPr>
        <w:spacing w:line="240" w:lineRule="auto"/>
        <w:ind w:left="0" w:right="0" w:firstLine="567"/>
        <w:jc w:val="center"/>
        <w:rPr>
          <w:rFonts w:ascii="Times New Roman" w:hAnsi="Times New Roman"/>
          <w:sz w:val="24"/>
        </w:rPr>
      </w:pP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В целях обеспечения защиты населения от неблагоприятных природных и техногенных воздействий, сохранения и оздоровления окружающей среды устанавливаются зеленые зоны.</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В соответствии с Лесным кодексом РФ в зеленых зонах запрещаются: </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w:t>
      </w:r>
      <w:r w:rsidR="004A66F1" w:rsidRPr="0054206A">
        <w:rPr>
          <w:rFonts w:ascii="Times New Roman" w:hAnsi="Times New Roman"/>
          <w:i w:val="0"/>
          <w:sz w:val="24"/>
        </w:rPr>
        <w:t xml:space="preserve"> использование токсичных химических препаратов для охраны и защиты лесов, в том числе в научных целях;</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осуществление видов деятельности в сфере охотничьего хозяйства;</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разработка месторождений полезных ископаемых;</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ведение сельского хозяйства, за исключением сенокошения и пчеловодства, а также возведение изгородей в целях сенокошения и пчеловодства;</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Согласно ст. 41 «Лесного кодекса РФ» леса могут использоваться для осуществления рекреационной деятельности в целях организации отдыха, туризма, физкультурно</w:t>
      </w:r>
      <w:r w:rsidR="004B5259" w:rsidRPr="0054206A">
        <w:rPr>
          <w:rFonts w:ascii="Times New Roman" w:hAnsi="Times New Roman"/>
          <w:i w:val="0"/>
          <w:sz w:val="24"/>
        </w:rPr>
        <w:t>-</w:t>
      </w:r>
      <w:r w:rsidRPr="0054206A">
        <w:rPr>
          <w:rFonts w:ascii="Times New Roman" w:hAnsi="Times New Roman"/>
          <w:i w:val="0"/>
          <w:sz w:val="24"/>
        </w:rPr>
        <w:t>оздоровительной и спортивной деятельности.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Одним из основных видов пользования животным миром является охота, которая имеет экономическое, экологическое, культурно</w:t>
      </w:r>
      <w:r w:rsidR="004B5259" w:rsidRPr="0054206A">
        <w:rPr>
          <w:rFonts w:ascii="Times New Roman" w:hAnsi="Times New Roman"/>
          <w:i w:val="0"/>
          <w:sz w:val="24"/>
        </w:rPr>
        <w:t>-</w:t>
      </w:r>
      <w:r w:rsidRPr="0054206A">
        <w:rPr>
          <w:rFonts w:ascii="Times New Roman" w:hAnsi="Times New Roman"/>
          <w:i w:val="0"/>
          <w:sz w:val="24"/>
        </w:rPr>
        <w:t>оздоровительное значение. Расч</w:t>
      </w:r>
      <w:r w:rsidR="009D3146" w:rsidRPr="0054206A">
        <w:rPr>
          <w:rFonts w:ascii="Times New Roman" w:hAnsi="Times New Roman"/>
          <w:i w:val="0"/>
          <w:sz w:val="24"/>
        </w:rPr>
        <w:t>е</w:t>
      </w:r>
      <w:r w:rsidRPr="0054206A">
        <w:rPr>
          <w:rFonts w:ascii="Times New Roman" w:hAnsi="Times New Roman"/>
          <w:i w:val="0"/>
          <w:sz w:val="24"/>
        </w:rPr>
        <w:t>т нормативов допустимого изъятия охотничьих ресурсов и нормативов численности охотничьих ресурсов в охотничьих угодьях осуществляется на основе нормативов, установленных Приказом Министерства природных ресурсов и экологии РФ от 30.04.2010 №</w:t>
      </w:r>
      <w:r w:rsidR="00756A74" w:rsidRPr="0054206A">
        <w:rPr>
          <w:rFonts w:ascii="Times New Roman" w:hAnsi="Times New Roman"/>
          <w:i w:val="0"/>
          <w:sz w:val="24"/>
        </w:rPr>
        <w:t xml:space="preserve"> </w:t>
      </w:r>
      <w:r w:rsidRPr="0054206A">
        <w:rPr>
          <w:rFonts w:ascii="Times New Roman" w:hAnsi="Times New Roman"/>
          <w:i w:val="0"/>
          <w:sz w:val="24"/>
        </w:rPr>
        <w:t>138. Соблюдение нормативов допустимого изъятия охотничьих ресурсов позволяет сохранить численность популяций и разнообразие животного мира.</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Существующее расположение зеленых территорий общего пользования носит дисперсный характер. Озеленение жилой застройки в большинстве случаев отсутствует. Проектом предлагается увеличение зеленых зон, а также благоустройство и озеленение прибрежных территорий.</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Данным проектом предусмотрено увеличение площади зел</w:t>
      </w:r>
      <w:r w:rsidR="009D3146" w:rsidRPr="0054206A">
        <w:rPr>
          <w:rFonts w:ascii="Times New Roman" w:hAnsi="Times New Roman"/>
          <w:i w:val="0"/>
          <w:sz w:val="24"/>
        </w:rPr>
        <w:t>е</w:t>
      </w:r>
      <w:r w:rsidRPr="0054206A">
        <w:rPr>
          <w:rFonts w:ascii="Times New Roman" w:hAnsi="Times New Roman"/>
          <w:i w:val="0"/>
          <w:sz w:val="24"/>
        </w:rPr>
        <w:t>ных насаждений общего пользования и предлагаются следующие мероприятия:</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сохранение зеленых зон вдоль рек;</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сохранение существующих зеленых насаждений, озеленение пылегазоустойчивыми породами деревьев и кустарников.</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устройство газонов.</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устройство площадок отдыха, включая детские;</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создание лесопарковых зон за счет благоустройства прилегающих к застройке зеленых массивов;</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обустройство скверов перед существующими и проектируемыми общественными зданиями;</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xml:space="preserve"> озеленение улиц.</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Кроме того, потребуется озеленение санитарно</w:t>
      </w:r>
      <w:r w:rsidR="004B5259" w:rsidRPr="0054206A">
        <w:rPr>
          <w:rFonts w:ascii="Times New Roman" w:hAnsi="Times New Roman"/>
          <w:i w:val="0"/>
          <w:sz w:val="24"/>
        </w:rPr>
        <w:t>-</w:t>
      </w:r>
      <w:r w:rsidRPr="0054206A">
        <w:rPr>
          <w:rFonts w:ascii="Times New Roman" w:hAnsi="Times New Roman"/>
          <w:i w:val="0"/>
          <w:sz w:val="24"/>
        </w:rPr>
        <w:t>защитных зон промышленных предприятий и коммунально</w:t>
      </w:r>
      <w:r w:rsidR="004B5259" w:rsidRPr="0054206A">
        <w:rPr>
          <w:rFonts w:ascii="Times New Roman" w:hAnsi="Times New Roman"/>
          <w:i w:val="0"/>
          <w:sz w:val="24"/>
        </w:rPr>
        <w:t>-</w:t>
      </w:r>
      <w:r w:rsidRPr="0054206A">
        <w:rPr>
          <w:rFonts w:ascii="Times New Roman" w:hAnsi="Times New Roman"/>
          <w:i w:val="0"/>
          <w:sz w:val="24"/>
        </w:rPr>
        <w:t>складских территорий согласно нормативу: для предприятий</w:t>
      </w:r>
      <w:r w:rsidR="00646FA6" w:rsidRPr="0054206A">
        <w:rPr>
          <w:rFonts w:ascii="Times New Roman" w:hAnsi="Times New Roman"/>
          <w:i w:val="0"/>
          <w:sz w:val="24"/>
        </w:rPr>
        <w:t xml:space="preserve"> </w:t>
      </w:r>
      <w:r w:rsidR="00646FA6" w:rsidRPr="0054206A">
        <w:rPr>
          <w:rFonts w:ascii="Times New Roman" w:hAnsi="Times New Roman"/>
          <w:i w:val="0"/>
          <w:sz w:val="24"/>
          <w:lang w:val="en-US"/>
        </w:rPr>
        <w:t>III</w:t>
      </w:r>
      <w:r w:rsidR="00646FA6" w:rsidRPr="0054206A">
        <w:rPr>
          <w:rFonts w:ascii="Times New Roman" w:hAnsi="Times New Roman"/>
          <w:i w:val="0"/>
          <w:sz w:val="24"/>
        </w:rPr>
        <w:t>,</w:t>
      </w:r>
      <w:r w:rsidRPr="0054206A">
        <w:rPr>
          <w:rFonts w:ascii="Times New Roman" w:hAnsi="Times New Roman"/>
          <w:i w:val="0"/>
          <w:sz w:val="24"/>
        </w:rPr>
        <w:t xml:space="preserve"> IV, V классов </w:t>
      </w:r>
      <w:r w:rsidR="004B5259" w:rsidRPr="0054206A">
        <w:rPr>
          <w:rFonts w:ascii="Times New Roman" w:hAnsi="Times New Roman"/>
          <w:i w:val="0"/>
          <w:sz w:val="24"/>
        </w:rPr>
        <w:t>-</w:t>
      </w:r>
      <w:r w:rsidRPr="0054206A">
        <w:rPr>
          <w:rFonts w:ascii="Times New Roman" w:hAnsi="Times New Roman"/>
          <w:i w:val="0"/>
          <w:sz w:val="24"/>
        </w:rPr>
        <w:t xml:space="preserve"> не менее 60 % площади СЗЗ.</w:t>
      </w:r>
    </w:p>
    <w:p w:rsidR="004A66F1" w:rsidRPr="0054206A" w:rsidRDefault="004A66F1" w:rsidP="004A66F1">
      <w:pPr>
        <w:tabs>
          <w:tab w:val="num" w:pos="900"/>
        </w:tabs>
        <w:spacing w:line="240" w:lineRule="auto"/>
        <w:ind w:left="0" w:right="0" w:firstLine="567"/>
        <w:jc w:val="both"/>
        <w:rPr>
          <w:rFonts w:ascii="Times New Roman" w:hAnsi="Times New Roman"/>
          <w:i w:val="0"/>
          <w:sz w:val="24"/>
          <w:szCs w:val="20"/>
        </w:rPr>
      </w:pPr>
    </w:p>
    <w:p w:rsidR="004A66F1" w:rsidRPr="0054206A" w:rsidRDefault="003A0512" w:rsidP="004A66F1">
      <w:pPr>
        <w:pStyle w:val="S1"/>
        <w:spacing w:line="240" w:lineRule="auto"/>
        <w:ind w:firstLine="567"/>
        <w:jc w:val="center"/>
        <w:outlineLvl w:val="2"/>
        <w:rPr>
          <w:b/>
        </w:rPr>
      </w:pPr>
      <w:bookmarkStart w:id="124" w:name="_Toc357690695"/>
      <w:bookmarkStart w:id="125" w:name="_Toc371517439"/>
      <w:bookmarkStart w:id="126" w:name="_Toc510012432"/>
      <w:r w:rsidRPr="0054206A">
        <w:rPr>
          <w:b/>
        </w:rPr>
        <w:t>3.10</w:t>
      </w:r>
      <w:r w:rsidR="004A66F1" w:rsidRPr="0054206A">
        <w:rPr>
          <w:b/>
        </w:rPr>
        <w:t>.5 Охрана от физического воздействия</w:t>
      </w:r>
      <w:bookmarkEnd w:id="124"/>
      <w:bookmarkEnd w:id="125"/>
      <w:bookmarkEnd w:id="126"/>
    </w:p>
    <w:p w:rsidR="004A66F1" w:rsidRPr="0054206A" w:rsidRDefault="004A66F1" w:rsidP="004A66F1">
      <w:pPr>
        <w:spacing w:line="240" w:lineRule="auto"/>
        <w:ind w:left="0" w:right="0" w:firstLine="567"/>
        <w:jc w:val="center"/>
        <w:rPr>
          <w:rFonts w:ascii="Times New Roman" w:hAnsi="Times New Roman"/>
          <w:sz w:val="24"/>
        </w:rPr>
      </w:pPr>
    </w:p>
    <w:p w:rsidR="004A66F1" w:rsidRPr="0054206A" w:rsidRDefault="004A66F1" w:rsidP="004A66F1">
      <w:pPr>
        <w:spacing w:line="240" w:lineRule="auto"/>
        <w:ind w:left="0" w:right="0" w:firstLine="567"/>
        <w:jc w:val="both"/>
        <w:rPr>
          <w:rFonts w:ascii="Times New Roman" w:hAnsi="Times New Roman"/>
          <w:sz w:val="24"/>
          <w:szCs w:val="20"/>
        </w:rPr>
      </w:pPr>
      <w:r w:rsidRPr="0054206A">
        <w:rPr>
          <w:rFonts w:ascii="Times New Roman" w:hAnsi="Times New Roman"/>
          <w:sz w:val="24"/>
          <w:szCs w:val="20"/>
        </w:rPr>
        <w:t xml:space="preserve">Защита </w:t>
      </w:r>
      <w:r w:rsidRPr="0054206A">
        <w:rPr>
          <w:rFonts w:ascii="Times New Roman" w:hAnsi="Times New Roman"/>
          <w:sz w:val="24"/>
        </w:rPr>
        <w:t>от</w:t>
      </w:r>
      <w:r w:rsidRPr="0054206A">
        <w:rPr>
          <w:rFonts w:ascii="Times New Roman" w:hAnsi="Times New Roman"/>
          <w:sz w:val="24"/>
          <w:szCs w:val="20"/>
        </w:rPr>
        <w:t xml:space="preserve"> шума.</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качестве шумозащитных мероприятий, обеспечивающих допустимый уровень шума для объектов, попадающих в зону сверхнормативного воздействия, проектом предусмотрено:</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установка шумозащитных экранов;</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устройство шумозащитных полос зеленых насаждений;</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устройство шумозащитного остекления обращенных к автодороге окон фасадов и торцов зданий прилегающей жилой застройки;</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установка шумозащитных проветривателей (ПШУ) на форточках и фрамугах обращенных к автодороге окон фасадов и торцов зданий прилегающей жилой застройки.</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Проектом рекомендуется применять типовую конструкцию шумозащитных экранов, применяемых для транспортных магистралей, которая состоит из металлических стоек с фланцами и наборных панелей, заполненных звукопоглощающим материалом.</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Полосы зеленых насаждений устраиваются в местах, где сложившаяся жилая застройка близко подступает к рассматриваемому участку дороги и применение шумозащитных экранов не позволяет обеспечить достаточное снижение уровня шума. Проектом предусматривается устройство древесно</w:t>
      </w:r>
      <w:r w:rsidR="004B5259" w:rsidRPr="0054206A">
        <w:rPr>
          <w:rFonts w:ascii="Times New Roman" w:hAnsi="Times New Roman"/>
          <w:i w:val="0"/>
          <w:sz w:val="24"/>
        </w:rPr>
        <w:t>-</w:t>
      </w:r>
      <w:r w:rsidRPr="0054206A">
        <w:rPr>
          <w:rFonts w:ascii="Times New Roman" w:hAnsi="Times New Roman"/>
          <w:i w:val="0"/>
          <w:sz w:val="24"/>
        </w:rPr>
        <w:t>кустарниковой полосы шириной 20 м из четырех рядов хвойных пород шахматной посадки с двухъярусным кустарником. Использование такого защитного мероприятия, согласно ОДМ 218.011</w:t>
      </w:r>
      <w:r w:rsidR="004B5259" w:rsidRPr="0054206A">
        <w:rPr>
          <w:rFonts w:ascii="Times New Roman" w:hAnsi="Times New Roman"/>
          <w:i w:val="0"/>
          <w:sz w:val="24"/>
        </w:rPr>
        <w:t>-</w:t>
      </w:r>
      <w:r w:rsidRPr="0054206A">
        <w:rPr>
          <w:rFonts w:ascii="Times New Roman" w:hAnsi="Times New Roman"/>
          <w:i w:val="0"/>
          <w:sz w:val="24"/>
        </w:rPr>
        <w:t>98 «Методические рекомендации по озеленению автомобильных дорог» (М.,1998), позволит снизить уровень шума на 18дБА.</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С уч</w:t>
      </w:r>
      <w:r w:rsidR="009D3146" w:rsidRPr="0054206A">
        <w:rPr>
          <w:rFonts w:ascii="Times New Roman" w:hAnsi="Times New Roman"/>
          <w:i w:val="0"/>
          <w:sz w:val="24"/>
        </w:rPr>
        <w:t>е</w:t>
      </w:r>
      <w:r w:rsidRPr="0054206A">
        <w:rPr>
          <w:rFonts w:ascii="Times New Roman" w:hAnsi="Times New Roman"/>
          <w:i w:val="0"/>
          <w:sz w:val="24"/>
        </w:rPr>
        <w:t>том мероприятий по шумопонижению акустическое воздействие объекта не будет превышать установленных нормативов вблизи жилой застройки. Мероприятия по переселению жителей не требуются.</w:t>
      </w:r>
    </w:p>
    <w:p w:rsidR="004A66F1" w:rsidRPr="0054206A" w:rsidRDefault="004A66F1" w:rsidP="004A66F1">
      <w:pPr>
        <w:spacing w:line="240" w:lineRule="auto"/>
        <w:ind w:left="0" w:right="0" w:firstLine="567"/>
        <w:jc w:val="both"/>
        <w:rPr>
          <w:rFonts w:ascii="Times New Roman" w:hAnsi="Times New Roman"/>
          <w:sz w:val="24"/>
          <w:szCs w:val="20"/>
        </w:rPr>
      </w:pPr>
      <w:r w:rsidRPr="0054206A">
        <w:rPr>
          <w:rFonts w:ascii="Times New Roman" w:hAnsi="Times New Roman"/>
          <w:sz w:val="24"/>
          <w:szCs w:val="20"/>
        </w:rPr>
        <w:t xml:space="preserve">Радиационная </w:t>
      </w:r>
      <w:r w:rsidRPr="0054206A">
        <w:rPr>
          <w:rFonts w:ascii="Times New Roman" w:hAnsi="Times New Roman"/>
          <w:sz w:val="24"/>
        </w:rPr>
        <w:t>обстановка</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Опасность заражения территории населенн</w:t>
      </w:r>
      <w:r w:rsidR="00541343" w:rsidRPr="0054206A">
        <w:rPr>
          <w:rFonts w:ascii="Times New Roman" w:hAnsi="Times New Roman"/>
          <w:i w:val="0"/>
          <w:sz w:val="24"/>
        </w:rPr>
        <w:t>ых</w:t>
      </w:r>
      <w:r w:rsidRPr="0054206A">
        <w:rPr>
          <w:rFonts w:ascii="Times New Roman" w:hAnsi="Times New Roman"/>
          <w:i w:val="0"/>
          <w:sz w:val="24"/>
        </w:rPr>
        <w:t xml:space="preserve"> пункт</w:t>
      </w:r>
      <w:r w:rsidR="00541343" w:rsidRPr="0054206A">
        <w:rPr>
          <w:rFonts w:ascii="Times New Roman" w:hAnsi="Times New Roman"/>
          <w:i w:val="0"/>
          <w:sz w:val="24"/>
        </w:rPr>
        <w:t>ов</w:t>
      </w:r>
      <w:r w:rsidRPr="0054206A">
        <w:rPr>
          <w:rFonts w:ascii="Times New Roman" w:hAnsi="Times New Roman"/>
          <w:i w:val="0"/>
          <w:sz w:val="24"/>
        </w:rPr>
        <w:t xml:space="preserve"> радиоактивными веществами практически отсутствует, так как нет радиационно</w:t>
      </w:r>
      <w:r w:rsidR="004B5259" w:rsidRPr="0054206A">
        <w:rPr>
          <w:rFonts w:ascii="Times New Roman" w:hAnsi="Times New Roman"/>
          <w:i w:val="0"/>
          <w:sz w:val="24"/>
        </w:rPr>
        <w:t>-</w:t>
      </w:r>
      <w:r w:rsidRPr="0054206A">
        <w:rPr>
          <w:rFonts w:ascii="Times New Roman" w:hAnsi="Times New Roman"/>
          <w:i w:val="0"/>
          <w:sz w:val="24"/>
        </w:rPr>
        <w:t>опасных объектов.</w:t>
      </w:r>
    </w:p>
    <w:p w:rsidR="004A66F1" w:rsidRPr="0054206A" w:rsidRDefault="004A66F1" w:rsidP="004A66F1">
      <w:pPr>
        <w:spacing w:line="240" w:lineRule="auto"/>
        <w:ind w:left="0" w:right="0" w:firstLine="567"/>
        <w:jc w:val="both"/>
        <w:rPr>
          <w:rFonts w:ascii="Times New Roman" w:hAnsi="Times New Roman"/>
          <w:sz w:val="24"/>
          <w:szCs w:val="20"/>
        </w:rPr>
      </w:pPr>
      <w:r w:rsidRPr="0054206A">
        <w:rPr>
          <w:rFonts w:ascii="Times New Roman" w:hAnsi="Times New Roman"/>
          <w:sz w:val="24"/>
        </w:rPr>
        <w:t>Электромагнитное</w:t>
      </w:r>
      <w:r w:rsidRPr="0054206A">
        <w:rPr>
          <w:rFonts w:ascii="Times New Roman" w:hAnsi="Times New Roman"/>
          <w:sz w:val="24"/>
          <w:szCs w:val="20"/>
        </w:rPr>
        <w:t xml:space="preserve"> загрязнение.</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Электромагнитное загрязнение проявляется в виде наводки электрических и магнитных полей, включает низкочастотные, радио</w:t>
      </w:r>
      <w:r w:rsidR="004B5259" w:rsidRPr="0054206A">
        <w:rPr>
          <w:rFonts w:ascii="Times New Roman" w:hAnsi="Times New Roman"/>
          <w:i w:val="0"/>
          <w:sz w:val="24"/>
        </w:rPr>
        <w:t>-</w:t>
      </w:r>
      <w:r w:rsidRPr="0054206A">
        <w:rPr>
          <w:rFonts w:ascii="Times New Roman" w:hAnsi="Times New Roman"/>
          <w:i w:val="0"/>
          <w:sz w:val="24"/>
        </w:rPr>
        <w:t xml:space="preserve"> и световые волны. Электромагнитное поле промышленной частоты (50 Гц) является биологически действующим фактором окружающей среды. Установлено, что электромагнитные поля при систематическом воздействии уровнями, превышающими ПДУ, могут вызывать изменения функционального состояния нервной, сердечно</w:t>
      </w:r>
      <w:r w:rsidR="004B5259" w:rsidRPr="0054206A">
        <w:rPr>
          <w:rFonts w:ascii="Times New Roman" w:hAnsi="Times New Roman"/>
          <w:i w:val="0"/>
          <w:sz w:val="24"/>
        </w:rPr>
        <w:t>-</w:t>
      </w:r>
      <w:r w:rsidRPr="0054206A">
        <w:rPr>
          <w:rFonts w:ascii="Times New Roman" w:hAnsi="Times New Roman"/>
          <w:i w:val="0"/>
          <w:sz w:val="24"/>
        </w:rPr>
        <w:t>сосудистой и эндокринной систем, оказывают мутагенное воздействие, а также вызывают изменения некоторых обменных процессов иммунологической реактивности организма и его воспроизводительной функции.</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 xml:space="preserve">Основными источниками электромагнитного излучения в </w:t>
      </w:r>
      <w:r w:rsidR="00E972B7" w:rsidRPr="0054206A">
        <w:rPr>
          <w:rFonts w:ascii="Times New Roman" w:hAnsi="Times New Roman"/>
          <w:i w:val="0"/>
          <w:sz w:val="24"/>
        </w:rPr>
        <w:t>сельском поселении</w:t>
      </w:r>
      <w:r w:rsidRPr="0054206A">
        <w:rPr>
          <w:rFonts w:ascii="Times New Roman" w:hAnsi="Times New Roman"/>
          <w:i w:val="0"/>
          <w:sz w:val="24"/>
        </w:rPr>
        <w:t xml:space="preserve"> являются объекты систем теле</w:t>
      </w:r>
      <w:r w:rsidR="004B5259" w:rsidRPr="0054206A">
        <w:rPr>
          <w:rFonts w:ascii="Times New Roman" w:hAnsi="Times New Roman"/>
          <w:i w:val="0"/>
          <w:sz w:val="24"/>
        </w:rPr>
        <w:t>-</w:t>
      </w:r>
      <w:r w:rsidRPr="0054206A">
        <w:rPr>
          <w:rFonts w:ascii="Times New Roman" w:hAnsi="Times New Roman"/>
          <w:i w:val="0"/>
          <w:sz w:val="24"/>
        </w:rPr>
        <w:t xml:space="preserve"> и радиовещания, станции спутниковой и сотовой связи, объекты системы электроснабжения (электроподстанции, линии электропередач)</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Объекты с излучением радиочастотного диапазона (радио</w:t>
      </w:r>
      <w:r w:rsidR="004B5259" w:rsidRPr="0054206A">
        <w:rPr>
          <w:rFonts w:ascii="Times New Roman" w:hAnsi="Times New Roman"/>
          <w:i w:val="0"/>
          <w:sz w:val="24"/>
        </w:rPr>
        <w:t>-</w:t>
      </w:r>
      <w:r w:rsidRPr="0054206A">
        <w:rPr>
          <w:rFonts w:ascii="Times New Roman" w:hAnsi="Times New Roman"/>
          <w:i w:val="0"/>
          <w:sz w:val="24"/>
        </w:rPr>
        <w:t xml:space="preserve"> и телевышки) должны иметь сводные санитарные паспорта (разрабатываются владельцами вышек и согласовываются со службой Центра Госсанэпидемнадзора), содержащие в числе прочего данные о высоте нижней антенны и радиусе биологически опасной зоны на этой высоте. Интенсивность воздействия источника ЭМИ зависит от мощности диапазона рабочих частот и конструктивных особенностей антенной системы. Воздействие источника оценивается на трех уровнях: на уровне подвеса антенны (здесь формируется биологически опасная зона), на высоте верхнего этажа (зона ограничения застройки), у земли (СЗЗ). Соотношение высот антенн и их радиусов биологически опасных зон с удалением и высотой ближайшей застройки определяет степень безопасности оборудования радиовышек для населения.</w:t>
      </w:r>
    </w:p>
    <w:p w:rsidR="004A66F1" w:rsidRPr="0054206A" w:rsidRDefault="004A66F1"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Санитарно</w:t>
      </w:r>
      <w:r w:rsidR="004B5259" w:rsidRPr="0054206A">
        <w:rPr>
          <w:rFonts w:ascii="Times New Roman" w:hAnsi="Times New Roman"/>
          <w:i w:val="0"/>
          <w:sz w:val="24"/>
        </w:rPr>
        <w:t>-</w:t>
      </w:r>
      <w:r w:rsidRPr="0054206A">
        <w:rPr>
          <w:rFonts w:ascii="Times New Roman" w:hAnsi="Times New Roman"/>
          <w:i w:val="0"/>
          <w:sz w:val="24"/>
        </w:rPr>
        <w:t xml:space="preserve">защитные зоны электроподстанций следует принимать в соответствии с требованиями </w:t>
      </w:r>
      <w:r w:rsidR="00CD4CBC" w:rsidRPr="0054206A">
        <w:rPr>
          <w:rFonts w:ascii="Times New Roman" w:hAnsi="Times New Roman"/>
          <w:i w:val="0"/>
          <w:sz w:val="24"/>
        </w:rPr>
        <w:t>СП 51.13330.2011 «СНиП 23</w:t>
      </w:r>
      <w:r w:rsidR="004B5259" w:rsidRPr="0054206A">
        <w:rPr>
          <w:rFonts w:ascii="Times New Roman" w:hAnsi="Times New Roman"/>
          <w:i w:val="0"/>
          <w:sz w:val="24"/>
        </w:rPr>
        <w:t>-</w:t>
      </w:r>
      <w:r w:rsidR="00CD4CBC" w:rsidRPr="0054206A">
        <w:rPr>
          <w:rFonts w:ascii="Times New Roman" w:hAnsi="Times New Roman"/>
          <w:i w:val="0"/>
          <w:sz w:val="24"/>
        </w:rPr>
        <w:t>03</w:t>
      </w:r>
      <w:r w:rsidR="004B5259" w:rsidRPr="0054206A">
        <w:rPr>
          <w:rFonts w:ascii="Times New Roman" w:hAnsi="Times New Roman"/>
          <w:i w:val="0"/>
          <w:sz w:val="24"/>
        </w:rPr>
        <w:t>-</w:t>
      </w:r>
      <w:r w:rsidR="00CD4CBC" w:rsidRPr="0054206A">
        <w:rPr>
          <w:rFonts w:ascii="Times New Roman" w:hAnsi="Times New Roman"/>
          <w:i w:val="0"/>
          <w:sz w:val="24"/>
        </w:rPr>
        <w:t>2003. Защита от шума»</w:t>
      </w:r>
      <w:r w:rsidRPr="0054206A">
        <w:rPr>
          <w:rFonts w:ascii="Times New Roman" w:hAnsi="Times New Roman"/>
          <w:i w:val="0"/>
          <w:sz w:val="24"/>
        </w:rPr>
        <w:t>.</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проведение инвентаризации всех источников физических факторов воздействия и создание единой базы данных на геоинформационной основе;</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разработка для всех радио</w:t>
      </w:r>
      <w:r w:rsidRPr="0054206A">
        <w:rPr>
          <w:rFonts w:ascii="Times New Roman" w:hAnsi="Times New Roman"/>
          <w:i w:val="0"/>
          <w:sz w:val="24"/>
        </w:rPr>
        <w:t>-</w:t>
      </w:r>
      <w:r w:rsidR="004A66F1" w:rsidRPr="0054206A">
        <w:rPr>
          <w:rFonts w:ascii="Times New Roman" w:hAnsi="Times New Roman"/>
          <w:i w:val="0"/>
          <w:sz w:val="24"/>
        </w:rPr>
        <w:t xml:space="preserve"> и телевышек сводных санитарных паспортов, содержащих в числе прочего данные о высоте нижней антенны и радиусе биологически опасной зоны на этой высоте;</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создание озелен</w:t>
      </w:r>
      <w:r w:rsidR="009D3146" w:rsidRPr="0054206A">
        <w:rPr>
          <w:rFonts w:ascii="Times New Roman" w:hAnsi="Times New Roman"/>
          <w:i w:val="0"/>
          <w:sz w:val="24"/>
        </w:rPr>
        <w:t>е</w:t>
      </w:r>
      <w:r w:rsidR="004A66F1" w:rsidRPr="0054206A">
        <w:rPr>
          <w:rFonts w:ascii="Times New Roman" w:hAnsi="Times New Roman"/>
          <w:i w:val="0"/>
          <w:sz w:val="24"/>
        </w:rPr>
        <w:t>нных санитарно</w:t>
      </w:r>
      <w:r w:rsidRPr="0054206A">
        <w:rPr>
          <w:rFonts w:ascii="Times New Roman" w:hAnsi="Times New Roman"/>
          <w:i w:val="0"/>
          <w:sz w:val="24"/>
        </w:rPr>
        <w:t>-</w:t>
      </w:r>
      <w:r w:rsidR="004A66F1" w:rsidRPr="0054206A">
        <w:rPr>
          <w:rFonts w:ascii="Times New Roman" w:hAnsi="Times New Roman"/>
          <w:i w:val="0"/>
          <w:sz w:val="24"/>
        </w:rPr>
        <w:t>защитных зон, применение современных методов застройки и озеленения, организация дорожного движения, строительство инженерных сооружений, шумозащитных домов, устройство шумозащитных полос и экранов вдоль железнодорожных путей для защиты от акустического загрязнения, создаваемого стационарными и передвижными источниками;</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lastRenderedPageBreak/>
        <w:t>-</w:t>
      </w:r>
      <w:r w:rsidR="004A66F1" w:rsidRPr="0054206A">
        <w:rPr>
          <w:rFonts w:ascii="Times New Roman" w:hAnsi="Times New Roman"/>
          <w:i w:val="0"/>
          <w:sz w:val="24"/>
        </w:rPr>
        <w:t> соблюдение СЗЗ от источников электромагнитного излучения (объекты обеспечения деятельности воздушного и водного транспорта; станции спутниковой и сотовой связи, а также системы электроснабжения в насел</w:t>
      </w:r>
      <w:r w:rsidR="009D3146" w:rsidRPr="0054206A">
        <w:rPr>
          <w:rFonts w:ascii="Times New Roman" w:hAnsi="Times New Roman"/>
          <w:i w:val="0"/>
          <w:sz w:val="24"/>
        </w:rPr>
        <w:t>е</w:t>
      </w:r>
      <w:r w:rsidR="004A66F1" w:rsidRPr="0054206A">
        <w:rPr>
          <w:rFonts w:ascii="Times New Roman" w:hAnsi="Times New Roman"/>
          <w:i w:val="0"/>
          <w:sz w:val="24"/>
        </w:rPr>
        <w:t>нных пунктах);</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соблюдение санитарно</w:t>
      </w:r>
      <w:r w:rsidRPr="0054206A">
        <w:rPr>
          <w:rFonts w:ascii="Times New Roman" w:hAnsi="Times New Roman"/>
          <w:i w:val="0"/>
          <w:sz w:val="24"/>
        </w:rPr>
        <w:t>-</w:t>
      </w:r>
      <w:r w:rsidR="004A66F1" w:rsidRPr="0054206A">
        <w:rPr>
          <w:rFonts w:ascii="Times New Roman" w:hAnsi="Times New Roman"/>
          <w:i w:val="0"/>
          <w:sz w:val="24"/>
        </w:rPr>
        <w:t>защитных зон железных дорог для защиты зданий от вибрации, возникающей от движения на железнодорожных линиях;</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организация санитарно</w:t>
      </w:r>
      <w:r w:rsidRPr="0054206A">
        <w:rPr>
          <w:rFonts w:ascii="Times New Roman" w:hAnsi="Times New Roman"/>
          <w:i w:val="0"/>
          <w:sz w:val="24"/>
        </w:rPr>
        <w:t>-</w:t>
      </w:r>
      <w:r w:rsidR="004A66F1" w:rsidRPr="0054206A">
        <w:rPr>
          <w:rFonts w:ascii="Times New Roman" w:hAnsi="Times New Roman"/>
          <w:i w:val="0"/>
          <w:sz w:val="24"/>
        </w:rPr>
        <w:t>гигиенического надзора в санитарно</w:t>
      </w:r>
      <w:r w:rsidRPr="0054206A">
        <w:rPr>
          <w:rFonts w:ascii="Times New Roman" w:hAnsi="Times New Roman"/>
          <w:i w:val="0"/>
          <w:sz w:val="24"/>
        </w:rPr>
        <w:t>-</w:t>
      </w:r>
      <w:r w:rsidR="004A66F1" w:rsidRPr="0054206A">
        <w:rPr>
          <w:rFonts w:ascii="Times New Roman" w:hAnsi="Times New Roman"/>
          <w:i w:val="0"/>
          <w:sz w:val="24"/>
        </w:rPr>
        <w:t>защитных зонах и зонах ограничения застройки передающих радиотехнических объектов;</w:t>
      </w:r>
    </w:p>
    <w:p w:rsidR="004A66F1" w:rsidRPr="0054206A" w:rsidRDefault="004B5259" w:rsidP="004A66F1">
      <w:pPr>
        <w:spacing w:line="240" w:lineRule="auto"/>
        <w:ind w:left="0" w:right="0" w:firstLine="567"/>
        <w:jc w:val="both"/>
        <w:rPr>
          <w:rFonts w:ascii="Times New Roman" w:hAnsi="Times New Roman"/>
          <w:i w:val="0"/>
          <w:sz w:val="24"/>
        </w:rPr>
      </w:pPr>
      <w:r w:rsidRPr="0054206A">
        <w:rPr>
          <w:rFonts w:ascii="Times New Roman" w:hAnsi="Times New Roman"/>
          <w:i w:val="0"/>
          <w:sz w:val="24"/>
        </w:rPr>
        <w:t>-</w:t>
      </w:r>
      <w:r w:rsidR="004A66F1" w:rsidRPr="0054206A">
        <w:rPr>
          <w:rFonts w:ascii="Times New Roman" w:hAnsi="Times New Roman"/>
          <w:i w:val="0"/>
          <w:sz w:val="24"/>
        </w:rPr>
        <w:t> организация и обеспечение санитарно</w:t>
      </w:r>
      <w:r w:rsidRPr="0054206A">
        <w:rPr>
          <w:rFonts w:ascii="Times New Roman" w:hAnsi="Times New Roman"/>
          <w:i w:val="0"/>
          <w:sz w:val="24"/>
        </w:rPr>
        <w:t>-</w:t>
      </w:r>
      <w:r w:rsidR="004A66F1" w:rsidRPr="0054206A">
        <w:rPr>
          <w:rFonts w:ascii="Times New Roman" w:hAnsi="Times New Roman"/>
          <w:i w:val="0"/>
          <w:sz w:val="24"/>
        </w:rPr>
        <w:t>гигиенического надзора за всеми источниками физических факторов воздействия на население.</w:t>
      </w:r>
    </w:p>
    <w:p w:rsidR="00FB677F" w:rsidRPr="0054206A" w:rsidRDefault="004A66F1" w:rsidP="00FB677F">
      <w:pPr>
        <w:pStyle w:val="13"/>
        <w:ind w:right="-1" w:firstLine="567"/>
        <w:jc w:val="center"/>
        <w:rPr>
          <w:rFonts w:ascii="Times New Roman" w:hAnsi="Times New Roman"/>
          <w:sz w:val="24"/>
          <w:szCs w:val="24"/>
        </w:rPr>
      </w:pPr>
      <w:bookmarkStart w:id="127" w:name="_Toc510012433"/>
      <w:r w:rsidRPr="0054206A">
        <w:rPr>
          <w:rFonts w:ascii="Times New Roman" w:hAnsi="Times New Roman"/>
          <w:sz w:val="24"/>
          <w:szCs w:val="24"/>
        </w:rPr>
        <w:t xml:space="preserve">4. </w:t>
      </w:r>
      <w:r w:rsidR="001044AA" w:rsidRPr="0054206A">
        <w:rPr>
          <w:rFonts w:ascii="Times New Roman" w:hAnsi="Times New Roman"/>
          <w:sz w:val="24"/>
          <w:szCs w:val="24"/>
        </w:rPr>
        <w:t>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27"/>
    </w:p>
    <w:p w:rsidR="00EA4BEB" w:rsidRPr="0054206A" w:rsidRDefault="00EA4BEB" w:rsidP="001044AA">
      <w:pPr>
        <w:spacing w:line="240" w:lineRule="auto"/>
        <w:ind w:left="0" w:right="-1" w:firstLine="567"/>
        <w:jc w:val="both"/>
        <w:rPr>
          <w:rFonts w:ascii="Times New Roman" w:hAnsi="Times New Roman"/>
          <w:i w:val="0"/>
          <w:sz w:val="24"/>
        </w:rPr>
      </w:pPr>
    </w:p>
    <w:p w:rsidR="00EA4BEB" w:rsidRPr="0054206A" w:rsidRDefault="004B5259" w:rsidP="00EA4BEB">
      <w:pPr>
        <w:pStyle w:val="20"/>
        <w:spacing w:line="240" w:lineRule="auto"/>
        <w:ind w:left="0" w:right="0" w:firstLine="567"/>
        <w:rPr>
          <w:rFonts w:ascii="Times New Roman" w:hAnsi="Times New Roman"/>
          <w:bCs w:val="0"/>
          <w:i w:val="0"/>
          <w:iCs w:val="0"/>
          <w:sz w:val="24"/>
        </w:rPr>
      </w:pPr>
      <w:bookmarkStart w:id="128" w:name="_Toc510012434"/>
      <w:r w:rsidRPr="0054206A">
        <w:rPr>
          <w:rFonts w:ascii="Times New Roman" w:hAnsi="Times New Roman"/>
          <w:bCs w:val="0"/>
          <w:i w:val="0"/>
          <w:iCs w:val="0"/>
          <w:sz w:val="24"/>
        </w:rPr>
        <w:t>4</w:t>
      </w:r>
      <w:r w:rsidR="00EA4BEB" w:rsidRPr="0054206A">
        <w:rPr>
          <w:rFonts w:ascii="Times New Roman" w:hAnsi="Times New Roman"/>
          <w:bCs w:val="0"/>
          <w:i w:val="0"/>
          <w:iCs w:val="0"/>
          <w:sz w:val="24"/>
        </w:rPr>
        <w:t>.</w:t>
      </w:r>
      <w:r w:rsidRPr="0054206A">
        <w:rPr>
          <w:rFonts w:ascii="Times New Roman" w:hAnsi="Times New Roman"/>
          <w:bCs w:val="0"/>
          <w:i w:val="0"/>
          <w:iCs w:val="0"/>
          <w:sz w:val="24"/>
        </w:rPr>
        <w:t>1</w:t>
      </w:r>
      <w:r w:rsidR="00EA4BEB" w:rsidRPr="0054206A">
        <w:rPr>
          <w:rFonts w:ascii="Times New Roman" w:hAnsi="Times New Roman"/>
          <w:bCs w:val="0"/>
          <w:i w:val="0"/>
          <w:iCs w:val="0"/>
          <w:sz w:val="24"/>
        </w:rPr>
        <w:t>. Объекты федерального значения</w:t>
      </w:r>
      <w:bookmarkEnd w:id="128"/>
    </w:p>
    <w:p w:rsidR="00EA4BEB" w:rsidRPr="0054206A" w:rsidRDefault="00EA4BEB" w:rsidP="00ED3DD5">
      <w:pPr>
        <w:spacing w:line="240" w:lineRule="auto"/>
        <w:ind w:left="0" w:right="0" w:firstLine="567"/>
        <w:jc w:val="both"/>
        <w:rPr>
          <w:rFonts w:ascii="Times New Roman" w:hAnsi="Times New Roman"/>
          <w:i w:val="0"/>
          <w:sz w:val="24"/>
        </w:rPr>
      </w:pPr>
    </w:p>
    <w:p w:rsidR="00ED3DD5" w:rsidRPr="0054206A" w:rsidRDefault="00ED3DD5" w:rsidP="00ED3DD5">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При разработке </w:t>
      </w:r>
      <w:r w:rsidR="00F363C4" w:rsidRPr="0054206A">
        <w:rPr>
          <w:rFonts w:ascii="Times New Roman" w:hAnsi="Times New Roman"/>
          <w:i w:val="0"/>
          <w:sz w:val="24"/>
        </w:rPr>
        <w:t>генерального плана</w:t>
      </w:r>
      <w:r w:rsidRPr="0054206A">
        <w:rPr>
          <w:rFonts w:ascii="Times New Roman" w:hAnsi="Times New Roman"/>
          <w:i w:val="0"/>
          <w:sz w:val="24"/>
        </w:rPr>
        <w:t xml:space="preserve"> </w:t>
      </w:r>
      <w:r w:rsidR="0059388C" w:rsidRPr="0054206A">
        <w:rPr>
          <w:rFonts w:ascii="Times New Roman" w:hAnsi="Times New Roman"/>
          <w:i w:val="0"/>
          <w:sz w:val="24"/>
        </w:rPr>
        <w:t>для определения планируемых объектов федерального значения</w:t>
      </w:r>
      <w:r w:rsidRPr="0054206A">
        <w:rPr>
          <w:rFonts w:ascii="Times New Roman" w:hAnsi="Times New Roman"/>
          <w:i w:val="0"/>
          <w:sz w:val="24"/>
        </w:rPr>
        <w:t xml:space="preserve"> использованы следующие материалы:</w:t>
      </w:r>
    </w:p>
    <w:p w:rsidR="00E972B7" w:rsidRPr="0054206A" w:rsidRDefault="004B5259" w:rsidP="008F5F4B">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8F5F4B" w:rsidRPr="0054206A">
        <w:rPr>
          <w:rFonts w:ascii="Times New Roman" w:hAnsi="Times New Roman"/>
          <w:i w:val="0"/>
          <w:sz w:val="24"/>
        </w:rPr>
        <w:t xml:space="preserve">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8F5F4B" w:rsidRPr="0054206A" w:rsidRDefault="004B5259" w:rsidP="008F5F4B">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E972B7" w:rsidRPr="0054206A">
        <w:rPr>
          <w:rFonts w:ascii="Times New Roman" w:hAnsi="Times New Roman"/>
          <w:i w:val="0"/>
          <w:sz w:val="24"/>
        </w:rPr>
        <w:t xml:space="preserve"> </w:t>
      </w:r>
      <w:r w:rsidR="008F5F4B" w:rsidRPr="0054206A">
        <w:rPr>
          <w:rFonts w:ascii="Times New Roman" w:hAnsi="Times New Roman"/>
          <w:i w:val="0"/>
          <w:sz w:val="24"/>
        </w:rPr>
        <w:t>Схема территориального планирования Российской Федерации в области энергетики;</w:t>
      </w:r>
    </w:p>
    <w:p w:rsidR="008F5F4B" w:rsidRPr="0054206A" w:rsidRDefault="004B5259" w:rsidP="008F5F4B">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8F5F4B" w:rsidRPr="0054206A">
        <w:rPr>
          <w:rFonts w:ascii="Times New Roman" w:hAnsi="Times New Roman"/>
          <w:i w:val="0"/>
          <w:sz w:val="24"/>
        </w:rPr>
        <w:t xml:space="preserve"> Схема территориального планирования Российской Федерации в области федерального транспорта (в части трубопроводного транспорта);</w:t>
      </w:r>
    </w:p>
    <w:p w:rsidR="008F5F4B" w:rsidRPr="0054206A" w:rsidRDefault="004B5259" w:rsidP="008F5F4B">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8F5F4B" w:rsidRPr="0054206A">
        <w:rPr>
          <w:rFonts w:ascii="Times New Roman" w:hAnsi="Times New Roman"/>
          <w:i w:val="0"/>
          <w:sz w:val="24"/>
        </w:rPr>
        <w:t xml:space="preserve"> Схема территориального планирования Российской Федерации в области здравоохранения;</w:t>
      </w:r>
    </w:p>
    <w:p w:rsidR="00116084" w:rsidRPr="0054206A" w:rsidRDefault="004B5259" w:rsidP="008F5F4B">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8F5F4B" w:rsidRPr="0054206A">
        <w:rPr>
          <w:rFonts w:ascii="Times New Roman" w:hAnsi="Times New Roman"/>
          <w:i w:val="0"/>
          <w:sz w:val="24"/>
        </w:rPr>
        <w:t xml:space="preserve"> Схема территориального планирования Российской Федерации в области высшего профессионального образования.</w:t>
      </w:r>
    </w:p>
    <w:p w:rsidR="00756A74" w:rsidRPr="0054206A" w:rsidRDefault="00756A74" w:rsidP="008F5F4B">
      <w:pPr>
        <w:spacing w:line="240" w:lineRule="auto"/>
        <w:ind w:left="0" w:right="-1" w:firstLine="567"/>
        <w:jc w:val="both"/>
        <w:rPr>
          <w:rFonts w:ascii="Times New Roman" w:hAnsi="Times New Roman"/>
          <w:i w:val="0"/>
          <w:sz w:val="24"/>
        </w:rPr>
        <w:sectPr w:rsidR="00756A74" w:rsidRPr="0054206A" w:rsidSect="00793D85">
          <w:footerReference w:type="even" r:id="rId24"/>
          <w:footerReference w:type="first" r:id="rId25"/>
          <w:pgSz w:w="11906" w:h="16838" w:code="9"/>
          <w:pgMar w:top="567" w:right="849" w:bottom="1077" w:left="1418" w:header="709" w:footer="369" w:gutter="0"/>
          <w:cols w:space="708"/>
          <w:docGrid w:linePitch="381"/>
        </w:sectPr>
      </w:pPr>
    </w:p>
    <w:p w:rsidR="00756A74" w:rsidRPr="0054206A" w:rsidRDefault="00756A74" w:rsidP="00756A74">
      <w:pPr>
        <w:spacing w:line="240" w:lineRule="auto"/>
        <w:ind w:left="0" w:right="-1" w:firstLine="567"/>
        <w:jc w:val="right"/>
        <w:rPr>
          <w:rFonts w:ascii="Times New Roman" w:hAnsi="Times New Roman"/>
          <w:i w:val="0"/>
          <w:sz w:val="20"/>
          <w:szCs w:val="20"/>
        </w:rPr>
      </w:pPr>
      <w:r w:rsidRPr="0054206A">
        <w:rPr>
          <w:rFonts w:ascii="Times New Roman" w:hAnsi="Times New Roman"/>
          <w:i w:val="0"/>
          <w:sz w:val="20"/>
          <w:szCs w:val="20"/>
        </w:rPr>
        <w:lastRenderedPageBreak/>
        <w:t xml:space="preserve">Таблица </w:t>
      </w:r>
      <w:r w:rsidR="00BB3F05" w:rsidRPr="0054206A">
        <w:rPr>
          <w:rFonts w:ascii="Times New Roman" w:hAnsi="Times New Roman"/>
          <w:i w:val="0"/>
          <w:sz w:val="20"/>
          <w:szCs w:val="20"/>
        </w:rPr>
        <w:t>57</w:t>
      </w:r>
    </w:p>
    <w:p w:rsidR="0026541D" w:rsidRPr="0054206A" w:rsidRDefault="00756A74" w:rsidP="00756A74">
      <w:pPr>
        <w:spacing w:line="240" w:lineRule="auto"/>
        <w:ind w:left="0" w:right="-1" w:firstLine="567"/>
        <w:jc w:val="center"/>
        <w:rPr>
          <w:rFonts w:ascii="Times New Roman" w:hAnsi="Times New Roman"/>
          <w:i w:val="0"/>
          <w:sz w:val="24"/>
        </w:rPr>
      </w:pPr>
      <w:r w:rsidRPr="0054206A">
        <w:rPr>
          <w:rFonts w:ascii="Times New Roman" w:hAnsi="Times New Roman"/>
          <w:i w:val="0"/>
          <w:sz w:val="24"/>
        </w:rPr>
        <w:t>Сведения о планируемых для размещения объектах федерального значения</w:t>
      </w:r>
    </w:p>
    <w:tbl>
      <w:tblPr>
        <w:tblW w:w="50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5"/>
        <w:gridCol w:w="1559"/>
        <w:gridCol w:w="2429"/>
        <w:gridCol w:w="2149"/>
        <w:gridCol w:w="1862"/>
        <w:gridCol w:w="1884"/>
        <w:gridCol w:w="2141"/>
        <w:gridCol w:w="2545"/>
      </w:tblGrid>
      <w:tr w:rsidR="0054206A" w:rsidRPr="0054206A" w:rsidTr="009B306F">
        <w:trPr>
          <w:trHeight w:val="20"/>
          <w:tblHeader/>
        </w:trPr>
        <w:tc>
          <w:tcPr>
            <w:tcW w:w="980" w:type="dxa"/>
            <w:tcBorders>
              <w:top w:val="single" w:sz="4" w:space="0" w:color="auto"/>
              <w:left w:val="single" w:sz="4" w:space="0" w:color="auto"/>
              <w:bottom w:val="single" w:sz="4" w:space="0" w:color="auto"/>
              <w:right w:val="single" w:sz="4" w:space="0" w:color="auto"/>
            </w:tcBorders>
            <w:vAlign w:val="center"/>
            <w:hideMark/>
          </w:tcPr>
          <w:p w:rsidR="00756A74" w:rsidRPr="0054206A" w:rsidRDefault="00756A7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Вид</w:t>
            </w:r>
          </w:p>
        </w:tc>
        <w:tc>
          <w:tcPr>
            <w:tcW w:w="1536" w:type="dxa"/>
            <w:tcBorders>
              <w:top w:val="single" w:sz="4" w:space="0" w:color="auto"/>
              <w:left w:val="single" w:sz="4" w:space="0" w:color="auto"/>
              <w:bottom w:val="single" w:sz="4" w:space="0" w:color="auto"/>
              <w:right w:val="single" w:sz="4" w:space="0" w:color="auto"/>
            </w:tcBorders>
            <w:vAlign w:val="center"/>
            <w:hideMark/>
          </w:tcPr>
          <w:p w:rsidR="00756A74" w:rsidRPr="0054206A" w:rsidRDefault="00756A7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Назначение</w:t>
            </w:r>
          </w:p>
        </w:tc>
        <w:tc>
          <w:tcPr>
            <w:tcW w:w="2393" w:type="dxa"/>
            <w:tcBorders>
              <w:top w:val="single" w:sz="4" w:space="0" w:color="auto"/>
              <w:left w:val="single" w:sz="4" w:space="0" w:color="auto"/>
              <w:bottom w:val="single" w:sz="4" w:space="0" w:color="auto"/>
              <w:right w:val="single" w:sz="4" w:space="0" w:color="auto"/>
            </w:tcBorders>
            <w:vAlign w:val="center"/>
            <w:hideMark/>
          </w:tcPr>
          <w:p w:rsidR="00756A74" w:rsidRPr="0054206A" w:rsidRDefault="00756A7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Наименование</w:t>
            </w:r>
          </w:p>
        </w:tc>
        <w:tc>
          <w:tcPr>
            <w:tcW w:w="2118" w:type="dxa"/>
            <w:tcBorders>
              <w:top w:val="single" w:sz="4" w:space="0" w:color="auto"/>
              <w:left w:val="single" w:sz="4" w:space="0" w:color="auto"/>
              <w:bottom w:val="single" w:sz="4" w:space="0" w:color="auto"/>
              <w:right w:val="single" w:sz="4" w:space="0" w:color="auto"/>
            </w:tcBorders>
            <w:vAlign w:val="center"/>
            <w:hideMark/>
          </w:tcPr>
          <w:p w:rsidR="00756A74" w:rsidRPr="0054206A" w:rsidRDefault="00756A7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Основные характеристики</w:t>
            </w:r>
          </w:p>
        </w:tc>
        <w:tc>
          <w:tcPr>
            <w:tcW w:w="1835" w:type="dxa"/>
            <w:tcBorders>
              <w:top w:val="single" w:sz="4" w:space="0" w:color="auto"/>
              <w:left w:val="single" w:sz="4" w:space="0" w:color="auto"/>
              <w:bottom w:val="single" w:sz="4" w:space="0" w:color="auto"/>
              <w:right w:val="single" w:sz="4" w:space="0" w:color="auto"/>
            </w:tcBorders>
            <w:vAlign w:val="center"/>
            <w:hideMark/>
          </w:tcPr>
          <w:p w:rsidR="00756A74" w:rsidRPr="0054206A" w:rsidRDefault="00756A7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Местоположение</w:t>
            </w:r>
          </w:p>
        </w:tc>
        <w:tc>
          <w:tcPr>
            <w:tcW w:w="1856" w:type="dxa"/>
            <w:tcBorders>
              <w:top w:val="single" w:sz="4" w:space="0" w:color="auto"/>
              <w:left w:val="single" w:sz="4" w:space="0" w:color="auto"/>
              <w:bottom w:val="single" w:sz="4" w:space="0" w:color="auto"/>
              <w:right w:val="single" w:sz="4" w:space="0" w:color="auto"/>
            </w:tcBorders>
            <w:vAlign w:val="center"/>
            <w:hideMark/>
          </w:tcPr>
          <w:p w:rsidR="00756A74" w:rsidRPr="0054206A" w:rsidRDefault="00756A7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Характеристики ЗОУИТ</w:t>
            </w:r>
          </w:p>
        </w:tc>
        <w:tc>
          <w:tcPr>
            <w:tcW w:w="2110" w:type="dxa"/>
            <w:tcBorders>
              <w:top w:val="single" w:sz="4" w:space="0" w:color="auto"/>
              <w:left w:val="single" w:sz="4" w:space="0" w:color="auto"/>
              <w:bottom w:val="single" w:sz="4" w:space="0" w:color="auto"/>
              <w:right w:val="single" w:sz="4" w:space="0" w:color="auto"/>
            </w:tcBorders>
            <w:vAlign w:val="center"/>
            <w:hideMark/>
          </w:tcPr>
          <w:p w:rsidR="00756A74" w:rsidRPr="0054206A" w:rsidRDefault="00756A7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Реквизиты документов территориального планирования</w:t>
            </w:r>
          </w:p>
        </w:tc>
        <w:tc>
          <w:tcPr>
            <w:tcW w:w="2508" w:type="dxa"/>
            <w:tcBorders>
              <w:top w:val="single" w:sz="4" w:space="0" w:color="auto"/>
              <w:left w:val="single" w:sz="4" w:space="0" w:color="auto"/>
              <w:bottom w:val="single" w:sz="4" w:space="0" w:color="auto"/>
              <w:right w:val="single" w:sz="4" w:space="0" w:color="auto"/>
            </w:tcBorders>
            <w:vAlign w:val="center"/>
            <w:hideMark/>
          </w:tcPr>
          <w:p w:rsidR="00756A74" w:rsidRPr="0054206A" w:rsidRDefault="00756A7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Обоснование</w:t>
            </w:r>
          </w:p>
        </w:tc>
      </w:tr>
      <w:tr w:rsidR="0054206A" w:rsidRPr="0054206A" w:rsidTr="009B306F">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hideMark/>
          </w:tcPr>
          <w:p w:rsidR="00756A74" w:rsidRPr="0054206A" w:rsidRDefault="009B306F">
            <w:pPr>
              <w:widowControl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ОКС электроэнергетики</w:t>
            </w:r>
          </w:p>
        </w:tc>
      </w:tr>
      <w:tr w:rsidR="0054206A" w:rsidRPr="0054206A" w:rsidTr="009B306F">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hideMark/>
          </w:tcPr>
          <w:p w:rsidR="00756A74" w:rsidRPr="0054206A" w:rsidRDefault="00756A74">
            <w:pPr>
              <w:widowControl w:val="0"/>
              <w:spacing w:line="240" w:lineRule="auto"/>
              <w:ind w:left="-79" w:right="0" w:firstLine="79"/>
              <w:jc w:val="center"/>
              <w:rPr>
                <w:rFonts w:ascii="Times New Roman" w:hAnsi="Times New Roman"/>
                <w:sz w:val="20"/>
                <w:szCs w:val="20"/>
              </w:rPr>
            </w:pPr>
            <w:r w:rsidRPr="0054206A">
              <w:rPr>
                <w:rFonts w:ascii="Times New Roman" w:hAnsi="Times New Roman"/>
                <w:sz w:val="20"/>
                <w:szCs w:val="20"/>
              </w:rPr>
              <w:t>1 очередь</w:t>
            </w:r>
          </w:p>
        </w:tc>
      </w:tr>
      <w:tr w:rsidR="0054206A" w:rsidRPr="0054206A" w:rsidTr="000C1592">
        <w:trPr>
          <w:trHeight w:val="20"/>
        </w:trPr>
        <w:tc>
          <w:tcPr>
            <w:tcW w:w="980" w:type="dxa"/>
            <w:tcBorders>
              <w:top w:val="single" w:sz="4" w:space="0" w:color="auto"/>
              <w:left w:val="single" w:sz="4" w:space="0" w:color="auto"/>
              <w:bottom w:val="single" w:sz="4" w:space="0" w:color="auto"/>
              <w:right w:val="single" w:sz="4" w:space="0" w:color="auto"/>
            </w:tcBorders>
            <w:vAlign w:val="center"/>
            <w:hideMark/>
          </w:tcPr>
          <w:p w:rsidR="009B306F" w:rsidRPr="0054206A" w:rsidRDefault="009B306F" w:rsidP="009B306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536"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Выдача мощности Южноуральской ГРЭС-2</w:t>
            </w:r>
          </w:p>
        </w:tc>
        <w:tc>
          <w:tcPr>
            <w:tcW w:w="2393"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F54E6A">
            <w:pPr>
              <w:widowControl w:val="0"/>
              <w:spacing w:line="240" w:lineRule="auto"/>
              <w:ind w:left="-43" w:right="-48" w:firstLine="0"/>
              <w:jc w:val="center"/>
              <w:rPr>
                <w:rFonts w:ascii="Times New Roman" w:hAnsi="Times New Roman"/>
                <w:i w:val="0"/>
                <w:sz w:val="20"/>
                <w:szCs w:val="20"/>
              </w:rPr>
            </w:pPr>
            <w:r w:rsidRPr="0054206A">
              <w:rPr>
                <w:rFonts w:ascii="Times New Roman" w:hAnsi="Times New Roman"/>
                <w:i w:val="0"/>
                <w:sz w:val="20"/>
                <w:szCs w:val="20"/>
              </w:rPr>
              <w:t>Шлейфовый заход ВЛ 500 кВТроицкая - Шагол на распределительное устройство Южноуральской ГРЭС-2</w:t>
            </w:r>
          </w:p>
          <w:p w:rsidR="009B306F" w:rsidRPr="0054206A" w:rsidRDefault="009B306F" w:rsidP="00F54E6A">
            <w:pPr>
              <w:widowControl w:val="0"/>
              <w:spacing w:line="240" w:lineRule="auto"/>
              <w:ind w:left="-43" w:right="-48" w:firstLine="0"/>
              <w:jc w:val="center"/>
              <w:rPr>
                <w:rFonts w:ascii="Times New Roman" w:hAnsi="Times New Roman"/>
                <w:i w:val="0"/>
                <w:sz w:val="20"/>
                <w:szCs w:val="20"/>
              </w:rPr>
            </w:pPr>
            <w:r w:rsidRPr="0054206A">
              <w:rPr>
                <w:rFonts w:ascii="Times New Roman" w:hAnsi="Times New Roman"/>
                <w:i w:val="0"/>
                <w:sz w:val="20"/>
                <w:szCs w:val="20"/>
              </w:rPr>
              <w:t>(номер объекта ВЛ-7/201)</w:t>
            </w:r>
          </w:p>
        </w:tc>
        <w:tc>
          <w:tcPr>
            <w:tcW w:w="2118"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Протяженность 2х1 км</w:t>
            </w:r>
          </w:p>
        </w:tc>
        <w:tc>
          <w:tcPr>
            <w:tcW w:w="1835" w:type="dxa"/>
            <w:tcBorders>
              <w:top w:val="single" w:sz="4" w:space="0" w:color="auto"/>
              <w:left w:val="single" w:sz="4" w:space="0" w:color="auto"/>
              <w:bottom w:val="single" w:sz="4" w:space="0" w:color="auto"/>
              <w:right w:val="single" w:sz="4" w:space="0" w:color="auto"/>
            </w:tcBorders>
            <w:shd w:val="clear" w:color="auto" w:fill="FFFFFF"/>
            <w:vAlign w:val="center"/>
          </w:tcPr>
          <w:p w:rsidR="009B306F" w:rsidRPr="0054206A" w:rsidRDefault="006310BB" w:rsidP="009B306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Красносельское сельское поселение</w:t>
            </w:r>
          </w:p>
        </w:tc>
        <w:tc>
          <w:tcPr>
            <w:tcW w:w="1856"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54206A">
              <w:rPr>
                <w:rFonts w:ascii="Times New Roman" w:hAnsi="Times New Roman"/>
                <w:i w:val="0"/>
                <w:sz w:val="20"/>
                <w:szCs w:val="20"/>
              </w:rPr>
              <w:t>Охранная зона 30 м от крайних проводов</w:t>
            </w:r>
          </w:p>
        </w:tc>
        <w:tc>
          <w:tcPr>
            <w:tcW w:w="2110"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Приложение № 4</w:t>
            </w:r>
          </w:p>
          <w:p w:rsidR="009B306F" w:rsidRPr="0054206A" w:rsidRDefault="009B306F" w:rsidP="009B306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 СТП РФ в области энергетики</w:t>
            </w:r>
          </w:p>
          <w:p w:rsidR="009B306F" w:rsidRPr="0054206A" w:rsidRDefault="009B306F" w:rsidP="009B306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«Перечень линий электропередачи, планируемых к вводу в эксплуатацию до 2020 года»</w:t>
            </w:r>
          </w:p>
        </w:tc>
        <w:tc>
          <w:tcPr>
            <w:tcW w:w="2508"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54206A">
              <w:rPr>
                <w:rFonts w:ascii="Times New Roman" w:hAnsi="Times New Roman"/>
                <w:i w:val="0"/>
                <w:sz w:val="20"/>
                <w:szCs w:val="20"/>
              </w:rPr>
              <w:t>Определено СТП РФ</w:t>
            </w:r>
          </w:p>
        </w:tc>
      </w:tr>
      <w:tr w:rsidR="0054206A" w:rsidRPr="0054206A" w:rsidTr="000C1592">
        <w:trPr>
          <w:trHeight w:val="20"/>
        </w:trPr>
        <w:tc>
          <w:tcPr>
            <w:tcW w:w="980"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536"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Выдача мощности Южноуральской ГРЭС-2</w:t>
            </w:r>
          </w:p>
        </w:tc>
        <w:tc>
          <w:tcPr>
            <w:tcW w:w="2393" w:type="dxa"/>
            <w:tcBorders>
              <w:top w:val="single" w:sz="4" w:space="0" w:color="auto"/>
              <w:left w:val="single" w:sz="4" w:space="0" w:color="auto"/>
              <w:bottom w:val="single" w:sz="4" w:space="0" w:color="auto"/>
              <w:right w:val="single" w:sz="4" w:space="0" w:color="auto"/>
            </w:tcBorders>
            <w:vAlign w:val="center"/>
          </w:tcPr>
          <w:p w:rsidR="009B306F" w:rsidRPr="0054206A" w:rsidRDefault="00500855" w:rsidP="00F54E6A">
            <w:pPr>
              <w:widowControl w:val="0"/>
              <w:spacing w:line="240" w:lineRule="auto"/>
              <w:ind w:left="-43" w:right="-48" w:firstLine="0"/>
              <w:jc w:val="center"/>
              <w:rPr>
                <w:rFonts w:ascii="Times New Roman" w:hAnsi="Times New Roman"/>
                <w:i w:val="0"/>
                <w:sz w:val="20"/>
                <w:szCs w:val="20"/>
              </w:rPr>
            </w:pPr>
            <w:r w:rsidRPr="0054206A">
              <w:rPr>
                <w:rFonts w:ascii="Times New Roman" w:hAnsi="Times New Roman"/>
                <w:i w:val="0"/>
                <w:sz w:val="20"/>
                <w:szCs w:val="20"/>
              </w:rPr>
              <w:t>Р</w:t>
            </w:r>
            <w:r w:rsidR="009B306F" w:rsidRPr="0054206A">
              <w:rPr>
                <w:rFonts w:ascii="Times New Roman" w:hAnsi="Times New Roman"/>
                <w:i w:val="0"/>
                <w:sz w:val="20"/>
                <w:szCs w:val="20"/>
              </w:rPr>
              <w:t>еконструкция ВЛ 220 кВ Южноуральская ГРЭС - КС-19 с ответвлением на ПС Исаково (заходы в распределительное устройство 220 кВ Южноуральской ГРЭС-2)</w:t>
            </w:r>
          </w:p>
          <w:p w:rsidR="009B306F" w:rsidRPr="0054206A" w:rsidRDefault="009B306F" w:rsidP="00F54E6A">
            <w:pPr>
              <w:widowControl w:val="0"/>
              <w:spacing w:line="240" w:lineRule="auto"/>
              <w:ind w:left="-43" w:right="-48" w:firstLine="0"/>
              <w:jc w:val="center"/>
              <w:rPr>
                <w:rFonts w:ascii="Times New Roman" w:hAnsi="Times New Roman"/>
                <w:i w:val="0"/>
                <w:sz w:val="20"/>
                <w:szCs w:val="20"/>
              </w:rPr>
            </w:pPr>
            <w:r w:rsidRPr="0054206A">
              <w:rPr>
                <w:rFonts w:ascii="Times New Roman" w:hAnsi="Times New Roman"/>
                <w:i w:val="0"/>
                <w:sz w:val="20"/>
                <w:szCs w:val="20"/>
              </w:rPr>
              <w:t>(номер объекта ВЛ-7/202)</w:t>
            </w:r>
          </w:p>
        </w:tc>
        <w:tc>
          <w:tcPr>
            <w:tcW w:w="2118"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 xml:space="preserve">Протяженность 2х1 км </w:t>
            </w:r>
          </w:p>
        </w:tc>
        <w:tc>
          <w:tcPr>
            <w:tcW w:w="1835" w:type="dxa"/>
            <w:tcBorders>
              <w:top w:val="single" w:sz="4" w:space="0" w:color="auto"/>
              <w:left w:val="single" w:sz="4" w:space="0" w:color="auto"/>
              <w:bottom w:val="single" w:sz="4" w:space="0" w:color="auto"/>
              <w:right w:val="single" w:sz="4" w:space="0" w:color="auto"/>
            </w:tcBorders>
            <w:shd w:val="clear" w:color="auto" w:fill="FFFFFF"/>
            <w:vAlign w:val="center"/>
          </w:tcPr>
          <w:p w:rsidR="009B306F" w:rsidRPr="0054206A" w:rsidRDefault="006310BB" w:rsidP="009B306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Красносельское сельское поселение</w:t>
            </w:r>
          </w:p>
        </w:tc>
        <w:tc>
          <w:tcPr>
            <w:tcW w:w="1856"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54206A">
              <w:rPr>
                <w:rFonts w:ascii="Times New Roman" w:hAnsi="Times New Roman"/>
                <w:i w:val="0"/>
                <w:sz w:val="20"/>
                <w:szCs w:val="20"/>
              </w:rPr>
              <w:t>Охранная зона 25 м от крайних проводов</w:t>
            </w:r>
          </w:p>
        </w:tc>
        <w:tc>
          <w:tcPr>
            <w:tcW w:w="2110"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Приложение № 4</w:t>
            </w:r>
          </w:p>
          <w:p w:rsidR="009B306F" w:rsidRPr="0054206A" w:rsidRDefault="009B306F" w:rsidP="009B306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 СТП РФ в области энергетики</w:t>
            </w:r>
          </w:p>
          <w:p w:rsidR="009B306F" w:rsidRPr="0054206A" w:rsidRDefault="009B306F" w:rsidP="009B306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«Перечень линий электропередачи, планируемых к вводу в эксплуатацию до 2020 года»</w:t>
            </w:r>
          </w:p>
        </w:tc>
        <w:tc>
          <w:tcPr>
            <w:tcW w:w="2508"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54206A">
              <w:rPr>
                <w:rFonts w:ascii="Times New Roman" w:hAnsi="Times New Roman"/>
                <w:i w:val="0"/>
                <w:sz w:val="20"/>
                <w:szCs w:val="20"/>
              </w:rPr>
              <w:t>Определено СТП РФ</w:t>
            </w:r>
          </w:p>
        </w:tc>
      </w:tr>
      <w:tr w:rsidR="0054206A" w:rsidRPr="0054206A" w:rsidTr="000C1592">
        <w:trPr>
          <w:trHeight w:val="20"/>
        </w:trPr>
        <w:tc>
          <w:tcPr>
            <w:tcW w:w="980"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536"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Выдача мощности Южноуральской ГРЭС-2</w:t>
            </w:r>
          </w:p>
        </w:tc>
        <w:tc>
          <w:tcPr>
            <w:tcW w:w="2393" w:type="dxa"/>
            <w:tcBorders>
              <w:top w:val="single" w:sz="4" w:space="0" w:color="auto"/>
              <w:left w:val="single" w:sz="4" w:space="0" w:color="auto"/>
              <w:bottom w:val="single" w:sz="4" w:space="0" w:color="auto"/>
              <w:right w:val="single" w:sz="4" w:space="0" w:color="auto"/>
            </w:tcBorders>
            <w:vAlign w:val="center"/>
          </w:tcPr>
          <w:p w:rsidR="009B306F" w:rsidRPr="0054206A" w:rsidRDefault="00500855" w:rsidP="00F54E6A">
            <w:pPr>
              <w:widowControl w:val="0"/>
              <w:spacing w:line="240" w:lineRule="auto"/>
              <w:ind w:left="-43" w:right="-48" w:firstLine="0"/>
              <w:jc w:val="center"/>
              <w:rPr>
                <w:rFonts w:ascii="Times New Roman" w:hAnsi="Times New Roman"/>
                <w:i w:val="0"/>
                <w:sz w:val="20"/>
                <w:szCs w:val="20"/>
              </w:rPr>
            </w:pPr>
            <w:r w:rsidRPr="0054206A">
              <w:rPr>
                <w:rFonts w:ascii="Times New Roman" w:hAnsi="Times New Roman"/>
                <w:i w:val="0"/>
                <w:sz w:val="20"/>
                <w:szCs w:val="20"/>
              </w:rPr>
              <w:t>Р</w:t>
            </w:r>
            <w:r w:rsidR="009B306F" w:rsidRPr="0054206A">
              <w:rPr>
                <w:rFonts w:ascii="Times New Roman" w:hAnsi="Times New Roman"/>
                <w:i w:val="0"/>
                <w:sz w:val="20"/>
                <w:szCs w:val="20"/>
              </w:rPr>
              <w:t>еконструкция ВЛ 220</w:t>
            </w:r>
            <w:r w:rsidRPr="0054206A">
              <w:rPr>
                <w:rFonts w:ascii="Times New Roman" w:hAnsi="Times New Roman"/>
                <w:i w:val="0"/>
                <w:sz w:val="20"/>
                <w:szCs w:val="20"/>
              </w:rPr>
              <w:t xml:space="preserve"> </w:t>
            </w:r>
            <w:r w:rsidR="009B306F" w:rsidRPr="0054206A">
              <w:rPr>
                <w:rFonts w:ascii="Times New Roman" w:hAnsi="Times New Roman"/>
                <w:i w:val="0"/>
                <w:sz w:val="20"/>
                <w:szCs w:val="20"/>
              </w:rPr>
              <w:t>кВ Южноуральская ГРЭС - Шагол № 3 с ответвлением на ПС Исаково (заходы в распределительное устройство 220 кВ Южноуральской ГРЭС-2)</w:t>
            </w:r>
          </w:p>
          <w:p w:rsidR="009B306F" w:rsidRPr="0054206A" w:rsidRDefault="009B306F" w:rsidP="00F54E6A">
            <w:pPr>
              <w:widowControl w:val="0"/>
              <w:spacing w:line="240" w:lineRule="auto"/>
              <w:ind w:left="-43" w:right="-48" w:firstLine="0"/>
              <w:jc w:val="center"/>
              <w:rPr>
                <w:rFonts w:ascii="Times New Roman" w:hAnsi="Times New Roman"/>
                <w:i w:val="0"/>
                <w:sz w:val="20"/>
                <w:szCs w:val="20"/>
              </w:rPr>
            </w:pPr>
            <w:r w:rsidRPr="0054206A">
              <w:rPr>
                <w:rFonts w:ascii="Times New Roman" w:hAnsi="Times New Roman"/>
                <w:i w:val="0"/>
                <w:sz w:val="20"/>
                <w:szCs w:val="20"/>
              </w:rPr>
              <w:t>(номер объекта ВЛ-7/203)</w:t>
            </w:r>
          </w:p>
        </w:tc>
        <w:tc>
          <w:tcPr>
            <w:tcW w:w="2118"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Протяженность 2х1 км</w:t>
            </w:r>
          </w:p>
        </w:tc>
        <w:tc>
          <w:tcPr>
            <w:tcW w:w="1835" w:type="dxa"/>
            <w:tcBorders>
              <w:top w:val="single" w:sz="4" w:space="0" w:color="auto"/>
              <w:left w:val="single" w:sz="4" w:space="0" w:color="auto"/>
              <w:bottom w:val="single" w:sz="4" w:space="0" w:color="auto"/>
              <w:right w:val="single" w:sz="4" w:space="0" w:color="auto"/>
            </w:tcBorders>
            <w:shd w:val="clear" w:color="auto" w:fill="FFFFFF"/>
            <w:vAlign w:val="center"/>
          </w:tcPr>
          <w:p w:rsidR="009B306F" w:rsidRPr="0054206A" w:rsidRDefault="006310BB" w:rsidP="009B306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Красносельское сельское поселение</w:t>
            </w:r>
          </w:p>
        </w:tc>
        <w:tc>
          <w:tcPr>
            <w:tcW w:w="1856"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54206A">
              <w:rPr>
                <w:rFonts w:ascii="Times New Roman" w:hAnsi="Times New Roman"/>
                <w:i w:val="0"/>
                <w:sz w:val="20"/>
                <w:szCs w:val="20"/>
              </w:rPr>
              <w:t>Охранная зона 25 м от крайних проводов</w:t>
            </w:r>
          </w:p>
        </w:tc>
        <w:tc>
          <w:tcPr>
            <w:tcW w:w="2110"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Приложение № 4</w:t>
            </w:r>
          </w:p>
          <w:p w:rsidR="009B306F" w:rsidRPr="0054206A" w:rsidRDefault="009B306F" w:rsidP="009B306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 СТП РФ в области энергетики</w:t>
            </w:r>
          </w:p>
          <w:p w:rsidR="009B306F" w:rsidRPr="0054206A" w:rsidRDefault="009B306F" w:rsidP="009B306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«Перечень линий электропередачи, планируемых к вводу в эксплуатацию до 2020 года»</w:t>
            </w:r>
          </w:p>
        </w:tc>
        <w:tc>
          <w:tcPr>
            <w:tcW w:w="2508" w:type="dxa"/>
            <w:tcBorders>
              <w:top w:val="single" w:sz="4" w:space="0" w:color="auto"/>
              <w:left w:val="single" w:sz="4" w:space="0" w:color="auto"/>
              <w:bottom w:val="single" w:sz="4" w:space="0" w:color="auto"/>
              <w:right w:val="single" w:sz="4" w:space="0" w:color="auto"/>
            </w:tcBorders>
            <w:vAlign w:val="center"/>
          </w:tcPr>
          <w:p w:rsidR="009B306F" w:rsidRPr="0054206A" w:rsidRDefault="009B306F" w:rsidP="009B306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54206A">
              <w:rPr>
                <w:rFonts w:ascii="Times New Roman" w:hAnsi="Times New Roman"/>
                <w:i w:val="0"/>
                <w:sz w:val="20"/>
                <w:szCs w:val="20"/>
              </w:rPr>
              <w:t>Определено СТП РФ</w:t>
            </w:r>
          </w:p>
        </w:tc>
      </w:tr>
    </w:tbl>
    <w:p w:rsidR="00756A74" w:rsidRPr="0054206A" w:rsidRDefault="00756A74" w:rsidP="00756A74">
      <w:pPr>
        <w:spacing w:line="240" w:lineRule="auto"/>
        <w:ind w:left="0" w:right="-1" w:firstLine="567"/>
        <w:jc w:val="both"/>
        <w:rPr>
          <w:rFonts w:ascii="Times New Roman" w:hAnsi="Times New Roman"/>
          <w:i w:val="0"/>
          <w:sz w:val="24"/>
        </w:rPr>
      </w:pPr>
    </w:p>
    <w:p w:rsidR="00756A74" w:rsidRPr="0054206A" w:rsidRDefault="00756A74" w:rsidP="00756A74">
      <w:pPr>
        <w:spacing w:line="240" w:lineRule="auto"/>
        <w:ind w:left="0" w:right="-1" w:firstLine="567"/>
        <w:jc w:val="both"/>
        <w:rPr>
          <w:rFonts w:ascii="Times New Roman" w:hAnsi="Times New Roman"/>
          <w:i w:val="0"/>
          <w:sz w:val="24"/>
        </w:rPr>
      </w:pPr>
    </w:p>
    <w:p w:rsidR="00756A74" w:rsidRPr="0054206A" w:rsidRDefault="00756A74" w:rsidP="00756A74">
      <w:pPr>
        <w:spacing w:line="240" w:lineRule="auto"/>
        <w:ind w:left="0" w:right="-1" w:firstLine="567"/>
        <w:jc w:val="both"/>
        <w:rPr>
          <w:rFonts w:ascii="Times New Roman" w:hAnsi="Times New Roman"/>
          <w:i w:val="0"/>
          <w:sz w:val="24"/>
        </w:rPr>
        <w:sectPr w:rsidR="00756A74" w:rsidRPr="0054206A" w:rsidSect="00756A74">
          <w:pgSz w:w="16838" w:h="11906" w:orient="landscape" w:code="9"/>
          <w:pgMar w:top="1418" w:right="567" w:bottom="849" w:left="1077" w:header="709" w:footer="369" w:gutter="0"/>
          <w:cols w:space="708"/>
          <w:docGrid w:linePitch="381"/>
        </w:sectPr>
      </w:pPr>
    </w:p>
    <w:p w:rsidR="004A66F1" w:rsidRPr="0054206A" w:rsidRDefault="004B5259" w:rsidP="00EA4BEB">
      <w:pPr>
        <w:pStyle w:val="20"/>
        <w:spacing w:line="240" w:lineRule="auto"/>
        <w:ind w:left="0" w:right="0" w:firstLine="567"/>
        <w:rPr>
          <w:rFonts w:ascii="Times New Roman" w:hAnsi="Times New Roman"/>
          <w:bCs w:val="0"/>
          <w:i w:val="0"/>
          <w:iCs w:val="0"/>
          <w:sz w:val="24"/>
        </w:rPr>
      </w:pPr>
      <w:bookmarkStart w:id="129" w:name="_Toc510012435"/>
      <w:r w:rsidRPr="0054206A">
        <w:rPr>
          <w:rFonts w:ascii="Times New Roman" w:hAnsi="Times New Roman"/>
          <w:bCs w:val="0"/>
          <w:i w:val="0"/>
          <w:iCs w:val="0"/>
          <w:sz w:val="24"/>
        </w:rPr>
        <w:lastRenderedPageBreak/>
        <w:t>4</w:t>
      </w:r>
      <w:r w:rsidR="00EA4BEB" w:rsidRPr="0054206A">
        <w:rPr>
          <w:rFonts w:ascii="Times New Roman" w:hAnsi="Times New Roman"/>
          <w:bCs w:val="0"/>
          <w:i w:val="0"/>
          <w:iCs w:val="0"/>
          <w:sz w:val="24"/>
        </w:rPr>
        <w:t>.</w:t>
      </w:r>
      <w:r w:rsidRPr="0054206A">
        <w:rPr>
          <w:rFonts w:ascii="Times New Roman" w:hAnsi="Times New Roman"/>
          <w:bCs w:val="0"/>
          <w:i w:val="0"/>
          <w:iCs w:val="0"/>
          <w:sz w:val="24"/>
        </w:rPr>
        <w:t>2</w:t>
      </w:r>
      <w:r w:rsidR="00EA4BEB" w:rsidRPr="0054206A">
        <w:rPr>
          <w:rFonts w:ascii="Times New Roman" w:hAnsi="Times New Roman"/>
          <w:bCs w:val="0"/>
          <w:i w:val="0"/>
          <w:iCs w:val="0"/>
          <w:sz w:val="24"/>
        </w:rPr>
        <w:t>. Объекты регионального значения</w:t>
      </w:r>
      <w:bookmarkEnd w:id="129"/>
    </w:p>
    <w:p w:rsidR="00EA4BEB" w:rsidRPr="0054206A" w:rsidRDefault="00EA4BEB" w:rsidP="00ED3DD5">
      <w:pPr>
        <w:spacing w:line="240" w:lineRule="auto"/>
        <w:ind w:left="0" w:right="0" w:firstLine="567"/>
        <w:jc w:val="both"/>
        <w:rPr>
          <w:rFonts w:ascii="Times New Roman" w:hAnsi="Times New Roman"/>
          <w:i w:val="0"/>
          <w:sz w:val="24"/>
        </w:rPr>
      </w:pPr>
    </w:p>
    <w:p w:rsidR="0059388C" w:rsidRPr="0054206A" w:rsidRDefault="0059388C" w:rsidP="0059388C">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При разработке </w:t>
      </w:r>
      <w:r w:rsidR="00F363C4" w:rsidRPr="0054206A">
        <w:rPr>
          <w:rFonts w:ascii="Times New Roman" w:hAnsi="Times New Roman"/>
          <w:i w:val="0"/>
          <w:sz w:val="24"/>
        </w:rPr>
        <w:t>генерального плана</w:t>
      </w:r>
      <w:r w:rsidRPr="0054206A">
        <w:rPr>
          <w:rFonts w:ascii="Times New Roman" w:hAnsi="Times New Roman"/>
          <w:i w:val="0"/>
          <w:sz w:val="24"/>
        </w:rPr>
        <w:t xml:space="preserve"> для определения планируемых объектов </w:t>
      </w:r>
      <w:r w:rsidR="00F363C4" w:rsidRPr="0054206A">
        <w:rPr>
          <w:rFonts w:ascii="Times New Roman" w:hAnsi="Times New Roman"/>
          <w:i w:val="0"/>
          <w:sz w:val="24"/>
        </w:rPr>
        <w:t>регионального</w:t>
      </w:r>
      <w:r w:rsidRPr="0054206A">
        <w:rPr>
          <w:rFonts w:ascii="Times New Roman" w:hAnsi="Times New Roman"/>
          <w:i w:val="0"/>
          <w:sz w:val="24"/>
        </w:rPr>
        <w:t xml:space="preserve"> значения использованы следующие материалы:</w:t>
      </w:r>
    </w:p>
    <w:p w:rsidR="001E3DDD" w:rsidRPr="0054206A" w:rsidRDefault="004B5259" w:rsidP="001E3DDD">
      <w:pPr>
        <w:spacing w:line="240" w:lineRule="auto"/>
        <w:ind w:left="0" w:right="-1" w:firstLine="567"/>
        <w:jc w:val="both"/>
        <w:rPr>
          <w:rFonts w:ascii="Times New Roman" w:hAnsi="Times New Roman"/>
          <w:i w:val="0"/>
          <w:sz w:val="24"/>
        </w:rPr>
      </w:pPr>
      <w:r w:rsidRPr="0054206A">
        <w:rPr>
          <w:rFonts w:ascii="Times New Roman" w:hAnsi="Times New Roman"/>
          <w:i w:val="0"/>
          <w:sz w:val="24"/>
        </w:rPr>
        <w:t>-</w:t>
      </w:r>
      <w:r w:rsidR="001E3DDD" w:rsidRPr="0054206A">
        <w:rPr>
          <w:rFonts w:ascii="Times New Roman" w:hAnsi="Times New Roman"/>
          <w:i w:val="0"/>
          <w:sz w:val="24"/>
        </w:rPr>
        <w:t xml:space="preserve"> Схема территориального планирования </w:t>
      </w:r>
      <w:r w:rsidR="009B4D1B" w:rsidRPr="0054206A">
        <w:rPr>
          <w:rFonts w:ascii="Times New Roman" w:hAnsi="Times New Roman"/>
          <w:i w:val="0"/>
          <w:sz w:val="24"/>
        </w:rPr>
        <w:t>Челябинской</w:t>
      </w:r>
      <w:r w:rsidR="009B306F" w:rsidRPr="0054206A">
        <w:rPr>
          <w:rFonts w:ascii="Times New Roman" w:hAnsi="Times New Roman"/>
          <w:i w:val="0"/>
          <w:sz w:val="24"/>
        </w:rPr>
        <w:t xml:space="preserve"> области;</w:t>
      </w:r>
    </w:p>
    <w:p w:rsidR="009B306F" w:rsidRPr="0054206A" w:rsidRDefault="009B306F" w:rsidP="001E3DDD">
      <w:pPr>
        <w:spacing w:line="240" w:lineRule="auto"/>
        <w:ind w:left="0" w:right="-1" w:firstLine="567"/>
        <w:jc w:val="both"/>
        <w:rPr>
          <w:rFonts w:ascii="Times New Roman" w:hAnsi="Times New Roman"/>
          <w:i w:val="0"/>
          <w:sz w:val="24"/>
        </w:rPr>
      </w:pPr>
      <w:r w:rsidRPr="0054206A">
        <w:rPr>
          <w:rFonts w:ascii="Times New Roman" w:hAnsi="Times New Roman"/>
          <w:i w:val="0"/>
          <w:sz w:val="24"/>
        </w:rPr>
        <w:t>- Стратегия социально-экономического развития Челябинской области до 2020 года.</w:t>
      </w:r>
    </w:p>
    <w:p w:rsidR="0026541D" w:rsidRPr="0054206A" w:rsidRDefault="0026541D" w:rsidP="0059388C">
      <w:pPr>
        <w:spacing w:line="240" w:lineRule="auto"/>
        <w:ind w:left="0" w:right="-1" w:firstLine="567"/>
        <w:jc w:val="both"/>
        <w:rPr>
          <w:rFonts w:ascii="Times New Roman" w:hAnsi="Times New Roman"/>
          <w:i w:val="0"/>
          <w:sz w:val="24"/>
        </w:rPr>
      </w:pPr>
    </w:p>
    <w:p w:rsidR="00116084" w:rsidRPr="0054206A" w:rsidRDefault="00116084" w:rsidP="00116084">
      <w:pPr>
        <w:spacing w:line="240" w:lineRule="auto"/>
        <w:ind w:left="0" w:right="0" w:firstLine="567"/>
        <w:rPr>
          <w:rFonts w:ascii="Times New Roman" w:hAnsi="Times New Roman"/>
        </w:rPr>
        <w:sectPr w:rsidR="00116084" w:rsidRPr="0054206A" w:rsidSect="00793D85">
          <w:pgSz w:w="11906" w:h="16838" w:code="9"/>
          <w:pgMar w:top="567" w:right="849" w:bottom="1077" w:left="1418" w:header="709" w:footer="369" w:gutter="0"/>
          <w:cols w:space="708"/>
          <w:docGrid w:linePitch="381"/>
        </w:sectPr>
      </w:pPr>
    </w:p>
    <w:p w:rsidR="00116084" w:rsidRPr="0054206A" w:rsidRDefault="004208B8" w:rsidP="00116084">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lastRenderedPageBreak/>
        <w:t xml:space="preserve">Таблица </w:t>
      </w:r>
      <w:r w:rsidR="007B0E5A" w:rsidRPr="0054206A">
        <w:rPr>
          <w:rFonts w:ascii="Times New Roman" w:hAnsi="Times New Roman"/>
          <w:i w:val="0"/>
          <w:sz w:val="20"/>
          <w:szCs w:val="20"/>
        </w:rPr>
        <w:t>58</w:t>
      </w:r>
    </w:p>
    <w:p w:rsidR="00116084" w:rsidRPr="0054206A" w:rsidRDefault="00116084" w:rsidP="00116084">
      <w:pPr>
        <w:widowControl w:val="0"/>
        <w:spacing w:line="240" w:lineRule="auto"/>
        <w:ind w:left="0" w:firstLine="0"/>
        <w:jc w:val="center"/>
        <w:rPr>
          <w:rFonts w:ascii="Times New Roman" w:hAnsi="Times New Roman"/>
          <w:i w:val="0"/>
          <w:sz w:val="24"/>
        </w:rPr>
      </w:pPr>
      <w:r w:rsidRPr="0054206A">
        <w:rPr>
          <w:rFonts w:ascii="Times New Roman" w:hAnsi="Times New Roman"/>
          <w:i w:val="0"/>
          <w:sz w:val="24"/>
        </w:rPr>
        <w:t>Сведения о планируемых для размещения объектах регионального значения</w:t>
      </w:r>
    </w:p>
    <w:tbl>
      <w:tblPr>
        <w:tblW w:w="50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7"/>
        <w:gridCol w:w="1560"/>
        <w:gridCol w:w="2428"/>
        <w:gridCol w:w="2148"/>
        <w:gridCol w:w="1863"/>
        <w:gridCol w:w="1884"/>
        <w:gridCol w:w="2140"/>
        <w:gridCol w:w="2544"/>
      </w:tblGrid>
      <w:tr w:rsidR="0054206A" w:rsidRPr="0054206A" w:rsidTr="009B306F">
        <w:trPr>
          <w:trHeight w:val="20"/>
          <w:tblHeader/>
        </w:trPr>
        <w:tc>
          <w:tcPr>
            <w:tcW w:w="982"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Вид</w:t>
            </w:r>
          </w:p>
        </w:tc>
        <w:tc>
          <w:tcPr>
            <w:tcW w:w="1537"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Назначение</w:t>
            </w:r>
          </w:p>
        </w:tc>
        <w:tc>
          <w:tcPr>
            <w:tcW w:w="2392"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Наименование</w:t>
            </w:r>
          </w:p>
        </w:tc>
        <w:tc>
          <w:tcPr>
            <w:tcW w:w="2117"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Основные характеристики</w:t>
            </w:r>
          </w:p>
        </w:tc>
        <w:tc>
          <w:tcPr>
            <w:tcW w:w="1836"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Местоположение</w:t>
            </w:r>
          </w:p>
        </w:tc>
        <w:tc>
          <w:tcPr>
            <w:tcW w:w="1856"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Характеристики ЗОУИТ</w:t>
            </w:r>
          </w:p>
        </w:tc>
        <w:tc>
          <w:tcPr>
            <w:tcW w:w="2109"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Реквизиты документов территориального планирования</w:t>
            </w:r>
          </w:p>
        </w:tc>
        <w:tc>
          <w:tcPr>
            <w:tcW w:w="2507"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Обоснование</w:t>
            </w:r>
          </w:p>
        </w:tc>
      </w:tr>
      <w:tr w:rsidR="0054206A" w:rsidRPr="0054206A" w:rsidTr="00221B4A">
        <w:trPr>
          <w:trHeight w:val="85"/>
        </w:trPr>
        <w:tc>
          <w:tcPr>
            <w:tcW w:w="15336" w:type="dxa"/>
            <w:gridSpan w:val="8"/>
            <w:tcBorders>
              <w:top w:val="single" w:sz="4" w:space="0" w:color="auto"/>
              <w:left w:val="single" w:sz="4" w:space="0" w:color="auto"/>
              <w:bottom w:val="single" w:sz="4" w:space="0" w:color="auto"/>
              <w:right w:val="single" w:sz="4" w:space="0" w:color="auto"/>
            </w:tcBorders>
            <w:vAlign w:val="center"/>
          </w:tcPr>
          <w:p w:rsidR="002A00AE" w:rsidRPr="0054206A" w:rsidRDefault="00221B4A">
            <w:pPr>
              <w:widowControl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ОКС учебно-образовательного назначения</w:t>
            </w:r>
          </w:p>
        </w:tc>
      </w:tr>
      <w:tr w:rsidR="0054206A" w:rsidRPr="0054206A" w:rsidTr="009B306F">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tcPr>
          <w:p w:rsidR="002A00AE" w:rsidRPr="0054206A" w:rsidRDefault="00221B4A">
            <w:pPr>
              <w:widowControl w:val="0"/>
              <w:spacing w:line="240" w:lineRule="auto"/>
              <w:ind w:left="0" w:right="0" w:firstLine="0"/>
              <w:jc w:val="center"/>
              <w:rPr>
                <w:rFonts w:ascii="Times New Roman" w:hAnsi="Times New Roman"/>
                <w:b/>
                <w:i w:val="0"/>
                <w:sz w:val="20"/>
                <w:szCs w:val="20"/>
              </w:rPr>
            </w:pPr>
            <w:r w:rsidRPr="0054206A">
              <w:rPr>
                <w:rFonts w:ascii="Times New Roman" w:hAnsi="Times New Roman"/>
                <w:sz w:val="20"/>
                <w:szCs w:val="20"/>
              </w:rPr>
              <w:t>1 очередь</w:t>
            </w:r>
          </w:p>
        </w:tc>
      </w:tr>
      <w:tr w:rsidR="0054206A" w:rsidRPr="0054206A" w:rsidTr="009B306F">
        <w:trPr>
          <w:trHeight w:val="20"/>
        </w:trPr>
        <w:tc>
          <w:tcPr>
            <w:tcW w:w="982"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Нежилое здание</w:t>
            </w:r>
          </w:p>
        </w:tc>
        <w:tc>
          <w:tcPr>
            <w:tcW w:w="1537"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Дошкольное образование</w:t>
            </w:r>
          </w:p>
        </w:tc>
        <w:tc>
          <w:tcPr>
            <w:tcW w:w="2392"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ab/>
              <w:t>Детский сад</w:t>
            </w:r>
          </w:p>
        </w:tc>
        <w:tc>
          <w:tcPr>
            <w:tcW w:w="2117"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15 мест</w:t>
            </w:r>
          </w:p>
        </w:tc>
        <w:tc>
          <w:tcPr>
            <w:tcW w:w="1836"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п.Михири</w:t>
            </w:r>
          </w:p>
        </w:tc>
        <w:tc>
          <w:tcPr>
            <w:tcW w:w="1856"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w:t>
            </w:r>
          </w:p>
        </w:tc>
        <w:tc>
          <w:tcPr>
            <w:tcW w:w="2109"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Стратегия социально-экономического развития Челябинской области до 2020 года</w:t>
            </w:r>
          </w:p>
          <w:p w:rsidR="00221B4A" w:rsidRPr="0054206A" w:rsidRDefault="00221B4A" w:rsidP="00221B4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Приложение 4 «Перечень объектов социального назначения, планируемых в муниципальных образованиях Челябинской области к вводу в эксплуатацию»</w:t>
            </w:r>
          </w:p>
        </w:tc>
        <w:tc>
          <w:tcPr>
            <w:tcW w:w="2507"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Определено Стратегией социально-экономического развития Челябинской области</w:t>
            </w:r>
          </w:p>
        </w:tc>
      </w:tr>
      <w:tr w:rsidR="0054206A" w:rsidRPr="0054206A" w:rsidTr="009B306F">
        <w:trPr>
          <w:trHeight w:val="20"/>
        </w:trPr>
        <w:tc>
          <w:tcPr>
            <w:tcW w:w="982"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Нежилое здание</w:t>
            </w:r>
          </w:p>
        </w:tc>
        <w:tc>
          <w:tcPr>
            <w:tcW w:w="1537"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Дошкольное образование</w:t>
            </w:r>
          </w:p>
        </w:tc>
        <w:tc>
          <w:tcPr>
            <w:tcW w:w="2392"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ab/>
              <w:t>Детский сад</w:t>
            </w:r>
          </w:p>
        </w:tc>
        <w:tc>
          <w:tcPr>
            <w:tcW w:w="2117"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50 мест</w:t>
            </w:r>
          </w:p>
        </w:tc>
        <w:tc>
          <w:tcPr>
            <w:tcW w:w="1836"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56"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w:t>
            </w:r>
          </w:p>
        </w:tc>
        <w:tc>
          <w:tcPr>
            <w:tcW w:w="2109"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Стратегия социально-экономического развития Челябинской области до 2020 года</w:t>
            </w:r>
          </w:p>
          <w:p w:rsidR="00221B4A" w:rsidRPr="0054206A" w:rsidRDefault="00221B4A" w:rsidP="00221B4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Приложение 4 «Перечень объектов социального назначения, планируемых в муниципальных образованиях Челябинской области к вводу в эксплуатацию»</w:t>
            </w:r>
          </w:p>
        </w:tc>
        <w:tc>
          <w:tcPr>
            <w:tcW w:w="2507"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Определено Стратегией социально-экономического развития Челябинской области</w:t>
            </w:r>
          </w:p>
        </w:tc>
      </w:tr>
      <w:tr w:rsidR="0054206A" w:rsidRPr="0054206A" w:rsidTr="000C1592">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ОКС транспортной инфраструктуры</w:t>
            </w:r>
          </w:p>
        </w:tc>
      </w:tr>
      <w:tr w:rsidR="0054206A" w:rsidRPr="0054206A" w:rsidTr="000C1592">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ОКС внешнего автомобильного транспорта</w:t>
            </w:r>
          </w:p>
        </w:tc>
      </w:tr>
      <w:tr w:rsidR="0054206A" w:rsidRPr="0054206A" w:rsidTr="000C1592">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spacing w:line="240" w:lineRule="auto"/>
              <w:ind w:left="-79" w:right="0" w:firstLine="0"/>
              <w:jc w:val="center"/>
              <w:rPr>
                <w:rFonts w:ascii="Times New Roman" w:hAnsi="Times New Roman"/>
                <w:i w:val="0"/>
                <w:sz w:val="20"/>
                <w:szCs w:val="20"/>
              </w:rPr>
            </w:pPr>
            <w:r w:rsidRPr="0054206A">
              <w:rPr>
                <w:rFonts w:ascii="Times New Roman" w:hAnsi="Times New Roman"/>
                <w:sz w:val="20"/>
                <w:szCs w:val="20"/>
              </w:rPr>
              <w:lastRenderedPageBreak/>
              <w:t>1 очередь</w:t>
            </w:r>
          </w:p>
        </w:tc>
      </w:tr>
      <w:tr w:rsidR="0054206A" w:rsidRPr="0054206A" w:rsidTr="009B306F">
        <w:trPr>
          <w:trHeight w:val="20"/>
        </w:trPr>
        <w:tc>
          <w:tcPr>
            <w:tcW w:w="982"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537"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Автомобильное сообщение</w:t>
            </w:r>
          </w:p>
        </w:tc>
        <w:tc>
          <w:tcPr>
            <w:tcW w:w="2392"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ab/>
              <w:t>Реконструкция автомобильной дороги 74 ОП РЗ 75К-482 Красносельское – Березовка</w:t>
            </w:r>
          </w:p>
        </w:tc>
        <w:tc>
          <w:tcPr>
            <w:tcW w:w="2117"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Протяженность 4,30 км</w:t>
            </w:r>
          </w:p>
          <w:p w:rsidR="00221B4A" w:rsidRPr="0054206A" w:rsidRDefault="00221B4A" w:rsidP="00221B4A">
            <w:pPr>
              <w:widowControl w:val="0"/>
              <w:spacing w:line="240" w:lineRule="auto"/>
              <w:ind w:left="0" w:right="34" w:firstLine="0"/>
              <w:jc w:val="center"/>
              <w:rPr>
                <w:rFonts w:ascii="Times New Roman" w:hAnsi="Times New Roman"/>
                <w:i w:val="0"/>
                <w:sz w:val="20"/>
                <w:szCs w:val="20"/>
              </w:rPr>
            </w:pPr>
            <w:r w:rsidRPr="0054206A">
              <w:rPr>
                <w:rFonts w:ascii="Times New Roman" w:hAnsi="Times New Roman"/>
                <w:i w:val="0"/>
                <w:sz w:val="20"/>
                <w:szCs w:val="20"/>
              </w:rPr>
              <w:t xml:space="preserve">Категория </w:t>
            </w:r>
            <w:r w:rsidR="00FF6612" w:rsidRPr="0054206A">
              <w:rPr>
                <w:rFonts w:ascii="Times New Roman" w:hAnsi="Times New Roman"/>
                <w:i w:val="0"/>
                <w:sz w:val="20"/>
                <w:szCs w:val="20"/>
                <w:lang w:val="en-US"/>
              </w:rPr>
              <w:t>I</w:t>
            </w:r>
            <w:r w:rsidRPr="0054206A">
              <w:rPr>
                <w:rFonts w:ascii="Times New Roman" w:hAnsi="Times New Roman"/>
                <w:i w:val="0"/>
                <w:sz w:val="20"/>
                <w:szCs w:val="20"/>
                <w:lang w:val="en-US"/>
              </w:rPr>
              <w:t>V</w:t>
            </w:r>
          </w:p>
        </w:tc>
        <w:tc>
          <w:tcPr>
            <w:tcW w:w="1836"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Красносельское - Березовка</w:t>
            </w:r>
          </w:p>
        </w:tc>
        <w:tc>
          <w:tcPr>
            <w:tcW w:w="1856"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Придорожная полоса - </w:t>
            </w:r>
            <w:r w:rsidR="00FF6612" w:rsidRPr="0054206A">
              <w:rPr>
                <w:rFonts w:ascii="Times New Roman" w:hAnsi="Times New Roman"/>
                <w:i w:val="0"/>
                <w:sz w:val="20"/>
                <w:szCs w:val="20"/>
                <w:lang w:val="en-US"/>
              </w:rPr>
              <w:t>50</w:t>
            </w:r>
            <w:r w:rsidRPr="0054206A">
              <w:rPr>
                <w:rFonts w:ascii="Times New Roman" w:hAnsi="Times New Roman"/>
                <w:i w:val="0"/>
                <w:sz w:val="20"/>
                <w:szCs w:val="20"/>
              </w:rPr>
              <w:t xml:space="preserve"> м</w:t>
            </w:r>
          </w:p>
        </w:tc>
        <w:tc>
          <w:tcPr>
            <w:tcW w:w="2109"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spacing w:line="240" w:lineRule="auto"/>
              <w:ind w:left="0" w:right="-94" w:firstLine="0"/>
              <w:jc w:val="center"/>
              <w:rPr>
                <w:rFonts w:ascii="Times New Roman" w:hAnsi="Times New Roman"/>
                <w:i w:val="0"/>
                <w:sz w:val="20"/>
                <w:szCs w:val="20"/>
              </w:rPr>
            </w:pPr>
            <w:r w:rsidRPr="0054206A">
              <w:rPr>
                <w:rFonts w:ascii="Times New Roman" w:hAnsi="Times New Roman"/>
                <w:i w:val="0"/>
                <w:sz w:val="20"/>
                <w:szCs w:val="20"/>
              </w:rPr>
              <w:t xml:space="preserve">Внесение изменений в СТП </w:t>
            </w:r>
          </w:p>
          <w:p w:rsidR="00221B4A" w:rsidRPr="0054206A" w:rsidRDefault="00221B4A" w:rsidP="00221B4A">
            <w:pPr>
              <w:spacing w:line="240" w:lineRule="auto"/>
              <w:ind w:left="0" w:right="-94" w:firstLine="0"/>
              <w:jc w:val="center"/>
              <w:rPr>
                <w:rFonts w:ascii="Times New Roman" w:hAnsi="Times New Roman"/>
                <w:i w:val="0"/>
                <w:sz w:val="20"/>
                <w:szCs w:val="20"/>
              </w:rPr>
            </w:pPr>
            <w:r w:rsidRPr="0054206A">
              <w:rPr>
                <w:rFonts w:ascii="Times New Roman" w:hAnsi="Times New Roman"/>
                <w:i w:val="0"/>
                <w:sz w:val="20"/>
                <w:szCs w:val="20"/>
              </w:rPr>
              <w:t xml:space="preserve">Увельского муниципального района </w:t>
            </w:r>
          </w:p>
          <w:p w:rsidR="00221B4A" w:rsidRPr="0054206A" w:rsidRDefault="00221B4A" w:rsidP="00221B4A">
            <w:pPr>
              <w:spacing w:line="240" w:lineRule="auto"/>
              <w:ind w:left="0" w:right="-94" w:firstLine="0"/>
              <w:jc w:val="center"/>
              <w:rPr>
                <w:rFonts w:ascii="Times New Roman" w:hAnsi="Times New Roman"/>
                <w:i w:val="0"/>
                <w:sz w:val="20"/>
                <w:szCs w:val="20"/>
              </w:rPr>
            </w:pPr>
            <w:r w:rsidRPr="0054206A">
              <w:rPr>
                <w:rFonts w:ascii="Times New Roman" w:hAnsi="Times New Roman"/>
                <w:i w:val="0"/>
                <w:sz w:val="20"/>
                <w:szCs w:val="20"/>
              </w:rPr>
              <w:t>Схема транспортной инфраструктуры</w:t>
            </w:r>
          </w:p>
          <w:p w:rsidR="00221B4A" w:rsidRPr="0054206A" w:rsidRDefault="00221B4A" w:rsidP="00221B4A">
            <w:pPr>
              <w:spacing w:line="240" w:lineRule="auto"/>
              <w:ind w:left="0" w:right="-94" w:firstLine="0"/>
              <w:jc w:val="center"/>
              <w:rPr>
                <w:rFonts w:ascii="Times New Roman" w:hAnsi="Times New Roman"/>
                <w:i w:val="0"/>
                <w:sz w:val="20"/>
                <w:szCs w:val="20"/>
              </w:rPr>
            </w:pPr>
          </w:p>
          <w:p w:rsidR="00221B4A" w:rsidRPr="0054206A" w:rsidRDefault="00221B4A" w:rsidP="00221B4A">
            <w:pPr>
              <w:spacing w:line="240" w:lineRule="auto"/>
              <w:ind w:left="0" w:right="-94" w:firstLine="0"/>
              <w:jc w:val="center"/>
              <w:rPr>
                <w:rFonts w:ascii="Times New Roman" w:hAnsi="Times New Roman"/>
                <w:i w:val="0"/>
                <w:sz w:val="20"/>
                <w:szCs w:val="20"/>
              </w:rPr>
            </w:pPr>
            <w:r w:rsidRPr="0054206A">
              <w:rPr>
                <w:rFonts w:ascii="Times New Roman" w:hAnsi="Times New Roman"/>
                <w:i w:val="0"/>
                <w:sz w:val="20"/>
                <w:szCs w:val="20"/>
              </w:rPr>
              <w:t>Программа</w:t>
            </w:r>
          </w:p>
          <w:p w:rsidR="00221B4A" w:rsidRPr="0054206A" w:rsidRDefault="00221B4A" w:rsidP="00221B4A">
            <w:pPr>
              <w:spacing w:line="240" w:lineRule="auto"/>
              <w:ind w:left="0" w:right="-94" w:firstLine="0"/>
              <w:jc w:val="center"/>
              <w:rPr>
                <w:rFonts w:ascii="Times New Roman" w:hAnsi="Times New Roman"/>
                <w:i w:val="0"/>
                <w:sz w:val="20"/>
                <w:szCs w:val="20"/>
              </w:rPr>
            </w:pPr>
            <w:r w:rsidRPr="0054206A">
              <w:rPr>
                <w:rFonts w:ascii="Times New Roman" w:hAnsi="Times New Roman"/>
                <w:i w:val="0"/>
                <w:sz w:val="20"/>
                <w:szCs w:val="20"/>
              </w:rPr>
              <w:t>комплексного развития систем транспортной инфраструктуры</w:t>
            </w:r>
          </w:p>
          <w:p w:rsidR="00221B4A" w:rsidRPr="0054206A" w:rsidRDefault="00221B4A" w:rsidP="00221B4A">
            <w:pPr>
              <w:spacing w:line="240" w:lineRule="auto"/>
              <w:ind w:left="0" w:right="-94" w:firstLine="0"/>
              <w:jc w:val="center"/>
              <w:rPr>
                <w:rFonts w:ascii="Times New Roman" w:hAnsi="Times New Roman"/>
                <w:i w:val="0"/>
                <w:sz w:val="20"/>
                <w:szCs w:val="20"/>
              </w:rPr>
            </w:pPr>
            <w:r w:rsidRPr="0054206A">
              <w:rPr>
                <w:rFonts w:ascii="Times New Roman" w:hAnsi="Times New Roman"/>
                <w:i w:val="0"/>
                <w:sz w:val="20"/>
                <w:szCs w:val="20"/>
              </w:rPr>
              <w:t>Красносельского сельского поселения</w:t>
            </w:r>
          </w:p>
          <w:p w:rsidR="00221B4A" w:rsidRPr="0054206A" w:rsidRDefault="00221B4A" w:rsidP="00221B4A">
            <w:pPr>
              <w:spacing w:line="240" w:lineRule="auto"/>
              <w:ind w:left="0" w:right="-94" w:firstLine="0"/>
              <w:jc w:val="center"/>
              <w:rPr>
                <w:rFonts w:ascii="Times New Roman" w:hAnsi="Times New Roman"/>
                <w:i w:val="0"/>
                <w:sz w:val="20"/>
                <w:szCs w:val="20"/>
              </w:rPr>
            </w:pPr>
            <w:r w:rsidRPr="0054206A">
              <w:rPr>
                <w:rFonts w:ascii="Times New Roman" w:hAnsi="Times New Roman"/>
                <w:i w:val="0"/>
                <w:sz w:val="20"/>
                <w:szCs w:val="20"/>
              </w:rPr>
              <w:t>Увельского муниципального района Челябинской области</w:t>
            </w:r>
          </w:p>
          <w:p w:rsidR="00221B4A" w:rsidRPr="0054206A" w:rsidRDefault="00221B4A" w:rsidP="00221B4A">
            <w:pPr>
              <w:spacing w:line="240" w:lineRule="auto"/>
              <w:ind w:left="0" w:right="-94" w:firstLine="0"/>
              <w:jc w:val="center"/>
              <w:rPr>
                <w:rFonts w:ascii="Times New Roman" w:hAnsi="Times New Roman"/>
                <w:i w:val="0"/>
                <w:sz w:val="20"/>
                <w:szCs w:val="20"/>
              </w:rPr>
            </w:pPr>
            <w:r w:rsidRPr="0054206A">
              <w:rPr>
                <w:rFonts w:ascii="Times New Roman" w:hAnsi="Times New Roman"/>
                <w:i w:val="0"/>
                <w:sz w:val="20"/>
                <w:szCs w:val="20"/>
              </w:rPr>
              <w:t>Таблица 4</w:t>
            </w:r>
          </w:p>
        </w:tc>
        <w:tc>
          <w:tcPr>
            <w:tcW w:w="2507" w:type="dxa"/>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Определено СТП Увельского муниципального района</w:t>
            </w:r>
          </w:p>
        </w:tc>
      </w:tr>
      <w:tr w:rsidR="0054206A" w:rsidRPr="0054206A" w:rsidTr="000C1592">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ОКС инженерной инфраструктуры</w:t>
            </w:r>
          </w:p>
        </w:tc>
      </w:tr>
      <w:tr w:rsidR="0054206A" w:rsidRPr="0054206A" w:rsidTr="000C1592">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0" w:firstLine="0"/>
              <w:jc w:val="center"/>
              <w:rPr>
                <w:rFonts w:ascii="Times New Roman" w:hAnsi="Times New Roman"/>
                <w:b/>
                <w:i w:val="0"/>
                <w:sz w:val="20"/>
                <w:szCs w:val="20"/>
              </w:rPr>
            </w:pPr>
            <w:r w:rsidRPr="0054206A">
              <w:rPr>
                <w:rFonts w:ascii="Times New Roman" w:hAnsi="Times New Roman"/>
                <w:b/>
                <w:bCs/>
                <w:i w:val="0"/>
                <w:sz w:val="20"/>
                <w:szCs w:val="20"/>
              </w:rPr>
              <w:t>ОКС водоснабжения</w:t>
            </w:r>
          </w:p>
        </w:tc>
      </w:tr>
      <w:tr w:rsidR="0054206A" w:rsidRPr="0054206A" w:rsidTr="000C1592">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tcPr>
          <w:p w:rsidR="00221B4A" w:rsidRPr="0054206A" w:rsidRDefault="00221B4A" w:rsidP="00221B4A">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9B306F">
        <w:trPr>
          <w:trHeight w:val="20"/>
        </w:trPr>
        <w:tc>
          <w:tcPr>
            <w:tcW w:w="982"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537"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Водоснабжение</w:t>
            </w:r>
          </w:p>
        </w:tc>
        <w:tc>
          <w:tcPr>
            <w:tcW w:w="2392" w:type="dxa"/>
            <w:tcBorders>
              <w:top w:val="single" w:sz="4" w:space="0" w:color="auto"/>
              <w:left w:val="single" w:sz="4" w:space="0" w:color="auto"/>
              <w:bottom w:val="single" w:sz="4" w:space="0" w:color="auto"/>
              <w:right w:val="single" w:sz="4" w:space="0" w:color="auto"/>
            </w:tcBorders>
            <w:vAlign w:val="center"/>
          </w:tcPr>
          <w:p w:rsidR="00FB023F" w:rsidRPr="0054206A" w:rsidRDefault="00104977" w:rsidP="00FB023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Станция очистки воды УППВ-10</w:t>
            </w:r>
          </w:p>
        </w:tc>
        <w:tc>
          <w:tcPr>
            <w:tcW w:w="2117" w:type="dxa"/>
            <w:tcBorders>
              <w:top w:val="single" w:sz="4" w:space="0" w:color="auto"/>
              <w:left w:val="single" w:sz="4" w:space="0" w:color="auto"/>
              <w:bottom w:val="single" w:sz="4" w:space="0" w:color="auto"/>
              <w:right w:val="single" w:sz="4" w:space="0" w:color="auto"/>
            </w:tcBorders>
            <w:vAlign w:val="center"/>
          </w:tcPr>
          <w:p w:rsidR="00FB023F" w:rsidRPr="0054206A" w:rsidRDefault="00104977" w:rsidP="00FB023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произв.700 м3/сут.</w:t>
            </w:r>
          </w:p>
        </w:tc>
        <w:tc>
          <w:tcPr>
            <w:tcW w:w="1836"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r w:rsidR="003A6F5A" w:rsidRPr="0054206A">
              <w:rPr>
                <w:rFonts w:ascii="Times New Roman" w:hAnsi="Times New Roman"/>
                <w:i w:val="0"/>
                <w:sz w:val="20"/>
                <w:szCs w:val="20"/>
              </w:rPr>
              <w:t>, в комплексе с реконструируемым водозабором</w:t>
            </w:r>
          </w:p>
        </w:tc>
        <w:tc>
          <w:tcPr>
            <w:tcW w:w="1856"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w:t>
            </w:r>
          </w:p>
        </w:tc>
        <w:tc>
          <w:tcPr>
            <w:tcW w:w="2109"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СТП Челябинской области</w:t>
            </w:r>
          </w:p>
          <w:p w:rsidR="00FB023F" w:rsidRPr="0054206A" w:rsidRDefault="00FB023F" w:rsidP="00FB023F">
            <w:pPr>
              <w:spacing w:line="240" w:lineRule="auto"/>
              <w:ind w:left="0" w:right="0" w:firstLine="0"/>
              <w:jc w:val="center"/>
              <w:rPr>
                <w:rFonts w:ascii="Arial" w:eastAsiaTheme="minorEastAsia" w:hAnsi="Arial"/>
                <w:i w:val="0"/>
                <w:sz w:val="26"/>
                <w:szCs w:val="26"/>
              </w:rPr>
            </w:pPr>
            <w:r w:rsidRPr="0054206A">
              <w:rPr>
                <w:rFonts w:ascii="Times New Roman" w:hAnsi="Times New Roman"/>
                <w:i w:val="0"/>
                <w:sz w:val="20"/>
                <w:szCs w:val="20"/>
              </w:rPr>
              <w:t>«Схема охраны природы и рационального природопользования», «Схема развития -водохозяйственного комплекса»</w:t>
            </w:r>
          </w:p>
        </w:tc>
        <w:tc>
          <w:tcPr>
            <w:tcW w:w="2507"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Определено СТП Челябинской области</w:t>
            </w:r>
          </w:p>
        </w:tc>
      </w:tr>
      <w:tr w:rsidR="0054206A" w:rsidRPr="0054206A" w:rsidTr="009B306F">
        <w:trPr>
          <w:trHeight w:val="20"/>
        </w:trPr>
        <w:tc>
          <w:tcPr>
            <w:tcW w:w="982"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537"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Водоснабжение</w:t>
            </w:r>
          </w:p>
        </w:tc>
        <w:tc>
          <w:tcPr>
            <w:tcW w:w="2392"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Подземный водозабор</w:t>
            </w:r>
          </w:p>
        </w:tc>
        <w:tc>
          <w:tcPr>
            <w:tcW w:w="2117" w:type="dxa"/>
            <w:tcBorders>
              <w:top w:val="single" w:sz="4" w:space="0" w:color="auto"/>
              <w:left w:val="single" w:sz="4" w:space="0" w:color="auto"/>
              <w:bottom w:val="single" w:sz="4" w:space="0" w:color="auto"/>
              <w:right w:val="single" w:sz="4" w:space="0" w:color="auto"/>
            </w:tcBorders>
            <w:vAlign w:val="center"/>
          </w:tcPr>
          <w:p w:rsidR="00FB023F" w:rsidRPr="0054206A" w:rsidRDefault="008C7E65" w:rsidP="00FB023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24,44</w:t>
            </w:r>
            <w:r w:rsidR="002A48D3" w:rsidRPr="0054206A">
              <w:rPr>
                <w:rFonts w:ascii="Times New Roman" w:hAnsi="Times New Roman"/>
                <w:i w:val="0"/>
                <w:sz w:val="20"/>
                <w:szCs w:val="20"/>
              </w:rPr>
              <w:t xml:space="preserve"> тыс.м3/год</w:t>
            </w:r>
          </w:p>
        </w:tc>
        <w:tc>
          <w:tcPr>
            <w:tcW w:w="1836"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юго-восточнее п.Михири</w:t>
            </w:r>
          </w:p>
        </w:tc>
        <w:tc>
          <w:tcPr>
            <w:tcW w:w="1856"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первый пояс ЗСО – 50 м</w:t>
            </w:r>
          </w:p>
        </w:tc>
        <w:tc>
          <w:tcPr>
            <w:tcW w:w="2109"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СТП Челябинской области</w:t>
            </w:r>
          </w:p>
          <w:p w:rsidR="00FB023F" w:rsidRPr="0054206A" w:rsidRDefault="00FB023F" w:rsidP="00FB023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«Схема развития водохозяйственного </w:t>
            </w:r>
            <w:r w:rsidRPr="0054206A">
              <w:rPr>
                <w:rFonts w:ascii="Times New Roman" w:hAnsi="Times New Roman"/>
                <w:i w:val="0"/>
                <w:sz w:val="20"/>
                <w:szCs w:val="20"/>
              </w:rPr>
              <w:lastRenderedPageBreak/>
              <w:t>комплекса»</w:t>
            </w:r>
          </w:p>
        </w:tc>
        <w:tc>
          <w:tcPr>
            <w:tcW w:w="2507"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lastRenderedPageBreak/>
              <w:t>Определено СТП Челябинской области</w:t>
            </w:r>
          </w:p>
        </w:tc>
      </w:tr>
      <w:tr w:rsidR="0054206A" w:rsidRPr="0054206A" w:rsidTr="009B306F">
        <w:trPr>
          <w:trHeight w:val="20"/>
        </w:trPr>
        <w:tc>
          <w:tcPr>
            <w:tcW w:w="982"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lastRenderedPageBreak/>
              <w:t>Сооружение</w:t>
            </w:r>
          </w:p>
        </w:tc>
        <w:tc>
          <w:tcPr>
            <w:tcW w:w="1537"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Водоснабжение</w:t>
            </w:r>
          </w:p>
        </w:tc>
        <w:tc>
          <w:tcPr>
            <w:tcW w:w="2392"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Водовод Сухарыш -</w:t>
            </w:r>
          </w:p>
          <w:p w:rsidR="00FB023F" w:rsidRPr="0054206A" w:rsidRDefault="00FB023F" w:rsidP="00FB023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Зауральский - Еманжелинск</w:t>
            </w:r>
          </w:p>
        </w:tc>
        <w:tc>
          <w:tcPr>
            <w:tcW w:w="2117" w:type="dxa"/>
            <w:tcBorders>
              <w:top w:val="single" w:sz="4" w:space="0" w:color="auto"/>
              <w:left w:val="single" w:sz="4" w:space="0" w:color="auto"/>
              <w:bottom w:val="single" w:sz="4" w:space="0" w:color="auto"/>
              <w:right w:val="single" w:sz="4" w:space="0" w:color="auto"/>
            </w:tcBorders>
            <w:vAlign w:val="center"/>
          </w:tcPr>
          <w:p w:rsidR="00FB023F" w:rsidRPr="0054206A" w:rsidRDefault="00143356" w:rsidP="00FB023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8,53 км</w:t>
            </w:r>
          </w:p>
        </w:tc>
        <w:tc>
          <w:tcPr>
            <w:tcW w:w="1836"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юго-восточнее п.Михири</w:t>
            </w:r>
          </w:p>
        </w:tc>
        <w:tc>
          <w:tcPr>
            <w:tcW w:w="1856" w:type="dxa"/>
            <w:tcBorders>
              <w:top w:val="single" w:sz="4" w:space="0" w:color="auto"/>
              <w:left w:val="single" w:sz="4" w:space="0" w:color="auto"/>
              <w:bottom w:val="single" w:sz="4" w:space="0" w:color="auto"/>
              <w:right w:val="single" w:sz="4" w:space="0" w:color="auto"/>
            </w:tcBorders>
            <w:vAlign w:val="center"/>
          </w:tcPr>
          <w:p w:rsidR="00FB023F" w:rsidRPr="0054206A" w:rsidRDefault="00F54E6A" w:rsidP="00F54E6A">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ширина защитной полосы 50 м при наличии грунтовых вод</w:t>
            </w:r>
          </w:p>
        </w:tc>
        <w:tc>
          <w:tcPr>
            <w:tcW w:w="2109"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СТП Челябинской области</w:t>
            </w:r>
          </w:p>
          <w:p w:rsidR="00FB023F" w:rsidRPr="0054206A" w:rsidRDefault="00FB023F" w:rsidP="00FB023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Том 2 Пояснительная записка</w:t>
            </w:r>
          </w:p>
          <w:p w:rsidR="00FB023F" w:rsidRPr="0054206A" w:rsidRDefault="00FB023F" w:rsidP="00FB023F">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Глава </w:t>
            </w:r>
            <w:bookmarkStart w:id="130" w:name="sub_2052"/>
            <w:r w:rsidRPr="0054206A">
              <w:rPr>
                <w:rFonts w:ascii="Times New Roman" w:hAnsi="Times New Roman"/>
                <w:i w:val="0"/>
                <w:sz w:val="20"/>
                <w:szCs w:val="20"/>
              </w:rPr>
              <w:t>5.2 «Развитие муниципальных образований</w:t>
            </w:r>
            <w:bookmarkEnd w:id="130"/>
            <w:r w:rsidRPr="0054206A">
              <w:rPr>
                <w:rFonts w:ascii="Times New Roman" w:hAnsi="Times New Roman"/>
                <w:i w:val="0"/>
                <w:sz w:val="20"/>
                <w:szCs w:val="20"/>
              </w:rPr>
              <w:t>»</w:t>
            </w:r>
          </w:p>
          <w:p w:rsidR="00FB023F" w:rsidRPr="0054206A" w:rsidRDefault="00FB023F" w:rsidP="00FB023F">
            <w:pPr>
              <w:spacing w:line="240" w:lineRule="auto"/>
              <w:ind w:left="0" w:right="0" w:firstLine="0"/>
              <w:jc w:val="center"/>
              <w:rPr>
                <w:rFonts w:ascii="Arial" w:eastAsiaTheme="minorEastAsia" w:hAnsi="Arial"/>
                <w:i w:val="0"/>
                <w:sz w:val="26"/>
                <w:szCs w:val="26"/>
              </w:rPr>
            </w:pPr>
            <w:r w:rsidRPr="0054206A">
              <w:rPr>
                <w:rFonts w:ascii="Times New Roman" w:hAnsi="Times New Roman"/>
                <w:i w:val="0"/>
                <w:sz w:val="20"/>
                <w:szCs w:val="20"/>
              </w:rPr>
              <w:t>п.II. Муниципальные районы: Еманжелинский муниципальный район</w:t>
            </w:r>
          </w:p>
        </w:tc>
        <w:tc>
          <w:tcPr>
            <w:tcW w:w="2507" w:type="dxa"/>
            <w:tcBorders>
              <w:top w:val="single" w:sz="4" w:space="0" w:color="auto"/>
              <w:left w:val="single" w:sz="4" w:space="0" w:color="auto"/>
              <w:bottom w:val="single" w:sz="4" w:space="0" w:color="auto"/>
              <w:right w:val="single" w:sz="4" w:space="0" w:color="auto"/>
            </w:tcBorders>
            <w:vAlign w:val="center"/>
          </w:tcPr>
          <w:p w:rsidR="00FB023F" w:rsidRPr="0054206A" w:rsidRDefault="00FB023F" w:rsidP="00FB023F">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Определено СТП Челябинской области</w:t>
            </w:r>
          </w:p>
        </w:tc>
      </w:tr>
      <w:tr w:rsidR="0054206A" w:rsidRPr="0054206A" w:rsidTr="009B306F">
        <w:trPr>
          <w:trHeight w:val="20"/>
        </w:trPr>
        <w:tc>
          <w:tcPr>
            <w:tcW w:w="982"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537"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Водоснабжение</w:t>
            </w:r>
          </w:p>
        </w:tc>
        <w:tc>
          <w:tcPr>
            <w:tcW w:w="2392"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Водоочистная станция</w:t>
            </w:r>
          </w:p>
        </w:tc>
        <w:tc>
          <w:tcPr>
            <w:tcW w:w="2117" w:type="dxa"/>
            <w:tcBorders>
              <w:top w:val="single" w:sz="4" w:space="0" w:color="auto"/>
              <w:left w:val="single" w:sz="4" w:space="0" w:color="auto"/>
              <w:bottom w:val="single" w:sz="4" w:space="0" w:color="auto"/>
              <w:right w:val="single" w:sz="4" w:space="0" w:color="auto"/>
            </w:tcBorders>
            <w:vAlign w:val="center"/>
          </w:tcPr>
          <w:p w:rsidR="00991D42" w:rsidRPr="0054206A" w:rsidRDefault="00143356" w:rsidP="00991D4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w:t>
            </w:r>
          </w:p>
        </w:tc>
        <w:tc>
          <w:tcPr>
            <w:tcW w:w="1836"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п.Михири</w:t>
            </w:r>
            <w:r w:rsidR="008E33B8" w:rsidRPr="0054206A">
              <w:rPr>
                <w:rFonts w:ascii="Times New Roman" w:hAnsi="Times New Roman"/>
                <w:i w:val="0"/>
                <w:sz w:val="20"/>
                <w:szCs w:val="20"/>
              </w:rPr>
              <w:t>,</w:t>
            </w:r>
          </w:p>
          <w:p w:rsidR="008E33B8" w:rsidRPr="0054206A" w:rsidRDefault="008E33B8" w:rsidP="008E33B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 комплексе с водозабором</w:t>
            </w:r>
          </w:p>
        </w:tc>
        <w:tc>
          <w:tcPr>
            <w:tcW w:w="1856" w:type="dxa"/>
            <w:tcBorders>
              <w:top w:val="single" w:sz="4" w:space="0" w:color="auto"/>
              <w:left w:val="single" w:sz="4" w:space="0" w:color="auto"/>
              <w:bottom w:val="single" w:sz="4" w:space="0" w:color="auto"/>
              <w:right w:val="single" w:sz="4" w:space="0" w:color="auto"/>
            </w:tcBorders>
            <w:vAlign w:val="center"/>
          </w:tcPr>
          <w:p w:rsidR="00991D42" w:rsidRPr="0054206A" w:rsidRDefault="00F54E6A" w:rsidP="00991D4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w:t>
            </w:r>
          </w:p>
        </w:tc>
        <w:tc>
          <w:tcPr>
            <w:tcW w:w="2109"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СТП Челябинской области</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Том 2 Пояснительная записка</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Глава 5.4 «Развитие инженерной инфраструктуры», </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Таблица 11</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«Основные мероприятия по развитию</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систем водоснабжения и</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водоотведения муниципальных</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образований Челябинской области»</w:t>
            </w:r>
          </w:p>
        </w:tc>
        <w:tc>
          <w:tcPr>
            <w:tcW w:w="2507"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Определено СТП Челябинской области</w:t>
            </w:r>
          </w:p>
        </w:tc>
      </w:tr>
      <w:tr w:rsidR="0054206A" w:rsidRPr="0054206A" w:rsidTr="009B306F">
        <w:trPr>
          <w:trHeight w:val="20"/>
        </w:trPr>
        <w:tc>
          <w:tcPr>
            <w:tcW w:w="982"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537"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Водоснабжение</w:t>
            </w:r>
          </w:p>
        </w:tc>
        <w:tc>
          <w:tcPr>
            <w:tcW w:w="2392"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Водоочистная станция</w:t>
            </w:r>
          </w:p>
        </w:tc>
        <w:tc>
          <w:tcPr>
            <w:tcW w:w="2117"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w:t>
            </w:r>
          </w:p>
        </w:tc>
        <w:tc>
          <w:tcPr>
            <w:tcW w:w="1836"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п.Сухарыш</w:t>
            </w:r>
            <w:r w:rsidR="008E33B8" w:rsidRPr="0054206A">
              <w:rPr>
                <w:rFonts w:ascii="Times New Roman" w:hAnsi="Times New Roman"/>
                <w:i w:val="0"/>
                <w:sz w:val="20"/>
                <w:szCs w:val="20"/>
              </w:rPr>
              <w:t>,</w:t>
            </w:r>
          </w:p>
          <w:p w:rsidR="008E33B8" w:rsidRPr="0054206A" w:rsidRDefault="008E33B8"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в комплексе с </w:t>
            </w:r>
            <w:r w:rsidR="003A6F5A" w:rsidRPr="0054206A">
              <w:rPr>
                <w:rFonts w:ascii="Times New Roman" w:hAnsi="Times New Roman"/>
                <w:i w:val="0"/>
                <w:sz w:val="20"/>
                <w:szCs w:val="20"/>
              </w:rPr>
              <w:t xml:space="preserve">реконструируемым </w:t>
            </w:r>
            <w:r w:rsidRPr="0054206A">
              <w:rPr>
                <w:rFonts w:ascii="Times New Roman" w:hAnsi="Times New Roman"/>
                <w:i w:val="0"/>
                <w:sz w:val="20"/>
                <w:szCs w:val="20"/>
              </w:rPr>
              <w:t>водозабором</w:t>
            </w:r>
          </w:p>
        </w:tc>
        <w:tc>
          <w:tcPr>
            <w:tcW w:w="1856" w:type="dxa"/>
            <w:tcBorders>
              <w:top w:val="single" w:sz="4" w:space="0" w:color="auto"/>
              <w:left w:val="single" w:sz="4" w:space="0" w:color="auto"/>
              <w:bottom w:val="single" w:sz="4" w:space="0" w:color="auto"/>
              <w:right w:val="single" w:sz="4" w:space="0" w:color="auto"/>
            </w:tcBorders>
            <w:vAlign w:val="center"/>
          </w:tcPr>
          <w:p w:rsidR="00991D42" w:rsidRPr="0054206A" w:rsidRDefault="00F54E6A" w:rsidP="00991D4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w:t>
            </w:r>
          </w:p>
        </w:tc>
        <w:tc>
          <w:tcPr>
            <w:tcW w:w="2109"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СТП Челябинской области</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Том 2 Пояснительная записка</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Глава 5.4 «Развитие </w:t>
            </w:r>
            <w:r w:rsidRPr="0054206A">
              <w:rPr>
                <w:rFonts w:ascii="Times New Roman" w:hAnsi="Times New Roman"/>
                <w:i w:val="0"/>
                <w:sz w:val="20"/>
                <w:szCs w:val="20"/>
              </w:rPr>
              <w:lastRenderedPageBreak/>
              <w:t xml:space="preserve">инженерной инфраструктуры», </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Таблица 11</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«Основные мероприятия по развитию</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систем водоснабжения и</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водоотведения муниципальных</w:t>
            </w:r>
          </w:p>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образований Челябинской области»</w:t>
            </w:r>
          </w:p>
        </w:tc>
        <w:tc>
          <w:tcPr>
            <w:tcW w:w="2507"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lastRenderedPageBreak/>
              <w:t>Определено СТП Челябинской области</w:t>
            </w:r>
          </w:p>
        </w:tc>
      </w:tr>
      <w:tr w:rsidR="0054206A" w:rsidRPr="0054206A" w:rsidTr="005548E4">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b/>
                <w:i w:val="0"/>
                <w:sz w:val="20"/>
                <w:szCs w:val="20"/>
              </w:rPr>
              <w:lastRenderedPageBreak/>
              <w:t>ОКС связи</w:t>
            </w:r>
          </w:p>
        </w:tc>
      </w:tr>
      <w:tr w:rsidR="0054206A" w:rsidRPr="0054206A" w:rsidTr="005548E4">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9B306F">
        <w:trPr>
          <w:trHeight w:val="20"/>
        </w:trPr>
        <w:tc>
          <w:tcPr>
            <w:tcW w:w="982"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537"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FF661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Связь</w:t>
            </w:r>
          </w:p>
        </w:tc>
        <w:tc>
          <w:tcPr>
            <w:tcW w:w="2392"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ВОЛС до лечебно-профилактического учреждения в с.Красносельское, ул.Островского, 1</w:t>
            </w:r>
          </w:p>
        </w:tc>
        <w:tc>
          <w:tcPr>
            <w:tcW w:w="2117"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w:t>
            </w:r>
          </w:p>
        </w:tc>
        <w:tc>
          <w:tcPr>
            <w:tcW w:w="1836"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tc>
        <w:tc>
          <w:tcPr>
            <w:tcW w:w="1856"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w:t>
            </w:r>
          </w:p>
        </w:tc>
        <w:tc>
          <w:tcPr>
            <w:tcW w:w="2109"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Письмо ПАО «Ростелеком» Челябинский филиал №0504/05/4017 от 02.08.2017</w:t>
            </w:r>
          </w:p>
        </w:tc>
        <w:tc>
          <w:tcPr>
            <w:tcW w:w="2507"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Определено ПАО «Ростелеком»</w:t>
            </w:r>
          </w:p>
        </w:tc>
      </w:tr>
    </w:tbl>
    <w:p w:rsidR="00116084" w:rsidRPr="0054206A" w:rsidRDefault="00116084" w:rsidP="00116084">
      <w:pPr>
        <w:spacing w:line="240" w:lineRule="auto"/>
        <w:ind w:left="0" w:right="0" w:firstLine="567"/>
        <w:jc w:val="both"/>
        <w:rPr>
          <w:rFonts w:ascii="Times New Roman" w:hAnsi="Times New Roman"/>
          <w:i w:val="0"/>
          <w:sz w:val="24"/>
        </w:rPr>
      </w:pPr>
    </w:p>
    <w:p w:rsidR="00116084" w:rsidRPr="0054206A" w:rsidRDefault="00116084" w:rsidP="00116084">
      <w:pPr>
        <w:spacing w:line="240" w:lineRule="auto"/>
        <w:ind w:left="0" w:firstLine="0"/>
        <w:jc w:val="both"/>
        <w:rPr>
          <w:rFonts w:ascii="Times New Roman" w:hAnsi="Times New Roman"/>
          <w:i w:val="0"/>
          <w:sz w:val="24"/>
        </w:rPr>
        <w:sectPr w:rsidR="00116084" w:rsidRPr="0054206A" w:rsidSect="00793D85">
          <w:pgSz w:w="16838" w:h="11906" w:orient="landscape" w:code="9"/>
          <w:pgMar w:top="1418" w:right="567" w:bottom="567" w:left="1077" w:header="709" w:footer="369" w:gutter="0"/>
          <w:cols w:space="708"/>
          <w:docGrid w:linePitch="381"/>
        </w:sectPr>
      </w:pPr>
    </w:p>
    <w:p w:rsidR="001044AA" w:rsidRPr="0054206A" w:rsidRDefault="001044AA" w:rsidP="001044AA">
      <w:pPr>
        <w:pStyle w:val="13"/>
        <w:ind w:right="-1" w:firstLine="567"/>
        <w:jc w:val="center"/>
        <w:rPr>
          <w:rFonts w:ascii="Times New Roman" w:hAnsi="Times New Roman"/>
          <w:sz w:val="24"/>
          <w:szCs w:val="24"/>
        </w:rPr>
      </w:pPr>
      <w:bookmarkStart w:id="131" w:name="_Toc510012436"/>
      <w:bookmarkEnd w:id="110"/>
      <w:bookmarkEnd w:id="111"/>
      <w:r w:rsidRPr="0054206A">
        <w:rPr>
          <w:rFonts w:ascii="Times New Roman" w:hAnsi="Times New Roman"/>
          <w:sz w:val="24"/>
          <w:szCs w:val="24"/>
        </w:rPr>
        <w:lastRenderedPageBreak/>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31"/>
    </w:p>
    <w:p w:rsidR="001044AA" w:rsidRPr="0054206A" w:rsidRDefault="001044AA" w:rsidP="001044AA">
      <w:pPr>
        <w:spacing w:line="240" w:lineRule="auto"/>
        <w:ind w:left="0" w:right="-1" w:firstLine="567"/>
        <w:jc w:val="both"/>
        <w:rPr>
          <w:rFonts w:ascii="Times New Roman" w:hAnsi="Times New Roman"/>
          <w:i w:val="0"/>
          <w:sz w:val="24"/>
        </w:rPr>
      </w:pPr>
    </w:p>
    <w:p w:rsidR="001044AA" w:rsidRPr="0054206A" w:rsidRDefault="004B5259" w:rsidP="001044AA">
      <w:pPr>
        <w:pStyle w:val="20"/>
        <w:spacing w:line="240" w:lineRule="auto"/>
        <w:ind w:left="0" w:right="0" w:firstLine="567"/>
        <w:rPr>
          <w:rFonts w:ascii="Times New Roman" w:hAnsi="Times New Roman"/>
          <w:bCs w:val="0"/>
          <w:i w:val="0"/>
          <w:iCs w:val="0"/>
          <w:sz w:val="24"/>
        </w:rPr>
      </w:pPr>
      <w:bookmarkStart w:id="132" w:name="_Toc510012437"/>
      <w:r w:rsidRPr="0054206A">
        <w:rPr>
          <w:rFonts w:ascii="Times New Roman" w:hAnsi="Times New Roman"/>
          <w:bCs w:val="0"/>
          <w:i w:val="0"/>
          <w:iCs w:val="0"/>
          <w:sz w:val="24"/>
        </w:rPr>
        <w:t>5</w:t>
      </w:r>
      <w:r w:rsidR="001044AA" w:rsidRPr="0054206A">
        <w:rPr>
          <w:rFonts w:ascii="Times New Roman" w:hAnsi="Times New Roman"/>
          <w:bCs w:val="0"/>
          <w:i w:val="0"/>
          <w:iCs w:val="0"/>
          <w:sz w:val="24"/>
        </w:rPr>
        <w:t>.</w:t>
      </w:r>
      <w:r w:rsidRPr="0054206A">
        <w:rPr>
          <w:rFonts w:ascii="Times New Roman" w:hAnsi="Times New Roman"/>
          <w:bCs w:val="0"/>
          <w:i w:val="0"/>
          <w:iCs w:val="0"/>
          <w:sz w:val="24"/>
        </w:rPr>
        <w:t>1</w:t>
      </w:r>
      <w:r w:rsidR="001044AA" w:rsidRPr="0054206A">
        <w:rPr>
          <w:rFonts w:ascii="Times New Roman" w:hAnsi="Times New Roman"/>
          <w:bCs w:val="0"/>
          <w:i w:val="0"/>
          <w:iCs w:val="0"/>
          <w:sz w:val="24"/>
        </w:rPr>
        <w:t>. Объекты местного значения</w:t>
      </w:r>
      <w:bookmarkEnd w:id="132"/>
    </w:p>
    <w:p w:rsidR="001044AA" w:rsidRPr="0054206A" w:rsidRDefault="001044AA" w:rsidP="001044AA">
      <w:pPr>
        <w:spacing w:line="240" w:lineRule="auto"/>
        <w:ind w:left="0" w:right="0" w:firstLine="567"/>
        <w:jc w:val="both"/>
        <w:rPr>
          <w:rFonts w:ascii="Times New Roman" w:hAnsi="Times New Roman"/>
          <w:i w:val="0"/>
          <w:sz w:val="24"/>
        </w:rPr>
      </w:pPr>
    </w:p>
    <w:p w:rsidR="00104977" w:rsidRPr="0054206A" w:rsidRDefault="00B1217D" w:rsidP="00B1217D">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При разработке для определения планируемых объектов местного значения использована Схема территориального планирования </w:t>
      </w:r>
      <w:r w:rsidR="009B4D1B" w:rsidRPr="0054206A">
        <w:rPr>
          <w:rFonts w:ascii="Times New Roman" w:hAnsi="Times New Roman"/>
          <w:i w:val="0"/>
          <w:sz w:val="24"/>
        </w:rPr>
        <w:t>Увельского муниципального</w:t>
      </w:r>
      <w:r w:rsidR="00104977" w:rsidRPr="0054206A">
        <w:rPr>
          <w:rFonts w:ascii="Times New Roman" w:hAnsi="Times New Roman"/>
          <w:i w:val="0"/>
          <w:sz w:val="24"/>
        </w:rPr>
        <w:t xml:space="preserve"> района.</w:t>
      </w:r>
    </w:p>
    <w:p w:rsidR="001044AA" w:rsidRPr="0054206A" w:rsidRDefault="00B1217D" w:rsidP="00B1217D">
      <w:pPr>
        <w:spacing w:line="240" w:lineRule="auto"/>
        <w:ind w:left="0" w:right="-1" w:firstLine="567"/>
        <w:jc w:val="both"/>
        <w:rPr>
          <w:rFonts w:ascii="Times New Roman" w:hAnsi="Times New Roman"/>
          <w:i w:val="0"/>
          <w:sz w:val="24"/>
        </w:rPr>
      </w:pPr>
      <w:r w:rsidRPr="0054206A">
        <w:rPr>
          <w:rFonts w:ascii="Times New Roman" w:hAnsi="Times New Roman"/>
          <w:i w:val="0"/>
          <w:sz w:val="24"/>
        </w:rPr>
        <w:t xml:space="preserve">Дополнительно использованы стратегии и программы развития </w:t>
      </w:r>
      <w:r w:rsidR="009B4D1B" w:rsidRPr="0054206A">
        <w:rPr>
          <w:rFonts w:ascii="Times New Roman" w:hAnsi="Times New Roman"/>
          <w:i w:val="0"/>
          <w:sz w:val="24"/>
        </w:rPr>
        <w:t>Увельского муниципального района</w:t>
      </w:r>
      <w:r w:rsidRPr="0054206A">
        <w:rPr>
          <w:rFonts w:ascii="Times New Roman" w:hAnsi="Times New Roman"/>
          <w:i w:val="0"/>
          <w:sz w:val="24"/>
        </w:rPr>
        <w:t>.</w:t>
      </w:r>
    </w:p>
    <w:p w:rsidR="001044AA" w:rsidRPr="0054206A" w:rsidRDefault="001044AA" w:rsidP="001044AA">
      <w:pPr>
        <w:spacing w:line="240" w:lineRule="auto"/>
        <w:ind w:left="0" w:right="0" w:firstLine="0"/>
        <w:rPr>
          <w:rFonts w:ascii="Times New Roman" w:hAnsi="Times New Roman"/>
        </w:rPr>
        <w:sectPr w:rsidR="001044AA" w:rsidRPr="0054206A" w:rsidSect="00793D85">
          <w:footerReference w:type="even" r:id="rId26"/>
          <w:footerReference w:type="first" r:id="rId27"/>
          <w:pgSz w:w="11906" w:h="16838" w:code="9"/>
          <w:pgMar w:top="567" w:right="849" w:bottom="1077" w:left="1418" w:header="709" w:footer="369" w:gutter="0"/>
          <w:cols w:space="708"/>
          <w:docGrid w:linePitch="381"/>
        </w:sectPr>
      </w:pPr>
    </w:p>
    <w:p w:rsidR="001044AA" w:rsidRPr="0054206A" w:rsidRDefault="004208B8" w:rsidP="001044AA">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lastRenderedPageBreak/>
        <w:t xml:space="preserve">Таблица </w:t>
      </w:r>
      <w:r w:rsidR="007B0E5A" w:rsidRPr="0054206A">
        <w:rPr>
          <w:rFonts w:ascii="Times New Roman" w:hAnsi="Times New Roman"/>
          <w:i w:val="0"/>
          <w:sz w:val="20"/>
          <w:szCs w:val="20"/>
        </w:rPr>
        <w:t>59</w:t>
      </w:r>
    </w:p>
    <w:p w:rsidR="00C96527" w:rsidRPr="0054206A" w:rsidRDefault="001044AA" w:rsidP="001044AA">
      <w:pPr>
        <w:widowControl w:val="0"/>
        <w:spacing w:line="240" w:lineRule="auto"/>
        <w:ind w:left="0" w:firstLine="0"/>
        <w:jc w:val="center"/>
        <w:rPr>
          <w:rFonts w:ascii="Times New Roman" w:hAnsi="Times New Roman"/>
          <w:i w:val="0"/>
          <w:sz w:val="24"/>
        </w:rPr>
      </w:pPr>
      <w:r w:rsidRPr="0054206A">
        <w:rPr>
          <w:rFonts w:ascii="Times New Roman" w:hAnsi="Times New Roman"/>
          <w:i w:val="0"/>
          <w:sz w:val="24"/>
        </w:rPr>
        <w:t xml:space="preserve">Сведения о планируемых для </w:t>
      </w:r>
      <w:r w:rsidR="000B53E3" w:rsidRPr="0054206A">
        <w:rPr>
          <w:rFonts w:ascii="Times New Roman" w:hAnsi="Times New Roman"/>
          <w:i w:val="0"/>
          <w:sz w:val="24"/>
        </w:rPr>
        <w:t>размещения объектах местного</w:t>
      </w:r>
      <w:r w:rsidRPr="0054206A">
        <w:rPr>
          <w:rFonts w:ascii="Times New Roman" w:hAnsi="Times New Roman"/>
          <w:i w:val="0"/>
          <w:sz w:val="24"/>
        </w:rPr>
        <w:t xml:space="preserve"> значения</w:t>
      </w:r>
      <w:r w:rsidR="00592DBB" w:rsidRPr="0054206A">
        <w:rPr>
          <w:rFonts w:ascii="Times New Roman" w:hAnsi="Times New Roman"/>
          <w:i w:val="0"/>
          <w:sz w:val="24"/>
        </w:rPr>
        <w:t xml:space="preserve"> муниципального района</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18"/>
        <w:gridCol w:w="1392"/>
        <w:gridCol w:w="2390"/>
        <w:gridCol w:w="2114"/>
        <w:gridCol w:w="1796"/>
        <w:gridCol w:w="1805"/>
        <w:gridCol w:w="2300"/>
        <w:gridCol w:w="2495"/>
      </w:tblGrid>
      <w:tr w:rsidR="0054206A" w:rsidRPr="0054206A" w:rsidTr="00991D42">
        <w:trPr>
          <w:trHeight w:val="20"/>
          <w:tblHeader/>
        </w:trPr>
        <w:tc>
          <w:tcPr>
            <w:tcW w:w="1101"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rsidP="00991D42">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Вид</w:t>
            </w:r>
          </w:p>
        </w:tc>
        <w:tc>
          <w:tcPr>
            <w:tcW w:w="1372"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rsidP="00991D42">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Назначение</w:t>
            </w:r>
          </w:p>
        </w:tc>
        <w:tc>
          <w:tcPr>
            <w:tcW w:w="2355"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rsidP="00991D42">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Наименование</w:t>
            </w:r>
          </w:p>
        </w:tc>
        <w:tc>
          <w:tcPr>
            <w:tcW w:w="2083"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rsidP="00991D42">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Основные характеристики</w:t>
            </w:r>
          </w:p>
        </w:tc>
        <w:tc>
          <w:tcPr>
            <w:tcW w:w="1770"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rsidP="00991D42">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Местоположение</w:t>
            </w:r>
          </w:p>
        </w:tc>
        <w:tc>
          <w:tcPr>
            <w:tcW w:w="1779"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rsidP="00991D42">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Характеристики ЗОУИТ</w:t>
            </w:r>
          </w:p>
        </w:tc>
        <w:tc>
          <w:tcPr>
            <w:tcW w:w="2266"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rsidP="00991D42">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Реквизиты документов территориального планирования</w:t>
            </w:r>
          </w:p>
        </w:tc>
        <w:tc>
          <w:tcPr>
            <w:tcW w:w="2458" w:type="dxa"/>
            <w:tcBorders>
              <w:top w:val="single" w:sz="4" w:space="0" w:color="auto"/>
              <w:left w:val="single" w:sz="4" w:space="0" w:color="auto"/>
              <w:bottom w:val="single" w:sz="4" w:space="0" w:color="auto"/>
              <w:right w:val="single" w:sz="4" w:space="0" w:color="auto"/>
            </w:tcBorders>
            <w:vAlign w:val="center"/>
            <w:hideMark/>
          </w:tcPr>
          <w:p w:rsidR="002A00AE" w:rsidRPr="0054206A" w:rsidRDefault="002A00AE" w:rsidP="00991D42">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Обоснование</w:t>
            </w:r>
          </w:p>
        </w:tc>
      </w:tr>
      <w:tr w:rsidR="0054206A" w:rsidRPr="0054206A" w:rsidTr="00991D42">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rsidR="002A00AE" w:rsidRPr="0054206A" w:rsidRDefault="00991D42" w:rsidP="00991D42">
            <w:pPr>
              <w:widowControl w:val="0"/>
              <w:spacing w:line="240" w:lineRule="auto"/>
              <w:ind w:left="0" w:right="34" w:firstLine="0"/>
              <w:jc w:val="center"/>
              <w:rPr>
                <w:rFonts w:ascii="Times New Roman" w:hAnsi="Times New Roman"/>
                <w:b/>
                <w:i w:val="0"/>
                <w:sz w:val="20"/>
                <w:szCs w:val="20"/>
              </w:rPr>
            </w:pPr>
            <w:r w:rsidRPr="0054206A">
              <w:rPr>
                <w:rFonts w:ascii="Times New Roman" w:hAnsi="Times New Roman"/>
                <w:b/>
                <w:i w:val="0"/>
                <w:sz w:val="20"/>
                <w:szCs w:val="20"/>
              </w:rPr>
              <w:t>ОКС учебно-образовательного назначения</w:t>
            </w:r>
          </w:p>
        </w:tc>
      </w:tr>
      <w:tr w:rsidR="0054206A" w:rsidRPr="0054206A" w:rsidTr="00991D42">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rsidR="002A00AE" w:rsidRPr="0054206A" w:rsidRDefault="00991D42" w:rsidP="00991D42">
            <w:pPr>
              <w:widowControl w:val="0"/>
              <w:spacing w:line="240" w:lineRule="auto"/>
              <w:ind w:left="0" w:right="0" w:firstLine="0"/>
              <w:jc w:val="center"/>
              <w:rPr>
                <w:rFonts w:ascii="Times New Roman" w:hAnsi="Times New Roman"/>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vAlign w:val="center"/>
          </w:tcPr>
          <w:p w:rsidR="00991D42" w:rsidRPr="0054206A" w:rsidRDefault="00991D42" w:rsidP="00991D4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Нежилое здание</w:t>
            </w:r>
          </w:p>
        </w:tc>
        <w:tc>
          <w:tcPr>
            <w:tcW w:w="1372" w:type="dxa"/>
            <w:shd w:val="clear" w:color="auto" w:fill="auto"/>
            <w:vAlign w:val="center"/>
          </w:tcPr>
          <w:p w:rsidR="00991D42" w:rsidRPr="0054206A" w:rsidRDefault="00991D42" w:rsidP="00991D4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Дошкольное образование</w:t>
            </w:r>
          </w:p>
        </w:tc>
        <w:tc>
          <w:tcPr>
            <w:tcW w:w="2355" w:type="dxa"/>
            <w:shd w:val="clear" w:color="auto" w:fill="auto"/>
            <w:vAlign w:val="center"/>
          </w:tcPr>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Дошкольное образовательное учреждение</w:t>
            </w:r>
          </w:p>
        </w:tc>
        <w:tc>
          <w:tcPr>
            <w:tcW w:w="2083" w:type="dxa"/>
            <w:shd w:val="clear" w:color="auto" w:fill="auto"/>
            <w:vAlign w:val="center"/>
          </w:tcPr>
          <w:p w:rsidR="00F54E6A" w:rsidRPr="0054206A" w:rsidRDefault="00991D42" w:rsidP="00F54E6A">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 мест</w:t>
            </w:r>
          </w:p>
          <w:p w:rsidR="00991D42" w:rsidRPr="0054206A" w:rsidRDefault="00991D42" w:rsidP="00991D42">
            <w:pPr>
              <w:spacing w:line="240" w:lineRule="auto"/>
              <w:ind w:left="0" w:right="0" w:firstLine="0"/>
              <w:jc w:val="center"/>
              <w:rPr>
                <w:rFonts w:ascii="Times New Roman" w:hAnsi="Times New Roman"/>
                <w:i w:val="0"/>
                <w:sz w:val="20"/>
                <w:szCs w:val="20"/>
              </w:rPr>
            </w:pPr>
          </w:p>
        </w:tc>
        <w:tc>
          <w:tcPr>
            <w:tcW w:w="1770" w:type="dxa"/>
            <w:vAlign w:val="center"/>
          </w:tcPr>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779" w:type="dxa"/>
            <w:vAlign w:val="center"/>
          </w:tcPr>
          <w:p w:rsidR="00991D42" w:rsidRPr="0054206A" w:rsidRDefault="00991D42" w:rsidP="00991D42">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991D42" w:rsidRPr="0054206A" w:rsidRDefault="00991D42" w:rsidP="00991D42">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Информация о строительстве, капитальном ремонте и ремонте объектов на территории Увельского муниципального района на 2016-2018 годы в рамках инвестиционной Стратегии, 2017 год</w:t>
            </w:r>
          </w:p>
        </w:tc>
        <w:tc>
          <w:tcPr>
            <w:tcW w:w="2458" w:type="dxa"/>
            <w:vAlign w:val="center"/>
          </w:tcPr>
          <w:p w:rsidR="00991D42" w:rsidRPr="0054206A" w:rsidRDefault="00991D42" w:rsidP="00991D42">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инвестиционной стратегией Увельского района</w:t>
            </w:r>
          </w:p>
        </w:tc>
      </w:tr>
      <w:tr w:rsidR="0054206A" w:rsidRPr="0054206A" w:rsidTr="0002742F">
        <w:trPr>
          <w:trHeight w:val="445"/>
        </w:trPr>
        <w:tc>
          <w:tcPr>
            <w:tcW w:w="1101" w:type="dxa"/>
            <w:vAlign w:val="center"/>
          </w:tcPr>
          <w:p w:rsidR="00991D42" w:rsidRPr="0054206A" w:rsidRDefault="00991D42" w:rsidP="00991D4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Нежилое здание</w:t>
            </w:r>
          </w:p>
        </w:tc>
        <w:tc>
          <w:tcPr>
            <w:tcW w:w="1372" w:type="dxa"/>
            <w:shd w:val="clear" w:color="auto" w:fill="auto"/>
            <w:vAlign w:val="center"/>
          </w:tcPr>
          <w:p w:rsidR="00991D42" w:rsidRPr="0054206A" w:rsidRDefault="00991D42" w:rsidP="00991D42">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Дошкольное образование</w:t>
            </w:r>
          </w:p>
        </w:tc>
        <w:tc>
          <w:tcPr>
            <w:tcW w:w="2355"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Оздоровительная группа в детском саду</w:t>
            </w:r>
          </w:p>
        </w:tc>
        <w:tc>
          <w:tcPr>
            <w:tcW w:w="2083"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 детей</w:t>
            </w:r>
          </w:p>
        </w:tc>
        <w:tc>
          <w:tcPr>
            <w:tcW w:w="1770"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tc>
        <w:tc>
          <w:tcPr>
            <w:tcW w:w="1779"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Стратеги</w:t>
            </w:r>
            <w:r w:rsidR="0002742F" w:rsidRPr="0054206A">
              <w:rPr>
                <w:rFonts w:ascii="Times New Roman" w:hAnsi="Times New Roman"/>
                <w:i w:val="0"/>
                <w:sz w:val="20"/>
                <w:szCs w:val="20"/>
              </w:rPr>
              <w:t>я</w:t>
            </w:r>
            <w:r w:rsidRPr="0054206A">
              <w:rPr>
                <w:rFonts w:ascii="Times New Roman" w:hAnsi="Times New Roman"/>
                <w:i w:val="0"/>
                <w:sz w:val="20"/>
                <w:szCs w:val="20"/>
              </w:rPr>
              <w:t xml:space="preserve"> социально-</w:t>
            </w:r>
          </w:p>
          <w:p w:rsidR="00991D42" w:rsidRPr="0054206A" w:rsidRDefault="00991D42" w:rsidP="00991D42">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экономического развития Увельского</w:t>
            </w:r>
          </w:p>
          <w:p w:rsidR="00991D42" w:rsidRPr="0054206A" w:rsidRDefault="00991D42" w:rsidP="00991D42">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муниципального района на 2008-2020 годы</w:t>
            </w:r>
          </w:p>
        </w:tc>
        <w:tc>
          <w:tcPr>
            <w:tcW w:w="2458" w:type="dxa"/>
            <w:vAlign w:val="center"/>
          </w:tcPr>
          <w:p w:rsidR="00991D42" w:rsidRPr="0054206A" w:rsidRDefault="00991D42" w:rsidP="00991D42">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Стратегией социально-</w:t>
            </w:r>
          </w:p>
          <w:p w:rsidR="00991D42" w:rsidRPr="0054206A" w:rsidRDefault="00991D42" w:rsidP="00991D42">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экономического развития Увельского</w:t>
            </w:r>
          </w:p>
          <w:p w:rsidR="00991D42" w:rsidRPr="0054206A" w:rsidRDefault="00991D42" w:rsidP="00991D42">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муниципального района</w:t>
            </w:r>
          </w:p>
        </w:tc>
      </w:tr>
      <w:tr w:rsidR="0054206A" w:rsidRPr="0054206A" w:rsidTr="00991D42">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t>ОКС культурно-досугового назначения</w:t>
            </w:r>
          </w:p>
        </w:tc>
      </w:tr>
      <w:tr w:rsidR="0054206A" w:rsidRPr="0054206A" w:rsidTr="00991D42">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rsidR="00991D42" w:rsidRPr="0054206A" w:rsidRDefault="00991D42" w:rsidP="00991D42">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vAlign w:val="center"/>
          </w:tcPr>
          <w:p w:rsidR="00913BD6" w:rsidRPr="0054206A" w:rsidRDefault="00913BD6" w:rsidP="00913BD6">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Нежилое здание</w:t>
            </w:r>
          </w:p>
        </w:tc>
        <w:tc>
          <w:tcPr>
            <w:tcW w:w="1372" w:type="dxa"/>
            <w:shd w:val="clear" w:color="auto" w:fill="auto"/>
            <w:vAlign w:val="center"/>
          </w:tcPr>
          <w:p w:rsidR="00913BD6" w:rsidRPr="0054206A" w:rsidRDefault="00913BD6" w:rsidP="00913BD6">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Культурный досуг</w:t>
            </w:r>
          </w:p>
        </w:tc>
        <w:tc>
          <w:tcPr>
            <w:tcW w:w="2355" w:type="dxa"/>
            <w:vAlign w:val="center"/>
          </w:tcPr>
          <w:p w:rsidR="00913BD6" w:rsidRPr="0054206A" w:rsidRDefault="00913BD6" w:rsidP="00913BD6">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Сельский клуб, семейный клуб</w:t>
            </w:r>
          </w:p>
        </w:tc>
        <w:tc>
          <w:tcPr>
            <w:tcW w:w="2083" w:type="dxa"/>
            <w:vAlign w:val="center"/>
          </w:tcPr>
          <w:p w:rsidR="00913BD6" w:rsidRPr="0054206A" w:rsidRDefault="00913BD6" w:rsidP="00913BD6">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на 200 мест</w:t>
            </w:r>
          </w:p>
        </w:tc>
        <w:tc>
          <w:tcPr>
            <w:tcW w:w="1770" w:type="dxa"/>
            <w:vAlign w:val="center"/>
          </w:tcPr>
          <w:p w:rsidR="00913BD6" w:rsidRPr="0054206A" w:rsidRDefault="00913BD6" w:rsidP="00913BD6">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 в старой части села</w:t>
            </w:r>
          </w:p>
        </w:tc>
        <w:tc>
          <w:tcPr>
            <w:tcW w:w="1779" w:type="dxa"/>
            <w:vAlign w:val="center"/>
          </w:tcPr>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Стратегия социально-экономического развития Увельского муниципального района на 2008-2020 гг.</w:t>
            </w:r>
          </w:p>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p>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Стратегией социально-</w:t>
            </w:r>
          </w:p>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экономического развития Увельского</w:t>
            </w:r>
          </w:p>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муниципального района</w:t>
            </w:r>
          </w:p>
        </w:tc>
      </w:tr>
      <w:tr w:rsidR="0054206A" w:rsidRPr="0054206A" w:rsidTr="005548E4">
        <w:trPr>
          <w:trHeight w:val="85"/>
        </w:trPr>
        <w:tc>
          <w:tcPr>
            <w:tcW w:w="15184" w:type="dxa"/>
            <w:gridSpan w:val="8"/>
            <w:vAlign w:val="center"/>
          </w:tcPr>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t>ОКС спортивного назначения</w:t>
            </w:r>
          </w:p>
        </w:tc>
      </w:tr>
      <w:tr w:rsidR="0054206A" w:rsidRPr="0054206A" w:rsidTr="005548E4">
        <w:trPr>
          <w:trHeight w:val="85"/>
        </w:trPr>
        <w:tc>
          <w:tcPr>
            <w:tcW w:w="15184" w:type="dxa"/>
            <w:gridSpan w:val="8"/>
            <w:vAlign w:val="center"/>
          </w:tcPr>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vAlign w:val="center"/>
          </w:tcPr>
          <w:p w:rsidR="00913BD6" w:rsidRPr="0054206A" w:rsidRDefault="00913BD6" w:rsidP="00913BD6">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lastRenderedPageBreak/>
              <w:t>Сооружение</w:t>
            </w:r>
          </w:p>
        </w:tc>
        <w:tc>
          <w:tcPr>
            <w:tcW w:w="1372" w:type="dxa"/>
            <w:shd w:val="clear" w:color="auto" w:fill="auto"/>
            <w:vAlign w:val="center"/>
          </w:tcPr>
          <w:p w:rsidR="00913BD6" w:rsidRPr="0054206A" w:rsidRDefault="00913BD6" w:rsidP="00913BD6">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913BD6" w:rsidRPr="0054206A" w:rsidRDefault="00913BD6" w:rsidP="00913BD6">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Лыжная база</w:t>
            </w:r>
          </w:p>
        </w:tc>
        <w:tc>
          <w:tcPr>
            <w:tcW w:w="2083" w:type="dxa"/>
            <w:shd w:val="clear" w:color="auto" w:fill="auto"/>
            <w:vAlign w:val="center"/>
          </w:tcPr>
          <w:p w:rsidR="00913BD6" w:rsidRPr="0054206A" w:rsidRDefault="00913BD6" w:rsidP="00913BD6">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1770" w:type="dxa"/>
            <w:tcBorders>
              <w:top w:val="single" w:sz="4" w:space="0" w:color="auto"/>
              <w:left w:val="single" w:sz="4" w:space="0" w:color="auto"/>
              <w:bottom w:val="single" w:sz="4" w:space="0" w:color="auto"/>
              <w:right w:val="single" w:sz="4" w:space="0" w:color="auto"/>
            </w:tcBorders>
            <w:vAlign w:val="center"/>
          </w:tcPr>
          <w:p w:rsidR="00913BD6" w:rsidRPr="0054206A" w:rsidRDefault="00913BD6" w:rsidP="00913BD6">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южнее п.Михири</w:t>
            </w:r>
          </w:p>
        </w:tc>
        <w:tc>
          <w:tcPr>
            <w:tcW w:w="1779" w:type="dxa"/>
            <w:vAlign w:val="center"/>
          </w:tcPr>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913BD6" w:rsidRPr="0054206A" w:rsidRDefault="00913BD6" w:rsidP="00913BD6">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Схема территориального планирования Увельского муниципального района</w:t>
            </w:r>
          </w:p>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Проектный план</w:t>
            </w:r>
          </w:p>
        </w:tc>
        <w:tc>
          <w:tcPr>
            <w:tcW w:w="2458" w:type="dxa"/>
            <w:vAlign w:val="center"/>
          </w:tcPr>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СТП Увельского муниципального района</w:t>
            </w:r>
          </w:p>
        </w:tc>
      </w:tr>
      <w:tr w:rsidR="0054206A" w:rsidRPr="0054206A" w:rsidTr="005548E4">
        <w:trPr>
          <w:trHeight w:val="85"/>
        </w:trPr>
        <w:tc>
          <w:tcPr>
            <w:tcW w:w="15184" w:type="dxa"/>
            <w:gridSpan w:val="8"/>
            <w:vAlign w:val="center"/>
          </w:tcPr>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t>ОКС социального обеспечения</w:t>
            </w:r>
          </w:p>
        </w:tc>
      </w:tr>
      <w:tr w:rsidR="0054206A" w:rsidRPr="0054206A" w:rsidTr="005548E4">
        <w:trPr>
          <w:trHeight w:val="85"/>
        </w:trPr>
        <w:tc>
          <w:tcPr>
            <w:tcW w:w="15184" w:type="dxa"/>
            <w:gridSpan w:val="8"/>
            <w:vAlign w:val="center"/>
          </w:tcPr>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vAlign w:val="center"/>
          </w:tcPr>
          <w:p w:rsidR="00913BD6" w:rsidRPr="0054206A" w:rsidRDefault="00913BD6" w:rsidP="00913BD6">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Нежилое здание</w:t>
            </w:r>
          </w:p>
        </w:tc>
        <w:tc>
          <w:tcPr>
            <w:tcW w:w="1372" w:type="dxa"/>
            <w:shd w:val="clear" w:color="auto" w:fill="auto"/>
            <w:vAlign w:val="center"/>
          </w:tcPr>
          <w:p w:rsidR="00913BD6" w:rsidRPr="0054206A" w:rsidRDefault="00913BD6" w:rsidP="00913BD6">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Социальное обслуживание</w:t>
            </w:r>
          </w:p>
        </w:tc>
        <w:tc>
          <w:tcPr>
            <w:tcW w:w="2355" w:type="dxa"/>
            <w:tcBorders>
              <w:top w:val="single" w:sz="4" w:space="0" w:color="auto"/>
              <w:left w:val="single" w:sz="4" w:space="0" w:color="auto"/>
              <w:bottom w:val="single" w:sz="4" w:space="0" w:color="auto"/>
              <w:right w:val="single" w:sz="4" w:space="0" w:color="auto"/>
            </w:tcBorders>
            <w:vAlign w:val="center"/>
          </w:tcPr>
          <w:p w:rsidR="00913BD6" w:rsidRPr="0054206A" w:rsidRDefault="00913BD6" w:rsidP="00913BD6">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Торговая точка</w:t>
            </w:r>
          </w:p>
        </w:tc>
        <w:tc>
          <w:tcPr>
            <w:tcW w:w="2083" w:type="dxa"/>
            <w:tcBorders>
              <w:top w:val="single" w:sz="4" w:space="0" w:color="auto"/>
              <w:left w:val="single" w:sz="4" w:space="0" w:color="auto"/>
              <w:bottom w:val="single" w:sz="4" w:space="0" w:color="auto"/>
              <w:right w:val="single" w:sz="4" w:space="0" w:color="auto"/>
            </w:tcBorders>
            <w:vAlign w:val="center"/>
          </w:tcPr>
          <w:p w:rsidR="00913BD6" w:rsidRPr="0054206A" w:rsidRDefault="00601A35" w:rsidP="00913BD6">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50</w:t>
            </w:r>
            <w:r w:rsidR="006310BB" w:rsidRPr="0054206A">
              <w:rPr>
                <w:rFonts w:ascii="Times New Roman" w:hAnsi="Times New Roman"/>
                <w:i w:val="0"/>
                <w:sz w:val="20"/>
                <w:szCs w:val="20"/>
              </w:rPr>
              <w:t xml:space="preserve"> кв.м торговой площади</w:t>
            </w:r>
          </w:p>
        </w:tc>
        <w:tc>
          <w:tcPr>
            <w:tcW w:w="1770" w:type="dxa"/>
            <w:vAlign w:val="center"/>
          </w:tcPr>
          <w:p w:rsidR="00913BD6" w:rsidRPr="0054206A" w:rsidRDefault="00913BD6" w:rsidP="00913BD6">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779" w:type="dxa"/>
            <w:vAlign w:val="center"/>
          </w:tcPr>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913BD6" w:rsidRPr="0054206A" w:rsidRDefault="00913BD6" w:rsidP="00913BD6">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 xml:space="preserve">Корректировка схемы территориального планирования </w:t>
            </w:r>
          </w:p>
          <w:p w:rsidR="00913BD6" w:rsidRPr="0054206A" w:rsidRDefault="00913BD6" w:rsidP="00913BD6">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 xml:space="preserve">Увельского муниципального района </w:t>
            </w:r>
          </w:p>
          <w:p w:rsidR="00913BD6" w:rsidRPr="0054206A" w:rsidRDefault="00913BD6" w:rsidP="00913BD6">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Челябинской области</w:t>
            </w:r>
          </w:p>
          <w:p w:rsidR="00913BD6" w:rsidRPr="0054206A" w:rsidRDefault="00913BD6" w:rsidP="00913BD6">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Том 2 «Пояснительная записка»,</w:t>
            </w:r>
          </w:p>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Таблица 3.6.5.</w:t>
            </w:r>
          </w:p>
        </w:tc>
        <w:tc>
          <w:tcPr>
            <w:tcW w:w="2458" w:type="dxa"/>
            <w:vAlign w:val="center"/>
          </w:tcPr>
          <w:p w:rsidR="00913BD6" w:rsidRPr="0054206A" w:rsidRDefault="00913BD6" w:rsidP="00913BD6">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Определено СТП</w:t>
            </w:r>
          </w:p>
          <w:p w:rsidR="00913BD6" w:rsidRPr="0054206A" w:rsidRDefault="00913BD6" w:rsidP="00913BD6">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Увельского муниципального района</w:t>
            </w:r>
          </w:p>
        </w:tc>
      </w:tr>
      <w:tr w:rsidR="0054206A" w:rsidRPr="0054206A" w:rsidTr="005548E4">
        <w:trPr>
          <w:trHeight w:val="85"/>
        </w:trPr>
        <w:tc>
          <w:tcPr>
            <w:tcW w:w="15184" w:type="dxa"/>
            <w:gridSpan w:val="8"/>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t>ОКС инженерной инфраструктуры</w:t>
            </w:r>
          </w:p>
        </w:tc>
      </w:tr>
      <w:tr w:rsidR="0054206A" w:rsidRPr="0054206A" w:rsidTr="005548E4">
        <w:trPr>
          <w:trHeight w:val="85"/>
        </w:trPr>
        <w:tc>
          <w:tcPr>
            <w:tcW w:w="15184" w:type="dxa"/>
            <w:gridSpan w:val="8"/>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t>ОКС водоснабжения</w:t>
            </w:r>
          </w:p>
        </w:tc>
      </w:tr>
      <w:tr w:rsidR="0054206A" w:rsidRPr="0054206A" w:rsidTr="005548E4">
        <w:trPr>
          <w:trHeight w:val="85"/>
        </w:trPr>
        <w:tc>
          <w:tcPr>
            <w:tcW w:w="15184" w:type="dxa"/>
            <w:gridSpan w:val="8"/>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vAlign w:val="center"/>
          </w:tcPr>
          <w:p w:rsidR="00271E63" w:rsidRPr="0054206A" w:rsidRDefault="00271E63" w:rsidP="00271E63">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271E63" w:rsidRPr="0054206A" w:rsidRDefault="00271E63" w:rsidP="00271E63">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Водоснабжение</w:t>
            </w:r>
          </w:p>
        </w:tc>
        <w:tc>
          <w:tcPr>
            <w:tcW w:w="2355" w:type="dxa"/>
            <w:shd w:val="clear" w:color="auto" w:fill="auto"/>
            <w:vAlign w:val="center"/>
          </w:tcPr>
          <w:p w:rsidR="00271E63" w:rsidRPr="0054206A" w:rsidRDefault="00271E63" w:rsidP="00271E6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Сети водоснабжения</w:t>
            </w:r>
          </w:p>
        </w:tc>
        <w:tc>
          <w:tcPr>
            <w:tcW w:w="2083" w:type="dxa"/>
            <w:shd w:val="clear" w:color="auto" w:fill="auto"/>
            <w:vAlign w:val="center"/>
          </w:tcPr>
          <w:p w:rsidR="00271E63" w:rsidRPr="0054206A" w:rsidRDefault="00271E63" w:rsidP="00271E6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Протяженность 0,53 км</w:t>
            </w:r>
          </w:p>
        </w:tc>
        <w:tc>
          <w:tcPr>
            <w:tcW w:w="1770" w:type="dxa"/>
            <w:vAlign w:val="center"/>
          </w:tcPr>
          <w:p w:rsidR="00271E63" w:rsidRPr="0054206A" w:rsidRDefault="00271E63" w:rsidP="00271E6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п.Сухарыш,</w:t>
            </w:r>
          </w:p>
          <w:p w:rsidR="00271E63" w:rsidRPr="0054206A" w:rsidRDefault="00271E63" w:rsidP="00271E6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ул.Дружбы</w:t>
            </w:r>
          </w:p>
        </w:tc>
        <w:tc>
          <w:tcPr>
            <w:tcW w:w="1779" w:type="dxa"/>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271E63" w:rsidRPr="0054206A" w:rsidRDefault="00271E63" w:rsidP="00271E6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Муниципальная программа </w:t>
            </w:r>
          </w:p>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«Социально-экономическое развитие Увельского муниципального района на 2017-2021 годы»</w:t>
            </w:r>
          </w:p>
        </w:tc>
        <w:tc>
          <w:tcPr>
            <w:tcW w:w="2458" w:type="dxa"/>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программой социально-экономического развития района</w:t>
            </w:r>
          </w:p>
        </w:tc>
      </w:tr>
      <w:tr w:rsidR="0054206A" w:rsidRPr="0054206A" w:rsidTr="005548E4">
        <w:trPr>
          <w:trHeight w:val="85"/>
        </w:trPr>
        <w:tc>
          <w:tcPr>
            <w:tcW w:w="1101" w:type="dxa"/>
            <w:vAlign w:val="center"/>
          </w:tcPr>
          <w:p w:rsidR="00271E63" w:rsidRPr="0054206A" w:rsidRDefault="00271E63" w:rsidP="00271E63">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271E63" w:rsidRPr="0054206A" w:rsidRDefault="00271E63" w:rsidP="00271E63">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Водоснабжение</w:t>
            </w:r>
          </w:p>
        </w:tc>
        <w:tc>
          <w:tcPr>
            <w:tcW w:w="2355" w:type="dxa"/>
            <w:shd w:val="clear" w:color="auto" w:fill="auto"/>
            <w:vAlign w:val="center"/>
          </w:tcPr>
          <w:p w:rsidR="00271E63" w:rsidRPr="0054206A" w:rsidRDefault="00271E63" w:rsidP="00271E6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Водозаборная скважина</w:t>
            </w:r>
          </w:p>
        </w:tc>
        <w:tc>
          <w:tcPr>
            <w:tcW w:w="2083" w:type="dxa"/>
            <w:shd w:val="clear" w:color="auto" w:fill="auto"/>
            <w:vAlign w:val="center"/>
          </w:tcPr>
          <w:p w:rsidR="00271E63" w:rsidRPr="0054206A" w:rsidRDefault="00271E63" w:rsidP="00271E6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объект</w:t>
            </w:r>
          </w:p>
        </w:tc>
        <w:tc>
          <w:tcPr>
            <w:tcW w:w="1770" w:type="dxa"/>
            <w:vAlign w:val="center"/>
          </w:tcPr>
          <w:p w:rsidR="00271E63" w:rsidRPr="0054206A" w:rsidRDefault="00271E63" w:rsidP="00271E6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 (для улицы Газовиков)</w:t>
            </w:r>
          </w:p>
        </w:tc>
        <w:tc>
          <w:tcPr>
            <w:tcW w:w="1779" w:type="dxa"/>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первый пояс ЗСО – 50 м</w:t>
            </w:r>
          </w:p>
        </w:tc>
        <w:tc>
          <w:tcPr>
            <w:tcW w:w="2266" w:type="dxa"/>
            <w:vAlign w:val="center"/>
          </w:tcPr>
          <w:p w:rsidR="00271E63" w:rsidRPr="0054206A" w:rsidRDefault="00271E63" w:rsidP="00271E6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Муниципальная программа </w:t>
            </w:r>
          </w:p>
          <w:p w:rsidR="00271E63" w:rsidRPr="0054206A" w:rsidRDefault="00271E63" w:rsidP="00271E63">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«Социально-экономическое развитие Увельского муниципального района на 2017-2021 годы»</w:t>
            </w:r>
          </w:p>
        </w:tc>
        <w:tc>
          <w:tcPr>
            <w:tcW w:w="2458" w:type="dxa"/>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программой социально-экономического развития района</w:t>
            </w:r>
          </w:p>
        </w:tc>
      </w:tr>
      <w:tr w:rsidR="0054206A" w:rsidRPr="0054206A" w:rsidTr="00991D42">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hideMark/>
          </w:tcPr>
          <w:p w:rsidR="00271E63" w:rsidRPr="0054206A" w:rsidRDefault="00271E63" w:rsidP="00271E63">
            <w:pPr>
              <w:widowControl w:val="0"/>
              <w:spacing w:line="240" w:lineRule="auto"/>
              <w:ind w:left="0" w:right="34" w:firstLine="0"/>
              <w:jc w:val="center"/>
              <w:rPr>
                <w:rFonts w:ascii="Times New Roman" w:hAnsi="Times New Roman"/>
                <w:b/>
                <w:i w:val="0"/>
                <w:sz w:val="24"/>
              </w:rPr>
            </w:pPr>
            <w:r w:rsidRPr="0054206A">
              <w:rPr>
                <w:rFonts w:ascii="Times New Roman" w:hAnsi="Times New Roman"/>
                <w:b/>
                <w:i w:val="0"/>
                <w:sz w:val="20"/>
                <w:szCs w:val="20"/>
              </w:rPr>
              <w:t>ОКС газоснабжения</w:t>
            </w:r>
          </w:p>
        </w:tc>
      </w:tr>
      <w:tr w:rsidR="0054206A" w:rsidRPr="0054206A" w:rsidTr="005D43A1">
        <w:trPr>
          <w:trHeight w:val="97"/>
        </w:trPr>
        <w:tc>
          <w:tcPr>
            <w:tcW w:w="15184" w:type="dxa"/>
            <w:gridSpan w:val="8"/>
            <w:tcBorders>
              <w:top w:val="single" w:sz="4" w:space="0" w:color="auto"/>
              <w:left w:val="single" w:sz="4" w:space="0" w:color="auto"/>
              <w:bottom w:val="single" w:sz="4" w:space="0" w:color="auto"/>
              <w:right w:val="single" w:sz="4" w:space="0" w:color="auto"/>
            </w:tcBorders>
            <w:vAlign w:val="center"/>
            <w:hideMark/>
          </w:tcPr>
          <w:p w:rsidR="00271E63" w:rsidRPr="0054206A" w:rsidRDefault="00271E63" w:rsidP="00271E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8D7DD9">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w:t>
            </w:r>
            <w:r w:rsidRPr="0054206A">
              <w:rPr>
                <w:rFonts w:ascii="Times New Roman" w:hAnsi="Times New Roman"/>
                <w:i w:val="0"/>
                <w:sz w:val="20"/>
                <w:szCs w:val="20"/>
              </w:rPr>
              <w:lastRenderedPageBreak/>
              <w:t>ие</w:t>
            </w:r>
          </w:p>
        </w:tc>
        <w:tc>
          <w:tcPr>
            <w:tcW w:w="1372"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271E63">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lastRenderedPageBreak/>
              <w:t>Газоснабжен</w:t>
            </w:r>
            <w:r w:rsidRPr="0054206A">
              <w:rPr>
                <w:rFonts w:ascii="Times New Roman" w:hAnsi="Times New Roman"/>
                <w:i w:val="0"/>
                <w:sz w:val="20"/>
                <w:szCs w:val="20"/>
              </w:rPr>
              <w:lastRenderedPageBreak/>
              <w:t>ие</w:t>
            </w:r>
          </w:p>
        </w:tc>
        <w:tc>
          <w:tcPr>
            <w:tcW w:w="2355"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lastRenderedPageBreak/>
              <w:t>Газопровод подземный</w:t>
            </w:r>
          </w:p>
        </w:tc>
        <w:tc>
          <w:tcPr>
            <w:tcW w:w="2083"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271E63">
            <w:pPr>
              <w:widowControl w:val="0"/>
              <w:spacing w:line="240" w:lineRule="auto"/>
              <w:ind w:left="0" w:right="34" w:firstLine="0"/>
              <w:jc w:val="center"/>
              <w:rPr>
                <w:rFonts w:ascii="Times New Roman" w:hAnsi="Times New Roman"/>
                <w:i w:val="0"/>
                <w:sz w:val="20"/>
                <w:szCs w:val="20"/>
              </w:rPr>
            </w:pPr>
            <w:r w:rsidRPr="0054206A">
              <w:rPr>
                <w:rFonts w:ascii="Times New Roman" w:hAnsi="Times New Roman"/>
                <w:i w:val="0"/>
                <w:sz w:val="20"/>
                <w:szCs w:val="20"/>
              </w:rPr>
              <w:t>0,6 МПа</w:t>
            </w:r>
          </w:p>
        </w:tc>
        <w:tc>
          <w:tcPr>
            <w:tcW w:w="1770"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 xml:space="preserve">п.Формачево - </w:t>
            </w:r>
            <w:r w:rsidRPr="0054206A">
              <w:rPr>
                <w:rFonts w:ascii="Times New Roman" w:hAnsi="Times New Roman"/>
                <w:i w:val="0"/>
                <w:sz w:val="20"/>
                <w:szCs w:val="20"/>
              </w:rPr>
              <w:lastRenderedPageBreak/>
              <w:t>Красногорск</w:t>
            </w:r>
          </w:p>
        </w:tc>
        <w:tc>
          <w:tcPr>
            <w:tcW w:w="1779" w:type="dxa"/>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lastRenderedPageBreak/>
              <w:t xml:space="preserve">охранная зона на </w:t>
            </w:r>
            <w:r w:rsidRPr="0054206A">
              <w:rPr>
                <w:rFonts w:ascii="Times New Roman" w:hAnsi="Times New Roman"/>
                <w:i w:val="0"/>
                <w:sz w:val="20"/>
                <w:szCs w:val="20"/>
              </w:rPr>
              <w:lastRenderedPageBreak/>
              <w:t>расстоянии 10 метров с каждой стороны газопровода</w:t>
            </w:r>
          </w:p>
        </w:tc>
        <w:tc>
          <w:tcPr>
            <w:tcW w:w="2266" w:type="dxa"/>
            <w:vAlign w:val="center"/>
          </w:tcPr>
          <w:p w:rsidR="00271E63" w:rsidRPr="0054206A" w:rsidRDefault="00271E63" w:rsidP="00271E63">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lastRenderedPageBreak/>
              <w:t xml:space="preserve">Внесение изменений в </w:t>
            </w:r>
            <w:r w:rsidRPr="0054206A">
              <w:rPr>
                <w:rFonts w:ascii="Times New Roman" w:hAnsi="Times New Roman"/>
                <w:i w:val="0"/>
                <w:sz w:val="20"/>
                <w:szCs w:val="20"/>
              </w:rPr>
              <w:lastRenderedPageBreak/>
              <w:t>СТП Увельского муниципального района</w:t>
            </w:r>
          </w:p>
        </w:tc>
        <w:tc>
          <w:tcPr>
            <w:tcW w:w="2458"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lastRenderedPageBreak/>
              <w:t>Определено СТП района</w:t>
            </w:r>
          </w:p>
        </w:tc>
      </w:tr>
      <w:tr w:rsidR="0054206A" w:rsidRPr="0054206A" w:rsidTr="00991D42">
        <w:trPr>
          <w:trHeight w:val="85"/>
        </w:trPr>
        <w:tc>
          <w:tcPr>
            <w:tcW w:w="1101"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8D7DD9">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lastRenderedPageBreak/>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271E63">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Газоснабжение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Сети газоснабжения</w:t>
            </w:r>
          </w:p>
        </w:tc>
        <w:tc>
          <w:tcPr>
            <w:tcW w:w="2083"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271E63">
            <w:pPr>
              <w:widowControl w:val="0"/>
              <w:spacing w:line="240" w:lineRule="auto"/>
              <w:ind w:left="0" w:right="34" w:firstLine="0"/>
              <w:jc w:val="center"/>
              <w:rPr>
                <w:rFonts w:ascii="Times New Roman" w:hAnsi="Times New Roman"/>
                <w:i w:val="0"/>
                <w:sz w:val="20"/>
                <w:szCs w:val="20"/>
              </w:rPr>
            </w:pPr>
            <w:r w:rsidRPr="0054206A">
              <w:rPr>
                <w:rFonts w:ascii="Times New Roman" w:hAnsi="Times New Roman"/>
                <w:i w:val="0"/>
                <w:sz w:val="20"/>
                <w:szCs w:val="20"/>
              </w:rPr>
              <w:t>18,0км</w:t>
            </w:r>
          </w:p>
          <w:p w:rsidR="00271E63" w:rsidRPr="0054206A" w:rsidRDefault="00271E63" w:rsidP="00271E63">
            <w:pPr>
              <w:widowControl w:val="0"/>
              <w:spacing w:line="240" w:lineRule="auto"/>
              <w:ind w:left="0" w:right="34" w:firstLine="0"/>
              <w:jc w:val="center"/>
              <w:rPr>
                <w:rFonts w:ascii="Times New Roman" w:hAnsi="Times New Roman"/>
                <w:i w:val="0"/>
                <w:sz w:val="20"/>
                <w:szCs w:val="20"/>
              </w:rPr>
            </w:pPr>
          </w:p>
        </w:tc>
        <w:tc>
          <w:tcPr>
            <w:tcW w:w="1770"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271E6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tc>
        <w:tc>
          <w:tcPr>
            <w:tcW w:w="1779"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охранная зона на расстоянии 2-х метров с каждой стороны газопровода</w:t>
            </w:r>
          </w:p>
        </w:tc>
        <w:tc>
          <w:tcPr>
            <w:tcW w:w="2266"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271E63">
            <w:pPr>
              <w:widowControl w:val="0"/>
              <w:spacing w:line="240" w:lineRule="auto"/>
              <w:ind w:left="0" w:right="33" w:firstLine="0"/>
              <w:jc w:val="center"/>
              <w:rPr>
                <w:rFonts w:ascii="Times New Roman" w:hAnsi="Times New Roman"/>
                <w:i w:val="0"/>
                <w:sz w:val="20"/>
              </w:rPr>
            </w:pPr>
            <w:r w:rsidRPr="0054206A">
              <w:rPr>
                <w:rFonts w:ascii="Times New Roman" w:hAnsi="Times New Roman"/>
                <w:i w:val="0"/>
                <w:sz w:val="20"/>
              </w:rPr>
              <w:t>Приложение № 4</w:t>
            </w:r>
          </w:p>
          <w:p w:rsidR="00271E63" w:rsidRPr="0054206A" w:rsidRDefault="00271E63" w:rsidP="00271E63">
            <w:pPr>
              <w:widowControl w:val="0"/>
              <w:spacing w:line="240" w:lineRule="auto"/>
              <w:ind w:left="0" w:right="33" w:firstLine="0"/>
              <w:jc w:val="center"/>
              <w:rPr>
                <w:rFonts w:ascii="Times New Roman" w:hAnsi="Times New Roman"/>
                <w:i w:val="0"/>
                <w:sz w:val="20"/>
              </w:rPr>
            </w:pPr>
            <w:r w:rsidRPr="0054206A">
              <w:rPr>
                <w:rFonts w:ascii="Times New Roman" w:hAnsi="Times New Roman"/>
                <w:i w:val="0"/>
                <w:sz w:val="20"/>
              </w:rPr>
              <w:t>к подпрограмме</w:t>
            </w:r>
          </w:p>
          <w:p w:rsidR="00271E63" w:rsidRPr="0054206A" w:rsidRDefault="00271E63" w:rsidP="00271E63">
            <w:pPr>
              <w:widowControl w:val="0"/>
              <w:spacing w:line="240" w:lineRule="auto"/>
              <w:ind w:left="0" w:right="33" w:firstLine="0"/>
              <w:jc w:val="center"/>
              <w:rPr>
                <w:rFonts w:ascii="Times New Roman" w:hAnsi="Times New Roman"/>
                <w:i w:val="0"/>
                <w:sz w:val="20"/>
              </w:rPr>
            </w:pPr>
            <w:r w:rsidRPr="0054206A">
              <w:rPr>
                <w:rFonts w:ascii="Times New Roman" w:hAnsi="Times New Roman"/>
                <w:i w:val="0"/>
                <w:sz w:val="20"/>
              </w:rPr>
              <w:t>«Модернизация объектов</w:t>
            </w:r>
          </w:p>
          <w:p w:rsidR="00271E63" w:rsidRPr="0054206A" w:rsidRDefault="00271E63" w:rsidP="00271E63">
            <w:pPr>
              <w:widowControl w:val="0"/>
              <w:spacing w:line="240" w:lineRule="auto"/>
              <w:ind w:left="0" w:right="33" w:firstLine="0"/>
              <w:jc w:val="center"/>
              <w:rPr>
                <w:rFonts w:ascii="Times New Roman" w:hAnsi="Times New Roman"/>
                <w:i w:val="0"/>
                <w:sz w:val="20"/>
              </w:rPr>
            </w:pPr>
            <w:r w:rsidRPr="0054206A">
              <w:rPr>
                <w:rFonts w:ascii="Times New Roman" w:hAnsi="Times New Roman"/>
                <w:i w:val="0"/>
                <w:sz w:val="20"/>
              </w:rPr>
              <w:t>инженерной инфраструктуры»</w:t>
            </w:r>
          </w:p>
          <w:p w:rsidR="00271E63" w:rsidRPr="0054206A" w:rsidRDefault="00271E63" w:rsidP="00271E63">
            <w:pPr>
              <w:widowControl w:val="0"/>
              <w:spacing w:line="240" w:lineRule="auto"/>
              <w:ind w:left="0" w:right="33" w:firstLine="0"/>
              <w:jc w:val="center"/>
              <w:rPr>
                <w:rFonts w:ascii="Times New Roman" w:hAnsi="Times New Roman"/>
                <w:i w:val="0"/>
                <w:sz w:val="20"/>
              </w:rPr>
            </w:pPr>
            <w:r w:rsidRPr="0054206A">
              <w:rPr>
                <w:rFonts w:ascii="Times New Roman" w:hAnsi="Times New Roman"/>
                <w:i w:val="0"/>
                <w:sz w:val="20"/>
              </w:rPr>
              <w:t>(Приложение 6</w:t>
            </w:r>
          </w:p>
          <w:p w:rsidR="00271E63" w:rsidRPr="0054206A" w:rsidRDefault="00271E63" w:rsidP="00271E63">
            <w:pPr>
              <w:widowControl w:val="0"/>
              <w:spacing w:line="240" w:lineRule="auto"/>
              <w:ind w:left="0" w:right="33" w:firstLine="0"/>
              <w:jc w:val="center"/>
              <w:rPr>
                <w:rFonts w:ascii="Times New Roman" w:hAnsi="Times New Roman"/>
                <w:i w:val="0"/>
                <w:sz w:val="20"/>
              </w:rPr>
            </w:pPr>
            <w:r w:rsidRPr="0054206A">
              <w:rPr>
                <w:rFonts w:ascii="Times New Roman" w:hAnsi="Times New Roman"/>
                <w:i w:val="0"/>
                <w:sz w:val="20"/>
              </w:rPr>
              <w:t>к муниципальной программе</w:t>
            </w:r>
          </w:p>
          <w:p w:rsidR="00271E63" w:rsidRPr="0054206A" w:rsidRDefault="00271E63" w:rsidP="00271E63">
            <w:pPr>
              <w:widowControl w:val="0"/>
              <w:spacing w:line="240" w:lineRule="auto"/>
              <w:ind w:left="0" w:right="33" w:firstLine="0"/>
              <w:jc w:val="center"/>
              <w:rPr>
                <w:rFonts w:ascii="Times New Roman" w:hAnsi="Times New Roman"/>
                <w:i w:val="0"/>
                <w:sz w:val="20"/>
              </w:rPr>
            </w:pPr>
            <w:r w:rsidRPr="0054206A">
              <w:rPr>
                <w:rFonts w:ascii="Times New Roman" w:hAnsi="Times New Roman"/>
                <w:i w:val="0"/>
                <w:sz w:val="20"/>
              </w:rPr>
              <w:t>Увельского района</w:t>
            </w:r>
          </w:p>
          <w:p w:rsidR="00271E63" w:rsidRPr="0054206A" w:rsidRDefault="00271E63" w:rsidP="00271E63">
            <w:pPr>
              <w:widowControl w:val="0"/>
              <w:spacing w:line="240" w:lineRule="auto"/>
              <w:ind w:left="0" w:right="33" w:firstLine="0"/>
              <w:jc w:val="center"/>
              <w:rPr>
                <w:rFonts w:ascii="Times New Roman" w:hAnsi="Times New Roman"/>
                <w:i w:val="0"/>
                <w:sz w:val="20"/>
              </w:rPr>
            </w:pPr>
            <w:r w:rsidRPr="0054206A">
              <w:rPr>
                <w:rFonts w:ascii="Times New Roman" w:hAnsi="Times New Roman"/>
                <w:i w:val="0"/>
                <w:sz w:val="20"/>
              </w:rPr>
              <w:t>"Обеспечение доступным</w:t>
            </w:r>
          </w:p>
          <w:p w:rsidR="00271E63" w:rsidRPr="0054206A" w:rsidRDefault="00271E63" w:rsidP="00271E63">
            <w:pPr>
              <w:widowControl w:val="0"/>
              <w:spacing w:line="240" w:lineRule="auto"/>
              <w:ind w:left="0" w:right="33" w:firstLine="0"/>
              <w:jc w:val="center"/>
              <w:rPr>
                <w:rFonts w:ascii="Times New Roman" w:hAnsi="Times New Roman"/>
                <w:i w:val="0"/>
                <w:sz w:val="20"/>
              </w:rPr>
            </w:pPr>
            <w:r w:rsidRPr="0054206A">
              <w:rPr>
                <w:rFonts w:ascii="Times New Roman" w:hAnsi="Times New Roman"/>
                <w:i w:val="0"/>
                <w:sz w:val="20"/>
              </w:rPr>
              <w:t>и комфортным жильем граждан</w:t>
            </w:r>
          </w:p>
          <w:p w:rsidR="00271E63" w:rsidRPr="0054206A" w:rsidRDefault="00271E63" w:rsidP="00271E63">
            <w:pPr>
              <w:widowControl w:val="0"/>
              <w:spacing w:line="240" w:lineRule="auto"/>
              <w:ind w:left="0" w:right="33" w:firstLine="0"/>
              <w:jc w:val="center"/>
              <w:rPr>
                <w:rFonts w:ascii="Times New Roman" w:hAnsi="Times New Roman"/>
                <w:i w:val="0"/>
                <w:sz w:val="20"/>
              </w:rPr>
            </w:pPr>
            <w:r w:rsidRPr="0054206A">
              <w:rPr>
                <w:rFonts w:ascii="Times New Roman" w:hAnsi="Times New Roman"/>
                <w:i w:val="0"/>
                <w:sz w:val="20"/>
              </w:rPr>
              <w:t>Российской Федерации"</w:t>
            </w:r>
          </w:p>
          <w:p w:rsidR="00271E63" w:rsidRPr="0054206A" w:rsidRDefault="00271E63" w:rsidP="00271E63">
            <w:pPr>
              <w:widowControl w:val="0"/>
              <w:spacing w:line="240" w:lineRule="auto"/>
              <w:ind w:left="0" w:right="33" w:firstLine="0"/>
              <w:jc w:val="center"/>
              <w:rPr>
                <w:rFonts w:ascii="Times New Roman" w:hAnsi="Times New Roman"/>
                <w:i w:val="0"/>
                <w:sz w:val="20"/>
              </w:rPr>
            </w:pPr>
            <w:r w:rsidRPr="0054206A">
              <w:rPr>
                <w:rFonts w:ascii="Times New Roman" w:hAnsi="Times New Roman"/>
                <w:i w:val="0"/>
                <w:sz w:val="20"/>
              </w:rPr>
              <w:t>в Увельском районе</w:t>
            </w:r>
          </w:p>
          <w:p w:rsidR="00271E63" w:rsidRPr="0054206A" w:rsidRDefault="00271E63" w:rsidP="00271E63">
            <w:pPr>
              <w:widowControl w:val="0"/>
              <w:spacing w:line="240" w:lineRule="auto"/>
              <w:ind w:left="34" w:right="34" w:firstLine="0"/>
              <w:jc w:val="center"/>
              <w:rPr>
                <w:rFonts w:ascii="Times New Roman" w:hAnsi="Times New Roman"/>
                <w:i w:val="0"/>
                <w:sz w:val="20"/>
              </w:rPr>
            </w:pPr>
            <w:r w:rsidRPr="0054206A">
              <w:rPr>
                <w:rFonts w:ascii="Times New Roman" w:hAnsi="Times New Roman"/>
                <w:i w:val="0"/>
                <w:sz w:val="20"/>
              </w:rPr>
              <w:t>на 2014 - 2020 годы)</w:t>
            </w:r>
          </w:p>
        </w:tc>
        <w:tc>
          <w:tcPr>
            <w:tcW w:w="2458" w:type="dxa"/>
            <w:tcBorders>
              <w:top w:val="single" w:sz="4" w:space="0" w:color="auto"/>
              <w:left w:val="single" w:sz="4" w:space="0" w:color="auto"/>
              <w:bottom w:val="single" w:sz="4" w:space="0" w:color="auto"/>
              <w:right w:val="single" w:sz="4" w:space="0" w:color="auto"/>
            </w:tcBorders>
            <w:vAlign w:val="center"/>
          </w:tcPr>
          <w:p w:rsidR="00271E63" w:rsidRPr="0054206A" w:rsidRDefault="00271E63" w:rsidP="00271E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подпрограммой «Модернизация объектов инженерной инфраструктуры»</w:t>
            </w:r>
          </w:p>
        </w:tc>
      </w:tr>
    </w:tbl>
    <w:p w:rsidR="00592DBB" w:rsidRPr="0054206A" w:rsidRDefault="00592DBB" w:rsidP="00592DBB">
      <w:pPr>
        <w:spacing w:line="240" w:lineRule="auto"/>
        <w:ind w:left="0" w:firstLine="0"/>
        <w:jc w:val="right"/>
        <w:rPr>
          <w:rFonts w:ascii="Times New Roman" w:hAnsi="Times New Roman"/>
          <w:i w:val="0"/>
          <w:sz w:val="20"/>
          <w:szCs w:val="20"/>
        </w:rPr>
      </w:pPr>
    </w:p>
    <w:p w:rsidR="00592DBB" w:rsidRPr="0054206A" w:rsidRDefault="00592DBB" w:rsidP="00592DBB">
      <w:pPr>
        <w:spacing w:line="240" w:lineRule="auto"/>
        <w:ind w:left="0" w:firstLine="0"/>
        <w:jc w:val="right"/>
        <w:rPr>
          <w:rFonts w:ascii="Times New Roman" w:hAnsi="Times New Roman"/>
          <w:i w:val="0"/>
          <w:sz w:val="20"/>
          <w:szCs w:val="20"/>
        </w:rPr>
      </w:pPr>
      <w:r w:rsidRPr="0054206A">
        <w:rPr>
          <w:rFonts w:ascii="Times New Roman" w:hAnsi="Times New Roman"/>
          <w:i w:val="0"/>
          <w:sz w:val="20"/>
          <w:szCs w:val="20"/>
        </w:rPr>
        <w:t xml:space="preserve">Таблица </w:t>
      </w:r>
      <w:r w:rsidR="007B0E5A" w:rsidRPr="0054206A">
        <w:rPr>
          <w:rFonts w:ascii="Times New Roman" w:hAnsi="Times New Roman"/>
          <w:i w:val="0"/>
          <w:sz w:val="20"/>
          <w:szCs w:val="20"/>
        </w:rPr>
        <w:t>60</w:t>
      </w:r>
    </w:p>
    <w:p w:rsidR="005548E4" w:rsidRPr="0054206A" w:rsidRDefault="00592DBB" w:rsidP="005548E4">
      <w:pPr>
        <w:widowControl w:val="0"/>
        <w:spacing w:line="240" w:lineRule="auto"/>
        <w:ind w:left="0" w:firstLine="0"/>
        <w:jc w:val="center"/>
        <w:rPr>
          <w:rFonts w:ascii="Times New Roman" w:hAnsi="Times New Roman"/>
          <w:i w:val="0"/>
          <w:sz w:val="24"/>
        </w:rPr>
      </w:pPr>
      <w:r w:rsidRPr="0054206A">
        <w:rPr>
          <w:rFonts w:ascii="Times New Roman" w:hAnsi="Times New Roman"/>
          <w:i w:val="0"/>
          <w:sz w:val="24"/>
        </w:rPr>
        <w:t>Сведения о планируемых для размещения объектах местного значения сельского поселения</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18"/>
        <w:gridCol w:w="1392"/>
        <w:gridCol w:w="2390"/>
        <w:gridCol w:w="2114"/>
        <w:gridCol w:w="1796"/>
        <w:gridCol w:w="1805"/>
        <w:gridCol w:w="2300"/>
        <w:gridCol w:w="2495"/>
      </w:tblGrid>
      <w:tr w:rsidR="0054206A" w:rsidRPr="0054206A" w:rsidTr="005548E4">
        <w:trPr>
          <w:trHeight w:val="20"/>
          <w:tblHeader/>
        </w:trPr>
        <w:tc>
          <w:tcPr>
            <w:tcW w:w="1101"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Вид</w:t>
            </w:r>
          </w:p>
        </w:tc>
        <w:tc>
          <w:tcPr>
            <w:tcW w:w="1372"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Назначение</w:t>
            </w:r>
          </w:p>
        </w:tc>
        <w:tc>
          <w:tcPr>
            <w:tcW w:w="2355"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Наименование</w:t>
            </w:r>
          </w:p>
        </w:tc>
        <w:tc>
          <w:tcPr>
            <w:tcW w:w="2083"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Основные характеристики</w:t>
            </w:r>
          </w:p>
        </w:tc>
        <w:tc>
          <w:tcPr>
            <w:tcW w:w="1770"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Местоположение</w:t>
            </w:r>
          </w:p>
        </w:tc>
        <w:tc>
          <w:tcPr>
            <w:tcW w:w="1779"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Характеристики ЗОУИТ</w:t>
            </w:r>
          </w:p>
        </w:tc>
        <w:tc>
          <w:tcPr>
            <w:tcW w:w="2266"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Реквизиты документов территориального планирования</w:t>
            </w:r>
          </w:p>
        </w:tc>
        <w:tc>
          <w:tcPr>
            <w:tcW w:w="2458"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Обоснование</w:t>
            </w:r>
          </w:p>
        </w:tc>
      </w:tr>
      <w:tr w:rsidR="0054206A" w:rsidRPr="0054206A" w:rsidTr="005548E4">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4" w:firstLine="0"/>
              <w:jc w:val="center"/>
              <w:rPr>
                <w:rFonts w:ascii="Times New Roman" w:hAnsi="Times New Roman"/>
                <w:b/>
                <w:i w:val="0"/>
                <w:sz w:val="20"/>
                <w:szCs w:val="20"/>
              </w:rPr>
            </w:pPr>
            <w:r w:rsidRPr="0054206A">
              <w:rPr>
                <w:rFonts w:ascii="Times New Roman" w:hAnsi="Times New Roman"/>
                <w:b/>
                <w:i w:val="0"/>
                <w:sz w:val="20"/>
                <w:szCs w:val="20"/>
              </w:rPr>
              <w:t>ОКС учебно-образовательного назначения</w:t>
            </w:r>
          </w:p>
        </w:tc>
      </w:tr>
      <w:tr w:rsidR="0054206A" w:rsidRPr="0054206A" w:rsidTr="005548E4">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0" w:firstLine="0"/>
              <w:jc w:val="center"/>
              <w:rPr>
                <w:rFonts w:ascii="Times New Roman" w:hAnsi="Times New Roman"/>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Нежилое здание</w:t>
            </w:r>
          </w:p>
        </w:tc>
        <w:tc>
          <w:tcPr>
            <w:tcW w:w="1372"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Школьное образование</w:t>
            </w:r>
          </w:p>
        </w:tc>
        <w:tc>
          <w:tcPr>
            <w:tcW w:w="2355"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Средняя общеобразовательная школа</w:t>
            </w:r>
          </w:p>
        </w:tc>
        <w:tc>
          <w:tcPr>
            <w:tcW w:w="2083"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500 мест</w:t>
            </w:r>
          </w:p>
        </w:tc>
        <w:tc>
          <w:tcPr>
            <w:tcW w:w="1770"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tc>
        <w:tc>
          <w:tcPr>
            <w:tcW w:w="1779"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5548E4">
        <w:trPr>
          <w:trHeight w:val="85"/>
        </w:trPr>
        <w:tc>
          <w:tcPr>
            <w:tcW w:w="1101" w:type="dxa"/>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Нежилое здание</w:t>
            </w:r>
          </w:p>
        </w:tc>
        <w:tc>
          <w:tcPr>
            <w:tcW w:w="1372" w:type="dxa"/>
            <w:shd w:val="clear" w:color="auto" w:fill="auto"/>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Дошкольное и школьное образование</w:t>
            </w:r>
          </w:p>
        </w:tc>
        <w:tc>
          <w:tcPr>
            <w:tcW w:w="2355"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Детский сад на 90 мест с начальной школой на 30 мест</w:t>
            </w:r>
          </w:p>
        </w:tc>
        <w:tc>
          <w:tcPr>
            <w:tcW w:w="2083"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90/30 мест</w:t>
            </w:r>
          </w:p>
        </w:tc>
        <w:tc>
          <w:tcPr>
            <w:tcW w:w="1770" w:type="dxa"/>
            <w:vAlign w:val="center"/>
          </w:tcPr>
          <w:p w:rsidR="007936E9"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p w:rsidR="005548E4"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1779"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Документация по планировке территории</w:t>
            </w:r>
          </w:p>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площадью 12 гектаров в селе Красносельское</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ППТ</w:t>
            </w:r>
          </w:p>
        </w:tc>
      </w:tr>
      <w:tr w:rsidR="0054206A" w:rsidRPr="0054206A" w:rsidTr="005548E4">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lastRenderedPageBreak/>
              <w:t>ОКС культурно-досугового назначения</w:t>
            </w:r>
          </w:p>
        </w:tc>
      </w:tr>
      <w:tr w:rsidR="0054206A" w:rsidRPr="0054206A" w:rsidTr="005548E4">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Нежилое здание</w:t>
            </w:r>
          </w:p>
        </w:tc>
        <w:tc>
          <w:tcPr>
            <w:tcW w:w="1372" w:type="dxa"/>
            <w:shd w:val="clear" w:color="auto" w:fill="auto"/>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Культурный досуг</w:t>
            </w:r>
          </w:p>
        </w:tc>
        <w:tc>
          <w:tcPr>
            <w:tcW w:w="2355" w:type="dxa"/>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Летняя танцевальная площадка</w:t>
            </w:r>
          </w:p>
        </w:tc>
        <w:tc>
          <w:tcPr>
            <w:tcW w:w="2083" w:type="dxa"/>
            <w:vAlign w:val="center"/>
          </w:tcPr>
          <w:p w:rsidR="005548E4" w:rsidRPr="0054206A" w:rsidRDefault="000D4437"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500 кв.м</w:t>
            </w:r>
          </w:p>
        </w:tc>
        <w:tc>
          <w:tcPr>
            <w:tcW w:w="1770" w:type="dxa"/>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tc>
        <w:tc>
          <w:tcPr>
            <w:tcW w:w="1779"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t>ОКС спортивного назначения</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0D4437">
        <w:trPr>
          <w:trHeight w:val="85"/>
        </w:trPr>
        <w:tc>
          <w:tcPr>
            <w:tcW w:w="1101" w:type="dxa"/>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Стадион с беговой дорожкой, посадочными местами с площадками    для различных видов спорта и хоккейный корт</w:t>
            </w:r>
          </w:p>
        </w:tc>
        <w:tc>
          <w:tcPr>
            <w:tcW w:w="2083"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15000 кв.м</w:t>
            </w:r>
          </w:p>
        </w:tc>
        <w:tc>
          <w:tcPr>
            <w:tcW w:w="1770"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 Красносельское</w:t>
            </w:r>
          </w:p>
        </w:tc>
        <w:tc>
          <w:tcPr>
            <w:tcW w:w="1779"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0D4437">
        <w:trPr>
          <w:trHeight w:val="85"/>
        </w:trPr>
        <w:tc>
          <w:tcPr>
            <w:tcW w:w="1101" w:type="dxa"/>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Хоккейная коробка</w:t>
            </w:r>
          </w:p>
        </w:tc>
        <w:tc>
          <w:tcPr>
            <w:tcW w:w="2083"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1800 кв.м</w:t>
            </w:r>
          </w:p>
        </w:tc>
        <w:tc>
          <w:tcPr>
            <w:tcW w:w="1770"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779"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0D4437">
        <w:trPr>
          <w:trHeight w:val="85"/>
        </w:trPr>
        <w:tc>
          <w:tcPr>
            <w:tcW w:w="1101" w:type="dxa"/>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Хоккейная коробка</w:t>
            </w:r>
          </w:p>
        </w:tc>
        <w:tc>
          <w:tcPr>
            <w:tcW w:w="2083"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1800 кв.м</w:t>
            </w:r>
          </w:p>
        </w:tc>
        <w:tc>
          <w:tcPr>
            <w:tcW w:w="1770"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п.Михири</w:t>
            </w:r>
          </w:p>
        </w:tc>
        <w:tc>
          <w:tcPr>
            <w:tcW w:w="1779"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0D4437">
        <w:trPr>
          <w:trHeight w:val="85"/>
        </w:trPr>
        <w:tc>
          <w:tcPr>
            <w:tcW w:w="1101" w:type="dxa"/>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Хоккейная коробка</w:t>
            </w:r>
          </w:p>
        </w:tc>
        <w:tc>
          <w:tcPr>
            <w:tcW w:w="2083"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1800 кв.м</w:t>
            </w:r>
          </w:p>
        </w:tc>
        <w:tc>
          <w:tcPr>
            <w:tcW w:w="1770"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 Красносельское</w:t>
            </w:r>
          </w:p>
        </w:tc>
        <w:tc>
          <w:tcPr>
            <w:tcW w:w="1779"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0D4437">
        <w:trPr>
          <w:trHeight w:val="85"/>
        </w:trPr>
        <w:tc>
          <w:tcPr>
            <w:tcW w:w="1101" w:type="dxa"/>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Волейбольная площадка</w:t>
            </w:r>
          </w:p>
        </w:tc>
        <w:tc>
          <w:tcPr>
            <w:tcW w:w="2083"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162 кв.м</w:t>
            </w:r>
          </w:p>
        </w:tc>
        <w:tc>
          <w:tcPr>
            <w:tcW w:w="1770"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779"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0D4437">
        <w:trPr>
          <w:trHeight w:val="85"/>
        </w:trPr>
        <w:tc>
          <w:tcPr>
            <w:tcW w:w="1101" w:type="dxa"/>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Волейбольная площадка</w:t>
            </w:r>
          </w:p>
        </w:tc>
        <w:tc>
          <w:tcPr>
            <w:tcW w:w="2083"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162 кв.м</w:t>
            </w:r>
          </w:p>
        </w:tc>
        <w:tc>
          <w:tcPr>
            <w:tcW w:w="1770"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п.Михири</w:t>
            </w:r>
          </w:p>
        </w:tc>
        <w:tc>
          <w:tcPr>
            <w:tcW w:w="1779"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0D4437">
        <w:trPr>
          <w:trHeight w:val="85"/>
        </w:trPr>
        <w:tc>
          <w:tcPr>
            <w:tcW w:w="1101" w:type="dxa"/>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Волейбольная площадка</w:t>
            </w:r>
          </w:p>
        </w:tc>
        <w:tc>
          <w:tcPr>
            <w:tcW w:w="2083"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162 кв.м</w:t>
            </w:r>
          </w:p>
        </w:tc>
        <w:tc>
          <w:tcPr>
            <w:tcW w:w="1770"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 Красносельское</w:t>
            </w:r>
          </w:p>
        </w:tc>
        <w:tc>
          <w:tcPr>
            <w:tcW w:w="1779"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0D4437">
        <w:trPr>
          <w:trHeight w:val="85"/>
        </w:trPr>
        <w:tc>
          <w:tcPr>
            <w:tcW w:w="1101" w:type="dxa"/>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Площадка ГТО</w:t>
            </w:r>
          </w:p>
        </w:tc>
        <w:tc>
          <w:tcPr>
            <w:tcW w:w="2083"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225 кв.м</w:t>
            </w:r>
          </w:p>
        </w:tc>
        <w:tc>
          <w:tcPr>
            <w:tcW w:w="1770"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779"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 xml:space="preserve">Письмо Администрации Красносельского </w:t>
            </w:r>
            <w:r w:rsidRPr="0054206A">
              <w:rPr>
                <w:rFonts w:ascii="Times New Roman" w:hAnsi="Times New Roman"/>
                <w:i w:val="0"/>
                <w:sz w:val="20"/>
                <w:szCs w:val="20"/>
              </w:rPr>
              <w:lastRenderedPageBreak/>
              <w:t>сельского поселения</w:t>
            </w:r>
          </w:p>
        </w:tc>
        <w:tc>
          <w:tcPr>
            <w:tcW w:w="2458"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lastRenderedPageBreak/>
              <w:t xml:space="preserve">Определено Администрацией Красносельского </w:t>
            </w:r>
            <w:r w:rsidRPr="0054206A">
              <w:rPr>
                <w:rFonts w:ascii="Times New Roman" w:hAnsi="Times New Roman"/>
                <w:i w:val="0"/>
                <w:sz w:val="20"/>
                <w:szCs w:val="20"/>
              </w:rPr>
              <w:lastRenderedPageBreak/>
              <w:t>сельского поселения</w:t>
            </w:r>
          </w:p>
        </w:tc>
      </w:tr>
      <w:tr w:rsidR="0054206A" w:rsidRPr="0054206A" w:rsidTr="000D4437">
        <w:trPr>
          <w:trHeight w:val="85"/>
        </w:trPr>
        <w:tc>
          <w:tcPr>
            <w:tcW w:w="1101" w:type="dxa"/>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lastRenderedPageBreak/>
              <w:t>Сооружение</w:t>
            </w:r>
          </w:p>
        </w:tc>
        <w:tc>
          <w:tcPr>
            <w:tcW w:w="1372" w:type="dxa"/>
            <w:shd w:val="clear" w:color="auto" w:fill="auto"/>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Площадка ГТО</w:t>
            </w:r>
          </w:p>
        </w:tc>
        <w:tc>
          <w:tcPr>
            <w:tcW w:w="2083"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225 кв.м</w:t>
            </w:r>
          </w:p>
        </w:tc>
        <w:tc>
          <w:tcPr>
            <w:tcW w:w="1770"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п.Михири</w:t>
            </w:r>
          </w:p>
        </w:tc>
        <w:tc>
          <w:tcPr>
            <w:tcW w:w="1779"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0D4437">
        <w:trPr>
          <w:trHeight w:val="85"/>
        </w:trPr>
        <w:tc>
          <w:tcPr>
            <w:tcW w:w="1101" w:type="dxa"/>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0D4437" w:rsidRPr="0054206A" w:rsidRDefault="000D4437" w:rsidP="000D4437">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Площадка ГТО</w:t>
            </w:r>
          </w:p>
        </w:tc>
        <w:tc>
          <w:tcPr>
            <w:tcW w:w="2083"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225 кв.м</w:t>
            </w:r>
          </w:p>
        </w:tc>
        <w:tc>
          <w:tcPr>
            <w:tcW w:w="1770" w:type="dxa"/>
            <w:tcBorders>
              <w:top w:val="single" w:sz="4" w:space="0" w:color="auto"/>
              <w:left w:val="single" w:sz="4" w:space="0" w:color="auto"/>
              <w:bottom w:val="single" w:sz="4" w:space="0" w:color="auto"/>
              <w:right w:val="single" w:sz="4" w:space="0" w:color="auto"/>
            </w:tcBorders>
            <w:vAlign w:val="center"/>
          </w:tcPr>
          <w:p w:rsidR="000D4437" w:rsidRPr="0054206A" w:rsidRDefault="000D4437" w:rsidP="000D443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 Красносельское</w:t>
            </w:r>
          </w:p>
        </w:tc>
        <w:tc>
          <w:tcPr>
            <w:tcW w:w="1779"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0D4437" w:rsidRPr="0054206A" w:rsidRDefault="000D4437" w:rsidP="000D443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t>ОКС социального обеспечения</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Нежилое здание</w:t>
            </w:r>
          </w:p>
        </w:tc>
        <w:tc>
          <w:tcPr>
            <w:tcW w:w="1372" w:type="dxa"/>
            <w:shd w:val="clear" w:color="auto" w:fill="auto"/>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Социальное обслуживание</w:t>
            </w:r>
          </w:p>
        </w:tc>
        <w:tc>
          <w:tcPr>
            <w:tcW w:w="2355"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Магазин смешанных товаров</w:t>
            </w:r>
          </w:p>
        </w:tc>
        <w:tc>
          <w:tcPr>
            <w:tcW w:w="2083"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120 кв.м торговой площадью</w:t>
            </w:r>
          </w:p>
        </w:tc>
        <w:tc>
          <w:tcPr>
            <w:tcW w:w="1770" w:type="dxa"/>
            <w:vAlign w:val="center"/>
          </w:tcPr>
          <w:p w:rsidR="007936E9"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p w:rsidR="005548E4"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1779"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Документация по планировке территории</w:t>
            </w:r>
          </w:p>
          <w:p w:rsidR="005548E4" w:rsidRPr="0054206A" w:rsidRDefault="005548E4" w:rsidP="007936E9">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площадью 12 гектаров в селе Красносельское</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документацией по планировке территории</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i w:val="0"/>
                <w:sz w:val="20"/>
                <w:szCs w:val="20"/>
              </w:rPr>
              <w:t>ОКС производственного и коммунально-складского назначения</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Нежилое здание</w:t>
            </w:r>
          </w:p>
        </w:tc>
        <w:tc>
          <w:tcPr>
            <w:tcW w:w="1372" w:type="dxa"/>
            <w:shd w:val="clear" w:color="auto" w:fill="auto"/>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Обслуживание и ремонт транспортных средств</w:t>
            </w:r>
          </w:p>
        </w:tc>
        <w:tc>
          <w:tcPr>
            <w:tcW w:w="2355" w:type="dxa"/>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Отапливаемый бокс с помещениями для технического обслуживания и ремонта школьных автобусов с площадкой полигоном для их технической диагностики</w:t>
            </w:r>
          </w:p>
        </w:tc>
        <w:tc>
          <w:tcPr>
            <w:tcW w:w="2083" w:type="dxa"/>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на 4 автобуса</w:t>
            </w:r>
          </w:p>
        </w:tc>
        <w:tc>
          <w:tcPr>
            <w:tcW w:w="1770" w:type="dxa"/>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p>
        </w:tc>
        <w:tc>
          <w:tcPr>
            <w:tcW w:w="1779"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СЗЗ -100 м</w:t>
            </w:r>
          </w:p>
        </w:tc>
        <w:tc>
          <w:tcPr>
            <w:tcW w:w="2266"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t>ОКС специального назначения</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Ритуальная деятельность</w:t>
            </w:r>
          </w:p>
        </w:tc>
        <w:tc>
          <w:tcPr>
            <w:tcW w:w="2355"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Кладбище</w:t>
            </w:r>
          </w:p>
        </w:tc>
        <w:tc>
          <w:tcPr>
            <w:tcW w:w="2083" w:type="dxa"/>
            <w:shd w:val="clear" w:color="auto" w:fill="auto"/>
            <w:vAlign w:val="center"/>
          </w:tcPr>
          <w:p w:rsidR="005548E4" w:rsidRPr="0054206A" w:rsidRDefault="00857605"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w:t>
            </w:r>
            <w:r w:rsidR="006310BB" w:rsidRPr="0054206A">
              <w:rPr>
                <w:rFonts w:ascii="Times New Roman" w:hAnsi="Times New Roman"/>
                <w:i w:val="0"/>
                <w:sz w:val="20"/>
                <w:szCs w:val="20"/>
              </w:rPr>
              <w:t>лощадь</w:t>
            </w:r>
            <w:r w:rsidRPr="0054206A">
              <w:rPr>
                <w:rFonts w:ascii="Times New Roman" w:hAnsi="Times New Roman"/>
                <w:i w:val="0"/>
                <w:sz w:val="20"/>
                <w:szCs w:val="20"/>
              </w:rPr>
              <w:t xml:space="preserve"> </w:t>
            </w:r>
            <w:r w:rsidR="00C20BC3" w:rsidRPr="0054206A">
              <w:rPr>
                <w:rFonts w:ascii="Times New Roman" w:hAnsi="Times New Roman"/>
                <w:i w:val="0"/>
                <w:sz w:val="20"/>
                <w:szCs w:val="20"/>
              </w:rPr>
              <w:t>10,19</w:t>
            </w:r>
            <w:r w:rsidRPr="0054206A">
              <w:rPr>
                <w:rFonts w:ascii="Times New Roman" w:hAnsi="Times New Roman"/>
                <w:i w:val="0"/>
                <w:sz w:val="20"/>
                <w:szCs w:val="20"/>
              </w:rPr>
              <w:t xml:space="preserve"> га</w:t>
            </w:r>
          </w:p>
        </w:tc>
        <w:tc>
          <w:tcPr>
            <w:tcW w:w="1770" w:type="dxa"/>
            <w:tcBorders>
              <w:top w:val="single" w:sz="4" w:space="0" w:color="auto"/>
              <w:left w:val="single" w:sz="4" w:space="0" w:color="auto"/>
              <w:bottom w:val="single" w:sz="4" w:space="0" w:color="auto"/>
              <w:right w:val="single" w:sz="4" w:space="0" w:color="auto"/>
            </w:tcBorders>
            <w:vAlign w:val="center"/>
          </w:tcPr>
          <w:p w:rsidR="005548E4" w:rsidRPr="0054206A" w:rsidRDefault="00C20BC3"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около </w:t>
            </w:r>
            <w:r w:rsidR="005548E4" w:rsidRPr="0054206A">
              <w:rPr>
                <w:rFonts w:ascii="Times New Roman" w:hAnsi="Times New Roman"/>
                <w:i w:val="0"/>
                <w:sz w:val="20"/>
                <w:szCs w:val="20"/>
              </w:rPr>
              <w:t>с.Красносельское</w:t>
            </w:r>
          </w:p>
        </w:tc>
        <w:tc>
          <w:tcPr>
            <w:tcW w:w="1779"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СЗЗ – 50 м</w:t>
            </w:r>
          </w:p>
        </w:tc>
        <w:tc>
          <w:tcPr>
            <w:tcW w:w="2266"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Красносельского сельского поселения</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t>ОКС инженерной инфраструктуры</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t>ОКС электроэнергетики</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Электроснабжение</w:t>
            </w:r>
          </w:p>
        </w:tc>
        <w:tc>
          <w:tcPr>
            <w:tcW w:w="2355"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Трансформаторная подстанция</w:t>
            </w:r>
          </w:p>
        </w:tc>
        <w:tc>
          <w:tcPr>
            <w:tcW w:w="2083"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160 кВа</w:t>
            </w:r>
          </w:p>
        </w:tc>
        <w:tc>
          <w:tcPr>
            <w:tcW w:w="1770" w:type="dxa"/>
            <w:vAlign w:val="center"/>
          </w:tcPr>
          <w:p w:rsidR="007936E9"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p w:rsidR="005548E4"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1779" w:type="dxa"/>
            <w:vAlign w:val="center"/>
          </w:tcPr>
          <w:p w:rsidR="005548E4" w:rsidRPr="0054206A" w:rsidRDefault="00F54E6A"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Охранная зона 10 м</w:t>
            </w:r>
          </w:p>
        </w:tc>
        <w:tc>
          <w:tcPr>
            <w:tcW w:w="2266"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Документация по планировке территории</w:t>
            </w:r>
          </w:p>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площадью 12 гектаров в селе Красносельское</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документацией по планировке территории</w:t>
            </w:r>
          </w:p>
        </w:tc>
      </w:tr>
      <w:tr w:rsidR="0054206A" w:rsidRPr="0054206A" w:rsidTr="005548E4">
        <w:trPr>
          <w:trHeight w:val="85"/>
        </w:trPr>
        <w:tc>
          <w:tcPr>
            <w:tcW w:w="1101" w:type="dxa"/>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lastRenderedPageBreak/>
              <w:t>Сооружение</w:t>
            </w:r>
          </w:p>
        </w:tc>
        <w:tc>
          <w:tcPr>
            <w:tcW w:w="1372" w:type="dxa"/>
            <w:shd w:val="clear" w:color="auto" w:fill="auto"/>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Электроснабжение</w:t>
            </w:r>
          </w:p>
        </w:tc>
        <w:tc>
          <w:tcPr>
            <w:tcW w:w="2355"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Дизельная электростанция</w:t>
            </w:r>
          </w:p>
        </w:tc>
        <w:tc>
          <w:tcPr>
            <w:tcW w:w="2083"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60 кВт</w:t>
            </w:r>
          </w:p>
        </w:tc>
        <w:tc>
          <w:tcPr>
            <w:tcW w:w="1770" w:type="dxa"/>
            <w:vAlign w:val="center"/>
          </w:tcPr>
          <w:p w:rsidR="007936E9"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p w:rsidR="005548E4"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1779" w:type="dxa"/>
            <w:vAlign w:val="center"/>
          </w:tcPr>
          <w:p w:rsidR="005548E4" w:rsidRPr="0054206A" w:rsidRDefault="00240363"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Охранная зона 10 м</w:t>
            </w:r>
          </w:p>
        </w:tc>
        <w:tc>
          <w:tcPr>
            <w:tcW w:w="2266"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Документация по планировке территории</w:t>
            </w:r>
          </w:p>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площадью 12 гектаров в селе Красносельское</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документацией по планировке территории</w:t>
            </w:r>
          </w:p>
        </w:tc>
      </w:tr>
      <w:tr w:rsidR="0054206A" w:rsidRPr="0054206A" w:rsidTr="005548E4">
        <w:trPr>
          <w:trHeight w:val="85"/>
        </w:trPr>
        <w:tc>
          <w:tcPr>
            <w:tcW w:w="1101" w:type="dxa"/>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Электроснабжение</w:t>
            </w:r>
          </w:p>
        </w:tc>
        <w:tc>
          <w:tcPr>
            <w:tcW w:w="2355"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Дизельная электростанция</w:t>
            </w:r>
          </w:p>
        </w:tc>
        <w:tc>
          <w:tcPr>
            <w:tcW w:w="2083"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 кВт</w:t>
            </w:r>
          </w:p>
        </w:tc>
        <w:tc>
          <w:tcPr>
            <w:tcW w:w="1770" w:type="dxa"/>
            <w:vAlign w:val="center"/>
          </w:tcPr>
          <w:p w:rsidR="007936E9"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p w:rsidR="005548E4"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1779" w:type="dxa"/>
            <w:vAlign w:val="center"/>
          </w:tcPr>
          <w:p w:rsidR="005548E4" w:rsidRPr="0054206A" w:rsidRDefault="00240363"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Охранная зона 10 м</w:t>
            </w:r>
          </w:p>
        </w:tc>
        <w:tc>
          <w:tcPr>
            <w:tcW w:w="2266"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Документация по планировке территории</w:t>
            </w:r>
          </w:p>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площадью 12 гектаров в селе Красносельское</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документацией по планировке территории</w:t>
            </w:r>
          </w:p>
        </w:tc>
      </w:tr>
      <w:tr w:rsidR="0054206A" w:rsidRPr="0054206A" w:rsidTr="005548E4">
        <w:trPr>
          <w:trHeight w:val="85"/>
        </w:trPr>
        <w:tc>
          <w:tcPr>
            <w:tcW w:w="1101" w:type="dxa"/>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Электроснабжение</w:t>
            </w:r>
          </w:p>
        </w:tc>
        <w:tc>
          <w:tcPr>
            <w:tcW w:w="2355" w:type="dxa"/>
            <w:shd w:val="clear" w:color="auto" w:fill="auto"/>
            <w:vAlign w:val="center"/>
          </w:tcPr>
          <w:p w:rsidR="005548E4" w:rsidRPr="0054206A" w:rsidRDefault="005548E4" w:rsidP="00240363">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Отпаечная ВЛ-10 кВ </w:t>
            </w:r>
          </w:p>
        </w:tc>
        <w:tc>
          <w:tcPr>
            <w:tcW w:w="2083" w:type="dxa"/>
            <w:shd w:val="clear" w:color="auto" w:fill="auto"/>
            <w:vAlign w:val="center"/>
          </w:tcPr>
          <w:p w:rsidR="005548E4" w:rsidRPr="0054206A" w:rsidRDefault="00240363"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1770" w:type="dxa"/>
            <w:vAlign w:val="center"/>
          </w:tcPr>
          <w:p w:rsidR="005548E4" w:rsidRPr="0054206A" w:rsidRDefault="00240363"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от опоры №01 ВЛ10 кВ «Сухарыш», пункт секционирования с ПКУ-10 кВ, КТП-6/10 кВ, ЛЭП-10 кВ от КТП-6/10 кВ, пункт секционирования с ПКУ-10 кВ в п.Михири</w:t>
            </w:r>
          </w:p>
        </w:tc>
        <w:tc>
          <w:tcPr>
            <w:tcW w:w="1779"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Охранная зона - 10 м от крайних проводов</w:t>
            </w:r>
          </w:p>
        </w:tc>
        <w:tc>
          <w:tcPr>
            <w:tcW w:w="2266"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Проект планировки и проект межевания территории для строительства линейных объектов</w:t>
            </w:r>
          </w:p>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Шифр проекта: Ч.ТЭС 28.2016-ППиПМТ</w:t>
            </w:r>
          </w:p>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2017 г.</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документацией по планировке территории</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t>ОКС водоснабжения</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Водоснабжение</w:t>
            </w:r>
          </w:p>
        </w:tc>
        <w:tc>
          <w:tcPr>
            <w:tcW w:w="2355"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Сети водоснабжения</w:t>
            </w:r>
          </w:p>
        </w:tc>
        <w:tc>
          <w:tcPr>
            <w:tcW w:w="2083"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p>
        </w:tc>
        <w:tc>
          <w:tcPr>
            <w:tcW w:w="1770" w:type="dxa"/>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tc>
        <w:tc>
          <w:tcPr>
            <w:tcW w:w="1779" w:type="dxa"/>
            <w:vAlign w:val="center"/>
          </w:tcPr>
          <w:p w:rsidR="005548E4" w:rsidRPr="0054206A" w:rsidRDefault="006310BB"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w:t>
            </w:r>
          </w:p>
        </w:tc>
        <w:tc>
          <w:tcPr>
            <w:tcW w:w="2266"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Схемы водоснабжения и водоотведения Красносельского сельского поселения на период до 2023 г</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схемой водоснабжения и водоотведения</w:t>
            </w:r>
          </w:p>
        </w:tc>
      </w:tr>
      <w:tr w:rsidR="0054206A" w:rsidRPr="0054206A" w:rsidTr="005548E4">
        <w:trPr>
          <w:trHeight w:val="85"/>
        </w:trPr>
        <w:tc>
          <w:tcPr>
            <w:tcW w:w="15184" w:type="dxa"/>
            <w:gridSpan w:val="8"/>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b/>
                <w:bCs/>
                <w:i w:val="0"/>
                <w:sz w:val="20"/>
                <w:szCs w:val="20"/>
              </w:rPr>
              <w:t>ОКС водоотведения</w:t>
            </w:r>
          </w:p>
        </w:tc>
      </w:tr>
      <w:tr w:rsidR="0054206A" w:rsidRPr="0054206A" w:rsidTr="005548E4">
        <w:trPr>
          <w:trHeight w:val="85"/>
        </w:trPr>
        <w:tc>
          <w:tcPr>
            <w:tcW w:w="15184" w:type="dxa"/>
            <w:gridSpan w:val="8"/>
            <w:vAlign w:val="center"/>
          </w:tcPr>
          <w:p w:rsidR="005548E4" w:rsidRPr="0054206A" w:rsidRDefault="003A6F5A"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sz w:val="20"/>
                <w:szCs w:val="20"/>
              </w:rPr>
              <w:t>Расчетный срок</w:t>
            </w:r>
          </w:p>
        </w:tc>
      </w:tr>
      <w:tr w:rsidR="0054206A" w:rsidRPr="0054206A" w:rsidTr="005548E4">
        <w:trPr>
          <w:trHeight w:val="85"/>
        </w:trPr>
        <w:tc>
          <w:tcPr>
            <w:tcW w:w="1101" w:type="dxa"/>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Водоотведение</w:t>
            </w:r>
          </w:p>
        </w:tc>
        <w:tc>
          <w:tcPr>
            <w:tcW w:w="2355" w:type="dxa"/>
            <w:shd w:val="clear" w:color="auto" w:fill="auto"/>
            <w:vAlign w:val="center"/>
          </w:tcPr>
          <w:p w:rsidR="005548E4" w:rsidRPr="0054206A" w:rsidRDefault="00552175"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Канализационные очистные сооружения</w:t>
            </w:r>
          </w:p>
        </w:tc>
        <w:tc>
          <w:tcPr>
            <w:tcW w:w="2083" w:type="dxa"/>
            <w:shd w:val="clear" w:color="auto" w:fill="auto"/>
            <w:vAlign w:val="center"/>
          </w:tcPr>
          <w:p w:rsidR="005548E4" w:rsidRPr="0054206A" w:rsidRDefault="00240363" w:rsidP="00D801A7">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xml:space="preserve">Мощность </w:t>
            </w:r>
            <w:r w:rsidR="00D801A7" w:rsidRPr="0054206A">
              <w:rPr>
                <w:rFonts w:ascii="Times New Roman" w:hAnsi="Times New Roman"/>
                <w:i w:val="0"/>
                <w:sz w:val="20"/>
                <w:szCs w:val="20"/>
              </w:rPr>
              <w:t>0,48 тыс.</w:t>
            </w:r>
            <w:r w:rsidRPr="0054206A">
              <w:rPr>
                <w:rFonts w:ascii="Times New Roman" w:hAnsi="Times New Roman"/>
                <w:i w:val="0"/>
                <w:sz w:val="20"/>
                <w:szCs w:val="20"/>
              </w:rPr>
              <w:t xml:space="preserve"> м</w:t>
            </w:r>
            <w:r w:rsidRPr="0054206A">
              <w:rPr>
                <w:rFonts w:ascii="Times New Roman" w:hAnsi="Times New Roman"/>
                <w:i w:val="0"/>
                <w:sz w:val="20"/>
                <w:szCs w:val="20"/>
                <w:vertAlign w:val="superscript"/>
              </w:rPr>
              <w:t>3</w:t>
            </w:r>
            <w:r w:rsidRPr="0054206A">
              <w:rPr>
                <w:rFonts w:ascii="Times New Roman" w:hAnsi="Times New Roman"/>
                <w:i w:val="0"/>
                <w:sz w:val="20"/>
                <w:szCs w:val="20"/>
              </w:rPr>
              <w:t>/сут</w:t>
            </w:r>
          </w:p>
        </w:tc>
        <w:tc>
          <w:tcPr>
            <w:tcW w:w="1770" w:type="dxa"/>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tc>
        <w:tc>
          <w:tcPr>
            <w:tcW w:w="1779" w:type="dxa"/>
            <w:vAlign w:val="center"/>
          </w:tcPr>
          <w:p w:rsidR="005548E4" w:rsidRPr="0054206A" w:rsidRDefault="00240363" w:rsidP="00D801A7">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 xml:space="preserve">СЗЗ – </w:t>
            </w:r>
            <w:r w:rsidR="00D801A7" w:rsidRPr="0054206A">
              <w:rPr>
                <w:rFonts w:ascii="Times New Roman" w:hAnsi="Times New Roman"/>
                <w:i w:val="0"/>
                <w:sz w:val="20"/>
                <w:szCs w:val="20"/>
              </w:rPr>
              <w:t>150</w:t>
            </w:r>
            <w:r w:rsidRPr="0054206A">
              <w:rPr>
                <w:rFonts w:ascii="Times New Roman" w:hAnsi="Times New Roman"/>
                <w:i w:val="0"/>
                <w:sz w:val="20"/>
                <w:szCs w:val="20"/>
              </w:rPr>
              <w:t xml:space="preserve"> м</w:t>
            </w:r>
          </w:p>
        </w:tc>
        <w:tc>
          <w:tcPr>
            <w:tcW w:w="2266" w:type="dxa"/>
            <w:vAlign w:val="center"/>
          </w:tcPr>
          <w:p w:rsidR="005548E4" w:rsidRPr="0054206A" w:rsidRDefault="005548E4" w:rsidP="005548E4">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поселения</w:t>
            </w:r>
          </w:p>
        </w:tc>
      </w:tr>
      <w:tr w:rsidR="0054206A" w:rsidRPr="0054206A" w:rsidTr="005548E4">
        <w:trPr>
          <w:trHeight w:val="85"/>
        </w:trPr>
        <w:tc>
          <w:tcPr>
            <w:tcW w:w="1101" w:type="dxa"/>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Реконструкция КНС</w:t>
            </w:r>
          </w:p>
        </w:tc>
        <w:tc>
          <w:tcPr>
            <w:tcW w:w="2083"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p>
        </w:tc>
        <w:tc>
          <w:tcPr>
            <w:tcW w:w="1770"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 ул. Степная</w:t>
            </w:r>
          </w:p>
        </w:tc>
        <w:tc>
          <w:tcPr>
            <w:tcW w:w="1779" w:type="dxa"/>
            <w:vAlign w:val="center"/>
          </w:tcPr>
          <w:p w:rsidR="005548E4" w:rsidRPr="0054206A" w:rsidRDefault="00240363" w:rsidP="00DF6640">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 xml:space="preserve">СЗЗ – </w:t>
            </w:r>
            <w:r w:rsidR="00DF6640" w:rsidRPr="0054206A">
              <w:rPr>
                <w:rFonts w:ascii="Times New Roman" w:hAnsi="Times New Roman"/>
                <w:i w:val="0"/>
                <w:sz w:val="20"/>
                <w:szCs w:val="20"/>
              </w:rPr>
              <w:t>20</w:t>
            </w:r>
            <w:r w:rsidRPr="0054206A">
              <w:rPr>
                <w:rFonts w:ascii="Times New Roman" w:hAnsi="Times New Roman"/>
                <w:i w:val="0"/>
                <w:sz w:val="20"/>
                <w:szCs w:val="20"/>
              </w:rPr>
              <w:t xml:space="preserve"> м</w:t>
            </w:r>
          </w:p>
        </w:tc>
        <w:tc>
          <w:tcPr>
            <w:tcW w:w="2266" w:type="dxa"/>
            <w:vAlign w:val="center"/>
          </w:tcPr>
          <w:p w:rsidR="005548E4" w:rsidRPr="0054206A" w:rsidRDefault="005548E4" w:rsidP="005548E4">
            <w:pPr>
              <w:widowControl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Письмо администрации Красносельского сельского поселения</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администрацией поселения</w:t>
            </w:r>
          </w:p>
        </w:tc>
      </w:tr>
      <w:tr w:rsidR="0054206A" w:rsidRPr="0054206A" w:rsidTr="005548E4">
        <w:trPr>
          <w:trHeight w:val="85"/>
        </w:trPr>
        <w:tc>
          <w:tcPr>
            <w:tcW w:w="1101" w:type="dxa"/>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shd w:val="clear" w:color="auto" w:fill="auto"/>
            <w:vAlign w:val="center"/>
          </w:tcPr>
          <w:p w:rsidR="005548E4" w:rsidRPr="0054206A" w:rsidRDefault="005548E4" w:rsidP="005548E4">
            <w:pPr>
              <w:widowControl w:val="0"/>
              <w:spacing w:line="240" w:lineRule="auto"/>
              <w:ind w:left="0" w:right="33" w:firstLine="0"/>
              <w:jc w:val="center"/>
              <w:rPr>
                <w:rFonts w:ascii="Times New Roman" w:hAnsi="Times New Roman"/>
                <w:i w:val="0"/>
                <w:sz w:val="20"/>
                <w:szCs w:val="20"/>
              </w:rPr>
            </w:pPr>
            <w:r w:rsidRPr="0054206A">
              <w:rPr>
                <w:rFonts w:ascii="Times New Roman" w:hAnsi="Times New Roman"/>
                <w:i w:val="0"/>
                <w:sz w:val="20"/>
                <w:szCs w:val="20"/>
              </w:rPr>
              <w:t>Водоотведение</w:t>
            </w:r>
          </w:p>
        </w:tc>
        <w:tc>
          <w:tcPr>
            <w:tcW w:w="2355"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КНС</w:t>
            </w:r>
          </w:p>
        </w:tc>
        <w:tc>
          <w:tcPr>
            <w:tcW w:w="2083" w:type="dxa"/>
            <w:shd w:val="clear" w:color="auto" w:fill="auto"/>
            <w:vAlign w:val="center"/>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 кВА</w:t>
            </w:r>
          </w:p>
        </w:tc>
        <w:tc>
          <w:tcPr>
            <w:tcW w:w="1770" w:type="dxa"/>
            <w:vAlign w:val="center"/>
          </w:tcPr>
          <w:p w:rsidR="007936E9"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p w:rsidR="005548E4"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ППТ северо-</w:t>
            </w:r>
            <w:r w:rsidRPr="0054206A">
              <w:rPr>
                <w:rFonts w:ascii="Times New Roman" w:hAnsi="Times New Roman"/>
                <w:i w:val="0"/>
                <w:sz w:val="20"/>
                <w:szCs w:val="20"/>
              </w:rPr>
              <w:lastRenderedPageBreak/>
              <w:t>восточной части села, 12 га</w:t>
            </w:r>
          </w:p>
        </w:tc>
        <w:tc>
          <w:tcPr>
            <w:tcW w:w="1779" w:type="dxa"/>
            <w:vAlign w:val="center"/>
          </w:tcPr>
          <w:p w:rsidR="005548E4" w:rsidRPr="0054206A" w:rsidRDefault="00240363"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lastRenderedPageBreak/>
              <w:t>СЗЗ – 15 м</w:t>
            </w:r>
          </w:p>
        </w:tc>
        <w:tc>
          <w:tcPr>
            <w:tcW w:w="2266"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 xml:space="preserve">Документация по планировке </w:t>
            </w:r>
            <w:r w:rsidRPr="0054206A">
              <w:rPr>
                <w:rFonts w:ascii="Times New Roman" w:hAnsi="Times New Roman"/>
                <w:i w:val="0"/>
                <w:sz w:val="20"/>
                <w:szCs w:val="20"/>
              </w:rPr>
              <w:lastRenderedPageBreak/>
              <w:t>территории</w:t>
            </w:r>
          </w:p>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площадью 12 гектаров в селе Красносельское</w:t>
            </w:r>
          </w:p>
        </w:tc>
        <w:tc>
          <w:tcPr>
            <w:tcW w:w="2458"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lastRenderedPageBreak/>
              <w:t>Определено ППТ</w:t>
            </w:r>
          </w:p>
        </w:tc>
      </w:tr>
      <w:tr w:rsidR="0054206A" w:rsidRPr="0054206A" w:rsidTr="005548E4">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widowControl w:val="0"/>
              <w:spacing w:line="240" w:lineRule="auto"/>
              <w:ind w:left="0" w:right="34" w:firstLine="0"/>
              <w:jc w:val="center"/>
              <w:rPr>
                <w:rFonts w:ascii="Times New Roman" w:hAnsi="Times New Roman"/>
                <w:b/>
                <w:i w:val="0"/>
                <w:sz w:val="24"/>
              </w:rPr>
            </w:pPr>
            <w:r w:rsidRPr="0054206A">
              <w:rPr>
                <w:rFonts w:ascii="Times New Roman" w:hAnsi="Times New Roman"/>
                <w:b/>
                <w:i w:val="0"/>
                <w:sz w:val="20"/>
                <w:szCs w:val="20"/>
              </w:rPr>
              <w:lastRenderedPageBreak/>
              <w:t>ОКС газоснабжения</w:t>
            </w:r>
          </w:p>
        </w:tc>
      </w:tr>
      <w:tr w:rsidR="0054206A" w:rsidRPr="0054206A" w:rsidTr="005548E4">
        <w:trPr>
          <w:trHeight w:val="97"/>
        </w:trPr>
        <w:tc>
          <w:tcPr>
            <w:tcW w:w="15184" w:type="dxa"/>
            <w:gridSpan w:val="8"/>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widowControl w:val="0"/>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Газоснабжение</w:t>
            </w:r>
          </w:p>
        </w:tc>
        <w:tc>
          <w:tcPr>
            <w:tcW w:w="2355" w:type="dxa"/>
            <w:shd w:val="clear" w:color="auto" w:fill="auto"/>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ГРПШ</w:t>
            </w:r>
          </w:p>
        </w:tc>
        <w:tc>
          <w:tcPr>
            <w:tcW w:w="2083" w:type="dxa"/>
            <w:shd w:val="clear" w:color="auto" w:fill="auto"/>
            <w:vAlign w:val="center"/>
          </w:tcPr>
          <w:p w:rsidR="005548E4" w:rsidRPr="0054206A" w:rsidRDefault="005548E4" w:rsidP="005548E4">
            <w:pPr>
              <w:widowControl w:val="0"/>
              <w:spacing w:line="240" w:lineRule="auto"/>
              <w:ind w:left="0" w:right="34" w:firstLine="0"/>
              <w:jc w:val="center"/>
              <w:rPr>
                <w:rFonts w:ascii="Times New Roman" w:hAnsi="Times New Roman"/>
                <w:i w:val="0"/>
                <w:sz w:val="20"/>
                <w:szCs w:val="20"/>
              </w:rPr>
            </w:pPr>
            <w:r w:rsidRPr="0054206A">
              <w:rPr>
                <w:rFonts w:ascii="Times New Roman" w:hAnsi="Times New Roman"/>
                <w:i w:val="0"/>
                <w:sz w:val="20"/>
                <w:szCs w:val="20"/>
              </w:rPr>
              <w:t>354,6 м3/ч</w:t>
            </w:r>
          </w:p>
        </w:tc>
        <w:tc>
          <w:tcPr>
            <w:tcW w:w="1770" w:type="dxa"/>
            <w:vAlign w:val="center"/>
          </w:tcPr>
          <w:p w:rsidR="007936E9"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p>
          <w:p w:rsidR="005548E4" w:rsidRPr="0054206A" w:rsidRDefault="007936E9" w:rsidP="007936E9">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1779"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охранная зона 10 м</w:t>
            </w:r>
          </w:p>
        </w:tc>
        <w:tc>
          <w:tcPr>
            <w:tcW w:w="2266" w:type="dxa"/>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Документация по планировке территории</w:t>
            </w:r>
          </w:p>
          <w:p w:rsidR="005548E4" w:rsidRPr="0054206A" w:rsidRDefault="005548E4" w:rsidP="005548E4">
            <w:pPr>
              <w:widowControl w:val="0"/>
              <w:spacing w:line="240" w:lineRule="auto"/>
              <w:ind w:left="34" w:right="34" w:firstLine="0"/>
              <w:jc w:val="center"/>
              <w:rPr>
                <w:rFonts w:ascii="Times New Roman" w:hAnsi="Times New Roman"/>
                <w:i w:val="0"/>
                <w:sz w:val="20"/>
              </w:rPr>
            </w:pPr>
            <w:r w:rsidRPr="0054206A">
              <w:rPr>
                <w:rFonts w:ascii="Times New Roman" w:hAnsi="Times New Roman"/>
                <w:i w:val="0"/>
                <w:sz w:val="20"/>
                <w:szCs w:val="20"/>
              </w:rPr>
              <w:t>площадью 12 гектаров в селе Красносельское</w:t>
            </w:r>
          </w:p>
        </w:tc>
        <w:tc>
          <w:tcPr>
            <w:tcW w:w="2458"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ППТ</w:t>
            </w:r>
          </w:p>
        </w:tc>
      </w:tr>
      <w:tr w:rsidR="0054206A" w:rsidRPr="0054206A" w:rsidTr="005548E4">
        <w:trPr>
          <w:trHeight w:val="77"/>
        </w:trPr>
        <w:tc>
          <w:tcPr>
            <w:tcW w:w="15184" w:type="dxa"/>
            <w:gridSpan w:val="8"/>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widowControl w:val="0"/>
              <w:spacing w:line="240" w:lineRule="auto"/>
              <w:ind w:left="34" w:right="34" w:firstLine="0"/>
              <w:jc w:val="center"/>
              <w:rPr>
                <w:rFonts w:ascii="Times New Roman" w:hAnsi="Times New Roman"/>
                <w:b/>
                <w:i w:val="0"/>
                <w:sz w:val="20"/>
                <w:szCs w:val="20"/>
              </w:rPr>
            </w:pPr>
            <w:r w:rsidRPr="0054206A">
              <w:rPr>
                <w:rFonts w:ascii="Times New Roman" w:hAnsi="Times New Roman"/>
                <w:b/>
                <w:i w:val="0"/>
                <w:sz w:val="20"/>
                <w:szCs w:val="20"/>
              </w:rPr>
              <w:t>ОКС теплоснабжения</w:t>
            </w:r>
          </w:p>
        </w:tc>
      </w:tr>
      <w:tr w:rsidR="0054206A" w:rsidRPr="0054206A" w:rsidTr="005548E4">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widowControl w:val="0"/>
              <w:spacing w:line="240" w:lineRule="auto"/>
              <w:ind w:left="34" w:right="34" w:firstLine="0"/>
              <w:jc w:val="center"/>
              <w:rPr>
                <w:rFonts w:ascii="Times New Roman" w:hAnsi="Times New Roman"/>
                <w:sz w:val="20"/>
                <w:szCs w:val="20"/>
              </w:rPr>
            </w:pPr>
            <w:r w:rsidRPr="0054206A">
              <w:rPr>
                <w:rFonts w:ascii="Times New Roman" w:hAnsi="Times New Roman"/>
                <w:sz w:val="20"/>
                <w:szCs w:val="20"/>
              </w:rPr>
              <w:t>1 очередь</w:t>
            </w:r>
          </w:p>
        </w:tc>
      </w:tr>
      <w:tr w:rsidR="0054206A" w:rsidRPr="0054206A" w:rsidTr="005548E4">
        <w:trPr>
          <w:trHeight w:val="85"/>
        </w:trPr>
        <w:tc>
          <w:tcPr>
            <w:tcW w:w="1101"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widowControl w:val="0"/>
              <w:spacing w:line="240" w:lineRule="auto"/>
              <w:ind w:left="0" w:right="33" w:firstLine="0"/>
              <w:rPr>
                <w:rFonts w:ascii="Times New Roman" w:hAnsi="Times New Roman"/>
                <w:i w:val="0"/>
                <w:sz w:val="20"/>
                <w:szCs w:val="20"/>
              </w:rPr>
            </w:pPr>
            <w:r w:rsidRPr="0054206A">
              <w:rPr>
                <w:rFonts w:ascii="Times New Roman" w:hAnsi="Times New Roman"/>
                <w:i w:val="0"/>
                <w:sz w:val="20"/>
                <w:szCs w:val="20"/>
              </w:rPr>
              <w:t>Теплоснабжение</w:t>
            </w:r>
          </w:p>
        </w:tc>
        <w:tc>
          <w:tcPr>
            <w:tcW w:w="2355"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Блочно-модульная котельная</w:t>
            </w:r>
          </w:p>
        </w:tc>
        <w:tc>
          <w:tcPr>
            <w:tcW w:w="2083"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0" w:right="34" w:firstLine="0"/>
              <w:jc w:val="center"/>
              <w:rPr>
                <w:rFonts w:ascii="Times New Roman" w:hAnsi="Times New Roman"/>
                <w:i w:val="0"/>
                <w:sz w:val="20"/>
                <w:szCs w:val="20"/>
              </w:rPr>
            </w:pPr>
            <w:r w:rsidRPr="0054206A">
              <w:rPr>
                <w:rFonts w:ascii="Times New Roman" w:hAnsi="Times New Roman"/>
                <w:i w:val="0"/>
                <w:sz w:val="20"/>
                <w:szCs w:val="20"/>
              </w:rPr>
              <w:t>0,31 мВт</w:t>
            </w:r>
          </w:p>
        </w:tc>
        <w:tc>
          <w:tcPr>
            <w:tcW w:w="1770"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с.Красносельское</w:t>
            </w:r>
            <w:r w:rsidR="007936E9" w:rsidRPr="0054206A">
              <w:rPr>
                <w:rFonts w:ascii="Times New Roman" w:hAnsi="Times New Roman"/>
                <w:i w:val="0"/>
                <w:sz w:val="20"/>
                <w:szCs w:val="20"/>
              </w:rPr>
              <w:t>,</w:t>
            </w:r>
          </w:p>
          <w:p w:rsidR="007936E9" w:rsidRPr="0054206A" w:rsidRDefault="007936E9" w:rsidP="005548E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ППТ северо-восточной части села, 12 га</w:t>
            </w:r>
          </w:p>
        </w:tc>
        <w:tc>
          <w:tcPr>
            <w:tcW w:w="1779"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240363" w:rsidP="00240363">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СЗЗ – 50 м</w:t>
            </w:r>
          </w:p>
        </w:tc>
        <w:tc>
          <w:tcPr>
            <w:tcW w:w="2266" w:type="dxa"/>
            <w:tcBorders>
              <w:top w:val="single" w:sz="4" w:space="0" w:color="auto"/>
              <w:left w:val="single" w:sz="4" w:space="0" w:color="auto"/>
              <w:bottom w:val="single" w:sz="4" w:space="0" w:color="auto"/>
              <w:right w:val="single" w:sz="4" w:space="0" w:color="auto"/>
            </w:tcBorders>
            <w:vAlign w:val="center"/>
            <w:hideMark/>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Документация по планировке территории</w:t>
            </w:r>
          </w:p>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площадью 12 гектаров в селе Красносельское</w:t>
            </w:r>
          </w:p>
        </w:tc>
        <w:tc>
          <w:tcPr>
            <w:tcW w:w="2458" w:type="dxa"/>
            <w:tcBorders>
              <w:top w:val="single" w:sz="4" w:space="0" w:color="auto"/>
              <w:left w:val="single" w:sz="4" w:space="0" w:color="auto"/>
              <w:bottom w:val="single" w:sz="4" w:space="0" w:color="auto"/>
              <w:right w:val="single" w:sz="4" w:space="0" w:color="auto"/>
            </w:tcBorders>
            <w:vAlign w:val="center"/>
          </w:tcPr>
          <w:p w:rsidR="005548E4" w:rsidRPr="0054206A" w:rsidRDefault="005548E4" w:rsidP="005548E4">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Определено ППТ</w:t>
            </w:r>
          </w:p>
        </w:tc>
      </w:tr>
    </w:tbl>
    <w:p w:rsidR="00592DBB" w:rsidRPr="0054206A" w:rsidRDefault="00592DBB" w:rsidP="001044AA">
      <w:pPr>
        <w:spacing w:line="240" w:lineRule="auto"/>
        <w:ind w:left="0" w:firstLine="0"/>
        <w:jc w:val="both"/>
        <w:rPr>
          <w:rFonts w:ascii="Times New Roman" w:hAnsi="Times New Roman"/>
          <w:i w:val="0"/>
          <w:sz w:val="24"/>
        </w:rPr>
        <w:sectPr w:rsidR="00592DBB" w:rsidRPr="0054206A" w:rsidSect="00793D85">
          <w:pgSz w:w="16838" w:h="11906" w:orient="landscape" w:code="9"/>
          <w:pgMar w:top="1418" w:right="567" w:bottom="567" w:left="1077" w:header="709" w:footer="369" w:gutter="0"/>
          <w:cols w:space="708"/>
          <w:docGrid w:linePitch="381"/>
        </w:sectPr>
      </w:pPr>
    </w:p>
    <w:p w:rsidR="001044AA" w:rsidRPr="0054206A" w:rsidRDefault="00791889" w:rsidP="001044AA">
      <w:pPr>
        <w:pStyle w:val="13"/>
        <w:ind w:firstLine="567"/>
        <w:jc w:val="center"/>
        <w:rPr>
          <w:rFonts w:ascii="Times New Roman" w:hAnsi="Times New Roman"/>
          <w:sz w:val="24"/>
          <w:szCs w:val="24"/>
        </w:rPr>
      </w:pPr>
      <w:bookmarkStart w:id="133" w:name="_Toc510012438"/>
      <w:r w:rsidRPr="0054206A">
        <w:rPr>
          <w:rFonts w:ascii="Times New Roman" w:hAnsi="Times New Roman"/>
          <w:sz w:val="24"/>
          <w:szCs w:val="24"/>
        </w:rPr>
        <w:lastRenderedPageBreak/>
        <w:t>6</w:t>
      </w:r>
      <w:r w:rsidR="00EF5062" w:rsidRPr="0054206A">
        <w:rPr>
          <w:rFonts w:ascii="Times New Roman" w:hAnsi="Times New Roman"/>
          <w:sz w:val="24"/>
          <w:szCs w:val="24"/>
        </w:rPr>
        <w:t xml:space="preserve">. </w:t>
      </w:r>
      <w:r w:rsidR="001044AA" w:rsidRPr="0054206A">
        <w:rPr>
          <w:rFonts w:ascii="Times New Roman" w:hAnsi="Times New Roman"/>
          <w:sz w:val="24"/>
          <w:szCs w:val="24"/>
        </w:rPr>
        <w:t>ПЕРЕЧЕНЬ И ХАРАКТЕРИСТИКА ОСНОВНЫХ ФАКТОРОВ РИСКА ВОЗНИКНОВЕНИЯ ЧРЕЗВЫЧАЙНЫХ СИТУАЦИЙ ПРИРОДНОГО И ТЕХНОГЕННОГО ХАРАКТЕРА</w:t>
      </w:r>
      <w:bookmarkEnd w:id="133"/>
    </w:p>
    <w:p w:rsidR="00C97C08" w:rsidRPr="0054206A" w:rsidRDefault="00C97C08" w:rsidP="00F4364D">
      <w:pPr>
        <w:pStyle w:val="-2"/>
        <w:spacing w:before="0"/>
        <w:ind w:left="0" w:right="0" w:firstLine="567"/>
        <w:jc w:val="center"/>
        <w:rPr>
          <w:b/>
          <w:sz w:val="24"/>
        </w:rPr>
      </w:pPr>
    </w:p>
    <w:p w:rsidR="006E5CFF" w:rsidRPr="0054206A" w:rsidRDefault="006E5CFF" w:rsidP="00F4364D">
      <w:pPr>
        <w:spacing w:line="240" w:lineRule="auto"/>
        <w:ind w:left="0" w:right="0" w:firstLine="567"/>
        <w:jc w:val="both"/>
        <w:rPr>
          <w:rFonts w:ascii="Times New Roman" w:hAnsi="Times New Roman"/>
          <w:i w:val="0"/>
          <w:sz w:val="24"/>
        </w:rPr>
      </w:pPr>
      <w:r w:rsidRPr="0054206A">
        <w:rPr>
          <w:rFonts w:ascii="Times New Roman" w:hAnsi="Times New Roman"/>
          <w:i w:val="0"/>
          <w:sz w:val="24"/>
        </w:rPr>
        <w:t>В главе приводится определение условий и основных характеристик возможного возникновения чрезвычайных ситуаций природного и техногенного характера с указанием мероприятий по обеспечению их предупреждения, оповещения и ликвидации, а также обеспечению пожарной безопасности на проектируемой территории.</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54206A" w:rsidRDefault="00577058" w:rsidP="00953AE9">
      <w:pPr>
        <w:suppressAutoHyphens/>
        <w:autoSpaceDE w:val="0"/>
        <w:spacing w:line="240" w:lineRule="auto"/>
        <w:ind w:left="0" w:right="0" w:firstLine="567"/>
        <w:jc w:val="center"/>
        <w:outlineLvl w:val="1"/>
        <w:rPr>
          <w:rFonts w:ascii="Times New Roman" w:hAnsi="Times New Roman"/>
          <w:i w:val="0"/>
          <w:sz w:val="24"/>
          <w:lang w:eastAsia="ar-SA"/>
        </w:rPr>
      </w:pPr>
      <w:bookmarkStart w:id="134" w:name="_Toc405304128"/>
      <w:bookmarkStart w:id="135" w:name="_Toc407760883"/>
      <w:bookmarkStart w:id="136" w:name="_Toc510012439"/>
      <w:r w:rsidRPr="0054206A">
        <w:rPr>
          <w:rFonts w:ascii="Times New Roman" w:eastAsia="GOST Type AU" w:hAnsi="Times New Roman"/>
          <w:b/>
          <w:i w:val="0"/>
          <w:sz w:val="24"/>
          <w:lang w:eastAsia="ar-SA"/>
        </w:rPr>
        <w:t>6</w:t>
      </w:r>
      <w:r w:rsidR="006E5CFF" w:rsidRPr="0054206A">
        <w:rPr>
          <w:rFonts w:ascii="Times New Roman" w:eastAsia="GOST Type AU" w:hAnsi="Times New Roman"/>
          <w:b/>
          <w:i w:val="0"/>
          <w:sz w:val="24"/>
          <w:lang w:eastAsia="ar-SA"/>
        </w:rPr>
        <w:t xml:space="preserve">.1 </w:t>
      </w:r>
      <w:bookmarkEnd w:id="134"/>
      <w:bookmarkEnd w:id="135"/>
      <w:r w:rsidR="00953AE9" w:rsidRPr="0054206A">
        <w:rPr>
          <w:rFonts w:ascii="Times New Roman" w:eastAsia="GOST Type AU" w:hAnsi="Times New Roman"/>
          <w:b/>
          <w:i w:val="0"/>
          <w:sz w:val="24"/>
          <w:lang w:eastAsia="ar-SA"/>
        </w:rPr>
        <w:t>Перечень возможных источников чрезвычайных ситуаций природного характера</w:t>
      </w:r>
      <w:bookmarkEnd w:id="136"/>
    </w:p>
    <w:p w:rsidR="00953AE9" w:rsidRPr="0054206A" w:rsidRDefault="00953AE9" w:rsidP="00F4364D">
      <w:pPr>
        <w:suppressAutoHyphens/>
        <w:spacing w:line="240" w:lineRule="auto"/>
        <w:ind w:left="0" w:right="0" w:firstLine="567"/>
        <w:jc w:val="both"/>
        <w:rPr>
          <w:rFonts w:ascii="Times New Roman" w:hAnsi="Times New Roman"/>
          <w:sz w:val="24"/>
          <w:lang w:eastAsia="ar-SA"/>
        </w:rPr>
      </w:pPr>
    </w:p>
    <w:p w:rsidR="006E5CFF" w:rsidRPr="0054206A" w:rsidRDefault="006E5CFF" w:rsidP="00F4364D">
      <w:pPr>
        <w:suppressAutoHyphens/>
        <w:spacing w:line="240" w:lineRule="auto"/>
        <w:ind w:left="0" w:right="0" w:firstLine="567"/>
        <w:jc w:val="both"/>
        <w:rPr>
          <w:rFonts w:ascii="Times New Roman" w:hAnsi="Times New Roman"/>
          <w:sz w:val="24"/>
          <w:lang w:eastAsia="ar-SA"/>
        </w:rPr>
      </w:pPr>
      <w:r w:rsidRPr="0054206A">
        <w:rPr>
          <w:rFonts w:ascii="Times New Roman" w:hAnsi="Times New Roman"/>
          <w:sz w:val="24"/>
          <w:lang w:eastAsia="ar-SA"/>
        </w:rPr>
        <w:t>Анализ возможных последствий воздействия ЧС природного характера на функционирова</w:t>
      </w:r>
      <w:r w:rsidRPr="0054206A">
        <w:rPr>
          <w:rFonts w:ascii="Times New Roman" w:hAnsi="Times New Roman"/>
          <w:sz w:val="24"/>
          <w:lang w:eastAsia="ar-SA"/>
        </w:rPr>
        <w:softHyphen/>
        <w:t>ние застраиваемой территории</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Источником природной чрезвычайной ситуации является опасное природное явление или процесс, причиной возникновения которого могут быть: землетрясение, сильный ветер, смерч, сильные осадки, засуха, заморозки, гроза. </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Перечень поражающих факторов источников природных ЧС на планируемой территории различного происхождения, характер их действий и проявлений приведены в таблице. </w:t>
      </w:r>
    </w:p>
    <w:p w:rsidR="006E5CFF" w:rsidRPr="0054206A" w:rsidRDefault="004208B8" w:rsidP="006E5CFF">
      <w:pPr>
        <w:suppressAutoHyphens/>
        <w:autoSpaceDE w:val="0"/>
        <w:autoSpaceDN w:val="0"/>
        <w:adjustRightInd w:val="0"/>
        <w:spacing w:line="240" w:lineRule="auto"/>
        <w:ind w:left="0" w:right="282" w:firstLine="0"/>
        <w:jc w:val="right"/>
        <w:rPr>
          <w:rFonts w:ascii="Times New Roman" w:hAnsi="Times New Roman"/>
          <w:i w:val="0"/>
          <w:sz w:val="20"/>
          <w:szCs w:val="20"/>
          <w:lang w:eastAsia="ar-SA"/>
        </w:rPr>
      </w:pPr>
      <w:r w:rsidRPr="0054206A">
        <w:rPr>
          <w:rFonts w:ascii="Times New Roman" w:hAnsi="Times New Roman"/>
          <w:i w:val="0"/>
          <w:sz w:val="20"/>
          <w:szCs w:val="20"/>
          <w:lang w:eastAsia="ar-SA"/>
        </w:rPr>
        <w:t xml:space="preserve">Таблица </w:t>
      </w:r>
      <w:r w:rsidR="007B0E5A" w:rsidRPr="0054206A">
        <w:rPr>
          <w:rFonts w:ascii="Times New Roman" w:hAnsi="Times New Roman"/>
          <w:i w:val="0"/>
          <w:sz w:val="20"/>
          <w:szCs w:val="20"/>
          <w:lang w:eastAsia="ar-SA"/>
        </w:rPr>
        <w:t>61</w:t>
      </w:r>
    </w:p>
    <w:tbl>
      <w:tblPr>
        <w:tblpPr w:leftFromText="181" w:rightFromText="181" w:vertAnchor="text" w:tblpXSpec="center" w:tblpY="1"/>
        <w:tblOverlap w:val="neve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tblPr>
      <w:tblGrid>
        <w:gridCol w:w="656"/>
        <w:gridCol w:w="2843"/>
        <w:gridCol w:w="2463"/>
        <w:gridCol w:w="3789"/>
      </w:tblGrid>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b/>
                <w:bCs/>
                <w:i w:val="0"/>
                <w:sz w:val="22"/>
                <w:szCs w:val="22"/>
              </w:rPr>
            </w:pPr>
            <w:r w:rsidRPr="0054206A">
              <w:rPr>
                <w:rFonts w:ascii="Times New Roman" w:hAnsi="Times New Roman"/>
                <w:b/>
                <w:bCs/>
                <w:i w:val="0"/>
                <w:sz w:val="22"/>
                <w:szCs w:val="22"/>
              </w:rPr>
              <w:t>п/п</w:t>
            </w:r>
          </w:p>
        </w:tc>
        <w:tc>
          <w:tcPr>
            <w:tcW w:w="1458" w:type="pct"/>
            <w:vAlign w:val="center"/>
          </w:tcPr>
          <w:p w:rsidR="001044AA" w:rsidRPr="0054206A" w:rsidRDefault="001044AA" w:rsidP="001044AA">
            <w:pPr>
              <w:keepNext/>
              <w:keepLines/>
              <w:spacing w:line="240" w:lineRule="auto"/>
              <w:ind w:left="0" w:right="0" w:firstLine="0"/>
              <w:rPr>
                <w:rFonts w:ascii="Times New Roman" w:hAnsi="Times New Roman"/>
                <w:b/>
                <w:bCs/>
                <w:i w:val="0"/>
                <w:sz w:val="22"/>
                <w:szCs w:val="22"/>
              </w:rPr>
            </w:pPr>
            <w:r w:rsidRPr="0054206A">
              <w:rPr>
                <w:rFonts w:ascii="Times New Roman" w:hAnsi="Times New Roman"/>
                <w:b/>
                <w:bCs/>
                <w:i w:val="0"/>
                <w:sz w:val="22"/>
                <w:szCs w:val="22"/>
              </w:rPr>
              <w:t>Источник ЧС природного характера</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b/>
                <w:bCs/>
                <w:i w:val="0"/>
                <w:sz w:val="22"/>
                <w:szCs w:val="22"/>
              </w:rPr>
            </w:pPr>
            <w:r w:rsidRPr="0054206A">
              <w:rPr>
                <w:rFonts w:ascii="Times New Roman" w:hAnsi="Times New Roman"/>
                <w:b/>
                <w:bCs/>
                <w:i w:val="0"/>
                <w:sz w:val="22"/>
                <w:szCs w:val="22"/>
              </w:rPr>
              <w:t>Наименование поражающего фактора</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b/>
                <w:bCs/>
                <w:i w:val="0"/>
                <w:sz w:val="22"/>
                <w:szCs w:val="22"/>
              </w:rPr>
            </w:pPr>
            <w:r w:rsidRPr="0054206A">
              <w:rPr>
                <w:rFonts w:ascii="Times New Roman" w:hAnsi="Times New Roman"/>
                <w:b/>
                <w:bCs/>
                <w:i w:val="0"/>
                <w:sz w:val="22"/>
                <w:szCs w:val="22"/>
              </w:rPr>
              <w:t>Характер действия, проявления поражающего фактора источника ЧС природного характера</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1</w:t>
            </w:r>
          </w:p>
        </w:tc>
        <w:tc>
          <w:tcPr>
            <w:tcW w:w="4664" w:type="pct"/>
            <w:gridSpan w:val="3"/>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Опасные геологические явления и процессы</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1.1</w:t>
            </w:r>
          </w:p>
        </w:tc>
        <w:tc>
          <w:tcPr>
            <w:tcW w:w="1458"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Просадка в лессовых грунтах</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Гравитационный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Деформация земной поверхности.</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Деформация грунтов.</w:t>
            </w:r>
          </w:p>
        </w:tc>
      </w:tr>
      <w:tr w:rsidR="0054206A" w:rsidRPr="0054206A" w:rsidTr="00CD02D0">
        <w:trPr>
          <w:trHeight w:val="20"/>
        </w:trPr>
        <w:tc>
          <w:tcPr>
            <w:tcW w:w="336" w:type="pct"/>
            <w:vMerge w:val="restar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1.2</w:t>
            </w:r>
          </w:p>
        </w:tc>
        <w:tc>
          <w:tcPr>
            <w:tcW w:w="1458" w:type="pct"/>
            <w:vMerge w:val="restar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Переработка берегов</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(изменение очертания береговой линии водотока под воздействием воды)</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Гидродинамический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Удар волны. Размывание (разрушение) грунтов</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Перенос (переотложение) частиц грунта</w:t>
            </w:r>
          </w:p>
          <w:p w:rsidR="001044AA" w:rsidRPr="0054206A" w:rsidRDefault="001044AA" w:rsidP="001044AA">
            <w:pPr>
              <w:keepNext/>
              <w:keepLines/>
              <w:spacing w:line="240" w:lineRule="auto"/>
              <w:ind w:left="0" w:right="0" w:firstLine="0"/>
              <w:rPr>
                <w:rFonts w:ascii="Times New Roman" w:hAnsi="Times New Roman"/>
                <w:i w:val="0"/>
                <w:sz w:val="22"/>
                <w:szCs w:val="22"/>
              </w:rPr>
            </w:pPr>
          </w:p>
        </w:tc>
      </w:tr>
      <w:tr w:rsidR="0054206A" w:rsidRPr="0054206A" w:rsidTr="00CD02D0">
        <w:trPr>
          <w:trHeight w:val="20"/>
        </w:trPr>
        <w:tc>
          <w:tcPr>
            <w:tcW w:w="336" w:type="pct"/>
            <w:vMerge/>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p>
        </w:tc>
        <w:tc>
          <w:tcPr>
            <w:tcW w:w="1458" w:type="pct"/>
            <w:vMerge/>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Гравитационный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Смещение (обрушение) пород в береговой части</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2</w:t>
            </w:r>
          </w:p>
        </w:tc>
        <w:tc>
          <w:tcPr>
            <w:tcW w:w="4664" w:type="pct"/>
            <w:gridSpan w:val="3"/>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Опасные гидрологические явления и процессы</w:t>
            </w:r>
          </w:p>
        </w:tc>
      </w:tr>
      <w:tr w:rsidR="0054206A" w:rsidRPr="0054206A" w:rsidTr="00CD02D0">
        <w:trPr>
          <w:trHeight w:val="20"/>
        </w:trPr>
        <w:tc>
          <w:tcPr>
            <w:tcW w:w="336" w:type="pct"/>
            <w:vMerge w:val="restar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2.1</w:t>
            </w:r>
          </w:p>
        </w:tc>
        <w:tc>
          <w:tcPr>
            <w:tcW w:w="1458" w:type="pct"/>
            <w:vMerge w:val="restar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Подтопление</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Гидростатический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Повышение уровня грунтовых вод</w:t>
            </w:r>
          </w:p>
        </w:tc>
      </w:tr>
      <w:tr w:rsidR="0054206A" w:rsidRPr="0054206A" w:rsidTr="00CD02D0">
        <w:trPr>
          <w:trHeight w:val="20"/>
        </w:trPr>
        <w:tc>
          <w:tcPr>
            <w:tcW w:w="336" w:type="pct"/>
            <w:vMerge/>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p>
        </w:tc>
        <w:tc>
          <w:tcPr>
            <w:tcW w:w="1458" w:type="pct"/>
            <w:vMerge/>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Гидродинамический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Гидродинамическое давление потока грунтовых вод</w:t>
            </w:r>
          </w:p>
        </w:tc>
      </w:tr>
      <w:tr w:rsidR="0054206A" w:rsidRPr="0054206A" w:rsidTr="00CD02D0">
        <w:trPr>
          <w:trHeight w:val="20"/>
        </w:trPr>
        <w:tc>
          <w:tcPr>
            <w:tcW w:w="336" w:type="pct"/>
            <w:vMerge/>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p>
        </w:tc>
        <w:tc>
          <w:tcPr>
            <w:tcW w:w="1458" w:type="pct"/>
            <w:vMerge/>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Гидрохимический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Загрязнение (засоление) почв, грунтов Коррозия подземных металлических конструкций</w:t>
            </w:r>
          </w:p>
        </w:tc>
      </w:tr>
      <w:tr w:rsidR="0054206A" w:rsidRPr="0054206A" w:rsidTr="00CD02D0">
        <w:trPr>
          <w:trHeight w:val="20"/>
        </w:trPr>
        <w:tc>
          <w:tcPr>
            <w:tcW w:w="336" w:type="pct"/>
            <w:vMerge w:val="restar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2.2</w:t>
            </w:r>
          </w:p>
        </w:tc>
        <w:tc>
          <w:tcPr>
            <w:tcW w:w="1458" w:type="pct"/>
            <w:vMerge w:val="restar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Наводнение, половодье, паводок</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Гидродинамический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Поток (течение) воды</w:t>
            </w:r>
          </w:p>
        </w:tc>
      </w:tr>
      <w:tr w:rsidR="0054206A" w:rsidRPr="0054206A" w:rsidTr="00CD02D0">
        <w:trPr>
          <w:trHeight w:val="20"/>
        </w:trPr>
        <w:tc>
          <w:tcPr>
            <w:tcW w:w="336" w:type="pct"/>
            <w:vMerge/>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p>
        </w:tc>
        <w:tc>
          <w:tcPr>
            <w:tcW w:w="1458" w:type="pct"/>
            <w:vMerge/>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Гидрохимический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Загрязнение гидросферы, почв, грунтов</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2.3</w:t>
            </w:r>
          </w:p>
        </w:tc>
        <w:tc>
          <w:tcPr>
            <w:tcW w:w="1458"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Сель</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Динамический</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Гравитационный</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Гидродинамический</w:t>
            </w:r>
          </w:p>
          <w:p w:rsidR="001044AA" w:rsidRPr="0054206A" w:rsidRDefault="001044AA" w:rsidP="001044AA">
            <w:pPr>
              <w:keepNext/>
              <w:keepLines/>
              <w:spacing w:line="240" w:lineRule="auto"/>
              <w:ind w:left="0" w:right="0" w:firstLine="0"/>
              <w:rPr>
                <w:rFonts w:ascii="Times New Roman" w:hAnsi="Times New Roman"/>
                <w:i w:val="0"/>
                <w:sz w:val="22"/>
                <w:szCs w:val="22"/>
              </w:rPr>
            </w:pPr>
          </w:p>
          <w:p w:rsidR="001044AA" w:rsidRPr="0054206A" w:rsidRDefault="001044AA" w:rsidP="001044AA">
            <w:pPr>
              <w:keepNext/>
              <w:keepLines/>
              <w:spacing w:line="240" w:lineRule="auto"/>
              <w:ind w:left="0" w:right="0" w:firstLine="0"/>
              <w:rPr>
                <w:rFonts w:ascii="Times New Roman" w:hAnsi="Times New Roman"/>
                <w:i w:val="0"/>
                <w:sz w:val="22"/>
                <w:szCs w:val="22"/>
              </w:rPr>
            </w:pPr>
          </w:p>
          <w:p w:rsidR="001044AA" w:rsidRPr="0054206A" w:rsidRDefault="001044AA" w:rsidP="001044AA">
            <w:pPr>
              <w:keepNext/>
              <w:keepLines/>
              <w:spacing w:line="240" w:lineRule="auto"/>
              <w:ind w:left="0" w:right="0" w:firstLine="0"/>
              <w:rPr>
                <w:rFonts w:ascii="Times New Roman" w:hAnsi="Times New Roman"/>
                <w:i w:val="0"/>
                <w:sz w:val="22"/>
                <w:szCs w:val="22"/>
              </w:rPr>
            </w:pP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Аэродинамический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Смещение (движение) горных пород.</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Удар.</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Механическое давление селевой 1 массы.</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Гидродинамическое давление селевого потока.</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Ударная волна.</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2.4</w:t>
            </w:r>
          </w:p>
        </w:tc>
        <w:tc>
          <w:tcPr>
            <w:tcW w:w="1458"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Русловая эрозия</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Гидродинамический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Гидродинамическое давление потока воды.</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lastRenderedPageBreak/>
              <w:t>Деформация речного русла.</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lastRenderedPageBreak/>
              <w:t>2.5</w:t>
            </w:r>
          </w:p>
        </w:tc>
        <w:tc>
          <w:tcPr>
            <w:tcW w:w="1458"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Штормовой нагон воды</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Гидродинамический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Удар волны.</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Гидродинамическое давление потока воды.</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Размывание грунтов.</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Затопление территории.</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Подпор воды в реках.</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 xml:space="preserve"> 3</w:t>
            </w:r>
          </w:p>
        </w:tc>
        <w:tc>
          <w:tcPr>
            <w:tcW w:w="4664" w:type="pct"/>
            <w:gridSpan w:val="3"/>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Опасные метеорологические явления и процессы</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3.1</w:t>
            </w:r>
          </w:p>
        </w:tc>
        <w:tc>
          <w:tcPr>
            <w:tcW w:w="1458"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Сильный ветер (ураган)</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Аэродинамический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Ветровой поток</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Ветровая нагрузка</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Аэродинамическое давление Вибрация</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3.2</w:t>
            </w:r>
          </w:p>
        </w:tc>
        <w:tc>
          <w:tcPr>
            <w:tcW w:w="4664" w:type="pct"/>
            <w:gridSpan w:val="3"/>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Сильные осадки</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3.2.1</w:t>
            </w:r>
          </w:p>
        </w:tc>
        <w:tc>
          <w:tcPr>
            <w:tcW w:w="1458"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Сильный снегопад</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Гидродинамический</w:t>
            </w:r>
          </w:p>
        </w:tc>
        <w:tc>
          <w:tcPr>
            <w:tcW w:w="1943" w:type="pct"/>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 xml:space="preserve">Снеговая нагрузка </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Снежные заносы</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3.2.2</w:t>
            </w:r>
          </w:p>
        </w:tc>
        <w:tc>
          <w:tcPr>
            <w:tcW w:w="1458"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Сильная метель</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Гидродинамический</w:t>
            </w:r>
          </w:p>
        </w:tc>
        <w:tc>
          <w:tcPr>
            <w:tcW w:w="1943" w:type="pct"/>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 xml:space="preserve">Снеговая нагрузка </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Снежные заносы</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Ветровая нагрузка</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3.3</w:t>
            </w:r>
          </w:p>
        </w:tc>
        <w:tc>
          <w:tcPr>
            <w:tcW w:w="1458"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Гололед</w:t>
            </w:r>
          </w:p>
        </w:tc>
        <w:tc>
          <w:tcPr>
            <w:tcW w:w="1263" w:type="pct"/>
            <w:vAlign w:val="bottom"/>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Гравитационный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Гололедная нагрузка</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3.4</w:t>
            </w:r>
          </w:p>
        </w:tc>
        <w:tc>
          <w:tcPr>
            <w:tcW w:w="1458"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Град</w:t>
            </w:r>
          </w:p>
        </w:tc>
        <w:tc>
          <w:tcPr>
            <w:tcW w:w="1263" w:type="pct"/>
            <w:vAlign w:val="bottom"/>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Динамический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Удар</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3.5</w:t>
            </w:r>
          </w:p>
        </w:tc>
        <w:tc>
          <w:tcPr>
            <w:tcW w:w="1458"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Заморозок</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Тепловой</w:t>
            </w:r>
          </w:p>
        </w:tc>
        <w:tc>
          <w:tcPr>
            <w:tcW w:w="194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Охлаждение почвы, воздуха</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3.6</w:t>
            </w:r>
          </w:p>
        </w:tc>
        <w:tc>
          <w:tcPr>
            <w:tcW w:w="1458" w:type="pct"/>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Туман</w:t>
            </w:r>
          </w:p>
        </w:tc>
        <w:tc>
          <w:tcPr>
            <w:tcW w:w="1263" w:type="pct"/>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Теплофизический</w:t>
            </w:r>
          </w:p>
        </w:tc>
        <w:tc>
          <w:tcPr>
            <w:tcW w:w="1943" w:type="pct"/>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Снижение видимости (помутнение воздуха).</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3.7</w:t>
            </w:r>
          </w:p>
        </w:tc>
        <w:tc>
          <w:tcPr>
            <w:tcW w:w="1458" w:type="pct"/>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Гроза</w:t>
            </w:r>
          </w:p>
        </w:tc>
        <w:tc>
          <w:tcPr>
            <w:tcW w:w="1263" w:type="pct"/>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Электрофизический</w:t>
            </w:r>
          </w:p>
        </w:tc>
        <w:tc>
          <w:tcPr>
            <w:tcW w:w="1943" w:type="pct"/>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Электрические разряды.</w:t>
            </w:r>
          </w:p>
        </w:tc>
      </w:tr>
      <w:tr w:rsidR="0054206A" w:rsidRPr="0054206A" w:rsidTr="00CD02D0">
        <w:trPr>
          <w:trHeight w:val="20"/>
        </w:trPr>
        <w:tc>
          <w:tcPr>
            <w:tcW w:w="336"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4</w:t>
            </w:r>
          </w:p>
        </w:tc>
        <w:tc>
          <w:tcPr>
            <w:tcW w:w="4664" w:type="pct"/>
            <w:gridSpan w:val="3"/>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Природные пожары</w:t>
            </w:r>
          </w:p>
        </w:tc>
      </w:tr>
      <w:tr w:rsidR="0054206A" w:rsidRPr="0054206A" w:rsidTr="00CD02D0">
        <w:trPr>
          <w:trHeight w:val="20"/>
        </w:trPr>
        <w:tc>
          <w:tcPr>
            <w:tcW w:w="336" w:type="pct"/>
            <w:vMerge w:val="restar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4.1</w:t>
            </w:r>
          </w:p>
        </w:tc>
        <w:tc>
          <w:tcPr>
            <w:tcW w:w="1458" w:type="pct"/>
            <w:vMerge w:val="restar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Пожар (ландшафтный, степной, лесной)</w:t>
            </w: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Теплофизический</w:t>
            </w:r>
          </w:p>
        </w:tc>
        <w:tc>
          <w:tcPr>
            <w:tcW w:w="1943" w:type="pct"/>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 xml:space="preserve">Пламя </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 xml:space="preserve">Нагрев теплым потоком </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Тепловой удар</w:t>
            </w:r>
          </w:p>
        </w:tc>
      </w:tr>
      <w:tr w:rsidR="0054206A" w:rsidRPr="0054206A" w:rsidTr="00CD02D0">
        <w:trPr>
          <w:trHeight w:val="20"/>
        </w:trPr>
        <w:tc>
          <w:tcPr>
            <w:tcW w:w="336" w:type="pct"/>
            <w:vMerge/>
          </w:tcPr>
          <w:p w:rsidR="001044AA" w:rsidRPr="0054206A" w:rsidRDefault="001044AA" w:rsidP="001044AA">
            <w:pPr>
              <w:keepNext/>
              <w:keepLines/>
              <w:spacing w:line="240" w:lineRule="auto"/>
              <w:ind w:left="0" w:right="0" w:firstLine="0"/>
              <w:rPr>
                <w:rFonts w:ascii="Times New Roman" w:hAnsi="Times New Roman"/>
                <w:i w:val="0"/>
                <w:sz w:val="22"/>
                <w:szCs w:val="22"/>
              </w:rPr>
            </w:pPr>
          </w:p>
        </w:tc>
        <w:tc>
          <w:tcPr>
            <w:tcW w:w="1458" w:type="pct"/>
            <w:vMerge/>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p>
        </w:tc>
        <w:tc>
          <w:tcPr>
            <w:tcW w:w="1263" w:type="pct"/>
            <w:vAlign w:val="center"/>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Химический</w:t>
            </w:r>
          </w:p>
        </w:tc>
        <w:tc>
          <w:tcPr>
            <w:tcW w:w="1943" w:type="pct"/>
          </w:tcPr>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Помутнение воздуха</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Загрязнение атмосферы, почвы, грунтов, гидросферы</w:t>
            </w:r>
          </w:p>
          <w:p w:rsidR="001044AA" w:rsidRPr="0054206A" w:rsidRDefault="001044AA" w:rsidP="001044AA">
            <w:pPr>
              <w:keepNext/>
              <w:keepLines/>
              <w:spacing w:line="240" w:lineRule="auto"/>
              <w:ind w:left="0" w:right="0" w:firstLine="0"/>
              <w:rPr>
                <w:rFonts w:ascii="Times New Roman" w:hAnsi="Times New Roman"/>
                <w:i w:val="0"/>
                <w:sz w:val="22"/>
                <w:szCs w:val="22"/>
              </w:rPr>
            </w:pPr>
            <w:r w:rsidRPr="0054206A">
              <w:rPr>
                <w:rFonts w:ascii="Times New Roman" w:hAnsi="Times New Roman"/>
                <w:i w:val="0"/>
                <w:sz w:val="22"/>
                <w:szCs w:val="22"/>
              </w:rPr>
              <w:t>Опасные дымы</w:t>
            </w:r>
          </w:p>
        </w:tc>
      </w:tr>
    </w:tbl>
    <w:p w:rsidR="001044AA" w:rsidRPr="0054206A" w:rsidRDefault="001044AA" w:rsidP="006E5CFF">
      <w:pPr>
        <w:suppressAutoHyphens/>
        <w:autoSpaceDE w:val="0"/>
        <w:autoSpaceDN w:val="0"/>
        <w:adjustRightInd w:val="0"/>
        <w:spacing w:line="240" w:lineRule="auto"/>
        <w:ind w:left="0" w:right="282" w:firstLine="0"/>
        <w:jc w:val="right"/>
        <w:rPr>
          <w:rFonts w:ascii="Times New Roman" w:hAnsi="Times New Roman"/>
          <w:i w:val="0"/>
          <w:sz w:val="20"/>
          <w:szCs w:val="20"/>
          <w:lang w:eastAsia="ar-SA"/>
        </w:rPr>
      </w:pPr>
    </w:p>
    <w:p w:rsidR="006E5CFF" w:rsidRPr="0054206A" w:rsidRDefault="006E5CFF" w:rsidP="00F4364D">
      <w:pPr>
        <w:tabs>
          <w:tab w:val="left" w:pos="9639"/>
        </w:tabs>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Опасное гидрометеорологическое явление (далее по тексту </w:t>
      </w:r>
      <w:r w:rsidR="004B5259" w:rsidRPr="0054206A">
        <w:rPr>
          <w:rFonts w:ascii="Times New Roman" w:hAnsi="Times New Roman"/>
          <w:i w:val="0"/>
          <w:sz w:val="24"/>
          <w:lang w:eastAsia="ar-SA"/>
        </w:rPr>
        <w:t>-</w:t>
      </w:r>
      <w:r w:rsidRPr="0054206A">
        <w:rPr>
          <w:rFonts w:ascii="Times New Roman" w:hAnsi="Times New Roman"/>
          <w:i w:val="0"/>
          <w:sz w:val="24"/>
          <w:lang w:eastAsia="ar-SA"/>
        </w:rPr>
        <w:t xml:space="preserve"> ОЯ) </w:t>
      </w:r>
      <w:r w:rsidR="004B5259" w:rsidRPr="0054206A">
        <w:rPr>
          <w:rFonts w:ascii="Times New Roman" w:hAnsi="Times New Roman"/>
          <w:i w:val="0"/>
          <w:sz w:val="24"/>
          <w:lang w:eastAsia="ar-SA"/>
        </w:rPr>
        <w:t>-</w:t>
      </w:r>
      <w:r w:rsidRPr="0054206A">
        <w:rPr>
          <w:rFonts w:ascii="Times New Roman" w:hAnsi="Times New Roman"/>
          <w:i w:val="0"/>
          <w:sz w:val="24"/>
          <w:lang w:eastAsia="ar-SA"/>
        </w:rPr>
        <w:t xml:space="preserve"> метеорологическое, агрометеорологическое, гидрометеорологическое явление или комплекс гидрометеорологических величин, которые по своему значению, интенсивности или продолжительности представляют угрозу безопасности людей, а также могут нанести значительный ущерб объектам экономики и населению.</w:t>
      </w:r>
    </w:p>
    <w:p w:rsidR="006E5CFF" w:rsidRPr="0054206A" w:rsidRDefault="006E5CFF" w:rsidP="00F4364D">
      <w:pPr>
        <w:tabs>
          <w:tab w:val="left" w:pos="9639"/>
        </w:tabs>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Критерии ОЯ </w:t>
      </w:r>
      <w:r w:rsidR="004B5259" w:rsidRPr="0054206A">
        <w:rPr>
          <w:rFonts w:ascii="Times New Roman" w:hAnsi="Times New Roman"/>
          <w:i w:val="0"/>
          <w:sz w:val="24"/>
          <w:lang w:eastAsia="ar-SA"/>
        </w:rPr>
        <w:t>-</w:t>
      </w:r>
      <w:r w:rsidRPr="0054206A">
        <w:rPr>
          <w:rFonts w:ascii="Times New Roman" w:hAnsi="Times New Roman"/>
          <w:i w:val="0"/>
          <w:sz w:val="24"/>
          <w:lang w:eastAsia="ar-SA"/>
        </w:rPr>
        <w:t xml:space="preserve"> качественная или количественная характеристика, при достижении которой гидрометеорологи</w:t>
      </w:r>
      <w:r w:rsidRPr="0054206A">
        <w:rPr>
          <w:rFonts w:ascii="Times New Roman" w:hAnsi="Times New Roman"/>
          <w:i w:val="0"/>
          <w:sz w:val="24"/>
          <w:lang w:eastAsia="ar-SA"/>
        </w:rPr>
        <w:softHyphen/>
        <w:t>ческое явление или комплекс явлений (величин) считается опасным.</w:t>
      </w:r>
    </w:p>
    <w:p w:rsidR="006E5CFF" w:rsidRPr="0054206A" w:rsidRDefault="006E5CFF" w:rsidP="00F4364D">
      <w:pPr>
        <w:tabs>
          <w:tab w:val="left" w:pos="9639"/>
        </w:tabs>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Перечень и критерии ОЯ приведены согласно РД 52.04.563</w:t>
      </w:r>
      <w:r w:rsidR="004B5259" w:rsidRPr="0054206A">
        <w:rPr>
          <w:rFonts w:ascii="Times New Roman" w:hAnsi="Times New Roman"/>
          <w:i w:val="0"/>
          <w:sz w:val="24"/>
          <w:lang w:eastAsia="ar-SA"/>
        </w:rPr>
        <w:t>-</w:t>
      </w:r>
      <w:r w:rsidRPr="0054206A">
        <w:rPr>
          <w:rFonts w:ascii="Times New Roman" w:hAnsi="Times New Roman"/>
          <w:i w:val="0"/>
          <w:sz w:val="24"/>
          <w:lang w:eastAsia="ar-SA"/>
        </w:rPr>
        <w:t xml:space="preserve">2002 «Критерии опасных гидрометеорологических явлений и порядок подачи штормового сообщения. </w:t>
      </w:r>
    </w:p>
    <w:p w:rsidR="006E5CFF" w:rsidRPr="0054206A" w:rsidRDefault="004601D2" w:rsidP="006E5CFF">
      <w:pPr>
        <w:suppressAutoHyphens/>
        <w:autoSpaceDE w:val="0"/>
        <w:autoSpaceDN w:val="0"/>
        <w:adjustRightInd w:val="0"/>
        <w:spacing w:line="240" w:lineRule="auto"/>
        <w:ind w:left="0" w:right="282" w:firstLine="0"/>
        <w:jc w:val="right"/>
        <w:rPr>
          <w:rFonts w:ascii="Times New Roman" w:hAnsi="Times New Roman"/>
          <w:i w:val="0"/>
          <w:sz w:val="20"/>
          <w:szCs w:val="20"/>
          <w:lang w:eastAsia="ar-SA"/>
        </w:rPr>
      </w:pPr>
      <w:r w:rsidRPr="0054206A">
        <w:rPr>
          <w:rFonts w:ascii="Times New Roman" w:hAnsi="Times New Roman"/>
          <w:i w:val="0"/>
          <w:sz w:val="20"/>
          <w:szCs w:val="20"/>
          <w:lang w:eastAsia="ar-SA"/>
        </w:rPr>
        <w:t xml:space="preserve">Таблица </w:t>
      </w:r>
      <w:r w:rsidR="007B0E5A" w:rsidRPr="0054206A">
        <w:rPr>
          <w:rFonts w:ascii="Times New Roman" w:hAnsi="Times New Roman"/>
          <w:i w:val="0"/>
          <w:sz w:val="20"/>
          <w:szCs w:val="20"/>
          <w:lang w:eastAsia="ar-SA"/>
        </w:rPr>
        <w:t>62</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22"/>
        <w:gridCol w:w="4654"/>
      </w:tblGrid>
      <w:tr w:rsidR="0054206A" w:rsidRPr="0054206A" w:rsidTr="00646FA6">
        <w:trPr>
          <w:trHeight w:val="42"/>
          <w:tblHeader/>
        </w:trPr>
        <w:tc>
          <w:tcPr>
            <w:tcW w:w="4922" w:type="dxa"/>
          </w:tcPr>
          <w:p w:rsidR="006E5CFF" w:rsidRPr="0054206A" w:rsidRDefault="006E5CFF" w:rsidP="006E5CFF">
            <w:pPr>
              <w:suppressAutoHyphens/>
              <w:spacing w:line="240" w:lineRule="auto"/>
              <w:ind w:left="0" w:right="0"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Название и определение ОЯ</w:t>
            </w:r>
          </w:p>
        </w:tc>
        <w:tc>
          <w:tcPr>
            <w:tcW w:w="4654" w:type="dxa"/>
          </w:tcPr>
          <w:p w:rsidR="006E5CFF" w:rsidRPr="0054206A" w:rsidRDefault="006E5CFF" w:rsidP="006E5CFF">
            <w:pPr>
              <w:suppressAutoHyphens/>
              <w:spacing w:line="240" w:lineRule="auto"/>
              <w:ind w:left="0" w:right="0"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Критерий ОЯ</w:t>
            </w:r>
          </w:p>
        </w:tc>
      </w:tr>
      <w:tr w:rsidR="0054206A" w:rsidRPr="0054206A" w:rsidTr="00646FA6">
        <w:trPr>
          <w:trHeight w:val="38"/>
        </w:trPr>
        <w:tc>
          <w:tcPr>
            <w:tcW w:w="4922"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Очень сильный ветер</w:t>
            </w:r>
          </w:p>
        </w:tc>
        <w:tc>
          <w:tcPr>
            <w:tcW w:w="4654"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Средняя скорость ветра 20 м/с и более или порывы 25 м/с и более</w:t>
            </w:r>
          </w:p>
        </w:tc>
      </w:tr>
      <w:tr w:rsidR="0054206A" w:rsidRPr="0054206A" w:rsidTr="00646FA6">
        <w:trPr>
          <w:trHeight w:val="38"/>
        </w:trPr>
        <w:tc>
          <w:tcPr>
            <w:tcW w:w="4922"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Шквал (резкое кратковременное усиление ветра)</w:t>
            </w:r>
          </w:p>
        </w:tc>
        <w:tc>
          <w:tcPr>
            <w:tcW w:w="4654"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Мгновенная скорость ветра 25 м/с и более в течение 1 мин. и более</w:t>
            </w:r>
          </w:p>
        </w:tc>
      </w:tr>
      <w:tr w:rsidR="0054206A" w:rsidRPr="0054206A" w:rsidTr="00646FA6">
        <w:trPr>
          <w:trHeight w:val="38"/>
        </w:trPr>
        <w:tc>
          <w:tcPr>
            <w:tcW w:w="4922"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Смерч (сильный маломасштабный атмосферный вихрь в виде столба или воронки)</w:t>
            </w:r>
          </w:p>
        </w:tc>
        <w:tc>
          <w:tcPr>
            <w:tcW w:w="4654"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Любой смерч, отмеченный наблюдателем</w:t>
            </w:r>
          </w:p>
        </w:tc>
      </w:tr>
      <w:tr w:rsidR="0054206A" w:rsidRPr="0054206A" w:rsidTr="00646FA6">
        <w:trPr>
          <w:trHeight w:val="38"/>
        </w:trPr>
        <w:tc>
          <w:tcPr>
            <w:tcW w:w="4922" w:type="dxa"/>
            <w:vAlign w:val="center"/>
          </w:tcPr>
          <w:p w:rsidR="006E5CFF" w:rsidRPr="0054206A" w:rsidRDefault="00603E54"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Сильный ливень (сильный ливневы</w:t>
            </w:r>
            <w:r w:rsidR="006E5CFF" w:rsidRPr="0054206A">
              <w:rPr>
                <w:rFonts w:ascii="Times New Roman" w:hAnsi="Times New Roman"/>
                <w:i w:val="0"/>
                <w:sz w:val="20"/>
                <w:szCs w:val="20"/>
                <w:lang w:eastAsia="ar-SA"/>
              </w:rPr>
              <w:t>й дождь)</w:t>
            </w:r>
          </w:p>
        </w:tc>
        <w:tc>
          <w:tcPr>
            <w:tcW w:w="4654"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Количество осадков 30 мм и более за период 1 час и менее</w:t>
            </w:r>
          </w:p>
        </w:tc>
      </w:tr>
      <w:tr w:rsidR="0054206A" w:rsidRPr="0054206A" w:rsidTr="00646FA6">
        <w:trPr>
          <w:trHeight w:val="38"/>
        </w:trPr>
        <w:tc>
          <w:tcPr>
            <w:tcW w:w="4922"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Очень сильный дождь (значительные жидкие и смешанные осадки: дождь, ливневой дождь, мокрый снег, дождь со снегом)</w:t>
            </w:r>
          </w:p>
        </w:tc>
        <w:tc>
          <w:tcPr>
            <w:tcW w:w="4654"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Количество осадков 50 мм и более за период 12 часов и менее</w:t>
            </w:r>
          </w:p>
        </w:tc>
      </w:tr>
      <w:tr w:rsidR="0054206A" w:rsidRPr="0054206A" w:rsidTr="00646FA6">
        <w:trPr>
          <w:trHeight w:val="38"/>
        </w:trPr>
        <w:tc>
          <w:tcPr>
            <w:tcW w:w="4922"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lastRenderedPageBreak/>
              <w:t>Очень сильный снег (значительные твердые осадки: снег, ливневой снег и др.)</w:t>
            </w:r>
          </w:p>
        </w:tc>
        <w:tc>
          <w:tcPr>
            <w:tcW w:w="4654"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Количество осадков 20 мм и более за период 12 часов и менее</w:t>
            </w:r>
          </w:p>
        </w:tc>
      </w:tr>
      <w:tr w:rsidR="0054206A" w:rsidRPr="0054206A" w:rsidTr="00646FA6">
        <w:trPr>
          <w:trHeight w:val="38"/>
        </w:trPr>
        <w:tc>
          <w:tcPr>
            <w:tcW w:w="4922"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Продолжительный сильный дождь (дождь непрерывный или с перерывами не более 1 часа)</w:t>
            </w:r>
          </w:p>
        </w:tc>
        <w:tc>
          <w:tcPr>
            <w:tcW w:w="4654"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Количество осадков 100 мм и более за период более 12 часов, но менее 48 час</w:t>
            </w:r>
          </w:p>
        </w:tc>
      </w:tr>
      <w:tr w:rsidR="0054206A" w:rsidRPr="0054206A" w:rsidTr="00646FA6">
        <w:trPr>
          <w:trHeight w:val="38"/>
        </w:trPr>
        <w:tc>
          <w:tcPr>
            <w:tcW w:w="4922"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Крупный град</w:t>
            </w:r>
          </w:p>
        </w:tc>
        <w:tc>
          <w:tcPr>
            <w:tcW w:w="4654"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Диаметр градин не менее 20 мм</w:t>
            </w:r>
          </w:p>
        </w:tc>
      </w:tr>
      <w:tr w:rsidR="0054206A" w:rsidRPr="0054206A" w:rsidTr="00646FA6">
        <w:trPr>
          <w:trHeight w:val="38"/>
        </w:trPr>
        <w:tc>
          <w:tcPr>
            <w:tcW w:w="4922"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Сильная метель, вызывающая значительное ухудшение видимости</w:t>
            </w:r>
          </w:p>
        </w:tc>
        <w:tc>
          <w:tcPr>
            <w:tcW w:w="4654"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Средняя скорость ветра не менее 15 м/с, метеорологическая дальность видимости не более 500 м</w:t>
            </w:r>
          </w:p>
        </w:tc>
      </w:tr>
      <w:tr w:rsidR="0054206A" w:rsidRPr="0054206A" w:rsidTr="00646FA6">
        <w:trPr>
          <w:trHeight w:val="38"/>
        </w:trPr>
        <w:tc>
          <w:tcPr>
            <w:tcW w:w="4922"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Сильный туман (туман со значительным ухудшением видимости)</w:t>
            </w:r>
          </w:p>
        </w:tc>
        <w:tc>
          <w:tcPr>
            <w:tcW w:w="4654"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Метеорологическая дальность видимости не более 50 м</w:t>
            </w:r>
          </w:p>
        </w:tc>
      </w:tr>
      <w:tr w:rsidR="0054206A" w:rsidRPr="0054206A" w:rsidTr="00646FA6">
        <w:trPr>
          <w:trHeight w:val="38"/>
        </w:trPr>
        <w:tc>
          <w:tcPr>
            <w:tcW w:w="4922"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Гололедно</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изморозевое отложение (сильное отложение на проводах гололедного станка)</w:t>
            </w:r>
          </w:p>
        </w:tc>
        <w:tc>
          <w:tcPr>
            <w:tcW w:w="4654"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Диаметр:</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гололеда не менее 20 мм;</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сложного отложения не менее 35 мм;</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мокрого снега не менее 35 мм;</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изморози не менее 50 мм</w:t>
            </w:r>
          </w:p>
        </w:tc>
      </w:tr>
      <w:tr w:rsidR="0054206A" w:rsidRPr="0054206A" w:rsidTr="00646FA6">
        <w:trPr>
          <w:trHeight w:val="38"/>
        </w:trPr>
        <w:tc>
          <w:tcPr>
            <w:tcW w:w="4922"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Чрезвычайная пожарная опасность (показатель пожарной опасности не ниже 5</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го класса)</w:t>
            </w:r>
          </w:p>
        </w:tc>
        <w:tc>
          <w:tcPr>
            <w:tcW w:w="4654"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Сумма значений температуры воздуха за бездождный период не менее 12 000 градусов по формуле Сверловой</w:t>
            </w:r>
          </w:p>
        </w:tc>
      </w:tr>
    </w:tbl>
    <w:p w:rsidR="006E5CFF" w:rsidRPr="0054206A" w:rsidRDefault="006E5CFF" w:rsidP="006E5CFF">
      <w:pPr>
        <w:suppressAutoHyphens/>
        <w:spacing w:line="240" w:lineRule="auto"/>
        <w:ind w:left="0" w:right="0" w:firstLine="567"/>
        <w:jc w:val="both"/>
        <w:rPr>
          <w:rFonts w:ascii="Times New Roman" w:hAnsi="Times New Roman"/>
          <w:i w:val="0"/>
          <w:sz w:val="24"/>
          <w:lang w:eastAsia="ar-SA"/>
        </w:rPr>
      </w:pPr>
    </w:p>
    <w:p w:rsidR="006E5CFF" w:rsidRPr="0054206A" w:rsidRDefault="006E5CFF" w:rsidP="00A414D4">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Перечень и критерии комплекса неблагоприятных гидрометеорологических явлений приведены в таблице.</w:t>
      </w:r>
    </w:p>
    <w:p w:rsidR="006E5CFF" w:rsidRPr="0054206A" w:rsidRDefault="006E5CFF" w:rsidP="006E5CFF">
      <w:pPr>
        <w:suppressAutoHyphens/>
        <w:autoSpaceDE w:val="0"/>
        <w:autoSpaceDN w:val="0"/>
        <w:adjustRightInd w:val="0"/>
        <w:spacing w:line="240" w:lineRule="auto"/>
        <w:ind w:left="0" w:right="282" w:firstLine="0"/>
        <w:jc w:val="right"/>
        <w:rPr>
          <w:rFonts w:ascii="Times New Roman" w:hAnsi="Times New Roman"/>
          <w:i w:val="0"/>
          <w:sz w:val="24"/>
          <w:lang w:val="en-US" w:eastAsia="ar-SA"/>
        </w:rPr>
      </w:pPr>
      <w:r w:rsidRPr="0054206A">
        <w:rPr>
          <w:rFonts w:ascii="Times New Roman" w:hAnsi="Times New Roman"/>
          <w:i w:val="0"/>
          <w:sz w:val="24"/>
          <w:lang w:eastAsia="ar-SA"/>
        </w:rPr>
        <w:t xml:space="preserve"> </w:t>
      </w:r>
      <w:r w:rsidRPr="0054206A">
        <w:rPr>
          <w:rFonts w:ascii="Times New Roman" w:hAnsi="Times New Roman"/>
          <w:i w:val="0"/>
          <w:sz w:val="20"/>
          <w:szCs w:val="20"/>
          <w:lang w:eastAsia="ar-SA"/>
        </w:rPr>
        <w:t xml:space="preserve">Таблица </w:t>
      </w:r>
      <w:r w:rsidR="007B0E5A" w:rsidRPr="0054206A">
        <w:rPr>
          <w:rFonts w:ascii="Times New Roman" w:hAnsi="Times New Roman"/>
          <w:i w:val="0"/>
          <w:sz w:val="20"/>
          <w:szCs w:val="20"/>
          <w:lang w:eastAsia="ar-SA"/>
        </w:rPr>
        <w:t>63</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53"/>
        <w:gridCol w:w="5068"/>
      </w:tblGrid>
      <w:tr w:rsidR="0054206A" w:rsidRPr="0054206A" w:rsidTr="006E5CFF">
        <w:trPr>
          <w:trHeight w:val="38"/>
          <w:tblHeader/>
        </w:trPr>
        <w:tc>
          <w:tcPr>
            <w:tcW w:w="4253" w:type="dxa"/>
          </w:tcPr>
          <w:p w:rsidR="006E5CFF" w:rsidRPr="0054206A" w:rsidRDefault="006E5CFF" w:rsidP="006E5CFF">
            <w:pPr>
              <w:suppressAutoHyphens/>
              <w:spacing w:line="240" w:lineRule="auto"/>
              <w:ind w:left="0" w:right="0"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Название и определение КНЯ</w:t>
            </w:r>
          </w:p>
        </w:tc>
        <w:tc>
          <w:tcPr>
            <w:tcW w:w="5068" w:type="dxa"/>
          </w:tcPr>
          <w:p w:rsidR="006E5CFF" w:rsidRPr="0054206A" w:rsidRDefault="006E5CFF" w:rsidP="006E5CFF">
            <w:pPr>
              <w:suppressAutoHyphens/>
              <w:spacing w:line="240" w:lineRule="auto"/>
              <w:ind w:left="0" w:right="0"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Критерий КНЯ</w:t>
            </w:r>
          </w:p>
        </w:tc>
      </w:tr>
      <w:tr w:rsidR="0054206A" w:rsidRPr="0054206A" w:rsidTr="006E5CFF">
        <w:trPr>
          <w:trHeight w:val="38"/>
        </w:trPr>
        <w:tc>
          <w:tcPr>
            <w:tcW w:w="4253"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Усиление мороза при сильном ветре, метель</w:t>
            </w:r>
          </w:p>
        </w:tc>
        <w:tc>
          <w:tcPr>
            <w:tcW w:w="5068"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 xml:space="preserve">Похолодание до </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 xml:space="preserve"> 25</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34ºС при макси</w:t>
            </w:r>
            <w:r w:rsidRPr="0054206A">
              <w:rPr>
                <w:rFonts w:ascii="Times New Roman" w:hAnsi="Times New Roman"/>
                <w:i w:val="0"/>
                <w:sz w:val="20"/>
                <w:szCs w:val="20"/>
                <w:lang w:eastAsia="ar-SA"/>
              </w:rPr>
              <w:softHyphen/>
              <w:t>мальной скорости ветра 17</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24 м/с, метель</w:t>
            </w:r>
          </w:p>
        </w:tc>
      </w:tr>
      <w:tr w:rsidR="0054206A" w:rsidRPr="0054206A" w:rsidTr="006E5CFF">
        <w:trPr>
          <w:trHeight w:val="38"/>
        </w:trPr>
        <w:tc>
          <w:tcPr>
            <w:tcW w:w="4253"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Голол</w:t>
            </w:r>
            <w:r w:rsidR="009D3146" w:rsidRPr="0054206A">
              <w:rPr>
                <w:rFonts w:ascii="Times New Roman" w:hAnsi="Times New Roman"/>
                <w:i w:val="0"/>
                <w:sz w:val="20"/>
                <w:szCs w:val="20"/>
                <w:lang w:eastAsia="ar-SA"/>
              </w:rPr>
              <w:t>е</w:t>
            </w:r>
            <w:r w:rsidRPr="0054206A">
              <w:rPr>
                <w:rFonts w:ascii="Times New Roman" w:hAnsi="Times New Roman"/>
                <w:i w:val="0"/>
                <w:sz w:val="20"/>
                <w:szCs w:val="20"/>
                <w:lang w:eastAsia="ar-SA"/>
              </w:rPr>
              <w:t>д, налипание мокрого снега при сильном ветре</w:t>
            </w:r>
          </w:p>
        </w:tc>
        <w:tc>
          <w:tcPr>
            <w:tcW w:w="5068"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Диаметр отложения голол</w:t>
            </w:r>
            <w:r w:rsidR="009D3146" w:rsidRPr="0054206A">
              <w:rPr>
                <w:rFonts w:ascii="Times New Roman" w:hAnsi="Times New Roman"/>
                <w:i w:val="0"/>
                <w:sz w:val="20"/>
                <w:szCs w:val="20"/>
                <w:lang w:eastAsia="ar-SA"/>
              </w:rPr>
              <w:t>е</w:t>
            </w:r>
            <w:r w:rsidRPr="0054206A">
              <w:rPr>
                <w:rFonts w:ascii="Times New Roman" w:hAnsi="Times New Roman"/>
                <w:i w:val="0"/>
                <w:sz w:val="20"/>
                <w:szCs w:val="20"/>
                <w:lang w:eastAsia="ar-SA"/>
              </w:rPr>
              <w:t>да или мокрого снега 10</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19 мм, или диаметр сложного отложения 25</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34 мм при максимальной скорости ветра 17</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24 м/с</w:t>
            </w:r>
          </w:p>
        </w:tc>
      </w:tr>
      <w:tr w:rsidR="0054206A" w:rsidRPr="0054206A" w:rsidTr="006E5CFF">
        <w:trPr>
          <w:trHeight w:val="38"/>
        </w:trPr>
        <w:tc>
          <w:tcPr>
            <w:tcW w:w="4253"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Град, ливень, сильный ветер</w:t>
            </w:r>
          </w:p>
        </w:tc>
        <w:tc>
          <w:tcPr>
            <w:tcW w:w="5068"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Град диаметром 10</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19 мм, ливень с количество осадков за 1 час и менее 21</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29 мм, или за 12 час и менее 35</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49 мм (в горных районах за 12 часов и менее 25</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29 мм) при максимальной скорости ветра 17</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24 м/с</w:t>
            </w:r>
          </w:p>
        </w:tc>
      </w:tr>
      <w:tr w:rsidR="0041040D" w:rsidRPr="0054206A" w:rsidTr="006E5CFF">
        <w:trPr>
          <w:trHeight w:val="38"/>
        </w:trPr>
        <w:tc>
          <w:tcPr>
            <w:tcW w:w="4253"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Сильные осадки в виде снега (дождя, переходящего в снег) при усилении ветра, понижении температуры воздуха в переходные сезоны года при ещ</w:t>
            </w:r>
            <w:r w:rsidR="009D3146" w:rsidRPr="0054206A">
              <w:rPr>
                <w:rFonts w:ascii="Times New Roman" w:hAnsi="Times New Roman"/>
                <w:i w:val="0"/>
                <w:sz w:val="20"/>
                <w:szCs w:val="20"/>
                <w:lang w:eastAsia="ar-SA"/>
              </w:rPr>
              <w:t>е</w:t>
            </w:r>
            <w:r w:rsidRPr="0054206A">
              <w:rPr>
                <w:rFonts w:ascii="Times New Roman" w:hAnsi="Times New Roman"/>
                <w:i w:val="0"/>
                <w:sz w:val="20"/>
                <w:szCs w:val="20"/>
                <w:lang w:eastAsia="ar-SA"/>
              </w:rPr>
              <w:t xml:space="preserve"> не закончившейся (осенью) или уже начавшейся (весной) вегетации</w:t>
            </w:r>
          </w:p>
        </w:tc>
        <w:tc>
          <w:tcPr>
            <w:tcW w:w="5068"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Количество осадков за 12 часов и менее для снега 15</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19 мм, для мокрого снега и дождя 35</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49 мм (в горных районах 25</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29мм) при максимальной скорости ветра 20</w:t>
            </w:r>
            <w:r w:rsidR="004B5259" w:rsidRPr="0054206A">
              <w:rPr>
                <w:rFonts w:ascii="Times New Roman" w:hAnsi="Times New Roman"/>
                <w:i w:val="0"/>
                <w:sz w:val="20"/>
                <w:szCs w:val="20"/>
                <w:lang w:eastAsia="ar-SA"/>
              </w:rPr>
              <w:t>-</w:t>
            </w:r>
            <w:r w:rsidRPr="0054206A">
              <w:rPr>
                <w:rFonts w:ascii="Times New Roman" w:hAnsi="Times New Roman"/>
                <w:i w:val="0"/>
                <w:sz w:val="20"/>
                <w:szCs w:val="20"/>
                <w:lang w:eastAsia="ar-SA"/>
              </w:rPr>
              <w:t>24 м/с, понижение экстремальной температуры воздуха за сутки на 10 градусов и более.</w:t>
            </w:r>
          </w:p>
        </w:tc>
      </w:tr>
    </w:tbl>
    <w:p w:rsidR="006E5CFF" w:rsidRPr="0054206A" w:rsidRDefault="006E5CFF" w:rsidP="006E5CFF">
      <w:pPr>
        <w:suppressAutoHyphens/>
        <w:spacing w:line="240" w:lineRule="auto"/>
        <w:ind w:left="0" w:right="0" w:firstLine="567"/>
        <w:jc w:val="both"/>
        <w:rPr>
          <w:rFonts w:ascii="Times New Roman" w:hAnsi="Times New Roman"/>
          <w:i w:val="0"/>
          <w:sz w:val="24"/>
          <w:lang w:eastAsia="ar-SA"/>
        </w:rPr>
      </w:pP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Возможные последствия воздействия ОЯ, способы и меры по предотвращению и ликвидации последствий приведены в таблице.</w:t>
      </w:r>
    </w:p>
    <w:p w:rsidR="006E5CFF" w:rsidRPr="0054206A" w:rsidRDefault="00BF249F" w:rsidP="006E5CFF">
      <w:pPr>
        <w:suppressAutoHyphens/>
        <w:autoSpaceDE w:val="0"/>
        <w:autoSpaceDN w:val="0"/>
        <w:adjustRightInd w:val="0"/>
        <w:spacing w:line="240" w:lineRule="auto"/>
        <w:ind w:left="0" w:right="282" w:firstLine="0"/>
        <w:jc w:val="right"/>
        <w:rPr>
          <w:rFonts w:ascii="Times New Roman" w:hAnsi="Times New Roman"/>
          <w:i w:val="0"/>
          <w:sz w:val="20"/>
          <w:szCs w:val="20"/>
          <w:lang w:eastAsia="ar-SA"/>
        </w:rPr>
      </w:pPr>
      <w:r w:rsidRPr="0054206A">
        <w:rPr>
          <w:rFonts w:ascii="Times New Roman" w:hAnsi="Times New Roman"/>
          <w:i w:val="0"/>
          <w:sz w:val="20"/>
          <w:szCs w:val="20"/>
          <w:lang w:eastAsia="ar-SA"/>
        </w:rPr>
        <w:t xml:space="preserve">Таблица </w:t>
      </w:r>
      <w:r w:rsidR="007B0E5A" w:rsidRPr="0054206A">
        <w:rPr>
          <w:rFonts w:ascii="Times New Roman" w:hAnsi="Times New Roman"/>
          <w:i w:val="0"/>
          <w:sz w:val="20"/>
          <w:szCs w:val="20"/>
          <w:lang w:eastAsia="ar-SA"/>
        </w:rPr>
        <w:t>64</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16"/>
        <w:gridCol w:w="3674"/>
        <w:gridCol w:w="3631"/>
      </w:tblGrid>
      <w:tr w:rsidR="0054206A" w:rsidRPr="0054206A" w:rsidTr="00A414D4">
        <w:trPr>
          <w:tblHeader/>
        </w:trPr>
        <w:tc>
          <w:tcPr>
            <w:tcW w:w="2016" w:type="dxa"/>
          </w:tcPr>
          <w:p w:rsidR="006E5CFF" w:rsidRPr="0054206A" w:rsidRDefault="006E5CFF" w:rsidP="00CD02D0">
            <w:pPr>
              <w:suppressAutoHyphens/>
              <w:spacing w:line="240" w:lineRule="auto"/>
              <w:ind w:left="0" w:right="0"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Вид ОЯ</w:t>
            </w:r>
          </w:p>
        </w:tc>
        <w:tc>
          <w:tcPr>
            <w:tcW w:w="3674" w:type="dxa"/>
          </w:tcPr>
          <w:p w:rsidR="006E5CFF" w:rsidRPr="0054206A" w:rsidRDefault="006E5CFF" w:rsidP="00CD02D0">
            <w:pPr>
              <w:suppressAutoHyphens/>
              <w:spacing w:line="240" w:lineRule="auto"/>
              <w:ind w:left="0" w:right="0"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Возможные последствия воздействия ОЯ</w:t>
            </w:r>
          </w:p>
        </w:tc>
        <w:tc>
          <w:tcPr>
            <w:tcW w:w="3631" w:type="dxa"/>
          </w:tcPr>
          <w:p w:rsidR="006E5CFF" w:rsidRPr="0054206A" w:rsidRDefault="006E5CFF" w:rsidP="00CD02D0">
            <w:pPr>
              <w:suppressAutoHyphens/>
              <w:spacing w:line="240" w:lineRule="auto"/>
              <w:ind w:left="0" w:right="0" w:firstLine="0"/>
              <w:jc w:val="center"/>
              <w:rPr>
                <w:rFonts w:ascii="Times New Roman" w:hAnsi="Times New Roman"/>
                <w:b/>
                <w:i w:val="0"/>
                <w:sz w:val="20"/>
                <w:szCs w:val="20"/>
                <w:lang w:eastAsia="ar-SA"/>
              </w:rPr>
            </w:pPr>
            <w:r w:rsidRPr="0054206A">
              <w:rPr>
                <w:rFonts w:ascii="Times New Roman" w:hAnsi="Times New Roman"/>
                <w:b/>
                <w:i w:val="0"/>
                <w:sz w:val="20"/>
                <w:szCs w:val="20"/>
                <w:lang w:eastAsia="ar-SA"/>
              </w:rPr>
              <w:t>Способы и меры по предотвращению и ликвидации последствий</w:t>
            </w:r>
          </w:p>
        </w:tc>
      </w:tr>
      <w:tr w:rsidR="0054206A" w:rsidRPr="0054206A" w:rsidTr="00A414D4">
        <w:tc>
          <w:tcPr>
            <w:tcW w:w="2016"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Ветер, в том числе шквалы, смерчи</w:t>
            </w:r>
          </w:p>
        </w:tc>
        <w:tc>
          <w:tcPr>
            <w:tcW w:w="3674"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повреждение отдельного оборудо</w:t>
            </w:r>
            <w:r w:rsidR="006E5CFF" w:rsidRPr="0054206A">
              <w:rPr>
                <w:rFonts w:ascii="Times New Roman" w:hAnsi="Times New Roman"/>
                <w:i w:val="0"/>
                <w:sz w:val="20"/>
                <w:szCs w:val="20"/>
                <w:lang w:eastAsia="ar-SA"/>
              </w:rPr>
              <w:softHyphen/>
              <w:t>вания;</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обрыв проводов электроснаб</w:t>
            </w:r>
            <w:r w:rsidR="006E5CFF" w:rsidRPr="0054206A">
              <w:rPr>
                <w:rFonts w:ascii="Times New Roman" w:hAnsi="Times New Roman"/>
                <w:i w:val="0"/>
                <w:sz w:val="20"/>
                <w:szCs w:val="20"/>
                <w:lang w:eastAsia="ar-SA"/>
              </w:rPr>
              <w:softHyphen/>
              <w:t>жения, радио и телефонной связи;</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разрушение кровли </w:t>
            </w:r>
            <w:r w:rsidR="00646FA6" w:rsidRPr="0054206A">
              <w:rPr>
                <w:rFonts w:ascii="Times New Roman" w:hAnsi="Times New Roman"/>
                <w:i w:val="0"/>
                <w:sz w:val="20"/>
                <w:szCs w:val="20"/>
                <w:lang w:eastAsia="ar-SA"/>
              </w:rPr>
              <w:t>и козырь</w:t>
            </w:r>
            <w:r w:rsidR="00646FA6" w:rsidRPr="0054206A">
              <w:rPr>
                <w:rFonts w:ascii="Times New Roman" w:hAnsi="Times New Roman"/>
                <w:i w:val="0"/>
                <w:sz w:val="20"/>
                <w:szCs w:val="20"/>
                <w:lang w:eastAsia="ar-SA"/>
              </w:rPr>
              <w:softHyphen/>
              <w:t>ков</w:t>
            </w:r>
            <w:r w:rsidR="006E5CFF" w:rsidRPr="0054206A">
              <w:rPr>
                <w:rFonts w:ascii="Times New Roman" w:hAnsi="Times New Roman"/>
                <w:i w:val="0"/>
                <w:sz w:val="20"/>
                <w:szCs w:val="20"/>
                <w:lang w:eastAsia="ar-SA"/>
              </w:rPr>
              <w:t xml:space="preserve"> зданий;</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опрокидывание малых архитек</w:t>
            </w:r>
            <w:r w:rsidR="006E5CFF" w:rsidRPr="0054206A">
              <w:rPr>
                <w:rFonts w:ascii="Times New Roman" w:hAnsi="Times New Roman"/>
                <w:i w:val="0"/>
                <w:sz w:val="20"/>
                <w:szCs w:val="20"/>
                <w:lang w:eastAsia="ar-SA"/>
              </w:rPr>
              <w:softHyphen/>
              <w:t>турных форм</w:t>
            </w:r>
          </w:p>
        </w:tc>
        <w:tc>
          <w:tcPr>
            <w:tcW w:w="3631"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восстановление и ремонт оборудования;</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отключение поврежденного оборудования, для дальнейшего развития аварии;</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восстановление, предвари</w:t>
            </w:r>
            <w:r w:rsidR="006E5CFF" w:rsidRPr="0054206A">
              <w:rPr>
                <w:rFonts w:ascii="Times New Roman" w:hAnsi="Times New Roman"/>
                <w:i w:val="0"/>
                <w:sz w:val="20"/>
                <w:szCs w:val="20"/>
                <w:lang w:eastAsia="ar-SA"/>
              </w:rPr>
              <w:softHyphen/>
              <w:t>тельно приняв меры к снятию напряжения с питающего фи</w:t>
            </w:r>
            <w:r w:rsidR="006E5CFF" w:rsidRPr="0054206A">
              <w:rPr>
                <w:rFonts w:ascii="Times New Roman" w:hAnsi="Times New Roman"/>
                <w:i w:val="0"/>
                <w:sz w:val="20"/>
                <w:szCs w:val="20"/>
                <w:lang w:eastAsia="ar-SA"/>
              </w:rPr>
              <w:softHyphen/>
              <w:t>дера ТП;</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ремонт кровли.</w:t>
            </w:r>
          </w:p>
        </w:tc>
      </w:tr>
      <w:tr w:rsidR="0054206A" w:rsidRPr="0054206A" w:rsidTr="00A414D4">
        <w:tc>
          <w:tcPr>
            <w:tcW w:w="2016"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Дождь</w:t>
            </w:r>
          </w:p>
        </w:tc>
        <w:tc>
          <w:tcPr>
            <w:tcW w:w="3674"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затопление помещений и территорий.</w:t>
            </w:r>
          </w:p>
        </w:tc>
        <w:tc>
          <w:tcPr>
            <w:tcW w:w="3631" w:type="dxa"/>
            <w:vAlign w:val="center"/>
          </w:tcPr>
          <w:p w:rsidR="006E5CFF" w:rsidRPr="0054206A" w:rsidRDefault="004B5259" w:rsidP="00A414D4">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очистка дренажных сборных канав.</w:t>
            </w:r>
          </w:p>
        </w:tc>
      </w:tr>
      <w:tr w:rsidR="0054206A" w:rsidRPr="0054206A" w:rsidTr="00A414D4">
        <w:tc>
          <w:tcPr>
            <w:tcW w:w="2016"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Снег</w:t>
            </w:r>
          </w:p>
        </w:tc>
        <w:tc>
          <w:tcPr>
            <w:tcW w:w="3674"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нарушение нормальной работы объекта;</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прекращение дорож</w:t>
            </w:r>
            <w:r w:rsidR="006E5CFF" w:rsidRPr="0054206A">
              <w:rPr>
                <w:rFonts w:ascii="Times New Roman" w:hAnsi="Times New Roman"/>
                <w:i w:val="0"/>
                <w:sz w:val="20"/>
                <w:szCs w:val="20"/>
                <w:lang w:eastAsia="ar-SA"/>
              </w:rPr>
              <w:softHyphen/>
              <w:t>ного движе</w:t>
            </w:r>
            <w:r w:rsidR="006E5CFF" w:rsidRPr="0054206A">
              <w:rPr>
                <w:rFonts w:ascii="Times New Roman" w:hAnsi="Times New Roman"/>
                <w:i w:val="0"/>
                <w:sz w:val="20"/>
                <w:szCs w:val="20"/>
                <w:lang w:eastAsia="ar-SA"/>
              </w:rPr>
              <w:softHyphen/>
              <w:t>ния, что приведет к прекраще</w:t>
            </w:r>
            <w:r w:rsidR="006E5CFF" w:rsidRPr="0054206A">
              <w:rPr>
                <w:rFonts w:ascii="Times New Roman" w:hAnsi="Times New Roman"/>
                <w:i w:val="0"/>
                <w:sz w:val="20"/>
                <w:szCs w:val="20"/>
                <w:lang w:eastAsia="ar-SA"/>
              </w:rPr>
              <w:softHyphen/>
              <w:t>нию подвоза, погрузки и разгрузки материаль</w:t>
            </w:r>
            <w:r w:rsidR="006E5CFF" w:rsidRPr="0054206A">
              <w:rPr>
                <w:rFonts w:ascii="Times New Roman" w:hAnsi="Times New Roman"/>
                <w:i w:val="0"/>
                <w:sz w:val="20"/>
                <w:szCs w:val="20"/>
                <w:lang w:eastAsia="ar-SA"/>
              </w:rPr>
              <w:softHyphen/>
              <w:t xml:space="preserve">ных </w:t>
            </w:r>
            <w:r w:rsidR="006E5CFF" w:rsidRPr="0054206A">
              <w:rPr>
                <w:rFonts w:ascii="Times New Roman" w:hAnsi="Times New Roman"/>
                <w:i w:val="0"/>
                <w:sz w:val="20"/>
                <w:szCs w:val="20"/>
                <w:lang w:eastAsia="ar-SA"/>
              </w:rPr>
              <w:lastRenderedPageBreak/>
              <w:t>ценно</w:t>
            </w:r>
            <w:r w:rsidR="006E5CFF" w:rsidRPr="0054206A">
              <w:rPr>
                <w:rFonts w:ascii="Times New Roman" w:hAnsi="Times New Roman"/>
                <w:i w:val="0"/>
                <w:sz w:val="20"/>
                <w:szCs w:val="20"/>
                <w:lang w:eastAsia="ar-SA"/>
              </w:rPr>
              <w:softHyphen/>
              <w:t>стей;</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прекращение подачи электроэнер</w:t>
            </w:r>
            <w:r w:rsidR="006E5CFF" w:rsidRPr="0054206A">
              <w:rPr>
                <w:rFonts w:ascii="Times New Roman" w:hAnsi="Times New Roman"/>
                <w:i w:val="0"/>
                <w:sz w:val="20"/>
                <w:szCs w:val="20"/>
                <w:lang w:eastAsia="ar-SA"/>
              </w:rPr>
              <w:softHyphen/>
              <w:t>гии и других видов жизнеобеспечения;</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завалы снега на территории;</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обрыв проводов при падении деревьев.</w:t>
            </w:r>
          </w:p>
        </w:tc>
        <w:tc>
          <w:tcPr>
            <w:tcW w:w="3631"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lastRenderedPageBreak/>
              <w:t>-</w:t>
            </w:r>
            <w:r w:rsidR="006E5CFF" w:rsidRPr="0054206A">
              <w:rPr>
                <w:rFonts w:ascii="Times New Roman" w:hAnsi="Times New Roman"/>
                <w:i w:val="0"/>
                <w:sz w:val="20"/>
                <w:szCs w:val="20"/>
                <w:lang w:eastAsia="ar-SA"/>
              </w:rPr>
              <w:t xml:space="preserve"> расчистка прилегающей территории, дорог и очистка кровли;</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обесточивание и локализация поврежденных участков с последующей подачей напряже</w:t>
            </w:r>
            <w:r w:rsidR="006E5CFF" w:rsidRPr="0054206A">
              <w:rPr>
                <w:rFonts w:ascii="Times New Roman" w:hAnsi="Times New Roman"/>
                <w:i w:val="0"/>
                <w:sz w:val="20"/>
                <w:szCs w:val="20"/>
                <w:lang w:eastAsia="ar-SA"/>
              </w:rPr>
              <w:softHyphen/>
              <w:t xml:space="preserve">ния от </w:t>
            </w:r>
            <w:r w:rsidR="006E5CFF" w:rsidRPr="0054206A">
              <w:rPr>
                <w:rFonts w:ascii="Times New Roman" w:hAnsi="Times New Roman"/>
                <w:i w:val="0"/>
                <w:sz w:val="20"/>
                <w:szCs w:val="20"/>
                <w:lang w:eastAsia="ar-SA"/>
              </w:rPr>
              <w:lastRenderedPageBreak/>
              <w:t>резервных источников и восстановление поврежденных участков.</w:t>
            </w:r>
          </w:p>
        </w:tc>
      </w:tr>
      <w:tr w:rsidR="0054206A" w:rsidRPr="0054206A" w:rsidTr="00A414D4">
        <w:tc>
          <w:tcPr>
            <w:tcW w:w="2016"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lastRenderedPageBreak/>
              <w:t>Град</w:t>
            </w:r>
          </w:p>
        </w:tc>
        <w:tc>
          <w:tcPr>
            <w:tcW w:w="3674"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повреждение мягкой кровли здания;</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выход из строя оборудования.</w:t>
            </w:r>
          </w:p>
        </w:tc>
        <w:tc>
          <w:tcPr>
            <w:tcW w:w="3631"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восстановление и ремонт кровли;</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обесточить поврежденное оборудование и осуществить подачу электроэнергии на сохранившемся оборудовании.</w:t>
            </w:r>
          </w:p>
        </w:tc>
      </w:tr>
      <w:tr w:rsidR="0054206A" w:rsidRPr="0054206A" w:rsidTr="00A414D4">
        <w:tc>
          <w:tcPr>
            <w:tcW w:w="2016"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Метель при ветре</w:t>
            </w:r>
          </w:p>
        </w:tc>
        <w:tc>
          <w:tcPr>
            <w:tcW w:w="3674"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ограничение дорожного движе</w:t>
            </w:r>
            <w:r w:rsidR="006E5CFF" w:rsidRPr="0054206A">
              <w:rPr>
                <w:rFonts w:ascii="Times New Roman" w:hAnsi="Times New Roman"/>
                <w:i w:val="0"/>
                <w:sz w:val="20"/>
                <w:szCs w:val="20"/>
                <w:lang w:eastAsia="ar-SA"/>
              </w:rPr>
              <w:softHyphen/>
              <w:t>ния и работ на открытом воздухе.</w:t>
            </w:r>
          </w:p>
        </w:tc>
        <w:tc>
          <w:tcPr>
            <w:tcW w:w="3631"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ограничение скорости движения, использование свето</w:t>
            </w:r>
            <w:r w:rsidR="006E5CFF" w:rsidRPr="0054206A">
              <w:rPr>
                <w:rFonts w:ascii="Times New Roman" w:hAnsi="Times New Roman"/>
                <w:i w:val="0"/>
                <w:sz w:val="20"/>
                <w:szCs w:val="20"/>
                <w:lang w:eastAsia="ar-SA"/>
              </w:rPr>
              <w:softHyphen/>
              <w:t>вых и звуковых сигналов для обозначения рабочих мест.</w:t>
            </w:r>
          </w:p>
        </w:tc>
      </w:tr>
      <w:tr w:rsidR="0054206A" w:rsidRPr="0054206A" w:rsidTr="00A414D4">
        <w:tc>
          <w:tcPr>
            <w:tcW w:w="2016"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Гололед, сложные отложения</w:t>
            </w:r>
          </w:p>
        </w:tc>
        <w:tc>
          <w:tcPr>
            <w:tcW w:w="3674"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повреждение (выход из строя) масляных выключателей воздуш</w:t>
            </w:r>
            <w:r w:rsidR="006E5CFF" w:rsidRPr="0054206A">
              <w:rPr>
                <w:rFonts w:ascii="Times New Roman" w:hAnsi="Times New Roman"/>
                <w:i w:val="0"/>
                <w:sz w:val="20"/>
                <w:szCs w:val="20"/>
                <w:lang w:eastAsia="ar-SA"/>
              </w:rPr>
              <w:softHyphen/>
              <w:t>ных линий, что приведет к перерыву электроснабжения отдельных потребителей.</w:t>
            </w:r>
          </w:p>
        </w:tc>
        <w:tc>
          <w:tcPr>
            <w:tcW w:w="3631"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готовность персонала к расчи</w:t>
            </w:r>
            <w:r w:rsidR="006E5CFF" w:rsidRPr="0054206A">
              <w:rPr>
                <w:rFonts w:ascii="Times New Roman" w:hAnsi="Times New Roman"/>
                <w:i w:val="0"/>
                <w:sz w:val="20"/>
                <w:szCs w:val="20"/>
                <w:lang w:eastAsia="ar-SA"/>
              </w:rPr>
              <w:softHyphen/>
              <w:t xml:space="preserve">стке гололеда; </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при повреждениях отключение поврежденного оборудования.</w:t>
            </w:r>
          </w:p>
        </w:tc>
      </w:tr>
      <w:tr w:rsidR="0054206A" w:rsidRPr="0054206A" w:rsidTr="00A414D4">
        <w:tc>
          <w:tcPr>
            <w:tcW w:w="2016"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Туман</w:t>
            </w:r>
          </w:p>
        </w:tc>
        <w:tc>
          <w:tcPr>
            <w:tcW w:w="3674"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ограничение использования автотранспорта </w:t>
            </w:r>
          </w:p>
        </w:tc>
        <w:tc>
          <w:tcPr>
            <w:tcW w:w="3631"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ограничение скорости движения;</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использование световых и звуковых сигналов для обозначе</w:t>
            </w:r>
            <w:r w:rsidR="006E5CFF" w:rsidRPr="0054206A">
              <w:rPr>
                <w:rFonts w:ascii="Times New Roman" w:hAnsi="Times New Roman"/>
                <w:i w:val="0"/>
                <w:sz w:val="20"/>
                <w:szCs w:val="20"/>
                <w:lang w:eastAsia="ar-SA"/>
              </w:rPr>
              <w:softHyphen/>
              <w:t xml:space="preserve">ния рабочих мест. </w:t>
            </w:r>
          </w:p>
        </w:tc>
      </w:tr>
      <w:tr w:rsidR="0054206A" w:rsidRPr="0054206A" w:rsidTr="00A414D4">
        <w:tc>
          <w:tcPr>
            <w:tcW w:w="2016"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Мороз</w:t>
            </w:r>
          </w:p>
        </w:tc>
        <w:tc>
          <w:tcPr>
            <w:tcW w:w="3674"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возможность обморожения персонала при работе на откры</w:t>
            </w:r>
            <w:r w:rsidR="006E5CFF" w:rsidRPr="0054206A">
              <w:rPr>
                <w:rFonts w:ascii="Times New Roman" w:hAnsi="Times New Roman"/>
                <w:i w:val="0"/>
                <w:sz w:val="20"/>
                <w:szCs w:val="20"/>
                <w:lang w:eastAsia="ar-SA"/>
              </w:rPr>
              <w:softHyphen/>
              <w:t>том воздухе;</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выход из строя оборудования.</w:t>
            </w:r>
          </w:p>
        </w:tc>
        <w:tc>
          <w:tcPr>
            <w:tcW w:w="3631"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ограничение времени работы на открытом воздухе;</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включение дополнительных секций обогрева.</w:t>
            </w:r>
          </w:p>
        </w:tc>
      </w:tr>
      <w:tr w:rsidR="0054206A" w:rsidRPr="0054206A" w:rsidTr="00A414D4">
        <w:tc>
          <w:tcPr>
            <w:tcW w:w="2016"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Жара</w:t>
            </w:r>
          </w:p>
        </w:tc>
        <w:tc>
          <w:tcPr>
            <w:tcW w:w="3674"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возможность теплового удара у персонала при работе на откры</w:t>
            </w:r>
            <w:r w:rsidR="006E5CFF" w:rsidRPr="0054206A">
              <w:rPr>
                <w:rFonts w:ascii="Times New Roman" w:hAnsi="Times New Roman"/>
                <w:i w:val="0"/>
                <w:sz w:val="20"/>
                <w:szCs w:val="20"/>
                <w:lang w:eastAsia="ar-SA"/>
              </w:rPr>
              <w:softHyphen/>
              <w:t>том воздухе;</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перегрев электрооборудования.</w:t>
            </w:r>
          </w:p>
        </w:tc>
        <w:tc>
          <w:tcPr>
            <w:tcW w:w="3631"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ограничение времени работы на открытом воздухе;</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контроль за температурными датчиками, своевременная разгрузка и при необходимости остановка электрооборудования.</w:t>
            </w:r>
          </w:p>
        </w:tc>
      </w:tr>
      <w:tr w:rsidR="0054206A" w:rsidRPr="0054206A" w:rsidTr="00A414D4">
        <w:tc>
          <w:tcPr>
            <w:tcW w:w="2016"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Резкое измене</w:t>
            </w:r>
            <w:r w:rsidRPr="0054206A">
              <w:rPr>
                <w:rFonts w:ascii="Times New Roman" w:hAnsi="Times New Roman"/>
                <w:i w:val="0"/>
                <w:sz w:val="20"/>
                <w:szCs w:val="20"/>
                <w:lang w:eastAsia="ar-SA"/>
              </w:rPr>
              <w:softHyphen/>
              <w:t>ние температуры воздуха</w:t>
            </w:r>
          </w:p>
        </w:tc>
        <w:tc>
          <w:tcPr>
            <w:tcW w:w="3674"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повреждение изоляции</w:t>
            </w:r>
          </w:p>
        </w:tc>
        <w:tc>
          <w:tcPr>
            <w:tcW w:w="3631"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проведение осмотров электрооборудования.</w:t>
            </w:r>
          </w:p>
        </w:tc>
      </w:tr>
      <w:tr w:rsidR="0054206A" w:rsidRPr="0054206A" w:rsidTr="00A414D4">
        <w:tc>
          <w:tcPr>
            <w:tcW w:w="2016"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Гроза</w:t>
            </w:r>
          </w:p>
        </w:tc>
        <w:tc>
          <w:tcPr>
            <w:tcW w:w="3674"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повреждение персонала электри</w:t>
            </w:r>
            <w:r w:rsidR="006E5CFF" w:rsidRPr="0054206A">
              <w:rPr>
                <w:rFonts w:ascii="Times New Roman" w:hAnsi="Times New Roman"/>
                <w:i w:val="0"/>
                <w:sz w:val="20"/>
                <w:szCs w:val="20"/>
                <w:lang w:eastAsia="ar-SA"/>
              </w:rPr>
              <w:softHyphen/>
              <w:t>че</w:t>
            </w:r>
            <w:r w:rsidR="006E5CFF" w:rsidRPr="0054206A">
              <w:rPr>
                <w:rFonts w:ascii="Times New Roman" w:hAnsi="Times New Roman"/>
                <w:i w:val="0"/>
                <w:sz w:val="20"/>
                <w:szCs w:val="20"/>
                <w:lang w:eastAsia="ar-SA"/>
              </w:rPr>
              <w:softHyphen/>
              <w:t>ским током</w:t>
            </w:r>
          </w:p>
        </w:tc>
        <w:tc>
          <w:tcPr>
            <w:tcW w:w="3631"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прекратить работы на открытой местности и вывести персонал в безопасное место.</w:t>
            </w:r>
          </w:p>
        </w:tc>
      </w:tr>
      <w:tr w:rsidR="0041040D" w:rsidRPr="0054206A" w:rsidTr="00A414D4">
        <w:tc>
          <w:tcPr>
            <w:tcW w:w="2016" w:type="dxa"/>
            <w:vAlign w:val="center"/>
          </w:tcPr>
          <w:p w:rsidR="006E5CFF" w:rsidRPr="0054206A" w:rsidRDefault="006E5CFF"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Гололедица</w:t>
            </w:r>
          </w:p>
        </w:tc>
        <w:tc>
          <w:tcPr>
            <w:tcW w:w="3674"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ограничение использования автотранспорта</w:t>
            </w:r>
          </w:p>
        </w:tc>
        <w:tc>
          <w:tcPr>
            <w:tcW w:w="3631" w:type="dxa"/>
            <w:vAlign w:val="center"/>
          </w:tcPr>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применение реагентов (соль, песок);</w:t>
            </w:r>
          </w:p>
          <w:p w:rsidR="006E5CFF" w:rsidRPr="0054206A" w:rsidRDefault="004B5259" w:rsidP="006E5CFF">
            <w:pPr>
              <w:suppressAutoHyphens/>
              <w:spacing w:line="240" w:lineRule="auto"/>
              <w:ind w:left="0" w:right="0" w:firstLine="0"/>
              <w:rPr>
                <w:rFonts w:ascii="Times New Roman" w:hAnsi="Times New Roman"/>
                <w:i w:val="0"/>
                <w:sz w:val="20"/>
                <w:szCs w:val="20"/>
                <w:lang w:eastAsia="ar-SA"/>
              </w:rPr>
            </w:pPr>
            <w:r w:rsidRPr="0054206A">
              <w:rPr>
                <w:rFonts w:ascii="Times New Roman" w:hAnsi="Times New Roman"/>
                <w:i w:val="0"/>
                <w:sz w:val="20"/>
                <w:szCs w:val="20"/>
                <w:lang w:eastAsia="ar-SA"/>
              </w:rPr>
              <w:t>-</w:t>
            </w:r>
            <w:r w:rsidR="006E5CFF" w:rsidRPr="0054206A">
              <w:rPr>
                <w:rFonts w:ascii="Times New Roman" w:hAnsi="Times New Roman"/>
                <w:i w:val="0"/>
                <w:sz w:val="20"/>
                <w:szCs w:val="20"/>
                <w:lang w:eastAsia="ar-SA"/>
              </w:rPr>
              <w:t xml:space="preserve"> использование цепей, шин с шипами, ограничение скорости.</w:t>
            </w:r>
          </w:p>
        </w:tc>
      </w:tr>
    </w:tbl>
    <w:p w:rsidR="006E5CFF" w:rsidRPr="0054206A" w:rsidRDefault="006E5CFF" w:rsidP="006E5CFF">
      <w:pPr>
        <w:suppressAutoHyphens/>
        <w:spacing w:line="240" w:lineRule="auto"/>
        <w:ind w:left="0" w:right="0" w:firstLine="0"/>
        <w:jc w:val="both"/>
        <w:rPr>
          <w:rFonts w:ascii="Times New Roman" w:hAnsi="Times New Roman"/>
          <w:sz w:val="24"/>
          <w:lang w:eastAsia="ar-SA"/>
        </w:rPr>
      </w:pPr>
    </w:p>
    <w:p w:rsidR="006E5CFF" w:rsidRPr="0054206A" w:rsidRDefault="006E5CFF" w:rsidP="00F4364D">
      <w:pPr>
        <w:suppressAutoHyphens/>
        <w:spacing w:line="240" w:lineRule="auto"/>
        <w:ind w:left="0" w:right="0" w:firstLine="567"/>
        <w:rPr>
          <w:rFonts w:ascii="Times New Roman" w:hAnsi="Times New Roman"/>
          <w:sz w:val="24"/>
          <w:lang w:eastAsia="ar-SA"/>
        </w:rPr>
      </w:pPr>
      <w:r w:rsidRPr="0054206A">
        <w:rPr>
          <w:rFonts w:ascii="Times New Roman" w:hAnsi="Times New Roman"/>
          <w:sz w:val="24"/>
          <w:lang w:eastAsia="ar-SA"/>
        </w:rPr>
        <w:t>Защита от чрезвычайных ситуаций природного характера</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На планируемой территории предусматриваются следующие технические решения, направленные на максимальное снижение негативных воздействий особо опасных погодных явлений: </w:t>
      </w:r>
    </w:p>
    <w:p w:rsidR="006E5CFF"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ливневые дожди </w:t>
      </w: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затопление планируемой территории и подтопление фундаментов жилых домов предотвращаются сплошным водонепроницаемым асфальтовым покрытием и планировкой территории с уклоном в сторону от зданий по лоткам проездов и земной поверхности; </w:t>
      </w:r>
    </w:p>
    <w:p w:rsidR="006E5CFF"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ветровые нагрузки </w:t>
      </w: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в соответствии с требованиями </w:t>
      </w:r>
      <w:r w:rsidR="00CD4CBC" w:rsidRPr="0054206A">
        <w:rPr>
          <w:rFonts w:ascii="Times New Roman" w:hAnsi="Times New Roman"/>
          <w:i w:val="0"/>
          <w:sz w:val="24"/>
          <w:lang w:eastAsia="ar-SA"/>
        </w:rPr>
        <w:t>СП 20.13330.2011 «СНиП 2.01.07</w:t>
      </w:r>
      <w:r w:rsidRPr="0054206A">
        <w:rPr>
          <w:rFonts w:ascii="Times New Roman" w:hAnsi="Times New Roman"/>
          <w:i w:val="0"/>
          <w:sz w:val="24"/>
          <w:lang w:eastAsia="ar-SA"/>
        </w:rPr>
        <w:t>-</w:t>
      </w:r>
      <w:r w:rsidR="00CD4CBC" w:rsidRPr="0054206A">
        <w:rPr>
          <w:rFonts w:ascii="Times New Roman" w:hAnsi="Times New Roman"/>
          <w:i w:val="0"/>
          <w:sz w:val="24"/>
          <w:lang w:eastAsia="ar-SA"/>
        </w:rPr>
        <w:t>85*. Нагрузки и воздействия»</w:t>
      </w:r>
      <w:r w:rsidR="006E5CFF" w:rsidRPr="0054206A">
        <w:rPr>
          <w:rFonts w:ascii="Times New Roman" w:hAnsi="Times New Roman"/>
          <w:i w:val="0"/>
          <w:sz w:val="24"/>
          <w:lang w:eastAsia="ar-SA"/>
        </w:rPr>
        <w:t xml:space="preserve"> элементы конструкций жилых домов рассчитаны на восприятие ветровых нагрузок; </w:t>
      </w:r>
    </w:p>
    <w:p w:rsidR="006E5CFF"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lastRenderedPageBreak/>
        <w:t>-</w:t>
      </w:r>
      <w:r w:rsidR="006E5CFF" w:rsidRPr="0054206A">
        <w:rPr>
          <w:rFonts w:ascii="Times New Roman" w:hAnsi="Times New Roman"/>
          <w:i w:val="0"/>
          <w:sz w:val="24"/>
          <w:lang w:eastAsia="ar-SA"/>
        </w:rPr>
        <w:t xml:space="preserve"> выпадение снега </w:t>
      </w: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конструкции кровли и навесов жилых домов рассчитаны на восприятие снеговых нагрузок, установленных </w:t>
      </w:r>
      <w:r w:rsidR="00CD4CBC" w:rsidRPr="0054206A">
        <w:rPr>
          <w:rFonts w:ascii="Times New Roman" w:hAnsi="Times New Roman"/>
          <w:i w:val="0"/>
          <w:sz w:val="24"/>
          <w:lang w:eastAsia="ar-SA"/>
        </w:rPr>
        <w:t>СП 20.13330.2011 «СНиП 2.01.07</w:t>
      </w:r>
      <w:r w:rsidRPr="0054206A">
        <w:rPr>
          <w:rFonts w:ascii="Times New Roman" w:hAnsi="Times New Roman"/>
          <w:i w:val="0"/>
          <w:sz w:val="24"/>
          <w:lang w:eastAsia="ar-SA"/>
        </w:rPr>
        <w:t>-</w:t>
      </w:r>
      <w:r w:rsidR="00CD4CBC" w:rsidRPr="0054206A">
        <w:rPr>
          <w:rFonts w:ascii="Times New Roman" w:hAnsi="Times New Roman"/>
          <w:i w:val="0"/>
          <w:sz w:val="24"/>
          <w:lang w:eastAsia="ar-SA"/>
        </w:rPr>
        <w:t>85*. Нагрузки и воздействия»</w:t>
      </w:r>
      <w:r w:rsidR="006E5CFF" w:rsidRPr="0054206A">
        <w:rPr>
          <w:rFonts w:ascii="Times New Roman" w:hAnsi="Times New Roman"/>
          <w:i w:val="0"/>
          <w:sz w:val="24"/>
          <w:lang w:eastAsia="ar-SA"/>
        </w:rPr>
        <w:t xml:space="preserve"> для данного климатического района; </w:t>
      </w:r>
    </w:p>
    <w:p w:rsidR="006E5CFF"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сильные морозы </w:t>
      </w: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производительность местной системы водяного отопления и параметры теплоносителя соответствуют требованиям </w:t>
      </w:r>
      <w:r w:rsidR="00CD4CBC" w:rsidRPr="0054206A">
        <w:rPr>
          <w:rFonts w:ascii="Times New Roman" w:hAnsi="Times New Roman"/>
          <w:i w:val="0"/>
          <w:sz w:val="24"/>
          <w:lang w:eastAsia="ar-SA"/>
        </w:rPr>
        <w:t>СП 60.13330.2012 «Отопление, вентиляция и кондиционирование воздуха» (актуализированная редакция СНиП 41</w:t>
      </w:r>
      <w:r w:rsidRPr="0054206A">
        <w:rPr>
          <w:rFonts w:ascii="Times New Roman" w:hAnsi="Times New Roman"/>
          <w:i w:val="0"/>
          <w:sz w:val="24"/>
          <w:lang w:eastAsia="ar-SA"/>
        </w:rPr>
        <w:t>-</w:t>
      </w:r>
      <w:r w:rsidR="00CD4CBC" w:rsidRPr="0054206A">
        <w:rPr>
          <w:rFonts w:ascii="Times New Roman" w:hAnsi="Times New Roman"/>
          <w:i w:val="0"/>
          <w:sz w:val="24"/>
          <w:lang w:eastAsia="ar-SA"/>
        </w:rPr>
        <w:t>01</w:t>
      </w:r>
      <w:r w:rsidRPr="0054206A">
        <w:rPr>
          <w:rFonts w:ascii="Times New Roman" w:hAnsi="Times New Roman"/>
          <w:i w:val="0"/>
          <w:sz w:val="24"/>
          <w:lang w:eastAsia="ar-SA"/>
        </w:rPr>
        <w:t>-</w:t>
      </w:r>
      <w:r w:rsidR="00CD4CBC" w:rsidRPr="0054206A">
        <w:rPr>
          <w:rFonts w:ascii="Times New Roman" w:hAnsi="Times New Roman"/>
          <w:i w:val="0"/>
          <w:sz w:val="24"/>
          <w:lang w:eastAsia="ar-SA"/>
        </w:rPr>
        <w:t>2003)</w:t>
      </w:r>
      <w:r w:rsidR="006E5CFF" w:rsidRPr="0054206A">
        <w:rPr>
          <w:rFonts w:ascii="Times New Roman" w:hAnsi="Times New Roman"/>
          <w:i w:val="0"/>
          <w:sz w:val="24"/>
          <w:lang w:eastAsia="ar-SA"/>
        </w:rPr>
        <w:t xml:space="preserve"> рассчитаны исходя из температур наружного воздуха минус 34°С в течение наиболее холодной пятидневки. Теплоизоляция помещений выбрана в соответствии с требованиями </w:t>
      </w:r>
      <w:r w:rsidR="00CD4CBC" w:rsidRPr="0054206A">
        <w:rPr>
          <w:rFonts w:ascii="Times New Roman" w:hAnsi="Times New Roman"/>
          <w:i w:val="0"/>
          <w:sz w:val="24"/>
          <w:lang w:eastAsia="ar-SA"/>
        </w:rPr>
        <w:t>СП 131.13330.2012 «Строительная климатология» (актуализированная редакция СНиП 23</w:t>
      </w:r>
      <w:r w:rsidRPr="0054206A">
        <w:rPr>
          <w:rFonts w:ascii="Times New Roman" w:hAnsi="Times New Roman"/>
          <w:i w:val="0"/>
          <w:sz w:val="24"/>
          <w:lang w:eastAsia="ar-SA"/>
        </w:rPr>
        <w:t>-</w:t>
      </w:r>
      <w:r w:rsidR="00CD4CBC" w:rsidRPr="0054206A">
        <w:rPr>
          <w:rFonts w:ascii="Times New Roman" w:hAnsi="Times New Roman"/>
          <w:i w:val="0"/>
          <w:sz w:val="24"/>
          <w:lang w:eastAsia="ar-SA"/>
        </w:rPr>
        <w:t>01</w:t>
      </w:r>
      <w:r w:rsidRPr="0054206A">
        <w:rPr>
          <w:rFonts w:ascii="Times New Roman" w:hAnsi="Times New Roman"/>
          <w:i w:val="0"/>
          <w:sz w:val="24"/>
          <w:lang w:eastAsia="ar-SA"/>
        </w:rPr>
        <w:t>-</w:t>
      </w:r>
      <w:r w:rsidR="00CD4CBC" w:rsidRPr="0054206A">
        <w:rPr>
          <w:rFonts w:ascii="Times New Roman" w:hAnsi="Times New Roman"/>
          <w:i w:val="0"/>
          <w:sz w:val="24"/>
          <w:lang w:eastAsia="ar-SA"/>
        </w:rPr>
        <w:t xml:space="preserve">99*) </w:t>
      </w:r>
      <w:r w:rsidR="006E5CFF" w:rsidRPr="0054206A">
        <w:rPr>
          <w:rFonts w:ascii="Times New Roman" w:hAnsi="Times New Roman"/>
          <w:i w:val="0"/>
          <w:sz w:val="24"/>
          <w:lang w:eastAsia="ar-SA"/>
        </w:rPr>
        <w:t xml:space="preserve">для климатического пояса, соответствующего условиям </w:t>
      </w:r>
      <w:r w:rsidR="006E26F6" w:rsidRPr="0054206A">
        <w:rPr>
          <w:rFonts w:ascii="Times New Roman" w:hAnsi="Times New Roman"/>
          <w:i w:val="0"/>
          <w:sz w:val="24"/>
          <w:lang w:eastAsia="ar-SA"/>
        </w:rPr>
        <w:t>населенного пункта</w:t>
      </w:r>
      <w:r w:rsidR="006E5CFF" w:rsidRPr="0054206A">
        <w:rPr>
          <w:rFonts w:ascii="Times New Roman" w:hAnsi="Times New Roman"/>
          <w:i w:val="0"/>
          <w:sz w:val="24"/>
          <w:lang w:eastAsia="ar-SA"/>
        </w:rPr>
        <w:t>;</w:t>
      </w:r>
    </w:p>
    <w:p w:rsidR="006E5CFF"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грозовые разряды </w:t>
      </w: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молниезащита жилых домов обеспечивается согласно требованиям СО 153</w:t>
      </w:r>
      <w:r w:rsidRPr="0054206A">
        <w:rPr>
          <w:rFonts w:ascii="Times New Roman" w:hAnsi="Times New Roman"/>
          <w:i w:val="0"/>
          <w:sz w:val="24"/>
          <w:lang w:eastAsia="ar-SA"/>
        </w:rPr>
        <w:t>-</w:t>
      </w:r>
      <w:r w:rsidR="006E5CFF" w:rsidRPr="0054206A">
        <w:rPr>
          <w:rFonts w:ascii="Times New Roman" w:hAnsi="Times New Roman"/>
          <w:i w:val="0"/>
          <w:sz w:val="24"/>
          <w:lang w:eastAsia="ar-SA"/>
        </w:rPr>
        <w:t>34.21.122</w:t>
      </w:r>
      <w:r w:rsidRPr="0054206A">
        <w:rPr>
          <w:rFonts w:ascii="Times New Roman" w:hAnsi="Times New Roman"/>
          <w:i w:val="0"/>
          <w:sz w:val="24"/>
          <w:lang w:eastAsia="ar-SA"/>
        </w:rPr>
        <w:t>-</w:t>
      </w:r>
      <w:r w:rsidR="006E5CFF" w:rsidRPr="0054206A">
        <w:rPr>
          <w:rFonts w:ascii="Times New Roman" w:hAnsi="Times New Roman"/>
          <w:i w:val="0"/>
          <w:sz w:val="24"/>
          <w:lang w:eastAsia="ar-SA"/>
        </w:rPr>
        <w:t>2003 «Инструкция по устройству молниезащиты зданий, сооружений и промышленных коммуникаций».</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Для предотвращения травматизма, связанного с явлениями гололеда на планируемой территории предусматриваются места для размещения ящиков с песком для борьбы с обледенением тротуаров и дорожных покрытий. </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rPr>
        <w:t xml:space="preserve">Сейсмичность на территории </w:t>
      </w:r>
      <w:r w:rsidR="00606B06" w:rsidRPr="0054206A">
        <w:rPr>
          <w:rFonts w:ascii="Times New Roman" w:hAnsi="Times New Roman"/>
          <w:i w:val="0"/>
          <w:sz w:val="24"/>
        </w:rPr>
        <w:t>сельского поселения</w:t>
      </w:r>
      <w:r w:rsidR="0070333A" w:rsidRPr="0054206A">
        <w:rPr>
          <w:rFonts w:ascii="Times New Roman" w:hAnsi="Times New Roman"/>
          <w:i w:val="0"/>
          <w:sz w:val="24"/>
        </w:rPr>
        <w:t xml:space="preserve"> </w:t>
      </w:r>
      <w:r w:rsidRPr="0054206A">
        <w:rPr>
          <w:rFonts w:ascii="Times New Roman" w:hAnsi="Times New Roman"/>
          <w:i w:val="0"/>
          <w:sz w:val="24"/>
        </w:rPr>
        <w:t>согласно Приложению №1 к СП 14.13330.2011 по карте ОСР</w:t>
      </w:r>
      <w:r w:rsidR="004B5259" w:rsidRPr="0054206A">
        <w:rPr>
          <w:rFonts w:ascii="Times New Roman" w:hAnsi="Times New Roman"/>
          <w:i w:val="0"/>
          <w:sz w:val="24"/>
        </w:rPr>
        <w:t>-</w:t>
      </w:r>
      <w:r w:rsidRPr="0054206A">
        <w:rPr>
          <w:rFonts w:ascii="Times New Roman" w:hAnsi="Times New Roman"/>
          <w:i w:val="0"/>
          <w:sz w:val="24"/>
        </w:rPr>
        <w:t>97 С (1%) составляет</w:t>
      </w:r>
      <w:r w:rsidR="006E26F6" w:rsidRPr="0054206A">
        <w:rPr>
          <w:rFonts w:ascii="Times New Roman" w:hAnsi="Times New Roman"/>
          <w:i w:val="0"/>
          <w:sz w:val="24"/>
        </w:rPr>
        <w:t xml:space="preserve"> менее</w:t>
      </w:r>
      <w:r w:rsidRPr="0054206A">
        <w:rPr>
          <w:rFonts w:ascii="Times New Roman" w:hAnsi="Times New Roman"/>
          <w:i w:val="0"/>
          <w:sz w:val="24"/>
        </w:rPr>
        <w:t xml:space="preserve"> 6 баллов шкалы MSK</w:t>
      </w:r>
      <w:r w:rsidR="004B5259" w:rsidRPr="0054206A">
        <w:rPr>
          <w:rFonts w:ascii="Times New Roman" w:hAnsi="Times New Roman"/>
          <w:i w:val="0"/>
          <w:sz w:val="24"/>
        </w:rPr>
        <w:t>-</w:t>
      </w:r>
      <w:r w:rsidRPr="0054206A">
        <w:rPr>
          <w:rFonts w:ascii="Times New Roman" w:hAnsi="Times New Roman"/>
          <w:i w:val="0"/>
          <w:sz w:val="24"/>
        </w:rPr>
        <w:t xml:space="preserve">64. </w:t>
      </w:r>
      <w:r w:rsidRPr="0054206A">
        <w:rPr>
          <w:rFonts w:ascii="Times New Roman" w:hAnsi="Times New Roman"/>
          <w:i w:val="0"/>
          <w:sz w:val="24"/>
          <w:lang w:eastAsia="ar-SA"/>
        </w:rPr>
        <w:t xml:space="preserve">Поэтому выполнение норм проектирования, установленных </w:t>
      </w:r>
      <w:r w:rsidR="00115B7D" w:rsidRPr="0054206A">
        <w:rPr>
          <w:rFonts w:ascii="Times New Roman" w:hAnsi="Times New Roman"/>
          <w:i w:val="0"/>
          <w:sz w:val="24"/>
          <w:lang w:eastAsia="ar-SA"/>
        </w:rPr>
        <w:t>СП 14.13330.2014 «</w:t>
      </w:r>
      <w:r w:rsidR="00CD4CBC" w:rsidRPr="0054206A">
        <w:rPr>
          <w:rFonts w:ascii="Times New Roman" w:hAnsi="Times New Roman"/>
          <w:i w:val="0"/>
          <w:sz w:val="24"/>
          <w:lang w:eastAsia="ar-SA"/>
        </w:rPr>
        <w:t>Строи</w:t>
      </w:r>
      <w:r w:rsidR="00115B7D" w:rsidRPr="0054206A">
        <w:rPr>
          <w:rFonts w:ascii="Times New Roman" w:hAnsi="Times New Roman"/>
          <w:i w:val="0"/>
          <w:sz w:val="24"/>
          <w:lang w:eastAsia="ar-SA"/>
        </w:rPr>
        <w:t>тельство в сейсмических районах»</w:t>
      </w:r>
      <w:r w:rsidRPr="0054206A">
        <w:rPr>
          <w:rFonts w:ascii="Times New Roman" w:hAnsi="Times New Roman"/>
          <w:i w:val="0"/>
          <w:sz w:val="24"/>
          <w:lang w:eastAsia="ar-SA"/>
        </w:rPr>
        <w:t xml:space="preserve"> не предусматривается.</w:t>
      </w:r>
    </w:p>
    <w:p w:rsidR="00EE04C3" w:rsidRPr="0054206A" w:rsidRDefault="00EE04C3" w:rsidP="00F4364D">
      <w:pPr>
        <w:suppressAutoHyphens/>
        <w:spacing w:line="240" w:lineRule="auto"/>
        <w:ind w:left="0" w:right="0" w:firstLine="567"/>
        <w:jc w:val="both"/>
        <w:rPr>
          <w:rFonts w:ascii="Times New Roman" w:hAnsi="Times New Roman"/>
          <w:i w:val="0"/>
          <w:sz w:val="24"/>
          <w:lang w:eastAsia="ar-SA"/>
        </w:rPr>
      </w:pPr>
    </w:p>
    <w:p w:rsidR="00EE04C3" w:rsidRPr="0054206A" w:rsidRDefault="00EE04C3" w:rsidP="00EE04C3">
      <w:pPr>
        <w:suppressAutoHyphens/>
        <w:spacing w:line="240" w:lineRule="auto"/>
        <w:ind w:left="0" w:right="0" w:firstLine="567"/>
        <w:rPr>
          <w:rFonts w:ascii="Times New Roman" w:hAnsi="Times New Roman"/>
          <w:sz w:val="24"/>
          <w:lang w:eastAsia="ar-SA"/>
        </w:rPr>
      </w:pPr>
      <w:r w:rsidRPr="0054206A">
        <w:rPr>
          <w:rFonts w:ascii="Times New Roman" w:hAnsi="Times New Roman"/>
          <w:sz w:val="24"/>
          <w:lang w:eastAsia="ar-SA"/>
        </w:rPr>
        <w:t>Мероприятия по предотвращению чрезвычайных ситуаций природного характера</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Из природных стихийных бедствий наиболее вероятными являются: затопление, эрозионные и мерзлотные процессы, снежные заносы, морозы, град, гололедные явления, чрезвычайная пожароопасность.</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В основе работы по предупреждению пожаров лежит регулярный анализ их причин, и определение на его основе конкретных мер по усилению противопожарной охраны таких как:</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усиление противопожарных мероприятий в местах массового сосредоточения людей;</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контроль за соблюдением прав</w:t>
      </w:r>
      <w:r w:rsidR="00EE04C3" w:rsidRPr="0054206A">
        <w:rPr>
          <w:rFonts w:ascii="Times New Roman" w:hAnsi="Times New Roman"/>
          <w:i w:val="0"/>
          <w:sz w:val="24"/>
          <w:lang w:eastAsia="ar-SA"/>
        </w:rPr>
        <w:t>ил пожарной безопасности;</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устройство противопожарных резервуаров; </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разъяснительную и воспитательную работу.</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Для предотвращения развития чрезвычайных ситуаций, вызванных затоплением поверхностными водами, необходимо проведение мероприятий по берегоукреплению опасных участков, отсыпке территорий подверженных затоплению паводковыми водами, при необходимости вынос из зоны возможного затопления зданий и сооружений, а также проведение специальных инженерно</w:t>
      </w:r>
      <w:r w:rsidR="004B5259" w:rsidRPr="0054206A">
        <w:rPr>
          <w:rFonts w:ascii="Times New Roman" w:hAnsi="Times New Roman"/>
          <w:i w:val="0"/>
          <w:sz w:val="24"/>
          <w:lang w:eastAsia="ar-SA"/>
        </w:rPr>
        <w:t>-</w:t>
      </w:r>
      <w:r w:rsidRPr="0054206A">
        <w:rPr>
          <w:rFonts w:ascii="Times New Roman" w:hAnsi="Times New Roman"/>
          <w:i w:val="0"/>
          <w:sz w:val="24"/>
          <w:lang w:eastAsia="ar-SA"/>
        </w:rPr>
        <w:t>технических мероприятий на участках возможного затопления.</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В условиях сложной чересполосицы водных горизонтов и потоков требуется создание достаточно сложных инженерно</w:t>
      </w:r>
      <w:r w:rsidR="004B5259" w:rsidRPr="0054206A">
        <w:rPr>
          <w:rFonts w:ascii="Times New Roman" w:hAnsi="Times New Roman"/>
          <w:i w:val="0"/>
          <w:sz w:val="24"/>
          <w:lang w:eastAsia="ar-SA"/>
        </w:rPr>
        <w:t>-</w:t>
      </w:r>
      <w:r w:rsidRPr="0054206A">
        <w:rPr>
          <w:rFonts w:ascii="Times New Roman" w:hAnsi="Times New Roman"/>
          <w:i w:val="0"/>
          <w:sz w:val="24"/>
          <w:lang w:eastAsia="ar-SA"/>
        </w:rPr>
        <w:t xml:space="preserve">технических систем, обеспечивающих защиту от обводнения, активное предупреждение деформаций уже в предпостроечный период </w:t>
      </w:r>
      <w:r w:rsidR="004B5259" w:rsidRPr="0054206A">
        <w:rPr>
          <w:rFonts w:ascii="Times New Roman" w:hAnsi="Times New Roman" w:cs="Arial"/>
          <w:i w:val="0"/>
          <w:sz w:val="24"/>
          <w:lang w:eastAsia="ar-SA"/>
        </w:rPr>
        <w:t>-</w:t>
      </w:r>
      <w:r w:rsidRPr="0054206A">
        <w:rPr>
          <w:rFonts w:ascii="Times New Roman" w:hAnsi="Times New Roman" w:cs="GOST type A"/>
          <w:i w:val="0"/>
          <w:sz w:val="24"/>
          <w:lang w:eastAsia="ar-SA"/>
        </w:rPr>
        <w:t xml:space="preserve"> дополнительное зам</w:t>
      </w:r>
      <w:r w:rsidRPr="0054206A">
        <w:rPr>
          <w:rFonts w:ascii="Times New Roman" w:hAnsi="Times New Roman"/>
          <w:i w:val="0"/>
          <w:sz w:val="24"/>
          <w:lang w:eastAsia="ar-SA"/>
        </w:rPr>
        <w:t>ораживание, силикатизация, термосваи, гидрозавесы в области питания. При этом рекомендуется создание систем режимного наблюдения за состоянием грунтов и подземных вод, как для отдельных объектов, так и по целым площадкам и зонам.</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В особо сложных условиях, где возможно применение I</w:t>
      </w:r>
      <w:r w:rsidR="004B5259" w:rsidRPr="0054206A">
        <w:rPr>
          <w:rFonts w:ascii="Times New Roman" w:hAnsi="Times New Roman" w:cs="Arial"/>
          <w:i w:val="0"/>
          <w:sz w:val="24"/>
          <w:lang w:eastAsia="ar-SA"/>
        </w:rPr>
        <w:t>-</w:t>
      </w:r>
      <w:r w:rsidRPr="0054206A">
        <w:rPr>
          <w:rFonts w:ascii="Times New Roman" w:hAnsi="Times New Roman" w:cs="GOST type A"/>
          <w:i w:val="0"/>
          <w:sz w:val="24"/>
          <w:lang w:eastAsia="ar-SA"/>
        </w:rPr>
        <w:t>го принципа использования грунтов обязательно создание сети режимной службы наблюдений с изучением взаимодействия мерзлотных пород и водных потоков. Выбор конструкций защитных сооружений производится на о</w:t>
      </w:r>
      <w:r w:rsidRPr="0054206A">
        <w:rPr>
          <w:rFonts w:ascii="Times New Roman" w:hAnsi="Times New Roman"/>
          <w:i w:val="0"/>
          <w:sz w:val="24"/>
          <w:lang w:eastAsia="ar-SA"/>
        </w:rPr>
        <w:t>снове анализа комплекса геологических и гидрологических изысканий, прогнозных расчетов и специального моделирования.</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Для защиты от склоновой и овражной эрозии необходимо предусмотреть комплекс защитных сооружений от склоновой эрозии в составе:</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lastRenderedPageBreak/>
        <w:t>-</w:t>
      </w:r>
      <w:r w:rsidR="00EE04C3" w:rsidRPr="0054206A">
        <w:rPr>
          <w:rFonts w:ascii="Times New Roman" w:hAnsi="Times New Roman" w:cs="GOST type A"/>
          <w:i w:val="0"/>
          <w:sz w:val="24"/>
          <w:lang w:eastAsia="ar-SA"/>
        </w:rPr>
        <w:t xml:space="preserve"> регулирова</w:t>
      </w:r>
      <w:r w:rsidR="00EE04C3" w:rsidRPr="0054206A">
        <w:rPr>
          <w:rFonts w:ascii="Times New Roman" w:hAnsi="Times New Roman"/>
          <w:i w:val="0"/>
          <w:sz w:val="24"/>
          <w:lang w:eastAsia="ar-SA"/>
        </w:rPr>
        <w:t>ние поверхностного стока (перехватные сбросные лотки);</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планировка откосов с устройством берм;</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крепление откосов железобетонными плитами.</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Определ</w:t>
      </w:r>
      <w:r w:rsidR="009D3146" w:rsidRPr="0054206A">
        <w:rPr>
          <w:rFonts w:ascii="Times New Roman" w:hAnsi="Times New Roman"/>
          <w:i w:val="0"/>
          <w:sz w:val="24"/>
          <w:lang w:eastAsia="ar-SA"/>
        </w:rPr>
        <w:t>е</w:t>
      </w:r>
      <w:r w:rsidRPr="0054206A">
        <w:rPr>
          <w:rFonts w:ascii="Times New Roman" w:hAnsi="Times New Roman"/>
          <w:i w:val="0"/>
          <w:sz w:val="24"/>
          <w:lang w:eastAsia="ar-SA"/>
        </w:rPr>
        <w:t xml:space="preserve">нные мероприятия необходимы в целях общего благоустройства территории и предотвращения развития неблагоприятных процессов на площадках, резервируемой для будущей застройки, в зонах инженерно </w:t>
      </w:r>
      <w:r w:rsidR="004B5259" w:rsidRPr="0054206A">
        <w:rPr>
          <w:rFonts w:ascii="Times New Roman" w:hAnsi="Times New Roman" w:cs="Arial"/>
          <w:i w:val="0"/>
          <w:sz w:val="24"/>
          <w:lang w:eastAsia="ar-SA"/>
        </w:rPr>
        <w:t>-</w:t>
      </w:r>
      <w:r w:rsidRPr="0054206A">
        <w:rPr>
          <w:rFonts w:ascii="Times New Roman" w:hAnsi="Times New Roman" w:cs="GOST type A"/>
          <w:i w:val="0"/>
          <w:sz w:val="24"/>
          <w:lang w:eastAsia="ar-SA"/>
        </w:rPr>
        <w:t xml:space="preserve"> транспортных коммуникаций. Намечается засыпка верховых частей и отвершков оврагообразований, перехват ливневых вод с прилегающих водосборных площадей, крепление</w:t>
      </w:r>
      <w:r w:rsidRPr="0054206A">
        <w:rPr>
          <w:rFonts w:ascii="Times New Roman" w:hAnsi="Times New Roman"/>
          <w:i w:val="0"/>
          <w:sz w:val="24"/>
          <w:lang w:eastAsia="ar-SA"/>
        </w:rPr>
        <w:t xml:space="preserve"> откосов ложа оврагов, прокладка водоотводных и дренажных коллекторов вдоль тальвегов.</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Для предотвращения негативных воздействий гололеда на территории необходимо предусмотреть установку емкостей для песка. Предотвращения развития гололедных явлений на дорожных покрытиях территории осуществляют районные дорожно</w:t>
      </w:r>
      <w:r w:rsidR="004B5259" w:rsidRPr="0054206A">
        <w:rPr>
          <w:rFonts w:ascii="Times New Roman" w:hAnsi="Times New Roman"/>
          <w:i w:val="0"/>
          <w:sz w:val="24"/>
          <w:lang w:eastAsia="ar-SA"/>
        </w:rPr>
        <w:t>-</w:t>
      </w:r>
      <w:r w:rsidRPr="0054206A">
        <w:rPr>
          <w:rFonts w:ascii="Times New Roman" w:hAnsi="Times New Roman"/>
          <w:i w:val="0"/>
          <w:sz w:val="24"/>
          <w:lang w:eastAsia="ar-SA"/>
        </w:rPr>
        <w:t>эксплуатационные участки.</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54206A" w:rsidRDefault="00577058" w:rsidP="00F4364D">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37" w:name="_Toc405304129"/>
      <w:bookmarkStart w:id="138" w:name="_Toc407760884"/>
      <w:bookmarkStart w:id="139" w:name="_Toc510012440"/>
      <w:r w:rsidRPr="0054206A">
        <w:rPr>
          <w:rFonts w:ascii="Times New Roman" w:eastAsia="GOST Type AU" w:hAnsi="Times New Roman"/>
          <w:b/>
          <w:i w:val="0"/>
          <w:sz w:val="24"/>
          <w:lang w:eastAsia="ar-SA"/>
        </w:rPr>
        <w:t>6</w:t>
      </w:r>
      <w:r w:rsidR="006E5CFF" w:rsidRPr="0054206A">
        <w:rPr>
          <w:rFonts w:ascii="Times New Roman" w:eastAsia="GOST Type AU" w:hAnsi="Times New Roman"/>
          <w:b/>
          <w:i w:val="0"/>
          <w:sz w:val="24"/>
          <w:lang w:eastAsia="ar-SA"/>
        </w:rPr>
        <w:t xml:space="preserve">.2 Перечень </w:t>
      </w:r>
      <w:r w:rsidR="00953AE9" w:rsidRPr="0054206A">
        <w:rPr>
          <w:rFonts w:ascii="Times New Roman" w:eastAsia="GOST Type AU" w:hAnsi="Times New Roman"/>
          <w:b/>
          <w:i w:val="0"/>
          <w:sz w:val="24"/>
          <w:lang w:eastAsia="ar-SA"/>
        </w:rPr>
        <w:t xml:space="preserve">возможных источников </w:t>
      </w:r>
      <w:r w:rsidR="006E5CFF" w:rsidRPr="0054206A">
        <w:rPr>
          <w:rFonts w:ascii="Times New Roman" w:eastAsia="GOST Type AU" w:hAnsi="Times New Roman"/>
          <w:b/>
          <w:i w:val="0"/>
          <w:sz w:val="24"/>
          <w:lang w:eastAsia="ar-SA"/>
        </w:rPr>
        <w:t>возникновения чрезвычайных ситуаций техногенного характера</w:t>
      </w:r>
      <w:bookmarkEnd w:id="137"/>
      <w:bookmarkEnd w:id="138"/>
      <w:bookmarkEnd w:id="139"/>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54206A" w:rsidRDefault="006E5CFF" w:rsidP="00F4364D">
      <w:pPr>
        <w:suppressAutoHyphens/>
        <w:spacing w:line="240" w:lineRule="auto"/>
        <w:ind w:left="0" w:right="0" w:firstLine="567"/>
        <w:jc w:val="both"/>
        <w:rPr>
          <w:rFonts w:ascii="Times New Roman" w:hAnsi="Times New Roman"/>
          <w:bCs/>
          <w:sz w:val="24"/>
          <w:lang w:eastAsia="ar-SA"/>
        </w:rPr>
      </w:pPr>
      <w:r w:rsidRPr="0054206A">
        <w:rPr>
          <w:rFonts w:ascii="Times New Roman" w:hAnsi="Times New Roman"/>
          <w:bCs/>
          <w:sz w:val="24"/>
          <w:lang w:eastAsia="ar-SA"/>
        </w:rPr>
        <w:t>Анализ возможных последствий воздействия ЧС техногенного характера на функционирование территории</w:t>
      </w:r>
    </w:p>
    <w:p w:rsidR="0070333A" w:rsidRPr="0054206A" w:rsidRDefault="0070333A" w:rsidP="0070333A">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Опасность чрезвычайных ситуаций техногенного характера для населения и территории </w:t>
      </w:r>
      <w:r w:rsidR="00C520B1" w:rsidRPr="0054206A">
        <w:rPr>
          <w:rFonts w:ascii="Times New Roman" w:hAnsi="Times New Roman"/>
          <w:i w:val="0"/>
          <w:sz w:val="24"/>
        </w:rPr>
        <w:t>сельского поселения</w:t>
      </w:r>
      <w:r w:rsidRPr="0054206A">
        <w:rPr>
          <w:rFonts w:ascii="Times New Roman" w:hAnsi="Times New Roman"/>
          <w:i w:val="0"/>
          <w:sz w:val="24"/>
          <w:lang w:eastAsia="ar-SA"/>
        </w:rPr>
        <w:t xml:space="preserve"> может возникнуть в случае аварий либо проявления террористического акта на потенциально опасных объектах, на которых используются, производятся, перерабатываются, хранятся и транспортируются пожаровзрывоопасные вещества.</w:t>
      </w:r>
    </w:p>
    <w:p w:rsidR="0070333A" w:rsidRPr="0054206A" w:rsidRDefault="0070333A" w:rsidP="0070333A">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Опасность чрезвычайных ситуаций социально</w:t>
      </w:r>
      <w:r w:rsidR="004B5259" w:rsidRPr="0054206A">
        <w:rPr>
          <w:rFonts w:ascii="Times New Roman" w:hAnsi="Times New Roman"/>
          <w:i w:val="0"/>
          <w:sz w:val="24"/>
          <w:lang w:eastAsia="ar-SA"/>
        </w:rPr>
        <w:t>-</w:t>
      </w:r>
      <w:r w:rsidRPr="0054206A">
        <w:rPr>
          <w:rFonts w:ascii="Times New Roman" w:hAnsi="Times New Roman"/>
          <w:i w:val="0"/>
          <w:sz w:val="24"/>
          <w:lang w:eastAsia="ar-SA"/>
        </w:rPr>
        <w:t xml:space="preserve">экономического характера для населения и территории </w:t>
      </w:r>
      <w:r w:rsidR="00C520B1" w:rsidRPr="0054206A">
        <w:rPr>
          <w:rFonts w:ascii="Times New Roman" w:hAnsi="Times New Roman"/>
          <w:i w:val="0"/>
          <w:sz w:val="24"/>
        </w:rPr>
        <w:t>сельского поселения</w:t>
      </w:r>
      <w:r w:rsidRPr="0054206A">
        <w:rPr>
          <w:rFonts w:ascii="Times New Roman" w:hAnsi="Times New Roman"/>
          <w:i w:val="0"/>
          <w:sz w:val="24"/>
          <w:lang w:eastAsia="ar-SA"/>
        </w:rPr>
        <w:t xml:space="preserve"> может возникнуть в случае аварий либо проявления террористического акта на критически важных объектах, разрушение (повреждение) которых может привести к нарушению нормальной жизнедеятельности людей (прекращение обеспечение водой, теплом, электроэнергией, нарушение работы железнодорожного транспорта).</w:t>
      </w:r>
    </w:p>
    <w:p w:rsidR="0095558D" w:rsidRPr="0054206A" w:rsidRDefault="0070333A" w:rsidP="0095558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Учитывая показатели износа основных фондов, на территории </w:t>
      </w:r>
      <w:r w:rsidR="00C520B1" w:rsidRPr="0054206A">
        <w:rPr>
          <w:rFonts w:ascii="Times New Roman" w:hAnsi="Times New Roman"/>
          <w:i w:val="0"/>
          <w:sz w:val="24"/>
        </w:rPr>
        <w:t>сельского поселения</w:t>
      </w:r>
      <w:r w:rsidR="0048227E" w:rsidRPr="0054206A">
        <w:rPr>
          <w:rFonts w:ascii="Times New Roman" w:hAnsi="Times New Roman"/>
          <w:i w:val="0"/>
          <w:sz w:val="24"/>
          <w:lang w:eastAsia="ar-SA"/>
        </w:rPr>
        <w:t xml:space="preserve"> </w:t>
      </w:r>
      <w:r w:rsidRPr="0054206A">
        <w:rPr>
          <w:rFonts w:ascii="Times New Roman" w:hAnsi="Times New Roman"/>
          <w:i w:val="0"/>
          <w:sz w:val="24"/>
          <w:lang w:eastAsia="ar-SA"/>
        </w:rPr>
        <w:t xml:space="preserve">объективно существует угроза возникновения чрезвычайных ситуаций природного и техногенного характера. Наиболее частыми чрезвычайными ситуациями природного характера на территории </w:t>
      </w:r>
      <w:r w:rsidR="00C520B1" w:rsidRPr="0054206A">
        <w:rPr>
          <w:rFonts w:ascii="Times New Roman" w:hAnsi="Times New Roman"/>
          <w:i w:val="0"/>
          <w:sz w:val="24"/>
          <w:lang w:eastAsia="ar-SA"/>
        </w:rPr>
        <w:t>сельского поселения</w:t>
      </w:r>
      <w:r w:rsidRPr="0054206A">
        <w:rPr>
          <w:rFonts w:ascii="Times New Roman" w:hAnsi="Times New Roman"/>
          <w:i w:val="0"/>
          <w:sz w:val="24"/>
          <w:lang w:eastAsia="ar-SA"/>
        </w:rPr>
        <w:t xml:space="preserve"> в зимнее время могут быть: сильный ветер, метели и снегопады, что может привести к частичному нарушению нормальной работы объектов жизнеобеспечения: обрыву линий электропередач, размораживанию систем отопления; приостановке движения ж/дорожного и автомобильного транспорта</w:t>
      </w:r>
      <w:r w:rsidR="0095558D" w:rsidRPr="0054206A">
        <w:rPr>
          <w:rFonts w:ascii="Times New Roman" w:hAnsi="Times New Roman"/>
          <w:i w:val="0"/>
          <w:sz w:val="24"/>
          <w:lang w:eastAsia="ar-SA"/>
        </w:rPr>
        <w:t xml:space="preserve">. </w:t>
      </w:r>
    </w:p>
    <w:p w:rsidR="0095558D" w:rsidRPr="0054206A" w:rsidRDefault="0095558D" w:rsidP="0095558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Этим опасным природным явлениям подвергаются потенциально опасные объекты, железная и автомобильн</w:t>
      </w:r>
      <w:r w:rsidR="00A414D4" w:rsidRPr="0054206A">
        <w:rPr>
          <w:rFonts w:ascii="Times New Roman" w:hAnsi="Times New Roman"/>
          <w:i w:val="0"/>
          <w:sz w:val="24"/>
          <w:lang w:eastAsia="ar-SA"/>
        </w:rPr>
        <w:t>ые</w:t>
      </w:r>
      <w:r w:rsidRPr="0054206A">
        <w:rPr>
          <w:rFonts w:ascii="Times New Roman" w:hAnsi="Times New Roman"/>
          <w:i w:val="0"/>
          <w:sz w:val="24"/>
          <w:lang w:eastAsia="ar-SA"/>
        </w:rPr>
        <w:t xml:space="preserve"> дороги, объекты жизнеобеспечения населения.</w:t>
      </w:r>
    </w:p>
    <w:p w:rsidR="006E5CFF" w:rsidRPr="0054206A" w:rsidRDefault="006E5CFF" w:rsidP="0095558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Источниками возникновения чрезвычайных ситуаций </w:t>
      </w:r>
      <w:r w:rsidRPr="0054206A">
        <w:rPr>
          <w:rFonts w:ascii="Times New Roman" w:hAnsi="Times New Roman"/>
          <w:bCs/>
          <w:i w:val="0"/>
          <w:sz w:val="24"/>
          <w:lang w:eastAsia="ar-SA"/>
        </w:rPr>
        <w:t xml:space="preserve">техногенного характера </w:t>
      </w:r>
      <w:r w:rsidRPr="0054206A">
        <w:rPr>
          <w:rFonts w:ascii="Times New Roman" w:hAnsi="Times New Roman"/>
          <w:i w:val="0"/>
          <w:sz w:val="24"/>
          <w:lang w:eastAsia="ar-SA"/>
        </w:rPr>
        <w:t>на планируемой территории могут стать:</w:t>
      </w:r>
    </w:p>
    <w:p w:rsidR="00862F97"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862F97" w:rsidRPr="0054206A">
        <w:rPr>
          <w:rFonts w:ascii="Times New Roman" w:hAnsi="Times New Roman"/>
          <w:i w:val="0"/>
          <w:sz w:val="24"/>
          <w:lang w:eastAsia="ar-SA"/>
        </w:rPr>
        <w:t xml:space="preserve"> аварии на потенциально опасных объектах;</w:t>
      </w:r>
    </w:p>
    <w:p w:rsidR="0095558D"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95558D" w:rsidRPr="0054206A">
        <w:rPr>
          <w:rFonts w:ascii="Times New Roman" w:hAnsi="Times New Roman"/>
          <w:i w:val="0"/>
          <w:sz w:val="24"/>
          <w:lang w:eastAsia="ar-SA"/>
        </w:rPr>
        <w:t xml:space="preserve"> аварии на транспортных коммуникациях;</w:t>
      </w:r>
    </w:p>
    <w:p w:rsidR="006E5CFF"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аварии на наружных и внутренних сетях электроснабжения, водоснабжения, теплоснабжения, канализации и водостока на планируемой территории;</w:t>
      </w:r>
    </w:p>
    <w:p w:rsidR="006E5CFF"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террористические акты.</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54206A" w:rsidRDefault="006E5CFF" w:rsidP="00F4364D">
      <w:pPr>
        <w:suppressAutoHyphens/>
        <w:spacing w:line="240" w:lineRule="auto"/>
        <w:ind w:left="0" w:right="0" w:firstLine="567"/>
        <w:jc w:val="both"/>
        <w:rPr>
          <w:rFonts w:ascii="Times New Roman" w:hAnsi="Times New Roman"/>
          <w:sz w:val="24"/>
          <w:lang w:eastAsia="ar-SA"/>
        </w:rPr>
      </w:pPr>
      <w:r w:rsidRPr="0054206A">
        <w:rPr>
          <w:rFonts w:ascii="Times New Roman" w:hAnsi="Times New Roman"/>
          <w:sz w:val="24"/>
          <w:lang w:eastAsia="ar-SA"/>
        </w:rPr>
        <w:t>Защита от чрезвычайных ситуаций техногенного характера</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Планируемая территория не попадает в зону поражающих факторов при возникновении аварий на опасных производственных объектах. Кроме того, в</w:t>
      </w:r>
      <w:r w:rsidR="00FB283E" w:rsidRPr="0054206A">
        <w:rPr>
          <w:rFonts w:ascii="Times New Roman" w:eastAsia="Calibri" w:hAnsi="Times New Roman"/>
          <w:i w:val="0"/>
          <w:sz w:val="24"/>
          <w:lang w:eastAsia="en-US"/>
        </w:rPr>
        <w:t xml:space="preserve"> населенном пункте</w:t>
      </w:r>
      <w:r w:rsidRPr="0054206A">
        <w:rPr>
          <w:rFonts w:ascii="Times New Roman" w:eastAsia="Calibri" w:hAnsi="Times New Roman"/>
          <w:i w:val="0"/>
          <w:sz w:val="24"/>
          <w:lang w:eastAsia="en-US"/>
        </w:rPr>
        <w:t xml:space="preserve"> </w:t>
      </w:r>
      <w:r w:rsidRPr="0054206A">
        <w:rPr>
          <w:rFonts w:ascii="Times New Roman" w:eastAsia="Calibri" w:hAnsi="Times New Roman"/>
          <w:i w:val="0"/>
          <w:sz w:val="24"/>
          <w:lang w:eastAsia="en-US"/>
        </w:rPr>
        <w:lastRenderedPageBreak/>
        <w:t>размещены пожаро</w:t>
      </w:r>
      <w:r w:rsidR="004B5259" w:rsidRPr="0054206A">
        <w:rPr>
          <w:rFonts w:ascii="Times New Roman" w:eastAsia="Calibri" w:hAnsi="Times New Roman"/>
          <w:i w:val="0"/>
          <w:sz w:val="24"/>
          <w:lang w:eastAsia="en-US"/>
        </w:rPr>
        <w:t>-</w:t>
      </w:r>
      <w:r w:rsidRPr="0054206A">
        <w:rPr>
          <w:rFonts w:ascii="Times New Roman" w:eastAsia="Calibri" w:hAnsi="Times New Roman"/>
          <w:i w:val="0"/>
          <w:sz w:val="24"/>
          <w:lang w:eastAsia="en-US"/>
        </w:rPr>
        <w:t>, взрывоопасные объекты и системы жизнеобеспечения населения</w:t>
      </w:r>
      <w:r w:rsidR="00E86375" w:rsidRPr="0054206A">
        <w:rPr>
          <w:rFonts w:ascii="Times New Roman" w:eastAsia="Calibri" w:hAnsi="Times New Roman"/>
          <w:i w:val="0"/>
          <w:sz w:val="24"/>
          <w:lang w:eastAsia="en-US"/>
        </w:rPr>
        <w:t xml:space="preserve"> </w:t>
      </w:r>
      <w:r w:rsidRPr="0054206A">
        <w:rPr>
          <w:rFonts w:ascii="Times New Roman" w:eastAsia="Calibri" w:hAnsi="Times New Roman"/>
          <w:i w:val="0"/>
          <w:sz w:val="24"/>
          <w:lang w:eastAsia="en-US"/>
        </w:rPr>
        <w:t>(сооружения и коммуникации инженерного обеспечения).</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Основным способом защиты населения от чрезвычайных ситуаций техногенного характера являются: своевременное оповещение населения планируемой территории о возникновении чрезвычайных ситуации, способах укрытия от основных поражающих факторов последних и вывод населения за пределы зон действия основных поражающих факторов чрезвычайных ситуаций. </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При возникновении аварий на коммунально</w:t>
      </w:r>
      <w:r w:rsidR="004B5259" w:rsidRPr="0054206A">
        <w:rPr>
          <w:rFonts w:ascii="Times New Roman" w:eastAsia="Calibri" w:hAnsi="Times New Roman"/>
          <w:i w:val="0"/>
          <w:sz w:val="24"/>
          <w:lang w:eastAsia="en-US"/>
        </w:rPr>
        <w:t>-</w:t>
      </w:r>
      <w:r w:rsidRPr="0054206A">
        <w:rPr>
          <w:rFonts w:ascii="Times New Roman" w:eastAsia="Calibri" w:hAnsi="Times New Roman"/>
          <w:i w:val="0"/>
          <w:sz w:val="24"/>
          <w:lang w:eastAsia="en-US"/>
        </w:rPr>
        <w:t>энергетических сетях (авария на сетях теплоснабжения в холодный период года) или при авариях жилых домов в результате проведения террористического акта возможно временное размещение пострадавшего населения планируемой территории в пунктах временного проживания.</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Мероприятия по предупреждению ЧС при авариях на пожаровзрывоопасных объектах заключаются в соблюдении при размещении объектов капитального строительства требуемых противопожарных разрывов от пожаровзрывоопасных объектов (согласно Федеральному закону от 22.07.2008 №</w:t>
      </w:r>
      <w:r w:rsidR="00BC4FC0" w:rsidRPr="0054206A">
        <w:rPr>
          <w:rFonts w:ascii="Times New Roman" w:eastAsia="Calibri" w:hAnsi="Times New Roman"/>
          <w:i w:val="0"/>
          <w:sz w:val="24"/>
          <w:lang w:eastAsia="en-US"/>
        </w:rPr>
        <w:t xml:space="preserve"> </w:t>
      </w:r>
      <w:r w:rsidRPr="0054206A">
        <w:rPr>
          <w:rFonts w:ascii="Times New Roman" w:eastAsia="Calibri" w:hAnsi="Times New Roman"/>
          <w:i w:val="0"/>
          <w:sz w:val="24"/>
          <w:lang w:eastAsia="en-US"/>
        </w:rPr>
        <w:t>123</w:t>
      </w:r>
      <w:r w:rsidR="004B5259" w:rsidRPr="0054206A">
        <w:rPr>
          <w:rFonts w:ascii="Times New Roman" w:eastAsia="Calibri" w:hAnsi="Times New Roman"/>
          <w:i w:val="0"/>
          <w:sz w:val="24"/>
          <w:lang w:eastAsia="en-US"/>
        </w:rPr>
        <w:t>-</w:t>
      </w:r>
      <w:r w:rsidRPr="0054206A">
        <w:rPr>
          <w:rFonts w:ascii="Times New Roman" w:eastAsia="Calibri" w:hAnsi="Times New Roman"/>
          <w:i w:val="0"/>
          <w:sz w:val="24"/>
          <w:lang w:eastAsia="en-US"/>
        </w:rPr>
        <w:t>ФЗ «Технический регламент о требованиях пожарной безопасности»); развитие и модернизация существующей системы водоснабжения, по обеспечению пожарной безопасности, развитие систем связи.</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Мероприятия по предупреждению ЧС в результате происшествий на автотранспорте (при перевозке опасных грузов) заключаются в соблюдении при размещении объектов капитального строительства требуемых разрывов от существующих и проектируемых транспортных коммуникаций (согласно СП 42.13330.2011); развитие объектов транспортной инфраструктуры.</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Защита населения, проживающего в некатегорированных городах, поселках и сельских населенных пунктах, и населения, эвакуируемого в указанные городские и сельские поселения, должна предусматриваться в противорадиационных укрытиях (ПРУ). При развитии сети автомобильных дорог следует предусматривать строительство автомобильных подъездных путей к пунктам посадки (высадки) эвакуируемого населения.</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p>
    <w:p w:rsidR="00862F97" w:rsidRPr="0054206A" w:rsidRDefault="00862F97" w:rsidP="00F4364D">
      <w:pPr>
        <w:suppressAutoHyphens/>
        <w:spacing w:line="240" w:lineRule="auto"/>
        <w:ind w:left="0" w:right="0" w:firstLine="567"/>
        <w:jc w:val="both"/>
        <w:rPr>
          <w:rFonts w:ascii="Times New Roman" w:hAnsi="Times New Roman"/>
          <w:sz w:val="24"/>
          <w:lang w:eastAsia="ar-SA"/>
        </w:rPr>
      </w:pPr>
      <w:r w:rsidRPr="0054206A">
        <w:rPr>
          <w:rFonts w:ascii="Times New Roman" w:hAnsi="Times New Roman"/>
          <w:sz w:val="24"/>
          <w:lang w:eastAsia="ar-SA"/>
        </w:rPr>
        <w:t>Оценка последствий возникновения аварий на потенциально опасных объектах</w:t>
      </w:r>
    </w:p>
    <w:p w:rsidR="0070333A" w:rsidRPr="0054206A" w:rsidRDefault="0070333A" w:rsidP="0070333A">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На территории </w:t>
      </w:r>
      <w:r w:rsidR="00362775" w:rsidRPr="0054206A">
        <w:rPr>
          <w:rFonts w:ascii="Times New Roman" w:hAnsi="Times New Roman"/>
          <w:i w:val="0"/>
          <w:sz w:val="24"/>
          <w:lang w:eastAsia="ar-SA"/>
        </w:rPr>
        <w:t>сельского образования</w:t>
      </w:r>
      <w:r w:rsidRPr="0054206A">
        <w:rPr>
          <w:rFonts w:ascii="Times New Roman" w:hAnsi="Times New Roman"/>
          <w:i w:val="0"/>
          <w:sz w:val="24"/>
          <w:lang w:eastAsia="ar-SA"/>
        </w:rPr>
        <w:t xml:space="preserve"> осуществляют свою деятельность объекты жизнеобеспечения населения, потенциально опасные объекты. На территории </w:t>
      </w:r>
      <w:r w:rsidR="00EA46E6" w:rsidRPr="0054206A">
        <w:rPr>
          <w:rFonts w:ascii="Times New Roman" w:hAnsi="Times New Roman"/>
          <w:i w:val="0"/>
          <w:sz w:val="24"/>
          <w:lang w:eastAsia="ar-SA"/>
        </w:rPr>
        <w:t>населенных пунктов</w:t>
      </w:r>
      <w:r w:rsidRPr="0054206A">
        <w:rPr>
          <w:rFonts w:ascii="Times New Roman" w:hAnsi="Times New Roman"/>
          <w:i w:val="0"/>
          <w:sz w:val="24"/>
          <w:lang w:eastAsia="ar-SA"/>
        </w:rPr>
        <w:t xml:space="preserve"> расположен ряд критически важных объектов </w:t>
      </w:r>
      <w:r w:rsidR="004B5259" w:rsidRPr="0054206A">
        <w:rPr>
          <w:rFonts w:ascii="Times New Roman" w:hAnsi="Times New Roman"/>
          <w:i w:val="0"/>
          <w:sz w:val="24"/>
          <w:lang w:eastAsia="ar-SA"/>
        </w:rPr>
        <w:t>-</w:t>
      </w:r>
      <w:r w:rsidRPr="0054206A">
        <w:rPr>
          <w:rFonts w:ascii="Times New Roman" w:hAnsi="Times New Roman"/>
          <w:i w:val="0"/>
          <w:sz w:val="24"/>
          <w:lang w:eastAsia="ar-SA"/>
        </w:rPr>
        <w:t xml:space="preserve"> объектов, нарушение (или прекращение) функционирования которых приводит к потере управления, разрушению инфраструктуры, необратимому негативному изменению (или разрушению) экономики </w:t>
      </w:r>
      <w:r w:rsidR="00C520B1" w:rsidRPr="0054206A">
        <w:rPr>
          <w:rFonts w:ascii="Times New Roman" w:hAnsi="Times New Roman"/>
          <w:i w:val="0"/>
          <w:sz w:val="24"/>
          <w:lang w:eastAsia="ar-SA"/>
        </w:rPr>
        <w:t>сельского поселения</w:t>
      </w:r>
      <w:r w:rsidRPr="0054206A">
        <w:rPr>
          <w:rFonts w:ascii="Times New Roman" w:hAnsi="Times New Roman"/>
          <w:i w:val="0"/>
          <w:sz w:val="24"/>
          <w:lang w:eastAsia="ar-SA"/>
        </w:rPr>
        <w:t>, или существенному ухудшению безопасности, а также нормальных условий жизнедеятельности населения, проживающего на этих территориях на длительный период времени. Учитывая большую значимость критически важных объектов сельского поселения для населения и предприятий, расположенных на его территории, каждый из этих объектов представляет определенный вид опасности (социально</w:t>
      </w:r>
      <w:r w:rsidR="004B5259" w:rsidRPr="0054206A">
        <w:rPr>
          <w:rFonts w:ascii="Times New Roman" w:hAnsi="Times New Roman"/>
          <w:i w:val="0"/>
          <w:sz w:val="24"/>
          <w:lang w:eastAsia="ar-SA"/>
        </w:rPr>
        <w:t>-</w:t>
      </w:r>
      <w:r w:rsidRPr="0054206A">
        <w:rPr>
          <w:rFonts w:ascii="Times New Roman" w:hAnsi="Times New Roman"/>
          <w:i w:val="0"/>
          <w:sz w:val="24"/>
          <w:lang w:eastAsia="ar-SA"/>
        </w:rPr>
        <w:t>экономической и техногенной), связанный либо с прекращением деятельности данного (объекты жизнеобеспечения), либо с опасными веществами, находящимися на территории объекта.</w:t>
      </w:r>
    </w:p>
    <w:p w:rsidR="007B0E5A" w:rsidRPr="0054206A" w:rsidRDefault="007B0E5A" w:rsidP="007B0E5A">
      <w:pPr>
        <w:suppressAutoHyphens/>
        <w:autoSpaceDE w:val="0"/>
        <w:autoSpaceDN w:val="0"/>
        <w:adjustRightInd w:val="0"/>
        <w:spacing w:line="240" w:lineRule="auto"/>
        <w:ind w:left="142" w:right="282" w:firstLine="709"/>
        <w:jc w:val="right"/>
        <w:rPr>
          <w:rFonts w:ascii="Times New Roman" w:hAnsi="Times New Roman"/>
          <w:i w:val="0"/>
          <w:sz w:val="20"/>
          <w:szCs w:val="20"/>
          <w:lang w:eastAsia="ar-SA"/>
        </w:rPr>
      </w:pPr>
    </w:p>
    <w:p w:rsidR="007B0E5A" w:rsidRPr="0054206A" w:rsidRDefault="007B0E5A" w:rsidP="007B0E5A">
      <w:pPr>
        <w:suppressAutoHyphens/>
        <w:autoSpaceDE w:val="0"/>
        <w:autoSpaceDN w:val="0"/>
        <w:adjustRightInd w:val="0"/>
        <w:spacing w:line="240" w:lineRule="auto"/>
        <w:ind w:left="142" w:right="282" w:firstLine="709"/>
        <w:jc w:val="right"/>
        <w:rPr>
          <w:rFonts w:ascii="Times New Roman" w:hAnsi="Times New Roman"/>
          <w:i w:val="0"/>
          <w:sz w:val="20"/>
          <w:szCs w:val="20"/>
          <w:lang w:eastAsia="ar-SA"/>
        </w:rPr>
      </w:pPr>
      <w:r w:rsidRPr="0054206A">
        <w:rPr>
          <w:rFonts w:ascii="Times New Roman" w:hAnsi="Times New Roman"/>
          <w:i w:val="0"/>
          <w:sz w:val="20"/>
          <w:szCs w:val="20"/>
          <w:lang w:eastAsia="ar-SA"/>
        </w:rPr>
        <w:t>Таблица 65</w:t>
      </w:r>
    </w:p>
    <w:p w:rsidR="0048227E" w:rsidRPr="0054206A" w:rsidRDefault="007B0E5A" w:rsidP="007B0E5A">
      <w:pPr>
        <w:suppressAutoHyphens/>
        <w:spacing w:line="240" w:lineRule="auto"/>
        <w:ind w:left="0" w:right="0" w:firstLine="567"/>
        <w:jc w:val="center"/>
        <w:rPr>
          <w:rFonts w:ascii="Times New Roman" w:hAnsi="Times New Roman"/>
          <w:i w:val="0"/>
          <w:sz w:val="24"/>
          <w:lang w:eastAsia="ar-SA"/>
        </w:rPr>
      </w:pPr>
      <w:r w:rsidRPr="0054206A">
        <w:rPr>
          <w:rFonts w:ascii="Times New Roman" w:hAnsi="Times New Roman"/>
          <w:i w:val="0"/>
          <w:sz w:val="24"/>
          <w:lang w:eastAsia="ar-SA"/>
        </w:rPr>
        <w:t>Перечень потенциально опасных объектов на территории поселения</w:t>
      </w:r>
    </w:p>
    <w:tbl>
      <w:tblPr>
        <w:tblStyle w:val="af7"/>
        <w:tblW w:w="0" w:type="auto"/>
        <w:tblLayout w:type="fixed"/>
        <w:tblLook w:val="04A0"/>
      </w:tblPr>
      <w:tblGrid>
        <w:gridCol w:w="486"/>
        <w:gridCol w:w="1777"/>
        <w:gridCol w:w="1755"/>
        <w:gridCol w:w="1647"/>
        <w:gridCol w:w="2375"/>
        <w:gridCol w:w="1589"/>
      </w:tblGrid>
      <w:tr w:rsidR="0054206A" w:rsidRPr="0054206A" w:rsidTr="0023694F">
        <w:tc>
          <w:tcPr>
            <w:tcW w:w="486" w:type="dxa"/>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 п/п</w:t>
            </w:r>
          </w:p>
        </w:tc>
        <w:tc>
          <w:tcPr>
            <w:tcW w:w="1777" w:type="dxa"/>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Наименование</w:t>
            </w:r>
          </w:p>
        </w:tc>
        <w:tc>
          <w:tcPr>
            <w:tcW w:w="1755" w:type="dxa"/>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Полное и сокращенное наименование предприятия</w:t>
            </w:r>
          </w:p>
        </w:tc>
        <w:tc>
          <w:tcPr>
            <w:tcW w:w="1647" w:type="dxa"/>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Место расположения</w:t>
            </w:r>
          </w:p>
        </w:tc>
        <w:tc>
          <w:tcPr>
            <w:tcW w:w="2375" w:type="dxa"/>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Полный почтовый адрес (реквизиты) ФИО руководителей</w:t>
            </w:r>
          </w:p>
        </w:tc>
        <w:tc>
          <w:tcPr>
            <w:tcW w:w="1589" w:type="dxa"/>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Перечень опасных веществ и их количество</w:t>
            </w:r>
          </w:p>
        </w:tc>
      </w:tr>
      <w:tr w:rsidR="0054206A" w:rsidRPr="0054206A" w:rsidTr="0023694F">
        <w:tc>
          <w:tcPr>
            <w:tcW w:w="486" w:type="dxa"/>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1</w:t>
            </w:r>
          </w:p>
        </w:tc>
        <w:tc>
          <w:tcPr>
            <w:tcW w:w="1777" w:type="dxa"/>
            <w:tcBorders>
              <w:top w:val="single" w:sz="4" w:space="0" w:color="auto"/>
              <w:left w:val="single" w:sz="4" w:space="0" w:color="auto"/>
              <w:bottom w:val="single" w:sz="4" w:space="0" w:color="auto"/>
              <w:right w:val="single" w:sz="4" w:space="0" w:color="auto"/>
            </w:tcBorders>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rPr>
              <w:t>Участки магистральных газопроводов Красногорского ЛПУ МГ</w:t>
            </w:r>
          </w:p>
        </w:tc>
        <w:tc>
          <w:tcPr>
            <w:tcW w:w="1755" w:type="dxa"/>
            <w:tcBorders>
              <w:top w:val="single" w:sz="4" w:space="0" w:color="auto"/>
              <w:left w:val="single" w:sz="4" w:space="0" w:color="auto"/>
              <w:bottom w:val="single" w:sz="4" w:space="0" w:color="auto"/>
              <w:right w:val="single" w:sz="4" w:space="0" w:color="auto"/>
            </w:tcBorders>
            <w:vAlign w:val="center"/>
          </w:tcPr>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rPr>
              <w:t>ООО «Газпромтрансгаз</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Екатеринбург»</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Красногорское</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ЛПУ МГ</w:t>
            </w:r>
          </w:p>
        </w:tc>
        <w:tc>
          <w:tcPr>
            <w:tcW w:w="1647" w:type="dxa"/>
            <w:tcBorders>
              <w:top w:val="single" w:sz="4" w:space="0" w:color="auto"/>
              <w:left w:val="single" w:sz="4" w:space="0" w:color="auto"/>
              <w:bottom w:val="single" w:sz="4" w:space="0" w:color="auto"/>
              <w:right w:val="single" w:sz="4" w:space="0" w:color="auto"/>
            </w:tcBorders>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rPr>
              <w:t>В 2,5 км восточнее от с.Красносельское</w:t>
            </w:r>
          </w:p>
        </w:tc>
        <w:tc>
          <w:tcPr>
            <w:tcW w:w="2375" w:type="dxa"/>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Адрес: 456592, Челябинская</w:t>
            </w:r>
            <w:r w:rsidR="0023694F" w:rsidRPr="0054206A">
              <w:rPr>
                <w:rFonts w:ascii="Times New Roman" w:hAnsi="Times New Roman"/>
                <w:i w:val="0"/>
                <w:sz w:val="20"/>
                <w:szCs w:val="20"/>
                <w:lang w:eastAsia="ar-SA"/>
              </w:rPr>
              <w:t xml:space="preserve"> </w:t>
            </w:r>
            <w:r w:rsidRPr="0054206A">
              <w:rPr>
                <w:rFonts w:ascii="Times New Roman" w:hAnsi="Times New Roman"/>
                <w:i w:val="0"/>
                <w:sz w:val="20"/>
                <w:szCs w:val="20"/>
                <w:lang w:eastAsia="ar-SA"/>
              </w:rPr>
              <w:t>область,</w:t>
            </w:r>
            <w:r w:rsidR="0023694F" w:rsidRPr="0054206A">
              <w:rPr>
                <w:rFonts w:ascii="Times New Roman" w:hAnsi="Times New Roman"/>
                <w:i w:val="0"/>
                <w:sz w:val="20"/>
                <w:szCs w:val="20"/>
                <w:lang w:eastAsia="ar-SA"/>
              </w:rPr>
              <w:t xml:space="preserve"> </w:t>
            </w:r>
            <w:r w:rsidRPr="0054206A">
              <w:rPr>
                <w:rFonts w:ascii="Times New Roman" w:hAnsi="Times New Roman"/>
                <w:i w:val="0"/>
                <w:sz w:val="20"/>
                <w:szCs w:val="20"/>
                <w:lang w:eastAsia="ar-SA"/>
              </w:rPr>
              <w:t>п.Красногорский</w:t>
            </w:r>
            <w:r w:rsidR="0023694F" w:rsidRPr="0054206A">
              <w:rPr>
                <w:rFonts w:ascii="Times New Roman" w:hAnsi="Times New Roman"/>
                <w:i w:val="0"/>
                <w:sz w:val="20"/>
                <w:szCs w:val="20"/>
                <w:lang w:eastAsia="ar-SA"/>
              </w:rPr>
              <w:t xml:space="preserve"> </w:t>
            </w:r>
            <w:r w:rsidRPr="0054206A">
              <w:rPr>
                <w:rFonts w:ascii="Times New Roman" w:hAnsi="Times New Roman"/>
                <w:i w:val="0"/>
                <w:sz w:val="20"/>
                <w:szCs w:val="20"/>
                <w:lang w:eastAsia="ar-SA"/>
              </w:rPr>
              <w:t>Телефоны: Красногорск 8(3512)66-45-72,</w:t>
            </w:r>
            <w:r w:rsidR="0023694F" w:rsidRPr="0054206A">
              <w:rPr>
                <w:rFonts w:ascii="Times New Roman" w:hAnsi="Times New Roman"/>
                <w:i w:val="0"/>
                <w:sz w:val="20"/>
                <w:szCs w:val="20"/>
                <w:lang w:eastAsia="ar-SA"/>
              </w:rPr>
              <w:t xml:space="preserve"> </w:t>
            </w:r>
            <w:r w:rsidRPr="0054206A">
              <w:rPr>
                <w:rFonts w:ascii="Times New Roman" w:hAnsi="Times New Roman"/>
                <w:i w:val="0"/>
                <w:sz w:val="20"/>
                <w:szCs w:val="20"/>
                <w:lang w:eastAsia="ar-SA"/>
              </w:rPr>
              <w:t>факс</w:t>
            </w:r>
            <w:r w:rsidR="0023694F" w:rsidRPr="0054206A">
              <w:rPr>
                <w:rFonts w:ascii="Times New Roman" w:hAnsi="Times New Roman"/>
                <w:i w:val="0"/>
                <w:sz w:val="20"/>
                <w:szCs w:val="20"/>
                <w:lang w:eastAsia="ar-SA"/>
              </w:rPr>
              <w:t xml:space="preserve"> </w:t>
            </w:r>
            <w:r w:rsidRPr="0054206A">
              <w:rPr>
                <w:rFonts w:ascii="Times New Roman" w:hAnsi="Times New Roman"/>
                <w:i w:val="0"/>
                <w:sz w:val="20"/>
                <w:szCs w:val="20"/>
                <w:lang w:eastAsia="ar-SA"/>
              </w:rPr>
              <w:lastRenderedPageBreak/>
              <w:t>(35166)43-244.</w:t>
            </w:r>
            <w:r w:rsidR="0023694F" w:rsidRPr="0054206A">
              <w:rPr>
                <w:rFonts w:ascii="Times New Roman" w:hAnsi="Times New Roman"/>
                <w:i w:val="0"/>
                <w:sz w:val="20"/>
                <w:szCs w:val="20"/>
                <w:lang w:eastAsia="ar-SA"/>
              </w:rPr>
              <w:t xml:space="preserve"> </w:t>
            </w:r>
            <w:r w:rsidRPr="0054206A">
              <w:rPr>
                <w:rFonts w:ascii="Times New Roman" w:hAnsi="Times New Roman"/>
                <w:i w:val="0"/>
                <w:sz w:val="20"/>
                <w:szCs w:val="20"/>
                <w:lang w:eastAsia="ar-SA"/>
              </w:rPr>
              <w:t>Начальник ЛПУМГ</w:t>
            </w:r>
            <w:r w:rsidR="0023694F" w:rsidRPr="0054206A">
              <w:rPr>
                <w:rFonts w:ascii="Times New Roman" w:hAnsi="Times New Roman"/>
                <w:i w:val="0"/>
                <w:sz w:val="20"/>
                <w:szCs w:val="20"/>
                <w:lang w:eastAsia="ar-SA"/>
              </w:rPr>
              <w:t xml:space="preserve"> </w:t>
            </w:r>
            <w:r w:rsidRPr="0054206A">
              <w:rPr>
                <w:rFonts w:ascii="Times New Roman" w:hAnsi="Times New Roman"/>
                <w:i w:val="0"/>
                <w:sz w:val="20"/>
                <w:szCs w:val="20"/>
                <w:lang w:eastAsia="ar-SA"/>
              </w:rPr>
              <w:t>Кулагин Вячаслав</w:t>
            </w:r>
            <w:r w:rsidR="0023694F" w:rsidRPr="0054206A">
              <w:rPr>
                <w:rFonts w:ascii="Times New Roman" w:hAnsi="Times New Roman"/>
                <w:i w:val="0"/>
                <w:sz w:val="20"/>
                <w:szCs w:val="20"/>
                <w:lang w:eastAsia="ar-SA"/>
              </w:rPr>
              <w:t xml:space="preserve"> </w:t>
            </w:r>
            <w:r w:rsidRPr="0054206A">
              <w:rPr>
                <w:rFonts w:ascii="Times New Roman" w:hAnsi="Times New Roman"/>
                <w:i w:val="0"/>
                <w:sz w:val="20"/>
                <w:szCs w:val="20"/>
                <w:lang w:eastAsia="ar-SA"/>
              </w:rPr>
              <w:t>Леонидович</w:t>
            </w:r>
          </w:p>
        </w:tc>
        <w:tc>
          <w:tcPr>
            <w:tcW w:w="1589" w:type="dxa"/>
            <w:vAlign w:val="center"/>
          </w:tcPr>
          <w:p w:rsidR="007B0E5A" w:rsidRPr="0054206A" w:rsidRDefault="007B0E5A" w:rsidP="0023694F">
            <w:pPr>
              <w:widowControl w:val="0"/>
              <w:spacing w:line="240" w:lineRule="auto"/>
              <w:ind w:left="34" w:right="34" w:firstLine="0"/>
              <w:jc w:val="center"/>
              <w:rPr>
                <w:rFonts w:ascii="Times New Roman" w:hAnsi="Times New Roman"/>
                <w:i w:val="0"/>
                <w:sz w:val="20"/>
                <w:szCs w:val="20"/>
                <w:lang w:eastAsia="ar-SA"/>
              </w:rPr>
            </w:pPr>
            <w:r w:rsidRPr="0054206A">
              <w:rPr>
                <w:rFonts w:ascii="Times New Roman" w:hAnsi="Times New Roman"/>
                <w:i w:val="0"/>
                <w:sz w:val="20"/>
                <w:szCs w:val="20"/>
              </w:rPr>
              <w:lastRenderedPageBreak/>
              <w:t>Газ природный в трубопроводах – 65,44 т</w:t>
            </w:r>
          </w:p>
        </w:tc>
      </w:tr>
      <w:tr w:rsidR="0054206A" w:rsidRPr="0054206A" w:rsidTr="0023694F">
        <w:tc>
          <w:tcPr>
            <w:tcW w:w="486" w:type="dxa"/>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lastRenderedPageBreak/>
              <w:t>2</w:t>
            </w:r>
          </w:p>
        </w:tc>
        <w:tc>
          <w:tcPr>
            <w:tcW w:w="1777" w:type="dxa"/>
            <w:tcBorders>
              <w:top w:val="single" w:sz="4" w:space="0" w:color="auto"/>
              <w:left w:val="single" w:sz="4" w:space="0" w:color="auto"/>
              <w:bottom w:val="single" w:sz="4" w:space="0" w:color="auto"/>
              <w:right w:val="single" w:sz="4" w:space="0" w:color="auto"/>
            </w:tcBorders>
            <w:vAlign w:val="center"/>
          </w:tcPr>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Станция</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газораспределительная</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Красногорского</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ЛПУ МГ</w:t>
            </w:r>
          </w:p>
        </w:tc>
        <w:tc>
          <w:tcPr>
            <w:tcW w:w="1755" w:type="dxa"/>
            <w:tcBorders>
              <w:top w:val="single" w:sz="4" w:space="0" w:color="auto"/>
              <w:left w:val="single" w:sz="4" w:space="0" w:color="auto"/>
              <w:bottom w:val="single" w:sz="4" w:space="0" w:color="auto"/>
              <w:right w:val="single" w:sz="4" w:space="0" w:color="auto"/>
            </w:tcBorders>
            <w:vAlign w:val="center"/>
          </w:tcPr>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ООО «ГазпромтрансгазЕкатеринбург»</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Красногорское</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ЛПУ МГ</w:t>
            </w:r>
          </w:p>
        </w:tc>
        <w:tc>
          <w:tcPr>
            <w:tcW w:w="1647" w:type="dxa"/>
            <w:tcBorders>
              <w:top w:val="single" w:sz="4" w:space="0" w:color="auto"/>
              <w:left w:val="single" w:sz="4" w:space="0" w:color="auto"/>
              <w:bottom w:val="single" w:sz="4" w:space="0" w:color="auto"/>
              <w:right w:val="single" w:sz="4" w:space="0" w:color="auto"/>
            </w:tcBorders>
            <w:vAlign w:val="center"/>
          </w:tcPr>
          <w:p w:rsidR="007B0E5A" w:rsidRPr="0054206A" w:rsidRDefault="0023694F" w:rsidP="0023694F">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 2,5 км восточнее от с.Красносельское</w:t>
            </w:r>
          </w:p>
        </w:tc>
        <w:tc>
          <w:tcPr>
            <w:tcW w:w="2375" w:type="dxa"/>
            <w:vAlign w:val="center"/>
          </w:tcPr>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rPr>
              <w:t>Адрес: 456592, Челябинская</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область,</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п.Красногорский</w:t>
            </w:r>
            <w:r w:rsidR="0023694F" w:rsidRPr="0054206A">
              <w:rPr>
                <w:rFonts w:ascii="Times New Roman" w:hAnsi="Times New Roman"/>
                <w:i w:val="0"/>
                <w:sz w:val="20"/>
                <w:szCs w:val="20"/>
              </w:rPr>
              <w:t xml:space="preserve"> </w:t>
            </w:r>
            <w:r w:rsidRPr="0054206A">
              <w:rPr>
                <w:rFonts w:ascii="Times New Roman" w:hAnsi="Times New Roman"/>
                <w:i w:val="0"/>
                <w:sz w:val="20"/>
                <w:szCs w:val="20"/>
              </w:rPr>
              <w:t xml:space="preserve">Телефоны: Красногорск </w:t>
            </w:r>
            <w:r w:rsidR="0023694F" w:rsidRPr="0054206A">
              <w:rPr>
                <w:rFonts w:ascii="Times New Roman" w:hAnsi="Times New Roman"/>
                <w:i w:val="0"/>
                <w:sz w:val="20"/>
                <w:szCs w:val="20"/>
              </w:rPr>
              <w:t>8</w:t>
            </w:r>
            <w:r w:rsidRPr="0054206A">
              <w:rPr>
                <w:rFonts w:ascii="Times New Roman" w:hAnsi="Times New Roman"/>
                <w:i w:val="0"/>
                <w:sz w:val="20"/>
                <w:szCs w:val="20"/>
              </w:rPr>
              <w:t>(3512)66-45-72,</w:t>
            </w:r>
            <w:r w:rsidR="0023694F" w:rsidRPr="0054206A">
              <w:rPr>
                <w:rFonts w:ascii="Times New Roman" w:hAnsi="Times New Roman"/>
                <w:i w:val="0"/>
                <w:sz w:val="20"/>
                <w:szCs w:val="20"/>
              </w:rPr>
              <w:t xml:space="preserve"> </w:t>
            </w:r>
            <w:r w:rsidRPr="0054206A">
              <w:rPr>
                <w:rFonts w:ascii="Times New Roman" w:hAnsi="Times New Roman"/>
                <w:i w:val="0"/>
                <w:sz w:val="20"/>
                <w:szCs w:val="20"/>
              </w:rPr>
              <w:t>факс</w:t>
            </w:r>
            <w:r w:rsidR="0023694F" w:rsidRPr="0054206A">
              <w:rPr>
                <w:rFonts w:ascii="Times New Roman" w:hAnsi="Times New Roman"/>
                <w:i w:val="0"/>
                <w:sz w:val="20"/>
                <w:szCs w:val="20"/>
              </w:rPr>
              <w:t xml:space="preserve"> </w:t>
            </w:r>
            <w:r w:rsidRPr="0054206A">
              <w:rPr>
                <w:rFonts w:ascii="Times New Roman" w:hAnsi="Times New Roman"/>
                <w:i w:val="0"/>
                <w:sz w:val="20"/>
                <w:szCs w:val="20"/>
              </w:rPr>
              <w:t>(35166)43-244.</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Начальник ЛПУМГ -Кулагин Вячаслав</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Леонидович</w:t>
            </w:r>
          </w:p>
        </w:tc>
        <w:tc>
          <w:tcPr>
            <w:tcW w:w="1589" w:type="dxa"/>
            <w:vAlign w:val="center"/>
          </w:tcPr>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 аз природный -</w:t>
            </w:r>
            <w:r w:rsidR="0023694F" w:rsidRPr="0054206A">
              <w:rPr>
                <w:rFonts w:ascii="Times New Roman" w:hAnsi="Times New Roman"/>
                <w:i w:val="0"/>
                <w:sz w:val="20"/>
                <w:szCs w:val="20"/>
              </w:rPr>
              <w:t xml:space="preserve"> </w:t>
            </w:r>
            <w:r w:rsidRPr="0054206A">
              <w:rPr>
                <w:rFonts w:ascii="Times New Roman" w:hAnsi="Times New Roman"/>
                <w:i w:val="0"/>
                <w:sz w:val="20"/>
                <w:szCs w:val="20"/>
              </w:rPr>
              <w:t>21,9 тонн,</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одорант -0,3 тонн.</w:t>
            </w:r>
          </w:p>
        </w:tc>
      </w:tr>
      <w:tr w:rsidR="0054206A" w:rsidRPr="0054206A" w:rsidTr="0023694F">
        <w:tc>
          <w:tcPr>
            <w:tcW w:w="486" w:type="dxa"/>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3</w:t>
            </w:r>
          </w:p>
        </w:tc>
        <w:tc>
          <w:tcPr>
            <w:tcW w:w="1777" w:type="dxa"/>
            <w:tcBorders>
              <w:top w:val="single" w:sz="4" w:space="0" w:color="auto"/>
              <w:left w:val="single" w:sz="4" w:space="0" w:color="auto"/>
              <w:bottom w:val="single" w:sz="4" w:space="0" w:color="auto"/>
              <w:right w:val="single" w:sz="4" w:space="0" w:color="auto"/>
            </w:tcBorders>
            <w:vAlign w:val="center"/>
          </w:tcPr>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Площадка</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компрессорной</w:t>
            </w:r>
            <w:r w:rsidR="0023694F" w:rsidRPr="0054206A">
              <w:rPr>
                <w:rFonts w:ascii="Times New Roman" w:hAnsi="Times New Roman"/>
                <w:i w:val="0"/>
                <w:sz w:val="20"/>
                <w:szCs w:val="20"/>
              </w:rPr>
              <w:t xml:space="preserve"> </w:t>
            </w:r>
            <w:r w:rsidRPr="0054206A">
              <w:rPr>
                <w:rFonts w:ascii="Times New Roman" w:hAnsi="Times New Roman"/>
                <w:i w:val="0"/>
                <w:sz w:val="20"/>
                <w:szCs w:val="20"/>
              </w:rPr>
              <w:t>станции</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Красногорского</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ЛПУ МГ</w:t>
            </w:r>
          </w:p>
        </w:tc>
        <w:tc>
          <w:tcPr>
            <w:tcW w:w="1755" w:type="dxa"/>
            <w:tcBorders>
              <w:top w:val="single" w:sz="4" w:space="0" w:color="auto"/>
              <w:left w:val="single" w:sz="4" w:space="0" w:color="auto"/>
              <w:bottom w:val="single" w:sz="4" w:space="0" w:color="auto"/>
              <w:right w:val="single" w:sz="4" w:space="0" w:color="auto"/>
            </w:tcBorders>
            <w:vAlign w:val="center"/>
          </w:tcPr>
          <w:p w:rsidR="007B0E5A" w:rsidRPr="0054206A" w:rsidRDefault="0023694F" w:rsidP="0023694F">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ООО «ГазпромтрансгазЕкатеринбург» Красногорское ЛПУ МГ</w:t>
            </w:r>
          </w:p>
        </w:tc>
        <w:tc>
          <w:tcPr>
            <w:tcW w:w="1647" w:type="dxa"/>
            <w:tcBorders>
              <w:top w:val="single" w:sz="4" w:space="0" w:color="auto"/>
              <w:left w:val="single" w:sz="4" w:space="0" w:color="auto"/>
              <w:bottom w:val="single" w:sz="4" w:space="0" w:color="auto"/>
              <w:right w:val="single" w:sz="4" w:space="0" w:color="auto"/>
            </w:tcBorders>
            <w:vAlign w:val="center"/>
          </w:tcPr>
          <w:p w:rsidR="007B0E5A" w:rsidRPr="0054206A" w:rsidRDefault="0023694F" w:rsidP="0023694F">
            <w:pPr>
              <w:suppressAutoHyphens/>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 2,5 км восточнее от с.Красносельское</w:t>
            </w:r>
          </w:p>
        </w:tc>
        <w:tc>
          <w:tcPr>
            <w:tcW w:w="2375" w:type="dxa"/>
            <w:vAlign w:val="center"/>
          </w:tcPr>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rPr>
              <w:t>Адрес: 456592, Челябинская</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область,</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п.Красногорский</w:t>
            </w:r>
            <w:r w:rsidR="0023694F" w:rsidRPr="0054206A">
              <w:rPr>
                <w:rFonts w:ascii="Times New Roman" w:hAnsi="Times New Roman"/>
                <w:i w:val="0"/>
                <w:sz w:val="20"/>
                <w:szCs w:val="20"/>
              </w:rPr>
              <w:t xml:space="preserve"> </w:t>
            </w:r>
            <w:r w:rsidRPr="0054206A">
              <w:rPr>
                <w:rFonts w:ascii="Times New Roman" w:hAnsi="Times New Roman"/>
                <w:i w:val="0"/>
                <w:sz w:val="20"/>
                <w:szCs w:val="20"/>
              </w:rPr>
              <w:t xml:space="preserve">Телефоны: Красногорск </w:t>
            </w:r>
            <w:r w:rsidR="0023694F" w:rsidRPr="0054206A">
              <w:rPr>
                <w:rFonts w:ascii="Times New Roman" w:hAnsi="Times New Roman"/>
                <w:i w:val="0"/>
                <w:sz w:val="20"/>
                <w:szCs w:val="20"/>
              </w:rPr>
              <w:t>8</w:t>
            </w:r>
            <w:r w:rsidRPr="0054206A">
              <w:rPr>
                <w:rFonts w:ascii="Times New Roman" w:hAnsi="Times New Roman"/>
                <w:i w:val="0"/>
                <w:sz w:val="20"/>
                <w:szCs w:val="20"/>
              </w:rPr>
              <w:t>(3512)66-45-72,</w:t>
            </w:r>
            <w:r w:rsidR="0023694F" w:rsidRPr="0054206A">
              <w:rPr>
                <w:rFonts w:ascii="Times New Roman" w:hAnsi="Times New Roman"/>
                <w:i w:val="0"/>
                <w:sz w:val="20"/>
                <w:szCs w:val="20"/>
              </w:rPr>
              <w:t xml:space="preserve"> </w:t>
            </w:r>
            <w:r w:rsidRPr="0054206A">
              <w:rPr>
                <w:rFonts w:ascii="Times New Roman" w:hAnsi="Times New Roman"/>
                <w:i w:val="0"/>
                <w:sz w:val="20"/>
                <w:szCs w:val="20"/>
              </w:rPr>
              <w:t>факс(35166)43-244.</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Начальник ЛПУМГ -Кулагин Вячаслав</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Леонидович</w:t>
            </w:r>
          </w:p>
        </w:tc>
        <w:tc>
          <w:tcPr>
            <w:tcW w:w="1589" w:type="dxa"/>
            <w:vAlign w:val="center"/>
          </w:tcPr>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Газ природный - 91,7</w:t>
            </w:r>
            <w:r w:rsidR="0023694F" w:rsidRPr="0054206A">
              <w:rPr>
                <w:rFonts w:ascii="Times New Roman" w:hAnsi="Times New Roman"/>
                <w:i w:val="0"/>
                <w:sz w:val="20"/>
                <w:szCs w:val="20"/>
              </w:rPr>
              <w:t xml:space="preserve"> </w:t>
            </w:r>
            <w:r w:rsidRPr="0054206A">
              <w:rPr>
                <w:rFonts w:ascii="Times New Roman" w:hAnsi="Times New Roman"/>
                <w:i w:val="0"/>
                <w:sz w:val="20"/>
                <w:szCs w:val="20"/>
              </w:rPr>
              <w:t>тонн,</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одорант -5,3 тонн,</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метанол - 90,0 тонн</w:t>
            </w:r>
          </w:p>
        </w:tc>
      </w:tr>
      <w:tr w:rsidR="0023694F" w:rsidRPr="0054206A" w:rsidTr="0023694F">
        <w:tc>
          <w:tcPr>
            <w:tcW w:w="486" w:type="dxa"/>
            <w:vAlign w:val="center"/>
          </w:tcPr>
          <w:p w:rsidR="007B0E5A" w:rsidRPr="0054206A" w:rsidRDefault="007B0E5A" w:rsidP="0023694F">
            <w:pPr>
              <w:suppressAutoHyphens/>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lang w:eastAsia="ar-SA"/>
              </w:rPr>
              <w:t>4</w:t>
            </w:r>
          </w:p>
        </w:tc>
        <w:tc>
          <w:tcPr>
            <w:tcW w:w="1777" w:type="dxa"/>
            <w:tcBorders>
              <w:top w:val="single" w:sz="4" w:space="0" w:color="auto"/>
              <w:left w:val="single" w:sz="4" w:space="0" w:color="auto"/>
              <w:bottom w:val="single" w:sz="4" w:space="0" w:color="auto"/>
              <w:right w:val="single" w:sz="4" w:space="0" w:color="auto"/>
            </w:tcBorders>
            <w:vAlign w:val="center"/>
          </w:tcPr>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Автомобильная</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газонаполнительная</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компрессорная</w:t>
            </w:r>
            <w:r w:rsidR="0023694F" w:rsidRPr="0054206A">
              <w:rPr>
                <w:rFonts w:ascii="Times New Roman" w:hAnsi="Times New Roman"/>
                <w:i w:val="0"/>
                <w:sz w:val="20"/>
                <w:szCs w:val="20"/>
              </w:rPr>
              <w:t xml:space="preserve"> </w:t>
            </w:r>
            <w:r w:rsidRPr="0054206A">
              <w:rPr>
                <w:rFonts w:ascii="Times New Roman" w:hAnsi="Times New Roman"/>
                <w:i w:val="0"/>
                <w:sz w:val="20"/>
                <w:szCs w:val="20"/>
              </w:rPr>
              <w:t>станция.</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Промплощадка</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ЛПУ МГ</w:t>
            </w:r>
          </w:p>
        </w:tc>
        <w:tc>
          <w:tcPr>
            <w:tcW w:w="1755" w:type="dxa"/>
            <w:tcBorders>
              <w:top w:val="single" w:sz="4" w:space="0" w:color="auto"/>
              <w:left w:val="single" w:sz="4" w:space="0" w:color="auto"/>
              <w:bottom w:val="single" w:sz="4" w:space="0" w:color="auto"/>
              <w:right w:val="single" w:sz="4" w:space="0" w:color="auto"/>
            </w:tcBorders>
            <w:vAlign w:val="center"/>
          </w:tcPr>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ООО «Газпром</w:t>
            </w:r>
          </w:p>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трансгаз</w:t>
            </w:r>
          </w:p>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Екатеринбург»</w:t>
            </w:r>
          </w:p>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Управление</w:t>
            </w:r>
          </w:p>
          <w:p w:rsidR="007B0E5A" w:rsidRPr="0054206A" w:rsidRDefault="007B0E5A" w:rsidP="0023694F">
            <w:pPr>
              <w:widowControl w:val="0"/>
              <w:spacing w:line="240" w:lineRule="auto"/>
              <w:ind w:left="34" w:right="34" w:firstLine="0"/>
              <w:jc w:val="center"/>
              <w:rPr>
                <w:rFonts w:ascii="Times New Roman" w:hAnsi="Times New Roman"/>
                <w:i w:val="0"/>
                <w:sz w:val="20"/>
                <w:szCs w:val="20"/>
              </w:rPr>
            </w:pPr>
            <w:r w:rsidRPr="0054206A">
              <w:rPr>
                <w:rFonts w:ascii="Times New Roman" w:hAnsi="Times New Roman"/>
                <w:i w:val="0"/>
                <w:sz w:val="20"/>
                <w:szCs w:val="20"/>
              </w:rPr>
              <w:t>«У рал автогаз»</w:t>
            </w:r>
          </w:p>
        </w:tc>
        <w:tc>
          <w:tcPr>
            <w:tcW w:w="1647" w:type="dxa"/>
            <w:tcBorders>
              <w:top w:val="single" w:sz="4" w:space="0" w:color="auto"/>
              <w:left w:val="single" w:sz="4" w:space="0" w:color="auto"/>
              <w:bottom w:val="single" w:sz="4" w:space="0" w:color="auto"/>
              <w:right w:val="single" w:sz="4" w:space="0" w:color="auto"/>
            </w:tcBorders>
            <w:vAlign w:val="center"/>
          </w:tcPr>
          <w:p w:rsidR="007B0E5A" w:rsidRPr="0054206A" w:rsidRDefault="0023694F"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 2,5 км восточнее от с.Красносельское</w:t>
            </w:r>
            <w:r w:rsidR="007B0E5A" w:rsidRPr="0054206A">
              <w:rPr>
                <w:rFonts w:ascii="Times New Roman" w:hAnsi="Times New Roman"/>
                <w:i w:val="0"/>
                <w:sz w:val="20"/>
                <w:szCs w:val="20"/>
              </w:rPr>
              <w:t>,</w:t>
            </w:r>
            <w:r w:rsidRPr="0054206A">
              <w:rPr>
                <w:rFonts w:ascii="Times New Roman" w:hAnsi="Times New Roman"/>
                <w:i w:val="0"/>
                <w:sz w:val="20"/>
                <w:szCs w:val="20"/>
              </w:rPr>
              <w:t xml:space="preserve"> </w:t>
            </w:r>
            <w:r w:rsidR="007B0E5A" w:rsidRPr="0054206A">
              <w:rPr>
                <w:rFonts w:ascii="Times New Roman" w:hAnsi="Times New Roman"/>
                <w:i w:val="0"/>
                <w:sz w:val="20"/>
                <w:szCs w:val="20"/>
              </w:rPr>
              <w:t>с востока от</w:t>
            </w:r>
            <w:r w:rsidRPr="0054206A">
              <w:rPr>
                <w:rFonts w:ascii="Times New Roman" w:hAnsi="Times New Roman"/>
                <w:i w:val="0"/>
                <w:sz w:val="20"/>
                <w:szCs w:val="20"/>
              </w:rPr>
              <w:t xml:space="preserve"> </w:t>
            </w:r>
            <w:r w:rsidR="007B0E5A" w:rsidRPr="0054206A">
              <w:rPr>
                <w:rFonts w:ascii="Times New Roman" w:hAnsi="Times New Roman"/>
                <w:i w:val="0"/>
                <w:sz w:val="20"/>
                <w:szCs w:val="20"/>
              </w:rPr>
              <w:t>объекта находится</w:t>
            </w:r>
            <w:r w:rsidRPr="0054206A">
              <w:rPr>
                <w:rFonts w:ascii="Times New Roman" w:hAnsi="Times New Roman"/>
                <w:i w:val="0"/>
                <w:sz w:val="20"/>
                <w:szCs w:val="20"/>
              </w:rPr>
              <w:t xml:space="preserve"> </w:t>
            </w:r>
            <w:r w:rsidR="007B0E5A" w:rsidRPr="0054206A">
              <w:rPr>
                <w:rFonts w:ascii="Times New Roman" w:hAnsi="Times New Roman"/>
                <w:i w:val="0"/>
                <w:sz w:val="20"/>
                <w:szCs w:val="20"/>
              </w:rPr>
              <w:t>Красногорское</w:t>
            </w:r>
            <w:r w:rsidRPr="0054206A">
              <w:rPr>
                <w:rFonts w:ascii="Times New Roman" w:hAnsi="Times New Roman"/>
                <w:i w:val="0"/>
                <w:sz w:val="20"/>
                <w:szCs w:val="20"/>
              </w:rPr>
              <w:t xml:space="preserve"> </w:t>
            </w:r>
            <w:r w:rsidR="007B0E5A" w:rsidRPr="0054206A">
              <w:rPr>
                <w:rFonts w:ascii="Times New Roman" w:hAnsi="Times New Roman"/>
                <w:i w:val="0"/>
                <w:sz w:val="20"/>
                <w:szCs w:val="20"/>
              </w:rPr>
              <w:t>Линейно</w:t>
            </w:r>
            <w:r w:rsidRPr="0054206A">
              <w:rPr>
                <w:rFonts w:ascii="Times New Roman" w:hAnsi="Times New Roman"/>
                <w:i w:val="0"/>
                <w:sz w:val="20"/>
                <w:szCs w:val="20"/>
              </w:rPr>
              <w:t xml:space="preserve"> </w:t>
            </w:r>
            <w:r w:rsidR="007B0E5A" w:rsidRPr="0054206A">
              <w:rPr>
                <w:rFonts w:ascii="Times New Roman" w:hAnsi="Times New Roman"/>
                <w:i w:val="0"/>
                <w:sz w:val="20"/>
                <w:szCs w:val="20"/>
              </w:rPr>
              <w:t>Производственное</w:t>
            </w:r>
            <w:r w:rsidRPr="0054206A">
              <w:rPr>
                <w:rFonts w:ascii="Times New Roman" w:hAnsi="Times New Roman"/>
                <w:i w:val="0"/>
                <w:sz w:val="20"/>
                <w:szCs w:val="20"/>
              </w:rPr>
              <w:t xml:space="preserve"> </w:t>
            </w:r>
            <w:r w:rsidR="007B0E5A" w:rsidRPr="0054206A">
              <w:rPr>
                <w:rFonts w:ascii="Times New Roman" w:hAnsi="Times New Roman"/>
                <w:i w:val="0"/>
                <w:sz w:val="20"/>
                <w:szCs w:val="20"/>
              </w:rPr>
              <w:t>Управление</w:t>
            </w:r>
            <w:r w:rsidRPr="0054206A">
              <w:rPr>
                <w:rFonts w:ascii="Times New Roman" w:hAnsi="Times New Roman"/>
                <w:i w:val="0"/>
                <w:sz w:val="20"/>
                <w:szCs w:val="20"/>
              </w:rPr>
              <w:t xml:space="preserve"> </w:t>
            </w:r>
            <w:r w:rsidR="007B0E5A" w:rsidRPr="0054206A">
              <w:rPr>
                <w:rFonts w:ascii="Times New Roman" w:hAnsi="Times New Roman"/>
                <w:i w:val="0"/>
                <w:sz w:val="20"/>
                <w:szCs w:val="20"/>
              </w:rPr>
              <w:t>Магистральных</w:t>
            </w:r>
            <w:r w:rsidRPr="0054206A">
              <w:rPr>
                <w:rFonts w:ascii="Times New Roman" w:hAnsi="Times New Roman"/>
                <w:i w:val="0"/>
                <w:sz w:val="20"/>
                <w:szCs w:val="20"/>
              </w:rPr>
              <w:t xml:space="preserve"> </w:t>
            </w:r>
            <w:r w:rsidR="007B0E5A" w:rsidRPr="0054206A">
              <w:rPr>
                <w:rFonts w:ascii="Times New Roman" w:hAnsi="Times New Roman"/>
                <w:i w:val="0"/>
                <w:sz w:val="20"/>
                <w:szCs w:val="20"/>
              </w:rPr>
              <w:t>Газопроводов,</w:t>
            </w:r>
            <w:r w:rsidRPr="0054206A">
              <w:rPr>
                <w:rFonts w:ascii="Times New Roman" w:hAnsi="Times New Roman"/>
                <w:i w:val="0"/>
                <w:sz w:val="20"/>
                <w:szCs w:val="20"/>
              </w:rPr>
              <w:t xml:space="preserve"> </w:t>
            </w:r>
            <w:r w:rsidR="007B0E5A" w:rsidRPr="0054206A">
              <w:rPr>
                <w:rFonts w:ascii="Times New Roman" w:hAnsi="Times New Roman"/>
                <w:i w:val="0"/>
                <w:sz w:val="20"/>
                <w:szCs w:val="20"/>
              </w:rPr>
              <w:t>с</w:t>
            </w:r>
            <w:r w:rsidRPr="0054206A">
              <w:rPr>
                <w:rFonts w:ascii="Times New Roman" w:hAnsi="Times New Roman"/>
                <w:i w:val="0"/>
                <w:sz w:val="20"/>
                <w:szCs w:val="20"/>
              </w:rPr>
              <w:t xml:space="preserve"> </w:t>
            </w:r>
            <w:r w:rsidR="007B0E5A" w:rsidRPr="0054206A">
              <w:rPr>
                <w:rFonts w:ascii="Times New Roman" w:hAnsi="Times New Roman"/>
                <w:i w:val="0"/>
                <w:sz w:val="20"/>
                <w:szCs w:val="20"/>
              </w:rPr>
              <w:t>запада к нефтебазе</w:t>
            </w:r>
            <w:r w:rsidRPr="0054206A">
              <w:rPr>
                <w:rFonts w:ascii="Times New Roman" w:hAnsi="Times New Roman"/>
                <w:i w:val="0"/>
                <w:sz w:val="20"/>
                <w:szCs w:val="20"/>
              </w:rPr>
              <w:t xml:space="preserve"> </w:t>
            </w:r>
            <w:r w:rsidR="007B0E5A" w:rsidRPr="0054206A">
              <w:rPr>
                <w:rFonts w:ascii="Times New Roman" w:hAnsi="Times New Roman"/>
                <w:i w:val="0"/>
                <w:sz w:val="20"/>
                <w:szCs w:val="20"/>
              </w:rPr>
              <w:t>подходит</w:t>
            </w:r>
            <w:r w:rsidRPr="0054206A">
              <w:rPr>
                <w:rFonts w:ascii="Times New Roman" w:hAnsi="Times New Roman"/>
                <w:i w:val="0"/>
                <w:sz w:val="20"/>
                <w:szCs w:val="20"/>
              </w:rPr>
              <w:t xml:space="preserve"> </w:t>
            </w:r>
            <w:r w:rsidR="007B0E5A" w:rsidRPr="0054206A">
              <w:rPr>
                <w:rFonts w:ascii="Times New Roman" w:hAnsi="Times New Roman"/>
                <w:i w:val="0"/>
                <w:sz w:val="20"/>
                <w:szCs w:val="20"/>
              </w:rPr>
              <w:t>автодорога</w:t>
            </w:r>
            <w:r w:rsidRPr="0054206A">
              <w:rPr>
                <w:rFonts w:ascii="Times New Roman" w:hAnsi="Times New Roman"/>
                <w:i w:val="0"/>
                <w:sz w:val="20"/>
                <w:szCs w:val="20"/>
              </w:rPr>
              <w:t xml:space="preserve"> </w:t>
            </w:r>
            <w:r w:rsidR="007B0E5A" w:rsidRPr="0054206A">
              <w:rPr>
                <w:rFonts w:ascii="Times New Roman" w:hAnsi="Times New Roman"/>
                <w:i w:val="0"/>
                <w:sz w:val="20"/>
                <w:szCs w:val="20"/>
              </w:rPr>
              <w:t>Красногорск-Михири</w:t>
            </w:r>
          </w:p>
        </w:tc>
        <w:tc>
          <w:tcPr>
            <w:tcW w:w="2375" w:type="dxa"/>
            <w:vAlign w:val="center"/>
          </w:tcPr>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lang w:eastAsia="ar-SA"/>
              </w:rPr>
            </w:pPr>
            <w:r w:rsidRPr="0054206A">
              <w:rPr>
                <w:rFonts w:ascii="Times New Roman" w:hAnsi="Times New Roman"/>
                <w:i w:val="0"/>
                <w:sz w:val="20"/>
                <w:szCs w:val="20"/>
              </w:rPr>
              <w:t>620007 г.Екатеринбург 15</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км. а/д Екатеринбург-Тюмень, п/я 315</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Начальник Управления -Гайдт Эдуард Давидович</w:t>
            </w:r>
          </w:p>
        </w:tc>
        <w:tc>
          <w:tcPr>
            <w:tcW w:w="1589" w:type="dxa"/>
            <w:vAlign w:val="center"/>
          </w:tcPr>
          <w:p w:rsidR="0023694F"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Природный газ</w:t>
            </w:r>
            <w:r w:rsidR="0023694F" w:rsidRPr="0054206A">
              <w:rPr>
                <w:rFonts w:ascii="Times New Roman" w:hAnsi="Times New Roman"/>
                <w:i w:val="0"/>
                <w:sz w:val="20"/>
                <w:szCs w:val="20"/>
              </w:rPr>
              <w:t xml:space="preserve"> </w:t>
            </w:r>
            <w:r w:rsidRPr="0054206A">
              <w:rPr>
                <w:rFonts w:ascii="Times New Roman" w:hAnsi="Times New Roman"/>
                <w:i w:val="0"/>
                <w:sz w:val="20"/>
                <w:szCs w:val="20"/>
              </w:rPr>
              <w:t>(метан).</w:t>
            </w:r>
            <w:r w:rsidR="0023694F" w:rsidRPr="0054206A">
              <w:rPr>
                <w:rFonts w:ascii="Times New Roman" w:hAnsi="Times New Roman"/>
                <w:i w:val="0"/>
                <w:sz w:val="20"/>
                <w:szCs w:val="20"/>
              </w:rPr>
              <w:t xml:space="preserve"> </w:t>
            </w:r>
          </w:p>
          <w:p w:rsidR="007B0E5A" w:rsidRPr="0054206A" w:rsidRDefault="007B0E5A" w:rsidP="0023694F">
            <w:pPr>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ГЗК с подземным</w:t>
            </w:r>
            <w:r w:rsidR="0023694F" w:rsidRPr="0054206A">
              <w:rPr>
                <w:rFonts w:ascii="Times New Roman" w:hAnsi="Times New Roman"/>
                <w:i w:val="0"/>
                <w:sz w:val="20"/>
                <w:szCs w:val="20"/>
              </w:rPr>
              <w:t xml:space="preserve"> </w:t>
            </w:r>
            <w:r w:rsidRPr="0054206A">
              <w:rPr>
                <w:rFonts w:ascii="Times New Roman" w:hAnsi="Times New Roman"/>
                <w:i w:val="0"/>
                <w:sz w:val="20"/>
                <w:szCs w:val="20"/>
              </w:rPr>
              <w:t>резервуаром 1,053т</w:t>
            </w:r>
            <w:r w:rsidR="0023694F" w:rsidRPr="0054206A">
              <w:rPr>
                <w:rFonts w:ascii="Times New Roman" w:hAnsi="Times New Roman"/>
                <w:i w:val="0"/>
                <w:sz w:val="20"/>
                <w:szCs w:val="20"/>
              </w:rPr>
              <w:t xml:space="preserve"> </w:t>
            </w:r>
            <w:r w:rsidRPr="0054206A">
              <w:rPr>
                <w:rFonts w:ascii="Times New Roman" w:hAnsi="Times New Roman"/>
                <w:i w:val="0"/>
                <w:sz w:val="20"/>
                <w:szCs w:val="20"/>
              </w:rPr>
              <w:t>сжиженного газа.</w:t>
            </w:r>
          </w:p>
        </w:tc>
      </w:tr>
    </w:tbl>
    <w:p w:rsidR="007B0E5A" w:rsidRPr="0054206A" w:rsidRDefault="007B0E5A" w:rsidP="0070333A">
      <w:pPr>
        <w:suppressAutoHyphens/>
        <w:spacing w:line="240" w:lineRule="auto"/>
        <w:ind w:left="0" w:right="0" w:firstLine="567"/>
        <w:jc w:val="both"/>
        <w:rPr>
          <w:rFonts w:ascii="Times New Roman" w:hAnsi="Times New Roman"/>
          <w:i w:val="0"/>
          <w:sz w:val="24"/>
          <w:lang w:eastAsia="ar-SA"/>
        </w:rPr>
      </w:pPr>
    </w:p>
    <w:p w:rsidR="00634914" w:rsidRPr="0054206A" w:rsidRDefault="0070333A" w:rsidP="0070333A">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Воздействие вышеперечисленных объектов на проектируемую территорию, зоны поражения и мероприятия по защите территории предусмотреть в соответствии с мероприятиями в составе проектной документации на каждый объект</w:t>
      </w:r>
      <w:r w:rsidR="00634914" w:rsidRPr="0054206A">
        <w:rPr>
          <w:rFonts w:ascii="Times New Roman" w:hAnsi="Times New Roman"/>
          <w:i w:val="0"/>
          <w:sz w:val="24"/>
          <w:lang w:eastAsia="ar-SA"/>
        </w:rPr>
        <w:t>.</w:t>
      </w:r>
    </w:p>
    <w:p w:rsidR="00862F97" w:rsidRPr="0054206A" w:rsidRDefault="00862F97" w:rsidP="00F4364D">
      <w:pPr>
        <w:suppressAutoHyphens/>
        <w:spacing w:line="240" w:lineRule="auto"/>
        <w:ind w:left="0" w:right="0" w:firstLine="567"/>
        <w:jc w:val="both"/>
        <w:rPr>
          <w:rFonts w:ascii="Times New Roman" w:hAnsi="Times New Roman"/>
          <w:i w:val="0"/>
          <w:sz w:val="24"/>
          <w:lang w:eastAsia="ar-SA"/>
        </w:rPr>
      </w:pPr>
    </w:p>
    <w:p w:rsidR="0095558D" w:rsidRPr="0054206A" w:rsidRDefault="00093F4C" w:rsidP="0095558D">
      <w:pPr>
        <w:suppressAutoHyphens/>
        <w:spacing w:line="240" w:lineRule="auto"/>
        <w:ind w:left="0" w:right="0" w:firstLine="567"/>
        <w:jc w:val="both"/>
        <w:rPr>
          <w:rFonts w:ascii="Times New Roman" w:hAnsi="Times New Roman"/>
          <w:sz w:val="24"/>
          <w:lang w:eastAsia="ar-SA"/>
        </w:rPr>
      </w:pPr>
      <w:r w:rsidRPr="0054206A">
        <w:rPr>
          <w:rFonts w:ascii="Times New Roman" w:hAnsi="Times New Roman"/>
          <w:sz w:val="24"/>
          <w:lang w:eastAsia="ar-SA"/>
        </w:rPr>
        <w:t>Оценка последствий возникновения аварий на</w:t>
      </w:r>
      <w:r w:rsidR="0095558D" w:rsidRPr="0054206A">
        <w:rPr>
          <w:rFonts w:ascii="Times New Roman" w:hAnsi="Times New Roman"/>
          <w:sz w:val="24"/>
          <w:lang w:eastAsia="ar-SA"/>
        </w:rPr>
        <w:t xml:space="preserve"> транспортных коммуникациях</w:t>
      </w:r>
    </w:p>
    <w:p w:rsidR="0095558D" w:rsidRPr="0054206A" w:rsidRDefault="0095558D" w:rsidP="0095558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Основными причинами возникновения чрезвычайных ситуаций на транспорте являются:</w:t>
      </w:r>
    </w:p>
    <w:p w:rsidR="0095558D" w:rsidRPr="0054206A" w:rsidRDefault="004B5259" w:rsidP="0095558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95558D" w:rsidRPr="0054206A">
        <w:rPr>
          <w:rFonts w:ascii="Times New Roman" w:hAnsi="Times New Roman" w:cs="GOST type A"/>
          <w:i w:val="0"/>
          <w:sz w:val="24"/>
          <w:lang w:eastAsia="ar-SA"/>
        </w:rPr>
        <w:t xml:space="preserve"> на автомобильном транспорте </w:t>
      </w:r>
      <w:r w:rsidRPr="0054206A">
        <w:rPr>
          <w:rFonts w:ascii="Times New Roman" w:hAnsi="Times New Roman" w:cs="GOST type A"/>
          <w:i w:val="0"/>
          <w:sz w:val="24"/>
          <w:lang w:eastAsia="ar-SA"/>
        </w:rPr>
        <w:t>-</w:t>
      </w:r>
      <w:r w:rsidR="0095558D" w:rsidRPr="0054206A">
        <w:rPr>
          <w:rFonts w:ascii="Times New Roman" w:hAnsi="Times New Roman" w:cs="GOST type A"/>
          <w:i w:val="0"/>
          <w:sz w:val="24"/>
          <w:lang w:eastAsia="ar-SA"/>
        </w:rPr>
        <w:t xml:space="preserve"> нарушение водителями правил дорожного движения (превышение скорости, выезд на полосу встречного движения, наез</w:t>
      </w:r>
      <w:r w:rsidR="0095558D" w:rsidRPr="0054206A">
        <w:rPr>
          <w:rFonts w:ascii="Times New Roman" w:hAnsi="Times New Roman"/>
          <w:i w:val="0"/>
          <w:sz w:val="24"/>
          <w:lang w:eastAsia="ar-SA"/>
        </w:rPr>
        <w:t>д на стоящее транспортное средство, гололед);</w:t>
      </w:r>
    </w:p>
    <w:p w:rsidR="001E3DDD" w:rsidRPr="0054206A" w:rsidRDefault="004B5259" w:rsidP="0095558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1E3DDD" w:rsidRPr="0054206A">
        <w:rPr>
          <w:rFonts w:ascii="Times New Roman" w:hAnsi="Times New Roman"/>
          <w:i w:val="0"/>
          <w:sz w:val="24"/>
          <w:lang w:eastAsia="ar-SA"/>
        </w:rPr>
        <w:t xml:space="preserve"> на трубопроводном транспорте </w:t>
      </w:r>
      <w:r w:rsidR="00EA02AD" w:rsidRPr="0054206A">
        <w:rPr>
          <w:rFonts w:ascii="Times New Roman" w:hAnsi="Times New Roman"/>
          <w:i w:val="0"/>
          <w:sz w:val="24"/>
          <w:lang w:eastAsia="ar-SA"/>
        </w:rPr>
        <w:t xml:space="preserve">или газопроводе </w:t>
      </w:r>
      <w:r w:rsidRPr="0054206A">
        <w:rPr>
          <w:rFonts w:ascii="Times New Roman" w:hAnsi="Times New Roman"/>
          <w:i w:val="0"/>
          <w:sz w:val="24"/>
          <w:lang w:eastAsia="ar-SA"/>
        </w:rPr>
        <w:t>-</w:t>
      </w:r>
      <w:r w:rsidR="001E3DDD" w:rsidRPr="0054206A">
        <w:rPr>
          <w:rFonts w:ascii="Times New Roman" w:hAnsi="Times New Roman"/>
          <w:i w:val="0"/>
          <w:sz w:val="24"/>
          <w:lang w:eastAsia="ar-SA"/>
        </w:rPr>
        <w:t xml:space="preserve"> разгерметизация и порыв трубопроводов (коррозия, циклические нагрузки, механическое повреждение и</w:t>
      </w:r>
      <w:r w:rsidR="00F02034" w:rsidRPr="0054206A">
        <w:rPr>
          <w:rFonts w:ascii="Times New Roman" w:hAnsi="Times New Roman"/>
          <w:i w:val="0"/>
          <w:sz w:val="24"/>
          <w:lang w:eastAsia="ar-SA"/>
        </w:rPr>
        <w:t xml:space="preserve"> </w:t>
      </w:r>
      <w:r w:rsidR="001E3DDD" w:rsidRPr="0054206A">
        <w:rPr>
          <w:rFonts w:ascii="Times New Roman" w:hAnsi="Times New Roman"/>
          <w:i w:val="0"/>
          <w:sz w:val="24"/>
          <w:lang w:eastAsia="ar-SA"/>
        </w:rPr>
        <w:t>т.д.).</w:t>
      </w:r>
    </w:p>
    <w:p w:rsidR="0095558D" w:rsidRPr="0054206A" w:rsidRDefault="0095558D" w:rsidP="0095558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Учитывая то, что причинами аварий являются неуд</w:t>
      </w:r>
      <w:r w:rsidR="00093F4C" w:rsidRPr="0054206A">
        <w:rPr>
          <w:rFonts w:ascii="Times New Roman" w:hAnsi="Times New Roman"/>
          <w:i w:val="0"/>
          <w:sz w:val="24"/>
          <w:lang w:eastAsia="ar-SA"/>
        </w:rPr>
        <w:t>овлетворительное техническое со</w:t>
      </w:r>
      <w:r w:rsidRPr="0054206A">
        <w:rPr>
          <w:rFonts w:ascii="Times New Roman" w:hAnsi="Times New Roman"/>
          <w:i w:val="0"/>
          <w:sz w:val="24"/>
          <w:lang w:eastAsia="ar-SA"/>
        </w:rPr>
        <w:t xml:space="preserve">стояние транспортных средств, автодорог и </w:t>
      </w:r>
      <w:r w:rsidR="00646FA6" w:rsidRPr="0054206A">
        <w:rPr>
          <w:rFonts w:ascii="Times New Roman" w:hAnsi="Times New Roman"/>
          <w:i w:val="0"/>
          <w:sz w:val="24"/>
          <w:lang w:eastAsia="ar-SA"/>
        </w:rPr>
        <w:t>слабая личная дисциплина,</w:t>
      </w:r>
      <w:r w:rsidR="00093F4C" w:rsidRPr="0054206A">
        <w:rPr>
          <w:rFonts w:ascii="Times New Roman" w:hAnsi="Times New Roman"/>
          <w:i w:val="0"/>
          <w:sz w:val="24"/>
          <w:lang w:eastAsia="ar-SA"/>
        </w:rPr>
        <w:t xml:space="preserve"> и подготовка работни</w:t>
      </w:r>
      <w:r w:rsidRPr="0054206A">
        <w:rPr>
          <w:rFonts w:ascii="Times New Roman" w:hAnsi="Times New Roman"/>
          <w:i w:val="0"/>
          <w:sz w:val="24"/>
          <w:lang w:eastAsia="ar-SA"/>
        </w:rPr>
        <w:t xml:space="preserve">ков, работающих в этой сфере, рост аварий имеет тенденцию </w:t>
      </w:r>
      <w:r w:rsidR="00093F4C" w:rsidRPr="0054206A">
        <w:rPr>
          <w:rFonts w:ascii="Times New Roman" w:hAnsi="Times New Roman"/>
          <w:i w:val="0"/>
          <w:sz w:val="24"/>
          <w:lang w:eastAsia="ar-SA"/>
        </w:rPr>
        <w:t>к увеличению, так как кроме про</w:t>
      </w:r>
      <w:r w:rsidRPr="0054206A">
        <w:rPr>
          <w:rFonts w:ascii="Times New Roman" w:hAnsi="Times New Roman"/>
          <w:i w:val="0"/>
          <w:sz w:val="24"/>
          <w:lang w:eastAsia="ar-SA"/>
        </w:rPr>
        <w:t>филактической работы необходимы значительные материал</w:t>
      </w:r>
      <w:r w:rsidR="00093F4C" w:rsidRPr="0054206A">
        <w:rPr>
          <w:rFonts w:ascii="Times New Roman" w:hAnsi="Times New Roman"/>
          <w:i w:val="0"/>
          <w:sz w:val="24"/>
          <w:lang w:eastAsia="ar-SA"/>
        </w:rPr>
        <w:t>ьные затраты на ремонт, реконст</w:t>
      </w:r>
      <w:r w:rsidRPr="0054206A">
        <w:rPr>
          <w:rFonts w:ascii="Times New Roman" w:hAnsi="Times New Roman"/>
          <w:i w:val="0"/>
          <w:sz w:val="24"/>
          <w:lang w:eastAsia="ar-SA"/>
        </w:rPr>
        <w:t xml:space="preserve">рукцию дорог и обновление автопарка. </w:t>
      </w:r>
      <w:r w:rsidR="00093F4C" w:rsidRPr="0054206A">
        <w:rPr>
          <w:rFonts w:ascii="Times New Roman" w:hAnsi="Times New Roman"/>
          <w:i w:val="0"/>
          <w:sz w:val="24"/>
          <w:lang w:eastAsia="ar-SA"/>
        </w:rPr>
        <w:t>Большую вероятность возникно</w:t>
      </w:r>
      <w:r w:rsidRPr="0054206A">
        <w:rPr>
          <w:rFonts w:ascii="Times New Roman" w:hAnsi="Times New Roman"/>
          <w:i w:val="0"/>
          <w:sz w:val="24"/>
          <w:lang w:eastAsia="ar-SA"/>
        </w:rPr>
        <w:t xml:space="preserve">вения </w:t>
      </w:r>
      <w:r w:rsidRPr="0054206A">
        <w:rPr>
          <w:rFonts w:ascii="Times New Roman" w:hAnsi="Times New Roman"/>
          <w:i w:val="0"/>
          <w:sz w:val="24"/>
          <w:lang w:eastAsia="ar-SA"/>
        </w:rPr>
        <w:lastRenderedPageBreak/>
        <w:t>техногенных аварий, способных перерасти в крупну</w:t>
      </w:r>
      <w:r w:rsidR="00093F4C" w:rsidRPr="0054206A">
        <w:rPr>
          <w:rFonts w:ascii="Times New Roman" w:hAnsi="Times New Roman"/>
          <w:i w:val="0"/>
          <w:sz w:val="24"/>
          <w:lang w:eastAsia="ar-SA"/>
        </w:rPr>
        <w:t>ю экологическую катастрофу, при</w:t>
      </w:r>
      <w:r w:rsidRPr="0054206A">
        <w:rPr>
          <w:rFonts w:ascii="Times New Roman" w:hAnsi="Times New Roman"/>
          <w:i w:val="0"/>
          <w:sz w:val="24"/>
          <w:lang w:eastAsia="ar-SA"/>
        </w:rPr>
        <w:t>дает высокая степень изношенности основных производственных фондов.</w:t>
      </w:r>
    </w:p>
    <w:p w:rsidR="0095558D" w:rsidRPr="0054206A" w:rsidRDefault="0095558D" w:rsidP="0095558D">
      <w:pPr>
        <w:suppressAutoHyphens/>
        <w:spacing w:line="240" w:lineRule="auto"/>
        <w:ind w:left="0" w:right="0" w:firstLine="567"/>
        <w:jc w:val="both"/>
        <w:rPr>
          <w:rFonts w:ascii="Times New Roman" w:hAnsi="Times New Roman"/>
          <w:b/>
          <w:i w:val="0"/>
          <w:sz w:val="24"/>
          <w:lang w:eastAsia="ar-SA"/>
        </w:rPr>
      </w:pPr>
      <w:r w:rsidRPr="0054206A">
        <w:rPr>
          <w:rFonts w:ascii="Times New Roman" w:hAnsi="Times New Roman"/>
          <w:b/>
          <w:i w:val="0"/>
          <w:sz w:val="24"/>
          <w:lang w:eastAsia="ar-SA"/>
        </w:rPr>
        <w:t xml:space="preserve">Риски возникновения </w:t>
      </w:r>
      <w:r w:rsidR="00093F4C" w:rsidRPr="0054206A">
        <w:rPr>
          <w:rFonts w:ascii="Times New Roman" w:hAnsi="Times New Roman"/>
          <w:b/>
          <w:i w:val="0"/>
          <w:sz w:val="24"/>
          <w:lang w:eastAsia="ar-SA"/>
        </w:rPr>
        <w:t>ЧС</w:t>
      </w:r>
      <w:r w:rsidR="00E86375" w:rsidRPr="0054206A">
        <w:rPr>
          <w:rFonts w:ascii="Times New Roman" w:hAnsi="Times New Roman"/>
          <w:b/>
          <w:i w:val="0"/>
          <w:sz w:val="24"/>
          <w:lang w:eastAsia="ar-SA"/>
        </w:rPr>
        <w:t xml:space="preserve"> </w:t>
      </w:r>
      <w:r w:rsidR="00093F4C" w:rsidRPr="0054206A">
        <w:rPr>
          <w:rFonts w:ascii="Times New Roman" w:hAnsi="Times New Roman"/>
          <w:b/>
          <w:i w:val="0"/>
          <w:sz w:val="24"/>
          <w:lang w:eastAsia="ar-SA"/>
        </w:rPr>
        <w:t>на автомобильном транспорте</w:t>
      </w:r>
    </w:p>
    <w:p w:rsidR="0095558D" w:rsidRPr="0054206A" w:rsidRDefault="0095558D" w:rsidP="0095558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Чрезвычайные ситуации связаны с дорожными авариями при транспортировке опасных грузов по дорогам. Непосредственно к опасным маршрутам относятся дороги, используемые для доставки нефтепродуктов. </w:t>
      </w:r>
    </w:p>
    <w:p w:rsidR="0095558D" w:rsidRPr="0054206A" w:rsidRDefault="0095558D" w:rsidP="0095558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Наибольшую опасность при перевозке опасных вещест</w:t>
      </w:r>
      <w:r w:rsidR="00093F4C" w:rsidRPr="0054206A">
        <w:rPr>
          <w:rFonts w:ascii="Times New Roman" w:hAnsi="Times New Roman"/>
          <w:i w:val="0"/>
          <w:sz w:val="24"/>
          <w:lang w:eastAsia="ar-SA"/>
        </w:rPr>
        <w:t>в представляет аварии на автомо</w:t>
      </w:r>
      <w:r w:rsidRPr="0054206A">
        <w:rPr>
          <w:rFonts w:ascii="Times New Roman" w:hAnsi="Times New Roman"/>
          <w:i w:val="0"/>
          <w:sz w:val="24"/>
          <w:lang w:eastAsia="ar-SA"/>
        </w:rPr>
        <w:t>бильном транспорте, что в свою очередь привед</w:t>
      </w:r>
      <w:r w:rsidR="009D3146" w:rsidRPr="0054206A">
        <w:rPr>
          <w:rFonts w:ascii="Times New Roman" w:hAnsi="Times New Roman"/>
          <w:i w:val="0"/>
          <w:sz w:val="24"/>
          <w:lang w:eastAsia="ar-SA"/>
        </w:rPr>
        <w:t>е</w:t>
      </w:r>
      <w:r w:rsidRPr="0054206A">
        <w:rPr>
          <w:rFonts w:ascii="Times New Roman" w:hAnsi="Times New Roman"/>
          <w:i w:val="0"/>
          <w:sz w:val="24"/>
          <w:lang w:eastAsia="ar-SA"/>
        </w:rPr>
        <w:t>т к опроки</w:t>
      </w:r>
      <w:r w:rsidR="00093F4C" w:rsidRPr="0054206A">
        <w:rPr>
          <w:rFonts w:ascii="Times New Roman" w:hAnsi="Times New Roman"/>
          <w:i w:val="0"/>
          <w:sz w:val="24"/>
          <w:lang w:eastAsia="ar-SA"/>
        </w:rPr>
        <w:t>дыванию цистерны, разливу нефте</w:t>
      </w:r>
      <w:r w:rsidRPr="0054206A">
        <w:rPr>
          <w:rFonts w:ascii="Times New Roman" w:hAnsi="Times New Roman"/>
          <w:i w:val="0"/>
          <w:sz w:val="24"/>
          <w:lang w:eastAsia="ar-SA"/>
        </w:rPr>
        <w:t xml:space="preserve">продуктов с последующим возгоранием и взрывом </w:t>
      </w:r>
      <w:r w:rsidR="009D3146" w:rsidRPr="0054206A">
        <w:rPr>
          <w:rFonts w:ascii="Times New Roman" w:hAnsi="Times New Roman"/>
          <w:i w:val="0"/>
          <w:sz w:val="24"/>
          <w:lang w:eastAsia="ar-SA"/>
        </w:rPr>
        <w:t>е</w:t>
      </w:r>
      <w:r w:rsidRPr="0054206A">
        <w:rPr>
          <w:rFonts w:ascii="Times New Roman" w:hAnsi="Times New Roman"/>
          <w:i w:val="0"/>
          <w:sz w:val="24"/>
          <w:lang w:eastAsia="ar-SA"/>
        </w:rPr>
        <w:t>мкости с возникновением огненного шара. При возникновении данного аварийного сценария в районе</w:t>
      </w:r>
      <w:r w:rsidR="00093F4C" w:rsidRPr="0054206A">
        <w:rPr>
          <w:rFonts w:ascii="Times New Roman" w:hAnsi="Times New Roman"/>
          <w:i w:val="0"/>
          <w:sz w:val="24"/>
          <w:lang w:eastAsia="ar-SA"/>
        </w:rPr>
        <w:t xml:space="preserve"> жилой застройки в зону поражаю</w:t>
      </w:r>
      <w:r w:rsidRPr="0054206A">
        <w:rPr>
          <w:rFonts w:ascii="Times New Roman" w:hAnsi="Times New Roman"/>
          <w:i w:val="0"/>
          <w:sz w:val="24"/>
          <w:lang w:eastAsia="ar-SA"/>
        </w:rPr>
        <w:t>щих факторов попадают жилые здания и население насел</w:t>
      </w:r>
      <w:r w:rsidR="009D3146" w:rsidRPr="0054206A">
        <w:rPr>
          <w:rFonts w:ascii="Times New Roman" w:hAnsi="Times New Roman"/>
          <w:i w:val="0"/>
          <w:sz w:val="24"/>
          <w:lang w:eastAsia="ar-SA"/>
        </w:rPr>
        <w:t>е</w:t>
      </w:r>
      <w:r w:rsidRPr="0054206A">
        <w:rPr>
          <w:rFonts w:ascii="Times New Roman" w:hAnsi="Times New Roman"/>
          <w:i w:val="0"/>
          <w:sz w:val="24"/>
          <w:lang w:eastAsia="ar-SA"/>
        </w:rPr>
        <w:t>нного пункта.</w:t>
      </w:r>
    </w:p>
    <w:p w:rsidR="0095558D" w:rsidRPr="0054206A" w:rsidRDefault="0095558D" w:rsidP="0095558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Наиболее опасной чрезвычайной ситуацией является взрыв автомобильной цистерны в результате аварии на автомобильной дороге. В результате аварии на дороге происходит пролив нефтепродуктов с последующим возгоранием, при термическом воздействии на цистерну происходит вскипание нефтепродуктов, что влеч</w:t>
      </w:r>
      <w:r w:rsidR="009D3146" w:rsidRPr="0054206A">
        <w:rPr>
          <w:rFonts w:ascii="Times New Roman" w:hAnsi="Times New Roman"/>
          <w:i w:val="0"/>
          <w:sz w:val="24"/>
          <w:lang w:eastAsia="ar-SA"/>
        </w:rPr>
        <w:t>е</w:t>
      </w:r>
      <w:r w:rsidRPr="0054206A">
        <w:rPr>
          <w:rFonts w:ascii="Times New Roman" w:hAnsi="Times New Roman"/>
          <w:i w:val="0"/>
          <w:sz w:val="24"/>
          <w:lang w:eastAsia="ar-SA"/>
        </w:rPr>
        <w:t>т за собой взрыв автомобильной цистерны.</w:t>
      </w:r>
    </w:p>
    <w:p w:rsidR="001E3DDD" w:rsidRPr="0054206A" w:rsidRDefault="001E3DDD" w:rsidP="001E3DDD">
      <w:pPr>
        <w:suppressAutoHyphens/>
        <w:spacing w:line="240" w:lineRule="auto"/>
        <w:ind w:left="0" w:right="0" w:firstLine="567"/>
        <w:jc w:val="both"/>
        <w:rPr>
          <w:rFonts w:ascii="Times New Roman" w:hAnsi="Times New Roman"/>
          <w:b/>
          <w:i w:val="0"/>
          <w:sz w:val="24"/>
          <w:lang w:eastAsia="ar-SA"/>
        </w:rPr>
      </w:pPr>
      <w:r w:rsidRPr="0054206A">
        <w:rPr>
          <w:rFonts w:ascii="Times New Roman" w:hAnsi="Times New Roman"/>
          <w:b/>
          <w:i w:val="0"/>
          <w:sz w:val="24"/>
          <w:lang w:eastAsia="ar-SA"/>
        </w:rPr>
        <w:t>Риски возникновения ЧС на трубопроводном транспорте</w:t>
      </w:r>
      <w:r w:rsidR="00EA02AD" w:rsidRPr="0054206A">
        <w:rPr>
          <w:rFonts w:ascii="Times New Roman" w:hAnsi="Times New Roman"/>
          <w:b/>
          <w:i w:val="0"/>
          <w:sz w:val="24"/>
          <w:lang w:eastAsia="ar-SA"/>
        </w:rPr>
        <w:t xml:space="preserve"> или газопроводе</w:t>
      </w:r>
    </w:p>
    <w:p w:rsidR="001E3DDD" w:rsidRPr="0054206A" w:rsidRDefault="001E3DDD" w:rsidP="001E3DD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На магистральных газопроводах и продуктопроводах основными причинами аварий являются:</w:t>
      </w:r>
    </w:p>
    <w:p w:rsidR="001E3DDD" w:rsidRPr="0054206A" w:rsidRDefault="004B5259" w:rsidP="001E3DD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1E3DDD" w:rsidRPr="0054206A">
        <w:rPr>
          <w:rFonts w:ascii="Times New Roman" w:hAnsi="Times New Roman" w:cs="GOST type A"/>
          <w:i w:val="0"/>
          <w:sz w:val="24"/>
          <w:lang w:eastAsia="ar-SA"/>
        </w:rPr>
        <w:t xml:space="preserve"> корро</w:t>
      </w:r>
      <w:r w:rsidR="001E3DDD" w:rsidRPr="0054206A">
        <w:rPr>
          <w:rFonts w:ascii="Times New Roman" w:hAnsi="Times New Roman"/>
          <w:i w:val="0"/>
          <w:sz w:val="24"/>
          <w:lang w:eastAsia="ar-SA"/>
        </w:rPr>
        <w:t>зийный износ труб, запорной и регулирующей арматуры;</w:t>
      </w:r>
    </w:p>
    <w:p w:rsidR="001E3DDD" w:rsidRPr="0054206A" w:rsidRDefault="004B5259" w:rsidP="001E3DDD">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1E3DDD" w:rsidRPr="0054206A">
        <w:rPr>
          <w:rFonts w:ascii="Times New Roman" w:hAnsi="Times New Roman" w:cs="GOST type A"/>
          <w:i w:val="0"/>
          <w:sz w:val="24"/>
          <w:lang w:eastAsia="ar-SA"/>
        </w:rPr>
        <w:t xml:space="preserve"> несанкционированные врезки в трубопроводы;</w:t>
      </w:r>
    </w:p>
    <w:p w:rsidR="001E3DDD" w:rsidRPr="0054206A" w:rsidRDefault="004B5259" w:rsidP="001E3DDD">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1E3DDD" w:rsidRPr="0054206A">
        <w:rPr>
          <w:rFonts w:ascii="Times New Roman" w:hAnsi="Times New Roman" w:cs="GOST type A"/>
          <w:i w:val="0"/>
          <w:sz w:val="24"/>
          <w:lang w:eastAsia="ar-SA"/>
        </w:rPr>
        <w:t xml:space="preserve"> внешние механические воздействия, криминальные действия с целью хищения транспортируемых продуктов;</w:t>
      </w:r>
    </w:p>
    <w:p w:rsidR="001E3DDD" w:rsidRPr="0054206A" w:rsidRDefault="004B5259" w:rsidP="001E3DD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1E3DDD" w:rsidRPr="0054206A">
        <w:rPr>
          <w:rFonts w:ascii="Times New Roman" w:hAnsi="Times New Roman" w:cs="GOST type A"/>
          <w:i w:val="0"/>
          <w:sz w:val="24"/>
          <w:lang w:eastAsia="ar-SA"/>
        </w:rPr>
        <w:t xml:space="preserve"> брак при строительно</w:t>
      </w:r>
      <w:r w:rsidRPr="0054206A">
        <w:rPr>
          <w:rFonts w:ascii="Times New Roman" w:hAnsi="Times New Roman" w:cs="GOST type A"/>
          <w:i w:val="0"/>
          <w:sz w:val="24"/>
          <w:lang w:eastAsia="ar-SA"/>
        </w:rPr>
        <w:t>-</w:t>
      </w:r>
      <w:r w:rsidR="001E3DDD" w:rsidRPr="0054206A">
        <w:rPr>
          <w:rFonts w:ascii="Times New Roman" w:hAnsi="Times New Roman" w:cs="GOST type A"/>
          <w:i w:val="0"/>
          <w:sz w:val="24"/>
          <w:lang w:eastAsia="ar-SA"/>
        </w:rPr>
        <w:t>монтажных работах и отступления о</w:t>
      </w:r>
      <w:r w:rsidR="001E3DDD" w:rsidRPr="0054206A">
        <w:rPr>
          <w:rFonts w:ascii="Times New Roman" w:hAnsi="Times New Roman"/>
          <w:i w:val="0"/>
          <w:sz w:val="24"/>
          <w:lang w:eastAsia="ar-SA"/>
        </w:rPr>
        <w:t>т проектных решений.</w:t>
      </w:r>
    </w:p>
    <w:p w:rsidR="001E3DDD" w:rsidRPr="0054206A" w:rsidRDefault="001E3DDD" w:rsidP="001E3DD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Аварии при разгерметизации газопровода могут, сопровождаются сле</w:t>
      </w:r>
      <w:r w:rsidRPr="0054206A">
        <w:rPr>
          <w:rFonts w:ascii="Times New Roman" w:hAnsi="Times New Roman"/>
          <w:i w:val="0"/>
          <w:sz w:val="24"/>
          <w:lang w:eastAsia="ar-SA"/>
        </w:rPr>
        <w:softHyphen/>
        <w:t xml:space="preserve">дующими процессами и событиями: </w:t>
      </w:r>
    </w:p>
    <w:p w:rsidR="001E3DDD" w:rsidRPr="0054206A" w:rsidRDefault="004B5259" w:rsidP="001E3DD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1E3DDD" w:rsidRPr="0054206A">
        <w:rPr>
          <w:rFonts w:ascii="Times New Roman" w:hAnsi="Times New Roman"/>
          <w:i w:val="0"/>
          <w:sz w:val="24"/>
          <w:lang w:eastAsia="ar-SA"/>
        </w:rPr>
        <w:t xml:space="preserve"> истечением газа до срабатыва</w:t>
      </w:r>
      <w:r w:rsidR="001E3DDD" w:rsidRPr="0054206A">
        <w:rPr>
          <w:rFonts w:ascii="Times New Roman" w:hAnsi="Times New Roman"/>
          <w:i w:val="0"/>
          <w:sz w:val="24"/>
          <w:lang w:eastAsia="ar-SA"/>
        </w:rPr>
        <w:softHyphen/>
        <w:t>ния отсекающей арматуры (импульсом на закрытие арматуры явля</w:t>
      </w:r>
      <w:r w:rsidR="001E3DDD" w:rsidRPr="0054206A">
        <w:rPr>
          <w:rFonts w:ascii="Times New Roman" w:hAnsi="Times New Roman"/>
          <w:i w:val="0"/>
          <w:sz w:val="24"/>
          <w:lang w:eastAsia="ar-SA"/>
        </w:rPr>
        <w:softHyphen/>
        <w:t xml:space="preserve">ется снижение давления продукта); </w:t>
      </w:r>
    </w:p>
    <w:p w:rsidR="001E3DDD" w:rsidRPr="0054206A" w:rsidRDefault="004B5259" w:rsidP="001E3DD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1E3DDD" w:rsidRPr="0054206A">
        <w:rPr>
          <w:rFonts w:ascii="Times New Roman" w:hAnsi="Times New Roman"/>
          <w:i w:val="0"/>
          <w:sz w:val="24"/>
          <w:lang w:eastAsia="ar-SA"/>
        </w:rPr>
        <w:t xml:space="preserve"> закрытие отсекающей арматуры; </w:t>
      </w:r>
    </w:p>
    <w:p w:rsidR="001E3DDD" w:rsidRPr="0054206A" w:rsidRDefault="004B5259" w:rsidP="001E3DD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1E3DDD" w:rsidRPr="0054206A">
        <w:rPr>
          <w:rFonts w:ascii="Times New Roman" w:hAnsi="Times New Roman"/>
          <w:i w:val="0"/>
          <w:sz w:val="24"/>
          <w:lang w:eastAsia="ar-SA"/>
        </w:rPr>
        <w:t xml:space="preserve"> истечение газа из участка трубопровода, отсеченного арматурой.</w:t>
      </w:r>
    </w:p>
    <w:p w:rsidR="001E3DDD" w:rsidRPr="0054206A" w:rsidRDefault="001E3DDD" w:rsidP="001E3DD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В местах повреждения происходит истечение газа под давлением в окружающую среду. На месте разрушения в грунте об</w:t>
      </w:r>
      <w:r w:rsidRPr="0054206A">
        <w:rPr>
          <w:rFonts w:ascii="Times New Roman" w:hAnsi="Times New Roman"/>
          <w:i w:val="0"/>
          <w:sz w:val="24"/>
          <w:lang w:eastAsia="ar-SA"/>
        </w:rPr>
        <w:softHyphen/>
        <w:t>разуется воронка. Природный газ поднимается в атмосферу (он легче воздуха), а другие газы или их смеси оседают в приземном слое. Смешиваясь с воздухом, газы образуют облако взрывоопасной смеси.</w:t>
      </w:r>
    </w:p>
    <w:p w:rsidR="001E3DDD" w:rsidRPr="0054206A" w:rsidRDefault="001E3DDD" w:rsidP="001E3DD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Статистика показывает, что примерно 80 % аварий сопровожда</w:t>
      </w:r>
      <w:r w:rsidRPr="0054206A">
        <w:rPr>
          <w:rFonts w:ascii="Times New Roman" w:hAnsi="Times New Roman"/>
          <w:i w:val="0"/>
          <w:sz w:val="24"/>
          <w:lang w:eastAsia="ar-SA"/>
        </w:rPr>
        <w:softHyphen/>
        <w:t>ется пожаром. Искры возникают в результате взаимодействия час</w:t>
      </w:r>
      <w:r w:rsidRPr="0054206A">
        <w:rPr>
          <w:rFonts w:ascii="Times New Roman" w:hAnsi="Times New Roman"/>
          <w:i w:val="0"/>
          <w:sz w:val="24"/>
          <w:lang w:eastAsia="ar-SA"/>
        </w:rPr>
        <w:softHyphen/>
        <w:t>тиц газа с металлом и твердыми частицами грунта. Обычное горе</w:t>
      </w:r>
      <w:r w:rsidRPr="0054206A">
        <w:rPr>
          <w:rFonts w:ascii="Times New Roman" w:hAnsi="Times New Roman"/>
          <w:i w:val="0"/>
          <w:sz w:val="24"/>
          <w:lang w:eastAsia="ar-SA"/>
        </w:rPr>
        <w:softHyphen/>
        <w:t>ние может трансформироваться во взрыв за счет самоускорения пламени при его распространении по рельефу.</w:t>
      </w:r>
    </w:p>
    <w:p w:rsidR="001E3DDD" w:rsidRPr="0054206A" w:rsidRDefault="001E3DDD" w:rsidP="001E3DD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Взрывное горение при авариях на газопроводе может про</w:t>
      </w:r>
      <w:r w:rsidRPr="0054206A">
        <w:rPr>
          <w:rFonts w:ascii="Times New Roman" w:hAnsi="Times New Roman"/>
          <w:i w:val="0"/>
          <w:sz w:val="24"/>
          <w:lang w:eastAsia="ar-SA"/>
        </w:rPr>
        <w:softHyphen/>
        <w:t xml:space="preserve">исходить также по одному из двух режимов </w:t>
      </w:r>
      <w:r w:rsidR="004B5259" w:rsidRPr="0054206A">
        <w:rPr>
          <w:rFonts w:ascii="Times New Roman" w:hAnsi="Times New Roman"/>
          <w:i w:val="0"/>
          <w:sz w:val="24"/>
          <w:lang w:eastAsia="ar-SA"/>
        </w:rPr>
        <w:t>-</w:t>
      </w:r>
      <w:r w:rsidRPr="0054206A">
        <w:rPr>
          <w:rFonts w:ascii="Times New Roman" w:hAnsi="Times New Roman"/>
          <w:i w:val="0"/>
          <w:sz w:val="24"/>
          <w:lang w:eastAsia="ar-SA"/>
        </w:rPr>
        <w:t xml:space="preserve"> дефлаграционному или детонационному. При оперативном прогнозировании прини</w:t>
      </w:r>
      <w:r w:rsidRPr="0054206A">
        <w:rPr>
          <w:rFonts w:ascii="Times New Roman" w:hAnsi="Times New Roman"/>
          <w:i w:val="0"/>
          <w:sz w:val="24"/>
          <w:lang w:eastAsia="ar-SA"/>
        </w:rPr>
        <w:softHyphen/>
        <w:t>мают, что процесс развивается в детонационном режиме.</w:t>
      </w:r>
    </w:p>
    <w:p w:rsidR="001E3DDD" w:rsidRPr="0054206A" w:rsidRDefault="001E3DDD" w:rsidP="001E3DD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При оперативном прогнозировании на плане местности вдоль газопровода наносятся зоны возможных полных разрушений, границы которых определяются величиной избыточного давления 50 кПа. Ориентировочные границы разрушений указаны в таблице.</w:t>
      </w:r>
    </w:p>
    <w:p w:rsidR="001E3DDD" w:rsidRPr="0054206A" w:rsidRDefault="001E3DDD" w:rsidP="001E3DDD">
      <w:pPr>
        <w:suppressAutoHyphens/>
        <w:spacing w:line="240" w:lineRule="auto"/>
        <w:ind w:left="142" w:right="282" w:firstLine="709"/>
        <w:jc w:val="both"/>
        <w:rPr>
          <w:rFonts w:ascii="Times New Roman" w:hAnsi="Times New Roman"/>
          <w:i w:val="0"/>
          <w:sz w:val="24"/>
          <w:lang w:eastAsia="ar-SA"/>
        </w:rPr>
      </w:pPr>
    </w:p>
    <w:p w:rsidR="001E3DDD" w:rsidRPr="0054206A" w:rsidRDefault="004208B8" w:rsidP="001E3DDD">
      <w:pPr>
        <w:suppressAutoHyphens/>
        <w:autoSpaceDE w:val="0"/>
        <w:autoSpaceDN w:val="0"/>
        <w:adjustRightInd w:val="0"/>
        <w:spacing w:line="240" w:lineRule="auto"/>
        <w:ind w:left="142" w:right="282" w:firstLine="709"/>
        <w:jc w:val="right"/>
        <w:rPr>
          <w:rFonts w:ascii="Times New Roman" w:hAnsi="Times New Roman"/>
          <w:i w:val="0"/>
          <w:sz w:val="20"/>
          <w:szCs w:val="20"/>
          <w:lang w:eastAsia="ar-SA"/>
        </w:rPr>
      </w:pPr>
      <w:r w:rsidRPr="0054206A">
        <w:rPr>
          <w:rFonts w:ascii="Times New Roman" w:hAnsi="Times New Roman"/>
          <w:i w:val="0"/>
          <w:sz w:val="20"/>
          <w:szCs w:val="20"/>
          <w:lang w:eastAsia="ar-SA"/>
        </w:rPr>
        <w:t xml:space="preserve">Таблица </w:t>
      </w:r>
      <w:r w:rsidR="007B0E5A" w:rsidRPr="0054206A">
        <w:rPr>
          <w:rFonts w:ascii="Times New Roman" w:hAnsi="Times New Roman"/>
          <w:i w:val="0"/>
          <w:sz w:val="20"/>
          <w:szCs w:val="20"/>
          <w:lang w:eastAsia="ar-SA"/>
        </w:rPr>
        <w:t>66</w:t>
      </w:r>
    </w:p>
    <w:tbl>
      <w:tblPr>
        <w:tblW w:w="0" w:type="auto"/>
        <w:tblInd w:w="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33"/>
        <w:gridCol w:w="4536"/>
      </w:tblGrid>
      <w:tr w:rsidR="0054206A" w:rsidRPr="0054206A" w:rsidTr="009A3825">
        <w:tc>
          <w:tcPr>
            <w:tcW w:w="4933" w:type="dxa"/>
          </w:tcPr>
          <w:p w:rsidR="001E3DDD" w:rsidRPr="0054206A" w:rsidRDefault="001E3DDD" w:rsidP="009A3825">
            <w:pPr>
              <w:suppressAutoHyphens/>
              <w:spacing w:line="240" w:lineRule="auto"/>
              <w:ind w:left="142" w:right="282" w:firstLine="6"/>
              <w:jc w:val="both"/>
              <w:rPr>
                <w:rFonts w:ascii="Times New Roman" w:hAnsi="Times New Roman"/>
                <w:b/>
                <w:i w:val="0"/>
                <w:sz w:val="24"/>
                <w:lang w:eastAsia="ar-SA"/>
              </w:rPr>
            </w:pPr>
            <w:r w:rsidRPr="0054206A">
              <w:rPr>
                <w:rFonts w:ascii="Times New Roman" w:hAnsi="Times New Roman"/>
                <w:b/>
                <w:i w:val="0"/>
                <w:sz w:val="24"/>
                <w:lang w:eastAsia="ar-SA"/>
              </w:rPr>
              <w:t>Наименование зоны разрушений</w:t>
            </w:r>
          </w:p>
        </w:tc>
        <w:tc>
          <w:tcPr>
            <w:tcW w:w="4536" w:type="dxa"/>
          </w:tcPr>
          <w:p w:rsidR="001E3DDD" w:rsidRPr="0054206A" w:rsidRDefault="001E3DDD" w:rsidP="009A3825">
            <w:pPr>
              <w:suppressAutoHyphens/>
              <w:spacing w:line="240" w:lineRule="auto"/>
              <w:ind w:left="142" w:right="282" w:firstLine="6"/>
              <w:jc w:val="center"/>
              <w:rPr>
                <w:rFonts w:ascii="Times New Roman" w:hAnsi="Times New Roman"/>
                <w:b/>
                <w:i w:val="0"/>
                <w:sz w:val="24"/>
                <w:lang w:eastAsia="ar-SA"/>
              </w:rPr>
            </w:pPr>
            <w:r w:rsidRPr="0054206A">
              <w:rPr>
                <w:rFonts w:ascii="Times New Roman" w:hAnsi="Times New Roman"/>
                <w:b/>
                <w:i w:val="0"/>
                <w:sz w:val="24"/>
                <w:lang w:eastAsia="ar-SA"/>
              </w:rPr>
              <w:t>Радиус зоны разрушений, м</w:t>
            </w:r>
          </w:p>
        </w:tc>
      </w:tr>
      <w:tr w:rsidR="0054206A" w:rsidRPr="0054206A" w:rsidTr="009A3825">
        <w:tc>
          <w:tcPr>
            <w:tcW w:w="4933" w:type="dxa"/>
          </w:tcPr>
          <w:p w:rsidR="001E3DDD" w:rsidRPr="0054206A" w:rsidRDefault="001E3DDD" w:rsidP="009A3825">
            <w:pPr>
              <w:suppressAutoHyphens/>
              <w:spacing w:line="240" w:lineRule="auto"/>
              <w:ind w:left="142" w:right="282" w:firstLine="6"/>
              <w:jc w:val="both"/>
              <w:rPr>
                <w:rFonts w:ascii="Times New Roman" w:hAnsi="Times New Roman"/>
                <w:i w:val="0"/>
                <w:sz w:val="24"/>
                <w:lang w:eastAsia="ar-SA"/>
              </w:rPr>
            </w:pPr>
            <w:r w:rsidRPr="0054206A">
              <w:rPr>
                <w:rFonts w:ascii="Times New Roman" w:hAnsi="Times New Roman"/>
                <w:i w:val="0"/>
                <w:sz w:val="24"/>
                <w:lang w:eastAsia="ar-SA"/>
              </w:rPr>
              <w:t>Полных</w:t>
            </w:r>
          </w:p>
        </w:tc>
        <w:tc>
          <w:tcPr>
            <w:tcW w:w="4536" w:type="dxa"/>
          </w:tcPr>
          <w:p w:rsidR="001E3DDD" w:rsidRPr="0054206A" w:rsidRDefault="001E3DDD" w:rsidP="009A3825">
            <w:pPr>
              <w:suppressAutoHyphens/>
              <w:spacing w:line="240" w:lineRule="auto"/>
              <w:ind w:left="142" w:right="282" w:firstLine="6"/>
              <w:jc w:val="center"/>
              <w:rPr>
                <w:rFonts w:ascii="Times New Roman" w:hAnsi="Times New Roman"/>
                <w:i w:val="0"/>
                <w:sz w:val="24"/>
                <w:lang w:eastAsia="ar-SA"/>
              </w:rPr>
            </w:pPr>
            <w:r w:rsidRPr="0054206A">
              <w:rPr>
                <w:rFonts w:ascii="Times New Roman" w:hAnsi="Times New Roman"/>
                <w:i w:val="0"/>
                <w:sz w:val="24"/>
                <w:lang w:eastAsia="ar-SA"/>
              </w:rPr>
              <w:t>2</w:t>
            </w:r>
          </w:p>
        </w:tc>
      </w:tr>
      <w:tr w:rsidR="0054206A" w:rsidRPr="0054206A" w:rsidTr="009A3825">
        <w:tc>
          <w:tcPr>
            <w:tcW w:w="4933" w:type="dxa"/>
          </w:tcPr>
          <w:p w:rsidR="001E3DDD" w:rsidRPr="0054206A" w:rsidRDefault="001E3DDD" w:rsidP="009A3825">
            <w:pPr>
              <w:suppressAutoHyphens/>
              <w:spacing w:line="240" w:lineRule="auto"/>
              <w:ind w:left="142" w:right="282" w:firstLine="6"/>
              <w:jc w:val="both"/>
              <w:rPr>
                <w:rFonts w:ascii="Times New Roman" w:hAnsi="Times New Roman"/>
                <w:i w:val="0"/>
                <w:sz w:val="24"/>
                <w:lang w:eastAsia="ar-SA"/>
              </w:rPr>
            </w:pPr>
            <w:r w:rsidRPr="0054206A">
              <w:rPr>
                <w:rFonts w:ascii="Times New Roman" w:hAnsi="Times New Roman"/>
                <w:i w:val="0"/>
                <w:sz w:val="24"/>
                <w:lang w:eastAsia="ar-SA"/>
              </w:rPr>
              <w:t>Сильных</w:t>
            </w:r>
          </w:p>
        </w:tc>
        <w:tc>
          <w:tcPr>
            <w:tcW w:w="4536" w:type="dxa"/>
          </w:tcPr>
          <w:p w:rsidR="001E3DDD" w:rsidRPr="0054206A" w:rsidRDefault="001E3DDD" w:rsidP="009A3825">
            <w:pPr>
              <w:suppressAutoHyphens/>
              <w:spacing w:line="240" w:lineRule="auto"/>
              <w:ind w:left="142" w:right="282" w:firstLine="6"/>
              <w:jc w:val="center"/>
              <w:rPr>
                <w:rFonts w:ascii="Times New Roman" w:hAnsi="Times New Roman"/>
                <w:i w:val="0"/>
                <w:sz w:val="24"/>
                <w:lang w:eastAsia="ar-SA"/>
              </w:rPr>
            </w:pPr>
            <w:r w:rsidRPr="0054206A">
              <w:rPr>
                <w:rFonts w:ascii="Times New Roman" w:hAnsi="Times New Roman"/>
                <w:i w:val="0"/>
                <w:sz w:val="24"/>
                <w:lang w:eastAsia="ar-SA"/>
              </w:rPr>
              <w:t>3</w:t>
            </w:r>
          </w:p>
        </w:tc>
      </w:tr>
      <w:tr w:rsidR="0054206A" w:rsidRPr="0054206A" w:rsidTr="009A3825">
        <w:tc>
          <w:tcPr>
            <w:tcW w:w="4933" w:type="dxa"/>
          </w:tcPr>
          <w:p w:rsidR="001E3DDD" w:rsidRPr="0054206A" w:rsidRDefault="001E3DDD" w:rsidP="009A3825">
            <w:pPr>
              <w:suppressAutoHyphens/>
              <w:spacing w:line="240" w:lineRule="auto"/>
              <w:ind w:left="142" w:right="282" w:firstLine="6"/>
              <w:jc w:val="both"/>
              <w:rPr>
                <w:rFonts w:ascii="Times New Roman" w:hAnsi="Times New Roman"/>
                <w:i w:val="0"/>
                <w:sz w:val="24"/>
                <w:lang w:eastAsia="ar-SA"/>
              </w:rPr>
            </w:pPr>
            <w:r w:rsidRPr="0054206A">
              <w:rPr>
                <w:rFonts w:ascii="Times New Roman" w:hAnsi="Times New Roman"/>
                <w:i w:val="0"/>
                <w:sz w:val="24"/>
                <w:lang w:eastAsia="ar-SA"/>
              </w:rPr>
              <w:t>Средних</w:t>
            </w:r>
          </w:p>
        </w:tc>
        <w:tc>
          <w:tcPr>
            <w:tcW w:w="4536" w:type="dxa"/>
          </w:tcPr>
          <w:p w:rsidR="001E3DDD" w:rsidRPr="0054206A" w:rsidRDefault="001E3DDD" w:rsidP="009A3825">
            <w:pPr>
              <w:suppressAutoHyphens/>
              <w:spacing w:line="240" w:lineRule="auto"/>
              <w:ind w:left="142" w:right="282" w:firstLine="6"/>
              <w:jc w:val="center"/>
              <w:rPr>
                <w:rFonts w:ascii="Times New Roman" w:hAnsi="Times New Roman"/>
                <w:i w:val="0"/>
                <w:sz w:val="24"/>
                <w:lang w:eastAsia="ar-SA"/>
              </w:rPr>
            </w:pPr>
            <w:r w:rsidRPr="0054206A">
              <w:rPr>
                <w:rFonts w:ascii="Times New Roman" w:hAnsi="Times New Roman"/>
                <w:i w:val="0"/>
                <w:sz w:val="24"/>
                <w:lang w:eastAsia="ar-SA"/>
              </w:rPr>
              <w:t>4</w:t>
            </w:r>
          </w:p>
        </w:tc>
      </w:tr>
      <w:tr w:rsidR="0041040D" w:rsidRPr="0054206A" w:rsidTr="009A3825">
        <w:trPr>
          <w:trHeight w:val="85"/>
        </w:trPr>
        <w:tc>
          <w:tcPr>
            <w:tcW w:w="4933" w:type="dxa"/>
          </w:tcPr>
          <w:p w:rsidR="001E3DDD" w:rsidRPr="0054206A" w:rsidRDefault="001E3DDD" w:rsidP="009A3825">
            <w:pPr>
              <w:suppressAutoHyphens/>
              <w:spacing w:line="240" w:lineRule="auto"/>
              <w:ind w:left="142" w:right="282" w:firstLine="6"/>
              <w:jc w:val="both"/>
              <w:rPr>
                <w:rFonts w:ascii="Times New Roman" w:hAnsi="Times New Roman"/>
                <w:i w:val="0"/>
                <w:sz w:val="24"/>
                <w:lang w:eastAsia="ar-SA"/>
              </w:rPr>
            </w:pPr>
            <w:r w:rsidRPr="0054206A">
              <w:rPr>
                <w:rFonts w:ascii="Times New Roman" w:hAnsi="Times New Roman"/>
                <w:i w:val="0"/>
                <w:sz w:val="24"/>
                <w:lang w:eastAsia="ar-SA"/>
              </w:rPr>
              <w:lastRenderedPageBreak/>
              <w:t>Слабых</w:t>
            </w:r>
          </w:p>
        </w:tc>
        <w:tc>
          <w:tcPr>
            <w:tcW w:w="4536" w:type="dxa"/>
          </w:tcPr>
          <w:p w:rsidR="001E3DDD" w:rsidRPr="0054206A" w:rsidRDefault="001E3DDD" w:rsidP="009A3825">
            <w:pPr>
              <w:suppressAutoHyphens/>
              <w:spacing w:line="240" w:lineRule="auto"/>
              <w:ind w:left="142" w:right="282" w:firstLine="6"/>
              <w:jc w:val="center"/>
              <w:rPr>
                <w:rFonts w:ascii="Times New Roman" w:hAnsi="Times New Roman"/>
                <w:i w:val="0"/>
                <w:sz w:val="24"/>
                <w:lang w:eastAsia="ar-SA"/>
              </w:rPr>
            </w:pPr>
            <w:r w:rsidRPr="0054206A">
              <w:rPr>
                <w:rFonts w:ascii="Times New Roman" w:hAnsi="Times New Roman"/>
                <w:i w:val="0"/>
                <w:sz w:val="24"/>
                <w:lang w:eastAsia="ar-SA"/>
              </w:rPr>
              <w:t>12</w:t>
            </w:r>
          </w:p>
        </w:tc>
      </w:tr>
    </w:tbl>
    <w:p w:rsidR="006E5CFF" w:rsidRPr="0054206A" w:rsidRDefault="006E5CFF" w:rsidP="006E5CFF">
      <w:pPr>
        <w:suppressAutoHyphens/>
        <w:spacing w:line="240" w:lineRule="auto"/>
        <w:ind w:left="142" w:right="282" w:firstLine="709"/>
        <w:jc w:val="both"/>
        <w:rPr>
          <w:rFonts w:ascii="Times New Roman" w:hAnsi="Times New Roman"/>
          <w:i w:val="0"/>
          <w:sz w:val="24"/>
          <w:lang w:eastAsia="ar-SA"/>
        </w:rPr>
      </w:pPr>
    </w:p>
    <w:p w:rsidR="006E5CFF" w:rsidRPr="0054206A" w:rsidRDefault="006E5CFF" w:rsidP="00F4364D">
      <w:pPr>
        <w:suppressAutoHyphens/>
        <w:spacing w:line="240" w:lineRule="auto"/>
        <w:ind w:left="0" w:right="0" w:firstLine="567"/>
        <w:jc w:val="both"/>
        <w:rPr>
          <w:rFonts w:ascii="Times New Roman" w:hAnsi="Times New Roman"/>
          <w:sz w:val="24"/>
          <w:lang w:eastAsia="ar-SA"/>
        </w:rPr>
      </w:pPr>
      <w:r w:rsidRPr="0054206A">
        <w:rPr>
          <w:rFonts w:ascii="Times New Roman" w:hAnsi="Times New Roman"/>
          <w:sz w:val="24"/>
          <w:lang w:eastAsia="ar-SA"/>
        </w:rPr>
        <w:t>Оценка последствий возникновения аварий на наружных и внутренних сетях электроснабжения, водоснабжения, теплоснабжения, канализации и водостока жилой застройки</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Из аварий на внутренних инженерных коммуникациях наибольшую опасность представляют аварии на системах электроснабжения.</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Согласно статистическим данным, неисправности электрического оборудования и электрических сетей, нарушение требований безопасности при их эксплуатации являются наиболее частой причиной гибели людей в результате поражения электрическим током. Неисправности электрических сетей и электрооборудования, кроме того, наряду с нарушениями правил пожарной безопасности, стоят на первом месте среди причин возникновения чрезвычайных ситуаций, источником которых являются пожары (2,8 × 10</w:t>
      </w:r>
      <w:r w:rsidR="004B5259" w:rsidRPr="0054206A">
        <w:rPr>
          <w:rFonts w:ascii="Times New Roman" w:hAnsi="Times New Roman"/>
          <w:i w:val="0"/>
          <w:sz w:val="24"/>
          <w:vertAlign w:val="superscript"/>
          <w:lang w:eastAsia="ar-SA"/>
        </w:rPr>
        <w:t>-</w:t>
      </w:r>
      <w:r w:rsidRPr="0054206A">
        <w:rPr>
          <w:rFonts w:ascii="Times New Roman" w:hAnsi="Times New Roman"/>
          <w:i w:val="0"/>
          <w:sz w:val="24"/>
          <w:vertAlign w:val="superscript"/>
          <w:lang w:eastAsia="ar-SA"/>
        </w:rPr>
        <w:t>1</w:t>
      </w:r>
      <w:r w:rsidRPr="0054206A">
        <w:rPr>
          <w:rFonts w:ascii="Times New Roman" w:hAnsi="Times New Roman"/>
          <w:i w:val="0"/>
          <w:sz w:val="24"/>
          <w:lang w:eastAsia="ar-SA"/>
        </w:rPr>
        <w:t xml:space="preserve"> случаев в год).</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sz w:val="24"/>
          <w:lang w:eastAsia="ar-SA"/>
        </w:rPr>
        <w:t>Оценка последствий террористических актов</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Расчет последствий подрыва заряда конденсированных взрывчатых веществ </w:t>
      </w:r>
      <w:r w:rsidR="004B5259" w:rsidRPr="0054206A">
        <w:rPr>
          <w:rFonts w:ascii="Times New Roman" w:hAnsi="Times New Roman"/>
          <w:i w:val="0"/>
          <w:sz w:val="24"/>
          <w:lang w:eastAsia="ar-SA"/>
        </w:rPr>
        <w:t>-</w:t>
      </w:r>
      <w:r w:rsidRPr="0054206A">
        <w:rPr>
          <w:rFonts w:ascii="Times New Roman" w:hAnsi="Times New Roman"/>
          <w:i w:val="0"/>
          <w:sz w:val="24"/>
          <w:lang w:eastAsia="ar-SA"/>
        </w:rPr>
        <w:t xml:space="preserve"> 50 кг тротила на планируемой территории.</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Расчеты последствий террористического акта необходимо выполнять согласно методик, изложенных в Сборнике методик по прогнозированию возможных аварий, катастроф, стихийных бедствий (Книга 2), М., МЧС России, 1994.</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В общем виде, параметры взрыва конденсированных взрывчатых определяются в зависимости от вида, эффективной массы, характера подстилающей поверхности и расстояния до центра взрыва.</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Ориентировочные границы зон возможных разрушений:</w:t>
      </w:r>
    </w:p>
    <w:p w:rsidR="006E5CFF"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радиус зоны полных разрушений </w:t>
      </w: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23 м;</w:t>
      </w:r>
    </w:p>
    <w:p w:rsidR="006E5CFF"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радиус зоны сильных разрушений </w:t>
      </w: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53 м;</w:t>
      </w:r>
    </w:p>
    <w:p w:rsidR="006E5CFF"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радиус зоны средних разрушений </w:t>
      </w: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107 м;</w:t>
      </w:r>
    </w:p>
    <w:p w:rsidR="006E5CFF" w:rsidRPr="0054206A" w:rsidRDefault="004B5259" w:rsidP="00F4364D">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радиус зоны слабых разрушений </w:t>
      </w:r>
      <w:r w:rsidRPr="0054206A">
        <w:rPr>
          <w:rFonts w:ascii="Times New Roman" w:hAnsi="Times New Roman"/>
          <w:i w:val="0"/>
          <w:sz w:val="24"/>
          <w:lang w:eastAsia="ar-SA"/>
        </w:rPr>
        <w:t>-</w:t>
      </w:r>
      <w:r w:rsidR="006E5CFF" w:rsidRPr="0054206A">
        <w:rPr>
          <w:rFonts w:ascii="Times New Roman" w:hAnsi="Times New Roman"/>
          <w:i w:val="0"/>
          <w:sz w:val="24"/>
          <w:lang w:eastAsia="ar-SA"/>
        </w:rPr>
        <w:t xml:space="preserve"> 196 м.</w:t>
      </w:r>
    </w:p>
    <w:p w:rsidR="00EE04C3" w:rsidRPr="0054206A" w:rsidRDefault="00EE04C3" w:rsidP="00F4364D">
      <w:pPr>
        <w:suppressAutoHyphens/>
        <w:spacing w:line="240" w:lineRule="auto"/>
        <w:ind w:left="0" w:right="0" w:firstLine="567"/>
        <w:jc w:val="both"/>
        <w:rPr>
          <w:rFonts w:ascii="Times New Roman" w:hAnsi="Times New Roman"/>
          <w:i w:val="0"/>
          <w:sz w:val="24"/>
          <w:lang w:eastAsia="ar-SA"/>
        </w:rPr>
      </w:pP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sz w:val="24"/>
          <w:lang w:eastAsia="ar-SA"/>
        </w:rPr>
        <w:t>Мероприятия по предотвращению чрезвычайных ситуаций природного и техногенного характера</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Для предотвращения чрезвычайных ситуаций техногенного характера необходимо проведение следующих мероприятий:</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обеспечение санитар</w:t>
      </w:r>
      <w:r w:rsidR="00EE04C3" w:rsidRPr="0054206A">
        <w:rPr>
          <w:rFonts w:ascii="Times New Roman" w:hAnsi="Times New Roman"/>
          <w:i w:val="0"/>
          <w:sz w:val="24"/>
          <w:lang w:eastAsia="ar-SA"/>
        </w:rPr>
        <w:t>но</w:t>
      </w:r>
      <w:r w:rsidRPr="0054206A">
        <w:rPr>
          <w:rFonts w:ascii="Times New Roman" w:hAnsi="Times New Roman"/>
          <w:i w:val="0"/>
          <w:sz w:val="24"/>
          <w:lang w:eastAsia="ar-SA"/>
        </w:rPr>
        <w:t>-</w:t>
      </w:r>
      <w:r w:rsidR="00EE04C3" w:rsidRPr="0054206A">
        <w:rPr>
          <w:rFonts w:ascii="Times New Roman" w:hAnsi="Times New Roman"/>
          <w:i w:val="0"/>
          <w:sz w:val="24"/>
          <w:lang w:eastAsia="ar-SA"/>
        </w:rPr>
        <w:t>защитной зоны и противопожарных разрывов от существующих и проектируемых автозаправочных станций, складов ГСМ;</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оснащение территорий автозаправочных станций современным оборудованием, предотвращающим возникновение чрезвычайных ситуаций;</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контроль за с</w:t>
      </w:r>
      <w:r w:rsidR="00EE04C3" w:rsidRPr="0054206A">
        <w:rPr>
          <w:rFonts w:ascii="Times New Roman" w:hAnsi="Times New Roman"/>
          <w:i w:val="0"/>
          <w:sz w:val="24"/>
          <w:lang w:eastAsia="ar-SA"/>
        </w:rPr>
        <w:t>остоянием емкостей на складах ГСМ, автозаправочных станциях, замена поврежденного коррозией оборудования;</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применение изоляционных покрытий на территории складов ГСМ и АЗС исключающих попадание нефтепродуктов в почву;</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строгое соблюдение противопожарных </w:t>
      </w:r>
      <w:r w:rsidR="00EE04C3" w:rsidRPr="0054206A">
        <w:rPr>
          <w:rFonts w:ascii="Times New Roman" w:hAnsi="Times New Roman"/>
          <w:i w:val="0"/>
          <w:sz w:val="24"/>
          <w:lang w:eastAsia="ar-SA"/>
        </w:rPr>
        <w:t>нормативов и требований;</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формирование </w:t>
      </w:r>
      <w:r w:rsidR="00646FA6" w:rsidRPr="0054206A">
        <w:rPr>
          <w:rFonts w:ascii="Times New Roman" w:hAnsi="Times New Roman" w:cs="GOST type A"/>
          <w:i w:val="0"/>
          <w:sz w:val="24"/>
          <w:lang w:eastAsia="ar-SA"/>
        </w:rPr>
        <w:t>аварийных подразделений,</w:t>
      </w:r>
      <w:r w:rsidR="00EE04C3" w:rsidRPr="0054206A">
        <w:rPr>
          <w:rFonts w:ascii="Times New Roman" w:hAnsi="Times New Roman" w:cs="GOST type A"/>
          <w:i w:val="0"/>
          <w:sz w:val="24"/>
          <w:lang w:eastAsia="ar-SA"/>
        </w:rPr>
        <w:t xml:space="preserve"> обеспеченных соответствующими машинами и механизмами, мощными средствами пожаротушения.</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На объектах повышенной опасности (помещениях котельных) необходимо установка автоматического контроля концентрацией опасных веществ и систем автоматической сигнализации о повышении допустимых норм. Автоматические системы регулирования, блокировок, аварийной остановки котельного оборудования работают в соответствии с установленными параметрами при аварийном превышении которых происходит автоматическая аварийная остановка котлов.</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lastRenderedPageBreak/>
        <w:t>Предотвращение образования взрывов пожароопасной среды на объектах теплоснабжения обеспечивается:</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применением герметичного производственного оборудования;</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86375" w:rsidRPr="0054206A">
        <w:rPr>
          <w:rFonts w:ascii="Times New Roman" w:hAnsi="Times New Roman" w:cs="GOST type A"/>
          <w:i w:val="0"/>
          <w:sz w:val="24"/>
          <w:lang w:eastAsia="ar-SA"/>
        </w:rPr>
        <w:t xml:space="preserve"> </w:t>
      </w:r>
      <w:r w:rsidR="00EE04C3" w:rsidRPr="0054206A">
        <w:rPr>
          <w:rFonts w:ascii="Times New Roman" w:hAnsi="Times New Roman" w:cs="GOST type A"/>
          <w:i w:val="0"/>
          <w:sz w:val="24"/>
          <w:lang w:eastAsia="ar-SA"/>
        </w:rPr>
        <w:t>соблюдением норм техноло</w:t>
      </w:r>
      <w:r w:rsidR="00EE04C3" w:rsidRPr="0054206A">
        <w:rPr>
          <w:rFonts w:ascii="Times New Roman" w:hAnsi="Times New Roman"/>
          <w:i w:val="0"/>
          <w:sz w:val="24"/>
          <w:lang w:eastAsia="ar-SA"/>
        </w:rPr>
        <w:t>гического режима;</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контролем состава воздушной среды и применением аварийной вентиляции. </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установлением в помещениях котельных сигнализаторы взрывоопасных концентраций, срабатывание которых, происходит при достижении 20% величины нижнего предела восплам</w:t>
      </w:r>
      <w:r w:rsidR="00EE04C3" w:rsidRPr="0054206A">
        <w:rPr>
          <w:rFonts w:ascii="Times New Roman" w:hAnsi="Times New Roman"/>
          <w:i w:val="0"/>
          <w:sz w:val="24"/>
          <w:lang w:eastAsia="ar-SA"/>
        </w:rPr>
        <w:t>еняемости с автоматическим включением звукового сигнала в операторной.</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Надежность водоснабжения населенных пунктов обеспечивается при проведении следующих мероприятий:</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защита водоисточников и резервуаров чистой воды от радиационного, химического и бактер</w:t>
      </w:r>
      <w:r w:rsidR="00EE04C3" w:rsidRPr="0054206A">
        <w:rPr>
          <w:rFonts w:ascii="Times New Roman" w:hAnsi="Times New Roman"/>
          <w:i w:val="0"/>
          <w:sz w:val="24"/>
          <w:lang w:eastAsia="ar-SA"/>
        </w:rPr>
        <w:t>иологического заражения;</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усиление охраны водоочис</w:t>
      </w:r>
      <w:r w:rsidR="00BC4FC0" w:rsidRPr="0054206A">
        <w:rPr>
          <w:rFonts w:ascii="Times New Roman" w:hAnsi="Times New Roman" w:cs="GOST type A"/>
          <w:i w:val="0"/>
          <w:sz w:val="24"/>
          <w:lang w:eastAsia="ar-SA"/>
        </w:rPr>
        <w:t xml:space="preserve">тных сооружений, котельных и других </w:t>
      </w:r>
      <w:r w:rsidR="00EE04C3" w:rsidRPr="0054206A">
        <w:rPr>
          <w:rFonts w:ascii="Times New Roman" w:hAnsi="Times New Roman" w:cs="GOST type A"/>
          <w:i w:val="0"/>
          <w:sz w:val="24"/>
          <w:lang w:eastAsia="ar-SA"/>
        </w:rPr>
        <w:t>жизнеобеспечивающих объектов;</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наличие резервного электроснабжения;</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заменой устаревшего оборудования на новое, применение новых технологий производства;</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обучения и повы</w:t>
      </w:r>
      <w:r w:rsidR="00EE04C3" w:rsidRPr="0054206A">
        <w:rPr>
          <w:rFonts w:ascii="Times New Roman" w:hAnsi="Times New Roman"/>
          <w:i w:val="0"/>
          <w:sz w:val="24"/>
          <w:lang w:eastAsia="ar-SA"/>
        </w:rPr>
        <w:t>шения квалификации работников предприятий; созданием аварийного запаса материалов.</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 xml:space="preserve">Для обеспечения безопасности газопроводов предусматриваются следующие </w:t>
      </w:r>
      <w:r w:rsidR="00646FA6" w:rsidRPr="0054206A">
        <w:rPr>
          <w:rFonts w:ascii="Times New Roman" w:hAnsi="Times New Roman"/>
          <w:i w:val="0"/>
          <w:sz w:val="24"/>
          <w:lang w:eastAsia="ar-SA"/>
        </w:rPr>
        <w:t>мероприятия</w:t>
      </w:r>
      <w:r w:rsidRPr="0054206A">
        <w:rPr>
          <w:rFonts w:ascii="Times New Roman" w:hAnsi="Times New Roman"/>
          <w:i w:val="0"/>
          <w:sz w:val="24"/>
          <w:lang w:eastAsia="ar-SA"/>
        </w:rPr>
        <w:t>:</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трасса газопровода отмечается на территории опознавательными знаками, на ограждении отк</w:t>
      </w:r>
      <w:r w:rsidR="00EE04C3" w:rsidRPr="0054206A">
        <w:rPr>
          <w:rFonts w:ascii="Times New Roman" w:hAnsi="Times New Roman"/>
          <w:i w:val="0"/>
          <w:sz w:val="24"/>
          <w:lang w:eastAsia="ar-SA"/>
        </w:rPr>
        <w:t xml:space="preserve">лючающей задвижки размещается </w:t>
      </w:r>
      <w:r w:rsidR="00646FA6" w:rsidRPr="0054206A">
        <w:rPr>
          <w:rFonts w:ascii="Times New Roman" w:hAnsi="Times New Roman"/>
          <w:i w:val="0"/>
          <w:sz w:val="24"/>
          <w:lang w:eastAsia="ar-SA"/>
        </w:rPr>
        <w:t>надпись:</w:t>
      </w:r>
      <w:r w:rsidR="00EE04C3" w:rsidRPr="0054206A">
        <w:rPr>
          <w:rFonts w:ascii="Times New Roman" w:hAnsi="Times New Roman"/>
          <w:i w:val="0"/>
          <w:sz w:val="24"/>
          <w:lang w:eastAsia="ar-SA"/>
        </w:rPr>
        <w:t xml:space="preserve"> «Огнеопасно газ» с табличками</w:t>
      </w:r>
      <w:r w:rsidRPr="0054206A">
        <w:rPr>
          <w:rFonts w:ascii="Times New Roman" w:hAnsi="Times New Roman"/>
          <w:i w:val="0"/>
          <w:sz w:val="24"/>
          <w:lang w:eastAsia="ar-SA"/>
        </w:rPr>
        <w:t>-</w:t>
      </w:r>
      <w:r w:rsidR="00EE04C3" w:rsidRPr="0054206A">
        <w:rPr>
          <w:rFonts w:ascii="Times New Roman" w:hAnsi="Times New Roman"/>
          <w:i w:val="0"/>
          <w:sz w:val="24"/>
          <w:lang w:eastAsia="ar-SA"/>
        </w:rPr>
        <w:t>указателями охранной зон</w:t>
      </w:r>
      <w:r w:rsidR="00726C67" w:rsidRPr="0054206A">
        <w:rPr>
          <w:rFonts w:ascii="Times New Roman" w:hAnsi="Times New Roman"/>
          <w:i w:val="0"/>
          <w:sz w:val="24"/>
          <w:lang w:eastAsia="ar-SA"/>
        </w:rPr>
        <w:t>ы, телефонами</w:t>
      </w:r>
      <w:r w:rsidR="00EE04C3" w:rsidRPr="0054206A">
        <w:rPr>
          <w:rFonts w:ascii="Times New Roman" w:hAnsi="Times New Roman"/>
          <w:i w:val="0"/>
          <w:sz w:val="24"/>
          <w:lang w:eastAsia="ar-SA"/>
        </w:rPr>
        <w:t xml:space="preserve"> газовой службы, районного отдела по делам ГО и ЧС;</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материалы и технические изделия для системы газоснабжения должны соответствовать требов</w:t>
      </w:r>
      <w:r w:rsidR="00EE04C3" w:rsidRPr="0054206A">
        <w:rPr>
          <w:rFonts w:ascii="Times New Roman" w:hAnsi="Times New Roman"/>
          <w:i w:val="0"/>
          <w:sz w:val="24"/>
          <w:lang w:eastAsia="ar-SA"/>
        </w:rPr>
        <w:t>аниям государственных стандартов и технических условий, утвержд</w:t>
      </w:r>
      <w:r w:rsidR="009D3146" w:rsidRPr="0054206A">
        <w:rPr>
          <w:rFonts w:ascii="Times New Roman" w:hAnsi="Times New Roman"/>
          <w:i w:val="0"/>
          <w:sz w:val="24"/>
          <w:lang w:eastAsia="ar-SA"/>
        </w:rPr>
        <w:t>е</w:t>
      </w:r>
      <w:r w:rsidR="00EE04C3" w:rsidRPr="0054206A">
        <w:rPr>
          <w:rFonts w:ascii="Times New Roman" w:hAnsi="Times New Roman"/>
          <w:i w:val="0"/>
          <w:sz w:val="24"/>
          <w:lang w:eastAsia="ar-SA"/>
        </w:rPr>
        <w:t>нных в установленном порядке и прошедших государственную регистрацию в соответствии с ГОСТ 2.114</w:t>
      </w:r>
      <w:r w:rsidRPr="0054206A">
        <w:rPr>
          <w:rFonts w:ascii="Times New Roman" w:hAnsi="Times New Roman"/>
          <w:i w:val="0"/>
          <w:sz w:val="24"/>
          <w:lang w:eastAsia="ar-SA"/>
        </w:rPr>
        <w:t>-</w:t>
      </w:r>
      <w:r w:rsidR="00EE04C3" w:rsidRPr="0054206A">
        <w:rPr>
          <w:rFonts w:ascii="Times New Roman" w:hAnsi="Times New Roman"/>
          <w:i w:val="0"/>
          <w:sz w:val="24"/>
          <w:lang w:eastAsia="ar-SA"/>
        </w:rPr>
        <w:t>70.</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Отличительными особенностями ликвидации последствий транспортных аварий (катастроф) могут являтся:</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ликвидация пожаров (взрывов) на территории железнодорожной станции, связанная с необходимостью вывода железнодорожного состава с территории станции на пер</w:t>
      </w:r>
      <w:r w:rsidR="00EE04C3" w:rsidRPr="0054206A">
        <w:rPr>
          <w:rFonts w:ascii="Times New Roman" w:hAnsi="Times New Roman"/>
          <w:i w:val="0"/>
          <w:sz w:val="24"/>
          <w:lang w:eastAsia="ar-SA"/>
        </w:rPr>
        <w:t>егоны, тупики и подъездные пути;</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необходимость использования тепловозов для рассредоточения составов на электрифицированных участках;</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затрудненность обнаружения возгорания в пути следования, отсутствие мощных средств пожаротушения;</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труднодоступность </w:t>
      </w:r>
      <w:r w:rsidR="00EE04C3" w:rsidRPr="0054206A">
        <w:rPr>
          <w:rFonts w:ascii="Times New Roman" w:hAnsi="Times New Roman"/>
          <w:i w:val="0"/>
          <w:sz w:val="24"/>
          <w:lang w:eastAsia="ar-SA"/>
        </w:rPr>
        <w:t>подъездов к месту катастрофы и затрудненность применения инженерной техники;</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наличие, в некоторых случаях, сложной медико</w:t>
      </w:r>
      <w:r w:rsidRPr="0054206A">
        <w:rPr>
          <w:rFonts w:ascii="Times New Roman" w:hAnsi="Times New Roman" w:cs="GOST type A"/>
          <w:i w:val="0"/>
          <w:sz w:val="24"/>
          <w:lang w:eastAsia="ar-SA"/>
        </w:rPr>
        <w:t>-</w:t>
      </w:r>
      <w:r w:rsidR="00EE04C3" w:rsidRPr="0054206A">
        <w:rPr>
          <w:rFonts w:ascii="Times New Roman" w:hAnsi="Times New Roman" w:cs="GOST type A"/>
          <w:i w:val="0"/>
          <w:sz w:val="24"/>
          <w:lang w:eastAsia="ar-SA"/>
        </w:rPr>
        <w:t>биологической обстановки, характеризующейся массовым возникновением санитарных и безвозвратных потерь;</w:t>
      </w:r>
    </w:p>
    <w:p w:rsidR="00EE04C3" w:rsidRPr="0054206A" w:rsidRDefault="004B5259"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необходимость отправки боль</w:t>
      </w:r>
      <w:r w:rsidR="00EE04C3" w:rsidRPr="0054206A">
        <w:rPr>
          <w:rFonts w:ascii="Times New Roman" w:hAnsi="Times New Roman"/>
          <w:i w:val="0"/>
          <w:sz w:val="24"/>
          <w:lang w:eastAsia="ar-SA"/>
        </w:rPr>
        <w:t xml:space="preserve">шого количества пострадавших (эвакуация) в другие населенные пункты в связи со спецификой лечения; </w:t>
      </w:r>
    </w:p>
    <w:p w:rsidR="00EE04C3" w:rsidRPr="0054206A" w:rsidRDefault="004B5259" w:rsidP="00EE04C3">
      <w:pPr>
        <w:suppressAutoHyphens/>
        <w:spacing w:line="240" w:lineRule="auto"/>
        <w:ind w:left="0" w:right="0" w:firstLine="567"/>
        <w:jc w:val="both"/>
        <w:rPr>
          <w:rFonts w:ascii="Times New Roman" w:hAnsi="Times New Roman" w:cs="GOST type A"/>
          <w:i w:val="0"/>
          <w:sz w:val="24"/>
          <w:lang w:eastAsia="ar-SA"/>
        </w:rPr>
      </w:pPr>
      <w:r w:rsidRPr="0054206A">
        <w:rPr>
          <w:rFonts w:ascii="Times New Roman" w:hAnsi="Times New Roman" w:cs="Arial"/>
          <w:i w:val="0"/>
          <w:sz w:val="24"/>
          <w:lang w:eastAsia="ar-SA"/>
        </w:rPr>
        <w:t>-</w:t>
      </w:r>
      <w:r w:rsidR="00EE04C3" w:rsidRPr="0054206A">
        <w:rPr>
          <w:rFonts w:ascii="Times New Roman" w:hAnsi="Times New Roman" w:cs="GOST type A"/>
          <w:i w:val="0"/>
          <w:sz w:val="24"/>
          <w:lang w:eastAsia="ar-SA"/>
        </w:rPr>
        <w:t xml:space="preserve"> трудность в определении числа пассажиров, выехавших из различных населенных пунктов и оказавшихся на месте катастрофы.</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Для заблаговременной подготовки к ликвидации производственных аварий необходимо выявить потенциально опасные объекты и для каждого разработать варианты возможных аварий, установить масштабы последствий, планы их ликвидации, локализации поражения, эвакуации населения.</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lastRenderedPageBreak/>
        <w:t xml:space="preserve">В чрезвычайных ситуациях резко увеличиваются грузо </w:t>
      </w:r>
      <w:r w:rsidR="004B5259" w:rsidRPr="0054206A">
        <w:rPr>
          <w:rFonts w:ascii="Times New Roman" w:hAnsi="Times New Roman"/>
          <w:i w:val="0"/>
          <w:sz w:val="24"/>
          <w:lang w:eastAsia="ar-SA"/>
        </w:rPr>
        <w:t>-</w:t>
      </w:r>
      <w:r w:rsidRPr="0054206A">
        <w:rPr>
          <w:rFonts w:ascii="Times New Roman" w:hAnsi="Times New Roman"/>
          <w:i w:val="0"/>
          <w:sz w:val="24"/>
          <w:lang w:eastAsia="ar-SA"/>
        </w:rPr>
        <w:t xml:space="preserve"> и пассажиропотоки. Этот фактор следует учитывать при подготовке сети автомобильных дорог к устойчивой работе при чрезвычайных ситуациях. Особое внимание должно уделяться дорожному обеспечению эвакуации населения из пострадавших районов, так как состояние автодорог непосредственно влияет на сроки ее осуществления. В период эвакуации на отдельных участках дорог возможны заторы вследствие перегруженности и неподготовленности дорог к этим перевозкам. Для эффективного функционирования дорог в период ликвидации последствий чрезвычайных ситуаций они должны обладать эксплуатационными характеристиками, способствующими решению задач, возникающих при ликвидации таких ситуаций. Это должно достигаться организационно</w:t>
      </w:r>
      <w:r w:rsidR="004B5259" w:rsidRPr="0054206A">
        <w:rPr>
          <w:rFonts w:ascii="Times New Roman" w:hAnsi="Times New Roman"/>
          <w:i w:val="0"/>
          <w:sz w:val="24"/>
          <w:lang w:eastAsia="ar-SA"/>
        </w:rPr>
        <w:t>-</w:t>
      </w:r>
      <w:r w:rsidRPr="0054206A">
        <w:rPr>
          <w:rFonts w:ascii="Times New Roman" w:hAnsi="Times New Roman"/>
          <w:i w:val="0"/>
          <w:sz w:val="24"/>
          <w:lang w:eastAsia="ar-SA"/>
        </w:rPr>
        <w:t xml:space="preserve">техническими мероприятиями, проводимыми как в период, предшествующий возникновению чрезвычайной ситуации, так и в процессе ликвидации ее последствий. </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Для предотвращения аварий на трубопроводах и пожаро</w:t>
      </w:r>
      <w:r w:rsidR="004B5259" w:rsidRPr="0054206A">
        <w:rPr>
          <w:rFonts w:ascii="Times New Roman" w:hAnsi="Times New Roman"/>
          <w:i w:val="0"/>
          <w:sz w:val="24"/>
          <w:lang w:eastAsia="ar-SA"/>
        </w:rPr>
        <w:t>-</w:t>
      </w:r>
      <w:r w:rsidRPr="0054206A">
        <w:rPr>
          <w:rFonts w:ascii="Times New Roman" w:hAnsi="Times New Roman"/>
          <w:i w:val="0"/>
          <w:sz w:val="24"/>
          <w:lang w:eastAsia="ar-SA"/>
        </w:rPr>
        <w:t>взрывоопасных объектах необходимо безотлагательное проведение организационно</w:t>
      </w:r>
      <w:r w:rsidR="004B5259" w:rsidRPr="0054206A">
        <w:rPr>
          <w:rFonts w:ascii="Times New Roman" w:hAnsi="Times New Roman"/>
          <w:i w:val="0"/>
          <w:sz w:val="24"/>
          <w:lang w:eastAsia="ar-SA"/>
        </w:rPr>
        <w:t>-</w:t>
      </w:r>
      <w:r w:rsidRPr="0054206A">
        <w:rPr>
          <w:rFonts w:ascii="Times New Roman" w:hAnsi="Times New Roman"/>
          <w:i w:val="0"/>
          <w:sz w:val="24"/>
          <w:lang w:eastAsia="ar-SA"/>
        </w:rPr>
        <w:t>технологических мероприятий, направленных на сокращение числа и размеров аварий и принятия системы мер по ликвидации их последствий.</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Организационно</w:t>
      </w:r>
      <w:r w:rsidR="004B5259" w:rsidRPr="0054206A">
        <w:rPr>
          <w:rFonts w:ascii="Times New Roman" w:hAnsi="Times New Roman"/>
          <w:i w:val="0"/>
          <w:sz w:val="24"/>
          <w:lang w:eastAsia="ar-SA"/>
        </w:rPr>
        <w:t>-</w:t>
      </w:r>
      <w:r w:rsidRPr="0054206A">
        <w:rPr>
          <w:rFonts w:ascii="Times New Roman" w:hAnsi="Times New Roman"/>
          <w:i w:val="0"/>
          <w:sz w:val="24"/>
          <w:lang w:eastAsia="ar-SA"/>
        </w:rPr>
        <w:t>технологические мероприятия:</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1) Совершенствование электрохимической защиты трубопроводов, емкостей и резервуаров для хранения нефтепродуктов от коррозии, контроль за их состоянием.</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Для уменьшения аварий производится дефектоскопия труб и емкостей, применяются антикоррозийные покрытия, ингибиторы коррозии.</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2) Своевременный ремонт и замена аварийно</w:t>
      </w:r>
      <w:r w:rsidR="004B5259" w:rsidRPr="0054206A">
        <w:rPr>
          <w:rFonts w:ascii="Times New Roman" w:hAnsi="Times New Roman"/>
          <w:i w:val="0"/>
          <w:sz w:val="24"/>
          <w:lang w:eastAsia="ar-SA"/>
        </w:rPr>
        <w:t>-</w:t>
      </w:r>
      <w:r w:rsidRPr="0054206A">
        <w:rPr>
          <w:rFonts w:ascii="Times New Roman" w:hAnsi="Times New Roman"/>
          <w:i w:val="0"/>
          <w:sz w:val="24"/>
          <w:lang w:eastAsia="ar-SA"/>
        </w:rPr>
        <w:t>опасных элементов хранения и участков трубопроводов.</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3) Формирование на предприятиях аварийных подразделений, обеспеченных соответствующими специализированными машинами и механизмами.</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Как показывает анализ, основными причинами взрывов газа являются изношенность газовых трубопроводов, бытовых приборов и оборудования, а также самовольное подключение жителей к газовым сетям. Большое количество взрывов газа в жилых домах связано с бесконтрольным использованием населением газовых баллонов.</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Меры по предупреждению данных ЧС в основном связаны с осуществлением реконструкции и капитального ремонта теплоэнергетических систем и сетей жилищно</w:t>
      </w:r>
      <w:r w:rsidR="004B5259" w:rsidRPr="0054206A">
        <w:rPr>
          <w:rFonts w:ascii="Times New Roman" w:hAnsi="Times New Roman"/>
          <w:i w:val="0"/>
          <w:sz w:val="24"/>
          <w:lang w:eastAsia="ar-SA"/>
        </w:rPr>
        <w:t>-</w:t>
      </w:r>
      <w:r w:rsidRPr="0054206A">
        <w:rPr>
          <w:rFonts w:ascii="Times New Roman" w:hAnsi="Times New Roman"/>
          <w:i w:val="0"/>
          <w:sz w:val="24"/>
          <w:lang w:eastAsia="ar-SA"/>
        </w:rPr>
        <w:t>коммунального хозяйства, жилого фонда, находящегося в муниципальной собственности, а также принятием специальных программ по указанной проблеме.</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Размещение эвакуированного населения необходимо предусматривать в зданиях общественного назначения (гостиницах, домах отдыха, кинотеатрах, спортивных сооружениях, общежитиях и т.п.). Порядок оповещения и размещения должен доводиться до всех категорий населения. Регистрация эвакоконтингента производится непосредственно в местах его</w:t>
      </w:r>
      <w:r w:rsidR="00E86375" w:rsidRPr="0054206A">
        <w:rPr>
          <w:rFonts w:ascii="Times New Roman" w:hAnsi="Times New Roman"/>
          <w:i w:val="0"/>
          <w:sz w:val="24"/>
          <w:lang w:eastAsia="ar-SA"/>
        </w:rPr>
        <w:t xml:space="preserve"> </w:t>
      </w:r>
      <w:r w:rsidRPr="0054206A">
        <w:rPr>
          <w:rFonts w:ascii="Times New Roman" w:hAnsi="Times New Roman"/>
          <w:i w:val="0"/>
          <w:sz w:val="24"/>
          <w:lang w:eastAsia="ar-SA"/>
        </w:rPr>
        <w:t>размещения.</w:t>
      </w:r>
    </w:p>
    <w:p w:rsidR="00EE04C3" w:rsidRPr="0054206A" w:rsidRDefault="00EE04C3" w:rsidP="00EE04C3">
      <w:pPr>
        <w:suppressAutoHyphens/>
        <w:spacing w:line="240" w:lineRule="auto"/>
        <w:ind w:left="0" w:right="0" w:firstLine="567"/>
        <w:jc w:val="both"/>
        <w:rPr>
          <w:rFonts w:ascii="Times New Roman" w:hAnsi="Times New Roman"/>
          <w:i w:val="0"/>
          <w:sz w:val="24"/>
          <w:lang w:eastAsia="ar-SA"/>
        </w:rPr>
      </w:pPr>
      <w:r w:rsidRPr="0054206A">
        <w:rPr>
          <w:rFonts w:ascii="Times New Roman" w:hAnsi="Times New Roman"/>
          <w:i w:val="0"/>
          <w:sz w:val="24"/>
          <w:lang w:eastAsia="ar-SA"/>
        </w:rPr>
        <w:t>Транспортное обеспечение и временное размещение эваконаселения осуществляется по заранее отработанным планам и в оперативном порядке.</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p>
    <w:p w:rsidR="0048227E" w:rsidRPr="0054206A" w:rsidRDefault="0048227E" w:rsidP="0048227E">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40" w:name="_Toc405304130"/>
      <w:bookmarkStart w:id="141" w:name="_Toc406681639"/>
      <w:bookmarkStart w:id="142" w:name="_Toc407760885"/>
      <w:bookmarkStart w:id="143" w:name="_Toc451812559"/>
      <w:bookmarkStart w:id="144" w:name="_Toc510012441"/>
      <w:r w:rsidRPr="0054206A">
        <w:rPr>
          <w:rFonts w:ascii="Times New Roman" w:eastAsia="GOST Type AU" w:hAnsi="Times New Roman"/>
          <w:b/>
          <w:i w:val="0"/>
          <w:sz w:val="24"/>
          <w:lang w:eastAsia="ar-SA"/>
        </w:rPr>
        <w:t xml:space="preserve">6.3 </w:t>
      </w:r>
      <w:bookmarkEnd w:id="140"/>
      <w:bookmarkEnd w:id="141"/>
      <w:bookmarkEnd w:id="142"/>
      <w:bookmarkEnd w:id="143"/>
      <w:r w:rsidRPr="0054206A">
        <w:rPr>
          <w:rFonts w:ascii="Times New Roman" w:eastAsia="GOST Type AU" w:hAnsi="Times New Roman"/>
          <w:b/>
          <w:i w:val="0"/>
          <w:sz w:val="24"/>
          <w:lang w:eastAsia="ar-SA"/>
        </w:rPr>
        <w:t>Перечень возможных источников чрезвычайных ситуаций биолого-социального характера</w:t>
      </w:r>
      <w:bookmarkEnd w:id="144"/>
    </w:p>
    <w:p w:rsidR="0048227E" w:rsidRPr="0054206A" w:rsidRDefault="0048227E" w:rsidP="0048227E">
      <w:pPr>
        <w:suppressAutoHyphens/>
        <w:spacing w:line="240" w:lineRule="auto"/>
        <w:ind w:left="0" w:right="0" w:firstLine="567"/>
        <w:jc w:val="both"/>
        <w:rPr>
          <w:rFonts w:ascii="Times New Roman" w:hAnsi="Times New Roman"/>
          <w:i w:val="0"/>
          <w:sz w:val="24"/>
          <w:lang w:eastAsia="ar-SA"/>
        </w:rPr>
      </w:pPr>
    </w:p>
    <w:p w:rsidR="0048227E" w:rsidRPr="0054206A" w:rsidRDefault="0048227E" w:rsidP="0048227E">
      <w:pPr>
        <w:suppressAutoHyphens/>
        <w:spacing w:line="240" w:lineRule="auto"/>
        <w:ind w:left="0" w:right="0" w:firstLine="567"/>
        <w:jc w:val="both"/>
        <w:rPr>
          <w:rFonts w:ascii="Times New Roman" w:hAnsi="Times New Roman"/>
          <w:bCs/>
          <w:sz w:val="24"/>
          <w:lang w:eastAsia="ar-SA"/>
        </w:rPr>
      </w:pPr>
      <w:r w:rsidRPr="0054206A">
        <w:rPr>
          <w:rFonts w:ascii="Times New Roman" w:hAnsi="Times New Roman"/>
          <w:bCs/>
          <w:sz w:val="24"/>
          <w:lang w:eastAsia="ar-SA"/>
        </w:rPr>
        <w:t>Анализ возможных последствий воздействия ЧС биолого-социального характера на функционирование застраиваемой территории</w:t>
      </w:r>
    </w:p>
    <w:p w:rsidR="0048227E" w:rsidRPr="0054206A" w:rsidRDefault="0048227E" w:rsidP="0048227E">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ЧС биолого-социального характера обусловлены жизнедеятельностью болезнетворных (патогенных) микроорганизмов. Патогенные (болезнетворные) микробы вызывают заразные (инфекционные) заболевания человека, животных и растений. Все патогенные микробы </w:t>
      </w:r>
      <w:r w:rsidRPr="0054206A">
        <w:rPr>
          <w:rFonts w:ascii="Times New Roman" w:eastAsia="Calibri" w:hAnsi="Times New Roman" w:cs="Arial"/>
          <w:i w:val="0"/>
          <w:sz w:val="24"/>
          <w:lang w:eastAsia="en-US"/>
        </w:rPr>
        <w:t>–</w:t>
      </w:r>
      <w:r w:rsidRPr="0054206A">
        <w:rPr>
          <w:rFonts w:ascii="Times New Roman" w:eastAsia="Calibri" w:hAnsi="Times New Roman"/>
          <w:i w:val="0"/>
          <w:sz w:val="24"/>
          <w:lang w:eastAsia="en-US"/>
        </w:rPr>
        <w:t xml:space="preserve"> </w:t>
      </w:r>
      <w:r w:rsidRPr="0054206A">
        <w:rPr>
          <w:rFonts w:ascii="Times New Roman" w:eastAsia="Calibri" w:hAnsi="Times New Roman" w:cs="GOST type A"/>
          <w:i w:val="0"/>
          <w:sz w:val="24"/>
          <w:lang w:eastAsia="en-US"/>
        </w:rPr>
        <w:t>паразиты</w:t>
      </w:r>
      <w:r w:rsidRPr="0054206A">
        <w:rPr>
          <w:rFonts w:ascii="Times New Roman" w:eastAsia="Calibri" w:hAnsi="Times New Roman"/>
          <w:i w:val="0"/>
          <w:sz w:val="24"/>
          <w:lang w:eastAsia="en-US"/>
        </w:rPr>
        <w:t xml:space="preserve">, </w:t>
      </w:r>
      <w:r w:rsidRPr="0054206A">
        <w:rPr>
          <w:rFonts w:ascii="Times New Roman" w:eastAsia="Calibri" w:hAnsi="Times New Roman" w:cs="GOST type A"/>
          <w:i w:val="0"/>
          <w:sz w:val="24"/>
          <w:lang w:eastAsia="en-US"/>
        </w:rPr>
        <w:t>т</w:t>
      </w:r>
      <w:r w:rsidRPr="0054206A">
        <w:rPr>
          <w:rFonts w:ascii="Times New Roman" w:eastAsia="Calibri" w:hAnsi="Times New Roman"/>
          <w:i w:val="0"/>
          <w:sz w:val="24"/>
          <w:lang w:eastAsia="en-US"/>
        </w:rPr>
        <w:t>.</w:t>
      </w:r>
      <w:r w:rsidRPr="0054206A">
        <w:rPr>
          <w:rFonts w:ascii="Times New Roman" w:eastAsia="Calibri" w:hAnsi="Times New Roman" w:cs="GOST type A"/>
          <w:i w:val="0"/>
          <w:sz w:val="24"/>
          <w:lang w:eastAsia="en-US"/>
        </w:rPr>
        <w:t>е</w:t>
      </w:r>
      <w:r w:rsidRPr="0054206A">
        <w:rPr>
          <w:rFonts w:ascii="Times New Roman" w:eastAsia="Calibri" w:hAnsi="Times New Roman"/>
          <w:i w:val="0"/>
          <w:sz w:val="24"/>
          <w:lang w:eastAsia="en-US"/>
        </w:rPr>
        <w:t xml:space="preserve">. живут и размножаются в других организмах и могут вызывать болезни. В </w:t>
      </w:r>
      <w:r w:rsidRPr="0054206A">
        <w:rPr>
          <w:rFonts w:ascii="Times New Roman" w:eastAsia="Calibri" w:hAnsi="Times New Roman"/>
          <w:i w:val="0"/>
          <w:sz w:val="24"/>
          <w:lang w:eastAsia="en-US"/>
        </w:rPr>
        <w:lastRenderedPageBreak/>
        <w:t>зависимости от форм и размеров патогенных микробов различают: бактерии, риккетсии, вирусы, грибки, простейшие, прионы.</w:t>
      </w:r>
    </w:p>
    <w:p w:rsidR="0048227E" w:rsidRPr="0054206A" w:rsidRDefault="0048227E" w:rsidP="0048227E">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В основу классификации инфекционных болезней людей положен механизм передачи возбудителя.  Кроме того, инфекционные болезни также делят на: кишечные инфекции, инфекции дыхательных путей (аэрозольные), кровяные (трансмиссивные) инфекции и инфекции наружных покровов. Широко применяется классификация инфекционных болезней по виду возбудителя: вирусные, риккетсиозы, бактериальные, протозойные, гельминтозы, болезни системы крови. Заболевания людей и животных проявляются в виде особо опасной инфекции.</w:t>
      </w:r>
    </w:p>
    <w:p w:rsidR="0048227E" w:rsidRPr="0054206A" w:rsidRDefault="0048227E" w:rsidP="0048227E">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Особо опасная инфекция </w:t>
      </w:r>
      <w:r w:rsidRPr="0054206A">
        <w:rPr>
          <w:rFonts w:ascii="Times New Roman" w:eastAsia="Calibri" w:hAnsi="Times New Roman" w:cs="Arial"/>
          <w:i w:val="0"/>
          <w:sz w:val="24"/>
          <w:lang w:eastAsia="en-US"/>
        </w:rPr>
        <w:t>–</w:t>
      </w:r>
      <w:r w:rsidRPr="0054206A">
        <w:rPr>
          <w:rFonts w:ascii="Times New Roman" w:eastAsia="Calibri" w:hAnsi="Times New Roman"/>
          <w:i w:val="0"/>
          <w:sz w:val="24"/>
          <w:lang w:eastAsia="en-US"/>
        </w:rPr>
        <w:t xml:space="preserve"> </w:t>
      </w:r>
      <w:r w:rsidRPr="0054206A">
        <w:rPr>
          <w:rFonts w:ascii="Times New Roman" w:eastAsia="Calibri" w:hAnsi="Times New Roman" w:cs="GOST type A"/>
          <w:i w:val="0"/>
          <w:sz w:val="24"/>
          <w:lang w:eastAsia="en-US"/>
        </w:rPr>
        <w:t>состояние</w:t>
      </w:r>
      <w:r w:rsidRPr="0054206A">
        <w:rPr>
          <w:rFonts w:ascii="Times New Roman" w:eastAsia="Calibri" w:hAnsi="Times New Roman"/>
          <w:i w:val="0"/>
          <w:sz w:val="24"/>
          <w:lang w:eastAsia="en-US"/>
        </w:rPr>
        <w:t xml:space="preserve"> </w:t>
      </w:r>
      <w:r w:rsidRPr="0054206A">
        <w:rPr>
          <w:rFonts w:ascii="Times New Roman" w:eastAsia="Calibri" w:hAnsi="Times New Roman" w:cs="GOST type A"/>
          <w:i w:val="0"/>
          <w:sz w:val="24"/>
          <w:lang w:eastAsia="en-US"/>
        </w:rPr>
        <w:t>зараженности</w:t>
      </w:r>
      <w:r w:rsidRPr="0054206A">
        <w:rPr>
          <w:rFonts w:ascii="Times New Roman" w:eastAsia="Calibri" w:hAnsi="Times New Roman"/>
          <w:i w:val="0"/>
          <w:sz w:val="24"/>
          <w:lang w:eastAsia="en-US"/>
        </w:rPr>
        <w:t xml:space="preserve"> </w:t>
      </w:r>
      <w:r w:rsidRPr="0054206A">
        <w:rPr>
          <w:rFonts w:ascii="Times New Roman" w:eastAsia="Calibri" w:hAnsi="Times New Roman" w:cs="GOST type A"/>
          <w:i w:val="0"/>
          <w:sz w:val="24"/>
          <w:lang w:eastAsia="en-US"/>
        </w:rPr>
        <w:t>организма</w:t>
      </w:r>
      <w:r w:rsidRPr="0054206A">
        <w:rPr>
          <w:rFonts w:ascii="Times New Roman" w:eastAsia="Calibri" w:hAnsi="Times New Roman"/>
          <w:i w:val="0"/>
          <w:sz w:val="24"/>
          <w:lang w:eastAsia="en-US"/>
        </w:rPr>
        <w:t xml:space="preserve"> </w:t>
      </w:r>
      <w:r w:rsidRPr="0054206A">
        <w:rPr>
          <w:rFonts w:ascii="Times New Roman" w:eastAsia="Calibri" w:hAnsi="Times New Roman" w:cs="GOST type A"/>
          <w:i w:val="0"/>
          <w:sz w:val="24"/>
          <w:lang w:eastAsia="en-US"/>
        </w:rPr>
        <w:t>людей</w:t>
      </w:r>
      <w:r w:rsidRPr="0054206A">
        <w:rPr>
          <w:rFonts w:ascii="Times New Roman" w:eastAsia="Calibri" w:hAnsi="Times New Roman"/>
          <w:i w:val="0"/>
          <w:sz w:val="24"/>
          <w:lang w:eastAsia="en-US"/>
        </w:rPr>
        <w:t xml:space="preserve"> или животных, проявляющееся в виде инфекционной болезни, прогрессирующей во времени и пространстве и вызывающей тяжелые последствия для здоровья людей и сельскохозяйственных животных либо летальные исходы. К особо опасным болезням людей относятся: чума, холера, СПИД, сибирская язва, дизентерия, тул</w:t>
      </w:r>
      <w:r w:rsidR="00BC4FC0" w:rsidRPr="0054206A">
        <w:rPr>
          <w:rFonts w:ascii="Times New Roman" w:eastAsia="Calibri" w:hAnsi="Times New Roman"/>
          <w:i w:val="0"/>
          <w:sz w:val="24"/>
          <w:lang w:eastAsia="en-US"/>
        </w:rPr>
        <w:t>я</w:t>
      </w:r>
      <w:r w:rsidRPr="0054206A">
        <w:rPr>
          <w:rFonts w:ascii="Times New Roman" w:eastAsia="Calibri" w:hAnsi="Times New Roman"/>
          <w:i w:val="0"/>
          <w:sz w:val="24"/>
          <w:lang w:eastAsia="en-US"/>
        </w:rPr>
        <w:t>р</w:t>
      </w:r>
      <w:r w:rsidR="00BC4FC0" w:rsidRPr="0054206A">
        <w:rPr>
          <w:rFonts w:ascii="Times New Roman" w:eastAsia="Calibri" w:hAnsi="Times New Roman"/>
          <w:i w:val="0"/>
          <w:sz w:val="24"/>
          <w:lang w:eastAsia="en-US"/>
        </w:rPr>
        <w:t>е</w:t>
      </w:r>
      <w:r w:rsidRPr="0054206A">
        <w:rPr>
          <w:rFonts w:ascii="Times New Roman" w:eastAsia="Calibri" w:hAnsi="Times New Roman"/>
          <w:i w:val="0"/>
          <w:sz w:val="24"/>
          <w:lang w:eastAsia="en-US"/>
        </w:rPr>
        <w:t>мия, сап, туберкулез, менингит, дифтерия, гепатит, грипп, корь и др. К особо опасным болезням животных относятся: ящур, классическая чума свиней, псевдочума птиц, инфекционный гепатит, бешенство,</w:t>
      </w:r>
      <w:r w:rsidR="00BC4FC0" w:rsidRPr="0054206A">
        <w:rPr>
          <w:rFonts w:ascii="Times New Roman" w:eastAsia="Calibri" w:hAnsi="Times New Roman"/>
          <w:i w:val="0"/>
          <w:sz w:val="24"/>
          <w:lang w:eastAsia="en-US"/>
        </w:rPr>
        <w:t xml:space="preserve"> </w:t>
      </w:r>
      <w:r w:rsidR="00F408DC" w:rsidRPr="0054206A">
        <w:rPr>
          <w:rFonts w:ascii="Times New Roman" w:eastAsia="Calibri" w:hAnsi="Times New Roman"/>
          <w:i w:val="0"/>
          <w:sz w:val="24"/>
          <w:lang w:eastAsia="en-US"/>
        </w:rPr>
        <w:t>бруцеллез</w:t>
      </w:r>
      <w:r w:rsidRPr="0054206A">
        <w:rPr>
          <w:rFonts w:ascii="Times New Roman" w:eastAsia="Calibri" w:hAnsi="Times New Roman"/>
          <w:i w:val="0"/>
          <w:sz w:val="24"/>
          <w:lang w:eastAsia="en-US"/>
        </w:rPr>
        <w:t>, столбняк и др.</w:t>
      </w:r>
    </w:p>
    <w:p w:rsidR="0048227E" w:rsidRPr="0054206A" w:rsidRDefault="0048227E" w:rsidP="0048227E">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Риски возникновения ЧС, связанных с инфекционной заболеваемости людей на территории </w:t>
      </w:r>
      <w:r w:rsidR="00C520B1" w:rsidRPr="0054206A">
        <w:rPr>
          <w:rFonts w:ascii="Times New Roman" w:eastAsia="Calibri" w:hAnsi="Times New Roman"/>
          <w:i w:val="0"/>
          <w:sz w:val="24"/>
          <w:lang w:eastAsia="en-US"/>
        </w:rPr>
        <w:t>сельского поселения</w:t>
      </w:r>
      <w:r w:rsidRPr="0054206A">
        <w:rPr>
          <w:rFonts w:ascii="Times New Roman" w:eastAsia="Calibri" w:hAnsi="Times New Roman"/>
          <w:i w:val="0"/>
          <w:sz w:val="24"/>
          <w:lang w:eastAsia="en-US"/>
        </w:rPr>
        <w:t xml:space="preserve"> отсутствуют. За последние годы на территории </w:t>
      </w:r>
      <w:r w:rsidR="00C520B1" w:rsidRPr="0054206A">
        <w:rPr>
          <w:rFonts w:ascii="Times New Roman" w:eastAsia="Calibri" w:hAnsi="Times New Roman"/>
          <w:i w:val="0"/>
          <w:sz w:val="24"/>
          <w:lang w:eastAsia="en-US"/>
        </w:rPr>
        <w:t>сельского поселения</w:t>
      </w:r>
      <w:r w:rsidRPr="0054206A">
        <w:rPr>
          <w:rFonts w:ascii="Times New Roman" w:eastAsia="Calibri" w:hAnsi="Times New Roman"/>
          <w:i w:val="0"/>
          <w:sz w:val="24"/>
          <w:lang w:eastAsia="en-US"/>
        </w:rPr>
        <w:t xml:space="preserve"> вспышек и массовых заболеваний животных не наблюдалось. Эпифитотийных вспышек болезней сельскохозяйственных культур на территории района не наблюдалось.</w:t>
      </w:r>
    </w:p>
    <w:p w:rsidR="0048227E" w:rsidRPr="0054206A" w:rsidRDefault="0048227E" w:rsidP="0048227E">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Источниками ЧС биолого-социального характера могут быть биологически опасные объекты (скотомогильники, ямы Беккари и др.), а также природные очаги инфекционных болезней. НА территории </w:t>
      </w:r>
      <w:r w:rsidR="00C520B1" w:rsidRPr="0054206A">
        <w:rPr>
          <w:rFonts w:ascii="Times New Roman" w:eastAsia="Calibri" w:hAnsi="Times New Roman"/>
          <w:i w:val="0"/>
          <w:sz w:val="24"/>
          <w:lang w:eastAsia="en-US"/>
        </w:rPr>
        <w:t>сельского поселения</w:t>
      </w:r>
      <w:r w:rsidRPr="0054206A">
        <w:rPr>
          <w:rFonts w:ascii="Times New Roman" w:eastAsia="Calibri" w:hAnsi="Times New Roman"/>
          <w:i w:val="0"/>
          <w:sz w:val="24"/>
          <w:lang w:eastAsia="en-US"/>
        </w:rPr>
        <w:t xml:space="preserve"> отсутствуют возможные источники ЧС биолого-социального характера.</w:t>
      </w:r>
    </w:p>
    <w:p w:rsidR="006E5CFF" w:rsidRPr="0054206A"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54206A" w:rsidRDefault="00577058" w:rsidP="00F4364D">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45" w:name="_Toc405304131"/>
      <w:bookmarkStart w:id="146" w:name="_Toc407760886"/>
      <w:bookmarkStart w:id="147" w:name="_Toc510012442"/>
      <w:r w:rsidRPr="0054206A">
        <w:rPr>
          <w:rFonts w:ascii="Times New Roman" w:eastAsia="GOST Type AU" w:hAnsi="Times New Roman"/>
          <w:b/>
          <w:i w:val="0"/>
          <w:sz w:val="24"/>
          <w:lang w:eastAsia="ar-SA"/>
        </w:rPr>
        <w:t>6</w:t>
      </w:r>
      <w:r w:rsidR="006E5CFF" w:rsidRPr="0054206A">
        <w:rPr>
          <w:rFonts w:ascii="Times New Roman" w:eastAsia="GOST Type AU" w:hAnsi="Times New Roman"/>
          <w:b/>
          <w:i w:val="0"/>
          <w:sz w:val="24"/>
          <w:lang w:eastAsia="ar-SA"/>
        </w:rPr>
        <w:t>.4 Проведение мероприятий по обеспечению пожарной безопасности</w:t>
      </w:r>
      <w:bookmarkEnd w:id="145"/>
      <w:bookmarkEnd w:id="146"/>
      <w:bookmarkEnd w:id="147"/>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p>
    <w:p w:rsidR="006E5CFF" w:rsidRPr="0054206A" w:rsidRDefault="006E5CFF" w:rsidP="00F4364D">
      <w:pPr>
        <w:suppressAutoHyphens/>
        <w:spacing w:line="240" w:lineRule="auto"/>
        <w:ind w:left="0" w:right="0" w:firstLine="567"/>
        <w:jc w:val="both"/>
        <w:rPr>
          <w:rFonts w:ascii="Times New Roman" w:hAnsi="Times New Roman"/>
          <w:sz w:val="24"/>
          <w:lang w:eastAsia="ar-SA"/>
        </w:rPr>
      </w:pPr>
      <w:r w:rsidRPr="0054206A">
        <w:rPr>
          <w:rFonts w:ascii="Times New Roman" w:hAnsi="Times New Roman"/>
          <w:sz w:val="24"/>
          <w:lang w:eastAsia="ar-SA"/>
        </w:rPr>
        <w:t>Состояние системы обеспечения пожарной безопасности на проектируемой территории.</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Водоснабжение </w:t>
      </w:r>
      <w:r w:rsidR="006E26F6" w:rsidRPr="0054206A">
        <w:rPr>
          <w:rFonts w:ascii="Times New Roman" w:eastAsia="Calibri" w:hAnsi="Times New Roman"/>
          <w:i w:val="0"/>
          <w:sz w:val="24"/>
          <w:lang w:eastAsia="en-US"/>
        </w:rPr>
        <w:t>населенн</w:t>
      </w:r>
      <w:r w:rsidR="00396F47" w:rsidRPr="0054206A">
        <w:rPr>
          <w:rFonts w:ascii="Times New Roman" w:eastAsia="Calibri" w:hAnsi="Times New Roman"/>
          <w:i w:val="0"/>
          <w:sz w:val="24"/>
          <w:lang w:eastAsia="en-US"/>
        </w:rPr>
        <w:t>ых</w:t>
      </w:r>
      <w:r w:rsidR="006E26F6" w:rsidRPr="0054206A">
        <w:rPr>
          <w:rFonts w:ascii="Times New Roman" w:eastAsia="Calibri" w:hAnsi="Times New Roman"/>
          <w:i w:val="0"/>
          <w:sz w:val="24"/>
          <w:lang w:eastAsia="en-US"/>
        </w:rPr>
        <w:t xml:space="preserve"> пункт</w:t>
      </w:r>
      <w:r w:rsidR="00396F47" w:rsidRPr="0054206A">
        <w:rPr>
          <w:rFonts w:ascii="Times New Roman" w:eastAsia="Calibri" w:hAnsi="Times New Roman"/>
          <w:i w:val="0"/>
          <w:sz w:val="24"/>
          <w:lang w:eastAsia="en-US"/>
        </w:rPr>
        <w:t>ов</w:t>
      </w:r>
      <w:r w:rsidRPr="0054206A">
        <w:rPr>
          <w:rFonts w:ascii="Times New Roman" w:eastAsia="Calibri" w:hAnsi="Times New Roman"/>
          <w:i w:val="0"/>
          <w:sz w:val="24"/>
          <w:lang w:eastAsia="en-US"/>
        </w:rPr>
        <w:t xml:space="preserve"> осуществляется из по</w:t>
      </w:r>
      <w:r w:rsidR="00396F47" w:rsidRPr="0054206A">
        <w:rPr>
          <w:rFonts w:ascii="Times New Roman" w:eastAsia="Calibri" w:hAnsi="Times New Roman"/>
          <w:i w:val="0"/>
          <w:sz w:val="24"/>
          <w:lang w:eastAsia="en-US"/>
        </w:rPr>
        <w:t>верхностных</w:t>
      </w:r>
      <w:r w:rsidRPr="0054206A">
        <w:rPr>
          <w:rFonts w:ascii="Times New Roman" w:eastAsia="Calibri" w:hAnsi="Times New Roman"/>
          <w:i w:val="0"/>
          <w:sz w:val="24"/>
          <w:lang w:eastAsia="en-US"/>
        </w:rPr>
        <w:t xml:space="preserve"> источни</w:t>
      </w:r>
      <w:r w:rsidR="00396F47" w:rsidRPr="0054206A">
        <w:rPr>
          <w:rFonts w:ascii="Times New Roman" w:eastAsia="Calibri" w:hAnsi="Times New Roman"/>
          <w:i w:val="0"/>
          <w:sz w:val="24"/>
          <w:lang w:eastAsia="en-US"/>
        </w:rPr>
        <w:t xml:space="preserve">ков с использованием разводящих </w:t>
      </w:r>
      <w:r w:rsidRPr="0054206A">
        <w:rPr>
          <w:rFonts w:ascii="Times New Roman" w:eastAsia="Calibri" w:hAnsi="Times New Roman"/>
          <w:i w:val="0"/>
          <w:sz w:val="24"/>
          <w:lang w:eastAsia="en-US"/>
        </w:rPr>
        <w:t>сетей водопровода по территориям населенн</w:t>
      </w:r>
      <w:r w:rsidR="00396F47" w:rsidRPr="0054206A">
        <w:rPr>
          <w:rFonts w:ascii="Times New Roman" w:eastAsia="Calibri" w:hAnsi="Times New Roman"/>
          <w:i w:val="0"/>
          <w:sz w:val="24"/>
          <w:lang w:eastAsia="en-US"/>
        </w:rPr>
        <w:t>ых</w:t>
      </w:r>
      <w:r w:rsidRPr="0054206A">
        <w:rPr>
          <w:rFonts w:ascii="Times New Roman" w:eastAsia="Calibri" w:hAnsi="Times New Roman"/>
          <w:i w:val="0"/>
          <w:sz w:val="24"/>
          <w:lang w:eastAsia="en-US"/>
        </w:rPr>
        <w:t xml:space="preserve"> пункт</w:t>
      </w:r>
      <w:r w:rsidR="00396F47" w:rsidRPr="0054206A">
        <w:rPr>
          <w:rFonts w:ascii="Times New Roman" w:eastAsia="Calibri" w:hAnsi="Times New Roman"/>
          <w:i w:val="0"/>
          <w:sz w:val="24"/>
          <w:lang w:eastAsia="en-US"/>
        </w:rPr>
        <w:t>ов</w:t>
      </w:r>
      <w:r w:rsidRPr="0054206A">
        <w:rPr>
          <w:rFonts w:ascii="Times New Roman" w:eastAsia="Calibri" w:hAnsi="Times New Roman"/>
          <w:i w:val="0"/>
          <w:sz w:val="24"/>
          <w:lang w:eastAsia="en-US"/>
        </w:rPr>
        <w:t xml:space="preserve">. Источником наружного противопожарного водоснабжения являются наружные водопроводные сети с установленными на них пожарными гидрантами. На территории </w:t>
      </w:r>
      <w:r w:rsidR="005478D0" w:rsidRPr="0054206A">
        <w:rPr>
          <w:rFonts w:ascii="Times New Roman" w:eastAsia="Calibri" w:hAnsi="Times New Roman"/>
          <w:i w:val="0"/>
          <w:sz w:val="24"/>
          <w:lang w:eastAsia="en-US"/>
        </w:rPr>
        <w:t>присутствуют</w:t>
      </w:r>
      <w:r w:rsidRPr="0054206A">
        <w:rPr>
          <w:rFonts w:ascii="Times New Roman" w:eastAsia="Calibri" w:hAnsi="Times New Roman"/>
          <w:i w:val="0"/>
          <w:sz w:val="24"/>
          <w:lang w:eastAsia="en-US"/>
        </w:rPr>
        <w:t xml:space="preserve"> системы обеспечения пожарной безопасности.</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p>
    <w:p w:rsidR="006E5CFF" w:rsidRPr="0054206A" w:rsidRDefault="006E5CFF" w:rsidP="00F4364D">
      <w:pPr>
        <w:suppressAutoHyphens/>
        <w:spacing w:line="240" w:lineRule="auto"/>
        <w:ind w:left="0" w:right="0" w:firstLine="567"/>
        <w:jc w:val="both"/>
        <w:rPr>
          <w:rFonts w:ascii="Times New Roman" w:hAnsi="Times New Roman"/>
          <w:sz w:val="24"/>
          <w:lang w:eastAsia="ar-SA"/>
        </w:rPr>
      </w:pPr>
      <w:r w:rsidRPr="0054206A">
        <w:rPr>
          <w:rFonts w:ascii="Times New Roman" w:hAnsi="Times New Roman"/>
          <w:sz w:val="24"/>
          <w:lang w:eastAsia="ar-SA"/>
        </w:rPr>
        <w:t>Сведения о расположении имеющихся и проектируемых пожарных депо.</w:t>
      </w:r>
    </w:p>
    <w:p w:rsidR="0070333A" w:rsidRPr="0054206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Для обеспечения противопожарной безопасности в соответствии с Федеральным законом № 123</w:t>
      </w:r>
      <w:r w:rsidR="004B5259" w:rsidRPr="0054206A">
        <w:rPr>
          <w:rFonts w:ascii="Times New Roman" w:eastAsia="Calibri" w:hAnsi="Times New Roman"/>
          <w:i w:val="0"/>
          <w:sz w:val="24"/>
          <w:lang w:eastAsia="en-US"/>
        </w:rPr>
        <w:t>-</w:t>
      </w:r>
      <w:r w:rsidRPr="0054206A">
        <w:rPr>
          <w:rFonts w:ascii="Times New Roman" w:eastAsia="Calibri" w:hAnsi="Times New Roman"/>
          <w:i w:val="0"/>
          <w:sz w:val="24"/>
          <w:lang w:eastAsia="en-US"/>
        </w:rPr>
        <w:t xml:space="preserve">ФЗ в настоящее время на территории </w:t>
      </w:r>
      <w:r w:rsidR="00F76E4B" w:rsidRPr="0054206A">
        <w:rPr>
          <w:rFonts w:ascii="Times New Roman" w:eastAsia="Calibri" w:hAnsi="Times New Roman"/>
          <w:i w:val="0"/>
          <w:sz w:val="24"/>
          <w:lang w:eastAsia="en-US"/>
        </w:rPr>
        <w:t xml:space="preserve">работает </w:t>
      </w:r>
      <w:r w:rsidRPr="0054206A">
        <w:rPr>
          <w:rFonts w:ascii="Times New Roman" w:eastAsia="Calibri" w:hAnsi="Times New Roman"/>
          <w:i w:val="0"/>
          <w:sz w:val="24"/>
          <w:lang w:eastAsia="en-US"/>
        </w:rPr>
        <w:t xml:space="preserve">1 </w:t>
      </w:r>
      <w:r w:rsidR="00F408DC" w:rsidRPr="0054206A">
        <w:rPr>
          <w:rFonts w:ascii="Times New Roman" w:eastAsia="Calibri" w:hAnsi="Times New Roman"/>
          <w:i w:val="0"/>
          <w:sz w:val="24"/>
          <w:lang w:eastAsia="en-US"/>
        </w:rPr>
        <w:t xml:space="preserve">пожарная часть №105 ОГУ «ППС ЧО» </w:t>
      </w:r>
      <w:r w:rsidRPr="0054206A">
        <w:rPr>
          <w:rFonts w:ascii="Times New Roman" w:eastAsia="Calibri" w:hAnsi="Times New Roman"/>
          <w:i w:val="0"/>
          <w:sz w:val="24"/>
          <w:lang w:eastAsia="en-US"/>
        </w:rPr>
        <w:t>(</w:t>
      </w:r>
      <w:r w:rsidR="00F408DC" w:rsidRPr="0054206A">
        <w:rPr>
          <w:rFonts w:ascii="Times New Roman" w:eastAsia="Calibri" w:hAnsi="Times New Roman"/>
          <w:i w:val="0"/>
          <w:sz w:val="24"/>
          <w:lang w:eastAsia="en-US"/>
        </w:rPr>
        <w:t>штатная численность ПЧ – 33 человека, 3</w:t>
      </w:r>
      <w:r w:rsidRPr="0054206A">
        <w:rPr>
          <w:rFonts w:ascii="Times New Roman" w:eastAsia="Calibri" w:hAnsi="Times New Roman"/>
          <w:i w:val="0"/>
          <w:sz w:val="24"/>
          <w:lang w:eastAsia="en-US"/>
        </w:rPr>
        <w:t xml:space="preserve"> </w:t>
      </w:r>
      <w:r w:rsidR="00F408DC" w:rsidRPr="0054206A">
        <w:rPr>
          <w:rFonts w:ascii="Times New Roman" w:eastAsia="Calibri" w:hAnsi="Times New Roman"/>
          <w:i w:val="0"/>
          <w:sz w:val="24"/>
          <w:lang w:eastAsia="en-US"/>
        </w:rPr>
        <w:t xml:space="preserve">пожарных </w:t>
      </w:r>
      <w:r w:rsidRPr="0054206A">
        <w:rPr>
          <w:rFonts w:ascii="Times New Roman" w:eastAsia="Calibri" w:hAnsi="Times New Roman"/>
          <w:i w:val="0"/>
          <w:sz w:val="24"/>
          <w:lang w:eastAsia="en-US"/>
        </w:rPr>
        <w:t>автомобил</w:t>
      </w:r>
      <w:r w:rsidR="004547C0" w:rsidRPr="0054206A">
        <w:rPr>
          <w:rFonts w:ascii="Times New Roman" w:eastAsia="Calibri" w:hAnsi="Times New Roman"/>
          <w:i w:val="0"/>
          <w:sz w:val="24"/>
          <w:lang w:eastAsia="en-US"/>
        </w:rPr>
        <w:t>я</w:t>
      </w:r>
      <w:r w:rsidRPr="0054206A">
        <w:rPr>
          <w:rFonts w:ascii="Times New Roman" w:eastAsia="Calibri" w:hAnsi="Times New Roman"/>
          <w:i w:val="0"/>
          <w:sz w:val="24"/>
          <w:lang w:eastAsia="en-US"/>
        </w:rPr>
        <w:t xml:space="preserve">) в </w:t>
      </w:r>
      <w:r w:rsidR="008C067C" w:rsidRPr="0054206A">
        <w:rPr>
          <w:rFonts w:ascii="Times New Roman" w:eastAsia="Calibri" w:hAnsi="Times New Roman"/>
          <w:i w:val="0"/>
          <w:sz w:val="24"/>
          <w:lang w:eastAsia="en-US"/>
        </w:rPr>
        <w:t>п.</w:t>
      </w:r>
      <w:r w:rsidR="00F408DC" w:rsidRPr="0054206A">
        <w:rPr>
          <w:rFonts w:ascii="Times New Roman" w:eastAsia="Calibri" w:hAnsi="Times New Roman"/>
          <w:i w:val="0"/>
          <w:sz w:val="24"/>
          <w:lang w:eastAsia="en-US"/>
        </w:rPr>
        <w:t>Красногорский, ул.Рабочая, 4</w:t>
      </w:r>
      <w:r w:rsidRPr="0054206A">
        <w:rPr>
          <w:rFonts w:ascii="Times New Roman" w:eastAsia="Calibri" w:hAnsi="Times New Roman"/>
          <w:i w:val="0"/>
          <w:sz w:val="24"/>
          <w:lang w:eastAsia="en-US"/>
        </w:rPr>
        <w:t>. Таким образом, планом предусмотрены мероприятия, обеспечивающие нормированную транспортную доступность пожарными машинами.</w:t>
      </w:r>
    </w:p>
    <w:p w:rsidR="0070333A" w:rsidRPr="0054206A" w:rsidRDefault="0070333A" w:rsidP="00F4364D">
      <w:pPr>
        <w:suppressAutoHyphens/>
        <w:spacing w:line="240" w:lineRule="auto"/>
        <w:ind w:left="0" w:right="0" w:firstLine="567"/>
        <w:jc w:val="both"/>
        <w:rPr>
          <w:rFonts w:ascii="Times New Roman" w:hAnsi="Times New Roman"/>
          <w:sz w:val="24"/>
          <w:lang w:eastAsia="ar-SA"/>
        </w:rPr>
      </w:pPr>
    </w:p>
    <w:p w:rsidR="006E5CFF" w:rsidRPr="0054206A" w:rsidRDefault="006E5CFF" w:rsidP="00F4364D">
      <w:pPr>
        <w:suppressAutoHyphens/>
        <w:spacing w:line="240" w:lineRule="auto"/>
        <w:ind w:left="0" w:right="0" w:firstLine="567"/>
        <w:jc w:val="both"/>
        <w:rPr>
          <w:rFonts w:ascii="Times New Roman" w:hAnsi="Times New Roman"/>
          <w:sz w:val="24"/>
          <w:lang w:eastAsia="ar-SA"/>
        </w:rPr>
      </w:pPr>
      <w:r w:rsidRPr="0054206A">
        <w:rPr>
          <w:rFonts w:ascii="Times New Roman" w:hAnsi="Times New Roman"/>
          <w:sz w:val="24"/>
          <w:lang w:eastAsia="ar-SA"/>
        </w:rPr>
        <w:t>Мероприятия по обеспечению пожарной безопасности на проектируемой территории.</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Проектом предусматривается выполнение мероприятий по развитию существующих систем водоснабжения территории, включающих установку пожарных гидрантов на уличных водопроводных сетях в соответствии с требованиями нормативно</w:t>
      </w:r>
      <w:r w:rsidR="004B5259" w:rsidRPr="0054206A">
        <w:rPr>
          <w:rFonts w:ascii="Times New Roman" w:eastAsia="Calibri" w:hAnsi="Times New Roman"/>
          <w:i w:val="0"/>
          <w:sz w:val="24"/>
          <w:lang w:eastAsia="en-US"/>
        </w:rPr>
        <w:t>-</w:t>
      </w:r>
      <w:r w:rsidRPr="0054206A">
        <w:rPr>
          <w:rFonts w:ascii="Times New Roman" w:eastAsia="Calibri" w:hAnsi="Times New Roman"/>
          <w:i w:val="0"/>
          <w:sz w:val="24"/>
          <w:lang w:eastAsia="en-US"/>
        </w:rPr>
        <w:t>технических документов, ремонт (замену) существующей водопроводной инфраструктуры. Установку пожарных гидрантов необходимо произвести в соответствии с СП 8.13130.2009.</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При новом строительстве и перекладке водопроводных сетей рекомендуется применение полиэтиленовых труб, которые не подвержены коррозии и имеют значительный срок службы.</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lastRenderedPageBreak/>
        <w:t>Проектом предусмотрены следующие планировочные мероприятия по пожарной безопасности:</w:t>
      </w:r>
    </w:p>
    <w:p w:rsidR="006E5CFF" w:rsidRPr="0054206A"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разрывы между селитебной зоной и производственными территориями </w:t>
      </w: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магистралями, санитарно</w:t>
      </w: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защитными зонами;</w:t>
      </w:r>
    </w:p>
    <w:p w:rsidR="006E5CFF" w:rsidRPr="0054206A"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членение селитебной территории на локальные жилые образования, соединенные между собой водно</w:t>
      </w: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зелеными пространствами;</w:t>
      </w:r>
    </w:p>
    <w:p w:rsidR="006E5CFF" w:rsidRPr="0054206A"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единая система озеленения территории </w:t>
      </w: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внутриквартальное озеленение, скверы, бульвары, парки, лесопарки, городские леса, что позволяет использовать зеленые насаждения как противопожарные разрывы;</w:t>
      </w:r>
    </w:p>
    <w:p w:rsidR="00F408DC" w:rsidRPr="0054206A" w:rsidRDefault="00F408DC" w:rsidP="00F408DC">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 </w:t>
      </w:r>
      <w:r w:rsidR="00EB7F54" w:rsidRPr="0054206A">
        <w:rPr>
          <w:rFonts w:ascii="Times New Roman" w:eastAsia="Calibri" w:hAnsi="Times New Roman"/>
          <w:i w:val="0"/>
          <w:sz w:val="24"/>
          <w:lang w:eastAsia="en-US"/>
        </w:rPr>
        <w:t>п</w:t>
      </w:r>
      <w:r w:rsidRPr="0054206A">
        <w:rPr>
          <w:rFonts w:ascii="Times New Roman" w:eastAsia="Calibri" w:hAnsi="Times New Roman"/>
          <w:i w:val="0"/>
          <w:sz w:val="24"/>
          <w:lang w:eastAsia="en-US"/>
        </w:rPr>
        <w:t>ротивопожарные расстояния от границ застройки городских поселений</w:t>
      </w:r>
      <w:r w:rsidR="00EB7F54" w:rsidRPr="0054206A">
        <w:rPr>
          <w:rFonts w:ascii="Times New Roman" w:eastAsia="Calibri" w:hAnsi="Times New Roman"/>
          <w:i w:val="0"/>
          <w:sz w:val="24"/>
          <w:lang w:eastAsia="en-US"/>
        </w:rPr>
        <w:t xml:space="preserve"> </w:t>
      </w:r>
      <w:r w:rsidRPr="0054206A">
        <w:rPr>
          <w:rFonts w:ascii="Times New Roman" w:eastAsia="Calibri" w:hAnsi="Times New Roman"/>
          <w:i w:val="0"/>
          <w:sz w:val="24"/>
          <w:lang w:eastAsia="en-US"/>
        </w:rPr>
        <w:t>до лесных насаждений в лесничествах (лесопарках) должны быть не менее 50</w:t>
      </w:r>
      <w:r w:rsidR="00EB7F54" w:rsidRPr="0054206A">
        <w:rPr>
          <w:rFonts w:ascii="Times New Roman" w:eastAsia="Calibri" w:hAnsi="Times New Roman"/>
          <w:i w:val="0"/>
          <w:sz w:val="24"/>
          <w:lang w:eastAsia="en-US"/>
        </w:rPr>
        <w:t xml:space="preserve"> </w:t>
      </w:r>
      <w:r w:rsidRPr="0054206A">
        <w:rPr>
          <w:rFonts w:ascii="Times New Roman" w:eastAsia="Calibri" w:hAnsi="Times New Roman"/>
          <w:i w:val="0"/>
          <w:sz w:val="24"/>
          <w:lang w:eastAsia="en-US"/>
        </w:rPr>
        <w:t>м, а от границ застройки городских и сельских поселений с одно-, двухэтажной</w:t>
      </w:r>
      <w:r w:rsidR="00EB7F54" w:rsidRPr="0054206A">
        <w:rPr>
          <w:rFonts w:ascii="Times New Roman" w:eastAsia="Calibri" w:hAnsi="Times New Roman"/>
          <w:i w:val="0"/>
          <w:sz w:val="24"/>
          <w:lang w:eastAsia="en-US"/>
        </w:rPr>
        <w:t xml:space="preserve"> </w:t>
      </w:r>
      <w:r w:rsidRPr="0054206A">
        <w:rPr>
          <w:rFonts w:ascii="Times New Roman" w:eastAsia="Calibri" w:hAnsi="Times New Roman"/>
          <w:i w:val="0"/>
          <w:sz w:val="24"/>
          <w:lang w:eastAsia="en-US"/>
        </w:rPr>
        <w:t>индивидуальной застройкой, а также от домов и хозяйственных построек на</w:t>
      </w:r>
      <w:r w:rsidR="00EB7F54" w:rsidRPr="0054206A">
        <w:rPr>
          <w:rFonts w:ascii="Times New Roman" w:eastAsia="Calibri" w:hAnsi="Times New Roman"/>
          <w:i w:val="0"/>
          <w:sz w:val="24"/>
          <w:lang w:eastAsia="en-US"/>
        </w:rPr>
        <w:t xml:space="preserve"> </w:t>
      </w:r>
      <w:r w:rsidRPr="0054206A">
        <w:rPr>
          <w:rFonts w:ascii="Times New Roman" w:eastAsia="Calibri" w:hAnsi="Times New Roman"/>
          <w:i w:val="0"/>
          <w:sz w:val="24"/>
          <w:lang w:eastAsia="en-US"/>
        </w:rPr>
        <w:t>территории садовых, дачных и приусадебных земельных участков до лесных</w:t>
      </w:r>
      <w:r w:rsidR="00EB7F54" w:rsidRPr="0054206A">
        <w:rPr>
          <w:rFonts w:ascii="Times New Roman" w:eastAsia="Calibri" w:hAnsi="Times New Roman"/>
          <w:i w:val="0"/>
          <w:sz w:val="24"/>
          <w:lang w:eastAsia="en-US"/>
        </w:rPr>
        <w:t xml:space="preserve"> </w:t>
      </w:r>
      <w:r w:rsidRPr="0054206A">
        <w:rPr>
          <w:rFonts w:ascii="Times New Roman" w:eastAsia="Calibri" w:hAnsi="Times New Roman"/>
          <w:i w:val="0"/>
          <w:sz w:val="24"/>
          <w:lang w:eastAsia="en-US"/>
        </w:rPr>
        <w:t>насаждений в лесничеств</w:t>
      </w:r>
      <w:r w:rsidR="00EB7F54" w:rsidRPr="0054206A">
        <w:rPr>
          <w:rFonts w:ascii="Times New Roman" w:eastAsia="Calibri" w:hAnsi="Times New Roman"/>
          <w:i w:val="0"/>
          <w:sz w:val="24"/>
          <w:lang w:eastAsia="en-US"/>
        </w:rPr>
        <w:t>ах (лесопарках) - не менее 30 м;</w:t>
      </w:r>
    </w:p>
    <w:p w:rsidR="006E5CFF" w:rsidRPr="0054206A"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дальнейшее развитие улично</w:t>
      </w: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дорожной сети со строительством магистралей, улиц с твердым покрытием;</w:t>
      </w:r>
    </w:p>
    <w:p w:rsidR="006E5CFF" w:rsidRPr="0054206A"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развитие водопроводных сетей с установкой пожарных гидрантов, обеспечивающих нужды пожаротушения, с хранением необходимого пожарного объема воды в резервуарах водопроводных сооружений </w:t>
      </w:r>
      <w:r w:rsidR="006E26F6" w:rsidRPr="0054206A">
        <w:rPr>
          <w:rFonts w:ascii="Times New Roman" w:eastAsia="Calibri" w:hAnsi="Times New Roman"/>
          <w:i w:val="0"/>
          <w:sz w:val="24"/>
          <w:lang w:eastAsia="en-US"/>
        </w:rPr>
        <w:t>населенного пункта</w:t>
      </w:r>
      <w:r w:rsidR="006E5CFF" w:rsidRPr="0054206A">
        <w:rPr>
          <w:rFonts w:ascii="Times New Roman" w:eastAsia="Calibri" w:hAnsi="Times New Roman"/>
          <w:i w:val="0"/>
          <w:sz w:val="24"/>
          <w:lang w:eastAsia="en-US"/>
        </w:rPr>
        <w:t>;</w:t>
      </w:r>
      <w:r w:rsidR="006E26F6" w:rsidRPr="0054206A">
        <w:rPr>
          <w:rFonts w:ascii="Times New Roman" w:eastAsia="Calibri" w:hAnsi="Times New Roman"/>
          <w:i w:val="0"/>
          <w:sz w:val="24"/>
          <w:lang w:eastAsia="en-US"/>
        </w:rPr>
        <w:t xml:space="preserve"> </w:t>
      </w:r>
      <w:r w:rsidR="006E5CFF" w:rsidRPr="0054206A">
        <w:rPr>
          <w:rFonts w:ascii="Times New Roman" w:eastAsia="Calibri" w:hAnsi="Times New Roman"/>
          <w:i w:val="0"/>
          <w:sz w:val="24"/>
          <w:lang w:eastAsia="en-US"/>
        </w:rPr>
        <w:t>сети кольцевые;</w:t>
      </w:r>
    </w:p>
    <w:p w:rsidR="006E5CFF" w:rsidRPr="0054206A"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устройство пожарных подъездов (пирсов) через каждые 500 м береговой полосы</w:t>
      </w:r>
      <w:r w:rsidR="00E86375" w:rsidRPr="0054206A">
        <w:rPr>
          <w:rFonts w:ascii="Times New Roman" w:eastAsia="Calibri" w:hAnsi="Times New Roman"/>
          <w:i w:val="0"/>
          <w:sz w:val="24"/>
          <w:lang w:eastAsia="en-US"/>
        </w:rPr>
        <w:t xml:space="preserve"> </w:t>
      </w:r>
      <w:r w:rsidR="006E5CFF" w:rsidRPr="0054206A">
        <w:rPr>
          <w:rFonts w:ascii="Times New Roman" w:eastAsia="Calibri" w:hAnsi="Times New Roman"/>
          <w:i w:val="0"/>
          <w:sz w:val="24"/>
          <w:lang w:eastAsia="en-US"/>
        </w:rPr>
        <w:t>водных объектов в пределах застройки для забора воды на пожаротушение.</w:t>
      </w:r>
    </w:p>
    <w:p w:rsidR="006E5CFF" w:rsidRPr="0054206A"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при размещении проектируемых объектов соблюдены противопожарные разрывы от существующих пожаровзрывоопасных объектов;</w:t>
      </w:r>
    </w:p>
    <w:p w:rsidR="006E5CFF" w:rsidRPr="0054206A"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размещение проектируемых пожаровзрывоопасных объектов на территории предусмотрены согласно </w:t>
      </w:r>
      <w:r w:rsidR="00965BB3" w:rsidRPr="0054206A">
        <w:rPr>
          <w:rFonts w:ascii="Times New Roman" w:eastAsia="Calibri" w:hAnsi="Times New Roman"/>
          <w:i w:val="0"/>
          <w:sz w:val="24"/>
          <w:lang w:eastAsia="en-US"/>
        </w:rPr>
        <w:t>требованиям,</w:t>
      </w:r>
      <w:r w:rsidR="006E5CFF" w:rsidRPr="0054206A">
        <w:rPr>
          <w:rFonts w:ascii="Times New Roman" w:eastAsia="Calibri" w:hAnsi="Times New Roman"/>
          <w:i w:val="0"/>
          <w:sz w:val="24"/>
          <w:lang w:eastAsia="en-US"/>
        </w:rPr>
        <w:t xml:space="preserve"> ст.66 Федерального закона от 22.07.2008 №</w:t>
      </w:r>
      <w:r w:rsidR="00EB7F54" w:rsidRPr="0054206A">
        <w:rPr>
          <w:rFonts w:ascii="Times New Roman" w:eastAsia="Calibri" w:hAnsi="Times New Roman"/>
          <w:i w:val="0"/>
          <w:sz w:val="24"/>
          <w:lang w:eastAsia="en-US"/>
        </w:rPr>
        <w:t xml:space="preserve"> </w:t>
      </w:r>
      <w:r w:rsidR="006E5CFF" w:rsidRPr="0054206A">
        <w:rPr>
          <w:rFonts w:ascii="Times New Roman" w:eastAsia="Calibri" w:hAnsi="Times New Roman"/>
          <w:i w:val="0"/>
          <w:sz w:val="24"/>
          <w:lang w:eastAsia="en-US"/>
        </w:rPr>
        <w:t>123</w:t>
      </w: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ФЗ «Технический регламент о требованиях пожарной безопасности».</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Подъезд пожарных автомобилей </w:t>
      </w:r>
      <w:r w:rsidR="00396F47" w:rsidRPr="0054206A">
        <w:rPr>
          <w:rFonts w:ascii="Times New Roman" w:eastAsia="Calibri" w:hAnsi="Times New Roman"/>
          <w:i w:val="0"/>
          <w:sz w:val="24"/>
          <w:lang w:eastAsia="en-US"/>
        </w:rPr>
        <w:t xml:space="preserve">должен быть </w:t>
      </w:r>
      <w:r w:rsidRPr="0054206A">
        <w:rPr>
          <w:rFonts w:ascii="Times New Roman" w:eastAsia="Calibri" w:hAnsi="Times New Roman"/>
          <w:i w:val="0"/>
          <w:sz w:val="24"/>
          <w:lang w:eastAsia="en-US"/>
        </w:rPr>
        <w:t>обеспечен:</w:t>
      </w:r>
    </w:p>
    <w:p w:rsidR="006E5CFF" w:rsidRPr="0054206A"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со всех сторон </w:t>
      </w: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органов управления учреждений;</w:t>
      </w:r>
    </w:p>
    <w:p w:rsidR="006E5CFF" w:rsidRPr="0054206A"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по всей длине </w:t>
      </w:r>
      <w:r w:rsidRPr="0054206A">
        <w:rPr>
          <w:rFonts w:ascii="Times New Roman" w:eastAsia="Calibri" w:hAnsi="Times New Roman"/>
          <w:i w:val="0"/>
          <w:sz w:val="24"/>
          <w:lang w:eastAsia="en-US"/>
        </w:rPr>
        <w:t>-</w:t>
      </w:r>
      <w:r w:rsidR="006E5CFF" w:rsidRPr="0054206A">
        <w:rPr>
          <w:rFonts w:ascii="Times New Roman" w:eastAsia="Calibri" w:hAnsi="Times New Roman"/>
          <w:i w:val="0"/>
          <w:sz w:val="24"/>
          <w:lang w:eastAsia="en-US"/>
        </w:rPr>
        <w:t xml:space="preserve"> к зданиям, сооружениям и строениям производственных объектов.</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Планировочное решение малоэтажной жилой застройки (до 3 этажей включительно) </w:t>
      </w:r>
      <w:r w:rsidR="00396F47" w:rsidRPr="0054206A">
        <w:rPr>
          <w:rFonts w:ascii="Times New Roman" w:eastAsia="Calibri" w:hAnsi="Times New Roman"/>
          <w:i w:val="0"/>
          <w:sz w:val="24"/>
          <w:lang w:eastAsia="en-US"/>
        </w:rPr>
        <w:t>должно обеспечивать</w:t>
      </w:r>
      <w:r w:rsidRPr="0054206A">
        <w:rPr>
          <w:rFonts w:ascii="Times New Roman" w:eastAsia="Calibri" w:hAnsi="Times New Roman"/>
          <w:i w:val="0"/>
          <w:sz w:val="24"/>
          <w:lang w:eastAsia="en-US"/>
        </w:rPr>
        <w:t xml:space="preserve"> подъезд пожарной техники к зданиям,</w:t>
      </w:r>
      <w:r w:rsidR="00EE04C3" w:rsidRPr="0054206A">
        <w:rPr>
          <w:rFonts w:ascii="Times New Roman" w:eastAsia="Calibri" w:hAnsi="Times New Roman"/>
          <w:i w:val="0"/>
          <w:sz w:val="24"/>
          <w:lang w:eastAsia="en-US"/>
        </w:rPr>
        <w:t xml:space="preserve"> сооружениям и строениям на рас</w:t>
      </w:r>
      <w:r w:rsidRPr="0054206A">
        <w:rPr>
          <w:rFonts w:ascii="Times New Roman" w:eastAsia="Calibri" w:hAnsi="Times New Roman"/>
          <w:i w:val="0"/>
          <w:sz w:val="24"/>
          <w:lang w:eastAsia="en-US"/>
        </w:rPr>
        <w:t xml:space="preserve">стояние не более 50 м. Ширина проездов для пожарной техники </w:t>
      </w:r>
      <w:r w:rsidR="00396F47" w:rsidRPr="0054206A">
        <w:rPr>
          <w:rFonts w:ascii="Times New Roman" w:eastAsia="Calibri" w:hAnsi="Times New Roman"/>
          <w:i w:val="0"/>
          <w:sz w:val="24"/>
          <w:lang w:eastAsia="en-US"/>
        </w:rPr>
        <w:t>должно составлять</w:t>
      </w:r>
      <w:r w:rsidRPr="0054206A">
        <w:rPr>
          <w:rFonts w:ascii="Times New Roman" w:eastAsia="Calibri" w:hAnsi="Times New Roman"/>
          <w:i w:val="0"/>
          <w:sz w:val="24"/>
          <w:lang w:eastAsia="en-US"/>
        </w:rPr>
        <w:t xml:space="preserve"> не менее 6 м. Тупиковые проезды </w:t>
      </w:r>
      <w:r w:rsidR="00396F47" w:rsidRPr="0054206A">
        <w:rPr>
          <w:rFonts w:ascii="Times New Roman" w:eastAsia="Calibri" w:hAnsi="Times New Roman"/>
          <w:i w:val="0"/>
          <w:sz w:val="24"/>
          <w:lang w:eastAsia="en-US"/>
        </w:rPr>
        <w:t xml:space="preserve">должны заканчиваться </w:t>
      </w:r>
      <w:r w:rsidRPr="0054206A">
        <w:rPr>
          <w:rFonts w:ascii="Times New Roman" w:eastAsia="Calibri" w:hAnsi="Times New Roman"/>
          <w:i w:val="0"/>
          <w:sz w:val="24"/>
          <w:lang w:eastAsia="en-US"/>
        </w:rPr>
        <w:t xml:space="preserve">площадками для разворота пожарной техники размером не менее чем 15x15 м. Максимальная протяженность тупикового проезда не </w:t>
      </w:r>
      <w:r w:rsidR="00396F47" w:rsidRPr="0054206A">
        <w:rPr>
          <w:rFonts w:ascii="Times New Roman" w:eastAsia="Calibri" w:hAnsi="Times New Roman"/>
          <w:i w:val="0"/>
          <w:sz w:val="24"/>
          <w:lang w:eastAsia="en-US"/>
        </w:rPr>
        <w:t>должна превышать</w:t>
      </w:r>
      <w:r w:rsidRPr="0054206A">
        <w:rPr>
          <w:rFonts w:ascii="Times New Roman" w:eastAsia="Calibri" w:hAnsi="Times New Roman"/>
          <w:i w:val="0"/>
          <w:sz w:val="24"/>
          <w:lang w:eastAsia="en-US"/>
        </w:rPr>
        <w:t xml:space="preserve"> 150 м.</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Противопожарные расстояния между жилыми, общественными и административными зданиями, зданиями, сооружениями и строениями промышленных организаций принимаются в зависимости от степени огнестойкости и класса их конструктивной пожарной опасности в соответствии с </w:t>
      </w:r>
      <w:r w:rsidR="00B63761" w:rsidRPr="0054206A">
        <w:rPr>
          <w:rFonts w:ascii="Times New Roman" w:eastAsia="Calibri" w:hAnsi="Times New Roman"/>
          <w:i w:val="0"/>
          <w:sz w:val="24"/>
          <w:lang w:eastAsia="en-US"/>
        </w:rPr>
        <w:t>таблицей 1 СП 4.13130.2009 «Системы противопожарной защиты. Ограничение распространения пожара на объектах защиты. Требования к объемно планировочным и конструктивным решениям».</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В части, касающейся противопожарного водоснабжения поселения, необходимо учитывать требования ст.68 Фед</w:t>
      </w:r>
      <w:r w:rsidR="00EB7F54" w:rsidRPr="0054206A">
        <w:rPr>
          <w:rFonts w:ascii="Times New Roman" w:eastAsia="Calibri" w:hAnsi="Times New Roman"/>
          <w:i w:val="0"/>
          <w:sz w:val="24"/>
          <w:lang w:eastAsia="en-US"/>
        </w:rPr>
        <w:t>ерального закона от 22.07.2008</w:t>
      </w:r>
      <w:r w:rsidRPr="0054206A">
        <w:rPr>
          <w:rFonts w:ascii="Times New Roman" w:eastAsia="Calibri" w:hAnsi="Times New Roman"/>
          <w:i w:val="0"/>
          <w:sz w:val="24"/>
          <w:lang w:eastAsia="en-US"/>
        </w:rPr>
        <w:t xml:space="preserve"> №</w:t>
      </w:r>
      <w:r w:rsidR="00EB7F54" w:rsidRPr="0054206A">
        <w:rPr>
          <w:rFonts w:ascii="Times New Roman" w:eastAsia="Calibri" w:hAnsi="Times New Roman"/>
          <w:i w:val="0"/>
          <w:sz w:val="24"/>
          <w:lang w:eastAsia="en-US"/>
        </w:rPr>
        <w:t xml:space="preserve"> </w:t>
      </w:r>
      <w:r w:rsidRPr="0054206A">
        <w:rPr>
          <w:rFonts w:ascii="Times New Roman" w:eastAsia="Calibri" w:hAnsi="Times New Roman"/>
          <w:i w:val="0"/>
          <w:sz w:val="24"/>
          <w:lang w:eastAsia="en-US"/>
        </w:rPr>
        <w:t>123</w:t>
      </w:r>
      <w:r w:rsidR="004B5259" w:rsidRPr="0054206A">
        <w:rPr>
          <w:rFonts w:ascii="Times New Roman" w:eastAsia="Calibri" w:hAnsi="Times New Roman"/>
          <w:i w:val="0"/>
          <w:sz w:val="24"/>
          <w:lang w:eastAsia="en-US"/>
        </w:rPr>
        <w:t>-</w:t>
      </w:r>
      <w:r w:rsidRPr="0054206A">
        <w:rPr>
          <w:rFonts w:ascii="Times New Roman" w:eastAsia="Calibri" w:hAnsi="Times New Roman"/>
          <w:i w:val="0"/>
          <w:sz w:val="24"/>
          <w:lang w:eastAsia="en-US"/>
        </w:rPr>
        <w:t>ФЗ «Технический регламент о требованиях пожарной безопасности».</w:t>
      </w:r>
    </w:p>
    <w:p w:rsidR="006E5CFF" w:rsidRPr="0054206A"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Установку пожарных гидрантов следует предусматривать вдоль автомобильных дорог на расстоянии не более 2,5 м от края проезжей части, но не менее 5 м от стен зданий, пожарные гидранты допускается располагать на проезжей части. При этом установка пожарных гидрантов на ответвлении от линии водопровода не допускается.</w:t>
      </w:r>
    </w:p>
    <w:p w:rsidR="009E748C" w:rsidRPr="0054206A" w:rsidRDefault="006E5CFF" w:rsidP="009E748C">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lastRenderedPageBreak/>
        <w:t>Расстановка пожарных гидрантов на водопроводной сети должна обеспечивать пожаротушение любого обслуживаемого данной сетью здания, сооружения, строения или их части от 2 гидрантов, учитывая, что расход воды на наружное пожаротушение в населенных пунктах составляет менее 40 литров в секунду на 1 пожар.</w:t>
      </w:r>
    </w:p>
    <w:p w:rsidR="00B60D89" w:rsidRPr="0054206A" w:rsidRDefault="00B60D89" w:rsidP="00B60D89">
      <w:pPr>
        <w:spacing w:line="240" w:lineRule="auto"/>
        <w:ind w:left="0" w:right="0" w:firstLine="567"/>
        <w:jc w:val="both"/>
        <w:rPr>
          <w:rFonts w:ascii="Times New Roman" w:hAnsi="Times New Roman"/>
          <w:bCs/>
          <w:i w:val="0"/>
          <w:iCs/>
          <w:sz w:val="24"/>
        </w:rPr>
        <w:sectPr w:rsidR="00B60D89" w:rsidRPr="0054206A" w:rsidSect="00793D85">
          <w:pgSz w:w="11906" w:h="16838"/>
          <w:pgMar w:top="567" w:right="849" w:bottom="567" w:left="1418" w:header="709" w:footer="369" w:gutter="0"/>
          <w:cols w:space="708"/>
          <w:docGrid w:linePitch="381"/>
        </w:sectPr>
      </w:pPr>
    </w:p>
    <w:p w:rsidR="00B60D89" w:rsidRPr="0054206A" w:rsidRDefault="00B60D89" w:rsidP="00444D6E">
      <w:pPr>
        <w:pStyle w:val="20"/>
        <w:spacing w:line="240" w:lineRule="auto"/>
        <w:ind w:left="0"/>
        <w:rPr>
          <w:rFonts w:ascii="Times New Roman" w:hAnsi="Times New Roman" w:cs="Times New Roman"/>
          <w:i w:val="0"/>
          <w:sz w:val="24"/>
          <w:szCs w:val="24"/>
        </w:rPr>
      </w:pPr>
      <w:bookmarkStart w:id="148" w:name="_Toc510012443"/>
      <w:r w:rsidRPr="0054206A">
        <w:rPr>
          <w:rFonts w:ascii="Times New Roman" w:hAnsi="Times New Roman" w:cs="Times New Roman"/>
          <w:i w:val="0"/>
          <w:sz w:val="24"/>
          <w:szCs w:val="24"/>
        </w:rPr>
        <w:lastRenderedPageBreak/>
        <w:t>Карта территорий, подверженных риску возникновения чрезвычайных ситуаций природного и техногенного характера</w:t>
      </w:r>
      <w:bookmarkEnd w:id="148"/>
    </w:p>
    <w:p w:rsidR="00B60D89" w:rsidRPr="0054206A" w:rsidRDefault="00A850B6" w:rsidP="00AC5B77">
      <w:pPr>
        <w:ind w:left="0" w:firstLine="0"/>
        <w:jc w:val="center"/>
      </w:pPr>
      <w:r>
        <w:rPr>
          <w:rFonts w:ascii="Times New Roman" w:hAnsi="Times New Roman"/>
          <w:i w:val="0"/>
          <w:noProof/>
          <w:sz w:val="24"/>
        </w:rPr>
        <w:drawing>
          <wp:inline distT="0" distB="0" distL="0" distR="0">
            <wp:extent cx="9225485" cy="10859544"/>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tretch>
                      <a:fillRect/>
                    </a:stretch>
                  </pic:blipFill>
                  <pic:spPr bwMode="auto">
                    <a:xfrm>
                      <a:off x="0" y="0"/>
                      <a:ext cx="9225485" cy="10859544"/>
                    </a:xfrm>
                    <a:prstGeom prst="rect">
                      <a:avLst/>
                    </a:prstGeom>
                    <a:noFill/>
                    <a:ln>
                      <a:noFill/>
                    </a:ln>
                  </pic:spPr>
                </pic:pic>
              </a:graphicData>
            </a:graphic>
          </wp:inline>
        </w:drawing>
      </w:r>
    </w:p>
    <w:p w:rsidR="00A17E9A" w:rsidRPr="0054206A" w:rsidRDefault="00A17E9A" w:rsidP="00B60D89">
      <w:pPr>
        <w:jc w:val="center"/>
        <w:sectPr w:rsidR="00A17E9A" w:rsidRPr="0054206A" w:rsidSect="00793D85">
          <w:pgSz w:w="16840" w:h="23814" w:code="8"/>
          <w:pgMar w:top="567" w:right="851" w:bottom="567" w:left="1418" w:header="709" w:footer="369" w:gutter="0"/>
          <w:cols w:space="708"/>
          <w:docGrid w:linePitch="381"/>
        </w:sectPr>
      </w:pPr>
    </w:p>
    <w:p w:rsidR="009A4537" w:rsidRPr="0054206A" w:rsidRDefault="001044AA" w:rsidP="009A4537">
      <w:pPr>
        <w:pStyle w:val="13"/>
        <w:jc w:val="center"/>
        <w:rPr>
          <w:rFonts w:ascii="Times New Roman" w:hAnsi="Times New Roman"/>
          <w:sz w:val="24"/>
          <w:szCs w:val="24"/>
        </w:rPr>
      </w:pPr>
      <w:bookmarkStart w:id="149" w:name="_Toc510012444"/>
      <w:r w:rsidRPr="0054206A">
        <w:rPr>
          <w:rFonts w:ascii="Times New Roman" w:hAnsi="Times New Roman"/>
          <w:sz w:val="24"/>
          <w:szCs w:val="24"/>
        </w:rPr>
        <w:lastRenderedPageBreak/>
        <w:t xml:space="preserve">7. </w:t>
      </w:r>
      <w:r w:rsidR="009A4537" w:rsidRPr="0054206A">
        <w:rPr>
          <w:rFonts w:ascii="Times New Roman" w:hAnsi="Times New Roman"/>
          <w:sz w:val="24"/>
          <w:szCs w:val="24"/>
        </w:rPr>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149"/>
    </w:p>
    <w:p w:rsidR="001044AA" w:rsidRPr="0054206A" w:rsidRDefault="001044AA" w:rsidP="001044AA">
      <w:pPr>
        <w:spacing w:line="240" w:lineRule="auto"/>
        <w:ind w:firstLine="0"/>
        <w:jc w:val="center"/>
        <w:rPr>
          <w:rFonts w:ascii="Times New Roman" w:hAnsi="Times New Roman"/>
          <w:b/>
          <w:bCs/>
          <w:i w:val="0"/>
          <w:iCs/>
          <w:strike/>
          <w:sz w:val="24"/>
        </w:rPr>
      </w:pPr>
    </w:p>
    <w:p w:rsidR="0070333A" w:rsidRPr="0054206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В соответствии с п. 3 ч. 1 ст. 11 Федерального закона от 06.10.2003 № 131</w:t>
      </w:r>
      <w:r w:rsidR="004B5259" w:rsidRPr="0054206A">
        <w:rPr>
          <w:rFonts w:ascii="Times New Roman" w:eastAsia="Calibri" w:hAnsi="Times New Roman"/>
          <w:i w:val="0"/>
          <w:sz w:val="24"/>
          <w:lang w:eastAsia="en-US"/>
        </w:rPr>
        <w:t>-</w:t>
      </w:r>
      <w:r w:rsidRPr="0054206A">
        <w:rPr>
          <w:rFonts w:ascii="Times New Roman" w:eastAsia="Calibri" w:hAnsi="Times New Roman"/>
          <w:i w:val="0"/>
          <w:sz w:val="24"/>
          <w:lang w:eastAsia="en-US"/>
        </w:rPr>
        <w:t xml:space="preserve">ФЗ «Об общих принципах организации местного самоуправления в Российской Федерации» территорию </w:t>
      </w:r>
      <w:r w:rsidR="001853EA" w:rsidRPr="0054206A">
        <w:rPr>
          <w:rFonts w:ascii="Times New Roman" w:eastAsia="Calibri" w:hAnsi="Times New Roman"/>
          <w:i w:val="0"/>
          <w:sz w:val="24"/>
          <w:lang w:eastAsia="en-US"/>
        </w:rPr>
        <w:t>сельского поселения</w:t>
      </w:r>
      <w:r w:rsidRPr="0054206A">
        <w:rPr>
          <w:rFonts w:ascii="Times New Roman" w:eastAsia="Calibri" w:hAnsi="Times New Roman"/>
          <w:i w:val="0"/>
          <w:sz w:val="24"/>
          <w:lang w:eastAsia="en-US"/>
        </w:rPr>
        <w:t xml:space="preserve"> составляют исторически сложившиеся земли населенных пунктов, прилегающие к ним земли общего пользования, территории традиционного природопользования, рекреационные земли, земли для развития.</w:t>
      </w:r>
    </w:p>
    <w:p w:rsidR="0070333A" w:rsidRPr="0054206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Границы сельского п</w:t>
      </w:r>
      <w:r w:rsidR="00EA02AD" w:rsidRPr="0054206A">
        <w:rPr>
          <w:rFonts w:ascii="Times New Roman" w:eastAsia="Calibri" w:hAnsi="Times New Roman"/>
          <w:i w:val="0"/>
          <w:sz w:val="24"/>
          <w:lang w:eastAsia="en-US"/>
        </w:rPr>
        <w:t>о</w:t>
      </w:r>
      <w:r w:rsidRPr="0054206A">
        <w:rPr>
          <w:rFonts w:ascii="Times New Roman" w:eastAsia="Calibri" w:hAnsi="Times New Roman"/>
          <w:i w:val="0"/>
          <w:sz w:val="24"/>
          <w:lang w:eastAsia="en-US"/>
        </w:rPr>
        <w:t xml:space="preserve">селения установлены </w:t>
      </w:r>
      <w:r w:rsidRPr="0054206A">
        <w:rPr>
          <w:rFonts w:ascii="Times New Roman" w:hAnsi="Times New Roman"/>
          <w:i w:val="0"/>
          <w:sz w:val="24"/>
        </w:rPr>
        <w:t xml:space="preserve">законом </w:t>
      </w:r>
      <w:r w:rsidR="00731694" w:rsidRPr="0054206A">
        <w:rPr>
          <w:rFonts w:ascii="Times New Roman" w:hAnsi="Times New Roman"/>
          <w:i w:val="0"/>
          <w:sz w:val="24"/>
        </w:rPr>
        <w:t>Челябинской области от 26.08.2004</w:t>
      </w:r>
      <w:r w:rsidR="00A368E1" w:rsidRPr="0054206A">
        <w:rPr>
          <w:rFonts w:ascii="Times New Roman" w:hAnsi="Times New Roman"/>
          <w:i w:val="0"/>
          <w:sz w:val="24"/>
        </w:rPr>
        <w:t xml:space="preserve"> </w:t>
      </w:r>
      <w:r w:rsidR="00731694" w:rsidRPr="0054206A">
        <w:rPr>
          <w:rFonts w:ascii="Times New Roman" w:hAnsi="Times New Roman"/>
          <w:i w:val="0"/>
          <w:sz w:val="24"/>
        </w:rPr>
        <w:t>№</w:t>
      </w:r>
      <w:r w:rsidR="00A368E1" w:rsidRPr="0054206A">
        <w:rPr>
          <w:rFonts w:ascii="Times New Roman" w:hAnsi="Times New Roman"/>
          <w:i w:val="0"/>
          <w:sz w:val="24"/>
        </w:rPr>
        <w:t xml:space="preserve"> </w:t>
      </w:r>
      <w:r w:rsidR="00731694" w:rsidRPr="0054206A">
        <w:rPr>
          <w:rFonts w:ascii="Times New Roman" w:hAnsi="Times New Roman"/>
          <w:i w:val="0"/>
          <w:sz w:val="24"/>
        </w:rPr>
        <w:t>277-ЗО «О статусе и границах Увельского муниципального района и сельских поселений в его составе»</w:t>
      </w:r>
      <w:r w:rsidRPr="0054206A">
        <w:rPr>
          <w:rFonts w:ascii="Times New Roman" w:eastAsia="Calibri" w:hAnsi="Times New Roman"/>
          <w:i w:val="0"/>
          <w:sz w:val="24"/>
          <w:lang w:eastAsia="en-US"/>
        </w:rPr>
        <w:t xml:space="preserve">. В результате установления границ в состав его территории вошли земли следующих категорий: земли лесного фонда, земли сельскохозяйственного назначения; земли населенных пунктов, </w:t>
      </w:r>
      <w:r w:rsidRPr="0054206A">
        <w:rPr>
          <w:rFonts w:ascii="Times New Roman" w:hAnsi="Times New Roman"/>
          <w:i w:val="0"/>
          <w:sz w:val="24"/>
        </w:rPr>
        <w:t xml:space="preserve">земли промышленности, энергетики, транспорта, связи, радиовещания, телевидения, информатики, земли обороны, безопасности и земли иного </w:t>
      </w:r>
      <w:r w:rsidR="00D165AF" w:rsidRPr="0054206A">
        <w:rPr>
          <w:rFonts w:ascii="Times New Roman" w:hAnsi="Times New Roman"/>
          <w:i w:val="0"/>
          <w:sz w:val="24"/>
        </w:rPr>
        <w:t xml:space="preserve">специального </w:t>
      </w:r>
      <w:r w:rsidRPr="0054206A">
        <w:rPr>
          <w:rFonts w:ascii="Times New Roman" w:hAnsi="Times New Roman"/>
          <w:i w:val="0"/>
          <w:sz w:val="24"/>
        </w:rPr>
        <w:t>назначения</w:t>
      </w:r>
      <w:r w:rsidR="002E7B47" w:rsidRPr="0054206A">
        <w:rPr>
          <w:rFonts w:ascii="Times New Roman" w:hAnsi="Times New Roman"/>
          <w:i w:val="0"/>
          <w:sz w:val="24"/>
        </w:rPr>
        <w:t xml:space="preserve"> (далее - земли промышленности и иного специального назначения)</w:t>
      </w:r>
      <w:r w:rsidR="00D165AF" w:rsidRPr="0054206A">
        <w:rPr>
          <w:rFonts w:ascii="Times New Roman" w:hAnsi="Times New Roman"/>
          <w:i w:val="0"/>
          <w:sz w:val="24"/>
        </w:rPr>
        <w:t xml:space="preserve"> и земли запаса</w:t>
      </w:r>
      <w:r w:rsidRPr="0054206A">
        <w:rPr>
          <w:rFonts w:ascii="Times New Roman" w:eastAsia="Calibri" w:hAnsi="Times New Roman"/>
          <w:i w:val="0"/>
          <w:sz w:val="24"/>
          <w:lang w:eastAsia="en-US"/>
        </w:rPr>
        <w:t>.</w:t>
      </w:r>
    </w:p>
    <w:p w:rsidR="0070333A" w:rsidRPr="0054206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Землями сельскохозяйственного назначения признаются земли за границей населенного пункта, предоставленные для нужд сельского хозяйства, а также предназначенные для этих целей. В состав земель сельскохозяйственного назначения входят сельскохозяйственные угодья, земли, занятые внутрихозяйственными дорогами, коммуникациями, лесными насаждениями, зданиями, строениями, сооружениями, используемые для производства, хранения и первичной переработки сельскохозяйственной продукции.</w:t>
      </w:r>
    </w:p>
    <w:p w:rsidR="00A368E1" w:rsidRPr="0054206A" w:rsidRDefault="00A368E1" w:rsidP="00A368E1">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Землями населенных пунктов признаются земли, используемые и предназначенные для застройки и развития населенных пунктов.</w:t>
      </w:r>
    </w:p>
    <w:p w:rsidR="00A368E1" w:rsidRPr="0054206A" w:rsidRDefault="00A368E1" w:rsidP="00A368E1">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Землями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Земельным Кодексом, федеральными законами и законами субъектов Российской Федерации.</w:t>
      </w:r>
    </w:p>
    <w:p w:rsidR="00A368E1" w:rsidRPr="0054206A" w:rsidRDefault="00A368E1" w:rsidP="00A368E1">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 Земельным кодексом РФ.</w:t>
      </w:r>
    </w:p>
    <w:p w:rsidR="0070333A" w:rsidRPr="0054206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Землями лесного фонда признаются земли, покрытые лесом, а также не покрытые им, но предоставленные или предназначенные</w:t>
      </w:r>
      <w:r w:rsidR="00114675" w:rsidRPr="0054206A">
        <w:rPr>
          <w:rFonts w:ascii="Times New Roman" w:eastAsia="Calibri" w:hAnsi="Times New Roman"/>
          <w:i w:val="0"/>
          <w:sz w:val="24"/>
          <w:lang w:eastAsia="en-US"/>
        </w:rPr>
        <w:t xml:space="preserve"> для ведения лесного хозяйства.</w:t>
      </w:r>
    </w:p>
    <w:p w:rsidR="00A368E1" w:rsidRPr="0054206A" w:rsidRDefault="00A368E1"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Для приведения в соответствие ранее установленных границ населенного пункта действующему законодательству РФ (в том числе п.2 ст.83 Земельного кодекса РФ) проектом предусмотрено исключение земель лесного фонда из ранее утвержденных границ населенных пунктов.</w:t>
      </w:r>
    </w:p>
    <w:p w:rsidR="00A368E1" w:rsidRPr="0054206A" w:rsidRDefault="00A368E1"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В ходе подготовки проекта ГП, в целях развития муниципального образования в целом и входящего в его состав населенных пунктов, возникла необходимость изменения границ земель населенных пунктов путем исключения из границ земель лесного фонда и изменение земель </w:t>
      </w:r>
      <w:r w:rsidRPr="0054206A">
        <w:rPr>
          <w:rFonts w:ascii="Times New Roman" w:eastAsia="Calibri" w:hAnsi="Times New Roman"/>
          <w:i w:val="0"/>
          <w:sz w:val="24"/>
          <w:lang w:eastAsia="en-US"/>
        </w:rPr>
        <w:lastRenderedPageBreak/>
        <w:t>населенных пунктов за счет земель сельскохозяйственного назначения, земель запаса. В целом, обоснование можно сгруппировать по следующей причине:</w:t>
      </w:r>
    </w:p>
    <w:p w:rsidR="00A368E1" w:rsidRPr="0054206A" w:rsidRDefault="00A368E1"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sz w:val="24"/>
          <w:lang w:eastAsia="en-US"/>
        </w:rPr>
        <w:t>- наличие существующей противоречивой и недостоверной информации</w:t>
      </w:r>
      <w:r w:rsidRPr="0054206A">
        <w:rPr>
          <w:rFonts w:ascii="Times New Roman" w:eastAsia="Calibri" w:hAnsi="Times New Roman"/>
          <w:i w:val="0"/>
          <w:sz w:val="24"/>
          <w:lang w:eastAsia="en-US"/>
        </w:rPr>
        <w:t>. В ряде случаев данные документов территориального планирования, правил землепользования и застройки, законодательства, данных государственного кадастра не соответствуют друг другу. Проект объединяет данные из разных источников и приводит их в соответствие, с учетом действующего законодательства.</w:t>
      </w:r>
    </w:p>
    <w:p w:rsidR="00886C04" w:rsidRPr="0054206A" w:rsidRDefault="00886C04" w:rsidP="00E033D8">
      <w:pPr>
        <w:suppressAutoHyphens/>
        <w:spacing w:line="240" w:lineRule="auto"/>
        <w:ind w:left="0" w:right="0" w:firstLine="567"/>
        <w:jc w:val="both"/>
        <w:rPr>
          <w:rFonts w:ascii="Times New Roman" w:eastAsia="Calibri" w:hAnsi="Times New Roman"/>
          <w:sz w:val="24"/>
          <w:lang w:eastAsia="en-US"/>
        </w:rPr>
      </w:pPr>
      <w:r w:rsidRPr="0054206A">
        <w:rPr>
          <w:rFonts w:ascii="Times New Roman" w:eastAsia="Calibri" w:hAnsi="Times New Roman"/>
          <w:sz w:val="24"/>
          <w:lang w:eastAsia="en-US"/>
        </w:rPr>
        <w:t>п.Михири</w:t>
      </w:r>
    </w:p>
    <w:p w:rsidR="004C1D45" w:rsidRPr="0054206A" w:rsidRDefault="004C1D45" w:rsidP="00E033D8">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Для приведения в соответствие ранее установленных границ населенного пункта действующему законодательству РФ (в том числе ст.11.9, ст.83 Земельного кодекса РФ) были исключены пересечения земельных участков, предоставляемых гражданам или юридическим лицам; также исключены недостатки, препятствующие рациональному использованию и охране земель, в частности, чересполосица, изломанность границ.</w:t>
      </w:r>
    </w:p>
    <w:p w:rsidR="004C1D45" w:rsidRPr="0054206A" w:rsidRDefault="004C1D45" w:rsidP="00E033D8">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Проектом планируется исключить из границ населенного пункта (для соблюдения требований ст.11.9, ст.83 Земельного кодекса РФ) земли сельскохозяйственного назначения площадью 1,42 га; земли запаса площадью </w:t>
      </w:r>
      <w:r w:rsidR="00D22A60" w:rsidRPr="0054206A">
        <w:rPr>
          <w:rFonts w:ascii="Times New Roman" w:eastAsia="Calibri" w:hAnsi="Times New Roman"/>
          <w:i w:val="0"/>
          <w:sz w:val="24"/>
          <w:lang w:eastAsia="en-US"/>
        </w:rPr>
        <w:t>1,79</w:t>
      </w:r>
      <w:r w:rsidRPr="0054206A">
        <w:rPr>
          <w:rFonts w:ascii="Times New Roman" w:eastAsia="Calibri" w:hAnsi="Times New Roman"/>
          <w:i w:val="0"/>
          <w:sz w:val="24"/>
          <w:lang w:eastAsia="en-US"/>
        </w:rPr>
        <w:t xml:space="preserve"> га.</w:t>
      </w:r>
    </w:p>
    <w:p w:rsidR="00886C04" w:rsidRPr="0054206A" w:rsidRDefault="00886C04" w:rsidP="00E033D8">
      <w:pPr>
        <w:suppressAutoHyphens/>
        <w:spacing w:line="240" w:lineRule="auto"/>
        <w:ind w:left="0" w:right="0" w:firstLine="567"/>
        <w:jc w:val="both"/>
        <w:rPr>
          <w:rFonts w:ascii="Times New Roman" w:eastAsia="Calibri" w:hAnsi="Times New Roman"/>
          <w:sz w:val="24"/>
          <w:lang w:eastAsia="en-US"/>
        </w:rPr>
      </w:pPr>
      <w:r w:rsidRPr="0054206A">
        <w:rPr>
          <w:rFonts w:ascii="Times New Roman" w:eastAsia="Calibri" w:hAnsi="Times New Roman"/>
          <w:sz w:val="24"/>
          <w:lang w:eastAsia="en-US"/>
        </w:rPr>
        <w:t>п.Сухарыш</w:t>
      </w:r>
    </w:p>
    <w:p w:rsidR="000F3395" w:rsidRPr="0054206A" w:rsidRDefault="000F3395" w:rsidP="00E033D8">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Для приведения в соответствие ранее установленных границ населенного пункта действующему законодательству РФ (в том числе ст.11.9, ст.83 Земельного кодекса РФ) были исключены пересечения земельных участков, предоставляемых гражданам или юридическим лицам; также исключены недостатки, препятствующие рациональному использованию и охране земель, в частности, чересполосица, изломанность границ.</w:t>
      </w:r>
    </w:p>
    <w:p w:rsidR="000F3395" w:rsidRPr="0054206A" w:rsidRDefault="000F3395" w:rsidP="00E033D8">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 xml:space="preserve">Проектом планируется исключить из границ населенного пункта (для соблюдения требований ст.11.9, ст.83 Земельного кодекса РФ) земли сельскохозяйственного назначения площадью 1,32 га; земли запаса площадью </w:t>
      </w:r>
      <w:r w:rsidR="00143598" w:rsidRPr="0054206A">
        <w:rPr>
          <w:rFonts w:ascii="Times New Roman" w:eastAsia="Calibri" w:hAnsi="Times New Roman"/>
          <w:i w:val="0"/>
          <w:sz w:val="24"/>
          <w:lang w:eastAsia="en-US"/>
        </w:rPr>
        <w:t>8,33</w:t>
      </w:r>
      <w:r w:rsidRPr="0054206A">
        <w:rPr>
          <w:rFonts w:ascii="Times New Roman" w:eastAsia="Calibri" w:hAnsi="Times New Roman"/>
          <w:i w:val="0"/>
          <w:sz w:val="24"/>
          <w:lang w:eastAsia="en-US"/>
        </w:rPr>
        <w:t xml:space="preserve"> га, </w:t>
      </w:r>
      <w:r w:rsidR="005378A3" w:rsidRPr="0054206A">
        <w:rPr>
          <w:rFonts w:ascii="Times New Roman" w:eastAsia="Calibri" w:hAnsi="Times New Roman"/>
          <w:i w:val="0"/>
          <w:sz w:val="24"/>
          <w:lang w:eastAsia="en-US"/>
        </w:rPr>
        <w:t xml:space="preserve">земли промышленности и иного специального назначения 1,3 га, земли лесного фонда </w:t>
      </w:r>
      <w:r w:rsidR="00857D49" w:rsidRPr="0054206A">
        <w:rPr>
          <w:rFonts w:ascii="Times New Roman" w:eastAsia="Calibri" w:hAnsi="Times New Roman"/>
          <w:i w:val="0"/>
          <w:sz w:val="24"/>
          <w:lang w:eastAsia="en-US"/>
        </w:rPr>
        <w:t>3,87</w:t>
      </w:r>
      <w:r w:rsidR="005378A3" w:rsidRPr="0054206A">
        <w:rPr>
          <w:rFonts w:ascii="Times New Roman" w:eastAsia="Calibri" w:hAnsi="Times New Roman"/>
          <w:i w:val="0"/>
          <w:sz w:val="24"/>
          <w:lang w:eastAsia="en-US"/>
        </w:rPr>
        <w:t xml:space="preserve"> га.</w:t>
      </w:r>
    </w:p>
    <w:p w:rsidR="005378A3" w:rsidRPr="0054206A" w:rsidRDefault="005378A3" w:rsidP="005378A3">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Предусмотрено увеличение земель населенного пункта в связи с присоединением части земельного участка, который в настоящий момент являются землями населенных пунктов и по адресу относится к п.Сухарыш, но фактически частично находится за пределами ранее установленных границ населенного пункта. Площадь земель населенных пунктов, не включенных ранее в границы населенного пункта, составляет – 0,04 га.</w:t>
      </w:r>
    </w:p>
    <w:p w:rsidR="00E033D8" w:rsidRPr="0054206A" w:rsidRDefault="00E033D8" w:rsidP="00E033D8">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Предусмотрено увеличение земель населенных пунктов</w:t>
      </w:r>
      <w:r w:rsidR="00065B4A" w:rsidRPr="0054206A">
        <w:rPr>
          <w:rFonts w:ascii="Times New Roman" w:eastAsia="Calibri" w:hAnsi="Times New Roman"/>
          <w:i w:val="0"/>
          <w:sz w:val="24"/>
          <w:lang w:eastAsia="en-US"/>
        </w:rPr>
        <w:t xml:space="preserve"> за счет</w:t>
      </w:r>
      <w:r w:rsidRPr="0054206A">
        <w:rPr>
          <w:rFonts w:ascii="Times New Roman" w:eastAsia="Calibri" w:hAnsi="Times New Roman"/>
          <w:i w:val="0"/>
          <w:sz w:val="24"/>
          <w:lang w:eastAsia="en-US"/>
        </w:rPr>
        <w:t xml:space="preserve"> зем</w:t>
      </w:r>
      <w:r w:rsidR="00065B4A" w:rsidRPr="0054206A">
        <w:rPr>
          <w:rFonts w:ascii="Times New Roman" w:eastAsia="Calibri" w:hAnsi="Times New Roman"/>
          <w:i w:val="0"/>
          <w:sz w:val="24"/>
          <w:lang w:eastAsia="en-US"/>
        </w:rPr>
        <w:t>ель</w:t>
      </w:r>
      <w:r w:rsidRPr="0054206A">
        <w:rPr>
          <w:rFonts w:ascii="Times New Roman" w:eastAsia="Calibri" w:hAnsi="Times New Roman"/>
          <w:i w:val="0"/>
          <w:sz w:val="24"/>
          <w:lang w:eastAsia="en-US"/>
        </w:rPr>
        <w:t xml:space="preserve"> запаса.</w:t>
      </w:r>
      <w:r w:rsidR="005378A3" w:rsidRPr="0054206A">
        <w:rPr>
          <w:rFonts w:ascii="Times New Roman" w:eastAsia="Calibri" w:hAnsi="Times New Roman"/>
          <w:i w:val="0"/>
          <w:sz w:val="24"/>
          <w:lang w:eastAsia="en-US"/>
        </w:rPr>
        <w:t xml:space="preserve"> </w:t>
      </w:r>
      <w:r w:rsidRPr="0054206A">
        <w:rPr>
          <w:rFonts w:ascii="Times New Roman" w:eastAsia="Calibri" w:hAnsi="Times New Roman"/>
          <w:i w:val="0"/>
          <w:sz w:val="24"/>
          <w:lang w:eastAsia="en-US"/>
        </w:rPr>
        <w:t xml:space="preserve">Площадь переводимых территорий из земель запаса составляет – </w:t>
      </w:r>
      <w:r w:rsidR="005378A3" w:rsidRPr="0054206A">
        <w:rPr>
          <w:rFonts w:ascii="Times New Roman" w:eastAsia="Calibri" w:hAnsi="Times New Roman"/>
          <w:i w:val="0"/>
          <w:sz w:val="24"/>
          <w:lang w:eastAsia="en-US"/>
        </w:rPr>
        <w:t>0,</w:t>
      </w:r>
      <w:r w:rsidR="00857D49" w:rsidRPr="0054206A">
        <w:rPr>
          <w:rFonts w:ascii="Times New Roman" w:eastAsia="Calibri" w:hAnsi="Times New Roman"/>
          <w:i w:val="0"/>
          <w:sz w:val="24"/>
          <w:lang w:eastAsia="en-US"/>
        </w:rPr>
        <w:t>08</w:t>
      </w:r>
      <w:r w:rsidRPr="0054206A">
        <w:rPr>
          <w:rFonts w:ascii="Times New Roman" w:eastAsia="Calibri" w:hAnsi="Times New Roman"/>
          <w:i w:val="0"/>
          <w:sz w:val="24"/>
          <w:lang w:eastAsia="en-US"/>
        </w:rPr>
        <w:t xml:space="preserve"> га.</w:t>
      </w:r>
    </w:p>
    <w:p w:rsidR="00886C04" w:rsidRPr="0054206A" w:rsidRDefault="00886C04" w:rsidP="00E033D8">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Подробное обоснование по каждому земельному участку приведено в таблице.</w:t>
      </w:r>
    </w:p>
    <w:p w:rsidR="0070333A" w:rsidRPr="0054206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В соответствии со ст. 8 Федерального закона от 21.12.2004 № 172</w:t>
      </w:r>
      <w:r w:rsidR="004B5259" w:rsidRPr="0054206A">
        <w:rPr>
          <w:rFonts w:ascii="Times New Roman" w:eastAsia="Calibri" w:hAnsi="Times New Roman"/>
          <w:i w:val="0"/>
          <w:sz w:val="24"/>
          <w:lang w:eastAsia="en-US"/>
        </w:rPr>
        <w:t>-</w:t>
      </w:r>
      <w:r w:rsidRPr="0054206A">
        <w:rPr>
          <w:rFonts w:ascii="Times New Roman" w:eastAsia="Calibri" w:hAnsi="Times New Roman"/>
          <w:i w:val="0"/>
          <w:sz w:val="24"/>
          <w:lang w:eastAsia="en-US"/>
        </w:rPr>
        <w:t xml:space="preserve">ФЗ «О переводе земель или земельных участков из одной категории в другую»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 Таким образом, установление или изменение границ населенных пунктов является переводом земель или земельных участков иных категорий в земли населенных пунктов. </w:t>
      </w:r>
    </w:p>
    <w:p w:rsidR="0070333A" w:rsidRPr="0054206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Установлением или изменением границ населенных пунктов является утверждение или изменение ГП, отображающего границы населенных пунктов, расположенных в границах</w:t>
      </w:r>
      <w:r w:rsidR="00EA02AD" w:rsidRPr="0054206A">
        <w:rPr>
          <w:rFonts w:ascii="Times New Roman" w:hAnsi="Times New Roman"/>
        </w:rPr>
        <w:t xml:space="preserve"> </w:t>
      </w:r>
      <w:r w:rsidR="004547C0" w:rsidRPr="0054206A">
        <w:rPr>
          <w:rFonts w:ascii="Times New Roman" w:eastAsia="Calibri" w:hAnsi="Times New Roman"/>
          <w:i w:val="0"/>
          <w:sz w:val="24"/>
          <w:lang w:eastAsia="en-US"/>
        </w:rPr>
        <w:t>сельского поселения</w:t>
      </w:r>
      <w:r w:rsidRPr="0054206A">
        <w:rPr>
          <w:rFonts w:ascii="Times New Roman" w:eastAsia="Calibri" w:hAnsi="Times New Roman"/>
          <w:i w:val="0"/>
          <w:sz w:val="24"/>
          <w:lang w:eastAsia="en-US"/>
        </w:rPr>
        <w:t>.</w:t>
      </w:r>
    </w:p>
    <w:p w:rsidR="0070333A" w:rsidRPr="0054206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Соответственно, в результате утверждения ГП, в порядке, установленном Градостроительным кодексом Российской Федерации, утверждаются границы населенных пунктов, входящих в состав муниципального образования</w:t>
      </w:r>
      <w:r w:rsidR="00D165AF" w:rsidRPr="0054206A">
        <w:rPr>
          <w:rFonts w:ascii="Times New Roman" w:eastAsia="Calibri" w:hAnsi="Times New Roman"/>
          <w:i w:val="0"/>
          <w:sz w:val="24"/>
          <w:lang w:eastAsia="en-US"/>
        </w:rPr>
        <w:t xml:space="preserve"> </w:t>
      </w:r>
      <w:r w:rsidR="00886C04" w:rsidRPr="0054206A">
        <w:rPr>
          <w:rFonts w:ascii="Times New Roman" w:eastAsia="Calibri" w:hAnsi="Times New Roman"/>
          <w:i w:val="0"/>
          <w:sz w:val="24"/>
          <w:lang w:eastAsia="en-US"/>
        </w:rPr>
        <w:t>Красносельское</w:t>
      </w:r>
      <w:r w:rsidRPr="0054206A">
        <w:rPr>
          <w:rFonts w:ascii="Times New Roman" w:eastAsia="Calibri" w:hAnsi="Times New Roman"/>
          <w:i w:val="0"/>
          <w:sz w:val="24"/>
          <w:lang w:eastAsia="en-US"/>
        </w:rPr>
        <w:t xml:space="preserve"> сельское поселение, и происходит перевод земель сельскохозяйственного назначения в земли населенных пунктов.</w:t>
      </w:r>
    </w:p>
    <w:p w:rsidR="0070333A" w:rsidRPr="0054206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lastRenderedPageBreak/>
        <w:t xml:space="preserve">До утверждения ГП, он подлежит согласованию в порядке, предусмотренном статьей 20, 21 Градостроительного кодекса Российской Федерации. После согласования проекта ГП и его утверждения, Районная Дума, утвердившая ГП, направляет копию ГП в течение пяти дней со дня его принятия в федеральный орган исполнительной власти, уполномоченный на осуществление государственного кадастрового учета недвижимого имущества и ведение государственного кадастра недвижимости (далее </w:t>
      </w:r>
      <w:r w:rsidR="004B5259" w:rsidRPr="0054206A">
        <w:rPr>
          <w:rFonts w:ascii="Times New Roman" w:eastAsia="Calibri" w:hAnsi="Times New Roman"/>
          <w:i w:val="0"/>
          <w:sz w:val="24"/>
          <w:lang w:eastAsia="en-US"/>
        </w:rPr>
        <w:t>-</w:t>
      </w:r>
      <w:r w:rsidRPr="0054206A">
        <w:rPr>
          <w:rFonts w:ascii="Times New Roman" w:eastAsia="Calibri" w:hAnsi="Times New Roman"/>
          <w:i w:val="0"/>
          <w:sz w:val="24"/>
          <w:lang w:eastAsia="en-US"/>
        </w:rPr>
        <w:t xml:space="preserve"> орган кадастрового учета). О внесенных изменениях орган кадастрового учета уведомляет заинтересованных правообладателей земельных участков с указанием акта о переводе земель или земельных участков, а также органы, осуществляющие государственную регистрацию прав на недвижимое имущество и сделок с ним, для внесения в течение семи дней изменений в связи с переводом земель или земельных участков в составе таких земель из одной категории в другую в записи Единого государственного реестра прав на недвижимое имущество и сделок с ним.</w:t>
      </w:r>
    </w:p>
    <w:p w:rsidR="00D07DD0" w:rsidRPr="0054206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54206A">
        <w:rPr>
          <w:rFonts w:ascii="Times New Roman" w:eastAsia="Calibri" w:hAnsi="Times New Roman"/>
          <w:i w:val="0"/>
          <w:sz w:val="24"/>
          <w:lang w:eastAsia="en-US"/>
        </w:rPr>
        <w:t>Перевод земель или земельных участков в составе таких земель из одной категории в другую считается состоявшимся с момента внесения изменений о таком переводе в записи Единого государственного реестра прав на недвижимое имущество и сделок с ним</w:t>
      </w:r>
      <w:r w:rsidR="002B2020" w:rsidRPr="0054206A">
        <w:rPr>
          <w:rFonts w:ascii="Times New Roman" w:eastAsia="Calibri" w:hAnsi="Times New Roman"/>
          <w:i w:val="0"/>
          <w:sz w:val="24"/>
          <w:lang w:eastAsia="en-US"/>
        </w:rPr>
        <w:t>.</w:t>
      </w:r>
    </w:p>
    <w:p w:rsidR="002A1B86" w:rsidRPr="0054206A" w:rsidRDefault="002A1B86" w:rsidP="00317E41">
      <w:pPr>
        <w:widowControl w:val="0"/>
        <w:spacing w:line="240" w:lineRule="auto"/>
        <w:jc w:val="right"/>
        <w:rPr>
          <w:rFonts w:ascii="Times New Roman" w:hAnsi="Times New Roman"/>
          <w:i w:val="0"/>
          <w:sz w:val="20"/>
          <w:szCs w:val="20"/>
        </w:rPr>
      </w:pPr>
    </w:p>
    <w:p w:rsidR="00317E41" w:rsidRPr="0054206A" w:rsidRDefault="00317E41" w:rsidP="00317E41">
      <w:pPr>
        <w:widowControl w:val="0"/>
        <w:spacing w:line="240" w:lineRule="auto"/>
        <w:jc w:val="right"/>
        <w:rPr>
          <w:rFonts w:ascii="Times New Roman" w:hAnsi="Times New Roman"/>
          <w:i w:val="0"/>
          <w:sz w:val="20"/>
          <w:szCs w:val="20"/>
        </w:rPr>
      </w:pPr>
      <w:bookmarkStart w:id="150" w:name="_Hlk508892921"/>
      <w:r w:rsidRPr="0054206A">
        <w:rPr>
          <w:rFonts w:ascii="Times New Roman" w:hAnsi="Times New Roman"/>
          <w:i w:val="0"/>
          <w:sz w:val="20"/>
          <w:szCs w:val="20"/>
        </w:rPr>
        <w:t xml:space="preserve">Таблица </w:t>
      </w:r>
      <w:r w:rsidR="0023694F" w:rsidRPr="0054206A">
        <w:rPr>
          <w:rFonts w:ascii="Times New Roman" w:hAnsi="Times New Roman"/>
          <w:i w:val="0"/>
          <w:sz w:val="20"/>
          <w:szCs w:val="20"/>
        </w:rPr>
        <w:t>67</w:t>
      </w:r>
    </w:p>
    <w:p w:rsidR="00F32223" w:rsidRPr="0054206A" w:rsidRDefault="002E7B47" w:rsidP="00F32223">
      <w:pPr>
        <w:spacing w:line="240" w:lineRule="auto"/>
        <w:ind w:firstLine="0"/>
        <w:jc w:val="center"/>
        <w:rPr>
          <w:rFonts w:ascii="Times New Roman" w:hAnsi="Times New Roman"/>
          <w:i w:val="0"/>
          <w:sz w:val="24"/>
        </w:rPr>
      </w:pPr>
      <w:r w:rsidRPr="0054206A">
        <w:rPr>
          <w:rFonts w:ascii="Times New Roman" w:hAnsi="Times New Roman"/>
          <w:i w:val="0"/>
          <w:sz w:val="24"/>
        </w:rPr>
        <w:t>Перечень земельных участков, включаемых в границы населенных пунктов или исключаемых из их границ</w:t>
      </w:r>
    </w:p>
    <w:tbl>
      <w:tblPr>
        <w:tblW w:w="49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69"/>
        <w:gridCol w:w="1885"/>
        <w:gridCol w:w="1160"/>
        <w:gridCol w:w="1740"/>
        <w:gridCol w:w="1740"/>
        <w:gridCol w:w="1767"/>
      </w:tblGrid>
      <w:tr w:rsidR="0054206A" w:rsidRPr="0054206A" w:rsidTr="00A438C3">
        <w:trPr>
          <w:cantSplit/>
          <w:trHeight w:val="20"/>
          <w:tblHeader/>
        </w:trPr>
        <w:tc>
          <w:tcPr>
            <w:tcW w:w="1730" w:type="dxa"/>
            <w:vAlign w:val="center"/>
          </w:tcPr>
          <w:p w:rsidR="00F32223" w:rsidRPr="0054206A" w:rsidRDefault="00F32223" w:rsidP="00F32223">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Населенный пункт</w:t>
            </w:r>
          </w:p>
        </w:tc>
        <w:tc>
          <w:tcPr>
            <w:tcW w:w="1843" w:type="dxa"/>
            <w:noWrap/>
            <w:vAlign w:val="center"/>
          </w:tcPr>
          <w:p w:rsidR="00F32223" w:rsidRPr="0054206A" w:rsidRDefault="00F32223" w:rsidP="00AD406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Кадастровый номер участка</w:t>
            </w:r>
          </w:p>
        </w:tc>
        <w:tc>
          <w:tcPr>
            <w:tcW w:w="1134" w:type="dxa"/>
            <w:noWrap/>
            <w:vAlign w:val="center"/>
          </w:tcPr>
          <w:p w:rsidR="00F32223" w:rsidRPr="0054206A" w:rsidRDefault="00F32223" w:rsidP="00F32223">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Общая площадь, га</w:t>
            </w:r>
          </w:p>
        </w:tc>
        <w:tc>
          <w:tcPr>
            <w:tcW w:w="1701" w:type="dxa"/>
            <w:noWrap/>
            <w:vAlign w:val="center"/>
          </w:tcPr>
          <w:p w:rsidR="00F32223" w:rsidRPr="0054206A" w:rsidRDefault="00F32223" w:rsidP="00F32223">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Существующая категория</w:t>
            </w:r>
          </w:p>
        </w:tc>
        <w:tc>
          <w:tcPr>
            <w:tcW w:w="1701" w:type="dxa"/>
            <w:vAlign w:val="center"/>
          </w:tcPr>
          <w:p w:rsidR="00F32223" w:rsidRPr="0054206A" w:rsidRDefault="00F32223" w:rsidP="00F32223">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Планируемая категория</w:t>
            </w:r>
          </w:p>
        </w:tc>
        <w:tc>
          <w:tcPr>
            <w:tcW w:w="1728" w:type="dxa"/>
            <w:vAlign w:val="center"/>
          </w:tcPr>
          <w:p w:rsidR="00F32223" w:rsidRPr="0054206A" w:rsidRDefault="00F32223" w:rsidP="00F32223">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Цель планируемого использования</w:t>
            </w:r>
          </w:p>
        </w:tc>
      </w:tr>
      <w:tr w:rsidR="0054206A" w:rsidRPr="0054206A" w:rsidTr="00A438C3">
        <w:trPr>
          <w:cantSplit/>
          <w:trHeight w:val="20"/>
        </w:trPr>
        <w:tc>
          <w:tcPr>
            <w:tcW w:w="9837" w:type="dxa"/>
            <w:gridSpan w:val="6"/>
            <w:vAlign w:val="center"/>
          </w:tcPr>
          <w:p w:rsidR="00F32223" w:rsidRPr="0054206A" w:rsidRDefault="00F32223" w:rsidP="00F3222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Земельные участки, исключаемые из границ населенных пунктов</w:t>
            </w:r>
          </w:p>
        </w:tc>
      </w:tr>
      <w:tr w:rsidR="0054206A" w:rsidRPr="0054206A" w:rsidTr="00A438C3">
        <w:trPr>
          <w:cantSplit/>
          <w:trHeight w:val="20"/>
        </w:trPr>
        <w:tc>
          <w:tcPr>
            <w:tcW w:w="1730"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п.Михири</w:t>
            </w:r>
          </w:p>
        </w:tc>
        <w:tc>
          <w:tcPr>
            <w:tcW w:w="1843"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участка 74:21:0103002:323</w:t>
            </w:r>
          </w:p>
        </w:tc>
        <w:tc>
          <w:tcPr>
            <w:tcW w:w="1134"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1,42</w:t>
            </w:r>
          </w:p>
        </w:tc>
        <w:tc>
          <w:tcPr>
            <w:tcW w:w="1701"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сельскохозяйственного назначения</w:t>
            </w:r>
          </w:p>
        </w:tc>
        <w:tc>
          <w:tcPr>
            <w:tcW w:w="1701"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Земли сельскохозяйственного назначения</w:t>
            </w: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Зона сельскохозяйственного использования</w:t>
            </w:r>
          </w:p>
        </w:tc>
      </w:tr>
      <w:tr w:rsidR="0054206A" w:rsidRPr="0054206A" w:rsidTr="001156EE">
        <w:trPr>
          <w:cantSplit/>
          <w:trHeight w:val="20"/>
        </w:trPr>
        <w:tc>
          <w:tcPr>
            <w:tcW w:w="1730"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p>
        </w:tc>
        <w:tc>
          <w:tcPr>
            <w:tcW w:w="1843" w:type="dxa"/>
            <w:noWrap/>
            <w:vAlign w:val="center"/>
          </w:tcPr>
          <w:p w:rsidR="00A52E34" w:rsidRPr="0054206A" w:rsidRDefault="00A52E34" w:rsidP="003178D1">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Итого:</w:t>
            </w:r>
          </w:p>
        </w:tc>
        <w:tc>
          <w:tcPr>
            <w:tcW w:w="1134"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1,42</w:t>
            </w:r>
          </w:p>
        </w:tc>
        <w:tc>
          <w:tcPr>
            <w:tcW w:w="1701"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p>
        </w:tc>
        <w:tc>
          <w:tcPr>
            <w:tcW w:w="1701"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p>
        </w:tc>
      </w:tr>
      <w:tr w:rsidR="0054206A" w:rsidRPr="0054206A" w:rsidTr="00A438C3">
        <w:trPr>
          <w:cantSplit/>
          <w:trHeight w:val="20"/>
        </w:trPr>
        <w:tc>
          <w:tcPr>
            <w:tcW w:w="1730"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43"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74:21:0101003:133</w:t>
            </w:r>
          </w:p>
        </w:tc>
        <w:tc>
          <w:tcPr>
            <w:tcW w:w="1134"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0,73</w:t>
            </w:r>
          </w:p>
        </w:tc>
        <w:tc>
          <w:tcPr>
            <w:tcW w:w="1701"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сельскохозяйственного назначения</w:t>
            </w:r>
          </w:p>
        </w:tc>
        <w:tc>
          <w:tcPr>
            <w:tcW w:w="1701"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Земли сельскохозяйственного назначения</w:t>
            </w: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Зона сельскохозяйственного использования</w:t>
            </w:r>
          </w:p>
        </w:tc>
      </w:tr>
      <w:tr w:rsidR="0054206A" w:rsidRPr="0054206A" w:rsidTr="00A438C3">
        <w:trPr>
          <w:cantSplit/>
          <w:trHeight w:val="20"/>
        </w:trPr>
        <w:tc>
          <w:tcPr>
            <w:tcW w:w="1730"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43"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участка 74:21:0000000:107</w:t>
            </w:r>
          </w:p>
        </w:tc>
        <w:tc>
          <w:tcPr>
            <w:tcW w:w="1134"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0,02</w:t>
            </w:r>
          </w:p>
        </w:tc>
        <w:tc>
          <w:tcPr>
            <w:tcW w:w="1701"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промышленности и иного специального назначения</w:t>
            </w:r>
          </w:p>
        </w:tc>
        <w:tc>
          <w:tcPr>
            <w:tcW w:w="1701"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bCs/>
                <w:i w:val="0"/>
                <w:sz w:val="20"/>
                <w:szCs w:val="20"/>
              </w:rPr>
              <w:t>Земли промышленности и иного специального назначения</w:t>
            </w: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Под размещение автодороги</w:t>
            </w:r>
          </w:p>
        </w:tc>
      </w:tr>
      <w:tr w:rsidR="0054206A" w:rsidRPr="0054206A" w:rsidTr="00A438C3">
        <w:trPr>
          <w:cantSplit/>
          <w:trHeight w:val="20"/>
        </w:trPr>
        <w:tc>
          <w:tcPr>
            <w:tcW w:w="1730"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43"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74:21:0102011:23</w:t>
            </w:r>
          </w:p>
        </w:tc>
        <w:tc>
          <w:tcPr>
            <w:tcW w:w="1134"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0,08</w:t>
            </w:r>
          </w:p>
        </w:tc>
        <w:tc>
          <w:tcPr>
            <w:tcW w:w="1701"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промышленности и иного специального назначения</w:t>
            </w:r>
          </w:p>
        </w:tc>
        <w:tc>
          <w:tcPr>
            <w:tcW w:w="1701"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bCs/>
                <w:i w:val="0"/>
                <w:sz w:val="20"/>
                <w:szCs w:val="20"/>
              </w:rPr>
              <w:t>Земли промышленности и иного специального назначения</w:t>
            </w: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Под размещение автодороги</w:t>
            </w:r>
          </w:p>
        </w:tc>
      </w:tr>
      <w:tr w:rsidR="0054206A" w:rsidRPr="0054206A" w:rsidTr="00A438C3">
        <w:trPr>
          <w:cantSplit/>
          <w:trHeight w:val="20"/>
        </w:trPr>
        <w:tc>
          <w:tcPr>
            <w:tcW w:w="1730"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43"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74:21:0102013:2</w:t>
            </w:r>
          </w:p>
        </w:tc>
        <w:tc>
          <w:tcPr>
            <w:tcW w:w="1134"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0,68</w:t>
            </w:r>
          </w:p>
        </w:tc>
        <w:tc>
          <w:tcPr>
            <w:tcW w:w="1701"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промышленности и иного специального назначения</w:t>
            </w:r>
          </w:p>
        </w:tc>
        <w:tc>
          <w:tcPr>
            <w:tcW w:w="1701"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bCs/>
                <w:i w:val="0"/>
                <w:sz w:val="20"/>
                <w:szCs w:val="20"/>
              </w:rPr>
              <w:t>Земли промышленности и иного специального назначения</w:t>
            </w: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Под размещение автодороги</w:t>
            </w:r>
          </w:p>
        </w:tc>
      </w:tr>
      <w:tr w:rsidR="0054206A" w:rsidRPr="0054206A" w:rsidTr="00A438C3">
        <w:trPr>
          <w:cantSplit/>
          <w:trHeight w:val="20"/>
        </w:trPr>
        <w:tc>
          <w:tcPr>
            <w:tcW w:w="1730"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43"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участка 74:21:0103001:255</w:t>
            </w:r>
          </w:p>
        </w:tc>
        <w:tc>
          <w:tcPr>
            <w:tcW w:w="1134"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0,02</w:t>
            </w:r>
          </w:p>
        </w:tc>
        <w:tc>
          <w:tcPr>
            <w:tcW w:w="1701"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промышленности и иного специального назначения</w:t>
            </w:r>
          </w:p>
        </w:tc>
        <w:tc>
          <w:tcPr>
            <w:tcW w:w="1701"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bCs/>
                <w:i w:val="0"/>
                <w:sz w:val="20"/>
                <w:szCs w:val="20"/>
              </w:rPr>
              <w:t>Земли промышленности и иного специального назначения</w:t>
            </w: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Под размещение автодороги</w:t>
            </w:r>
          </w:p>
        </w:tc>
      </w:tr>
      <w:tr w:rsidR="0054206A" w:rsidRPr="0054206A" w:rsidTr="00A438C3">
        <w:trPr>
          <w:cantSplit/>
          <w:trHeight w:val="20"/>
        </w:trPr>
        <w:tc>
          <w:tcPr>
            <w:tcW w:w="1730"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43"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участка 74:21:0103002:321</w:t>
            </w:r>
          </w:p>
        </w:tc>
        <w:tc>
          <w:tcPr>
            <w:tcW w:w="1134"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0,50</w:t>
            </w:r>
          </w:p>
        </w:tc>
        <w:tc>
          <w:tcPr>
            <w:tcW w:w="1701" w:type="dxa"/>
            <w:shd w:val="clear" w:color="auto" w:fill="auto"/>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промышленности и иного специального назначения</w:t>
            </w:r>
          </w:p>
        </w:tc>
        <w:tc>
          <w:tcPr>
            <w:tcW w:w="1701" w:type="dxa"/>
            <w:shd w:val="clear" w:color="auto" w:fill="auto"/>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bCs/>
                <w:i w:val="0"/>
                <w:sz w:val="20"/>
                <w:szCs w:val="20"/>
              </w:rPr>
              <w:t>Земли промышленности и иного специального назначения</w:t>
            </w: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Под размещение автодороги</w:t>
            </w:r>
          </w:p>
        </w:tc>
      </w:tr>
      <w:tr w:rsidR="0054206A" w:rsidRPr="0054206A" w:rsidTr="00A438C3">
        <w:trPr>
          <w:cantSplit/>
          <w:trHeight w:val="20"/>
        </w:trPr>
        <w:tc>
          <w:tcPr>
            <w:tcW w:w="1730" w:type="dxa"/>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lastRenderedPageBreak/>
              <w:t>п.Сухарыш</w:t>
            </w:r>
          </w:p>
        </w:tc>
        <w:tc>
          <w:tcPr>
            <w:tcW w:w="1843"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участка 74:21:0101001:121</w:t>
            </w:r>
          </w:p>
        </w:tc>
        <w:tc>
          <w:tcPr>
            <w:tcW w:w="1134"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0,38</w:t>
            </w:r>
          </w:p>
        </w:tc>
        <w:tc>
          <w:tcPr>
            <w:tcW w:w="1701"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сельскохозяйственного назначения</w:t>
            </w:r>
          </w:p>
        </w:tc>
        <w:tc>
          <w:tcPr>
            <w:tcW w:w="1701" w:type="dxa"/>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Земли сельскохозяйственного назначения</w:t>
            </w: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Зона сельскохозяйственного использования</w:t>
            </w:r>
          </w:p>
        </w:tc>
      </w:tr>
      <w:tr w:rsidR="0054206A" w:rsidRPr="0054206A" w:rsidTr="00A438C3">
        <w:trPr>
          <w:cantSplit/>
          <w:trHeight w:val="20"/>
        </w:trPr>
        <w:tc>
          <w:tcPr>
            <w:tcW w:w="1730" w:type="dxa"/>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43"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участка 74:21:0101001:124</w:t>
            </w:r>
          </w:p>
        </w:tc>
        <w:tc>
          <w:tcPr>
            <w:tcW w:w="1134"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0,13</w:t>
            </w:r>
          </w:p>
        </w:tc>
        <w:tc>
          <w:tcPr>
            <w:tcW w:w="1701"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сельскохозяйственного назначения</w:t>
            </w:r>
          </w:p>
        </w:tc>
        <w:tc>
          <w:tcPr>
            <w:tcW w:w="1701" w:type="dxa"/>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Земли сельскохозяйственного назначения</w:t>
            </w: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Зона сельскохозяйственного использования</w:t>
            </w:r>
          </w:p>
        </w:tc>
      </w:tr>
      <w:tr w:rsidR="0054206A" w:rsidRPr="0054206A" w:rsidTr="00A438C3">
        <w:trPr>
          <w:cantSplit/>
          <w:trHeight w:val="20"/>
        </w:trPr>
        <w:tc>
          <w:tcPr>
            <w:tcW w:w="1730" w:type="dxa"/>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43"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участка 74:21:0101001:123</w:t>
            </w:r>
          </w:p>
        </w:tc>
        <w:tc>
          <w:tcPr>
            <w:tcW w:w="1134"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0,08</w:t>
            </w:r>
          </w:p>
        </w:tc>
        <w:tc>
          <w:tcPr>
            <w:tcW w:w="1701"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сельскохозяйственного назначения</w:t>
            </w:r>
          </w:p>
        </w:tc>
        <w:tc>
          <w:tcPr>
            <w:tcW w:w="1701" w:type="dxa"/>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Земли сельскохозяйственного назначения</w:t>
            </w: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Зона сельскохозяйственного использования</w:t>
            </w:r>
          </w:p>
        </w:tc>
      </w:tr>
      <w:tr w:rsidR="0054206A" w:rsidRPr="0054206A" w:rsidTr="00A438C3">
        <w:trPr>
          <w:cantSplit/>
          <w:trHeight w:val="20"/>
        </w:trPr>
        <w:tc>
          <w:tcPr>
            <w:tcW w:w="1730" w:type="dxa"/>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p>
        </w:tc>
        <w:tc>
          <w:tcPr>
            <w:tcW w:w="1843" w:type="dxa"/>
            <w:noWrap/>
            <w:vAlign w:val="center"/>
          </w:tcPr>
          <w:p w:rsidR="00A52E34" w:rsidRPr="0054206A" w:rsidRDefault="00A52E34" w:rsidP="003178D1">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Итого:</w:t>
            </w:r>
          </w:p>
        </w:tc>
        <w:tc>
          <w:tcPr>
            <w:tcW w:w="1134"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2,62</w:t>
            </w:r>
          </w:p>
        </w:tc>
        <w:tc>
          <w:tcPr>
            <w:tcW w:w="1701"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p>
        </w:tc>
        <w:tc>
          <w:tcPr>
            <w:tcW w:w="1701" w:type="dxa"/>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p>
        </w:tc>
      </w:tr>
      <w:tr w:rsidR="0054206A" w:rsidRPr="0054206A" w:rsidTr="00A438C3">
        <w:trPr>
          <w:cantSplit/>
          <w:trHeight w:val="20"/>
        </w:trPr>
        <w:tc>
          <w:tcPr>
            <w:tcW w:w="1730" w:type="dxa"/>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r w:rsidRPr="0054206A">
              <w:rPr>
                <w:rFonts w:ascii="Times New Roman" w:hAnsi="Times New Roman"/>
                <w:b/>
                <w:i w:val="0"/>
                <w:sz w:val="20"/>
                <w:szCs w:val="20"/>
              </w:rPr>
              <w:t>Итого:</w:t>
            </w:r>
          </w:p>
        </w:tc>
        <w:tc>
          <w:tcPr>
            <w:tcW w:w="1843"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p>
        </w:tc>
        <w:tc>
          <w:tcPr>
            <w:tcW w:w="1134" w:type="dxa"/>
            <w:noWrap/>
            <w:vAlign w:val="center"/>
          </w:tcPr>
          <w:p w:rsidR="00A52E34" w:rsidRPr="0054206A" w:rsidRDefault="006F626B"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
                <w:bCs/>
                <w:i w:val="0"/>
                <w:sz w:val="20"/>
                <w:szCs w:val="20"/>
              </w:rPr>
              <w:t>4,04</w:t>
            </w:r>
          </w:p>
        </w:tc>
        <w:tc>
          <w:tcPr>
            <w:tcW w:w="1701" w:type="dxa"/>
            <w:noWrap/>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p>
        </w:tc>
        <w:tc>
          <w:tcPr>
            <w:tcW w:w="1701" w:type="dxa"/>
            <w:vAlign w:val="center"/>
          </w:tcPr>
          <w:p w:rsidR="00A52E34" w:rsidRPr="0054206A" w:rsidRDefault="00A52E34" w:rsidP="00A52E34">
            <w:pPr>
              <w:spacing w:line="240" w:lineRule="auto"/>
              <w:ind w:left="28" w:right="-39" w:firstLine="0"/>
              <w:jc w:val="center"/>
              <w:rPr>
                <w:rFonts w:ascii="Times New Roman" w:hAnsi="Times New Roman"/>
                <w:i w:val="0"/>
                <w:sz w:val="20"/>
                <w:szCs w:val="20"/>
              </w:rPr>
            </w:pPr>
          </w:p>
        </w:tc>
        <w:tc>
          <w:tcPr>
            <w:tcW w:w="1728" w:type="dxa"/>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p>
        </w:tc>
      </w:tr>
      <w:tr w:rsidR="0054206A" w:rsidRPr="0054206A" w:rsidTr="00A438C3">
        <w:trPr>
          <w:cantSplit/>
          <w:trHeight w:val="20"/>
        </w:trPr>
        <w:tc>
          <w:tcPr>
            <w:tcW w:w="9837" w:type="dxa"/>
            <w:gridSpan w:val="6"/>
            <w:vAlign w:val="center"/>
          </w:tcPr>
          <w:p w:rsidR="00A52E34" w:rsidRPr="0054206A" w:rsidRDefault="00A52E34" w:rsidP="00A52E34">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Земельные участки, включаемые в земли населенных пунктов</w:t>
            </w:r>
          </w:p>
        </w:tc>
      </w:tr>
      <w:tr w:rsidR="0054206A" w:rsidRPr="0054206A" w:rsidTr="00A438C3">
        <w:trPr>
          <w:cantSplit/>
          <w:trHeight w:val="20"/>
        </w:trPr>
        <w:tc>
          <w:tcPr>
            <w:tcW w:w="1730" w:type="dxa"/>
            <w:vAlign w:val="center"/>
          </w:tcPr>
          <w:p w:rsidR="00E91C6B" w:rsidRPr="0054206A" w:rsidRDefault="00E91C6B" w:rsidP="00E91C6B">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43" w:type="dxa"/>
            <w:noWrap/>
            <w:vAlign w:val="center"/>
          </w:tcPr>
          <w:p w:rsidR="00E91C6B" w:rsidRPr="0054206A" w:rsidRDefault="00E91C6B" w:rsidP="00E91C6B">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74:21:0102014:1</w:t>
            </w:r>
          </w:p>
        </w:tc>
        <w:tc>
          <w:tcPr>
            <w:tcW w:w="1134" w:type="dxa"/>
            <w:noWrap/>
            <w:vAlign w:val="center"/>
          </w:tcPr>
          <w:p w:rsidR="00E91C6B" w:rsidRPr="0054206A" w:rsidRDefault="00E91C6B" w:rsidP="00E91C6B">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0,04</w:t>
            </w:r>
          </w:p>
        </w:tc>
        <w:tc>
          <w:tcPr>
            <w:tcW w:w="1701" w:type="dxa"/>
            <w:noWrap/>
            <w:vAlign w:val="center"/>
          </w:tcPr>
          <w:p w:rsidR="00E91C6B" w:rsidRPr="0054206A" w:rsidRDefault="00E91C6B" w:rsidP="00E91C6B">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населенных пунктов</w:t>
            </w:r>
          </w:p>
        </w:tc>
        <w:tc>
          <w:tcPr>
            <w:tcW w:w="1701" w:type="dxa"/>
            <w:vAlign w:val="center"/>
          </w:tcPr>
          <w:p w:rsidR="00E91C6B" w:rsidRPr="0054206A" w:rsidRDefault="00E91C6B" w:rsidP="00E91C6B">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населенных пунктов</w:t>
            </w:r>
          </w:p>
        </w:tc>
        <w:tc>
          <w:tcPr>
            <w:tcW w:w="1728" w:type="dxa"/>
            <w:vAlign w:val="center"/>
          </w:tcPr>
          <w:p w:rsidR="00E91C6B" w:rsidRPr="0054206A" w:rsidRDefault="00E91C6B" w:rsidP="00E91C6B">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Зона производственного использования</w:t>
            </w:r>
          </w:p>
        </w:tc>
      </w:tr>
      <w:tr w:rsidR="0054206A" w:rsidRPr="0054206A" w:rsidTr="00A438C3">
        <w:trPr>
          <w:cantSplit/>
          <w:trHeight w:val="20"/>
        </w:trPr>
        <w:tc>
          <w:tcPr>
            <w:tcW w:w="1730" w:type="dxa"/>
            <w:vAlign w:val="center"/>
          </w:tcPr>
          <w:p w:rsidR="00E91C6B" w:rsidRPr="0054206A" w:rsidRDefault="00E91C6B" w:rsidP="00E91C6B">
            <w:pPr>
              <w:spacing w:line="240" w:lineRule="auto"/>
              <w:ind w:left="28" w:right="-39" w:firstLine="0"/>
              <w:jc w:val="center"/>
              <w:rPr>
                <w:rFonts w:ascii="Times New Roman" w:hAnsi="Times New Roman"/>
                <w:i w:val="0"/>
                <w:sz w:val="20"/>
                <w:szCs w:val="20"/>
              </w:rPr>
            </w:pPr>
          </w:p>
        </w:tc>
        <w:tc>
          <w:tcPr>
            <w:tcW w:w="1843" w:type="dxa"/>
            <w:noWrap/>
            <w:vAlign w:val="center"/>
          </w:tcPr>
          <w:p w:rsidR="00E91C6B" w:rsidRPr="0054206A" w:rsidRDefault="00F06E8C" w:rsidP="00E91C6B">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Итого:</w:t>
            </w:r>
          </w:p>
        </w:tc>
        <w:tc>
          <w:tcPr>
            <w:tcW w:w="1134" w:type="dxa"/>
            <w:noWrap/>
            <w:vAlign w:val="center"/>
          </w:tcPr>
          <w:p w:rsidR="00E91C6B" w:rsidRPr="0054206A" w:rsidRDefault="00F06E8C" w:rsidP="00E91C6B">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0,04</w:t>
            </w:r>
          </w:p>
        </w:tc>
        <w:tc>
          <w:tcPr>
            <w:tcW w:w="1701" w:type="dxa"/>
            <w:noWrap/>
            <w:vAlign w:val="center"/>
          </w:tcPr>
          <w:p w:rsidR="00E91C6B" w:rsidRPr="0054206A" w:rsidRDefault="00E91C6B" w:rsidP="00E91C6B">
            <w:pPr>
              <w:spacing w:line="240" w:lineRule="auto"/>
              <w:ind w:left="28" w:right="-39" w:firstLine="0"/>
              <w:jc w:val="center"/>
              <w:rPr>
                <w:rFonts w:ascii="Times New Roman" w:hAnsi="Times New Roman"/>
                <w:bCs/>
                <w:i w:val="0"/>
                <w:sz w:val="20"/>
                <w:szCs w:val="20"/>
              </w:rPr>
            </w:pPr>
          </w:p>
        </w:tc>
        <w:tc>
          <w:tcPr>
            <w:tcW w:w="1701" w:type="dxa"/>
            <w:vAlign w:val="center"/>
          </w:tcPr>
          <w:p w:rsidR="00E91C6B" w:rsidRPr="0054206A" w:rsidRDefault="00E91C6B" w:rsidP="00E91C6B">
            <w:pPr>
              <w:spacing w:line="240" w:lineRule="auto"/>
              <w:ind w:left="28" w:right="-39" w:firstLine="0"/>
              <w:jc w:val="center"/>
              <w:rPr>
                <w:rFonts w:ascii="Times New Roman" w:hAnsi="Times New Roman"/>
                <w:bCs/>
                <w:i w:val="0"/>
                <w:sz w:val="20"/>
                <w:szCs w:val="20"/>
              </w:rPr>
            </w:pPr>
          </w:p>
        </w:tc>
        <w:tc>
          <w:tcPr>
            <w:tcW w:w="1728" w:type="dxa"/>
            <w:vAlign w:val="center"/>
          </w:tcPr>
          <w:p w:rsidR="00E91C6B" w:rsidRPr="0054206A" w:rsidRDefault="00E91C6B" w:rsidP="00E91C6B">
            <w:pPr>
              <w:spacing w:line="240" w:lineRule="auto"/>
              <w:ind w:left="28" w:right="-39" w:firstLine="0"/>
              <w:jc w:val="center"/>
              <w:rPr>
                <w:rFonts w:ascii="Times New Roman" w:hAnsi="Times New Roman"/>
                <w:bCs/>
                <w:i w:val="0"/>
                <w:sz w:val="20"/>
                <w:szCs w:val="20"/>
              </w:rPr>
            </w:pPr>
          </w:p>
        </w:tc>
      </w:tr>
      <w:tr w:rsidR="00E91C6B" w:rsidRPr="0054206A" w:rsidTr="00A438C3">
        <w:trPr>
          <w:cantSplit/>
          <w:trHeight w:val="20"/>
        </w:trPr>
        <w:tc>
          <w:tcPr>
            <w:tcW w:w="1730" w:type="dxa"/>
            <w:vAlign w:val="center"/>
          </w:tcPr>
          <w:p w:rsidR="00E91C6B" w:rsidRPr="0054206A" w:rsidRDefault="00E91C6B" w:rsidP="00E91C6B">
            <w:pPr>
              <w:spacing w:line="240" w:lineRule="auto"/>
              <w:ind w:left="28" w:right="-39" w:firstLine="0"/>
              <w:jc w:val="center"/>
              <w:rPr>
                <w:rFonts w:ascii="Times New Roman" w:hAnsi="Times New Roman"/>
                <w:i w:val="0"/>
                <w:sz w:val="20"/>
                <w:szCs w:val="20"/>
              </w:rPr>
            </w:pPr>
            <w:r w:rsidRPr="0054206A">
              <w:rPr>
                <w:rFonts w:ascii="Times New Roman" w:hAnsi="Times New Roman"/>
                <w:b/>
                <w:i w:val="0"/>
                <w:sz w:val="20"/>
                <w:szCs w:val="20"/>
              </w:rPr>
              <w:t>Итого:</w:t>
            </w:r>
          </w:p>
        </w:tc>
        <w:tc>
          <w:tcPr>
            <w:tcW w:w="1843" w:type="dxa"/>
            <w:noWrap/>
            <w:vAlign w:val="center"/>
          </w:tcPr>
          <w:p w:rsidR="00E91C6B" w:rsidRPr="0054206A" w:rsidRDefault="00E91C6B" w:rsidP="00E91C6B">
            <w:pPr>
              <w:spacing w:line="240" w:lineRule="auto"/>
              <w:ind w:left="28" w:right="-39" w:firstLine="0"/>
              <w:jc w:val="center"/>
              <w:rPr>
                <w:rFonts w:ascii="Times New Roman" w:hAnsi="Times New Roman"/>
                <w:bCs/>
                <w:i w:val="0"/>
                <w:sz w:val="20"/>
                <w:szCs w:val="20"/>
              </w:rPr>
            </w:pPr>
          </w:p>
        </w:tc>
        <w:tc>
          <w:tcPr>
            <w:tcW w:w="1134" w:type="dxa"/>
            <w:noWrap/>
            <w:vAlign w:val="center"/>
          </w:tcPr>
          <w:p w:rsidR="00E91C6B" w:rsidRPr="0054206A" w:rsidRDefault="006F626B" w:rsidP="00E91C6B">
            <w:pPr>
              <w:spacing w:line="240" w:lineRule="auto"/>
              <w:ind w:left="28" w:right="-39" w:firstLine="0"/>
              <w:jc w:val="center"/>
              <w:rPr>
                <w:rFonts w:ascii="Times New Roman" w:hAnsi="Times New Roman"/>
                <w:bCs/>
                <w:i w:val="0"/>
                <w:sz w:val="20"/>
                <w:szCs w:val="20"/>
              </w:rPr>
            </w:pPr>
            <w:r w:rsidRPr="0054206A">
              <w:rPr>
                <w:rFonts w:ascii="Times New Roman" w:hAnsi="Times New Roman"/>
                <w:b/>
                <w:bCs/>
                <w:i w:val="0"/>
                <w:sz w:val="20"/>
                <w:szCs w:val="20"/>
              </w:rPr>
              <w:t>0,04</w:t>
            </w:r>
          </w:p>
        </w:tc>
        <w:tc>
          <w:tcPr>
            <w:tcW w:w="1701" w:type="dxa"/>
            <w:noWrap/>
            <w:vAlign w:val="center"/>
          </w:tcPr>
          <w:p w:rsidR="00E91C6B" w:rsidRPr="0054206A" w:rsidRDefault="00E91C6B" w:rsidP="00E91C6B">
            <w:pPr>
              <w:spacing w:line="240" w:lineRule="auto"/>
              <w:ind w:left="28" w:right="-39" w:firstLine="0"/>
              <w:jc w:val="center"/>
              <w:rPr>
                <w:rFonts w:ascii="Times New Roman" w:hAnsi="Times New Roman"/>
                <w:bCs/>
                <w:i w:val="0"/>
                <w:sz w:val="20"/>
                <w:szCs w:val="20"/>
              </w:rPr>
            </w:pPr>
          </w:p>
        </w:tc>
        <w:tc>
          <w:tcPr>
            <w:tcW w:w="1701" w:type="dxa"/>
            <w:vAlign w:val="center"/>
          </w:tcPr>
          <w:p w:rsidR="00E91C6B" w:rsidRPr="0054206A" w:rsidRDefault="00E91C6B" w:rsidP="00E91C6B">
            <w:pPr>
              <w:spacing w:line="240" w:lineRule="auto"/>
              <w:ind w:left="28" w:right="-39" w:firstLine="0"/>
              <w:jc w:val="center"/>
              <w:rPr>
                <w:rFonts w:ascii="Times New Roman" w:hAnsi="Times New Roman"/>
                <w:i w:val="0"/>
                <w:sz w:val="20"/>
                <w:szCs w:val="20"/>
              </w:rPr>
            </w:pPr>
          </w:p>
        </w:tc>
        <w:tc>
          <w:tcPr>
            <w:tcW w:w="1728" w:type="dxa"/>
            <w:vAlign w:val="center"/>
          </w:tcPr>
          <w:p w:rsidR="00E91C6B" w:rsidRPr="0054206A" w:rsidRDefault="00E91C6B" w:rsidP="00E91C6B">
            <w:pPr>
              <w:spacing w:line="240" w:lineRule="auto"/>
              <w:ind w:left="28" w:right="-39" w:firstLine="0"/>
              <w:jc w:val="center"/>
              <w:rPr>
                <w:rFonts w:ascii="Times New Roman" w:hAnsi="Times New Roman"/>
                <w:bCs/>
                <w:i w:val="0"/>
                <w:sz w:val="20"/>
                <w:szCs w:val="20"/>
              </w:rPr>
            </w:pPr>
          </w:p>
        </w:tc>
      </w:tr>
      <w:bookmarkEnd w:id="150"/>
    </w:tbl>
    <w:p w:rsidR="0098208F" w:rsidRPr="0054206A" w:rsidRDefault="0098208F" w:rsidP="0098208F">
      <w:pPr>
        <w:widowControl w:val="0"/>
        <w:spacing w:line="240" w:lineRule="auto"/>
        <w:jc w:val="right"/>
        <w:rPr>
          <w:rFonts w:ascii="Times New Roman" w:hAnsi="Times New Roman"/>
          <w:i w:val="0"/>
          <w:sz w:val="20"/>
          <w:szCs w:val="20"/>
        </w:rPr>
      </w:pPr>
    </w:p>
    <w:p w:rsidR="0098208F" w:rsidRPr="0054206A" w:rsidRDefault="0098208F" w:rsidP="0098208F">
      <w:pPr>
        <w:widowControl w:val="0"/>
        <w:spacing w:line="240" w:lineRule="auto"/>
        <w:jc w:val="right"/>
        <w:rPr>
          <w:rFonts w:ascii="Times New Roman" w:hAnsi="Times New Roman"/>
          <w:i w:val="0"/>
          <w:sz w:val="20"/>
          <w:szCs w:val="20"/>
        </w:rPr>
      </w:pPr>
      <w:r w:rsidRPr="0054206A">
        <w:rPr>
          <w:rFonts w:ascii="Times New Roman" w:hAnsi="Times New Roman"/>
          <w:i w:val="0"/>
          <w:sz w:val="20"/>
          <w:szCs w:val="20"/>
        </w:rPr>
        <w:t>Таблица 68</w:t>
      </w:r>
    </w:p>
    <w:p w:rsidR="0098208F" w:rsidRPr="0054206A" w:rsidRDefault="0098208F" w:rsidP="0098208F">
      <w:pPr>
        <w:spacing w:line="240" w:lineRule="auto"/>
        <w:ind w:firstLine="0"/>
        <w:jc w:val="center"/>
        <w:rPr>
          <w:rFonts w:ascii="Times New Roman" w:hAnsi="Times New Roman"/>
          <w:i w:val="0"/>
          <w:sz w:val="24"/>
        </w:rPr>
      </w:pPr>
      <w:r w:rsidRPr="0054206A">
        <w:rPr>
          <w:rFonts w:ascii="Times New Roman" w:hAnsi="Times New Roman"/>
          <w:i w:val="0"/>
          <w:sz w:val="24"/>
        </w:rPr>
        <w:t>Перечень земель, включаемых в границы населенных пунктов или исключаемых из их границ</w:t>
      </w:r>
    </w:p>
    <w:tbl>
      <w:tblPr>
        <w:tblW w:w="49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68"/>
        <w:gridCol w:w="1885"/>
        <w:gridCol w:w="1160"/>
        <w:gridCol w:w="1740"/>
        <w:gridCol w:w="1595"/>
        <w:gridCol w:w="1913"/>
      </w:tblGrid>
      <w:tr w:rsidR="0054206A" w:rsidRPr="0054206A" w:rsidTr="008750BC">
        <w:trPr>
          <w:cantSplit/>
          <w:trHeight w:val="20"/>
          <w:tblHeader/>
        </w:trPr>
        <w:tc>
          <w:tcPr>
            <w:tcW w:w="1730" w:type="dxa"/>
            <w:vAlign w:val="center"/>
          </w:tcPr>
          <w:p w:rsidR="0098208F" w:rsidRPr="0054206A" w:rsidRDefault="0098208F" w:rsidP="001156E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Населенный пункт</w:t>
            </w:r>
          </w:p>
        </w:tc>
        <w:tc>
          <w:tcPr>
            <w:tcW w:w="1843" w:type="dxa"/>
            <w:noWrap/>
            <w:vAlign w:val="center"/>
          </w:tcPr>
          <w:p w:rsidR="0098208F" w:rsidRPr="0054206A" w:rsidRDefault="0098208F" w:rsidP="001156E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 xml:space="preserve">Кадастровый номер </w:t>
            </w:r>
            <w:r w:rsidR="00CF4490" w:rsidRPr="0054206A">
              <w:rPr>
                <w:rFonts w:ascii="Times New Roman" w:hAnsi="Times New Roman"/>
                <w:b/>
                <w:bCs/>
                <w:i w:val="0"/>
                <w:sz w:val="20"/>
                <w:szCs w:val="20"/>
              </w:rPr>
              <w:t>квартала</w:t>
            </w:r>
          </w:p>
        </w:tc>
        <w:tc>
          <w:tcPr>
            <w:tcW w:w="1134" w:type="dxa"/>
            <w:noWrap/>
            <w:vAlign w:val="center"/>
          </w:tcPr>
          <w:p w:rsidR="0098208F" w:rsidRPr="0054206A" w:rsidRDefault="0098208F" w:rsidP="001156E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Общая площадь, га</w:t>
            </w:r>
          </w:p>
        </w:tc>
        <w:tc>
          <w:tcPr>
            <w:tcW w:w="1701" w:type="dxa"/>
            <w:noWrap/>
            <w:vAlign w:val="center"/>
          </w:tcPr>
          <w:p w:rsidR="0098208F" w:rsidRPr="0054206A" w:rsidRDefault="0098208F" w:rsidP="001156E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Существующая категория</w:t>
            </w:r>
          </w:p>
        </w:tc>
        <w:tc>
          <w:tcPr>
            <w:tcW w:w="1559" w:type="dxa"/>
            <w:vAlign w:val="center"/>
          </w:tcPr>
          <w:p w:rsidR="0098208F" w:rsidRPr="0054206A" w:rsidRDefault="0098208F" w:rsidP="001156E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Планируемая категория</w:t>
            </w:r>
          </w:p>
        </w:tc>
        <w:tc>
          <w:tcPr>
            <w:tcW w:w="1870" w:type="dxa"/>
            <w:vAlign w:val="center"/>
          </w:tcPr>
          <w:p w:rsidR="0098208F" w:rsidRPr="0054206A" w:rsidRDefault="0098208F" w:rsidP="001156EE">
            <w:pPr>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rPr>
              <w:t>Цель планируемого использования</w:t>
            </w:r>
          </w:p>
        </w:tc>
      </w:tr>
      <w:tr w:rsidR="0054206A" w:rsidRPr="0054206A" w:rsidTr="001156EE">
        <w:trPr>
          <w:cantSplit/>
          <w:trHeight w:val="20"/>
        </w:trPr>
        <w:tc>
          <w:tcPr>
            <w:tcW w:w="9837" w:type="dxa"/>
            <w:gridSpan w:val="6"/>
            <w:vAlign w:val="center"/>
          </w:tcPr>
          <w:p w:rsidR="0098208F" w:rsidRPr="0054206A" w:rsidRDefault="0098208F" w:rsidP="001156EE">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исключаемые из границ населенных пунктов</w:t>
            </w:r>
          </w:p>
        </w:tc>
      </w:tr>
      <w:tr w:rsidR="0054206A" w:rsidRPr="0054206A" w:rsidTr="008750BC">
        <w:trPr>
          <w:cantSplit/>
          <w:trHeight w:val="20"/>
        </w:trPr>
        <w:tc>
          <w:tcPr>
            <w:tcW w:w="1730" w:type="dxa"/>
            <w:shd w:val="clear" w:color="auto" w:fill="auto"/>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п.Михири</w:t>
            </w:r>
          </w:p>
        </w:tc>
        <w:tc>
          <w:tcPr>
            <w:tcW w:w="1843" w:type="dxa"/>
            <w:shd w:val="clear" w:color="auto" w:fill="auto"/>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кадастрового квартала</w:t>
            </w:r>
          </w:p>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74:21:0104002,</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74:21:0103002</w:t>
            </w:r>
          </w:p>
        </w:tc>
        <w:tc>
          <w:tcPr>
            <w:tcW w:w="1134" w:type="dxa"/>
            <w:shd w:val="clear" w:color="auto" w:fill="auto"/>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0,88</w:t>
            </w:r>
          </w:p>
        </w:tc>
        <w:tc>
          <w:tcPr>
            <w:tcW w:w="1701" w:type="dxa"/>
            <w:shd w:val="clear" w:color="auto" w:fill="auto"/>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запаса</w:t>
            </w:r>
          </w:p>
        </w:tc>
        <w:tc>
          <w:tcPr>
            <w:tcW w:w="1559" w:type="dxa"/>
            <w:shd w:val="clear" w:color="auto" w:fill="auto"/>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bCs/>
                <w:i w:val="0"/>
                <w:sz w:val="20"/>
                <w:szCs w:val="20"/>
              </w:rPr>
              <w:t>Земли запаса</w:t>
            </w:r>
          </w:p>
        </w:tc>
        <w:tc>
          <w:tcPr>
            <w:tcW w:w="1870"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Зона инженерной и транспортной инфраструктуры</w:t>
            </w:r>
          </w:p>
        </w:tc>
      </w:tr>
      <w:tr w:rsidR="0054206A" w:rsidRPr="0054206A" w:rsidTr="008750BC">
        <w:trPr>
          <w:cantSplit/>
          <w:trHeight w:val="20"/>
        </w:trPr>
        <w:tc>
          <w:tcPr>
            <w:tcW w:w="1730" w:type="dxa"/>
            <w:shd w:val="clear" w:color="auto" w:fill="auto"/>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п.Михири</w:t>
            </w:r>
          </w:p>
        </w:tc>
        <w:tc>
          <w:tcPr>
            <w:tcW w:w="1843" w:type="dxa"/>
            <w:shd w:val="clear" w:color="auto" w:fill="auto"/>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кадастрового квартала</w:t>
            </w:r>
          </w:p>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74:21:0104010</w:t>
            </w:r>
          </w:p>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74:21:0104001</w:t>
            </w:r>
          </w:p>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74:21:0103003</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74:21:0104002</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74:21:0103002</w:t>
            </w:r>
          </w:p>
        </w:tc>
        <w:tc>
          <w:tcPr>
            <w:tcW w:w="1134" w:type="dxa"/>
            <w:shd w:val="clear" w:color="auto" w:fill="auto"/>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0,91</w:t>
            </w:r>
          </w:p>
        </w:tc>
        <w:tc>
          <w:tcPr>
            <w:tcW w:w="1701" w:type="dxa"/>
            <w:shd w:val="clear" w:color="auto" w:fill="auto"/>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запаса</w:t>
            </w:r>
          </w:p>
        </w:tc>
        <w:tc>
          <w:tcPr>
            <w:tcW w:w="1559" w:type="dxa"/>
            <w:shd w:val="clear" w:color="auto" w:fill="auto"/>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запаса</w:t>
            </w:r>
          </w:p>
        </w:tc>
        <w:tc>
          <w:tcPr>
            <w:tcW w:w="1870"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Зона сельскохозяйственного использования</w:t>
            </w:r>
          </w:p>
        </w:tc>
      </w:tr>
      <w:tr w:rsidR="0054206A" w:rsidRPr="0054206A" w:rsidTr="00FE6B51">
        <w:trPr>
          <w:cantSplit/>
          <w:trHeight w:val="20"/>
        </w:trPr>
        <w:tc>
          <w:tcPr>
            <w:tcW w:w="1730" w:type="dxa"/>
            <w:shd w:val="clear" w:color="auto" w:fill="auto"/>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p>
        </w:tc>
        <w:tc>
          <w:tcPr>
            <w:tcW w:w="1843"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Итого:</w:t>
            </w:r>
          </w:p>
        </w:tc>
        <w:tc>
          <w:tcPr>
            <w:tcW w:w="1134"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highlight w:val="yellow"/>
              </w:rPr>
            </w:pPr>
            <w:r w:rsidRPr="0054206A">
              <w:rPr>
                <w:rFonts w:ascii="Times New Roman" w:hAnsi="Times New Roman"/>
                <w:bCs/>
                <w:i w:val="0"/>
                <w:sz w:val="20"/>
                <w:szCs w:val="20"/>
              </w:rPr>
              <w:t>1,79</w:t>
            </w:r>
          </w:p>
        </w:tc>
        <w:tc>
          <w:tcPr>
            <w:tcW w:w="1701"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c>
          <w:tcPr>
            <w:tcW w:w="1559" w:type="dxa"/>
            <w:shd w:val="clear" w:color="auto" w:fill="auto"/>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c>
          <w:tcPr>
            <w:tcW w:w="1870"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r>
      <w:tr w:rsidR="0054206A" w:rsidRPr="0054206A" w:rsidTr="008750BC">
        <w:trPr>
          <w:cantSplit/>
          <w:trHeight w:val="20"/>
        </w:trPr>
        <w:tc>
          <w:tcPr>
            <w:tcW w:w="1730"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43"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кадастрового квартала</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74:21:0103002</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74:21:0101003</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74:21:0101001</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74:21:0103001</w:t>
            </w:r>
          </w:p>
        </w:tc>
        <w:tc>
          <w:tcPr>
            <w:tcW w:w="1134"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3,42</w:t>
            </w:r>
          </w:p>
        </w:tc>
        <w:tc>
          <w:tcPr>
            <w:tcW w:w="1701"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запаса</w:t>
            </w:r>
          </w:p>
        </w:tc>
        <w:tc>
          <w:tcPr>
            <w:tcW w:w="1559"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Земли запаса</w:t>
            </w:r>
          </w:p>
        </w:tc>
        <w:tc>
          <w:tcPr>
            <w:tcW w:w="1870"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Зона сельскохозяйственного использования</w:t>
            </w:r>
          </w:p>
        </w:tc>
      </w:tr>
      <w:tr w:rsidR="0054206A" w:rsidRPr="0054206A" w:rsidTr="008750BC">
        <w:trPr>
          <w:cantSplit/>
          <w:trHeight w:val="20"/>
        </w:trPr>
        <w:tc>
          <w:tcPr>
            <w:tcW w:w="1730"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43"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кадастрового квартала</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74:21:0102013</w:t>
            </w:r>
          </w:p>
        </w:tc>
        <w:tc>
          <w:tcPr>
            <w:tcW w:w="1134"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3,87</w:t>
            </w:r>
          </w:p>
        </w:tc>
        <w:tc>
          <w:tcPr>
            <w:tcW w:w="1701"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лесного фонда (в соответствии с выпиской из ГЛР)</w:t>
            </w:r>
          </w:p>
        </w:tc>
        <w:tc>
          <w:tcPr>
            <w:tcW w:w="1559"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bCs/>
                <w:i w:val="0"/>
                <w:sz w:val="20"/>
                <w:szCs w:val="20"/>
              </w:rPr>
              <w:t>Земли лесного фонда</w:t>
            </w:r>
          </w:p>
        </w:tc>
        <w:tc>
          <w:tcPr>
            <w:tcW w:w="1870"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Рекреация</w:t>
            </w:r>
          </w:p>
        </w:tc>
      </w:tr>
      <w:tr w:rsidR="0054206A" w:rsidRPr="0054206A" w:rsidTr="008750BC">
        <w:trPr>
          <w:cantSplit/>
          <w:trHeight w:val="20"/>
        </w:trPr>
        <w:tc>
          <w:tcPr>
            <w:tcW w:w="1730"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i w:val="0"/>
                <w:sz w:val="20"/>
                <w:szCs w:val="20"/>
              </w:rPr>
              <w:t>п.Сухарыш</w:t>
            </w:r>
          </w:p>
        </w:tc>
        <w:tc>
          <w:tcPr>
            <w:tcW w:w="1843"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кадастрового квартала</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74:21:0102013,</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74:21:0102011,</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74:21:0102001</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74:21:0102014</w:t>
            </w:r>
          </w:p>
        </w:tc>
        <w:tc>
          <w:tcPr>
            <w:tcW w:w="1134"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4,91</w:t>
            </w:r>
          </w:p>
        </w:tc>
        <w:tc>
          <w:tcPr>
            <w:tcW w:w="1701"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запаса</w:t>
            </w:r>
          </w:p>
        </w:tc>
        <w:tc>
          <w:tcPr>
            <w:tcW w:w="1559"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i w:val="0"/>
                <w:sz w:val="20"/>
                <w:szCs w:val="20"/>
              </w:rPr>
              <w:t>Земли запаса</w:t>
            </w:r>
          </w:p>
        </w:tc>
        <w:tc>
          <w:tcPr>
            <w:tcW w:w="1870"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Зона сельскохозяйственного использования</w:t>
            </w:r>
          </w:p>
        </w:tc>
      </w:tr>
      <w:tr w:rsidR="0054206A" w:rsidRPr="0054206A" w:rsidTr="008750BC">
        <w:trPr>
          <w:cantSplit/>
          <w:trHeight w:val="20"/>
        </w:trPr>
        <w:tc>
          <w:tcPr>
            <w:tcW w:w="1730"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p>
        </w:tc>
        <w:tc>
          <w:tcPr>
            <w:tcW w:w="1843" w:type="dxa"/>
            <w:noWrap/>
            <w:vAlign w:val="center"/>
          </w:tcPr>
          <w:p w:rsidR="001B4E13" w:rsidRPr="0054206A" w:rsidRDefault="001B4E13" w:rsidP="001B4E13">
            <w:pPr>
              <w:spacing w:line="240" w:lineRule="auto"/>
              <w:ind w:left="28" w:right="-39" w:firstLine="0"/>
              <w:jc w:val="right"/>
              <w:rPr>
                <w:rFonts w:ascii="Times New Roman" w:hAnsi="Times New Roman"/>
                <w:bCs/>
                <w:i w:val="0"/>
                <w:sz w:val="20"/>
                <w:szCs w:val="20"/>
              </w:rPr>
            </w:pPr>
            <w:r w:rsidRPr="0054206A">
              <w:rPr>
                <w:rFonts w:ascii="Times New Roman" w:hAnsi="Times New Roman"/>
                <w:bCs/>
                <w:i w:val="0"/>
                <w:sz w:val="20"/>
                <w:szCs w:val="20"/>
              </w:rPr>
              <w:t>Итого:</w:t>
            </w:r>
          </w:p>
        </w:tc>
        <w:tc>
          <w:tcPr>
            <w:tcW w:w="1134"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12,2</w:t>
            </w:r>
          </w:p>
        </w:tc>
        <w:tc>
          <w:tcPr>
            <w:tcW w:w="1701"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c>
          <w:tcPr>
            <w:tcW w:w="1559"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p>
        </w:tc>
        <w:tc>
          <w:tcPr>
            <w:tcW w:w="1870"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r>
      <w:tr w:rsidR="0054206A" w:rsidRPr="0054206A" w:rsidTr="008750BC">
        <w:trPr>
          <w:cantSplit/>
          <w:trHeight w:val="20"/>
        </w:trPr>
        <w:tc>
          <w:tcPr>
            <w:tcW w:w="1730"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b/>
                <w:i w:val="0"/>
                <w:sz w:val="20"/>
                <w:szCs w:val="20"/>
              </w:rPr>
              <w:t>Итого:</w:t>
            </w:r>
          </w:p>
        </w:tc>
        <w:tc>
          <w:tcPr>
            <w:tcW w:w="1843"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c>
          <w:tcPr>
            <w:tcW w:w="1134" w:type="dxa"/>
            <w:noWrap/>
            <w:vAlign w:val="center"/>
          </w:tcPr>
          <w:p w:rsidR="001B4E13" w:rsidRPr="0054206A" w:rsidRDefault="006F626B"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
                <w:bCs/>
                <w:i w:val="0"/>
                <w:sz w:val="20"/>
                <w:szCs w:val="20"/>
              </w:rPr>
              <w:t>13,99</w:t>
            </w:r>
          </w:p>
        </w:tc>
        <w:tc>
          <w:tcPr>
            <w:tcW w:w="1701"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c>
          <w:tcPr>
            <w:tcW w:w="1559"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p>
        </w:tc>
        <w:tc>
          <w:tcPr>
            <w:tcW w:w="1870"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r>
      <w:tr w:rsidR="0054206A" w:rsidRPr="0054206A" w:rsidTr="001156EE">
        <w:trPr>
          <w:cantSplit/>
          <w:trHeight w:val="20"/>
        </w:trPr>
        <w:tc>
          <w:tcPr>
            <w:tcW w:w="9837" w:type="dxa"/>
            <w:gridSpan w:val="6"/>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включаемые в земли населенных пунктов</w:t>
            </w:r>
          </w:p>
        </w:tc>
      </w:tr>
      <w:tr w:rsidR="0054206A" w:rsidRPr="0054206A" w:rsidTr="008750BC">
        <w:trPr>
          <w:cantSplit/>
          <w:trHeight w:val="20"/>
        </w:trPr>
        <w:tc>
          <w:tcPr>
            <w:tcW w:w="1730"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highlight w:val="yellow"/>
              </w:rPr>
            </w:pPr>
            <w:r w:rsidRPr="0054206A">
              <w:rPr>
                <w:rFonts w:ascii="Times New Roman" w:hAnsi="Times New Roman"/>
                <w:i w:val="0"/>
                <w:sz w:val="20"/>
                <w:szCs w:val="20"/>
              </w:rPr>
              <w:t>п.Сухарыш</w:t>
            </w:r>
          </w:p>
        </w:tc>
        <w:tc>
          <w:tcPr>
            <w:tcW w:w="1843"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Часть кадастрового квартала</w:t>
            </w:r>
          </w:p>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74:21:0103001</w:t>
            </w:r>
          </w:p>
        </w:tc>
        <w:tc>
          <w:tcPr>
            <w:tcW w:w="1134"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0,08</w:t>
            </w:r>
          </w:p>
        </w:tc>
        <w:tc>
          <w:tcPr>
            <w:tcW w:w="1701"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запаса</w:t>
            </w:r>
          </w:p>
        </w:tc>
        <w:tc>
          <w:tcPr>
            <w:tcW w:w="1559"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Земли населенных пунктов</w:t>
            </w:r>
          </w:p>
        </w:tc>
        <w:tc>
          <w:tcPr>
            <w:tcW w:w="1870"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Зона рекреационного назначения</w:t>
            </w:r>
          </w:p>
        </w:tc>
      </w:tr>
      <w:tr w:rsidR="0054206A" w:rsidRPr="0054206A" w:rsidTr="008750BC">
        <w:trPr>
          <w:cantSplit/>
          <w:trHeight w:val="20"/>
        </w:trPr>
        <w:tc>
          <w:tcPr>
            <w:tcW w:w="1730"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p>
        </w:tc>
        <w:tc>
          <w:tcPr>
            <w:tcW w:w="1843"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Итого:</w:t>
            </w:r>
          </w:p>
        </w:tc>
        <w:tc>
          <w:tcPr>
            <w:tcW w:w="1134"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Cs/>
                <w:i w:val="0"/>
                <w:sz w:val="20"/>
                <w:szCs w:val="20"/>
              </w:rPr>
              <w:t>0,08</w:t>
            </w:r>
          </w:p>
        </w:tc>
        <w:tc>
          <w:tcPr>
            <w:tcW w:w="1701"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c>
          <w:tcPr>
            <w:tcW w:w="1559"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c>
          <w:tcPr>
            <w:tcW w:w="1870"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r>
      <w:tr w:rsidR="001B4E13" w:rsidRPr="0054206A" w:rsidTr="008750BC">
        <w:trPr>
          <w:cantSplit/>
          <w:trHeight w:val="20"/>
        </w:trPr>
        <w:tc>
          <w:tcPr>
            <w:tcW w:w="1730"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r w:rsidRPr="0054206A">
              <w:rPr>
                <w:rFonts w:ascii="Times New Roman" w:hAnsi="Times New Roman"/>
                <w:b/>
                <w:i w:val="0"/>
                <w:sz w:val="20"/>
                <w:szCs w:val="20"/>
              </w:rPr>
              <w:t>Итого:</w:t>
            </w:r>
          </w:p>
        </w:tc>
        <w:tc>
          <w:tcPr>
            <w:tcW w:w="1843"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c>
          <w:tcPr>
            <w:tcW w:w="1134" w:type="dxa"/>
            <w:noWrap/>
            <w:vAlign w:val="center"/>
          </w:tcPr>
          <w:p w:rsidR="001B4E13" w:rsidRPr="0054206A" w:rsidRDefault="006F626B" w:rsidP="001B4E13">
            <w:pPr>
              <w:spacing w:line="240" w:lineRule="auto"/>
              <w:ind w:left="28" w:right="-39" w:firstLine="0"/>
              <w:jc w:val="center"/>
              <w:rPr>
                <w:rFonts w:ascii="Times New Roman" w:hAnsi="Times New Roman"/>
                <w:bCs/>
                <w:i w:val="0"/>
                <w:sz w:val="20"/>
                <w:szCs w:val="20"/>
              </w:rPr>
            </w:pPr>
            <w:r w:rsidRPr="0054206A">
              <w:rPr>
                <w:rFonts w:ascii="Times New Roman" w:hAnsi="Times New Roman"/>
                <w:b/>
                <w:bCs/>
                <w:i w:val="0"/>
                <w:sz w:val="20"/>
                <w:szCs w:val="20"/>
              </w:rPr>
              <w:t>0,08</w:t>
            </w:r>
          </w:p>
        </w:tc>
        <w:tc>
          <w:tcPr>
            <w:tcW w:w="1701" w:type="dxa"/>
            <w:noWrap/>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c>
          <w:tcPr>
            <w:tcW w:w="1559" w:type="dxa"/>
            <w:vAlign w:val="center"/>
          </w:tcPr>
          <w:p w:rsidR="001B4E13" w:rsidRPr="0054206A" w:rsidRDefault="001B4E13" w:rsidP="001B4E13">
            <w:pPr>
              <w:spacing w:line="240" w:lineRule="auto"/>
              <w:ind w:left="28" w:right="-39" w:firstLine="0"/>
              <w:jc w:val="center"/>
              <w:rPr>
                <w:rFonts w:ascii="Times New Roman" w:hAnsi="Times New Roman"/>
                <w:i w:val="0"/>
                <w:sz w:val="20"/>
                <w:szCs w:val="20"/>
              </w:rPr>
            </w:pPr>
          </w:p>
        </w:tc>
        <w:tc>
          <w:tcPr>
            <w:tcW w:w="1870" w:type="dxa"/>
            <w:vAlign w:val="center"/>
          </w:tcPr>
          <w:p w:rsidR="001B4E13" w:rsidRPr="0054206A" w:rsidRDefault="001B4E13" w:rsidP="001B4E13">
            <w:pPr>
              <w:spacing w:line="240" w:lineRule="auto"/>
              <w:ind w:left="28" w:right="-39" w:firstLine="0"/>
              <w:jc w:val="center"/>
              <w:rPr>
                <w:rFonts w:ascii="Times New Roman" w:hAnsi="Times New Roman"/>
                <w:bCs/>
                <w:i w:val="0"/>
                <w:sz w:val="20"/>
                <w:szCs w:val="20"/>
              </w:rPr>
            </w:pPr>
          </w:p>
        </w:tc>
      </w:tr>
    </w:tbl>
    <w:p w:rsidR="00317E41" w:rsidRPr="0054206A" w:rsidRDefault="00317E41" w:rsidP="0070333A">
      <w:pPr>
        <w:suppressAutoHyphens/>
        <w:spacing w:line="240" w:lineRule="auto"/>
        <w:ind w:left="0" w:right="0" w:firstLine="567"/>
        <w:jc w:val="both"/>
        <w:rPr>
          <w:rFonts w:ascii="Times New Roman" w:eastAsia="Calibri" w:hAnsi="Times New Roman"/>
          <w:i w:val="0"/>
          <w:sz w:val="24"/>
          <w:lang w:eastAsia="en-US"/>
        </w:rPr>
      </w:pPr>
    </w:p>
    <w:p w:rsidR="006B0A79" w:rsidRPr="0054206A" w:rsidRDefault="006B0A79" w:rsidP="006B0A79">
      <w:pPr>
        <w:spacing w:line="240" w:lineRule="auto"/>
        <w:ind w:left="0" w:firstLine="0"/>
        <w:jc w:val="right"/>
        <w:rPr>
          <w:rFonts w:ascii="Times New Roman" w:hAnsi="Times New Roman"/>
          <w:i w:val="0"/>
          <w:sz w:val="20"/>
          <w:szCs w:val="20"/>
        </w:rPr>
      </w:pPr>
      <w:bookmarkStart w:id="151" w:name="_Toc341951362"/>
      <w:r w:rsidRPr="0054206A">
        <w:rPr>
          <w:rFonts w:ascii="Times New Roman" w:hAnsi="Times New Roman"/>
          <w:i w:val="0"/>
          <w:sz w:val="20"/>
          <w:szCs w:val="20"/>
        </w:rPr>
        <w:t xml:space="preserve">Таблица </w:t>
      </w:r>
      <w:r w:rsidR="0023694F" w:rsidRPr="0054206A">
        <w:rPr>
          <w:rFonts w:ascii="Times New Roman" w:hAnsi="Times New Roman"/>
          <w:i w:val="0"/>
          <w:sz w:val="20"/>
          <w:szCs w:val="20"/>
        </w:rPr>
        <w:t>68</w:t>
      </w:r>
    </w:p>
    <w:p w:rsidR="006B0A79" w:rsidRPr="0054206A" w:rsidRDefault="006B0A79" w:rsidP="006B0A79">
      <w:pPr>
        <w:spacing w:line="240" w:lineRule="auto"/>
        <w:ind w:left="0" w:firstLine="0"/>
        <w:jc w:val="center"/>
        <w:rPr>
          <w:rFonts w:ascii="Times New Roman" w:hAnsi="Times New Roman"/>
          <w:i w:val="0"/>
          <w:sz w:val="24"/>
        </w:rPr>
      </w:pPr>
      <w:bookmarkStart w:id="152" w:name="_Toc404252251"/>
      <w:r w:rsidRPr="0054206A">
        <w:rPr>
          <w:rFonts w:ascii="Times New Roman" w:hAnsi="Times New Roman"/>
          <w:i w:val="0"/>
          <w:sz w:val="24"/>
        </w:rPr>
        <w:t>Основные технико-экономические показатели</w:t>
      </w:r>
      <w:bookmarkEnd w:id="151"/>
      <w:bookmarkEnd w:id="152"/>
    </w:p>
    <w:tbl>
      <w:tblPr>
        <w:tblW w:w="50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4A0"/>
      </w:tblPr>
      <w:tblGrid>
        <w:gridCol w:w="716"/>
        <w:gridCol w:w="3021"/>
        <w:gridCol w:w="1311"/>
        <w:gridCol w:w="1416"/>
        <w:gridCol w:w="28"/>
        <w:gridCol w:w="1747"/>
        <w:gridCol w:w="50"/>
        <w:gridCol w:w="1795"/>
      </w:tblGrid>
      <w:tr w:rsidR="0054206A" w:rsidRPr="0054206A" w:rsidTr="00566F78">
        <w:trPr>
          <w:trHeight w:val="20"/>
          <w:tblHeader/>
          <w:jc w:val="center"/>
        </w:trPr>
        <w:tc>
          <w:tcPr>
            <w:tcW w:w="355" w:type="pct"/>
            <w:shd w:val="clear" w:color="auto" w:fill="FFFFFF" w:themeFill="background1"/>
            <w:vAlign w:val="center"/>
            <w:hideMark/>
          </w:tcPr>
          <w:p w:rsidR="006B0A79" w:rsidRPr="0054206A" w:rsidRDefault="006B0A79" w:rsidP="006B0A79">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b/>
                <w:bCs/>
                <w:i w:val="0"/>
                <w:sz w:val="20"/>
                <w:szCs w:val="20"/>
              </w:rPr>
              <w:t>№ п/п</w:t>
            </w:r>
          </w:p>
        </w:tc>
        <w:tc>
          <w:tcPr>
            <w:tcW w:w="1498" w:type="pct"/>
            <w:shd w:val="clear" w:color="auto" w:fill="FFFFFF" w:themeFill="background1"/>
            <w:vAlign w:val="center"/>
            <w:hideMark/>
          </w:tcPr>
          <w:p w:rsidR="006B0A79" w:rsidRPr="0054206A" w:rsidRDefault="006B0A79" w:rsidP="006B0A79">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b/>
                <w:bCs/>
                <w:i w:val="0"/>
                <w:sz w:val="20"/>
                <w:szCs w:val="20"/>
              </w:rPr>
              <w:t>Наименование показателя</w:t>
            </w:r>
          </w:p>
        </w:tc>
        <w:tc>
          <w:tcPr>
            <w:tcW w:w="650" w:type="pct"/>
            <w:shd w:val="clear" w:color="auto" w:fill="FFFFFF" w:themeFill="background1"/>
            <w:vAlign w:val="center"/>
            <w:hideMark/>
          </w:tcPr>
          <w:p w:rsidR="006B0A79" w:rsidRPr="0054206A" w:rsidRDefault="006B0A79" w:rsidP="006B0A79">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b/>
                <w:bCs/>
                <w:i w:val="0"/>
                <w:sz w:val="20"/>
                <w:szCs w:val="20"/>
              </w:rPr>
              <w:t>Единица измерения</w:t>
            </w:r>
          </w:p>
        </w:tc>
        <w:tc>
          <w:tcPr>
            <w:tcW w:w="716" w:type="pct"/>
            <w:gridSpan w:val="2"/>
            <w:shd w:val="clear" w:color="auto" w:fill="FFFFFF" w:themeFill="background1"/>
            <w:vAlign w:val="center"/>
            <w:hideMark/>
          </w:tcPr>
          <w:p w:rsidR="006B0A79" w:rsidRPr="0054206A" w:rsidRDefault="006B0A79" w:rsidP="006B0A79">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b/>
                <w:bCs/>
                <w:i w:val="0"/>
                <w:sz w:val="20"/>
                <w:szCs w:val="20"/>
              </w:rPr>
              <w:t>Современное состояние</w:t>
            </w:r>
          </w:p>
        </w:tc>
        <w:tc>
          <w:tcPr>
            <w:tcW w:w="891" w:type="pct"/>
            <w:gridSpan w:val="2"/>
            <w:shd w:val="clear" w:color="auto" w:fill="FFFFFF" w:themeFill="background1"/>
            <w:vAlign w:val="center"/>
          </w:tcPr>
          <w:p w:rsidR="006B0A79" w:rsidRPr="0054206A" w:rsidRDefault="006B0A79" w:rsidP="006B0A79">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b/>
                <w:bCs/>
                <w:i w:val="0"/>
                <w:sz w:val="20"/>
                <w:szCs w:val="20"/>
              </w:rPr>
              <w:t>1 очередь</w:t>
            </w:r>
          </w:p>
          <w:p w:rsidR="006B0A79" w:rsidRPr="0054206A" w:rsidRDefault="006B0A79" w:rsidP="00886C0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b/>
                <w:bCs/>
                <w:i w:val="0"/>
                <w:sz w:val="20"/>
                <w:szCs w:val="20"/>
              </w:rPr>
              <w:t>(</w:t>
            </w:r>
            <w:r w:rsidR="00886C04" w:rsidRPr="0054206A">
              <w:rPr>
                <w:rFonts w:ascii="Times New Roman" w:hAnsi="Times New Roman"/>
                <w:b/>
                <w:bCs/>
                <w:i w:val="0"/>
                <w:sz w:val="20"/>
                <w:szCs w:val="20"/>
              </w:rPr>
              <w:t>2027</w:t>
            </w:r>
            <w:r w:rsidRPr="0054206A">
              <w:rPr>
                <w:rFonts w:ascii="Times New Roman" w:hAnsi="Times New Roman"/>
                <w:b/>
                <w:bCs/>
                <w:i w:val="0"/>
                <w:sz w:val="20"/>
                <w:szCs w:val="20"/>
              </w:rPr>
              <w:t>)</w:t>
            </w:r>
          </w:p>
        </w:tc>
        <w:tc>
          <w:tcPr>
            <w:tcW w:w="891" w:type="pct"/>
            <w:shd w:val="clear" w:color="auto" w:fill="FFFFFF" w:themeFill="background1"/>
            <w:vAlign w:val="center"/>
          </w:tcPr>
          <w:p w:rsidR="006B0A79" w:rsidRPr="0054206A" w:rsidRDefault="006B0A79" w:rsidP="006B0A79">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b/>
                <w:bCs/>
                <w:i w:val="0"/>
                <w:sz w:val="20"/>
                <w:szCs w:val="20"/>
              </w:rPr>
              <w:t>Расчетный срок</w:t>
            </w:r>
          </w:p>
          <w:p w:rsidR="006B0A79" w:rsidRPr="0054206A" w:rsidRDefault="006B0A79" w:rsidP="00886C0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b/>
                <w:bCs/>
                <w:i w:val="0"/>
                <w:sz w:val="20"/>
                <w:szCs w:val="20"/>
              </w:rPr>
              <w:t>(</w:t>
            </w:r>
            <w:r w:rsidR="00886C04" w:rsidRPr="0054206A">
              <w:rPr>
                <w:rFonts w:ascii="Times New Roman" w:hAnsi="Times New Roman"/>
                <w:b/>
                <w:bCs/>
                <w:i w:val="0"/>
                <w:sz w:val="20"/>
                <w:szCs w:val="20"/>
              </w:rPr>
              <w:t>2047</w:t>
            </w:r>
            <w:r w:rsidRPr="0054206A">
              <w:rPr>
                <w:rFonts w:ascii="Times New Roman" w:hAnsi="Times New Roman"/>
                <w:b/>
                <w:bCs/>
                <w:i w:val="0"/>
                <w:sz w:val="20"/>
                <w:szCs w:val="20"/>
              </w:rPr>
              <w:t>)</w:t>
            </w:r>
          </w:p>
        </w:tc>
      </w:tr>
      <w:tr w:rsidR="0054206A" w:rsidRPr="0054206A" w:rsidTr="00566F78">
        <w:trPr>
          <w:trHeight w:val="20"/>
          <w:jc w:val="center"/>
        </w:trPr>
        <w:tc>
          <w:tcPr>
            <w:tcW w:w="355" w:type="pct"/>
            <w:shd w:val="clear" w:color="auto" w:fill="FFFFFF" w:themeFill="background1"/>
            <w:vAlign w:val="center"/>
            <w:hideMark/>
          </w:tcPr>
          <w:p w:rsidR="006B0A79" w:rsidRPr="0054206A" w:rsidRDefault="006B0A79" w:rsidP="006B0A79">
            <w:pPr>
              <w:widowControl w:val="0"/>
              <w:shd w:val="clear" w:color="auto" w:fill="FFFFFF"/>
              <w:autoSpaceDE w:val="0"/>
              <w:autoSpaceDN w:val="0"/>
              <w:adjustRightInd w:val="0"/>
              <w:spacing w:line="240" w:lineRule="auto"/>
              <w:ind w:left="0" w:right="0" w:firstLine="0"/>
              <w:jc w:val="center"/>
              <w:rPr>
                <w:rFonts w:ascii="Times New Roman" w:hAnsi="Times New Roman"/>
                <w:b/>
                <w:bCs/>
                <w:i w:val="0"/>
                <w:sz w:val="20"/>
                <w:szCs w:val="20"/>
              </w:rPr>
            </w:pPr>
            <w:r w:rsidRPr="0054206A">
              <w:rPr>
                <w:rFonts w:ascii="Times New Roman" w:hAnsi="Times New Roman"/>
                <w:b/>
                <w:bCs/>
                <w:i w:val="0"/>
                <w:sz w:val="20"/>
                <w:szCs w:val="20"/>
                <w:lang w:val="en-US"/>
              </w:rPr>
              <w:t>I</w:t>
            </w:r>
            <w:r w:rsidRPr="0054206A">
              <w:rPr>
                <w:rFonts w:ascii="Times New Roman" w:hAnsi="Times New Roman"/>
                <w:b/>
                <w:bCs/>
                <w:i w:val="0"/>
                <w:sz w:val="20"/>
                <w:szCs w:val="20"/>
              </w:rPr>
              <w:t>.</w:t>
            </w:r>
          </w:p>
        </w:tc>
        <w:tc>
          <w:tcPr>
            <w:tcW w:w="4645" w:type="pct"/>
            <w:gridSpan w:val="7"/>
            <w:shd w:val="clear" w:color="auto" w:fill="FFFFFF" w:themeFill="background1"/>
            <w:vAlign w:val="center"/>
            <w:hideMark/>
          </w:tcPr>
          <w:p w:rsidR="006B0A79" w:rsidRPr="0054206A" w:rsidRDefault="006B0A79" w:rsidP="006B0A7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b/>
                <w:bCs/>
                <w:i w:val="0"/>
                <w:sz w:val="20"/>
                <w:szCs w:val="20"/>
              </w:rPr>
              <w:t>ТЕРРИТОРИЯ</w:t>
            </w:r>
          </w:p>
        </w:tc>
      </w:tr>
      <w:tr w:rsidR="0054206A" w:rsidRPr="0054206A" w:rsidTr="00566F78">
        <w:trPr>
          <w:trHeight w:val="20"/>
          <w:jc w:val="center"/>
        </w:trPr>
        <w:tc>
          <w:tcPr>
            <w:tcW w:w="355" w:type="pct"/>
            <w:shd w:val="clear" w:color="auto" w:fill="FFFFFF" w:themeFill="background1"/>
            <w:vAlign w:val="center"/>
            <w:hideMark/>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1498" w:type="pct"/>
            <w:shd w:val="clear" w:color="auto" w:fill="FFFFFF" w:themeFill="background1"/>
            <w:vAlign w:val="center"/>
            <w:hideMark/>
          </w:tcPr>
          <w:p w:rsidR="009A69EE" w:rsidRPr="0054206A" w:rsidRDefault="009A69EE" w:rsidP="009A69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Общая площадь земель в границах муниципального образования</w:t>
            </w:r>
          </w:p>
        </w:tc>
        <w:tc>
          <w:tcPr>
            <w:tcW w:w="650" w:type="pct"/>
            <w:shd w:val="clear" w:color="auto" w:fill="FFFFFF" w:themeFill="background1"/>
            <w:vAlign w:val="center"/>
            <w:hideMark/>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га/тыс.км</w:t>
            </w:r>
            <w:r w:rsidRPr="0054206A">
              <w:rPr>
                <w:rFonts w:ascii="Times New Roman" w:hAnsi="Times New Roman"/>
                <w:i w:val="0"/>
                <w:sz w:val="20"/>
                <w:szCs w:val="20"/>
                <w:vertAlign w:val="superscript"/>
              </w:rPr>
              <w:t>2</w:t>
            </w:r>
          </w:p>
        </w:tc>
        <w:tc>
          <w:tcPr>
            <w:tcW w:w="716" w:type="pct"/>
            <w:gridSpan w:val="2"/>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19680,31/0,19</w:t>
            </w:r>
          </w:p>
        </w:tc>
        <w:tc>
          <w:tcPr>
            <w:tcW w:w="891" w:type="pct"/>
            <w:gridSpan w:val="2"/>
            <w:shd w:val="clear" w:color="auto" w:fill="FFFFFF" w:themeFill="background1"/>
            <w:vAlign w:val="center"/>
          </w:tcPr>
          <w:p w:rsidR="009A69EE" w:rsidRPr="0054206A" w:rsidRDefault="009A69EE" w:rsidP="009A69EE">
            <w:pPr>
              <w:suppressLineNumbers/>
              <w:suppressAutoHyphens/>
              <w:snapToGrid w:val="0"/>
              <w:spacing w:line="240" w:lineRule="auto"/>
              <w:ind w:left="0" w:right="0" w:firstLine="0"/>
              <w:jc w:val="center"/>
              <w:rPr>
                <w:rFonts w:ascii="Times New Roman" w:hAnsi="Times New Roman"/>
                <w:i w:val="0"/>
                <w:iCs/>
                <w:sz w:val="20"/>
                <w:szCs w:val="20"/>
                <w:lang w:eastAsia="ar-SA"/>
              </w:rPr>
            </w:pPr>
            <w:r w:rsidRPr="0054206A">
              <w:rPr>
                <w:rFonts w:ascii="Times New Roman" w:hAnsi="Times New Roman"/>
                <w:i w:val="0"/>
                <w:sz w:val="20"/>
                <w:szCs w:val="20"/>
              </w:rPr>
              <w:t>19680,31/0,19</w:t>
            </w:r>
          </w:p>
        </w:tc>
        <w:tc>
          <w:tcPr>
            <w:tcW w:w="891" w:type="pct"/>
            <w:shd w:val="clear" w:color="auto" w:fill="FFFFFF" w:themeFill="background1"/>
            <w:vAlign w:val="center"/>
          </w:tcPr>
          <w:p w:rsidR="009A69EE" w:rsidRPr="0054206A" w:rsidRDefault="009A69EE" w:rsidP="009A69EE">
            <w:pPr>
              <w:suppressLineNumbers/>
              <w:suppressAutoHyphens/>
              <w:snapToGrid w:val="0"/>
              <w:spacing w:line="240" w:lineRule="auto"/>
              <w:ind w:left="0" w:right="0" w:firstLine="0"/>
              <w:jc w:val="center"/>
              <w:rPr>
                <w:rFonts w:ascii="Times New Roman" w:hAnsi="Times New Roman"/>
                <w:b/>
                <w:i w:val="0"/>
                <w:iCs/>
                <w:sz w:val="20"/>
                <w:szCs w:val="20"/>
                <w:lang w:eastAsia="ar-SA"/>
              </w:rPr>
            </w:pPr>
            <w:r w:rsidRPr="0054206A">
              <w:rPr>
                <w:rFonts w:ascii="Times New Roman" w:hAnsi="Times New Roman"/>
                <w:i w:val="0"/>
                <w:sz w:val="20"/>
                <w:szCs w:val="20"/>
              </w:rPr>
              <w:t>19680,31/0,19</w:t>
            </w:r>
          </w:p>
        </w:tc>
      </w:tr>
      <w:tr w:rsidR="0054206A" w:rsidRPr="0054206A" w:rsidTr="00566F78">
        <w:trPr>
          <w:trHeight w:val="20"/>
          <w:jc w:val="center"/>
        </w:trPr>
        <w:tc>
          <w:tcPr>
            <w:tcW w:w="355"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w:t>
            </w:r>
          </w:p>
        </w:tc>
        <w:tc>
          <w:tcPr>
            <w:tcW w:w="4645" w:type="pct"/>
            <w:gridSpan w:val="7"/>
            <w:shd w:val="clear" w:color="auto" w:fill="FFFFFF" w:themeFill="background1"/>
            <w:vAlign w:val="center"/>
          </w:tcPr>
          <w:p w:rsidR="009A69EE" w:rsidRPr="0054206A" w:rsidRDefault="00F45BE1" w:rsidP="009A69EE">
            <w:pPr>
              <w:suppressLineNumbers/>
              <w:suppressAutoHyphens/>
              <w:snapToGrid w:val="0"/>
              <w:spacing w:line="240" w:lineRule="auto"/>
              <w:ind w:left="0" w:right="0" w:firstLine="0"/>
              <w:jc w:val="center"/>
              <w:rPr>
                <w:rFonts w:ascii="Times New Roman" w:hAnsi="Times New Roman"/>
                <w:i w:val="0"/>
                <w:iCs/>
                <w:sz w:val="20"/>
                <w:szCs w:val="20"/>
                <w:lang w:eastAsia="ar-SA"/>
              </w:rPr>
            </w:pPr>
            <w:r w:rsidRPr="0054206A">
              <w:rPr>
                <w:rFonts w:ascii="Times New Roman" w:hAnsi="Times New Roman"/>
                <w:i w:val="0"/>
                <w:sz w:val="20"/>
                <w:szCs w:val="20"/>
              </w:rPr>
              <w:t xml:space="preserve">Общая площадь </w:t>
            </w:r>
            <w:r w:rsidR="009A69EE" w:rsidRPr="0054206A">
              <w:rPr>
                <w:rFonts w:ascii="Times New Roman" w:hAnsi="Times New Roman"/>
                <w:i w:val="0"/>
                <w:sz w:val="20"/>
                <w:szCs w:val="20"/>
              </w:rPr>
              <w:t>населенных пунктов</w:t>
            </w:r>
          </w:p>
        </w:tc>
      </w:tr>
      <w:tr w:rsidR="0054206A" w:rsidRPr="0054206A" w:rsidTr="00566F78">
        <w:trPr>
          <w:trHeight w:val="20"/>
          <w:jc w:val="center"/>
        </w:trPr>
        <w:tc>
          <w:tcPr>
            <w:tcW w:w="355" w:type="pct"/>
            <w:shd w:val="clear" w:color="auto" w:fill="FFFFFF" w:themeFill="background1"/>
            <w:vAlign w:val="center"/>
          </w:tcPr>
          <w:p w:rsidR="00547828" w:rsidRPr="0054206A" w:rsidRDefault="00547828" w:rsidP="0054782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1.1.1</w:t>
            </w:r>
          </w:p>
        </w:tc>
        <w:tc>
          <w:tcPr>
            <w:tcW w:w="1498" w:type="pct"/>
            <w:shd w:val="clear" w:color="auto" w:fill="FFFFFF" w:themeFill="background1"/>
            <w:vAlign w:val="center"/>
          </w:tcPr>
          <w:p w:rsidR="00547828" w:rsidRPr="0054206A" w:rsidRDefault="00547828" w:rsidP="00547828">
            <w:pPr>
              <w:suppressLineNumbers/>
              <w:suppressAutoHyphens/>
              <w:snapToGrid w:val="0"/>
              <w:spacing w:line="240" w:lineRule="auto"/>
              <w:ind w:left="0" w:right="0" w:firstLine="0"/>
              <w:rPr>
                <w:rFonts w:ascii="Times New Roman" w:hAnsi="Times New Roman"/>
                <w:i w:val="0"/>
                <w:iCs/>
                <w:sz w:val="20"/>
                <w:szCs w:val="20"/>
                <w:lang w:val="en-US" w:eastAsia="ar-SA"/>
              </w:rPr>
            </w:pPr>
            <w:r w:rsidRPr="0054206A">
              <w:rPr>
                <w:rFonts w:ascii="Times New Roman" w:hAnsi="Times New Roman"/>
                <w:i w:val="0"/>
                <w:iCs/>
                <w:sz w:val="20"/>
                <w:szCs w:val="20"/>
                <w:lang w:eastAsia="ar-SA"/>
              </w:rPr>
              <w:t>с.Красносельское</w:t>
            </w:r>
          </w:p>
        </w:tc>
        <w:tc>
          <w:tcPr>
            <w:tcW w:w="650" w:type="pct"/>
            <w:shd w:val="clear" w:color="auto" w:fill="FFFFFF" w:themeFill="background1"/>
            <w:vAlign w:val="center"/>
          </w:tcPr>
          <w:p w:rsidR="00547828" w:rsidRPr="0054206A" w:rsidRDefault="00547828" w:rsidP="0054782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auto"/>
            <w:vAlign w:val="center"/>
          </w:tcPr>
          <w:p w:rsidR="00547828" w:rsidRPr="0054206A" w:rsidRDefault="008170F6" w:rsidP="00547828">
            <w:pPr>
              <w:suppressLineNumbers/>
              <w:suppressAutoHyphens/>
              <w:snapToGrid w:val="0"/>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iCs/>
                <w:sz w:val="20"/>
                <w:szCs w:val="20"/>
                <w:lang w:eastAsia="ar-SA"/>
              </w:rPr>
              <w:t>551,08</w:t>
            </w:r>
          </w:p>
        </w:tc>
        <w:tc>
          <w:tcPr>
            <w:tcW w:w="891" w:type="pct"/>
            <w:gridSpan w:val="2"/>
            <w:shd w:val="clear" w:color="auto" w:fill="FFFFFF" w:themeFill="background1"/>
            <w:vAlign w:val="center"/>
          </w:tcPr>
          <w:p w:rsidR="00547828" w:rsidRPr="0054206A" w:rsidRDefault="00B85CA9" w:rsidP="00547828">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54206A">
              <w:rPr>
                <w:rFonts w:ascii="Times New Roman" w:hAnsi="Times New Roman"/>
                <w:i w:val="0"/>
                <w:iCs/>
                <w:sz w:val="20"/>
                <w:szCs w:val="20"/>
                <w:lang w:eastAsia="ar-SA"/>
              </w:rPr>
              <w:t>551,08</w:t>
            </w:r>
          </w:p>
        </w:tc>
        <w:tc>
          <w:tcPr>
            <w:tcW w:w="891" w:type="pct"/>
            <w:shd w:val="clear" w:color="auto" w:fill="FFFFFF" w:themeFill="background1"/>
            <w:vAlign w:val="center"/>
          </w:tcPr>
          <w:p w:rsidR="00547828" w:rsidRPr="0054206A" w:rsidRDefault="00B85CA9" w:rsidP="00547828">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54206A">
              <w:rPr>
                <w:rFonts w:ascii="Times New Roman" w:hAnsi="Times New Roman"/>
                <w:i w:val="0"/>
                <w:iCs/>
                <w:sz w:val="20"/>
                <w:szCs w:val="20"/>
                <w:lang w:eastAsia="ar-SA"/>
              </w:rPr>
              <w:t>551,08</w:t>
            </w:r>
          </w:p>
        </w:tc>
      </w:tr>
      <w:tr w:rsidR="0054206A" w:rsidRPr="0054206A" w:rsidTr="00566F78">
        <w:trPr>
          <w:trHeight w:val="20"/>
          <w:jc w:val="center"/>
        </w:trPr>
        <w:tc>
          <w:tcPr>
            <w:tcW w:w="355" w:type="pct"/>
            <w:shd w:val="clear" w:color="auto" w:fill="FFFFFF" w:themeFill="background1"/>
            <w:vAlign w:val="center"/>
          </w:tcPr>
          <w:p w:rsidR="00547828" w:rsidRPr="0054206A" w:rsidRDefault="00547828" w:rsidP="0054782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1.1.2</w:t>
            </w:r>
          </w:p>
        </w:tc>
        <w:tc>
          <w:tcPr>
            <w:tcW w:w="1498" w:type="pct"/>
            <w:shd w:val="clear" w:color="auto" w:fill="FFFFFF" w:themeFill="background1"/>
            <w:vAlign w:val="center"/>
          </w:tcPr>
          <w:p w:rsidR="00547828" w:rsidRPr="0054206A" w:rsidRDefault="00547828" w:rsidP="00547828">
            <w:pPr>
              <w:suppressLineNumbers/>
              <w:suppressAutoHyphens/>
              <w:snapToGrid w:val="0"/>
              <w:spacing w:line="240" w:lineRule="auto"/>
              <w:ind w:left="0" w:right="0" w:firstLine="0"/>
              <w:rPr>
                <w:rFonts w:ascii="Times New Roman" w:hAnsi="Times New Roman"/>
                <w:i w:val="0"/>
                <w:iCs/>
                <w:sz w:val="20"/>
                <w:szCs w:val="20"/>
                <w:lang w:eastAsia="ar-SA"/>
              </w:rPr>
            </w:pPr>
            <w:r w:rsidRPr="0054206A">
              <w:rPr>
                <w:rFonts w:ascii="Times New Roman" w:hAnsi="Times New Roman"/>
                <w:i w:val="0"/>
                <w:iCs/>
                <w:sz w:val="20"/>
                <w:szCs w:val="20"/>
                <w:lang w:eastAsia="ar-SA"/>
              </w:rPr>
              <w:t>п.Михири</w:t>
            </w:r>
          </w:p>
        </w:tc>
        <w:tc>
          <w:tcPr>
            <w:tcW w:w="650" w:type="pct"/>
            <w:shd w:val="clear" w:color="auto" w:fill="FFFFFF" w:themeFill="background1"/>
            <w:vAlign w:val="center"/>
          </w:tcPr>
          <w:p w:rsidR="00547828" w:rsidRPr="0054206A" w:rsidRDefault="00547828" w:rsidP="0054782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auto"/>
            <w:vAlign w:val="center"/>
          </w:tcPr>
          <w:p w:rsidR="00547828" w:rsidRPr="0054206A" w:rsidRDefault="00547828" w:rsidP="00547828">
            <w:pPr>
              <w:suppressLineNumbers/>
              <w:suppressAutoHyphens/>
              <w:snapToGrid w:val="0"/>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94,84</w:t>
            </w:r>
          </w:p>
        </w:tc>
        <w:tc>
          <w:tcPr>
            <w:tcW w:w="891" w:type="pct"/>
            <w:gridSpan w:val="2"/>
            <w:shd w:val="clear" w:color="auto" w:fill="FFFFFF" w:themeFill="background1"/>
            <w:vAlign w:val="center"/>
          </w:tcPr>
          <w:p w:rsidR="00547828" w:rsidRPr="0054206A" w:rsidRDefault="00B85CA9" w:rsidP="00547828">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91,63</w:t>
            </w:r>
          </w:p>
        </w:tc>
        <w:tc>
          <w:tcPr>
            <w:tcW w:w="891" w:type="pct"/>
            <w:shd w:val="clear" w:color="auto" w:fill="FFFFFF" w:themeFill="background1"/>
            <w:vAlign w:val="center"/>
          </w:tcPr>
          <w:p w:rsidR="00547828" w:rsidRPr="0054206A" w:rsidRDefault="00B85CA9" w:rsidP="00547828">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91,63</w:t>
            </w:r>
          </w:p>
        </w:tc>
      </w:tr>
      <w:tr w:rsidR="0054206A" w:rsidRPr="0054206A" w:rsidTr="00566F78">
        <w:trPr>
          <w:trHeight w:val="20"/>
          <w:jc w:val="center"/>
        </w:trPr>
        <w:tc>
          <w:tcPr>
            <w:tcW w:w="355" w:type="pct"/>
            <w:shd w:val="clear" w:color="auto" w:fill="FFFFFF" w:themeFill="background1"/>
            <w:vAlign w:val="center"/>
          </w:tcPr>
          <w:p w:rsidR="00547828" w:rsidRPr="0054206A" w:rsidRDefault="00547828" w:rsidP="0054782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1.1.3</w:t>
            </w:r>
          </w:p>
        </w:tc>
        <w:tc>
          <w:tcPr>
            <w:tcW w:w="1498" w:type="pct"/>
            <w:shd w:val="clear" w:color="auto" w:fill="FFFFFF" w:themeFill="background1"/>
            <w:vAlign w:val="center"/>
          </w:tcPr>
          <w:p w:rsidR="00547828" w:rsidRPr="0054206A" w:rsidRDefault="00547828" w:rsidP="00547828">
            <w:pPr>
              <w:suppressLineNumbers/>
              <w:suppressAutoHyphens/>
              <w:snapToGrid w:val="0"/>
              <w:spacing w:line="240" w:lineRule="auto"/>
              <w:ind w:left="0" w:right="0" w:firstLine="0"/>
              <w:rPr>
                <w:rFonts w:ascii="Times New Roman" w:hAnsi="Times New Roman"/>
                <w:i w:val="0"/>
                <w:iCs/>
                <w:sz w:val="20"/>
                <w:szCs w:val="20"/>
                <w:lang w:eastAsia="ar-SA"/>
              </w:rPr>
            </w:pPr>
            <w:r w:rsidRPr="0054206A">
              <w:rPr>
                <w:rFonts w:ascii="Times New Roman" w:hAnsi="Times New Roman"/>
                <w:i w:val="0"/>
                <w:iCs/>
                <w:sz w:val="20"/>
                <w:szCs w:val="20"/>
                <w:lang w:eastAsia="ar-SA"/>
              </w:rPr>
              <w:t>п.Сухарыш</w:t>
            </w:r>
          </w:p>
        </w:tc>
        <w:tc>
          <w:tcPr>
            <w:tcW w:w="650" w:type="pct"/>
            <w:shd w:val="clear" w:color="auto" w:fill="FFFFFF" w:themeFill="background1"/>
            <w:vAlign w:val="center"/>
          </w:tcPr>
          <w:p w:rsidR="00547828" w:rsidRPr="0054206A" w:rsidRDefault="00547828" w:rsidP="0054782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auto"/>
            <w:vAlign w:val="center"/>
          </w:tcPr>
          <w:p w:rsidR="00547828" w:rsidRPr="0054206A" w:rsidRDefault="001156EE" w:rsidP="00547828">
            <w:pPr>
              <w:suppressLineNumbers/>
              <w:suppressAutoHyphens/>
              <w:snapToGrid w:val="0"/>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169,01</w:t>
            </w:r>
          </w:p>
        </w:tc>
        <w:tc>
          <w:tcPr>
            <w:tcW w:w="891" w:type="pct"/>
            <w:gridSpan w:val="2"/>
            <w:shd w:val="clear" w:color="auto" w:fill="FFFFFF" w:themeFill="background1"/>
            <w:vAlign w:val="center"/>
          </w:tcPr>
          <w:p w:rsidR="00547828" w:rsidRPr="0054206A" w:rsidRDefault="00B85CA9" w:rsidP="00547828">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154,31</w:t>
            </w:r>
          </w:p>
        </w:tc>
        <w:tc>
          <w:tcPr>
            <w:tcW w:w="891" w:type="pct"/>
            <w:shd w:val="clear" w:color="auto" w:fill="FFFFFF" w:themeFill="background1"/>
            <w:vAlign w:val="center"/>
          </w:tcPr>
          <w:p w:rsidR="00547828" w:rsidRPr="0054206A" w:rsidRDefault="00B85CA9" w:rsidP="00547828">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154,31</w:t>
            </w:r>
          </w:p>
        </w:tc>
      </w:tr>
      <w:tr w:rsidR="0054206A" w:rsidRPr="0054206A" w:rsidTr="00566F78">
        <w:trPr>
          <w:trHeight w:val="20"/>
          <w:jc w:val="center"/>
        </w:trPr>
        <w:tc>
          <w:tcPr>
            <w:tcW w:w="355"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w:t>
            </w:r>
          </w:p>
        </w:tc>
        <w:tc>
          <w:tcPr>
            <w:tcW w:w="4645" w:type="pct"/>
            <w:gridSpan w:val="7"/>
            <w:shd w:val="clear" w:color="auto" w:fill="FFFFFF" w:themeFill="background1"/>
            <w:vAlign w:val="center"/>
          </w:tcPr>
          <w:p w:rsidR="009A69EE" w:rsidRPr="0054206A" w:rsidRDefault="009A69EE"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Общая площадь земель по муниципальному образованию</w:t>
            </w:r>
          </w:p>
        </w:tc>
      </w:tr>
      <w:tr w:rsidR="0054206A" w:rsidRPr="0054206A" w:rsidTr="00566F78">
        <w:trPr>
          <w:trHeight w:val="20"/>
          <w:jc w:val="center"/>
        </w:trPr>
        <w:tc>
          <w:tcPr>
            <w:tcW w:w="355"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1.2.1</w:t>
            </w:r>
          </w:p>
        </w:tc>
        <w:tc>
          <w:tcPr>
            <w:tcW w:w="1498"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lang w:val="en-US"/>
              </w:rPr>
            </w:pPr>
            <w:r w:rsidRPr="0054206A">
              <w:rPr>
                <w:rFonts w:ascii="Times New Roman" w:hAnsi="Times New Roman"/>
                <w:i w:val="0"/>
                <w:sz w:val="20"/>
                <w:szCs w:val="20"/>
              </w:rPr>
              <w:t>Земли сельскохозяйственного назначения</w:t>
            </w:r>
          </w:p>
        </w:tc>
        <w:tc>
          <w:tcPr>
            <w:tcW w:w="650"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000000" w:fill="FFFFFF"/>
            <w:vAlign w:val="center"/>
          </w:tcPr>
          <w:p w:rsidR="009A69EE" w:rsidRPr="0054206A" w:rsidRDefault="00D75593"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10185,06</w:t>
            </w:r>
          </w:p>
        </w:tc>
        <w:tc>
          <w:tcPr>
            <w:tcW w:w="891" w:type="pct"/>
            <w:gridSpan w:val="2"/>
            <w:shd w:val="clear" w:color="auto" w:fill="FFFFFF" w:themeFill="background1"/>
            <w:vAlign w:val="center"/>
          </w:tcPr>
          <w:p w:rsidR="009A69EE" w:rsidRPr="0054206A" w:rsidRDefault="002F780D" w:rsidP="009A69EE">
            <w:pPr>
              <w:suppressLineNumbers/>
              <w:suppressAutoHyphens/>
              <w:snapToGrid w:val="0"/>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10124,</w:t>
            </w:r>
            <w:r w:rsidR="00ED1447" w:rsidRPr="0054206A">
              <w:rPr>
                <w:rFonts w:ascii="Times New Roman" w:hAnsi="Times New Roman"/>
                <w:i w:val="0"/>
                <w:sz w:val="20"/>
                <w:szCs w:val="20"/>
              </w:rPr>
              <w:t>6</w:t>
            </w:r>
          </w:p>
        </w:tc>
        <w:tc>
          <w:tcPr>
            <w:tcW w:w="891" w:type="pct"/>
            <w:shd w:val="clear" w:color="auto" w:fill="FFFFFF" w:themeFill="background1"/>
            <w:vAlign w:val="center"/>
          </w:tcPr>
          <w:p w:rsidR="009A69EE" w:rsidRPr="0054206A" w:rsidRDefault="00ED1447" w:rsidP="009A69EE">
            <w:pPr>
              <w:suppressLineNumbers/>
              <w:suppressAutoHyphens/>
              <w:snapToGrid w:val="0"/>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10124,6</w:t>
            </w:r>
          </w:p>
        </w:tc>
      </w:tr>
      <w:tr w:rsidR="0054206A" w:rsidRPr="0054206A" w:rsidTr="00566F78">
        <w:trPr>
          <w:trHeight w:val="20"/>
          <w:jc w:val="center"/>
        </w:trPr>
        <w:tc>
          <w:tcPr>
            <w:tcW w:w="355"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1.2.2</w:t>
            </w:r>
          </w:p>
        </w:tc>
        <w:tc>
          <w:tcPr>
            <w:tcW w:w="1498"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lang w:val="en-US"/>
              </w:rPr>
            </w:pPr>
            <w:r w:rsidRPr="0054206A">
              <w:rPr>
                <w:rFonts w:ascii="Times New Roman" w:hAnsi="Times New Roman"/>
                <w:i w:val="0"/>
                <w:sz w:val="20"/>
                <w:szCs w:val="20"/>
              </w:rPr>
              <w:t>Земли населенных пунктов</w:t>
            </w:r>
          </w:p>
        </w:tc>
        <w:tc>
          <w:tcPr>
            <w:tcW w:w="650" w:type="pct"/>
            <w:shd w:val="clear" w:color="auto" w:fill="FFFFFF" w:themeFill="background1"/>
            <w:vAlign w:val="center"/>
          </w:tcPr>
          <w:p w:rsidR="009A69EE" w:rsidRPr="0054206A" w:rsidRDefault="00957BCD"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000000" w:fill="FFFFFF"/>
            <w:vAlign w:val="center"/>
          </w:tcPr>
          <w:p w:rsidR="009A69EE" w:rsidRPr="0054206A" w:rsidRDefault="00F30223"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814,93</w:t>
            </w:r>
          </w:p>
        </w:tc>
        <w:tc>
          <w:tcPr>
            <w:tcW w:w="891" w:type="pct"/>
            <w:gridSpan w:val="2"/>
            <w:shd w:val="clear" w:color="auto" w:fill="FFFFFF" w:themeFill="background1"/>
            <w:vAlign w:val="center"/>
          </w:tcPr>
          <w:p w:rsidR="009A69EE" w:rsidRPr="0054206A" w:rsidRDefault="007E5BB3"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797,02</w:t>
            </w:r>
          </w:p>
        </w:tc>
        <w:tc>
          <w:tcPr>
            <w:tcW w:w="891" w:type="pct"/>
            <w:shd w:val="clear" w:color="auto" w:fill="FFFFFF" w:themeFill="background1"/>
            <w:vAlign w:val="center"/>
          </w:tcPr>
          <w:p w:rsidR="009A69EE" w:rsidRPr="0054206A" w:rsidRDefault="007E5BB3"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797,02</w:t>
            </w:r>
          </w:p>
        </w:tc>
      </w:tr>
      <w:tr w:rsidR="0054206A" w:rsidRPr="0054206A" w:rsidTr="00566F78">
        <w:trPr>
          <w:trHeight w:val="20"/>
          <w:jc w:val="center"/>
        </w:trPr>
        <w:tc>
          <w:tcPr>
            <w:tcW w:w="355"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1.2.3</w:t>
            </w:r>
          </w:p>
        </w:tc>
        <w:tc>
          <w:tcPr>
            <w:tcW w:w="1498"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Земли промышленности, энергетики, транспорта, связи, радиовещания, телевидения, информатики, земли обороны, безопасности и земли иного назначения</w:t>
            </w:r>
          </w:p>
        </w:tc>
        <w:tc>
          <w:tcPr>
            <w:tcW w:w="650"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000000" w:fill="FFFFFF"/>
            <w:vAlign w:val="center"/>
          </w:tcPr>
          <w:p w:rsidR="009A69EE" w:rsidRPr="0054206A" w:rsidRDefault="009A69EE"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135,27</w:t>
            </w:r>
          </w:p>
        </w:tc>
        <w:tc>
          <w:tcPr>
            <w:tcW w:w="891" w:type="pct"/>
            <w:gridSpan w:val="2"/>
            <w:shd w:val="clear" w:color="auto" w:fill="FFFFFF" w:themeFill="background1"/>
            <w:vAlign w:val="center"/>
          </w:tcPr>
          <w:p w:rsidR="009A69EE" w:rsidRPr="0054206A" w:rsidRDefault="002F780D"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143,24</w:t>
            </w:r>
          </w:p>
        </w:tc>
        <w:tc>
          <w:tcPr>
            <w:tcW w:w="891" w:type="pct"/>
            <w:shd w:val="clear" w:color="auto" w:fill="FFFFFF" w:themeFill="background1"/>
            <w:vAlign w:val="center"/>
          </w:tcPr>
          <w:p w:rsidR="009A69EE" w:rsidRPr="0054206A" w:rsidRDefault="002F780D"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143,24</w:t>
            </w:r>
          </w:p>
        </w:tc>
      </w:tr>
      <w:tr w:rsidR="0054206A" w:rsidRPr="0054206A" w:rsidTr="00566F78">
        <w:trPr>
          <w:trHeight w:val="20"/>
          <w:jc w:val="center"/>
        </w:trPr>
        <w:tc>
          <w:tcPr>
            <w:tcW w:w="355"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1.2.4</w:t>
            </w:r>
          </w:p>
        </w:tc>
        <w:tc>
          <w:tcPr>
            <w:tcW w:w="1498"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Земли особо охраняемых территорий и объектов </w:t>
            </w:r>
          </w:p>
        </w:tc>
        <w:tc>
          <w:tcPr>
            <w:tcW w:w="650"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FFFFFF" w:themeFill="background1"/>
            <w:vAlign w:val="center"/>
          </w:tcPr>
          <w:p w:rsidR="009A69EE" w:rsidRPr="0054206A" w:rsidRDefault="009A69EE"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w:t>
            </w:r>
          </w:p>
        </w:tc>
        <w:tc>
          <w:tcPr>
            <w:tcW w:w="891" w:type="pct"/>
            <w:gridSpan w:val="2"/>
            <w:shd w:val="clear" w:color="auto" w:fill="FFFFFF" w:themeFill="background1"/>
            <w:vAlign w:val="center"/>
          </w:tcPr>
          <w:p w:rsidR="009A69EE" w:rsidRPr="0054206A" w:rsidRDefault="009A69EE"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59,55</w:t>
            </w:r>
          </w:p>
        </w:tc>
        <w:tc>
          <w:tcPr>
            <w:tcW w:w="891" w:type="pct"/>
            <w:shd w:val="clear" w:color="auto" w:fill="FFFFFF" w:themeFill="background1"/>
            <w:vAlign w:val="center"/>
          </w:tcPr>
          <w:p w:rsidR="009A69EE" w:rsidRPr="0054206A" w:rsidRDefault="009A69EE"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59,55</w:t>
            </w:r>
          </w:p>
        </w:tc>
      </w:tr>
      <w:tr w:rsidR="0054206A" w:rsidRPr="0054206A" w:rsidTr="00566F78">
        <w:trPr>
          <w:trHeight w:val="20"/>
          <w:jc w:val="center"/>
        </w:trPr>
        <w:tc>
          <w:tcPr>
            <w:tcW w:w="355"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1.2.5</w:t>
            </w:r>
          </w:p>
        </w:tc>
        <w:tc>
          <w:tcPr>
            <w:tcW w:w="1498"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Земли лесного фонда</w:t>
            </w:r>
          </w:p>
        </w:tc>
        <w:tc>
          <w:tcPr>
            <w:tcW w:w="650"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FFFFFF" w:themeFill="background1"/>
            <w:vAlign w:val="center"/>
          </w:tcPr>
          <w:p w:rsidR="009A69EE" w:rsidRPr="0054206A" w:rsidRDefault="00D75593"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sz w:val="20"/>
                <w:szCs w:val="20"/>
              </w:rPr>
              <w:t>1684,20</w:t>
            </w:r>
          </w:p>
        </w:tc>
        <w:tc>
          <w:tcPr>
            <w:tcW w:w="891" w:type="pct"/>
            <w:gridSpan w:val="2"/>
            <w:shd w:val="clear" w:color="auto" w:fill="FFFFFF" w:themeFill="background1"/>
            <w:vAlign w:val="center"/>
          </w:tcPr>
          <w:p w:rsidR="009A69EE" w:rsidRPr="0054206A" w:rsidRDefault="00D75593"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1684,20</w:t>
            </w:r>
          </w:p>
        </w:tc>
        <w:tc>
          <w:tcPr>
            <w:tcW w:w="891" w:type="pct"/>
            <w:shd w:val="clear" w:color="auto" w:fill="FFFFFF" w:themeFill="background1"/>
            <w:vAlign w:val="center"/>
          </w:tcPr>
          <w:p w:rsidR="009A69EE" w:rsidRPr="0054206A" w:rsidRDefault="00D75593"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1684,20</w:t>
            </w:r>
          </w:p>
        </w:tc>
      </w:tr>
      <w:tr w:rsidR="0054206A" w:rsidRPr="0054206A" w:rsidTr="00566F78">
        <w:trPr>
          <w:trHeight w:val="20"/>
          <w:jc w:val="center"/>
        </w:trPr>
        <w:tc>
          <w:tcPr>
            <w:tcW w:w="355"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1.2.6</w:t>
            </w:r>
          </w:p>
        </w:tc>
        <w:tc>
          <w:tcPr>
            <w:tcW w:w="1498"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Земли водного фонда</w:t>
            </w:r>
          </w:p>
        </w:tc>
        <w:tc>
          <w:tcPr>
            <w:tcW w:w="650"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FFFFFF" w:themeFill="background1"/>
            <w:vAlign w:val="center"/>
          </w:tcPr>
          <w:p w:rsidR="009A69EE" w:rsidRPr="0054206A" w:rsidRDefault="009A69EE"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w:t>
            </w:r>
          </w:p>
        </w:tc>
        <w:tc>
          <w:tcPr>
            <w:tcW w:w="891" w:type="pct"/>
            <w:gridSpan w:val="2"/>
            <w:shd w:val="clear" w:color="auto" w:fill="FFFFFF" w:themeFill="background1"/>
            <w:vAlign w:val="center"/>
          </w:tcPr>
          <w:p w:rsidR="009A69EE" w:rsidRPr="0054206A" w:rsidRDefault="009A69EE"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w:t>
            </w:r>
          </w:p>
        </w:tc>
        <w:tc>
          <w:tcPr>
            <w:tcW w:w="891" w:type="pct"/>
            <w:shd w:val="clear" w:color="auto" w:fill="FFFFFF" w:themeFill="background1"/>
            <w:vAlign w:val="center"/>
          </w:tcPr>
          <w:p w:rsidR="009A69EE" w:rsidRPr="0054206A" w:rsidRDefault="009A69EE"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w:t>
            </w:r>
          </w:p>
        </w:tc>
      </w:tr>
      <w:tr w:rsidR="0054206A" w:rsidRPr="0054206A" w:rsidTr="00566F78">
        <w:trPr>
          <w:trHeight w:val="20"/>
          <w:jc w:val="center"/>
        </w:trPr>
        <w:tc>
          <w:tcPr>
            <w:tcW w:w="355"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1.2.7</w:t>
            </w:r>
          </w:p>
        </w:tc>
        <w:tc>
          <w:tcPr>
            <w:tcW w:w="1498"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Земли запаса</w:t>
            </w:r>
          </w:p>
        </w:tc>
        <w:tc>
          <w:tcPr>
            <w:tcW w:w="650" w:type="pct"/>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FFFFFF" w:themeFill="background1"/>
            <w:vAlign w:val="center"/>
          </w:tcPr>
          <w:p w:rsidR="009A69EE" w:rsidRPr="0054206A" w:rsidRDefault="00F30223" w:rsidP="009A69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54206A">
              <w:rPr>
                <w:rFonts w:ascii="Times New Roman" w:hAnsi="Times New Roman"/>
                <w:i w:val="0"/>
                <w:iCs/>
                <w:sz w:val="20"/>
                <w:szCs w:val="20"/>
                <w:lang w:eastAsia="ar-SA"/>
              </w:rPr>
              <w:t>6860,85</w:t>
            </w:r>
          </w:p>
        </w:tc>
        <w:tc>
          <w:tcPr>
            <w:tcW w:w="891" w:type="pct"/>
            <w:gridSpan w:val="2"/>
            <w:shd w:val="clear" w:color="auto" w:fill="FFFFFF" w:themeFill="background1"/>
            <w:vAlign w:val="center"/>
          </w:tcPr>
          <w:p w:rsidR="009A69EE" w:rsidRPr="0054206A" w:rsidRDefault="00ED1447" w:rsidP="009A69EE">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54206A">
              <w:rPr>
                <w:rFonts w:ascii="Times New Roman" w:hAnsi="Times New Roman"/>
                <w:i w:val="0"/>
                <w:iCs/>
                <w:sz w:val="20"/>
                <w:szCs w:val="20"/>
                <w:lang w:eastAsia="ar-SA"/>
              </w:rPr>
              <w:t>6871,7</w:t>
            </w:r>
          </w:p>
        </w:tc>
        <w:tc>
          <w:tcPr>
            <w:tcW w:w="891" w:type="pct"/>
            <w:shd w:val="clear" w:color="auto" w:fill="FFFFFF" w:themeFill="background1"/>
            <w:vAlign w:val="center"/>
          </w:tcPr>
          <w:p w:rsidR="009A69EE" w:rsidRPr="0054206A" w:rsidRDefault="00ED1447" w:rsidP="009A69EE">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54206A">
              <w:rPr>
                <w:rFonts w:ascii="Times New Roman" w:hAnsi="Times New Roman"/>
                <w:i w:val="0"/>
                <w:iCs/>
                <w:sz w:val="20"/>
                <w:szCs w:val="20"/>
                <w:lang w:eastAsia="ar-SA"/>
              </w:rPr>
              <w:t>6871,7</w:t>
            </w:r>
          </w:p>
        </w:tc>
      </w:tr>
      <w:tr w:rsidR="0054206A" w:rsidRPr="0054206A" w:rsidTr="00566F78">
        <w:trPr>
          <w:trHeight w:val="20"/>
          <w:jc w:val="center"/>
        </w:trPr>
        <w:tc>
          <w:tcPr>
            <w:tcW w:w="355" w:type="pct"/>
            <w:shd w:val="clear" w:color="auto" w:fill="FFFFFF" w:themeFill="background1"/>
            <w:vAlign w:val="center"/>
          </w:tcPr>
          <w:p w:rsidR="009A69EE" w:rsidRPr="0054206A" w:rsidRDefault="009A69EE" w:rsidP="009A69EE">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w:t>
            </w:r>
          </w:p>
        </w:tc>
        <w:tc>
          <w:tcPr>
            <w:tcW w:w="4645" w:type="pct"/>
            <w:gridSpan w:val="7"/>
            <w:shd w:val="clear" w:color="auto" w:fill="FFFFFF" w:themeFill="background1"/>
            <w:vAlign w:val="center"/>
          </w:tcPr>
          <w:p w:rsidR="009A69EE" w:rsidRPr="0054206A" w:rsidRDefault="009A69EE" w:rsidP="009A69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 xml:space="preserve">Общая площадь зон </w:t>
            </w:r>
            <w:r w:rsidRPr="0054206A">
              <w:rPr>
                <w:rFonts w:ascii="Times New Roman" w:hAnsi="Times New Roman"/>
                <w:i w:val="0"/>
                <w:iCs/>
                <w:sz w:val="20"/>
                <w:szCs w:val="20"/>
                <w:lang w:eastAsia="ar-SA"/>
              </w:rPr>
              <w:t>по муниципальному образованию</w:t>
            </w:r>
          </w:p>
        </w:tc>
      </w:tr>
      <w:tr w:rsidR="0054206A" w:rsidRPr="0054206A" w:rsidTr="00566F78">
        <w:trPr>
          <w:trHeight w:val="20"/>
          <w:jc w:val="center"/>
        </w:trPr>
        <w:tc>
          <w:tcPr>
            <w:tcW w:w="355" w:type="pct"/>
            <w:shd w:val="clear" w:color="auto" w:fill="FFFFFF" w:themeFill="background1"/>
            <w:vAlign w:val="center"/>
          </w:tcPr>
          <w:p w:rsidR="009E2A8D" w:rsidRPr="0054206A" w:rsidRDefault="009E2A8D" w:rsidP="009E2A8D">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2.1.1</w:t>
            </w:r>
          </w:p>
        </w:tc>
        <w:tc>
          <w:tcPr>
            <w:tcW w:w="1498"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Жилая зона</w:t>
            </w:r>
          </w:p>
        </w:tc>
        <w:tc>
          <w:tcPr>
            <w:tcW w:w="650"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auto"/>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698,56</w:t>
            </w:r>
          </w:p>
        </w:tc>
        <w:tc>
          <w:tcPr>
            <w:tcW w:w="891" w:type="pct"/>
            <w:gridSpan w:val="2"/>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416,74</w:t>
            </w:r>
          </w:p>
        </w:tc>
        <w:tc>
          <w:tcPr>
            <w:tcW w:w="891" w:type="pct"/>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54206A">
              <w:rPr>
                <w:rFonts w:ascii="Times New Roman" w:hAnsi="Times New Roman"/>
                <w:i w:val="0"/>
                <w:sz w:val="20"/>
                <w:szCs w:val="20"/>
              </w:rPr>
              <w:t>416,74</w:t>
            </w:r>
          </w:p>
        </w:tc>
      </w:tr>
      <w:tr w:rsidR="0054206A" w:rsidRPr="0054206A" w:rsidTr="00566F78">
        <w:trPr>
          <w:trHeight w:val="20"/>
          <w:jc w:val="center"/>
        </w:trPr>
        <w:tc>
          <w:tcPr>
            <w:tcW w:w="355"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2.1.2</w:t>
            </w:r>
          </w:p>
        </w:tc>
        <w:tc>
          <w:tcPr>
            <w:tcW w:w="1498"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Общественно-деловая зона</w:t>
            </w:r>
          </w:p>
        </w:tc>
        <w:tc>
          <w:tcPr>
            <w:tcW w:w="650"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auto"/>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24,0</w:t>
            </w:r>
          </w:p>
        </w:tc>
        <w:tc>
          <w:tcPr>
            <w:tcW w:w="891" w:type="pct"/>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54206A">
              <w:rPr>
                <w:rFonts w:ascii="Times New Roman" w:hAnsi="Times New Roman"/>
                <w:i w:val="0"/>
                <w:sz w:val="20"/>
                <w:szCs w:val="20"/>
              </w:rPr>
              <w:t>24,0</w:t>
            </w:r>
          </w:p>
        </w:tc>
      </w:tr>
      <w:tr w:rsidR="0054206A" w:rsidRPr="0054206A" w:rsidTr="00566F78">
        <w:trPr>
          <w:trHeight w:val="20"/>
          <w:jc w:val="center"/>
        </w:trPr>
        <w:tc>
          <w:tcPr>
            <w:tcW w:w="355"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2.1.3</w:t>
            </w:r>
          </w:p>
        </w:tc>
        <w:tc>
          <w:tcPr>
            <w:tcW w:w="1498"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Зона производственного использования</w:t>
            </w:r>
          </w:p>
        </w:tc>
        <w:tc>
          <w:tcPr>
            <w:tcW w:w="650"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auto"/>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highlight w:val="yellow"/>
              </w:rPr>
            </w:pPr>
            <w:r w:rsidRPr="0054206A">
              <w:rPr>
                <w:rFonts w:ascii="Times New Roman" w:hAnsi="Times New Roman"/>
                <w:i w:val="0"/>
                <w:sz w:val="20"/>
                <w:szCs w:val="20"/>
              </w:rPr>
              <w:t>197,71</w:t>
            </w:r>
          </w:p>
        </w:tc>
        <w:tc>
          <w:tcPr>
            <w:tcW w:w="891" w:type="pct"/>
            <w:gridSpan w:val="2"/>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299,98</w:t>
            </w:r>
          </w:p>
        </w:tc>
        <w:tc>
          <w:tcPr>
            <w:tcW w:w="891" w:type="pct"/>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54206A">
              <w:rPr>
                <w:rFonts w:ascii="Times New Roman" w:hAnsi="Times New Roman"/>
                <w:i w:val="0"/>
                <w:sz w:val="20"/>
                <w:szCs w:val="20"/>
              </w:rPr>
              <w:t>299,98</w:t>
            </w:r>
          </w:p>
        </w:tc>
      </w:tr>
      <w:tr w:rsidR="0054206A" w:rsidRPr="0054206A" w:rsidTr="00566F78">
        <w:trPr>
          <w:trHeight w:val="20"/>
          <w:jc w:val="center"/>
        </w:trPr>
        <w:tc>
          <w:tcPr>
            <w:tcW w:w="355" w:type="pct"/>
            <w:shd w:val="clear" w:color="auto" w:fill="FFFFFF" w:themeFill="background1"/>
            <w:vAlign w:val="center"/>
          </w:tcPr>
          <w:p w:rsidR="009E2A8D" w:rsidRPr="0054206A" w:rsidRDefault="009E2A8D" w:rsidP="009E2A8D">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2.1.4</w:t>
            </w:r>
          </w:p>
        </w:tc>
        <w:tc>
          <w:tcPr>
            <w:tcW w:w="1498"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Зона инженерной и транспортной инфраструктуры</w:t>
            </w:r>
          </w:p>
        </w:tc>
        <w:tc>
          <w:tcPr>
            <w:tcW w:w="650"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auto"/>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highlight w:val="yellow"/>
              </w:rPr>
            </w:pPr>
            <w:r w:rsidRPr="0054206A">
              <w:rPr>
                <w:rFonts w:ascii="Times New Roman" w:hAnsi="Times New Roman"/>
                <w:i w:val="0"/>
                <w:sz w:val="20"/>
                <w:szCs w:val="20"/>
              </w:rPr>
              <w:t>-</w:t>
            </w:r>
          </w:p>
        </w:tc>
        <w:tc>
          <w:tcPr>
            <w:tcW w:w="891" w:type="pct"/>
            <w:gridSpan w:val="2"/>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17,64</w:t>
            </w:r>
          </w:p>
        </w:tc>
        <w:tc>
          <w:tcPr>
            <w:tcW w:w="891" w:type="pct"/>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54206A">
              <w:rPr>
                <w:rFonts w:ascii="Times New Roman" w:hAnsi="Times New Roman"/>
                <w:i w:val="0"/>
                <w:sz w:val="20"/>
                <w:szCs w:val="20"/>
              </w:rPr>
              <w:t>17,64</w:t>
            </w:r>
          </w:p>
        </w:tc>
      </w:tr>
      <w:tr w:rsidR="0054206A" w:rsidRPr="0054206A" w:rsidTr="00566F78">
        <w:trPr>
          <w:trHeight w:val="20"/>
          <w:jc w:val="center"/>
        </w:trPr>
        <w:tc>
          <w:tcPr>
            <w:tcW w:w="355"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2.1.5</w:t>
            </w:r>
          </w:p>
        </w:tc>
        <w:tc>
          <w:tcPr>
            <w:tcW w:w="1498"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Территория зон сельскохозяйственного использования</w:t>
            </w:r>
          </w:p>
        </w:tc>
        <w:tc>
          <w:tcPr>
            <w:tcW w:w="650"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auto"/>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16655,21</w:t>
            </w:r>
          </w:p>
        </w:tc>
        <w:tc>
          <w:tcPr>
            <w:tcW w:w="891" w:type="pct"/>
            <w:gridSpan w:val="2"/>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1709</w:t>
            </w:r>
            <w:r w:rsidR="00537CC8">
              <w:rPr>
                <w:rFonts w:ascii="Times New Roman" w:hAnsi="Times New Roman"/>
                <w:i w:val="0"/>
                <w:sz w:val="20"/>
                <w:szCs w:val="20"/>
              </w:rPr>
              <w:t>4</w:t>
            </w:r>
            <w:r w:rsidRPr="0054206A">
              <w:rPr>
                <w:rFonts w:ascii="Times New Roman" w:hAnsi="Times New Roman"/>
                <w:i w:val="0"/>
                <w:sz w:val="20"/>
                <w:szCs w:val="20"/>
              </w:rPr>
              <w:t>,75</w:t>
            </w:r>
          </w:p>
        </w:tc>
        <w:tc>
          <w:tcPr>
            <w:tcW w:w="891" w:type="pct"/>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54206A">
              <w:rPr>
                <w:rFonts w:ascii="Times New Roman" w:hAnsi="Times New Roman"/>
                <w:i w:val="0"/>
                <w:sz w:val="20"/>
                <w:szCs w:val="20"/>
              </w:rPr>
              <w:t>1709</w:t>
            </w:r>
            <w:r w:rsidR="00537CC8">
              <w:rPr>
                <w:rFonts w:ascii="Times New Roman" w:hAnsi="Times New Roman"/>
                <w:i w:val="0"/>
                <w:sz w:val="20"/>
                <w:szCs w:val="20"/>
              </w:rPr>
              <w:t>4</w:t>
            </w:r>
            <w:r w:rsidRPr="0054206A">
              <w:rPr>
                <w:rFonts w:ascii="Times New Roman" w:hAnsi="Times New Roman"/>
                <w:i w:val="0"/>
                <w:sz w:val="20"/>
                <w:szCs w:val="20"/>
              </w:rPr>
              <w:t>,75</w:t>
            </w:r>
          </w:p>
        </w:tc>
      </w:tr>
      <w:tr w:rsidR="0054206A" w:rsidRPr="0054206A" w:rsidTr="00566F78">
        <w:trPr>
          <w:trHeight w:val="20"/>
          <w:jc w:val="center"/>
        </w:trPr>
        <w:tc>
          <w:tcPr>
            <w:tcW w:w="355"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2.1.6</w:t>
            </w:r>
          </w:p>
        </w:tc>
        <w:tc>
          <w:tcPr>
            <w:tcW w:w="1498"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Зона рекреационного назначения</w:t>
            </w:r>
          </w:p>
        </w:tc>
        <w:tc>
          <w:tcPr>
            <w:tcW w:w="650"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auto"/>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2114,73</w:t>
            </w:r>
          </w:p>
        </w:tc>
        <w:tc>
          <w:tcPr>
            <w:tcW w:w="891" w:type="pct"/>
            <w:gridSpan w:val="2"/>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1805,39</w:t>
            </w:r>
          </w:p>
        </w:tc>
        <w:tc>
          <w:tcPr>
            <w:tcW w:w="891" w:type="pct"/>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54206A">
              <w:rPr>
                <w:rFonts w:ascii="Times New Roman" w:hAnsi="Times New Roman"/>
                <w:i w:val="0"/>
                <w:sz w:val="20"/>
                <w:szCs w:val="20"/>
              </w:rPr>
              <w:t>1805,39</w:t>
            </w:r>
          </w:p>
        </w:tc>
      </w:tr>
      <w:tr w:rsidR="0054206A" w:rsidRPr="0054206A" w:rsidTr="00566F78">
        <w:trPr>
          <w:trHeight w:val="162"/>
          <w:jc w:val="center"/>
        </w:trPr>
        <w:tc>
          <w:tcPr>
            <w:tcW w:w="355"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2.1.7</w:t>
            </w:r>
          </w:p>
        </w:tc>
        <w:tc>
          <w:tcPr>
            <w:tcW w:w="1498"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Зона специального назначения</w:t>
            </w:r>
          </w:p>
        </w:tc>
        <w:tc>
          <w:tcPr>
            <w:tcW w:w="650" w:type="pct"/>
            <w:shd w:val="clear" w:color="auto" w:fill="FFFFFF" w:themeFill="background1"/>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auto"/>
            <w:vAlign w:val="center"/>
          </w:tcPr>
          <w:p w:rsidR="009E2A8D" w:rsidRPr="0054206A" w:rsidRDefault="009E2A8D" w:rsidP="009E2A8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13,53</w:t>
            </w:r>
          </w:p>
        </w:tc>
        <w:tc>
          <w:tcPr>
            <w:tcW w:w="891" w:type="pct"/>
            <w:gridSpan w:val="2"/>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sz w:val="20"/>
                <w:szCs w:val="20"/>
              </w:rPr>
            </w:pPr>
            <w:r w:rsidRPr="0054206A">
              <w:rPr>
                <w:rFonts w:ascii="Times New Roman" w:hAnsi="Times New Roman"/>
                <w:i w:val="0"/>
                <w:sz w:val="20"/>
                <w:szCs w:val="20"/>
              </w:rPr>
              <w:t>2</w:t>
            </w:r>
            <w:r w:rsidR="00537CC8">
              <w:rPr>
                <w:rFonts w:ascii="Times New Roman" w:hAnsi="Times New Roman"/>
                <w:i w:val="0"/>
                <w:sz w:val="20"/>
                <w:szCs w:val="20"/>
              </w:rPr>
              <w:t>1</w:t>
            </w:r>
            <w:r w:rsidRPr="0054206A">
              <w:rPr>
                <w:rFonts w:ascii="Times New Roman" w:hAnsi="Times New Roman"/>
                <w:i w:val="0"/>
                <w:sz w:val="20"/>
                <w:szCs w:val="20"/>
              </w:rPr>
              <w:t>,79</w:t>
            </w:r>
          </w:p>
        </w:tc>
        <w:tc>
          <w:tcPr>
            <w:tcW w:w="891" w:type="pct"/>
            <w:shd w:val="clear" w:color="auto" w:fill="auto"/>
            <w:vAlign w:val="center"/>
          </w:tcPr>
          <w:p w:rsidR="009E2A8D" w:rsidRPr="0054206A" w:rsidRDefault="009E2A8D" w:rsidP="009E2A8D">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54206A">
              <w:rPr>
                <w:rFonts w:ascii="Times New Roman" w:hAnsi="Times New Roman"/>
                <w:i w:val="0"/>
                <w:sz w:val="20"/>
                <w:szCs w:val="20"/>
              </w:rPr>
              <w:t>2</w:t>
            </w:r>
            <w:r w:rsidR="00537CC8">
              <w:rPr>
                <w:rFonts w:ascii="Times New Roman" w:hAnsi="Times New Roman"/>
                <w:i w:val="0"/>
                <w:sz w:val="20"/>
                <w:szCs w:val="20"/>
              </w:rPr>
              <w:t>1</w:t>
            </w:r>
            <w:r w:rsidRPr="0054206A">
              <w:rPr>
                <w:rFonts w:ascii="Times New Roman" w:hAnsi="Times New Roman"/>
                <w:i w:val="0"/>
                <w:sz w:val="20"/>
                <w:szCs w:val="20"/>
              </w:rPr>
              <w:t>,79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II.</w:t>
            </w:r>
          </w:p>
        </w:tc>
        <w:tc>
          <w:tcPr>
            <w:tcW w:w="4645" w:type="pct"/>
            <w:gridSpan w:val="7"/>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54206A">
              <w:rPr>
                <w:rFonts w:ascii="Times New Roman" w:hAnsi="Times New Roman"/>
                <w:b/>
                <w:i w:val="0"/>
                <w:sz w:val="20"/>
                <w:szCs w:val="20"/>
              </w:rPr>
              <w:t>НАСЕЛЕНИЕ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общая численность постоянного населения, в т.ч.</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чел.</w:t>
            </w:r>
          </w:p>
        </w:tc>
        <w:tc>
          <w:tcPr>
            <w:tcW w:w="716" w:type="pct"/>
            <w:gridSpan w:val="2"/>
            <w:shd w:val="clear" w:color="auto" w:fill="FFFFFF" w:themeFill="background1"/>
            <w:vAlign w:val="center"/>
          </w:tcPr>
          <w:p w:rsidR="00566F78" w:rsidRPr="0054206A" w:rsidRDefault="00566F78" w:rsidP="00566F78">
            <w:pPr>
              <w:pStyle w:val="-2"/>
              <w:tabs>
                <w:tab w:val="left" w:pos="1152"/>
              </w:tabs>
              <w:spacing w:before="0"/>
              <w:ind w:left="0" w:right="0" w:firstLine="0"/>
              <w:jc w:val="center"/>
              <w:rPr>
                <w:sz w:val="20"/>
              </w:rPr>
            </w:pPr>
            <w:r w:rsidRPr="0054206A">
              <w:rPr>
                <w:sz w:val="20"/>
              </w:rPr>
              <w:t>2103</w:t>
            </w:r>
          </w:p>
        </w:tc>
        <w:tc>
          <w:tcPr>
            <w:tcW w:w="891" w:type="pct"/>
            <w:gridSpan w:val="2"/>
            <w:shd w:val="clear" w:color="auto" w:fill="FFFFFF" w:themeFill="background1"/>
            <w:vAlign w:val="center"/>
          </w:tcPr>
          <w:p w:rsidR="00566F78" w:rsidRPr="0054206A" w:rsidRDefault="00566F78" w:rsidP="00566F78">
            <w:pPr>
              <w:pStyle w:val="-2"/>
              <w:tabs>
                <w:tab w:val="left" w:pos="1152"/>
              </w:tabs>
              <w:spacing w:before="0"/>
              <w:ind w:left="0" w:right="0" w:firstLine="0"/>
              <w:jc w:val="center"/>
              <w:rPr>
                <w:sz w:val="20"/>
              </w:rPr>
            </w:pPr>
            <w:r w:rsidRPr="0054206A">
              <w:rPr>
                <w:sz w:val="20"/>
              </w:rPr>
              <w:t>2040</w:t>
            </w:r>
          </w:p>
        </w:tc>
        <w:tc>
          <w:tcPr>
            <w:tcW w:w="891" w:type="pct"/>
            <w:shd w:val="clear" w:color="auto" w:fill="FFFFFF" w:themeFill="background1"/>
            <w:vAlign w:val="center"/>
          </w:tcPr>
          <w:p w:rsidR="00566F78" w:rsidRPr="0054206A" w:rsidRDefault="00566F78" w:rsidP="00566F78">
            <w:pPr>
              <w:pStyle w:val="-2"/>
              <w:tabs>
                <w:tab w:val="left" w:pos="1152"/>
              </w:tabs>
              <w:spacing w:before="0"/>
              <w:ind w:left="0" w:right="0" w:firstLine="0"/>
              <w:jc w:val="center"/>
              <w:rPr>
                <w:sz w:val="20"/>
              </w:rPr>
            </w:pPr>
            <w:r w:rsidRPr="0054206A">
              <w:rPr>
                <w:sz w:val="20"/>
              </w:rPr>
              <w:t>1922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1.1.1</w:t>
            </w:r>
          </w:p>
        </w:tc>
        <w:tc>
          <w:tcPr>
            <w:tcW w:w="1498" w:type="pct"/>
            <w:shd w:val="clear" w:color="auto" w:fill="FFFFFF" w:themeFill="background1"/>
            <w:vAlign w:val="center"/>
          </w:tcPr>
          <w:p w:rsidR="00566F78" w:rsidRPr="0054206A" w:rsidRDefault="00566F78" w:rsidP="00566F78">
            <w:pPr>
              <w:suppressLineNumbers/>
              <w:suppressAutoHyphens/>
              <w:snapToGrid w:val="0"/>
              <w:spacing w:line="240" w:lineRule="auto"/>
              <w:ind w:left="0" w:right="0" w:firstLine="0"/>
              <w:rPr>
                <w:rFonts w:ascii="Times New Roman" w:hAnsi="Times New Roman"/>
                <w:i w:val="0"/>
                <w:iCs/>
                <w:sz w:val="20"/>
                <w:szCs w:val="20"/>
                <w:lang w:val="en-US" w:eastAsia="ar-SA"/>
              </w:rPr>
            </w:pPr>
            <w:r w:rsidRPr="0054206A">
              <w:rPr>
                <w:rFonts w:ascii="Times New Roman" w:hAnsi="Times New Roman"/>
                <w:i w:val="0"/>
                <w:iCs/>
                <w:sz w:val="20"/>
                <w:szCs w:val="20"/>
                <w:lang w:eastAsia="ar-SA"/>
              </w:rPr>
              <w:t>с.Красносельское</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чел.</w:t>
            </w:r>
          </w:p>
        </w:tc>
        <w:tc>
          <w:tcPr>
            <w:tcW w:w="716" w:type="pct"/>
            <w:gridSpan w:val="2"/>
            <w:shd w:val="clear" w:color="auto" w:fill="FFFFFF" w:themeFill="background1"/>
            <w:vAlign w:val="center"/>
          </w:tcPr>
          <w:p w:rsidR="00566F78" w:rsidRPr="0054206A" w:rsidRDefault="00566F78" w:rsidP="00566F78">
            <w:pPr>
              <w:pStyle w:val="-2"/>
              <w:tabs>
                <w:tab w:val="left" w:pos="1152"/>
              </w:tabs>
              <w:spacing w:before="0"/>
              <w:ind w:left="0" w:right="0" w:firstLine="0"/>
              <w:jc w:val="center"/>
              <w:rPr>
                <w:iCs/>
                <w:sz w:val="20"/>
              </w:rPr>
            </w:pPr>
            <w:r w:rsidRPr="0054206A">
              <w:rPr>
                <w:iCs/>
                <w:sz w:val="20"/>
              </w:rPr>
              <w:t>1640</w:t>
            </w:r>
          </w:p>
        </w:tc>
        <w:tc>
          <w:tcPr>
            <w:tcW w:w="891" w:type="pct"/>
            <w:gridSpan w:val="2"/>
            <w:shd w:val="clear" w:color="auto" w:fill="FFFFFF" w:themeFill="background1"/>
            <w:vAlign w:val="center"/>
          </w:tcPr>
          <w:p w:rsidR="00566F78" w:rsidRPr="0054206A" w:rsidRDefault="00566F78" w:rsidP="00566F78">
            <w:pPr>
              <w:pStyle w:val="-2"/>
              <w:tabs>
                <w:tab w:val="left" w:pos="1152"/>
              </w:tabs>
              <w:spacing w:before="0"/>
              <w:ind w:left="0" w:right="0" w:firstLine="0"/>
              <w:jc w:val="center"/>
              <w:rPr>
                <w:iCs/>
                <w:sz w:val="20"/>
              </w:rPr>
            </w:pPr>
            <w:r w:rsidRPr="0054206A">
              <w:rPr>
                <w:iCs/>
                <w:sz w:val="20"/>
              </w:rPr>
              <w:t>1591</w:t>
            </w:r>
          </w:p>
        </w:tc>
        <w:tc>
          <w:tcPr>
            <w:tcW w:w="891" w:type="pct"/>
            <w:shd w:val="clear" w:color="auto" w:fill="FFFFFF" w:themeFill="background1"/>
            <w:vAlign w:val="center"/>
          </w:tcPr>
          <w:p w:rsidR="00566F78" w:rsidRPr="0054206A" w:rsidRDefault="00566F78" w:rsidP="00566F78">
            <w:pPr>
              <w:pStyle w:val="-2"/>
              <w:spacing w:before="0"/>
              <w:ind w:left="0" w:right="0" w:firstLine="0"/>
              <w:jc w:val="center"/>
              <w:rPr>
                <w:iCs/>
                <w:sz w:val="20"/>
              </w:rPr>
            </w:pPr>
            <w:r w:rsidRPr="0054206A">
              <w:rPr>
                <w:iCs/>
                <w:sz w:val="20"/>
              </w:rPr>
              <w:t>1499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1.1.2</w:t>
            </w:r>
          </w:p>
        </w:tc>
        <w:tc>
          <w:tcPr>
            <w:tcW w:w="1498" w:type="pct"/>
            <w:shd w:val="clear" w:color="auto" w:fill="FFFFFF" w:themeFill="background1"/>
            <w:vAlign w:val="center"/>
          </w:tcPr>
          <w:p w:rsidR="00566F78" w:rsidRPr="0054206A" w:rsidRDefault="00566F78" w:rsidP="00566F78">
            <w:pPr>
              <w:suppressLineNumbers/>
              <w:suppressAutoHyphens/>
              <w:snapToGrid w:val="0"/>
              <w:spacing w:line="240" w:lineRule="auto"/>
              <w:ind w:left="0" w:right="0" w:firstLine="0"/>
              <w:rPr>
                <w:rFonts w:ascii="Times New Roman" w:hAnsi="Times New Roman"/>
                <w:i w:val="0"/>
                <w:iCs/>
                <w:sz w:val="20"/>
                <w:szCs w:val="20"/>
                <w:lang w:eastAsia="ar-SA"/>
              </w:rPr>
            </w:pPr>
            <w:r w:rsidRPr="0054206A">
              <w:rPr>
                <w:rFonts w:ascii="Times New Roman" w:hAnsi="Times New Roman"/>
                <w:i w:val="0"/>
                <w:iCs/>
                <w:sz w:val="20"/>
                <w:szCs w:val="20"/>
                <w:lang w:eastAsia="ar-SA"/>
              </w:rPr>
              <w:t>п.Михири</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чел.</w:t>
            </w:r>
          </w:p>
        </w:tc>
        <w:tc>
          <w:tcPr>
            <w:tcW w:w="716" w:type="pct"/>
            <w:gridSpan w:val="2"/>
            <w:shd w:val="clear" w:color="auto" w:fill="FFFFFF" w:themeFill="background1"/>
            <w:vAlign w:val="center"/>
          </w:tcPr>
          <w:p w:rsidR="00566F78" w:rsidRPr="0054206A" w:rsidRDefault="00566F78" w:rsidP="00566F78">
            <w:pPr>
              <w:pStyle w:val="-2"/>
              <w:tabs>
                <w:tab w:val="left" w:pos="1152"/>
              </w:tabs>
              <w:spacing w:before="0"/>
              <w:ind w:left="0" w:right="0" w:firstLine="0"/>
              <w:jc w:val="center"/>
              <w:rPr>
                <w:iCs/>
                <w:sz w:val="20"/>
              </w:rPr>
            </w:pPr>
            <w:r w:rsidRPr="0054206A">
              <w:rPr>
                <w:iCs/>
                <w:sz w:val="20"/>
              </w:rPr>
              <w:t>204</w:t>
            </w:r>
          </w:p>
        </w:tc>
        <w:tc>
          <w:tcPr>
            <w:tcW w:w="891" w:type="pct"/>
            <w:gridSpan w:val="2"/>
            <w:shd w:val="clear" w:color="auto" w:fill="FFFFFF" w:themeFill="background1"/>
            <w:vAlign w:val="center"/>
          </w:tcPr>
          <w:p w:rsidR="00566F78" w:rsidRPr="0054206A" w:rsidRDefault="00566F78" w:rsidP="00566F78">
            <w:pPr>
              <w:pStyle w:val="-2"/>
              <w:tabs>
                <w:tab w:val="left" w:pos="1152"/>
              </w:tabs>
              <w:spacing w:before="0"/>
              <w:ind w:left="0" w:right="0" w:firstLine="0"/>
              <w:jc w:val="center"/>
              <w:rPr>
                <w:iCs/>
                <w:sz w:val="20"/>
              </w:rPr>
            </w:pPr>
            <w:r w:rsidRPr="0054206A">
              <w:rPr>
                <w:iCs/>
                <w:sz w:val="20"/>
              </w:rPr>
              <w:t>198</w:t>
            </w:r>
          </w:p>
        </w:tc>
        <w:tc>
          <w:tcPr>
            <w:tcW w:w="891" w:type="pct"/>
            <w:shd w:val="clear" w:color="auto" w:fill="FFFFFF" w:themeFill="background1"/>
            <w:vAlign w:val="center"/>
          </w:tcPr>
          <w:p w:rsidR="00566F78" w:rsidRPr="0054206A" w:rsidRDefault="00566F78" w:rsidP="00566F78">
            <w:pPr>
              <w:pStyle w:val="-2"/>
              <w:tabs>
                <w:tab w:val="left" w:pos="1152"/>
              </w:tabs>
              <w:spacing w:before="0"/>
              <w:ind w:left="0" w:right="0" w:firstLine="0"/>
              <w:jc w:val="center"/>
              <w:rPr>
                <w:iCs/>
                <w:sz w:val="20"/>
              </w:rPr>
            </w:pPr>
            <w:r w:rsidRPr="0054206A">
              <w:rPr>
                <w:iCs/>
                <w:sz w:val="20"/>
              </w:rPr>
              <w:t>186</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1.1.3</w:t>
            </w:r>
          </w:p>
        </w:tc>
        <w:tc>
          <w:tcPr>
            <w:tcW w:w="1498" w:type="pct"/>
            <w:shd w:val="clear" w:color="auto" w:fill="FFFFFF" w:themeFill="background1"/>
            <w:vAlign w:val="center"/>
          </w:tcPr>
          <w:p w:rsidR="00566F78" w:rsidRPr="0054206A" w:rsidRDefault="00566F78" w:rsidP="00566F78">
            <w:pPr>
              <w:suppressLineNumbers/>
              <w:suppressAutoHyphens/>
              <w:snapToGrid w:val="0"/>
              <w:spacing w:line="240" w:lineRule="auto"/>
              <w:ind w:left="0" w:right="0" w:firstLine="0"/>
              <w:rPr>
                <w:rFonts w:ascii="Times New Roman" w:hAnsi="Times New Roman"/>
                <w:i w:val="0"/>
                <w:iCs/>
                <w:sz w:val="20"/>
                <w:szCs w:val="20"/>
                <w:lang w:eastAsia="ar-SA"/>
              </w:rPr>
            </w:pPr>
            <w:r w:rsidRPr="0054206A">
              <w:rPr>
                <w:rFonts w:ascii="Times New Roman" w:hAnsi="Times New Roman"/>
                <w:i w:val="0"/>
                <w:iCs/>
                <w:sz w:val="20"/>
                <w:szCs w:val="20"/>
                <w:lang w:eastAsia="ar-SA"/>
              </w:rPr>
              <w:t>п.Сухарыш</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чел.</w:t>
            </w:r>
          </w:p>
        </w:tc>
        <w:tc>
          <w:tcPr>
            <w:tcW w:w="716" w:type="pct"/>
            <w:gridSpan w:val="2"/>
            <w:shd w:val="clear" w:color="auto" w:fill="FFFFFF" w:themeFill="background1"/>
            <w:vAlign w:val="center"/>
          </w:tcPr>
          <w:p w:rsidR="00566F78" w:rsidRPr="0054206A" w:rsidRDefault="00566F78" w:rsidP="00566F78">
            <w:pPr>
              <w:pStyle w:val="-2"/>
              <w:tabs>
                <w:tab w:val="left" w:pos="1152"/>
              </w:tabs>
              <w:spacing w:before="0"/>
              <w:ind w:left="0" w:right="0" w:firstLine="0"/>
              <w:jc w:val="center"/>
              <w:rPr>
                <w:iCs/>
                <w:sz w:val="20"/>
              </w:rPr>
            </w:pPr>
            <w:r w:rsidRPr="0054206A">
              <w:rPr>
                <w:iCs/>
                <w:sz w:val="20"/>
              </w:rPr>
              <w:t>259</w:t>
            </w:r>
          </w:p>
        </w:tc>
        <w:tc>
          <w:tcPr>
            <w:tcW w:w="891" w:type="pct"/>
            <w:gridSpan w:val="2"/>
            <w:shd w:val="clear" w:color="auto" w:fill="FFFFFF" w:themeFill="background1"/>
            <w:vAlign w:val="center"/>
          </w:tcPr>
          <w:p w:rsidR="00566F78" w:rsidRPr="0054206A" w:rsidRDefault="00566F78" w:rsidP="00566F78">
            <w:pPr>
              <w:pStyle w:val="-2"/>
              <w:tabs>
                <w:tab w:val="left" w:pos="1152"/>
              </w:tabs>
              <w:spacing w:before="0"/>
              <w:ind w:left="0" w:right="0" w:firstLine="0"/>
              <w:jc w:val="center"/>
              <w:rPr>
                <w:iCs/>
                <w:sz w:val="20"/>
              </w:rPr>
            </w:pPr>
            <w:r w:rsidRPr="0054206A">
              <w:rPr>
                <w:iCs/>
                <w:sz w:val="20"/>
              </w:rPr>
              <w:t>251</w:t>
            </w:r>
          </w:p>
        </w:tc>
        <w:tc>
          <w:tcPr>
            <w:tcW w:w="891" w:type="pct"/>
            <w:shd w:val="clear" w:color="auto" w:fill="FFFFFF" w:themeFill="background1"/>
            <w:vAlign w:val="center"/>
          </w:tcPr>
          <w:p w:rsidR="00566F78" w:rsidRPr="0054206A" w:rsidRDefault="00566F78" w:rsidP="00566F78">
            <w:pPr>
              <w:pStyle w:val="-2"/>
              <w:tabs>
                <w:tab w:val="left" w:pos="1152"/>
              </w:tabs>
              <w:spacing w:before="0"/>
              <w:ind w:left="0" w:right="0" w:firstLine="0"/>
              <w:jc w:val="center"/>
              <w:rPr>
                <w:iCs/>
                <w:sz w:val="20"/>
              </w:rPr>
            </w:pPr>
            <w:r w:rsidRPr="0054206A">
              <w:rPr>
                <w:iCs/>
                <w:sz w:val="20"/>
              </w:rPr>
              <w:t>237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плотность населения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чел. на га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0,1</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0,1</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0,1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возрастная структура населения: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население младше </w:t>
            </w:r>
            <w:r w:rsidRPr="0054206A">
              <w:rPr>
                <w:rFonts w:ascii="Times New Roman" w:hAnsi="Times New Roman"/>
                <w:i w:val="0"/>
                <w:sz w:val="20"/>
                <w:szCs w:val="20"/>
              </w:rPr>
              <w:lastRenderedPageBreak/>
              <w:t>трудоспособного возраста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чел.</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488</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473</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446</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716" w:type="pct"/>
            <w:gridSpan w:val="2"/>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23,2</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23,2</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23,2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3.2</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население в трудоспособном возрасте</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чел.</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1020</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989</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932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48,5</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48,5</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48,5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3.3</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население старше трудоспособного возраста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чел.</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595</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577</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544</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28,3</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28,3</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28,3</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III.</w:t>
            </w:r>
          </w:p>
        </w:tc>
        <w:tc>
          <w:tcPr>
            <w:tcW w:w="4645" w:type="pct"/>
            <w:gridSpan w:val="7"/>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54206A">
              <w:rPr>
                <w:rFonts w:ascii="Times New Roman" w:hAnsi="Times New Roman"/>
                <w:b/>
                <w:i w:val="0"/>
                <w:sz w:val="20"/>
                <w:szCs w:val="20"/>
              </w:rPr>
              <w:t xml:space="preserve">ЖИЛИЩНЫЙ ФОНД </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4645" w:type="pct"/>
            <w:gridSpan w:val="7"/>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b/>
                <w:i w:val="0"/>
                <w:sz w:val="20"/>
                <w:szCs w:val="20"/>
              </w:rPr>
            </w:pPr>
            <w:r w:rsidRPr="0054206A">
              <w:rPr>
                <w:rFonts w:ascii="Times New Roman" w:hAnsi="Times New Roman"/>
                <w:b/>
                <w:i w:val="0"/>
                <w:sz w:val="20"/>
                <w:szCs w:val="20"/>
              </w:rPr>
              <w:t>Жилищный фонд постоянного населения</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средняя обеспеченность постоянного населения Sобщ (по населенным пунктам)</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м2/чел.</w:t>
            </w:r>
          </w:p>
        </w:tc>
        <w:tc>
          <w:tcPr>
            <w:tcW w:w="716"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28,78</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34,25</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37,12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1.1.1</w:t>
            </w:r>
          </w:p>
        </w:tc>
        <w:tc>
          <w:tcPr>
            <w:tcW w:w="1498" w:type="pct"/>
            <w:shd w:val="clear" w:color="auto" w:fill="FFFFFF" w:themeFill="background1"/>
            <w:vAlign w:val="center"/>
          </w:tcPr>
          <w:p w:rsidR="00566F78" w:rsidRPr="0054206A" w:rsidRDefault="00566F78" w:rsidP="00566F78">
            <w:pPr>
              <w:suppressLineNumbers/>
              <w:suppressAutoHyphens/>
              <w:snapToGrid w:val="0"/>
              <w:spacing w:line="240" w:lineRule="auto"/>
              <w:ind w:left="0" w:right="0" w:firstLine="0"/>
              <w:rPr>
                <w:rFonts w:ascii="Times New Roman" w:hAnsi="Times New Roman"/>
                <w:i w:val="0"/>
                <w:iCs/>
                <w:sz w:val="20"/>
                <w:szCs w:val="20"/>
                <w:lang w:val="en-US" w:eastAsia="ar-SA"/>
              </w:rPr>
            </w:pPr>
            <w:r w:rsidRPr="0054206A">
              <w:rPr>
                <w:rFonts w:ascii="Times New Roman" w:hAnsi="Times New Roman"/>
                <w:i w:val="0"/>
                <w:iCs/>
                <w:sz w:val="20"/>
                <w:szCs w:val="20"/>
                <w:lang w:eastAsia="ar-SA"/>
              </w:rPr>
              <w:t>с.Красносельское</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м2/чел.</w:t>
            </w:r>
          </w:p>
        </w:tc>
        <w:tc>
          <w:tcPr>
            <w:tcW w:w="716" w:type="pct"/>
            <w:gridSpan w:val="2"/>
            <w:shd w:val="clear" w:color="auto" w:fill="auto"/>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31,49</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36,86</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39,12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1.1.2</w:t>
            </w:r>
          </w:p>
        </w:tc>
        <w:tc>
          <w:tcPr>
            <w:tcW w:w="1498" w:type="pct"/>
            <w:shd w:val="clear" w:color="auto" w:fill="FFFFFF" w:themeFill="background1"/>
            <w:vAlign w:val="center"/>
          </w:tcPr>
          <w:p w:rsidR="00566F78" w:rsidRPr="0054206A" w:rsidRDefault="00566F78" w:rsidP="00566F78">
            <w:pPr>
              <w:suppressLineNumbers/>
              <w:suppressAutoHyphens/>
              <w:snapToGrid w:val="0"/>
              <w:spacing w:line="240" w:lineRule="auto"/>
              <w:ind w:left="0" w:right="0" w:firstLine="0"/>
              <w:rPr>
                <w:rFonts w:ascii="Times New Roman" w:hAnsi="Times New Roman"/>
                <w:i w:val="0"/>
                <w:iCs/>
                <w:sz w:val="20"/>
                <w:szCs w:val="20"/>
                <w:lang w:eastAsia="ar-SA"/>
              </w:rPr>
            </w:pPr>
            <w:r w:rsidRPr="0054206A">
              <w:rPr>
                <w:rFonts w:ascii="Times New Roman" w:hAnsi="Times New Roman"/>
                <w:i w:val="0"/>
                <w:iCs/>
                <w:sz w:val="20"/>
                <w:szCs w:val="20"/>
                <w:lang w:eastAsia="ar-SA"/>
              </w:rPr>
              <w:t>п.Михири</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м2/чел.</w:t>
            </w:r>
          </w:p>
        </w:tc>
        <w:tc>
          <w:tcPr>
            <w:tcW w:w="716" w:type="pct"/>
            <w:gridSpan w:val="2"/>
            <w:shd w:val="clear" w:color="auto" w:fill="auto"/>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18,49</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25</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1.1.3</w:t>
            </w:r>
          </w:p>
        </w:tc>
        <w:tc>
          <w:tcPr>
            <w:tcW w:w="1498" w:type="pct"/>
            <w:shd w:val="clear" w:color="auto" w:fill="FFFFFF" w:themeFill="background1"/>
            <w:vAlign w:val="center"/>
          </w:tcPr>
          <w:p w:rsidR="00566F78" w:rsidRPr="0054206A" w:rsidRDefault="00566F78" w:rsidP="00566F78">
            <w:pPr>
              <w:suppressLineNumbers/>
              <w:suppressAutoHyphens/>
              <w:snapToGrid w:val="0"/>
              <w:spacing w:line="240" w:lineRule="auto"/>
              <w:ind w:left="0" w:right="0" w:firstLine="0"/>
              <w:rPr>
                <w:rFonts w:ascii="Times New Roman" w:hAnsi="Times New Roman"/>
                <w:i w:val="0"/>
                <w:iCs/>
                <w:sz w:val="20"/>
                <w:szCs w:val="20"/>
                <w:lang w:eastAsia="ar-SA"/>
              </w:rPr>
            </w:pPr>
            <w:r w:rsidRPr="0054206A">
              <w:rPr>
                <w:rFonts w:ascii="Times New Roman" w:hAnsi="Times New Roman"/>
                <w:i w:val="0"/>
                <w:iCs/>
                <w:sz w:val="20"/>
                <w:szCs w:val="20"/>
                <w:lang w:eastAsia="ar-SA"/>
              </w:rPr>
              <w:t>п.Сухарыш</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м2/чел.</w:t>
            </w:r>
          </w:p>
        </w:tc>
        <w:tc>
          <w:tcPr>
            <w:tcW w:w="716" w:type="pct"/>
            <w:gridSpan w:val="2"/>
            <w:shd w:val="clear" w:color="auto" w:fill="auto"/>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19,70</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25</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общий объем жилищного фонда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Sобщ, м2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60521,4</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69872</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71337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1.3</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кол-во домов</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935</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1032</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1053</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w:t>
            </w:r>
          </w:p>
        </w:tc>
        <w:tc>
          <w:tcPr>
            <w:tcW w:w="4645" w:type="pct"/>
            <w:gridSpan w:val="7"/>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в том числе в общем объеме жилищного фонда по типу застройки:</w:t>
            </w:r>
          </w:p>
        </w:tc>
      </w:tr>
      <w:tr w:rsidR="0054206A" w:rsidRPr="0054206A" w:rsidTr="00566F78">
        <w:trPr>
          <w:trHeight w:val="20"/>
          <w:jc w:val="center"/>
        </w:trPr>
        <w:tc>
          <w:tcPr>
            <w:tcW w:w="355"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2.1.1</w:t>
            </w:r>
          </w:p>
        </w:tc>
        <w:tc>
          <w:tcPr>
            <w:tcW w:w="1498"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малоэтажная индивидуальная жилая застройка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Sобщ, м2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54831,4</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64182</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65647</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кол-во домов</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819</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916</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937</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общего объема жилищного фонда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90,6</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91,1</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91,4</w:t>
            </w:r>
          </w:p>
        </w:tc>
      </w:tr>
      <w:tr w:rsidR="0054206A" w:rsidRPr="0054206A" w:rsidTr="00566F78">
        <w:trPr>
          <w:trHeight w:val="20"/>
          <w:jc w:val="center"/>
        </w:trPr>
        <w:tc>
          <w:tcPr>
            <w:tcW w:w="355"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2.1.2</w:t>
            </w:r>
          </w:p>
        </w:tc>
        <w:tc>
          <w:tcPr>
            <w:tcW w:w="1498"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малоэтажная многоквартирная жилая застройка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Sобщ, м2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5690</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5690</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5690</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кол-во домов</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116</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116</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116</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общего объема жилищного фонда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9,4</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8,9</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8,6</w:t>
            </w:r>
          </w:p>
        </w:tc>
      </w:tr>
      <w:tr w:rsidR="0054206A" w:rsidRPr="0054206A" w:rsidTr="00566F78">
        <w:trPr>
          <w:trHeight w:val="20"/>
          <w:jc w:val="center"/>
        </w:trPr>
        <w:tc>
          <w:tcPr>
            <w:tcW w:w="355"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2.1.3</w:t>
            </w:r>
          </w:p>
        </w:tc>
        <w:tc>
          <w:tcPr>
            <w:tcW w:w="1498"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общий объем нового жилищного строительства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Sобщ, м2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9350,6</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10815</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кол-во домов</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108</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126</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общего объема жилищного фонда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r>
      <w:tr w:rsidR="0054206A" w:rsidRPr="0054206A" w:rsidTr="00566F78">
        <w:trPr>
          <w:trHeight w:val="20"/>
          <w:jc w:val="center"/>
        </w:trPr>
        <w:tc>
          <w:tcPr>
            <w:tcW w:w="355" w:type="pct"/>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w:t>
            </w:r>
          </w:p>
        </w:tc>
        <w:tc>
          <w:tcPr>
            <w:tcW w:w="4645" w:type="pct"/>
            <w:gridSpan w:val="7"/>
            <w:shd w:val="clear" w:color="auto" w:fill="FFFFFF"/>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в том числе из общего объема нового жил.строительства по типу застройки:</w:t>
            </w:r>
          </w:p>
        </w:tc>
      </w:tr>
      <w:tr w:rsidR="0054206A" w:rsidRPr="0054206A" w:rsidTr="00566F78">
        <w:trPr>
          <w:trHeight w:val="20"/>
          <w:jc w:val="center"/>
        </w:trPr>
        <w:tc>
          <w:tcPr>
            <w:tcW w:w="355"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2.2.1</w:t>
            </w:r>
          </w:p>
        </w:tc>
        <w:tc>
          <w:tcPr>
            <w:tcW w:w="1498"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малоэтажная индивидуальная жилая застройка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Sобщ, м2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9350,6</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10815</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кол-во домов</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108</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126</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общ.объема нового жилищного стр-ва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13,4</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15,2</w:t>
            </w:r>
          </w:p>
        </w:tc>
      </w:tr>
      <w:tr w:rsidR="0054206A" w:rsidRPr="0054206A" w:rsidTr="00566F78">
        <w:trPr>
          <w:trHeight w:val="20"/>
          <w:jc w:val="center"/>
        </w:trPr>
        <w:tc>
          <w:tcPr>
            <w:tcW w:w="355"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2.2.2</w:t>
            </w:r>
          </w:p>
        </w:tc>
        <w:tc>
          <w:tcPr>
            <w:tcW w:w="1498"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малоэтажная многоквартирная жилая застройка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Sобщ, м2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кол-во домов</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общего объема жилищного фонда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2.2.3</w:t>
            </w:r>
          </w:p>
        </w:tc>
        <w:tc>
          <w:tcPr>
            <w:tcW w:w="1498"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общий объем убыли жилищного фонда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Sобщ, м2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кол-во домов</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общ.объема нового жилищного стр-ва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2.3</w:t>
            </w:r>
          </w:p>
        </w:tc>
        <w:tc>
          <w:tcPr>
            <w:tcW w:w="4645" w:type="pct"/>
            <w:gridSpan w:val="7"/>
            <w:shd w:val="clear" w:color="auto" w:fill="FFFFFF"/>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в том числе из общего объема убыли жилищного фонда по типу застройки:</w:t>
            </w:r>
          </w:p>
        </w:tc>
      </w:tr>
      <w:tr w:rsidR="0054206A" w:rsidRPr="0054206A" w:rsidTr="00566F78">
        <w:trPr>
          <w:trHeight w:val="20"/>
          <w:jc w:val="center"/>
        </w:trPr>
        <w:tc>
          <w:tcPr>
            <w:tcW w:w="355"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2.3.1</w:t>
            </w:r>
          </w:p>
        </w:tc>
        <w:tc>
          <w:tcPr>
            <w:tcW w:w="1498"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малоэтажная индивидуальная жилая застройка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Sобщ, м2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кол-во домов</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общ.объема нового жилищного стр-ва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2.3.2</w:t>
            </w:r>
          </w:p>
        </w:tc>
        <w:tc>
          <w:tcPr>
            <w:tcW w:w="1498"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малоэтажная многоквартирная жилая застройка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Sобщ, м2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кол-во домов</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общего объема жилищного фонда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2.3.3</w:t>
            </w:r>
          </w:p>
        </w:tc>
        <w:tc>
          <w:tcPr>
            <w:tcW w:w="1498"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существующий сохраняемый жилищный фонд</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Sобщ, м2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60521,4</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60521,4</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60521,4</w:t>
            </w:r>
          </w:p>
        </w:tc>
      </w:tr>
      <w:tr w:rsidR="0054206A" w:rsidRPr="0054206A" w:rsidTr="00566F78">
        <w:trPr>
          <w:trHeight w:val="77"/>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кол-во домов</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935</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935</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935</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общ.объема сущ. жилищного фонда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100</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100</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100</w:t>
            </w:r>
          </w:p>
        </w:tc>
      </w:tr>
      <w:tr w:rsidR="0054206A" w:rsidRPr="0054206A" w:rsidTr="00566F78">
        <w:trPr>
          <w:trHeight w:val="20"/>
          <w:jc w:val="center"/>
        </w:trPr>
        <w:tc>
          <w:tcPr>
            <w:tcW w:w="355" w:type="pct"/>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w:t>
            </w:r>
          </w:p>
        </w:tc>
        <w:tc>
          <w:tcPr>
            <w:tcW w:w="4645" w:type="pct"/>
            <w:gridSpan w:val="7"/>
            <w:shd w:val="clear" w:color="auto" w:fill="FFFFFF"/>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в том числе в сохраняемом жилищном фонде по типу застройки:</w:t>
            </w:r>
          </w:p>
        </w:tc>
      </w:tr>
      <w:tr w:rsidR="0054206A" w:rsidRPr="0054206A" w:rsidTr="00566F78">
        <w:trPr>
          <w:trHeight w:val="20"/>
          <w:jc w:val="center"/>
        </w:trPr>
        <w:tc>
          <w:tcPr>
            <w:tcW w:w="355"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2.4.1</w:t>
            </w:r>
          </w:p>
        </w:tc>
        <w:tc>
          <w:tcPr>
            <w:tcW w:w="1498"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малоэтажная индивидуальная жилая застройка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Sобщ, м2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54831,4</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64182</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65647</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кол-во домов</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819</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916</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937</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общ.объема нового жилищного стр-ва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2.4.2</w:t>
            </w:r>
          </w:p>
        </w:tc>
        <w:tc>
          <w:tcPr>
            <w:tcW w:w="1498" w:type="pct"/>
            <w:vMerge w:val="restar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малоэтажная многоквартирная жилая застройка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Sобщ, м2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5690</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5690</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5690</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кол-во домов</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116</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116</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116</w:t>
            </w:r>
          </w:p>
        </w:tc>
      </w:tr>
      <w:tr w:rsidR="0054206A" w:rsidRPr="0054206A" w:rsidTr="00566F78">
        <w:trPr>
          <w:trHeight w:val="20"/>
          <w:jc w:val="center"/>
        </w:trPr>
        <w:tc>
          <w:tcPr>
            <w:tcW w:w="355"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vMerge/>
            <w:shd w:val="clear" w:color="auto" w:fill="FFFFFF"/>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общ.объема нового жилищного стр-ва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IV.</w:t>
            </w:r>
          </w:p>
        </w:tc>
        <w:tc>
          <w:tcPr>
            <w:tcW w:w="4645" w:type="pct"/>
            <w:gridSpan w:val="7"/>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0"/>
                <w:szCs w:val="20"/>
              </w:rPr>
            </w:pPr>
            <w:r w:rsidRPr="0054206A">
              <w:rPr>
                <w:rFonts w:ascii="Times New Roman" w:hAnsi="Times New Roman"/>
                <w:b/>
                <w:i w:val="0"/>
                <w:sz w:val="20"/>
                <w:szCs w:val="20"/>
              </w:rPr>
              <w:t>ОБЪЕКТЫ СОЦИАЛЬНОГО И КУЛЬТУРНО-БЫТОВОГО ОБСЛУЖИВАНИЯ НАСЕЛЕНИЯ</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4645" w:type="pct"/>
            <w:gridSpan w:val="7"/>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учреждения образования</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Дошкольная организация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110</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265</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265</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Общеобразовательная школа, лицей, гимназия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353</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902</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902</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1.3</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Внешкольные учреждения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34</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33</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Школы-интернаты</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Учреждения начального </w:t>
            </w:r>
          </w:p>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профессионального образования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7*</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1.6</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Среднее специальное </w:t>
            </w:r>
          </w:p>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учебное заведение, колледж</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7*</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w:t>
            </w:r>
          </w:p>
        </w:tc>
      </w:tr>
      <w:tr w:rsidR="0054206A" w:rsidRPr="0054206A" w:rsidTr="00566F78">
        <w:trPr>
          <w:trHeight w:val="86"/>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1.7</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Высшие учебные заведения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7*</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4645" w:type="pct"/>
            <w:gridSpan w:val="7"/>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учреждения здравоохранения и социального обеспечения</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Аптека</w:t>
            </w:r>
          </w:p>
        </w:tc>
        <w:tc>
          <w:tcPr>
            <w:tcW w:w="650" w:type="pct"/>
            <w:shd w:val="clear" w:color="auto" w:fill="FFFFFF" w:themeFill="background1"/>
            <w:vAlign w:val="center"/>
          </w:tcPr>
          <w:p w:rsidR="00566F78" w:rsidRPr="0054206A" w:rsidRDefault="00566F78" w:rsidP="00566F78">
            <w:pPr>
              <w:snapToGrid w:val="0"/>
              <w:spacing w:line="240" w:lineRule="auto"/>
              <w:ind w:left="34" w:right="0" w:firstLine="0"/>
              <w:jc w:val="center"/>
              <w:rPr>
                <w:rFonts w:ascii="Times New Roman" w:hAnsi="Times New Roman"/>
                <w:i w:val="0"/>
                <w:sz w:val="20"/>
                <w:szCs w:val="20"/>
              </w:rPr>
            </w:pPr>
            <w:r w:rsidRPr="0054206A">
              <w:rPr>
                <w:rFonts w:ascii="Times New Roman" w:hAnsi="Times New Roman"/>
                <w:i w:val="0"/>
                <w:sz w:val="20"/>
                <w:szCs w:val="20"/>
              </w:rPr>
              <w:t xml:space="preserve">объект/м2 </w:t>
            </w:r>
            <w:r w:rsidRPr="0054206A">
              <w:rPr>
                <w:rFonts w:ascii="Times New Roman" w:hAnsi="Times New Roman"/>
                <w:i w:val="0"/>
                <w:sz w:val="20"/>
                <w:szCs w:val="20"/>
              </w:rPr>
              <w:lastRenderedPageBreak/>
              <w:t>общей</w:t>
            </w:r>
          </w:p>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площади</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lastRenderedPageBreak/>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1/29</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lastRenderedPageBreak/>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lastRenderedPageBreak/>
              <w:t>1/27</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lastRenderedPageBreak/>
              <w:t>с.Красносельское**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2.2</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Раздаточные пункты молочных кухонь</w:t>
            </w:r>
          </w:p>
        </w:tc>
        <w:tc>
          <w:tcPr>
            <w:tcW w:w="650"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м2 общ. площади на 1</w:t>
            </w:r>
          </w:p>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ребенка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38</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34 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Амбулаторно-поликлиническая сеть, диспансеры без стационара</w:t>
            </w:r>
          </w:p>
        </w:tc>
        <w:tc>
          <w:tcPr>
            <w:tcW w:w="650" w:type="pct"/>
            <w:shd w:val="clear" w:color="auto" w:fill="FFFFFF" w:themeFill="background1"/>
            <w:vAlign w:val="center"/>
          </w:tcPr>
          <w:p w:rsidR="00566F78" w:rsidRPr="0054206A" w:rsidRDefault="00566F78" w:rsidP="00566F78">
            <w:pPr>
              <w:snapToGrid w:val="0"/>
              <w:spacing w:line="240" w:lineRule="auto"/>
              <w:ind w:left="34" w:right="0" w:firstLine="0"/>
              <w:jc w:val="center"/>
              <w:rPr>
                <w:rFonts w:ascii="Times New Roman" w:hAnsi="Times New Roman"/>
                <w:i w:val="0"/>
                <w:sz w:val="20"/>
                <w:szCs w:val="20"/>
              </w:rPr>
            </w:pPr>
            <w:r w:rsidRPr="0054206A">
              <w:rPr>
                <w:rFonts w:ascii="Times New Roman" w:hAnsi="Times New Roman"/>
                <w:i w:val="0"/>
                <w:sz w:val="20"/>
                <w:szCs w:val="20"/>
              </w:rPr>
              <w:t>1 посещение</w:t>
            </w:r>
          </w:p>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 смену</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30</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31</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п.Сухарыш**</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Станция (подстанция) скорой помощи</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автомобиль</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2.5</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Выдвижной пункт медицинской </w:t>
            </w:r>
          </w:p>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помощи</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автомобиль</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2.6</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Молочные кухни (для детей до 1 года)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порций в сутки на 1 ребенка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490*</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461*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2.7</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Центр социальной помощи семье и детям</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центр</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Реабилитационные центры для детей и подростков с ограниченными возможностями</w:t>
            </w:r>
          </w:p>
        </w:tc>
        <w:tc>
          <w:tcPr>
            <w:tcW w:w="650" w:type="pct"/>
            <w:shd w:val="clear" w:color="auto" w:fill="FFFFFF" w:themeFill="background1"/>
            <w:vAlign w:val="center"/>
          </w:tcPr>
          <w:p w:rsidR="00566F78" w:rsidRPr="0054206A" w:rsidRDefault="00566F78" w:rsidP="00566F78">
            <w:pPr>
              <w:snapToGrid w:val="0"/>
              <w:spacing w:line="240" w:lineRule="auto"/>
              <w:ind w:left="34" w:right="0" w:firstLine="0"/>
              <w:jc w:val="center"/>
              <w:rPr>
                <w:rFonts w:ascii="Times New Roman" w:hAnsi="Times New Roman"/>
                <w:i w:val="0"/>
                <w:sz w:val="20"/>
                <w:szCs w:val="20"/>
              </w:rPr>
            </w:pPr>
            <w:r w:rsidRPr="0054206A">
              <w:rPr>
                <w:rFonts w:ascii="Times New Roman" w:hAnsi="Times New Roman"/>
                <w:i w:val="0"/>
                <w:sz w:val="20"/>
                <w:szCs w:val="20"/>
              </w:rPr>
              <w:t xml:space="preserve">1 </w:t>
            </w:r>
          </w:p>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объект</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2.9</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Отделения социальной помощи на дому для граждан пенсионного возраста и инвалидов</w:t>
            </w:r>
          </w:p>
        </w:tc>
        <w:tc>
          <w:tcPr>
            <w:tcW w:w="650" w:type="pct"/>
            <w:shd w:val="clear" w:color="auto" w:fill="FFFFFF" w:themeFill="background1"/>
            <w:vAlign w:val="center"/>
          </w:tcPr>
          <w:p w:rsidR="00566F78" w:rsidRPr="0054206A" w:rsidRDefault="00566F78" w:rsidP="00566F78">
            <w:pPr>
              <w:snapToGrid w:val="0"/>
              <w:spacing w:line="240" w:lineRule="auto"/>
              <w:ind w:left="34" w:right="0" w:firstLine="0"/>
              <w:jc w:val="center"/>
              <w:rPr>
                <w:rFonts w:ascii="Times New Roman" w:hAnsi="Times New Roman"/>
                <w:i w:val="0"/>
                <w:sz w:val="20"/>
                <w:szCs w:val="20"/>
              </w:rPr>
            </w:pPr>
            <w:r w:rsidRPr="0054206A">
              <w:rPr>
                <w:rFonts w:ascii="Times New Roman" w:hAnsi="Times New Roman"/>
                <w:i w:val="0"/>
                <w:sz w:val="20"/>
                <w:szCs w:val="20"/>
              </w:rPr>
              <w:t xml:space="preserve">1 </w:t>
            </w:r>
          </w:p>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объект</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2.10</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Специализированные отделения социально-медицинского обслуживания на дому для граждан пенсионного возраста и инвалидов</w:t>
            </w:r>
          </w:p>
        </w:tc>
        <w:tc>
          <w:tcPr>
            <w:tcW w:w="650" w:type="pct"/>
            <w:shd w:val="clear" w:color="auto" w:fill="FFFFFF" w:themeFill="background1"/>
            <w:vAlign w:val="center"/>
          </w:tcPr>
          <w:p w:rsidR="00566F78" w:rsidRPr="0054206A" w:rsidRDefault="00566F78" w:rsidP="00566F78">
            <w:pPr>
              <w:snapToGrid w:val="0"/>
              <w:spacing w:line="240" w:lineRule="auto"/>
              <w:ind w:left="34" w:right="0" w:firstLine="0"/>
              <w:jc w:val="center"/>
              <w:rPr>
                <w:rFonts w:ascii="Times New Roman" w:hAnsi="Times New Roman"/>
                <w:i w:val="0"/>
                <w:sz w:val="20"/>
                <w:szCs w:val="20"/>
              </w:rPr>
            </w:pPr>
            <w:r w:rsidRPr="0054206A">
              <w:rPr>
                <w:rFonts w:ascii="Times New Roman" w:hAnsi="Times New Roman"/>
                <w:i w:val="0"/>
                <w:sz w:val="20"/>
                <w:szCs w:val="20"/>
              </w:rPr>
              <w:t xml:space="preserve">1 </w:t>
            </w:r>
          </w:p>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объект</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19*</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18*</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2.11</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Дом-интернат для престарелых с 60 лет и инвалидов</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2.12</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Специализированный дом-интернат для взрослых (психоневрологический)</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2.13</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Специальные </w:t>
            </w:r>
          </w:p>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жилые дома и группы квартир для ветеранов войны и труда и одиноких престарелых (с 60 лет)</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чел.</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35*</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2.14</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Специальные жилые дома и группы квартир для инвалидов на креслах-колясках и их семей</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чел.</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2.15</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Детские дома-интернаты</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2.16</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Дом-интернат для детей инвалидов</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2.17</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Приют для детей и подростков, оставшихся без попечения родителей</w:t>
            </w:r>
          </w:p>
        </w:tc>
        <w:tc>
          <w:tcPr>
            <w:tcW w:w="650" w:type="pct"/>
            <w:shd w:val="clear" w:color="auto" w:fill="FFFFFF" w:themeFill="background1"/>
            <w:vAlign w:val="center"/>
          </w:tcPr>
          <w:p w:rsidR="00566F78" w:rsidRPr="0054206A" w:rsidRDefault="00566F78" w:rsidP="00566F78">
            <w:pPr>
              <w:snapToGrid w:val="0"/>
              <w:spacing w:line="240" w:lineRule="auto"/>
              <w:ind w:left="34" w:right="0" w:firstLine="0"/>
              <w:jc w:val="center"/>
              <w:rPr>
                <w:rFonts w:ascii="Times New Roman" w:hAnsi="Times New Roman"/>
                <w:i w:val="0"/>
                <w:sz w:val="20"/>
                <w:szCs w:val="20"/>
              </w:rPr>
            </w:pPr>
            <w:r w:rsidRPr="0054206A">
              <w:rPr>
                <w:rFonts w:ascii="Times New Roman" w:hAnsi="Times New Roman"/>
                <w:i w:val="0"/>
                <w:sz w:val="20"/>
                <w:szCs w:val="20"/>
              </w:rPr>
              <w:t xml:space="preserve">1 </w:t>
            </w:r>
          </w:p>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объект</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2.18</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Учреждения органов по делам молодежи</w:t>
            </w:r>
          </w:p>
        </w:tc>
        <w:tc>
          <w:tcPr>
            <w:tcW w:w="650" w:type="pct"/>
            <w:shd w:val="clear" w:color="auto" w:fill="FFFFFF" w:themeFill="background1"/>
            <w:vAlign w:val="center"/>
          </w:tcPr>
          <w:p w:rsidR="00566F78" w:rsidRPr="0054206A" w:rsidRDefault="00566F78" w:rsidP="00566F78">
            <w:pPr>
              <w:snapToGrid w:val="0"/>
              <w:spacing w:line="240" w:lineRule="auto"/>
              <w:ind w:left="34" w:right="0" w:firstLine="0"/>
              <w:jc w:val="center"/>
              <w:rPr>
                <w:rFonts w:ascii="Times New Roman" w:hAnsi="Times New Roman"/>
                <w:i w:val="0"/>
                <w:sz w:val="20"/>
                <w:szCs w:val="20"/>
              </w:rPr>
            </w:pPr>
            <w:r w:rsidRPr="0054206A">
              <w:rPr>
                <w:rFonts w:ascii="Times New Roman" w:hAnsi="Times New Roman"/>
                <w:i w:val="0"/>
                <w:sz w:val="20"/>
                <w:szCs w:val="20"/>
              </w:rPr>
              <w:t>м</w:t>
            </w:r>
            <w:r w:rsidRPr="0054206A">
              <w:rPr>
                <w:rFonts w:ascii="Times New Roman" w:hAnsi="Times New Roman"/>
                <w:i w:val="0"/>
                <w:sz w:val="20"/>
                <w:szCs w:val="20"/>
                <w:vertAlign w:val="superscript"/>
              </w:rPr>
              <w:t>2</w:t>
            </w:r>
            <w:r w:rsidRPr="0054206A">
              <w:rPr>
                <w:rFonts w:ascii="Times New Roman" w:hAnsi="Times New Roman"/>
                <w:i w:val="0"/>
                <w:sz w:val="20"/>
                <w:szCs w:val="20"/>
              </w:rPr>
              <w:t xml:space="preserve"> общей </w:t>
            </w:r>
            <w:r w:rsidRPr="0054206A">
              <w:rPr>
                <w:rFonts w:ascii="Times New Roman" w:hAnsi="Times New Roman"/>
                <w:i w:val="0"/>
                <w:sz w:val="20"/>
                <w:szCs w:val="20"/>
                <w:u w:val="single"/>
              </w:rPr>
              <w:t>площади</w:t>
            </w:r>
          </w:p>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рабочее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51/4*</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48/4*</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4645" w:type="pct"/>
            <w:gridSpan w:val="7"/>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учреждения культуры, искусства и спорта</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Помещения для культурно-массовой работы, досуга и любительской деятельности</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w:t>
            </w:r>
            <w:r w:rsidRPr="0054206A">
              <w:rPr>
                <w:rFonts w:ascii="Times New Roman" w:hAnsi="Times New Roman"/>
                <w:i w:val="0"/>
                <w:sz w:val="20"/>
                <w:szCs w:val="20"/>
                <w:vertAlign w:val="superscript"/>
              </w:rPr>
              <w:t>2</w:t>
            </w:r>
            <w:r w:rsidRPr="0054206A">
              <w:rPr>
                <w:rFonts w:ascii="Times New Roman" w:hAnsi="Times New Roman"/>
                <w:i w:val="0"/>
                <w:sz w:val="20"/>
                <w:szCs w:val="20"/>
              </w:rPr>
              <w:t xml:space="preserve"> общей площади</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2238</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2238</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2238</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3.2</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Клубы поселения или их групп</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430</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685</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685</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3.3</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Сельские массовые библиотеки</w:t>
            </w:r>
          </w:p>
        </w:tc>
        <w:tc>
          <w:tcPr>
            <w:tcW w:w="650" w:type="pct"/>
            <w:shd w:val="clear" w:color="auto" w:fill="FFFFFF" w:themeFill="background1"/>
            <w:vAlign w:val="center"/>
          </w:tcPr>
          <w:p w:rsidR="00566F78" w:rsidRPr="0054206A" w:rsidRDefault="00566F78" w:rsidP="00566F78">
            <w:pPr>
              <w:snapToGrid w:val="0"/>
              <w:spacing w:line="240" w:lineRule="auto"/>
              <w:ind w:left="34" w:right="0" w:firstLine="0"/>
              <w:jc w:val="center"/>
              <w:rPr>
                <w:rFonts w:ascii="Times New Roman" w:hAnsi="Times New Roman"/>
                <w:i w:val="0"/>
                <w:sz w:val="20"/>
                <w:szCs w:val="20"/>
              </w:rPr>
            </w:pPr>
            <w:r w:rsidRPr="0054206A">
              <w:rPr>
                <w:rFonts w:ascii="Times New Roman" w:hAnsi="Times New Roman"/>
                <w:i w:val="0"/>
                <w:sz w:val="20"/>
                <w:szCs w:val="20"/>
              </w:rPr>
              <w:t xml:space="preserve">тыс. ед. </w:t>
            </w:r>
            <w:r w:rsidRPr="0054206A">
              <w:rPr>
                <w:rFonts w:ascii="Times New Roman" w:hAnsi="Times New Roman"/>
                <w:i w:val="0"/>
                <w:sz w:val="20"/>
                <w:szCs w:val="20"/>
                <w:u w:val="single"/>
              </w:rPr>
              <w:t>хранения</w:t>
            </w:r>
          </w:p>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lastRenderedPageBreak/>
              <w:t>16,15/30</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17,65/33</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17,65/33</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3.4</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Танцевальные залы</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80</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3.5</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Кинотеатры</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55*</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55*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3.6</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Театры</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10*</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3.7</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Концертные залы</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7*</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3.8</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Музеи </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учреждение</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3.9</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Выставочные залы</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учреждение</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3.10</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Территория плоскостных спортивных сооружений</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2</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21,6</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21,6</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3.11</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Спортивно-тренажерный зал повседневного обслуживания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w:t>
            </w:r>
            <w:r w:rsidRPr="0054206A">
              <w:rPr>
                <w:rFonts w:ascii="Times New Roman" w:hAnsi="Times New Roman"/>
                <w:i w:val="0"/>
                <w:sz w:val="20"/>
                <w:szCs w:val="20"/>
                <w:vertAlign w:val="superscript"/>
              </w:rPr>
              <w:t>2</w:t>
            </w:r>
            <w:r w:rsidRPr="0054206A">
              <w:rPr>
                <w:rFonts w:ascii="Times New Roman" w:hAnsi="Times New Roman"/>
                <w:i w:val="0"/>
                <w:sz w:val="20"/>
                <w:szCs w:val="20"/>
              </w:rPr>
              <w:t xml:space="preserve"> общей площади</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150</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150</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3.12</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Детско-юношеская спортивная школа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w:t>
            </w:r>
            <w:r w:rsidRPr="0054206A">
              <w:rPr>
                <w:rFonts w:ascii="Times New Roman" w:hAnsi="Times New Roman"/>
                <w:i w:val="0"/>
                <w:sz w:val="20"/>
                <w:szCs w:val="20"/>
                <w:vertAlign w:val="superscript"/>
              </w:rPr>
              <w:t>2</w:t>
            </w:r>
            <w:r w:rsidRPr="0054206A">
              <w:rPr>
                <w:rFonts w:ascii="Times New Roman" w:hAnsi="Times New Roman"/>
                <w:i w:val="0"/>
                <w:sz w:val="20"/>
                <w:szCs w:val="20"/>
              </w:rPr>
              <w:t xml:space="preserve"> площади пола зала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26*</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26*</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3.13</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Бассейн (открытый и закрытый общего пользования)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w:t>
            </w:r>
            <w:r w:rsidRPr="0054206A">
              <w:rPr>
                <w:rFonts w:ascii="Times New Roman" w:hAnsi="Times New Roman"/>
                <w:i w:val="0"/>
                <w:sz w:val="20"/>
                <w:szCs w:val="20"/>
                <w:vertAlign w:val="superscript"/>
              </w:rPr>
              <w:t>2</w:t>
            </w:r>
            <w:r w:rsidRPr="0054206A">
              <w:rPr>
                <w:rFonts w:ascii="Times New Roman" w:hAnsi="Times New Roman"/>
                <w:i w:val="0"/>
                <w:sz w:val="20"/>
                <w:szCs w:val="20"/>
              </w:rPr>
              <w:t xml:space="preserve"> зеркала воды</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153</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с.Красносельское**</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153</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с.Красносельское**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3.14</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Спортивные залы, в том числе:</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w:t>
            </w:r>
            <w:r w:rsidRPr="0054206A">
              <w:rPr>
                <w:rFonts w:ascii="Times New Roman" w:hAnsi="Times New Roman"/>
                <w:i w:val="0"/>
                <w:sz w:val="20"/>
                <w:szCs w:val="20"/>
                <w:vertAlign w:val="superscript"/>
              </w:rPr>
              <w:t>2</w:t>
            </w:r>
            <w:r w:rsidRPr="0054206A">
              <w:rPr>
                <w:rFonts w:ascii="Times New Roman" w:hAnsi="Times New Roman"/>
                <w:i w:val="0"/>
                <w:sz w:val="20"/>
                <w:szCs w:val="20"/>
              </w:rPr>
              <w:t xml:space="preserve"> площади пола зала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282</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714</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с.Красносельское**</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714</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3.15</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общего пользования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w:t>
            </w:r>
            <w:r w:rsidRPr="0054206A">
              <w:rPr>
                <w:rFonts w:ascii="Times New Roman" w:hAnsi="Times New Roman"/>
                <w:i w:val="0"/>
                <w:sz w:val="20"/>
                <w:szCs w:val="20"/>
                <w:vertAlign w:val="superscript"/>
              </w:rPr>
              <w:t>2</w:t>
            </w:r>
            <w:r w:rsidRPr="0054206A">
              <w:rPr>
                <w:rFonts w:ascii="Times New Roman" w:hAnsi="Times New Roman"/>
                <w:i w:val="0"/>
                <w:sz w:val="20"/>
                <w:szCs w:val="20"/>
              </w:rPr>
              <w:t xml:space="preserve"> площади пола зала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282</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282</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282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3.16</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специализированные</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w:t>
            </w:r>
            <w:r w:rsidRPr="0054206A">
              <w:rPr>
                <w:rFonts w:ascii="Times New Roman" w:hAnsi="Times New Roman"/>
                <w:i w:val="0"/>
                <w:sz w:val="20"/>
                <w:szCs w:val="20"/>
                <w:vertAlign w:val="superscript"/>
              </w:rPr>
              <w:t>2</w:t>
            </w:r>
            <w:r w:rsidRPr="0054206A">
              <w:rPr>
                <w:rFonts w:ascii="Times New Roman" w:hAnsi="Times New Roman"/>
                <w:i w:val="0"/>
                <w:sz w:val="20"/>
                <w:szCs w:val="20"/>
              </w:rPr>
              <w:t xml:space="preserve"> площади пола зала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400*</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400*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w:t>
            </w:r>
          </w:p>
        </w:tc>
        <w:tc>
          <w:tcPr>
            <w:tcW w:w="4645" w:type="pct"/>
            <w:gridSpan w:val="7"/>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предприятия торговли, общественного питания и бытового обслуживания</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4.1</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Торговые объекты, в том числе:</w:t>
            </w:r>
          </w:p>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киоски, павильоны, магазины, торговые центры, торговые комплексы, розничные рынки</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w:t>
            </w:r>
            <w:r w:rsidRPr="0054206A">
              <w:rPr>
                <w:rFonts w:ascii="Times New Roman" w:hAnsi="Times New Roman"/>
                <w:i w:val="0"/>
                <w:sz w:val="20"/>
                <w:szCs w:val="20"/>
                <w:vertAlign w:val="superscript"/>
              </w:rPr>
              <w:t>2</w:t>
            </w:r>
            <w:r w:rsidRPr="0054206A">
              <w:rPr>
                <w:rFonts w:ascii="Times New Roman" w:hAnsi="Times New Roman"/>
                <w:i w:val="0"/>
                <w:sz w:val="20"/>
                <w:szCs w:val="20"/>
              </w:rPr>
              <w:t xml:space="preserve"> торговой площади</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373,1</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991</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991</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в том числе:</w:t>
            </w:r>
          </w:p>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 продаже продовольственных товаров</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w:t>
            </w:r>
            <w:r w:rsidRPr="0054206A">
              <w:rPr>
                <w:rFonts w:ascii="Times New Roman" w:hAnsi="Times New Roman"/>
                <w:i w:val="0"/>
                <w:sz w:val="20"/>
                <w:szCs w:val="20"/>
                <w:vertAlign w:val="superscript"/>
              </w:rPr>
              <w:t>2</w:t>
            </w:r>
            <w:r w:rsidRPr="0054206A">
              <w:rPr>
                <w:rFonts w:ascii="Times New Roman" w:hAnsi="Times New Roman"/>
                <w:i w:val="0"/>
                <w:sz w:val="20"/>
                <w:szCs w:val="20"/>
              </w:rPr>
              <w:t xml:space="preserve"> торговой площади</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373,1</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302</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302</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по продаже непродовольственных товаров</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w:t>
            </w:r>
            <w:r w:rsidRPr="0054206A">
              <w:rPr>
                <w:rFonts w:ascii="Times New Roman" w:hAnsi="Times New Roman"/>
                <w:i w:val="0"/>
                <w:sz w:val="20"/>
                <w:szCs w:val="20"/>
                <w:vertAlign w:val="superscript"/>
              </w:rPr>
              <w:t>2</w:t>
            </w:r>
            <w:r w:rsidRPr="0054206A">
              <w:rPr>
                <w:rFonts w:ascii="Times New Roman" w:hAnsi="Times New Roman"/>
                <w:i w:val="0"/>
                <w:sz w:val="20"/>
                <w:szCs w:val="20"/>
              </w:rPr>
              <w:t xml:space="preserve"> торговой площади</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690</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690</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4.2</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Предприятие общественного питания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посадочное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85</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85</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п.Михири**</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Предприятия бытового обслуживания населения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рабочее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8</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с.Красносельское**</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8</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с.Красносельское**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4.4</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Банно-оздоровительный комплекс</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помывочное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14</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с.Красносельское**</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14</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с.Красносельское**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4.5</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Гостиница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13</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с.Красносельское**</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13</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с.Красносельское**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4.6</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Производственное предприятие бытового обслуживания малой мощности централизованного выполнения заказов</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рабочее место</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с.Красносельское**</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6</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с.Красносельское**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w:t>
            </w:r>
          </w:p>
        </w:tc>
        <w:tc>
          <w:tcPr>
            <w:tcW w:w="4645" w:type="pct"/>
            <w:gridSpan w:val="7"/>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Организации и учреждения управления, проектные организации, кредитно-финансовые учреждения и предприятия связи</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5.1</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Отделение, филиал банка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объект</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с.Красносельское**</w:t>
            </w:r>
          </w:p>
        </w:tc>
        <w:tc>
          <w:tcPr>
            <w:tcW w:w="891"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с.Красносельское**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5.2</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Операционная касса</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объект</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5.3</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Отделение связи</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объект</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2</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5.4</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Районный суд</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судья</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5.5</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Юридические консультации</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юрист, адвокат</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5.6</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Нотариальные конторы</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нотариус</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w:t>
            </w:r>
          </w:p>
        </w:tc>
        <w:tc>
          <w:tcPr>
            <w:tcW w:w="4645" w:type="pct"/>
            <w:gridSpan w:val="7"/>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Учреждения жилищно-коммунального хозяйства</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6.1</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Жилищно-эксплуатационные организации</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объект</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6.2</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Пункт приема вторичного сырья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объект</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6.3</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Общественный туалет</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прибор</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3</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6.4</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Кладбище</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9,9</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9,9</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9,9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6.5</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Кладбище урновых захоронений после кремации</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0,04*</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iCs/>
                <w:sz w:val="20"/>
                <w:szCs w:val="20"/>
              </w:rPr>
              <w:t>0,04*</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6.6</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Бюро похоронного обслуживания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объект</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6.7</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Дом траурных обрядов</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объект</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1*</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6.8</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Пожарное депо</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 пожарный автомобиль</w:t>
            </w:r>
          </w:p>
        </w:tc>
        <w:tc>
          <w:tcPr>
            <w:tcW w:w="716"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3</w:t>
            </w:r>
          </w:p>
        </w:tc>
        <w:tc>
          <w:tcPr>
            <w:tcW w:w="891"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3</w:t>
            </w:r>
          </w:p>
        </w:tc>
        <w:tc>
          <w:tcPr>
            <w:tcW w:w="891" w:type="pct"/>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54206A">
              <w:rPr>
                <w:rFonts w:ascii="Times New Roman" w:hAnsi="Times New Roman"/>
                <w:i w:val="0"/>
                <w:sz w:val="20"/>
                <w:szCs w:val="20"/>
              </w:rPr>
              <w:t>3</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V.</w:t>
            </w:r>
          </w:p>
        </w:tc>
        <w:tc>
          <w:tcPr>
            <w:tcW w:w="4645" w:type="pct"/>
            <w:gridSpan w:val="7"/>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b/>
                <w:i w:val="0"/>
                <w:sz w:val="20"/>
                <w:szCs w:val="20"/>
              </w:rPr>
              <w:t>ТРАНСПОРТНАЯ ИНФРАСТРУКТУРА</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4645" w:type="pct"/>
            <w:gridSpan w:val="7"/>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b/>
                <w:i w:val="0"/>
                <w:sz w:val="20"/>
                <w:szCs w:val="20"/>
              </w:rPr>
              <w:t>МО Красносельское с.п.</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w:t>
            </w: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дорог за пределами населенных пунктов, в т.ч.</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02"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35,52</w:t>
            </w:r>
          </w:p>
        </w:tc>
        <w:tc>
          <w:tcPr>
            <w:tcW w:w="880"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44,27</w:t>
            </w:r>
          </w:p>
        </w:tc>
        <w:tc>
          <w:tcPr>
            <w:tcW w:w="916"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44,27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регионального значения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02"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16,02</w:t>
            </w:r>
          </w:p>
        </w:tc>
        <w:tc>
          <w:tcPr>
            <w:tcW w:w="880"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18,69</w:t>
            </w:r>
          </w:p>
        </w:tc>
        <w:tc>
          <w:tcPr>
            <w:tcW w:w="916"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18,69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местного значения</w:t>
            </w:r>
          </w:p>
        </w:tc>
        <w:tc>
          <w:tcPr>
            <w:tcW w:w="650"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02" w:type="pct"/>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19,50</w:t>
            </w:r>
          </w:p>
        </w:tc>
        <w:tc>
          <w:tcPr>
            <w:tcW w:w="880" w:type="pct"/>
            <w:gridSpan w:val="2"/>
            <w:shd w:val="clear" w:color="auto" w:fill="FFFFFF" w:themeFill="background1"/>
            <w:vAlign w:val="center"/>
          </w:tcPr>
          <w:p w:rsidR="00566F78" w:rsidRPr="0054206A" w:rsidRDefault="00566F78" w:rsidP="00566F78">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25,58</w:t>
            </w:r>
          </w:p>
        </w:tc>
        <w:tc>
          <w:tcPr>
            <w:tcW w:w="916" w:type="pct"/>
            <w:gridSpan w:val="2"/>
            <w:shd w:val="clear" w:color="auto" w:fill="FFFFFF" w:themeFill="background1"/>
            <w:vAlign w:val="center"/>
          </w:tcPr>
          <w:p w:rsidR="00566F78" w:rsidRPr="0054206A" w:rsidRDefault="00566F78" w:rsidP="00566F7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54206A">
              <w:rPr>
                <w:rFonts w:ascii="Times New Roman" w:hAnsi="Times New Roman"/>
                <w:i w:val="0"/>
                <w:sz w:val="20"/>
                <w:szCs w:val="20"/>
              </w:rPr>
              <w:t>25,58</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b/>
                <w:i w:val="0"/>
                <w:sz w:val="20"/>
                <w:szCs w:val="20"/>
              </w:rPr>
              <w:t>с.Красносельское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улиц и дорог местного значения, в т.ч.</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22,3</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28,75</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28,75</w:t>
            </w:r>
          </w:p>
        </w:tc>
      </w:tr>
      <w:tr w:rsidR="0054206A" w:rsidRPr="0054206A" w:rsidTr="00566F78">
        <w:trPr>
          <w:trHeight w:val="20"/>
          <w:jc w:val="center"/>
        </w:trPr>
        <w:tc>
          <w:tcPr>
            <w:tcW w:w="355" w:type="pct"/>
            <w:shd w:val="clear" w:color="auto" w:fill="FFFFFF" w:themeFill="background1"/>
            <w:vAlign w:val="center"/>
          </w:tcPr>
          <w:p w:rsidR="003842C3" w:rsidRPr="0054206A" w:rsidRDefault="003842C3"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3842C3" w:rsidRPr="0054206A" w:rsidRDefault="003842C3"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регионального значения</w:t>
            </w:r>
          </w:p>
        </w:tc>
        <w:tc>
          <w:tcPr>
            <w:tcW w:w="650" w:type="pct"/>
            <w:shd w:val="clear" w:color="auto" w:fill="FFFFFF" w:themeFill="background1"/>
            <w:vAlign w:val="center"/>
          </w:tcPr>
          <w:p w:rsidR="003842C3" w:rsidRPr="0054206A" w:rsidRDefault="003842C3"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3842C3" w:rsidRPr="0054206A" w:rsidRDefault="003842C3"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1,46</w:t>
            </w:r>
          </w:p>
        </w:tc>
        <w:tc>
          <w:tcPr>
            <w:tcW w:w="891" w:type="pct"/>
            <w:gridSpan w:val="2"/>
            <w:shd w:val="clear" w:color="auto" w:fill="FFFFFF" w:themeFill="background1"/>
            <w:vAlign w:val="center"/>
          </w:tcPr>
          <w:p w:rsidR="003842C3" w:rsidRPr="0054206A" w:rsidRDefault="003842C3"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1,46</w:t>
            </w:r>
          </w:p>
        </w:tc>
        <w:tc>
          <w:tcPr>
            <w:tcW w:w="891" w:type="pct"/>
            <w:shd w:val="clear" w:color="auto" w:fill="FFFFFF" w:themeFill="background1"/>
            <w:vAlign w:val="center"/>
          </w:tcPr>
          <w:p w:rsidR="003842C3" w:rsidRPr="0054206A" w:rsidRDefault="003842C3"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1,46</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основные улицы сельского поселения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0,15</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0,15</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0,15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местные улицы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18,78</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23,52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23,52</w:t>
            </w:r>
          </w:p>
        </w:tc>
      </w:tr>
      <w:tr w:rsidR="0054206A" w:rsidRPr="0054206A" w:rsidTr="00566F78">
        <w:trPr>
          <w:trHeight w:val="65"/>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местные дороги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3842C3"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1,29</w:t>
            </w:r>
          </w:p>
        </w:tc>
        <w:tc>
          <w:tcPr>
            <w:tcW w:w="891" w:type="pct"/>
            <w:gridSpan w:val="2"/>
            <w:shd w:val="clear" w:color="auto" w:fill="FFFFFF" w:themeFill="background1"/>
            <w:vAlign w:val="center"/>
          </w:tcPr>
          <w:p w:rsidR="00566F78" w:rsidRPr="0054206A" w:rsidRDefault="003842C3"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3,00</w:t>
            </w:r>
          </w:p>
        </w:tc>
        <w:tc>
          <w:tcPr>
            <w:tcW w:w="891" w:type="pct"/>
            <w:shd w:val="clear" w:color="auto" w:fill="FFFFFF" w:themeFill="background1"/>
            <w:vAlign w:val="center"/>
          </w:tcPr>
          <w:p w:rsidR="00566F78" w:rsidRPr="0054206A" w:rsidRDefault="003842C3"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проезды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0,62</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0,62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0,62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b/>
                <w:i w:val="0"/>
                <w:sz w:val="20"/>
                <w:szCs w:val="20"/>
              </w:rPr>
              <w:t>п.Михири</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улиц и дорог местного значения, в т.ч.</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2,77</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основные улицы сельского поселения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1,47</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1,47</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местные улицы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1,3</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3,43</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3,43</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местные дороги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проезды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b/>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улиц и дорог местного значения, в т.ч.</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4,94</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8,57</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8,57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основные улицы сельского поселения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1,22</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местные улицы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2,37</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местные дороги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1,35</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1,35</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1,35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проезды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VI.</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b/>
                <w:i w:val="0"/>
                <w:sz w:val="20"/>
                <w:szCs w:val="20"/>
              </w:rPr>
              <w:t>ИНЖЕНЕРНАЯ ИНФРАСТРУКТУРА И БЛАГОУСТРОЙСТВО ТЕРРИТОРИИ</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b/>
                <w:i w:val="0"/>
                <w:sz w:val="20"/>
                <w:szCs w:val="20"/>
              </w:rPr>
              <w:t>МО Красносельское с.п.</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за пределами населенных пунктов: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водоводов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10,93</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19,46</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19,46</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канализационных коллекторов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5,47</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5,47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газопроводов, в т.ч.</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86,32</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86,32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86,32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магистральных газопроводов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22,23</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22,23</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22,23</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межпоселковых газопроводов высокого давления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64,09</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64,09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64,09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межпоселковых газопроводов низкого давления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тепловых сетей</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сетей электроснабжения, в т.ч.</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155,89</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155,89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155,89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- 550 кВ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19,99</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19,99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19,99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- 220 кВ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62,74</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62,74</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62,74</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- 110 кВ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49,11</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49,11</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49,11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- 35 кВ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6,03</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6,03</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6,03</w:t>
            </w:r>
          </w:p>
        </w:tc>
      </w:tr>
      <w:tr w:rsidR="0054206A" w:rsidRPr="0054206A" w:rsidTr="00566F78">
        <w:trPr>
          <w:trHeight w:val="6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- 10 кВ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18,02</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18,02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18,02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1.6</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сетей связи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42,44</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80,2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80,2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b/>
                <w:i w:val="0"/>
                <w:sz w:val="20"/>
                <w:szCs w:val="20"/>
              </w:rPr>
              <w:t>с.Красносельское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водоснабжение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водопотребление, в т.ч.</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215,496</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209,06</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196,97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на хозяйственно-питьевые нужды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179,58</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174,21</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164,14</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на производственные нужды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35,916</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34,84</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32,82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среднесуточное водопотребление на 1 человека</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л/в сутки на чел.</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производительность водозаборных сооружений</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283,8</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209,06</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196,9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2.1.4</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водоснабжения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14,88</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14,88</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водоотведение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общее поступление сточных вод, в т.ч.</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197,54</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191,64</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180,55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хозяйственно-бытовые сточные воды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179,58</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174,22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164,14</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производственные сточные воды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17,96</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17,42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16,41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производительность очистных сооружений канализации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197,54</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191,64</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180,55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канализации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8,97</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20,99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20,99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электроснабжение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потребность в электроэнергии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млн. кВт.ч./в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1,558</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1,51145</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1,42405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потребление электроэнергии на 1 чел. в год</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кВт.ч.</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950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950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950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источники покрытия электронагрузок</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МВт</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2.3.8</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10кВ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7,25</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7,25</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7,25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2.3.9</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0,4кВ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22,3</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28,75</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28,75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газоснабжение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потребление газа</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млн. м</w:t>
            </w:r>
            <w:r w:rsidRPr="0054206A">
              <w:rPr>
                <w:rFonts w:ascii="Times New Roman" w:hAnsi="Times New Roman"/>
                <w:i w:val="0"/>
                <w:sz w:val="20"/>
                <w:szCs w:val="20"/>
                <w:vertAlign w:val="superscript"/>
              </w:rPr>
              <w:t>3</w:t>
            </w:r>
            <w:r w:rsidRPr="0054206A">
              <w:rPr>
                <w:rFonts w:ascii="Times New Roman" w:hAnsi="Times New Roman"/>
                <w:i w:val="0"/>
                <w:sz w:val="20"/>
                <w:szCs w:val="20"/>
              </w:rPr>
              <w:t>/год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0,20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0,19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0,18</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источники подачи газа</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млн. м</w:t>
            </w:r>
            <w:r w:rsidRPr="0054206A">
              <w:rPr>
                <w:rFonts w:ascii="Times New Roman" w:hAnsi="Times New Roman"/>
                <w:i w:val="0"/>
                <w:sz w:val="20"/>
                <w:szCs w:val="20"/>
                <w:vertAlign w:val="superscript"/>
              </w:rPr>
              <w:t>3</w:t>
            </w:r>
            <w:r w:rsidRPr="0054206A">
              <w:rPr>
                <w:rFonts w:ascii="Times New Roman" w:hAnsi="Times New Roman"/>
                <w:i w:val="0"/>
                <w:sz w:val="20"/>
                <w:szCs w:val="20"/>
              </w:rPr>
              <w:t>/год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0,20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0,19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0,18</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магистральных сетей высокого давления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2.4.4</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высокого давления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4,41</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4,41</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4,41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2.4.5</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низкого давления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18,93</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24,29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24,29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2.5</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теплоснабжение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2.5.1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rPr>
              <w:t>потребление тепла</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Ккал/год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2.5.2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rPr>
              <w:t>производительность источников теплоснабжения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Гкал/час</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2.5.3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rPr>
              <w:t>протяженность сетей</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2,21</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2,21</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2.6</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связь</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2.6.1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охват населения телевизионным вещанием</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населения</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2.6.2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обеспеченность населения </w:t>
            </w:r>
            <w:r w:rsidRPr="0054206A">
              <w:rPr>
                <w:rFonts w:ascii="Times New Roman" w:hAnsi="Times New Roman"/>
                <w:i w:val="0"/>
                <w:sz w:val="20"/>
                <w:szCs w:val="20"/>
              </w:rPr>
              <w:lastRenderedPageBreak/>
              <w:t>телефонной сетью общего пользования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номеров</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585</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557</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535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2.6.3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связи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3,43</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24,29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24,29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b/>
                <w:i w:val="0"/>
                <w:sz w:val="20"/>
                <w:szCs w:val="20"/>
              </w:rPr>
              <w:t>п.Михири</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водоснабжение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водопотребление, в т.ч.</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26,81</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26,02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24,44</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на хозяйственно-питьевые нужды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22,338</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21,68</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20,37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на производственные нужды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4,4676</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4,34</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4,07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среднесуточное водопотребление на 1 человека</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л/в сутки на чел.</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производительность водозаборных сооружений</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нд</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26,02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24,44</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3.1.4</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водоснабжения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2,35</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3.2</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водоотведение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3.2.1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общее поступление сточных вод, в т.ч.</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24,5718</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23,85</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22,41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хозяйственно-бытовые сточные воды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22,338</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21,68</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20,37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производственные сточные воды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2,2338</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2,17</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2,04</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3.2.2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производительность очистных сооружений канализации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3.2.3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канализации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3.3</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электроснабжение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3.3.1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потребность в электроэнергии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млн. кВт.ч./в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0,1938</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0,1216</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0,1767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3.3.2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потребление электроэнергии на 1 чел. в год</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кВт.ч.</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950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950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950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3.3.3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источники покрытия электронагрузок</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МВт</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3.3.8</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10кВ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0,66</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0,66</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0,66</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3.3.9</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0,4кВ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2,77</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3.4</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газоснабжение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3.4.1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потребление газа</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млн. м</w:t>
            </w:r>
            <w:r w:rsidRPr="0054206A">
              <w:rPr>
                <w:rFonts w:ascii="Times New Roman" w:hAnsi="Times New Roman"/>
                <w:i w:val="0"/>
                <w:sz w:val="20"/>
                <w:szCs w:val="20"/>
                <w:vertAlign w:val="superscript"/>
              </w:rPr>
              <w:t>3</w:t>
            </w:r>
            <w:r w:rsidRPr="0054206A">
              <w:rPr>
                <w:rFonts w:ascii="Times New Roman" w:hAnsi="Times New Roman"/>
                <w:i w:val="0"/>
                <w:sz w:val="20"/>
                <w:szCs w:val="20"/>
              </w:rPr>
              <w:t>/год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0,03</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3.4.2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источники подачи газа</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млн. м</w:t>
            </w:r>
            <w:r w:rsidRPr="0054206A">
              <w:rPr>
                <w:rFonts w:ascii="Times New Roman" w:hAnsi="Times New Roman"/>
                <w:i w:val="0"/>
                <w:sz w:val="20"/>
                <w:szCs w:val="20"/>
                <w:vertAlign w:val="superscript"/>
              </w:rPr>
              <w:t>3</w:t>
            </w:r>
            <w:r w:rsidRPr="0054206A">
              <w:rPr>
                <w:rFonts w:ascii="Times New Roman" w:hAnsi="Times New Roman"/>
                <w:i w:val="0"/>
                <w:sz w:val="20"/>
                <w:szCs w:val="20"/>
              </w:rPr>
              <w:t>/год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0,03</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3.4.3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магистральных сетей высокого давления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3.4.4</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высокого давления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0,97</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0,97</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0,97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3.4.5</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низкого давления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2,77</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3.5</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теплоснабжение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3.5.1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rPr>
              <w:t>потребление тепла</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Ккал/год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3.5.2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rPr>
              <w:t>производительность источников теплоснабжения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Гкал/час</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3.5.3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rPr>
              <w:t>протяженность сетей</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3.6</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связь</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3.6.1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охват населения телевизионным вещанием</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населения</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3.6.2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обеспеченность населения телефонной сетью общего пользования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номеров</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72</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66</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3.6.3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связи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1,96</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b/>
                <w:i w:val="0"/>
                <w:sz w:val="20"/>
                <w:szCs w:val="20"/>
              </w:rPr>
              <w:t>п.Сухарыш</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4.1</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водоснабжение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4.1.1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водопотребление, в т.ч.</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31,14</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32,98</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31,14</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 на хозяйственно-питьевые </w:t>
            </w:r>
            <w:r w:rsidRPr="0054206A">
              <w:rPr>
                <w:rFonts w:ascii="Times New Roman" w:hAnsi="Times New Roman"/>
                <w:i w:val="0"/>
                <w:sz w:val="20"/>
                <w:szCs w:val="20"/>
              </w:rPr>
              <w:lastRenderedPageBreak/>
              <w:t>нужды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lastRenderedPageBreak/>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25,9515</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27,49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25,95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на производственные нужды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5,1903</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5,50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5,19</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4.1.2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среднесуточное водопотребление на 1 человека</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л/в сутки на чел.</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4.1.3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производительность водозаборных сооружений</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8,76</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32,98</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31,14</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4.1.4</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водоснабжения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1,5</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5,91</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5,91</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4.2</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водоотведение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4.2.1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общее поступление сточных вод, в т.ч.</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31,2</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30,23</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28,55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хозяйственно-бытовые сточные воды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28,36</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27,49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25,95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производственные сточные воды</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2,84</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2,75</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2,60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4.2.2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производительность очистных сооружений канализации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тыс. м</w:t>
            </w:r>
            <w:r w:rsidRPr="0054206A">
              <w:rPr>
                <w:rFonts w:ascii="Times New Roman" w:hAnsi="Times New Roman"/>
                <w:i w:val="0"/>
                <w:sz w:val="20"/>
                <w:szCs w:val="20"/>
                <w:vertAlign w:val="superscript"/>
              </w:rPr>
              <w:t>3</w:t>
            </w:r>
            <w:r w:rsidRPr="0054206A">
              <w:rPr>
                <w:rFonts w:ascii="Times New Roman" w:hAnsi="Times New Roman"/>
                <w:i w:val="0"/>
                <w:sz w:val="20"/>
                <w:szCs w:val="20"/>
              </w:rPr>
              <w:t>/в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30,23</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28,55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4.2.3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канализации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6,28</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электроснабжение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потребность в электроэнергии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млн. кВт.ч./в 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0,24605</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0,23845</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0,22515</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потребление электроэнергии на 1 чел. в год</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кВт.ч.</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950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950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950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источники покрытия электронагрузок</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МВт</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4.3.8</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10кВ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3,02</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3,02</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3,02</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4.3.9</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0,4кВ</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4,94</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8,57</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8,57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4.4</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газоснабжение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4.4.1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потребление газа</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млн. м</w:t>
            </w:r>
            <w:r w:rsidRPr="0054206A">
              <w:rPr>
                <w:rFonts w:ascii="Times New Roman" w:hAnsi="Times New Roman"/>
                <w:i w:val="0"/>
                <w:sz w:val="20"/>
                <w:szCs w:val="20"/>
                <w:vertAlign w:val="superscript"/>
              </w:rPr>
              <w:t>3</w:t>
            </w:r>
            <w:r w:rsidRPr="0054206A">
              <w:rPr>
                <w:rFonts w:ascii="Times New Roman" w:hAnsi="Times New Roman"/>
                <w:i w:val="0"/>
                <w:sz w:val="20"/>
                <w:szCs w:val="20"/>
              </w:rPr>
              <w:t>/год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0,025</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0,026</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0,026</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4.4.2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источники подачи газа</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млн. м</w:t>
            </w:r>
            <w:r w:rsidRPr="0054206A">
              <w:rPr>
                <w:rFonts w:ascii="Times New Roman" w:hAnsi="Times New Roman"/>
                <w:i w:val="0"/>
                <w:sz w:val="20"/>
                <w:szCs w:val="20"/>
                <w:vertAlign w:val="superscript"/>
              </w:rPr>
              <w:t>3</w:t>
            </w:r>
            <w:r w:rsidRPr="0054206A">
              <w:rPr>
                <w:rFonts w:ascii="Times New Roman" w:hAnsi="Times New Roman"/>
                <w:i w:val="0"/>
                <w:sz w:val="20"/>
                <w:szCs w:val="20"/>
              </w:rPr>
              <w:t>/год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0,025</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0,026</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0,026</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4.4.3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магистральных сетей высокого давления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4.4.4</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высокого давления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1,31</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4.4.5</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низкого давления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4,94</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8,57</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8,57</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4.5</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теплоснабжение</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4.5.1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rPr>
              <w:t>потребление тепла</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Ккал/год</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0,0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4.5.2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rPr>
              <w:t>производительность источников теплоснабжения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Гкал/час</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4.5.3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rPr>
              <w:t>протяженность сетей</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4.6</w:t>
            </w:r>
          </w:p>
        </w:tc>
        <w:tc>
          <w:tcPr>
            <w:tcW w:w="4645" w:type="pct"/>
            <w:gridSpan w:val="7"/>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связь</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4.6.1</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охват населения телевизионным вещанием</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от населения</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100</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100</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100</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4.6.2</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обеспеченность населения телефонной сетью общего пользования</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номеров</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92</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89</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84</w:t>
            </w:r>
          </w:p>
        </w:tc>
      </w:tr>
      <w:tr w:rsidR="0054206A" w:rsidRPr="0054206A" w:rsidTr="00566F78">
        <w:trPr>
          <w:trHeight w:val="20"/>
          <w:jc w:val="center"/>
        </w:trPr>
        <w:tc>
          <w:tcPr>
            <w:tcW w:w="355" w:type="pct"/>
            <w:shd w:val="clear" w:color="auto" w:fill="FFFFFF" w:themeFill="background1"/>
            <w:vAlign w:val="center"/>
          </w:tcPr>
          <w:p w:rsidR="00566F78" w:rsidRPr="0054206A" w:rsidRDefault="00566F78" w:rsidP="00566F78">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4.6.3</w:t>
            </w:r>
          </w:p>
        </w:tc>
        <w:tc>
          <w:tcPr>
            <w:tcW w:w="1498" w:type="pct"/>
            <w:shd w:val="clear" w:color="auto" w:fill="FFFFFF" w:themeFill="background1"/>
            <w:vAlign w:val="center"/>
          </w:tcPr>
          <w:p w:rsidR="00566F78" w:rsidRPr="0054206A" w:rsidRDefault="00566F78" w:rsidP="00566F78">
            <w:pPr>
              <w:snapToGrid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протяженность сетей связи</w:t>
            </w:r>
          </w:p>
        </w:tc>
        <w:tc>
          <w:tcPr>
            <w:tcW w:w="650" w:type="pct"/>
            <w:shd w:val="clear" w:color="auto" w:fill="FFFFFF" w:themeFill="background1"/>
            <w:vAlign w:val="center"/>
          </w:tcPr>
          <w:p w:rsidR="00566F78" w:rsidRPr="0054206A" w:rsidRDefault="00566F78" w:rsidP="00566F78">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км</w:t>
            </w:r>
          </w:p>
        </w:tc>
        <w:tc>
          <w:tcPr>
            <w:tcW w:w="716"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4,94</w:t>
            </w:r>
          </w:p>
        </w:tc>
        <w:tc>
          <w:tcPr>
            <w:tcW w:w="891" w:type="pct"/>
            <w:gridSpan w:val="2"/>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8,57</w:t>
            </w:r>
          </w:p>
        </w:tc>
        <w:tc>
          <w:tcPr>
            <w:tcW w:w="891" w:type="pct"/>
            <w:shd w:val="clear" w:color="auto" w:fill="FFFFFF" w:themeFill="background1"/>
            <w:vAlign w:val="center"/>
          </w:tcPr>
          <w:p w:rsidR="00566F78" w:rsidRPr="0054206A" w:rsidRDefault="00566F78" w:rsidP="00566F78">
            <w:pPr>
              <w:snapToGrid w:val="0"/>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8,57</w:t>
            </w:r>
          </w:p>
        </w:tc>
      </w:tr>
    </w:tbl>
    <w:p w:rsidR="006B0A79" w:rsidRPr="0054206A" w:rsidRDefault="00C572C1" w:rsidP="00B3698E">
      <w:pPr>
        <w:spacing w:line="240" w:lineRule="auto"/>
        <w:ind w:left="0" w:firstLine="567"/>
        <w:jc w:val="both"/>
        <w:rPr>
          <w:rFonts w:ascii="Times New Roman" w:hAnsi="Times New Roman"/>
          <w:i w:val="0"/>
          <w:sz w:val="24"/>
        </w:rPr>
      </w:pPr>
      <w:r w:rsidRPr="0054206A">
        <w:rPr>
          <w:rFonts w:ascii="Times New Roman" w:hAnsi="Times New Roman"/>
          <w:i w:val="0"/>
          <w:sz w:val="24"/>
        </w:rPr>
        <w:t xml:space="preserve">* - </w:t>
      </w:r>
      <w:r w:rsidR="00367392" w:rsidRPr="0054206A">
        <w:rPr>
          <w:rFonts w:ascii="Times New Roman" w:hAnsi="Times New Roman"/>
          <w:i w:val="0"/>
          <w:sz w:val="24"/>
        </w:rPr>
        <w:t>объекты культурно-бытового обслуживания,</w:t>
      </w:r>
      <w:r w:rsidRPr="0054206A">
        <w:rPr>
          <w:rFonts w:ascii="Times New Roman" w:hAnsi="Times New Roman"/>
          <w:i w:val="0"/>
          <w:sz w:val="24"/>
        </w:rPr>
        <w:t xml:space="preserve"> фактически располагаю</w:t>
      </w:r>
      <w:r w:rsidR="00B3698E" w:rsidRPr="0054206A">
        <w:rPr>
          <w:rFonts w:ascii="Times New Roman" w:hAnsi="Times New Roman"/>
          <w:i w:val="0"/>
          <w:sz w:val="24"/>
        </w:rPr>
        <w:t>щиеся</w:t>
      </w:r>
      <w:r w:rsidRPr="0054206A">
        <w:rPr>
          <w:rFonts w:ascii="Times New Roman" w:hAnsi="Times New Roman"/>
          <w:i w:val="0"/>
          <w:sz w:val="24"/>
        </w:rPr>
        <w:t xml:space="preserve"> на территории другого </w:t>
      </w:r>
      <w:r w:rsidR="00104FE3" w:rsidRPr="0054206A">
        <w:rPr>
          <w:rFonts w:ascii="Times New Roman" w:hAnsi="Times New Roman"/>
          <w:i w:val="0"/>
          <w:sz w:val="24"/>
        </w:rPr>
        <w:t>муниципального образования</w:t>
      </w:r>
      <w:r w:rsidRPr="0054206A">
        <w:rPr>
          <w:rFonts w:ascii="Times New Roman" w:hAnsi="Times New Roman"/>
          <w:i w:val="0"/>
          <w:sz w:val="24"/>
        </w:rPr>
        <w:t>;</w:t>
      </w:r>
    </w:p>
    <w:p w:rsidR="00C572C1" w:rsidRPr="0054206A" w:rsidRDefault="00C572C1" w:rsidP="00B3698E">
      <w:pPr>
        <w:spacing w:line="240" w:lineRule="auto"/>
        <w:ind w:left="0" w:firstLine="567"/>
        <w:jc w:val="both"/>
        <w:rPr>
          <w:rFonts w:ascii="Times New Roman" w:hAnsi="Times New Roman"/>
          <w:i w:val="0"/>
          <w:sz w:val="24"/>
        </w:rPr>
      </w:pPr>
      <w:r w:rsidRPr="0054206A">
        <w:rPr>
          <w:rFonts w:ascii="Times New Roman" w:hAnsi="Times New Roman"/>
          <w:i w:val="0"/>
          <w:sz w:val="24"/>
        </w:rPr>
        <w:t xml:space="preserve">** - вместимость объектов культурно-бытового обслуживания для постоянного и </w:t>
      </w:r>
      <w:r w:rsidR="00104FE3" w:rsidRPr="0054206A">
        <w:rPr>
          <w:rFonts w:ascii="Times New Roman" w:hAnsi="Times New Roman"/>
          <w:i w:val="0"/>
          <w:sz w:val="24"/>
        </w:rPr>
        <w:t>перспективного</w:t>
      </w:r>
      <w:r w:rsidRPr="0054206A">
        <w:rPr>
          <w:rFonts w:ascii="Times New Roman" w:hAnsi="Times New Roman"/>
          <w:i w:val="0"/>
          <w:sz w:val="24"/>
        </w:rPr>
        <w:t xml:space="preserve"> населения.</w:t>
      </w:r>
    </w:p>
    <w:p w:rsidR="00C572C1" w:rsidRPr="0054206A" w:rsidRDefault="00C572C1" w:rsidP="009E748C">
      <w:pPr>
        <w:spacing w:line="240" w:lineRule="auto"/>
        <w:ind w:left="0" w:firstLine="0"/>
        <w:jc w:val="right"/>
        <w:rPr>
          <w:rFonts w:ascii="Times New Roman" w:hAnsi="Times New Roman"/>
          <w:i w:val="0"/>
          <w:sz w:val="24"/>
        </w:rPr>
      </w:pPr>
    </w:p>
    <w:p w:rsidR="00C572C1" w:rsidRPr="0054206A" w:rsidRDefault="00C572C1" w:rsidP="009E748C">
      <w:pPr>
        <w:spacing w:line="240" w:lineRule="auto"/>
        <w:ind w:left="0" w:firstLine="0"/>
        <w:jc w:val="right"/>
        <w:rPr>
          <w:rFonts w:ascii="Times New Roman" w:hAnsi="Times New Roman"/>
          <w:i w:val="0"/>
          <w:sz w:val="24"/>
        </w:rPr>
        <w:sectPr w:rsidR="00C572C1" w:rsidRPr="0054206A" w:rsidSect="00793D85">
          <w:footerReference w:type="even" r:id="rId29"/>
          <w:footerReference w:type="first" r:id="rId30"/>
          <w:pgSz w:w="11907" w:h="16840" w:code="9"/>
          <w:pgMar w:top="567" w:right="567" w:bottom="567" w:left="1418" w:header="709" w:footer="369" w:gutter="0"/>
          <w:cols w:space="708"/>
          <w:docGrid w:linePitch="381"/>
        </w:sectPr>
      </w:pPr>
    </w:p>
    <w:p w:rsidR="00143E67" w:rsidRPr="0054206A" w:rsidRDefault="00143E67" w:rsidP="00143E67">
      <w:pPr>
        <w:suppressAutoHyphens/>
        <w:spacing w:line="240" w:lineRule="auto"/>
        <w:ind w:left="426" w:right="850" w:firstLine="0"/>
        <w:jc w:val="right"/>
        <w:rPr>
          <w:rFonts w:ascii="Times New Roman" w:hAnsi="Times New Roman"/>
          <w:i w:val="0"/>
          <w:iCs/>
          <w:sz w:val="24"/>
          <w:lang w:eastAsia="ar-SA"/>
        </w:rPr>
      </w:pPr>
      <w:r w:rsidRPr="0054206A">
        <w:rPr>
          <w:rFonts w:ascii="Times New Roman" w:hAnsi="Times New Roman"/>
          <w:i w:val="0"/>
          <w:iCs/>
          <w:sz w:val="24"/>
          <w:lang w:eastAsia="ar-SA"/>
        </w:rPr>
        <w:lastRenderedPageBreak/>
        <w:t>Приложение 1</w:t>
      </w:r>
    </w:p>
    <w:p w:rsidR="006B0A79" w:rsidRPr="0054206A" w:rsidRDefault="006B0A79" w:rsidP="006B0A79">
      <w:pPr>
        <w:suppressAutoHyphens/>
        <w:spacing w:line="240" w:lineRule="auto"/>
        <w:ind w:left="426" w:right="850" w:firstLine="0"/>
        <w:jc w:val="center"/>
        <w:rPr>
          <w:rFonts w:ascii="Times New Roman" w:hAnsi="Times New Roman"/>
          <w:b/>
          <w:i w:val="0"/>
          <w:iCs/>
          <w:sz w:val="24"/>
          <w:lang w:eastAsia="ar-SA"/>
        </w:rPr>
      </w:pPr>
      <w:r w:rsidRPr="0054206A">
        <w:rPr>
          <w:rFonts w:ascii="Times New Roman" w:hAnsi="Times New Roman"/>
          <w:b/>
          <w:i w:val="0"/>
          <w:iCs/>
          <w:sz w:val="24"/>
          <w:lang w:eastAsia="ar-SA"/>
        </w:rPr>
        <w:t xml:space="preserve">Схема границ </w:t>
      </w:r>
      <w:r w:rsidR="0023694F" w:rsidRPr="0054206A">
        <w:rPr>
          <w:rFonts w:ascii="Times New Roman" w:hAnsi="Times New Roman"/>
          <w:b/>
          <w:i w:val="0"/>
          <w:iCs/>
          <w:sz w:val="24"/>
          <w:lang w:eastAsia="ar-SA"/>
        </w:rPr>
        <w:t>с</w:t>
      </w:r>
      <w:r w:rsidR="00AC2167" w:rsidRPr="0054206A">
        <w:rPr>
          <w:rFonts w:ascii="Times New Roman" w:hAnsi="Times New Roman"/>
          <w:b/>
          <w:i w:val="0"/>
          <w:iCs/>
          <w:sz w:val="24"/>
          <w:lang w:eastAsia="ar-SA"/>
        </w:rPr>
        <w:t>.</w:t>
      </w:r>
      <w:r w:rsidR="0023694F" w:rsidRPr="0054206A">
        <w:rPr>
          <w:rFonts w:ascii="Times New Roman" w:hAnsi="Times New Roman"/>
          <w:b/>
          <w:i w:val="0"/>
          <w:iCs/>
          <w:sz w:val="24"/>
          <w:lang w:eastAsia="ar-SA"/>
        </w:rPr>
        <w:t>Красносельское</w:t>
      </w:r>
    </w:p>
    <w:p w:rsidR="006B0A79" w:rsidRPr="0054206A" w:rsidRDefault="006B0A79" w:rsidP="0023694F">
      <w:pPr>
        <w:suppressAutoHyphens/>
        <w:spacing w:line="240" w:lineRule="auto"/>
        <w:ind w:left="426" w:right="850" w:firstLine="0"/>
        <w:jc w:val="center"/>
        <w:rPr>
          <w:rFonts w:ascii="Times New Roman" w:hAnsi="Times New Roman"/>
          <w:i w:val="0"/>
          <w:iCs/>
          <w:sz w:val="24"/>
          <w:lang w:eastAsia="ar-SA"/>
        </w:rPr>
      </w:pPr>
      <w:r w:rsidRPr="0054206A">
        <w:rPr>
          <w:rFonts w:ascii="Times New Roman" w:hAnsi="Times New Roman"/>
          <w:i w:val="0"/>
          <w:iCs/>
          <w:sz w:val="24"/>
          <w:lang w:eastAsia="ar-SA"/>
        </w:rPr>
        <w:t>Площадь</w:t>
      </w:r>
      <w:r w:rsidR="00AC2167" w:rsidRPr="0054206A">
        <w:rPr>
          <w:rFonts w:ascii="Times New Roman" w:hAnsi="Times New Roman"/>
          <w:i w:val="0"/>
          <w:iCs/>
          <w:sz w:val="24"/>
          <w:lang w:eastAsia="ar-SA"/>
        </w:rPr>
        <w:t xml:space="preserve">: </w:t>
      </w:r>
      <w:r w:rsidR="006C0C1A" w:rsidRPr="0054206A">
        <w:rPr>
          <w:rFonts w:ascii="Times New Roman" w:hAnsi="Times New Roman"/>
          <w:i w:val="0"/>
          <w:iCs/>
          <w:sz w:val="24"/>
          <w:lang w:eastAsia="ar-SA"/>
        </w:rPr>
        <w:t>551</w:t>
      </w:r>
      <w:r w:rsidR="0007715C" w:rsidRPr="0054206A">
        <w:rPr>
          <w:rFonts w:ascii="Times New Roman" w:hAnsi="Times New Roman"/>
          <w:i w:val="0"/>
          <w:iCs/>
          <w:sz w:val="24"/>
          <w:lang w:eastAsia="ar-SA"/>
        </w:rPr>
        <w:t>,</w:t>
      </w:r>
      <w:r w:rsidR="006C0C1A" w:rsidRPr="0054206A">
        <w:rPr>
          <w:rFonts w:ascii="Times New Roman" w:hAnsi="Times New Roman"/>
          <w:i w:val="0"/>
          <w:iCs/>
          <w:sz w:val="24"/>
          <w:lang w:eastAsia="ar-SA"/>
        </w:rPr>
        <w:t>08</w:t>
      </w:r>
      <w:r w:rsidR="0007715C" w:rsidRPr="0054206A">
        <w:rPr>
          <w:rFonts w:ascii="Times New Roman" w:hAnsi="Times New Roman"/>
          <w:i w:val="0"/>
          <w:iCs/>
          <w:sz w:val="24"/>
          <w:lang w:eastAsia="ar-SA"/>
        </w:rPr>
        <w:t xml:space="preserve"> </w:t>
      </w:r>
      <w:r w:rsidRPr="0054206A">
        <w:rPr>
          <w:rFonts w:ascii="Times New Roman" w:hAnsi="Times New Roman"/>
          <w:i w:val="0"/>
          <w:iCs/>
          <w:sz w:val="24"/>
          <w:lang w:eastAsia="ar-SA"/>
        </w:rPr>
        <w:t>га</w:t>
      </w:r>
    </w:p>
    <w:p w:rsidR="00BA2551" w:rsidRPr="0054206A" w:rsidRDefault="006C0C1A" w:rsidP="006B0A79">
      <w:pPr>
        <w:spacing w:after="200" w:line="276" w:lineRule="auto"/>
        <w:ind w:left="426" w:right="0" w:firstLine="0"/>
        <w:jc w:val="center"/>
        <w:rPr>
          <w:rFonts w:ascii="Times New Roman" w:eastAsia="TimesNewRomanPS-BoldMT" w:hAnsi="Times New Roman"/>
          <w:bCs/>
          <w:i w:val="0"/>
          <w:sz w:val="24"/>
          <w:lang w:eastAsia="en-US"/>
        </w:rPr>
        <w:sectPr w:rsidR="00BA2551" w:rsidRPr="0054206A" w:rsidSect="006B0A79">
          <w:pgSz w:w="11907" w:h="16839" w:code="9"/>
          <w:pgMar w:top="567" w:right="567" w:bottom="567" w:left="567" w:header="709" w:footer="0" w:gutter="0"/>
          <w:cols w:space="708"/>
          <w:docGrid w:linePitch="381"/>
        </w:sectPr>
      </w:pPr>
      <w:r w:rsidRPr="0054206A">
        <w:rPr>
          <w:noProof/>
        </w:rPr>
        <w:drawing>
          <wp:inline distT="0" distB="0" distL="0" distR="0">
            <wp:extent cx="4709431" cy="5752214"/>
            <wp:effectExtent l="0" t="0" r="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srcRect/>
                    <a:stretch/>
                  </pic:blipFill>
                  <pic:spPr bwMode="auto">
                    <a:xfrm>
                      <a:off x="0" y="0"/>
                      <a:ext cx="4722984" cy="576876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B0A79" w:rsidRPr="0054206A" w:rsidRDefault="006B0A79" w:rsidP="006B0A79">
      <w:pPr>
        <w:spacing w:after="200" w:line="276" w:lineRule="auto"/>
        <w:ind w:left="426" w:right="0" w:firstLine="0"/>
        <w:rPr>
          <w:rFonts w:ascii="Times New Roman" w:eastAsia="TimesNewRomanPS-BoldMT" w:hAnsi="Times New Roman"/>
          <w:bCs/>
          <w:i w:val="0"/>
          <w:sz w:val="24"/>
          <w:lang w:eastAsia="en-US"/>
        </w:rPr>
      </w:pPr>
      <w:r w:rsidRPr="0054206A">
        <w:rPr>
          <w:rFonts w:ascii="Times New Roman" w:eastAsia="TimesNewRomanPS-BoldMT" w:hAnsi="Times New Roman"/>
          <w:bCs/>
          <w:i w:val="0"/>
          <w:sz w:val="24"/>
          <w:lang w:eastAsia="en-US"/>
        </w:rPr>
        <w:lastRenderedPageBreak/>
        <w:t>Система координат МСК</w:t>
      </w:r>
      <w:r w:rsidR="0023694F" w:rsidRPr="0054206A">
        <w:rPr>
          <w:rFonts w:ascii="Times New Roman" w:eastAsia="TimesNewRomanPS-BoldMT" w:hAnsi="Times New Roman"/>
          <w:bCs/>
          <w:i w:val="0"/>
          <w:sz w:val="24"/>
          <w:lang w:eastAsia="en-US"/>
        </w:rPr>
        <w:t>74</w:t>
      </w:r>
      <w:r w:rsidRPr="0054206A">
        <w:rPr>
          <w:rFonts w:ascii="Times New Roman" w:eastAsia="TimesNewRomanPS-BoldMT" w:hAnsi="Times New Roman"/>
          <w:bCs/>
          <w:i w:val="0"/>
          <w:sz w:val="24"/>
          <w:lang w:eastAsia="en-US"/>
        </w:rPr>
        <w:t xml:space="preserve"> зона2</w:t>
      </w:r>
    </w:p>
    <w:p w:rsidR="00222B5F" w:rsidRPr="0054206A" w:rsidRDefault="00222B5F" w:rsidP="00222B5F">
      <w:pPr>
        <w:spacing w:after="200" w:line="276" w:lineRule="auto"/>
        <w:ind w:left="426" w:right="0" w:firstLine="0"/>
        <w:jc w:val="center"/>
        <w:rPr>
          <w:rFonts w:ascii="Times New Roman" w:eastAsia="TimesNewRomanPS-BoldMT" w:hAnsi="Times New Roman"/>
          <w:bCs/>
          <w:i w:val="0"/>
          <w:sz w:val="24"/>
          <w:lang w:eastAsia="en-US"/>
        </w:rPr>
      </w:pPr>
      <w:r w:rsidRPr="0054206A">
        <w:rPr>
          <w:rFonts w:ascii="Times New Roman" w:hAnsi="Times New Roman"/>
          <w:b/>
          <w:i w:val="0"/>
          <w:iCs/>
          <w:sz w:val="24"/>
          <w:lang w:eastAsia="ar-SA"/>
        </w:rPr>
        <w:t>Список координат границы</w:t>
      </w:r>
    </w:p>
    <w:p w:rsidR="00222B5F" w:rsidRPr="0054206A" w:rsidRDefault="00222B5F" w:rsidP="006B0A79">
      <w:pPr>
        <w:spacing w:after="200" w:line="276" w:lineRule="auto"/>
        <w:ind w:left="426" w:right="0" w:firstLine="0"/>
        <w:rPr>
          <w:rFonts w:ascii="Times New Roman" w:eastAsia="TimesNewRomanPS-BoldMT" w:hAnsi="Times New Roman"/>
          <w:bCs/>
          <w:i w:val="0"/>
          <w:sz w:val="24"/>
          <w:lang w:eastAsia="en-US"/>
        </w:rPr>
        <w:sectPr w:rsidR="00222B5F" w:rsidRPr="0054206A" w:rsidSect="006B0A79">
          <w:type w:val="continuous"/>
          <w:pgSz w:w="11907" w:h="16839" w:code="9"/>
          <w:pgMar w:top="567" w:right="567" w:bottom="567" w:left="567" w:header="709" w:footer="0" w:gutter="0"/>
          <w:cols w:space="708"/>
          <w:docGrid w:linePitch="381"/>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732"/>
        <w:gridCol w:w="1080"/>
        <w:gridCol w:w="1200"/>
      </w:tblGrid>
      <w:tr w:rsidR="0054206A" w:rsidRPr="0054206A" w:rsidTr="00B85CA9">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lastRenderedPageBreak/>
              <w:t>Контур №1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Y</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542313.98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2310211.33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542279.82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2310273.97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2310592.75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2310596.25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542047.59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2310694.41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542041.84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2310707.78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542035.14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2310708.52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542027.45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2310721.91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542029.59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2310725.99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542027.83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2310732.26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542014.93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2310753.72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542008.31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2310760.67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542001.95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2310764.53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541994.93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2310765.28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541976.81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2310754.92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541968.47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2310764.35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541961.26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2310772.49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541984.69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2310787.77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542005.91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2310803.8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542035.46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2310835.1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542068.29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2310873.12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2310939.84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542099.21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2310948.33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542098.97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2310948.6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542098.75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2310948.91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542098.58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2310949.23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542098.44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2310949.58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542098.35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2310949.94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2310950.3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542098.31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2310950.66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542098.35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2310951.04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542098.44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2310951.4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542098.57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2310951.74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2310962.35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2310962.6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2310962.88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542105.79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2310963.13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542106.09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2310963.34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2310963.5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2310963.64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2310963.72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2310963.77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2310963.77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542108.22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2310963.72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542108.58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2310963.61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542120.38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2310959.75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2311052.2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542249.87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2311199.42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542249.02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2311200.75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542243.27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2311200.4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542247.36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2311211.18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542250.81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2311220.6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542256.53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2311220.11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542262.79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2311223.77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542297.24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2311292.9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542403.55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2311491.81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542402.61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2311500.95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542406.85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2311506.67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542410.89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2311512.11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542416.8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2311515.75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542417.82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2311518.54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542492.02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2311657.81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542490.77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2311660.51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542488.22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2311661.88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542492.98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2311676.12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542496.07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2311674.98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542501.23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2311676.81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542503.81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2311679.64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542538.46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2311748.25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542567.86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2311802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542585.1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2311833.55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542595.68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2311852.46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542607.5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2311874.49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542725.63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2312096.04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542733.05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2312109.57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542744.36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2312130.89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542756.42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2312154.29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542779.63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2312201.78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542785.07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2312216.37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542796.32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2312238.54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542808.75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2312269.61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542819.01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2312290.1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542821.85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2312291.03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542774.99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2312452.53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542704.33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2312660.2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542654.37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2312807.07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542644.96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2312834.73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542623.47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2312909.02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542595.97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2313004.32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542569.76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2312998.13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542352.63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2312911.24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542134.72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2312830.14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542156.12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2312762.81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542056.7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2312687.33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2312672.9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542021.28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2312655.71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542011.7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2312647.32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541994.6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2312633.57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541951.13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2312595.2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541934.37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2312580.97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541882.16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2312534.31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541503.31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2312244.33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541542.36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2312186.11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540939.47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2312021.14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540705.79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2312121.41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540422.44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2312158.83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540177.71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2312100.06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540012.44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2312148.52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539826.1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2312192.4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539736.56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2312330.65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539646.51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2312439.45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539533.13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2312496.52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539448.78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2312515.36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539361.24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2312453.96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539279.57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2312470.88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539155.21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2312591.25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539086.47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2312677.17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539039.14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2312809.95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538855.14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2312767.37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538772.88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2312425.61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538860.29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2312171.88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538896.8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2312022.39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538928.18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2311890.24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538940.75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2311858.61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538963.25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2311841.94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539059.72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2311801.2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539294.92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2311757.66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539361.51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2311743.89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539426.68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2311721.34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539482.91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2311690.94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539986.47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2311418.74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539994.38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2311414.18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540161.28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2311322.3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540258.53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2311215.6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540272.83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2311199.91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540274.68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2311197.88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540221.05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2311146.7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540354.73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2310988.03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540393.85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2311026.18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540467.93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2310939.55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540513.17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2310886.06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540692.73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2310677.23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540822.95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2310830.44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541007.78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2310566.73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541061.25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2310466.63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541049.02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2310388.37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541024.48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2310236.89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148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541037.53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2310216.58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541060.98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2310155.8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541121.98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2310105.63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541126.4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2309998.3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541832.22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2309960.36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542313.98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2310211.33</w:t>
            </w:r>
          </w:p>
        </w:tc>
      </w:tr>
    </w:tbl>
    <w:p w:rsidR="006B0A79" w:rsidRPr="0054206A" w:rsidRDefault="006B0A79" w:rsidP="006B0A79">
      <w:pPr>
        <w:spacing w:after="200" w:line="276" w:lineRule="auto"/>
        <w:ind w:left="426" w:right="0" w:firstLine="0"/>
        <w:rPr>
          <w:rFonts w:ascii="Times New Roman" w:eastAsia="TimesNewRomanPS-BoldMT" w:hAnsi="Times New Roman"/>
          <w:bCs/>
          <w:i w:val="0"/>
          <w:sz w:val="24"/>
          <w:lang w:eastAsia="en-US"/>
        </w:rPr>
        <w:sectPr w:rsidR="006B0A79" w:rsidRPr="0054206A" w:rsidSect="006B0A79">
          <w:type w:val="continuous"/>
          <w:pgSz w:w="11907" w:h="16839" w:code="9"/>
          <w:pgMar w:top="567" w:right="567" w:bottom="567" w:left="567" w:header="709" w:footer="0" w:gutter="0"/>
          <w:cols w:num="2" w:space="708"/>
          <w:docGrid w:linePitch="381"/>
        </w:sectPr>
      </w:pPr>
    </w:p>
    <w:p w:rsidR="006B0A79" w:rsidRPr="0054206A" w:rsidRDefault="006B0A79" w:rsidP="006B0A79">
      <w:pPr>
        <w:suppressAutoHyphens/>
        <w:spacing w:line="240" w:lineRule="auto"/>
        <w:ind w:left="426" w:right="850" w:firstLine="0"/>
        <w:jc w:val="center"/>
        <w:rPr>
          <w:rFonts w:ascii="Times New Roman" w:hAnsi="Times New Roman"/>
          <w:b/>
          <w:i w:val="0"/>
          <w:iCs/>
          <w:sz w:val="24"/>
          <w:lang w:eastAsia="ar-SA"/>
        </w:rPr>
      </w:pPr>
      <w:r w:rsidRPr="0054206A">
        <w:rPr>
          <w:rFonts w:ascii="Times New Roman" w:hAnsi="Times New Roman"/>
          <w:b/>
          <w:i w:val="0"/>
          <w:iCs/>
          <w:sz w:val="24"/>
          <w:lang w:eastAsia="ar-SA"/>
        </w:rPr>
        <w:lastRenderedPageBreak/>
        <w:t xml:space="preserve">Схема границ </w:t>
      </w:r>
      <w:r w:rsidR="0023694F" w:rsidRPr="0054206A">
        <w:rPr>
          <w:rFonts w:ascii="Times New Roman" w:hAnsi="Times New Roman"/>
          <w:b/>
          <w:i w:val="0"/>
          <w:iCs/>
          <w:sz w:val="24"/>
          <w:lang w:eastAsia="ar-SA"/>
        </w:rPr>
        <w:t>п</w:t>
      </w:r>
      <w:r w:rsidR="00AC2167" w:rsidRPr="0054206A">
        <w:rPr>
          <w:rFonts w:ascii="Times New Roman" w:hAnsi="Times New Roman"/>
          <w:b/>
          <w:i w:val="0"/>
          <w:iCs/>
          <w:sz w:val="24"/>
          <w:lang w:eastAsia="ar-SA"/>
        </w:rPr>
        <w:t>.</w:t>
      </w:r>
      <w:r w:rsidR="0023694F" w:rsidRPr="0054206A">
        <w:rPr>
          <w:rFonts w:ascii="Times New Roman" w:hAnsi="Times New Roman"/>
          <w:b/>
          <w:i w:val="0"/>
          <w:iCs/>
          <w:sz w:val="24"/>
          <w:lang w:eastAsia="ar-SA"/>
        </w:rPr>
        <w:t>Михири</w:t>
      </w:r>
    </w:p>
    <w:p w:rsidR="006B0A79" w:rsidRPr="0054206A" w:rsidRDefault="00AC2167" w:rsidP="0023694F">
      <w:pPr>
        <w:suppressAutoHyphens/>
        <w:spacing w:line="240" w:lineRule="auto"/>
        <w:ind w:left="426" w:right="850" w:firstLine="0"/>
        <w:jc w:val="center"/>
        <w:rPr>
          <w:rFonts w:ascii="Times New Roman" w:hAnsi="Times New Roman"/>
          <w:i w:val="0"/>
          <w:iCs/>
          <w:sz w:val="24"/>
          <w:lang w:eastAsia="ar-SA"/>
        </w:rPr>
      </w:pPr>
      <w:r w:rsidRPr="0054206A">
        <w:rPr>
          <w:rFonts w:ascii="Times New Roman" w:hAnsi="Times New Roman"/>
          <w:i w:val="0"/>
          <w:iCs/>
          <w:sz w:val="24"/>
          <w:lang w:eastAsia="ar-SA"/>
        </w:rPr>
        <w:t xml:space="preserve">Площадь: </w:t>
      </w:r>
      <w:r w:rsidR="00B85CA9" w:rsidRPr="0054206A">
        <w:rPr>
          <w:rFonts w:ascii="Times New Roman" w:hAnsi="Times New Roman"/>
          <w:i w:val="0"/>
          <w:iCs/>
          <w:sz w:val="24"/>
          <w:lang w:eastAsia="ar-SA"/>
        </w:rPr>
        <w:t>91</w:t>
      </w:r>
      <w:r w:rsidR="0007715C" w:rsidRPr="0054206A">
        <w:rPr>
          <w:rFonts w:ascii="Times New Roman" w:hAnsi="Times New Roman"/>
          <w:i w:val="0"/>
          <w:iCs/>
          <w:sz w:val="24"/>
          <w:lang w:eastAsia="ar-SA"/>
        </w:rPr>
        <w:t>,</w:t>
      </w:r>
      <w:r w:rsidR="00B85CA9" w:rsidRPr="0054206A">
        <w:rPr>
          <w:rFonts w:ascii="Times New Roman" w:hAnsi="Times New Roman"/>
          <w:i w:val="0"/>
          <w:iCs/>
          <w:sz w:val="24"/>
          <w:lang w:eastAsia="ar-SA"/>
        </w:rPr>
        <w:t>63</w:t>
      </w:r>
      <w:r w:rsidR="0007715C" w:rsidRPr="0054206A">
        <w:rPr>
          <w:rFonts w:ascii="Times New Roman" w:hAnsi="Times New Roman"/>
          <w:i w:val="0"/>
          <w:iCs/>
          <w:sz w:val="24"/>
          <w:lang w:eastAsia="ar-SA"/>
        </w:rPr>
        <w:t xml:space="preserve"> га</w:t>
      </w:r>
    </w:p>
    <w:p w:rsidR="006B0A79" w:rsidRPr="0054206A" w:rsidRDefault="00B85CA9" w:rsidP="006B0A79">
      <w:pPr>
        <w:spacing w:after="200" w:line="276" w:lineRule="auto"/>
        <w:ind w:left="426" w:right="0" w:firstLine="0"/>
        <w:jc w:val="center"/>
        <w:rPr>
          <w:rFonts w:ascii="Times New Roman" w:eastAsia="TimesNewRomanPS-BoldMT" w:hAnsi="Times New Roman"/>
          <w:bCs/>
          <w:i w:val="0"/>
          <w:sz w:val="24"/>
          <w:lang w:eastAsia="en-US"/>
        </w:rPr>
      </w:pPr>
      <w:r w:rsidRPr="0054206A">
        <w:rPr>
          <w:noProof/>
        </w:rPr>
        <w:drawing>
          <wp:inline distT="0" distB="0" distL="0" distR="0">
            <wp:extent cx="3324254" cy="5825692"/>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srcRect t="3040" b="2045"/>
                    <a:stretch/>
                  </pic:blipFill>
                  <pic:spPr bwMode="auto">
                    <a:xfrm>
                      <a:off x="0" y="0"/>
                      <a:ext cx="3325659" cy="582815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B0A79" w:rsidRPr="0054206A" w:rsidRDefault="006B0A79" w:rsidP="006B0A79">
      <w:pPr>
        <w:spacing w:after="200" w:line="276" w:lineRule="auto"/>
        <w:ind w:left="426" w:right="0" w:firstLine="0"/>
        <w:jc w:val="center"/>
        <w:rPr>
          <w:rFonts w:ascii="Times New Roman" w:eastAsia="TimesNewRomanPS-BoldMT" w:hAnsi="Times New Roman"/>
          <w:bCs/>
          <w:i w:val="0"/>
          <w:sz w:val="24"/>
          <w:lang w:eastAsia="en-US"/>
        </w:rPr>
        <w:sectPr w:rsidR="006B0A79" w:rsidRPr="0054206A" w:rsidSect="006B0A79">
          <w:pgSz w:w="11907" w:h="16839" w:code="9"/>
          <w:pgMar w:top="567" w:right="567" w:bottom="567" w:left="567" w:header="709" w:footer="0" w:gutter="0"/>
          <w:cols w:space="708"/>
          <w:docGrid w:linePitch="381"/>
        </w:sectPr>
      </w:pPr>
    </w:p>
    <w:p w:rsidR="006B0A79" w:rsidRPr="0054206A" w:rsidRDefault="006B0A79" w:rsidP="006B0A79">
      <w:pPr>
        <w:spacing w:after="200" w:line="276" w:lineRule="auto"/>
        <w:ind w:left="426" w:right="0" w:firstLine="0"/>
        <w:rPr>
          <w:rFonts w:ascii="Times New Roman" w:eastAsia="TimesNewRomanPS-BoldMT" w:hAnsi="Times New Roman"/>
          <w:bCs/>
          <w:i w:val="0"/>
          <w:sz w:val="24"/>
          <w:lang w:eastAsia="en-US"/>
        </w:rPr>
      </w:pPr>
      <w:r w:rsidRPr="0054206A">
        <w:rPr>
          <w:rFonts w:ascii="Times New Roman" w:eastAsia="TimesNewRomanPS-BoldMT" w:hAnsi="Times New Roman"/>
          <w:bCs/>
          <w:i w:val="0"/>
          <w:sz w:val="24"/>
          <w:lang w:eastAsia="en-US"/>
        </w:rPr>
        <w:lastRenderedPageBreak/>
        <w:t>Система координат МСК</w:t>
      </w:r>
      <w:r w:rsidR="0023694F" w:rsidRPr="0054206A">
        <w:rPr>
          <w:rFonts w:ascii="Times New Roman" w:eastAsia="TimesNewRomanPS-BoldMT" w:hAnsi="Times New Roman"/>
          <w:bCs/>
          <w:i w:val="0"/>
          <w:sz w:val="24"/>
          <w:lang w:eastAsia="en-US"/>
        </w:rPr>
        <w:t>74</w:t>
      </w:r>
      <w:r w:rsidRPr="0054206A">
        <w:rPr>
          <w:rFonts w:ascii="Times New Roman" w:eastAsia="TimesNewRomanPS-BoldMT" w:hAnsi="Times New Roman"/>
          <w:bCs/>
          <w:i w:val="0"/>
          <w:sz w:val="24"/>
          <w:lang w:eastAsia="en-US"/>
        </w:rPr>
        <w:t xml:space="preserve"> зона2</w:t>
      </w:r>
    </w:p>
    <w:p w:rsidR="00222B5F" w:rsidRPr="0054206A" w:rsidRDefault="00222B5F" w:rsidP="00222B5F">
      <w:pPr>
        <w:suppressAutoHyphens/>
        <w:spacing w:line="240" w:lineRule="auto"/>
        <w:ind w:left="426" w:right="850" w:firstLine="0"/>
        <w:jc w:val="center"/>
        <w:rPr>
          <w:rFonts w:ascii="Times New Roman" w:hAnsi="Times New Roman"/>
          <w:b/>
          <w:i w:val="0"/>
          <w:iCs/>
          <w:sz w:val="24"/>
          <w:lang w:eastAsia="ar-SA"/>
        </w:rPr>
      </w:pPr>
      <w:r w:rsidRPr="0054206A">
        <w:rPr>
          <w:rFonts w:ascii="Times New Roman" w:hAnsi="Times New Roman"/>
          <w:b/>
          <w:i w:val="0"/>
          <w:iCs/>
          <w:sz w:val="24"/>
          <w:lang w:eastAsia="ar-SA"/>
        </w:rPr>
        <w:t>Список координат границы</w:t>
      </w:r>
    </w:p>
    <w:p w:rsidR="00222B5F" w:rsidRPr="0054206A" w:rsidRDefault="00222B5F" w:rsidP="00222B5F">
      <w:pPr>
        <w:suppressAutoHyphens/>
        <w:spacing w:line="240" w:lineRule="auto"/>
        <w:ind w:left="426" w:right="850" w:firstLine="0"/>
        <w:jc w:val="center"/>
        <w:rPr>
          <w:rFonts w:ascii="Times New Roman" w:eastAsia="TimesNewRomanPS-BoldMT" w:hAnsi="Times New Roman"/>
          <w:bCs/>
          <w:i w:val="0"/>
          <w:sz w:val="24"/>
          <w:lang w:eastAsia="en-US"/>
        </w:rPr>
      </w:pPr>
    </w:p>
    <w:p w:rsidR="00222B5F" w:rsidRPr="0054206A" w:rsidRDefault="00222B5F" w:rsidP="006B0A79">
      <w:pPr>
        <w:spacing w:after="200" w:line="276" w:lineRule="auto"/>
        <w:ind w:left="426" w:right="0" w:firstLine="0"/>
        <w:rPr>
          <w:rFonts w:ascii="Times New Roman" w:eastAsia="TimesNewRomanPS-BoldMT" w:hAnsi="Times New Roman"/>
          <w:bCs/>
          <w:i w:val="0"/>
          <w:sz w:val="24"/>
          <w:lang w:eastAsia="en-US"/>
        </w:rPr>
        <w:sectPr w:rsidR="00222B5F" w:rsidRPr="0054206A" w:rsidSect="006B0A79">
          <w:type w:val="continuous"/>
          <w:pgSz w:w="11907" w:h="16839" w:code="9"/>
          <w:pgMar w:top="567" w:right="567" w:bottom="567" w:left="567" w:header="709" w:footer="0" w:gutter="0"/>
          <w:cols w:space="708"/>
          <w:docGrid w:linePitch="381"/>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732"/>
        <w:gridCol w:w="1080"/>
        <w:gridCol w:w="1200"/>
      </w:tblGrid>
      <w:tr w:rsidR="0054206A" w:rsidRPr="0054206A" w:rsidTr="00B85CA9">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lastRenderedPageBreak/>
              <w:t>Контур №1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Y</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548744.43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2304130.01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548696.4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2304191.72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548661.94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2304292.45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548579.5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2304441.73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548581.98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2304589.38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548560.97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2304606.29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548431.32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2304678.06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548377.55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2304677.03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548365.71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2304665.96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548359.37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2304616.45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548356.94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2304535.72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548275.14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2304452.49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548201.32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2304424.06</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548033.04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2304516.74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547671.62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2304612.02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547538.54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2304626.9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547347.92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2304646.88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547234.54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2304388.38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546910.68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2304196.48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546905.95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2304145.24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546849.89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2304030.74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546776.19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2303948.63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546882.85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2303657.53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547524.74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2303946.45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548083.97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2304181.27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548332.13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2304168.41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548744.43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2304130.01</w:t>
            </w:r>
          </w:p>
        </w:tc>
      </w:tr>
    </w:tbl>
    <w:p w:rsidR="006B0A79" w:rsidRPr="0054206A" w:rsidRDefault="006B0A79" w:rsidP="006B0A79">
      <w:pPr>
        <w:spacing w:after="200" w:line="276" w:lineRule="auto"/>
        <w:ind w:left="426" w:right="0" w:firstLine="0"/>
        <w:rPr>
          <w:rFonts w:ascii="Times New Roman" w:eastAsia="TimesNewRomanPS-BoldMT" w:hAnsi="Times New Roman"/>
          <w:bCs/>
          <w:i w:val="0"/>
          <w:sz w:val="24"/>
          <w:lang w:eastAsia="en-US"/>
        </w:rPr>
        <w:sectPr w:rsidR="006B0A79" w:rsidRPr="0054206A" w:rsidSect="006B0A79">
          <w:type w:val="continuous"/>
          <w:pgSz w:w="11907" w:h="16839" w:code="9"/>
          <w:pgMar w:top="567" w:right="567" w:bottom="567" w:left="567" w:header="709" w:footer="0" w:gutter="0"/>
          <w:cols w:num="2" w:space="708"/>
          <w:docGrid w:linePitch="381"/>
        </w:sectPr>
      </w:pPr>
    </w:p>
    <w:p w:rsidR="006B0A79" w:rsidRPr="0054206A" w:rsidRDefault="006B0A79" w:rsidP="006B0A79">
      <w:pPr>
        <w:suppressAutoHyphens/>
        <w:spacing w:line="240" w:lineRule="auto"/>
        <w:ind w:left="426" w:right="850" w:firstLine="0"/>
        <w:jc w:val="center"/>
        <w:rPr>
          <w:rFonts w:ascii="Times New Roman" w:hAnsi="Times New Roman"/>
          <w:b/>
          <w:i w:val="0"/>
          <w:iCs/>
          <w:sz w:val="24"/>
          <w:lang w:eastAsia="ar-SA"/>
        </w:rPr>
      </w:pPr>
      <w:r w:rsidRPr="0054206A">
        <w:rPr>
          <w:rFonts w:ascii="Times New Roman" w:hAnsi="Times New Roman"/>
          <w:b/>
          <w:i w:val="0"/>
          <w:iCs/>
          <w:sz w:val="24"/>
          <w:lang w:eastAsia="ar-SA"/>
        </w:rPr>
        <w:lastRenderedPageBreak/>
        <w:t xml:space="preserve">Схема границ </w:t>
      </w:r>
      <w:r w:rsidR="00AC2167" w:rsidRPr="0054206A">
        <w:rPr>
          <w:rFonts w:ascii="Times New Roman" w:hAnsi="Times New Roman"/>
          <w:b/>
          <w:i w:val="0"/>
          <w:iCs/>
          <w:sz w:val="24"/>
          <w:lang w:eastAsia="ar-SA"/>
        </w:rPr>
        <w:t>п.</w:t>
      </w:r>
      <w:r w:rsidR="0023694F" w:rsidRPr="0054206A">
        <w:rPr>
          <w:rFonts w:ascii="Times New Roman" w:hAnsi="Times New Roman"/>
          <w:b/>
          <w:i w:val="0"/>
          <w:iCs/>
          <w:sz w:val="24"/>
          <w:lang w:eastAsia="ar-SA"/>
        </w:rPr>
        <w:t>Сухарыш</w:t>
      </w:r>
    </w:p>
    <w:p w:rsidR="006B0A79" w:rsidRPr="0054206A" w:rsidRDefault="006B0A79" w:rsidP="0023694F">
      <w:pPr>
        <w:suppressAutoHyphens/>
        <w:spacing w:line="240" w:lineRule="auto"/>
        <w:ind w:left="426" w:right="850" w:firstLine="0"/>
        <w:jc w:val="center"/>
        <w:rPr>
          <w:rFonts w:ascii="Times New Roman" w:hAnsi="Times New Roman"/>
          <w:i w:val="0"/>
          <w:iCs/>
          <w:sz w:val="24"/>
          <w:lang w:eastAsia="ar-SA"/>
        </w:rPr>
      </w:pPr>
      <w:r w:rsidRPr="0054206A">
        <w:rPr>
          <w:rFonts w:ascii="Times New Roman" w:hAnsi="Times New Roman"/>
          <w:i w:val="0"/>
          <w:iCs/>
          <w:sz w:val="24"/>
          <w:lang w:eastAsia="ar-SA"/>
        </w:rPr>
        <w:t xml:space="preserve">Площадь: </w:t>
      </w:r>
      <w:r w:rsidR="00B85CA9" w:rsidRPr="0054206A">
        <w:rPr>
          <w:rFonts w:ascii="Times New Roman" w:hAnsi="Times New Roman"/>
          <w:i w:val="0"/>
          <w:iCs/>
          <w:sz w:val="24"/>
          <w:lang w:eastAsia="ar-SA"/>
        </w:rPr>
        <w:t>154,31</w:t>
      </w:r>
      <w:r w:rsidR="0007715C" w:rsidRPr="0054206A">
        <w:rPr>
          <w:rFonts w:ascii="Times New Roman" w:hAnsi="Times New Roman"/>
          <w:i w:val="0"/>
          <w:iCs/>
          <w:sz w:val="24"/>
          <w:lang w:eastAsia="ar-SA"/>
        </w:rPr>
        <w:t xml:space="preserve"> га</w:t>
      </w:r>
    </w:p>
    <w:p w:rsidR="006B0A79" w:rsidRPr="0054206A" w:rsidRDefault="00B85CA9" w:rsidP="006B0A79">
      <w:pPr>
        <w:spacing w:after="200" w:line="276" w:lineRule="auto"/>
        <w:ind w:left="426" w:right="0" w:firstLine="0"/>
        <w:jc w:val="center"/>
        <w:rPr>
          <w:rFonts w:ascii="Times New Roman" w:eastAsia="TimesNewRomanPS-BoldMT" w:hAnsi="Times New Roman"/>
          <w:bCs/>
          <w:i w:val="0"/>
          <w:sz w:val="24"/>
          <w:lang w:eastAsia="en-US"/>
        </w:rPr>
      </w:pPr>
      <w:r w:rsidRPr="0054206A">
        <w:rPr>
          <w:noProof/>
        </w:rPr>
        <w:drawing>
          <wp:inline distT="0" distB="0" distL="0" distR="0">
            <wp:extent cx="4294667" cy="4581707"/>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srcRect/>
                    <a:stretch/>
                  </pic:blipFill>
                  <pic:spPr bwMode="auto">
                    <a:xfrm>
                      <a:off x="0" y="0"/>
                      <a:ext cx="4330605" cy="462004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B0A79" w:rsidRPr="0054206A" w:rsidRDefault="006B0A79" w:rsidP="006B0A79">
      <w:pPr>
        <w:spacing w:after="200" w:line="276" w:lineRule="auto"/>
        <w:ind w:left="426" w:right="0" w:firstLine="0"/>
        <w:jc w:val="center"/>
        <w:rPr>
          <w:rFonts w:ascii="Times New Roman" w:eastAsia="TimesNewRomanPS-BoldMT" w:hAnsi="Times New Roman"/>
          <w:bCs/>
          <w:i w:val="0"/>
          <w:sz w:val="24"/>
          <w:lang w:eastAsia="en-US"/>
        </w:rPr>
        <w:sectPr w:rsidR="006B0A79" w:rsidRPr="0054206A" w:rsidSect="006B0A79">
          <w:pgSz w:w="11907" w:h="16839" w:code="9"/>
          <w:pgMar w:top="567" w:right="567" w:bottom="567" w:left="567" w:header="709" w:footer="0" w:gutter="0"/>
          <w:cols w:space="708"/>
          <w:docGrid w:linePitch="381"/>
        </w:sectPr>
      </w:pPr>
    </w:p>
    <w:p w:rsidR="006B0A79" w:rsidRPr="0054206A" w:rsidRDefault="006B0A79" w:rsidP="006B0A79">
      <w:pPr>
        <w:spacing w:after="200" w:line="276" w:lineRule="auto"/>
        <w:ind w:left="426" w:right="0" w:firstLine="0"/>
        <w:rPr>
          <w:rFonts w:ascii="Times New Roman" w:eastAsia="TimesNewRomanPS-BoldMT" w:hAnsi="Times New Roman"/>
          <w:bCs/>
          <w:i w:val="0"/>
          <w:sz w:val="24"/>
          <w:lang w:eastAsia="en-US"/>
        </w:rPr>
        <w:sectPr w:rsidR="006B0A79" w:rsidRPr="0054206A" w:rsidSect="006B0A79">
          <w:type w:val="continuous"/>
          <w:pgSz w:w="11907" w:h="16839" w:code="9"/>
          <w:pgMar w:top="567" w:right="567" w:bottom="567" w:left="567" w:header="709" w:footer="0" w:gutter="0"/>
          <w:cols w:space="708"/>
          <w:docGrid w:linePitch="381"/>
        </w:sectPr>
      </w:pPr>
      <w:r w:rsidRPr="0054206A">
        <w:rPr>
          <w:rFonts w:ascii="Times New Roman" w:eastAsia="TimesNewRomanPS-BoldMT" w:hAnsi="Times New Roman"/>
          <w:bCs/>
          <w:i w:val="0"/>
          <w:sz w:val="24"/>
          <w:lang w:eastAsia="en-US"/>
        </w:rPr>
        <w:lastRenderedPageBreak/>
        <w:t>Система координат МСК</w:t>
      </w:r>
      <w:r w:rsidR="0023694F" w:rsidRPr="0054206A">
        <w:rPr>
          <w:rFonts w:ascii="Times New Roman" w:eastAsia="TimesNewRomanPS-BoldMT" w:hAnsi="Times New Roman"/>
          <w:bCs/>
          <w:i w:val="0"/>
          <w:sz w:val="24"/>
          <w:lang w:eastAsia="en-US"/>
        </w:rPr>
        <w:t>74</w:t>
      </w:r>
      <w:r w:rsidRPr="0054206A">
        <w:rPr>
          <w:rFonts w:ascii="Times New Roman" w:eastAsia="TimesNewRomanPS-BoldMT" w:hAnsi="Times New Roman"/>
          <w:bCs/>
          <w:i w:val="0"/>
          <w:sz w:val="24"/>
          <w:lang w:eastAsia="en-US"/>
        </w:rPr>
        <w:t xml:space="preserve"> зона2</w:t>
      </w:r>
    </w:p>
    <w:p w:rsidR="006B0A79" w:rsidRPr="0054206A" w:rsidRDefault="006B0A79" w:rsidP="006B0A79">
      <w:pPr>
        <w:suppressAutoHyphens/>
        <w:spacing w:line="240" w:lineRule="auto"/>
        <w:ind w:left="426" w:right="850" w:firstLine="0"/>
        <w:jc w:val="center"/>
        <w:rPr>
          <w:rFonts w:ascii="Times New Roman" w:hAnsi="Times New Roman"/>
          <w:b/>
          <w:i w:val="0"/>
          <w:iCs/>
          <w:sz w:val="24"/>
          <w:lang w:eastAsia="ar-SA"/>
        </w:rPr>
      </w:pPr>
      <w:r w:rsidRPr="0054206A">
        <w:rPr>
          <w:rFonts w:ascii="Times New Roman" w:hAnsi="Times New Roman"/>
          <w:b/>
          <w:i w:val="0"/>
          <w:iCs/>
          <w:sz w:val="24"/>
          <w:lang w:eastAsia="ar-SA"/>
        </w:rPr>
        <w:lastRenderedPageBreak/>
        <w:t>Список координат границы</w:t>
      </w:r>
    </w:p>
    <w:p w:rsidR="006B0A79" w:rsidRPr="0054206A" w:rsidRDefault="006B0A79" w:rsidP="006B0A79">
      <w:pPr>
        <w:spacing w:line="276" w:lineRule="auto"/>
        <w:ind w:left="426" w:right="0" w:firstLine="0"/>
        <w:rPr>
          <w:rFonts w:ascii="Times New Roman" w:hAnsi="Times New Roman"/>
          <w:i w:val="0"/>
          <w:sz w:val="24"/>
        </w:rPr>
      </w:pPr>
    </w:p>
    <w:p w:rsidR="00222B5F" w:rsidRPr="0054206A" w:rsidRDefault="00222B5F" w:rsidP="006B0A79">
      <w:pPr>
        <w:spacing w:line="276" w:lineRule="auto"/>
        <w:ind w:left="426" w:right="0" w:firstLine="0"/>
        <w:rPr>
          <w:rFonts w:ascii="Times New Roman" w:hAnsi="Times New Roman"/>
          <w:i w:val="0"/>
          <w:sz w:val="24"/>
        </w:rPr>
        <w:sectPr w:rsidR="00222B5F" w:rsidRPr="0054206A" w:rsidSect="006B0A79">
          <w:type w:val="continuous"/>
          <w:pgSz w:w="11907" w:h="16839" w:code="9"/>
          <w:pgMar w:top="567" w:right="567" w:bottom="567" w:left="567" w:header="709" w:footer="0" w:gutter="0"/>
          <w:cols w:space="708"/>
          <w:docGrid w:linePitch="381"/>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732"/>
        <w:gridCol w:w="1080"/>
        <w:gridCol w:w="1200"/>
      </w:tblGrid>
      <w:tr w:rsidR="0054206A" w:rsidRPr="0054206A" w:rsidTr="00B85CA9">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b/>
                <w:bCs/>
                <w:i w:val="0"/>
                <w:sz w:val="24"/>
              </w:rPr>
            </w:pPr>
            <w:r w:rsidRPr="0054206A">
              <w:rPr>
                <w:rFonts w:ascii="Times New Roman" w:hAnsi="Times New Roman"/>
                <w:b/>
                <w:bCs/>
                <w:i w:val="0"/>
                <w:sz w:val="24"/>
              </w:rPr>
              <w:lastRenderedPageBreak/>
              <w:t>Контур №1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Y</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552722.29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2303391.74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552624.9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2303543.21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552386.53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2303844.74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552260.77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2304120.9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552154.22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2304307.42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552169.32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2304581.43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552066.72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2304652.69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551930.04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2304743.42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551858.3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2304579.8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551810.39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2304489.73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551789.78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2304476.79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551760.28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2304394.88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551655.18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2304419.71</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551556.39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2304444.38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lastRenderedPageBreak/>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551544.43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2304360.77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551532.03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2304278.09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551528.95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2304247.89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551528.75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2304085.63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551523.08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2303824.09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551474.8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2303826.42</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551457.77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2303825.78</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2303862.93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550976.48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2303425.75</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551047.73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2303105.43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551483.91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2303138.89</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551913.11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2303174.34</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552352.74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2303237.57</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552431.87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2303283.63</w:t>
            </w:r>
          </w:p>
        </w:tc>
      </w:tr>
      <w:tr w:rsidR="0054206A" w:rsidRPr="0054206A" w:rsidTr="00B85CA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552722.29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B85CA9" w:rsidRPr="0054206A" w:rsidRDefault="00B85CA9" w:rsidP="00B85CA9">
            <w:pPr>
              <w:spacing w:line="240" w:lineRule="auto"/>
              <w:ind w:left="0" w:right="0" w:firstLine="0"/>
              <w:jc w:val="center"/>
              <w:rPr>
                <w:rFonts w:ascii="Times New Roman" w:hAnsi="Times New Roman"/>
                <w:i w:val="0"/>
                <w:sz w:val="24"/>
              </w:rPr>
            </w:pPr>
            <w:r w:rsidRPr="0054206A">
              <w:rPr>
                <w:rFonts w:ascii="Times New Roman" w:hAnsi="Times New Roman"/>
                <w:i w:val="0"/>
                <w:sz w:val="24"/>
              </w:rPr>
              <w:t>2303391.74</w:t>
            </w:r>
          </w:p>
        </w:tc>
      </w:tr>
    </w:tbl>
    <w:p w:rsidR="006B0A79" w:rsidRPr="0054206A" w:rsidRDefault="006B0A79" w:rsidP="006B0A79">
      <w:pPr>
        <w:spacing w:after="200" w:line="276" w:lineRule="auto"/>
        <w:ind w:left="426" w:right="0" w:firstLine="0"/>
        <w:rPr>
          <w:rFonts w:ascii="Times New Roman" w:eastAsia="TimesNewRomanPS-BoldMT" w:hAnsi="Times New Roman"/>
          <w:bCs/>
          <w:i w:val="0"/>
          <w:sz w:val="24"/>
          <w:lang w:eastAsia="en-US"/>
        </w:rPr>
        <w:sectPr w:rsidR="006B0A79" w:rsidRPr="0054206A" w:rsidSect="006B0A79">
          <w:type w:val="continuous"/>
          <w:pgSz w:w="11907" w:h="16839" w:code="9"/>
          <w:pgMar w:top="567" w:right="567" w:bottom="567" w:left="567" w:header="709" w:footer="0" w:gutter="0"/>
          <w:cols w:num="2" w:space="708"/>
          <w:docGrid w:linePitch="381"/>
        </w:sectPr>
      </w:pP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Приложение №2</w:t>
      </w:r>
    </w:p>
    <w:p w:rsidR="00137C94" w:rsidRPr="0054206A" w:rsidRDefault="00137C94" w:rsidP="00137C94">
      <w:pPr>
        <w:spacing w:line="240" w:lineRule="auto"/>
        <w:ind w:left="0" w:firstLine="0"/>
        <w:jc w:val="center"/>
        <w:rPr>
          <w:rFonts w:ascii="Times New Roman" w:hAnsi="Times New Roman"/>
          <w:i w:val="0"/>
          <w:sz w:val="24"/>
        </w:rPr>
      </w:pPr>
      <w:r w:rsidRPr="0054206A">
        <w:rPr>
          <w:rFonts w:ascii="Times New Roman" w:hAnsi="Times New Roman"/>
          <w:i w:val="0"/>
          <w:noProof/>
          <w:sz w:val="24"/>
        </w:rPr>
        <w:drawing>
          <wp:inline distT="0" distB="0" distL="0" distR="0">
            <wp:extent cx="6297930" cy="8907145"/>
            <wp:effectExtent l="1905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297930" cy="8907145"/>
                    </a:xfrm>
                    <a:prstGeom prst="rect">
                      <a:avLst/>
                    </a:prstGeom>
                    <a:noFill/>
                  </pic:spPr>
                </pic:pic>
              </a:graphicData>
            </a:graphic>
          </wp:inline>
        </w:drawing>
      </w:r>
    </w:p>
    <w:p w:rsidR="00137C94" w:rsidRPr="0054206A" w:rsidRDefault="00137C94" w:rsidP="00137C94">
      <w:pPr>
        <w:spacing w:line="240" w:lineRule="auto"/>
        <w:ind w:left="0" w:firstLine="0"/>
        <w:jc w:val="center"/>
        <w:rPr>
          <w:rFonts w:ascii="Times New Roman" w:hAnsi="Times New Roman"/>
          <w:i w:val="0"/>
          <w:sz w:val="24"/>
        </w:rPr>
        <w:sectPr w:rsidR="00137C94" w:rsidRPr="0054206A" w:rsidSect="00137C94">
          <w:pgSz w:w="11907" w:h="16840" w:code="9"/>
          <w:pgMar w:top="567" w:right="567" w:bottom="567" w:left="1418" w:header="420" w:footer="369" w:gutter="0"/>
          <w:cols w:space="708"/>
          <w:docGrid w:linePitch="381"/>
        </w:sectPr>
      </w:pP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Приложение №2</w:t>
      </w:r>
    </w:p>
    <w:p w:rsidR="00137C94" w:rsidRPr="0054206A" w:rsidRDefault="00137C94" w:rsidP="00137C94">
      <w:pPr>
        <w:spacing w:line="240" w:lineRule="auto"/>
        <w:ind w:left="0" w:firstLine="0"/>
        <w:jc w:val="center"/>
        <w:rPr>
          <w:rFonts w:ascii="Times New Roman" w:hAnsi="Times New Roman"/>
          <w:i w:val="0"/>
          <w:sz w:val="24"/>
        </w:rPr>
      </w:pPr>
      <w:r w:rsidRPr="0054206A">
        <w:rPr>
          <w:rFonts w:ascii="Times New Roman" w:hAnsi="Times New Roman"/>
          <w:i w:val="0"/>
          <w:noProof/>
          <w:sz w:val="24"/>
        </w:rPr>
        <w:drawing>
          <wp:inline distT="0" distB="0" distL="0" distR="0">
            <wp:extent cx="6146331" cy="8692738"/>
            <wp:effectExtent l="0" t="0" r="698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48772" cy="8696190"/>
                    </a:xfrm>
                    <a:prstGeom prst="rect">
                      <a:avLst/>
                    </a:prstGeom>
                    <a:noFill/>
                  </pic:spPr>
                </pic:pic>
              </a:graphicData>
            </a:graphic>
          </wp:inline>
        </w:drawing>
      </w:r>
    </w:p>
    <w:p w:rsidR="00137C94" w:rsidRPr="0054206A" w:rsidRDefault="00137C94" w:rsidP="00137C94">
      <w:pPr>
        <w:spacing w:line="240" w:lineRule="auto"/>
        <w:ind w:left="0" w:right="0" w:firstLine="0"/>
        <w:rPr>
          <w:rFonts w:ascii="Times New Roman" w:hAnsi="Times New Roman"/>
          <w:i w:val="0"/>
          <w:sz w:val="24"/>
        </w:rPr>
      </w:pPr>
      <w:r w:rsidRPr="0054206A">
        <w:rPr>
          <w:rFonts w:ascii="Times New Roman" w:hAnsi="Times New Roman"/>
          <w:i w:val="0"/>
          <w:sz w:val="24"/>
        </w:rPr>
        <w:br w:type="page"/>
      </w: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Приложение №2</w:t>
      </w:r>
    </w:p>
    <w:p w:rsidR="00137C94" w:rsidRPr="0054206A" w:rsidRDefault="00137C94" w:rsidP="00137C94">
      <w:pPr>
        <w:spacing w:line="240" w:lineRule="auto"/>
        <w:ind w:left="0" w:firstLine="0"/>
        <w:jc w:val="center"/>
        <w:rPr>
          <w:rFonts w:ascii="Times New Roman" w:hAnsi="Times New Roman"/>
          <w:i w:val="0"/>
          <w:sz w:val="24"/>
        </w:rPr>
      </w:pPr>
      <w:r w:rsidRPr="0054206A">
        <w:rPr>
          <w:rFonts w:ascii="Times New Roman" w:hAnsi="Times New Roman"/>
          <w:i w:val="0"/>
          <w:noProof/>
          <w:sz w:val="24"/>
        </w:rPr>
        <w:drawing>
          <wp:inline distT="0" distB="0" distL="0" distR="0">
            <wp:extent cx="6095951" cy="8621485"/>
            <wp:effectExtent l="0" t="0" r="635"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98986" cy="8625778"/>
                    </a:xfrm>
                    <a:prstGeom prst="rect">
                      <a:avLst/>
                    </a:prstGeom>
                    <a:noFill/>
                  </pic:spPr>
                </pic:pic>
              </a:graphicData>
            </a:graphic>
          </wp:inline>
        </w:drawing>
      </w:r>
    </w:p>
    <w:p w:rsidR="00137C94" w:rsidRPr="0054206A" w:rsidRDefault="00137C94" w:rsidP="00137C94">
      <w:pPr>
        <w:spacing w:line="240" w:lineRule="auto"/>
        <w:ind w:left="0" w:right="0" w:firstLine="0"/>
        <w:rPr>
          <w:rFonts w:ascii="Times New Roman" w:hAnsi="Times New Roman"/>
          <w:i w:val="0"/>
          <w:sz w:val="24"/>
        </w:rPr>
      </w:pPr>
      <w:r w:rsidRPr="0054206A">
        <w:rPr>
          <w:rFonts w:ascii="Times New Roman" w:hAnsi="Times New Roman"/>
          <w:i w:val="0"/>
          <w:sz w:val="24"/>
        </w:rPr>
        <w:br w:type="page"/>
      </w:r>
    </w:p>
    <w:p w:rsidR="00137C94" w:rsidRPr="0054206A" w:rsidRDefault="00137C94" w:rsidP="00137C94">
      <w:pPr>
        <w:spacing w:line="240" w:lineRule="auto"/>
        <w:ind w:left="0" w:firstLine="0"/>
        <w:jc w:val="right"/>
        <w:rPr>
          <w:rFonts w:ascii="Times New Roman" w:hAnsi="Times New Roman"/>
          <w:i w:val="0"/>
          <w:sz w:val="24"/>
        </w:rPr>
        <w:sectPr w:rsidR="00137C94" w:rsidRPr="0054206A" w:rsidSect="00793D85">
          <w:pgSz w:w="11907" w:h="16840" w:code="9"/>
          <w:pgMar w:top="567" w:right="567" w:bottom="567" w:left="1418" w:header="709" w:footer="369" w:gutter="0"/>
          <w:cols w:space="708"/>
          <w:docGrid w:linePitch="381"/>
        </w:sectPr>
      </w:pP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Приложение №3</w:t>
      </w:r>
    </w:p>
    <w:p w:rsidR="00137C94" w:rsidRPr="0054206A" w:rsidRDefault="00137C94" w:rsidP="00137C94">
      <w:pPr>
        <w:spacing w:line="240" w:lineRule="auto"/>
        <w:ind w:left="0" w:firstLine="0"/>
        <w:jc w:val="right"/>
        <w:rPr>
          <w:rFonts w:ascii="Times New Roman" w:hAnsi="Times New Roman"/>
          <w:i w:val="0"/>
          <w:sz w:val="24"/>
        </w:rPr>
      </w:pPr>
    </w:p>
    <w:p w:rsidR="00137C94" w:rsidRPr="0054206A" w:rsidRDefault="00137C94" w:rsidP="00137C94">
      <w:pPr>
        <w:spacing w:line="240" w:lineRule="auto"/>
        <w:ind w:left="0" w:firstLine="0"/>
        <w:jc w:val="center"/>
        <w:rPr>
          <w:rFonts w:ascii="Times New Roman" w:hAnsi="Times New Roman"/>
          <w:i w:val="0"/>
          <w:sz w:val="24"/>
        </w:rPr>
        <w:sectPr w:rsidR="00137C94" w:rsidRPr="0054206A" w:rsidSect="00793D85">
          <w:pgSz w:w="11907" w:h="16840" w:code="9"/>
          <w:pgMar w:top="567" w:right="567" w:bottom="567" w:left="1418" w:header="709" w:footer="369" w:gutter="0"/>
          <w:cols w:space="708"/>
          <w:docGrid w:linePitch="381"/>
        </w:sectPr>
      </w:pPr>
      <w:r w:rsidRPr="0054206A">
        <w:rPr>
          <w:rFonts w:ascii="Times New Roman" w:hAnsi="Times New Roman"/>
          <w:i w:val="0"/>
          <w:noProof/>
          <w:sz w:val="24"/>
        </w:rPr>
        <w:drawing>
          <wp:inline distT="0" distB="0" distL="0" distR="0">
            <wp:extent cx="5926455" cy="8161655"/>
            <wp:effectExtent l="0" t="0" r="0" b="0"/>
            <wp:docPr id="19" name="Рисунок 1" descr="C:\Users\Кирилл\Documents\лицензии архивариус\пакет документов Архивариус\СРО изыскания\¦ 221-01 Архивариус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Кирилл\Documents\лицензии архивариус\пакет документов Архивариус\СРО изыскания\¦ 221-01 Архивариус 01.jpg"/>
                    <pic:cNvPicPr>
                      <a:picLocks noChangeAspect="1" noChangeArrowheads="1"/>
                    </pic:cNvPicPr>
                  </pic:nvPicPr>
                  <pic:blipFill>
                    <a:blip r:embed="rId37"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Приложение №3</w:t>
      </w:r>
    </w:p>
    <w:p w:rsidR="00137C94" w:rsidRPr="0054206A" w:rsidRDefault="00137C94" w:rsidP="00137C94">
      <w:pPr>
        <w:spacing w:line="240" w:lineRule="auto"/>
        <w:ind w:left="0" w:firstLine="0"/>
        <w:jc w:val="right"/>
        <w:rPr>
          <w:rFonts w:ascii="Times New Roman" w:hAnsi="Times New Roman"/>
          <w:i w:val="0"/>
          <w:sz w:val="24"/>
        </w:rPr>
      </w:pPr>
    </w:p>
    <w:p w:rsidR="00137C94" w:rsidRPr="0054206A" w:rsidRDefault="00137C94" w:rsidP="00137C94">
      <w:pPr>
        <w:spacing w:line="240" w:lineRule="auto"/>
        <w:ind w:left="0" w:firstLine="0"/>
        <w:jc w:val="center"/>
        <w:rPr>
          <w:rFonts w:ascii="Times New Roman" w:hAnsi="Times New Roman"/>
          <w:i w:val="0"/>
          <w:sz w:val="24"/>
        </w:rPr>
      </w:pPr>
      <w:r w:rsidRPr="0054206A">
        <w:rPr>
          <w:rFonts w:ascii="Times New Roman" w:hAnsi="Times New Roman"/>
          <w:i w:val="0"/>
          <w:noProof/>
          <w:sz w:val="24"/>
        </w:rPr>
        <w:drawing>
          <wp:inline distT="0" distB="0" distL="0" distR="0">
            <wp:extent cx="5926455" cy="8161655"/>
            <wp:effectExtent l="0" t="0" r="0" b="0"/>
            <wp:docPr id="17" name="Рисунок 2" descr="C:\Users\Кирилл\Documents\лицензии архивариус\пакет документов Архивариус\СРО изыскания\¦ 221-01 Архивариус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Кирилл\Documents\лицензии архивариус\пакет документов Архивариус\СРО изыскания\¦ 221-01 Архивариус 02.jpg"/>
                    <pic:cNvPicPr>
                      <a:picLocks noChangeAspect="1" noChangeArrowheads="1"/>
                    </pic:cNvPicPr>
                  </pic:nvPicPr>
                  <pic:blipFill>
                    <a:blip r:embed="rId38"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rsidR="00137C94" w:rsidRPr="0054206A" w:rsidRDefault="00137C94" w:rsidP="00137C94">
      <w:pPr>
        <w:spacing w:line="240" w:lineRule="auto"/>
        <w:ind w:left="0" w:firstLine="0"/>
        <w:jc w:val="right"/>
        <w:rPr>
          <w:rFonts w:ascii="Times New Roman" w:hAnsi="Times New Roman"/>
          <w:i w:val="0"/>
          <w:sz w:val="24"/>
        </w:rPr>
        <w:sectPr w:rsidR="00137C94" w:rsidRPr="0054206A" w:rsidSect="00793D85">
          <w:pgSz w:w="11907" w:h="16840" w:code="9"/>
          <w:pgMar w:top="567" w:right="567" w:bottom="567" w:left="1418" w:header="709" w:footer="369" w:gutter="0"/>
          <w:cols w:space="708"/>
          <w:docGrid w:linePitch="381"/>
        </w:sectPr>
      </w:pP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Приложение №3</w:t>
      </w:r>
    </w:p>
    <w:p w:rsidR="00137C94" w:rsidRPr="0054206A" w:rsidRDefault="00137C94" w:rsidP="00137C94">
      <w:pPr>
        <w:spacing w:line="240" w:lineRule="auto"/>
        <w:ind w:left="0" w:firstLine="0"/>
        <w:jc w:val="right"/>
        <w:rPr>
          <w:rFonts w:ascii="Times New Roman" w:hAnsi="Times New Roman"/>
          <w:i w:val="0"/>
          <w:sz w:val="24"/>
        </w:rPr>
      </w:pPr>
    </w:p>
    <w:p w:rsidR="00137C94" w:rsidRPr="0054206A" w:rsidRDefault="00137C94" w:rsidP="00137C94">
      <w:pPr>
        <w:spacing w:line="240" w:lineRule="auto"/>
        <w:ind w:left="0" w:firstLine="0"/>
        <w:jc w:val="center"/>
        <w:rPr>
          <w:rFonts w:ascii="Times New Roman" w:hAnsi="Times New Roman"/>
          <w:i w:val="0"/>
          <w:sz w:val="24"/>
        </w:rPr>
      </w:pPr>
      <w:r w:rsidRPr="0054206A">
        <w:rPr>
          <w:rFonts w:ascii="Times New Roman" w:hAnsi="Times New Roman"/>
          <w:i w:val="0"/>
          <w:noProof/>
          <w:sz w:val="24"/>
        </w:rPr>
        <w:drawing>
          <wp:inline distT="0" distB="0" distL="0" distR="0">
            <wp:extent cx="5926455" cy="8161655"/>
            <wp:effectExtent l="0" t="0" r="0" b="0"/>
            <wp:docPr id="16" name="Рисунок 3" descr="C:\Users\Кирилл\Documents\лицензии архивариус\пакет документов Архивариус\СРО изыскания\¦ 221-01 Архивариус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Кирилл\Documents\лицензии архивариус\пакет документов Архивариус\СРО изыскания\¦ 221-01 Архивариус 03.jpg"/>
                    <pic:cNvPicPr>
                      <a:picLocks noChangeAspect="1" noChangeArrowheads="1"/>
                    </pic:cNvPicPr>
                  </pic:nvPicPr>
                  <pic:blipFill>
                    <a:blip r:embed="rId39"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rsidR="00137C94" w:rsidRPr="0054206A" w:rsidRDefault="00137C94" w:rsidP="00137C94">
      <w:pPr>
        <w:spacing w:line="240" w:lineRule="auto"/>
        <w:ind w:left="0" w:firstLine="0"/>
        <w:jc w:val="right"/>
        <w:rPr>
          <w:rFonts w:ascii="Times New Roman" w:hAnsi="Times New Roman"/>
          <w:i w:val="0"/>
          <w:sz w:val="24"/>
        </w:rPr>
        <w:sectPr w:rsidR="00137C94" w:rsidRPr="0054206A" w:rsidSect="00793D85">
          <w:pgSz w:w="11907" w:h="16840" w:code="9"/>
          <w:pgMar w:top="567" w:right="567" w:bottom="567" w:left="1418" w:header="709" w:footer="369" w:gutter="0"/>
          <w:cols w:space="708"/>
          <w:docGrid w:linePitch="381"/>
        </w:sectPr>
      </w:pP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Приложение №3</w:t>
      </w:r>
    </w:p>
    <w:p w:rsidR="00137C94" w:rsidRPr="0054206A" w:rsidRDefault="00137C94" w:rsidP="00137C94">
      <w:pPr>
        <w:spacing w:line="240" w:lineRule="auto"/>
        <w:ind w:left="0" w:firstLine="0"/>
        <w:jc w:val="right"/>
        <w:rPr>
          <w:rFonts w:ascii="Times New Roman" w:hAnsi="Times New Roman"/>
          <w:i w:val="0"/>
          <w:sz w:val="24"/>
        </w:rPr>
      </w:pPr>
    </w:p>
    <w:p w:rsidR="00137C94" w:rsidRPr="0054206A" w:rsidRDefault="00137C94" w:rsidP="00137C94">
      <w:pPr>
        <w:spacing w:line="240" w:lineRule="auto"/>
        <w:ind w:left="0" w:firstLine="0"/>
        <w:jc w:val="center"/>
        <w:rPr>
          <w:rFonts w:ascii="Times New Roman" w:hAnsi="Times New Roman"/>
          <w:i w:val="0"/>
          <w:sz w:val="24"/>
        </w:rPr>
        <w:sectPr w:rsidR="00137C94" w:rsidRPr="0054206A" w:rsidSect="00793D85">
          <w:pgSz w:w="11907" w:h="16840" w:code="9"/>
          <w:pgMar w:top="567" w:right="567" w:bottom="567" w:left="1418" w:header="709" w:footer="369" w:gutter="0"/>
          <w:cols w:space="708"/>
          <w:docGrid w:linePitch="381"/>
        </w:sectPr>
      </w:pPr>
      <w:r w:rsidRPr="0054206A">
        <w:rPr>
          <w:rFonts w:ascii="Times New Roman" w:hAnsi="Times New Roman"/>
          <w:i w:val="0"/>
          <w:noProof/>
          <w:sz w:val="24"/>
        </w:rPr>
        <w:drawing>
          <wp:inline distT="0" distB="0" distL="0" distR="0">
            <wp:extent cx="5926455" cy="8161655"/>
            <wp:effectExtent l="0" t="0" r="0" b="0"/>
            <wp:docPr id="15" name="Рисунок 4" descr="C:\Users\Кирилл\Documents\лицензии архивариус\пакет документов Архивариус\СРО изыскания\¦ 221-01 Архивариус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Кирилл\Documents\лицензии архивариус\пакет документов Архивариус\СРО изыскания\¦ 221-01 Архивариус 04.jpg"/>
                    <pic:cNvPicPr>
                      <a:picLocks noChangeAspect="1" noChangeArrowheads="1"/>
                    </pic:cNvPicPr>
                  </pic:nvPicPr>
                  <pic:blipFill>
                    <a:blip r:embed="rId40"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 xml:space="preserve">Приложение №4 </w:t>
      </w:r>
    </w:p>
    <w:p w:rsidR="00137C94" w:rsidRPr="0054206A" w:rsidRDefault="00137C94" w:rsidP="00137C94">
      <w:pPr>
        <w:spacing w:line="240" w:lineRule="auto"/>
        <w:ind w:left="0" w:firstLine="0"/>
        <w:jc w:val="center"/>
        <w:rPr>
          <w:rFonts w:ascii="Times New Roman" w:hAnsi="Times New Roman"/>
          <w:i w:val="0"/>
          <w:sz w:val="24"/>
        </w:rPr>
      </w:pPr>
      <w:r w:rsidRPr="0054206A">
        <w:rPr>
          <w:rFonts w:ascii="Times New Roman" w:hAnsi="Times New Roman"/>
          <w:i w:val="0"/>
          <w:noProof/>
          <w:sz w:val="24"/>
        </w:rPr>
        <w:drawing>
          <wp:inline distT="0" distB="0" distL="0" distR="0">
            <wp:extent cx="5915686" cy="8445261"/>
            <wp:effectExtent l="19050" t="0" r="8864" b="0"/>
            <wp:docPr id="8" name="Рисунок 8" descr="D:\SKM_C224e1605061333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M_C224e16050613330_0001.jpg"/>
                    <pic:cNvPicPr>
                      <a:picLocks noChangeAspect="1" noChangeArrowheads="1"/>
                    </pic:cNvPicPr>
                  </pic:nvPicPr>
                  <pic:blipFill rotWithShape="1">
                    <a:blip r:embed="rId41"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917635" cy="844804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37C94" w:rsidRPr="0054206A" w:rsidRDefault="00137C94" w:rsidP="00137C94">
      <w:pPr>
        <w:spacing w:line="240" w:lineRule="auto"/>
        <w:ind w:left="0" w:firstLine="0"/>
        <w:jc w:val="center"/>
        <w:rPr>
          <w:rFonts w:ascii="Times New Roman" w:hAnsi="Times New Roman"/>
          <w:i w:val="0"/>
          <w:sz w:val="24"/>
        </w:rPr>
        <w:sectPr w:rsidR="00137C94" w:rsidRPr="0054206A" w:rsidSect="00793D85">
          <w:pgSz w:w="11907" w:h="16840" w:code="9"/>
          <w:pgMar w:top="567" w:right="567" w:bottom="567" w:left="1418" w:header="709" w:footer="369" w:gutter="0"/>
          <w:cols w:space="708"/>
          <w:docGrid w:linePitch="381"/>
        </w:sectPr>
      </w:pP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 xml:space="preserve">Приложение №4 </w:t>
      </w:r>
    </w:p>
    <w:p w:rsidR="00137C94" w:rsidRPr="0054206A" w:rsidRDefault="00137C94" w:rsidP="00137C94">
      <w:pPr>
        <w:spacing w:line="240" w:lineRule="auto"/>
        <w:ind w:left="0" w:firstLine="0"/>
        <w:jc w:val="center"/>
        <w:rPr>
          <w:rFonts w:ascii="Times New Roman" w:hAnsi="Times New Roman"/>
          <w:i w:val="0"/>
          <w:sz w:val="24"/>
        </w:rPr>
      </w:pPr>
      <w:r w:rsidRPr="0054206A">
        <w:rPr>
          <w:rFonts w:ascii="Times New Roman" w:hAnsi="Times New Roman"/>
          <w:i w:val="0"/>
          <w:noProof/>
          <w:sz w:val="24"/>
        </w:rPr>
        <w:drawing>
          <wp:inline distT="0" distB="0" distL="0" distR="0">
            <wp:extent cx="5951885" cy="8548777"/>
            <wp:effectExtent l="0" t="0" r="0" b="0"/>
            <wp:docPr id="23" name="Рисунок 23" descr="D:\SKM_C224e1605061333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M_C224e16050613330_0002.jpg"/>
                    <pic:cNvPicPr>
                      <a:picLocks noChangeAspect="1" noChangeArrowheads="1"/>
                    </pic:cNvPicPr>
                  </pic:nvPicPr>
                  <pic:blipFill rotWithShape="1">
                    <a:blip r:embed="rId42"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951978" cy="854891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37C94" w:rsidRPr="0054206A" w:rsidRDefault="00137C94" w:rsidP="00137C94">
      <w:pPr>
        <w:spacing w:line="240" w:lineRule="auto"/>
        <w:ind w:left="0" w:firstLine="0"/>
        <w:jc w:val="center"/>
        <w:rPr>
          <w:rFonts w:ascii="Times New Roman" w:hAnsi="Times New Roman"/>
          <w:i w:val="0"/>
          <w:sz w:val="24"/>
        </w:rPr>
        <w:sectPr w:rsidR="00137C94" w:rsidRPr="0054206A" w:rsidSect="00793D85">
          <w:pgSz w:w="11907" w:h="16840" w:code="9"/>
          <w:pgMar w:top="567" w:right="567" w:bottom="567" w:left="1418" w:header="709" w:footer="369" w:gutter="0"/>
          <w:cols w:space="708"/>
          <w:docGrid w:linePitch="381"/>
        </w:sectPr>
      </w:pP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 xml:space="preserve">Приложение №4 </w:t>
      </w:r>
    </w:p>
    <w:p w:rsidR="00137C94" w:rsidRPr="0054206A" w:rsidRDefault="00137C94" w:rsidP="00137C94">
      <w:pPr>
        <w:spacing w:line="240" w:lineRule="auto"/>
        <w:ind w:left="0" w:firstLine="0"/>
        <w:jc w:val="center"/>
        <w:rPr>
          <w:rFonts w:ascii="Times New Roman" w:hAnsi="Times New Roman"/>
          <w:i w:val="0"/>
          <w:sz w:val="24"/>
        </w:rPr>
      </w:pPr>
      <w:r w:rsidRPr="0054206A">
        <w:rPr>
          <w:rFonts w:ascii="Times New Roman" w:hAnsi="Times New Roman"/>
          <w:i w:val="0"/>
          <w:noProof/>
          <w:sz w:val="24"/>
        </w:rPr>
        <w:drawing>
          <wp:inline distT="0" distB="0" distL="0" distR="0">
            <wp:extent cx="5946325" cy="8479766"/>
            <wp:effectExtent l="0" t="0" r="0" b="0"/>
            <wp:docPr id="29" name="Рисунок 29" descr="D:\SKM_C224e1605061333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M_C224e16050613330_0003.jpg"/>
                    <pic:cNvPicPr>
                      <a:picLocks noChangeAspect="1" noChangeArrowheads="1"/>
                    </pic:cNvPicPr>
                  </pic:nvPicPr>
                  <pic:blipFill rotWithShape="1">
                    <a:blip r:embed="rId43"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946596" cy="848015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37C94" w:rsidRPr="0054206A" w:rsidRDefault="00137C94" w:rsidP="00137C94">
      <w:pPr>
        <w:spacing w:line="240" w:lineRule="auto"/>
        <w:ind w:left="0" w:right="0" w:firstLine="0"/>
        <w:rPr>
          <w:rFonts w:ascii="Times New Roman" w:hAnsi="Times New Roman"/>
          <w:i w:val="0"/>
          <w:sz w:val="24"/>
        </w:rPr>
      </w:pPr>
      <w:r w:rsidRPr="0054206A">
        <w:rPr>
          <w:rFonts w:ascii="Times New Roman" w:hAnsi="Times New Roman"/>
          <w:i w:val="0"/>
          <w:sz w:val="24"/>
        </w:rPr>
        <w:br w:type="page"/>
      </w:r>
    </w:p>
    <w:p w:rsidR="00137C94" w:rsidRPr="0054206A" w:rsidRDefault="00137C94" w:rsidP="00137C94">
      <w:pPr>
        <w:spacing w:line="240" w:lineRule="auto"/>
        <w:ind w:left="0" w:firstLine="0"/>
        <w:jc w:val="right"/>
        <w:rPr>
          <w:rFonts w:ascii="Times New Roman" w:hAnsi="Times New Roman"/>
          <w:i w:val="0"/>
          <w:sz w:val="24"/>
        </w:rPr>
        <w:sectPr w:rsidR="00137C94" w:rsidRPr="0054206A" w:rsidSect="00137C94">
          <w:pgSz w:w="11907" w:h="16840" w:code="9"/>
          <w:pgMar w:top="567" w:right="567" w:bottom="567" w:left="1276" w:header="709" w:footer="369" w:gutter="0"/>
          <w:cols w:space="708"/>
          <w:docGrid w:linePitch="381"/>
        </w:sectPr>
      </w:pP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Приложение №5</w:t>
      </w:r>
    </w:p>
    <w:p w:rsidR="00137C94" w:rsidRPr="0054206A" w:rsidRDefault="00137C94" w:rsidP="00137C94">
      <w:pPr>
        <w:spacing w:line="240" w:lineRule="auto"/>
        <w:ind w:left="0" w:firstLine="0"/>
        <w:jc w:val="center"/>
        <w:rPr>
          <w:rFonts w:ascii="Times New Roman" w:hAnsi="Times New Roman"/>
          <w:i w:val="0"/>
          <w:sz w:val="24"/>
        </w:rPr>
      </w:pPr>
      <w:r w:rsidRPr="0054206A">
        <w:rPr>
          <w:rFonts w:ascii="Times New Roman" w:hAnsi="Times New Roman"/>
          <w:i w:val="0"/>
          <w:noProof/>
          <w:sz w:val="24"/>
        </w:rPr>
        <w:drawing>
          <wp:inline distT="0" distB="0" distL="0" distR="0">
            <wp:extent cx="5581650" cy="8573770"/>
            <wp:effectExtent l="0" t="0" r="0" b="0"/>
            <wp:docPr id="49" name="Рисунок 49" descr="муниципальный контракт 134 от 27.07.2017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муниципальный контракт 134 от 27.07.2017г1"/>
                    <pic:cNvPicPr>
                      <a:picLocks noChangeAspect="1" noChangeArrowheads="1"/>
                    </pic:cNvPicPr>
                  </pic:nvPicPr>
                  <pic:blipFill>
                    <a:blip r:embed="rId44"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581650" cy="8573770"/>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sz w:val="24"/>
        </w:rPr>
        <w:sectPr w:rsidR="00137C94" w:rsidRPr="0054206A" w:rsidSect="00137C94">
          <w:pgSz w:w="11907" w:h="16840"/>
          <w:pgMar w:top="567" w:right="567" w:bottom="567" w:left="1418" w:header="709" w:footer="369" w:gutter="0"/>
          <w:cols w:space="720"/>
        </w:sectPr>
      </w:pP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Приложение №5</w:t>
      </w:r>
    </w:p>
    <w:p w:rsidR="00137C94" w:rsidRPr="0054206A" w:rsidRDefault="00137C94" w:rsidP="00137C94">
      <w:pPr>
        <w:spacing w:line="240" w:lineRule="auto"/>
        <w:ind w:lef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5474335" cy="8692515"/>
            <wp:effectExtent l="0" t="0" r="0" b="0"/>
            <wp:docPr id="48" name="Рисунок 48" descr="муниципальный контракт 134 от 27.07.2017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муниципальный контракт 134 от 27.07.2017г2"/>
                    <pic:cNvPicPr>
                      <a:picLocks noChangeAspect="1" noChangeArrowheads="1"/>
                    </pic:cNvPicPr>
                  </pic:nvPicPr>
                  <pic:blipFill>
                    <a:blip r:embed="rId45"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474335" cy="8692515"/>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sectPr w:rsidR="00137C94" w:rsidRPr="0054206A">
          <w:pgSz w:w="11907" w:h="16840"/>
          <w:pgMar w:top="567" w:right="850" w:bottom="567" w:left="1418" w:header="709" w:footer="369" w:gutter="0"/>
          <w:cols w:space="720"/>
        </w:sectPr>
      </w:pPr>
    </w:p>
    <w:p w:rsidR="00137C94" w:rsidRPr="0054206A" w:rsidRDefault="00137C94" w:rsidP="00137C94">
      <w:pPr>
        <w:spacing w:line="240" w:lineRule="auto"/>
        <w:ind w:left="0" w:right="0" w:firstLine="0"/>
        <w:jc w:val="right"/>
        <w:rPr>
          <w:rFonts w:ascii="Times New Roman" w:hAnsi="Times New Roman"/>
          <w:i w:val="0"/>
          <w:sz w:val="24"/>
        </w:rPr>
      </w:pPr>
      <w:r w:rsidRPr="0054206A">
        <w:rPr>
          <w:rFonts w:ascii="Times New Roman" w:hAnsi="Times New Roman"/>
          <w:i w:val="0"/>
          <w:sz w:val="24"/>
        </w:rPr>
        <w:lastRenderedPageBreak/>
        <w:t>Приложение №5</w:t>
      </w:r>
    </w:p>
    <w:p w:rsidR="00137C94" w:rsidRPr="0054206A" w:rsidRDefault="00137C94" w:rsidP="00137C94">
      <w:pPr>
        <w:spacing w:line="240" w:lineRule="auto"/>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5640705" cy="8811260"/>
            <wp:effectExtent l="0" t="0" r="0" b="8890"/>
            <wp:docPr id="22" name="Рисунок 22" descr="муниципальный контракт 134 от 27.07.2017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муниципальный контракт 134 от 27.07.2017г3"/>
                    <pic:cNvPicPr>
                      <a:picLocks noChangeAspect="1" noChangeArrowheads="1"/>
                    </pic:cNvPicPr>
                  </pic:nvPicPr>
                  <pic:blipFill>
                    <a:blip r:embed="rId46"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640705" cy="8811260"/>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sectPr w:rsidR="00137C94" w:rsidRPr="0054206A">
          <w:pgSz w:w="11907" w:h="16840"/>
          <w:pgMar w:top="567" w:right="850" w:bottom="567" w:left="1418" w:header="709" w:footer="369" w:gutter="0"/>
          <w:cols w:space="720"/>
        </w:sectPr>
      </w:pP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Приложение №5</w:t>
      </w:r>
    </w:p>
    <w:p w:rsidR="00137C94" w:rsidRPr="0054206A" w:rsidRDefault="00137C94" w:rsidP="00137C94">
      <w:pPr>
        <w:spacing w:line="240" w:lineRule="auto"/>
        <w:ind w:lef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5582907" cy="8894618"/>
            <wp:effectExtent l="0" t="0" r="0" b="1905"/>
            <wp:docPr id="21" name="Рисунок 21" descr="муниципальный контракт 134 от 27.07.2017г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муниципальный контракт 134 от 27.07.2017г4"/>
                    <pic:cNvPicPr>
                      <a:picLocks noChangeAspect="1" noChangeArrowheads="1"/>
                    </pic:cNvPicPr>
                  </pic:nvPicPr>
                  <pic:blipFill rotWithShape="1">
                    <a:blip r:embed="rId47"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591896" cy="890893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sectPr w:rsidR="00137C94" w:rsidRPr="0054206A">
          <w:pgSz w:w="11907" w:h="16840"/>
          <w:pgMar w:top="567" w:right="850" w:bottom="567" w:left="1418" w:header="709" w:footer="369" w:gutter="0"/>
          <w:cols w:space="720"/>
        </w:sectPr>
      </w:pPr>
    </w:p>
    <w:p w:rsidR="00137C94" w:rsidRPr="0054206A" w:rsidRDefault="00137C94" w:rsidP="00137C94">
      <w:pPr>
        <w:spacing w:line="240" w:lineRule="auto"/>
        <w:ind w:left="0" w:firstLine="0"/>
        <w:jc w:val="right"/>
        <w:rPr>
          <w:rFonts w:ascii="Times New Roman" w:hAnsi="Times New Roman"/>
          <w:i w:val="0"/>
          <w:sz w:val="24"/>
        </w:rPr>
      </w:pPr>
      <w:r w:rsidRPr="0054206A">
        <w:rPr>
          <w:rFonts w:ascii="Times New Roman" w:hAnsi="Times New Roman"/>
          <w:i w:val="0"/>
          <w:sz w:val="24"/>
        </w:rPr>
        <w:lastRenderedPageBreak/>
        <w:t>Приложение №5</w:t>
      </w:r>
    </w:p>
    <w:p w:rsidR="00137C94" w:rsidRPr="0054206A" w:rsidRDefault="00137C94" w:rsidP="00137C94">
      <w:pPr>
        <w:spacing w:line="240" w:lineRule="auto"/>
        <w:ind w:lef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5569585" cy="8823325"/>
            <wp:effectExtent l="0" t="0" r="0" b="0"/>
            <wp:docPr id="20" name="Рисунок 20" descr="муниципальный контракт 134 от 27.07.2017г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муниципальный контракт 134 от 27.07.2017г5"/>
                    <pic:cNvPicPr>
                      <a:picLocks noChangeAspect="1" noChangeArrowheads="1"/>
                    </pic:cNvPicPr>
                  </pic:nvPicPr>
                  <pic:blipFill>
                    <a:blip r:embed="rId48"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569585" cy="8823325"/>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sectPr w:rsidR="00137C94" w:rsidRPr="0054206A">
          <w:pgSz w:w="11907" w:h="16840"/>
          <w:pgMar w:top="567" w:right="850" w:bottom="567" w:left="1418" w:header="709" w:footer="369" w:gutter="0"/>
          <w:cols w:space="720"/>
        </w:sectPr>
      </w:pP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№6</w:t>
      </w:r>
    </w:p>
    <w:p w:rsidR="00137C94" w:rsidRPr="0054206A" w:rsidRDefault="00137C94" w:rsidP="00137C94">
      <w:pPr>
        <w:spacing w:line="240" w:lineRule="auto"/>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120765" cy="8643320"/>
            <wp:effectExtent l="0" t="0" r="0" b="5715"/>
            <wp:docPr id="30" name="Рисунок 30" descr="D:\YandexDisk-secretary@archivar.ru\Челябинская обл\Увельский район\1Общее\ИД\Запросы, письма\Исх.211_1 + Комитет по культуре МР\Ответ\письмо ООО Архивариус.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andexDisk-secretary@archivar.ru\Челябинская обл\Увельский район\1Общее\ИД\Запросы, письма\Исх.211_1 + Комитет по культуре МР\Ответ\письмо ООО Архивариус.tif"/>
                    <pic:cNvPicPr>
                      <a:picLocks noChangeAspect="1" noChangeArrowheads="1"/>
                    </pic:cNvPicPr>
                  </pic:nvPicPr>
                  <pic:blipFill>
                    <a:blip r:embed="rId49"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765" cy="8643320"/>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pStyle w:val="afffffffff4"/>
        <w:jc w:val="right"/>
        <w:rPr>
          <w:rFonts w:ascii="Times New Roman" w:hAnsi="Times New Roman"/>
          <w:sz w:val="24"/>
          <w:szCs w:val="24"/>
        </w:rPr>
      </w:pPr>
      <w:r w:rsidRPr="0054206A">
        <w:rPr>
          <w:rFonts w:ascii="Times New Roman" w:hAnsi="Times New Roman"/>
          <w:sz w:val="24"/>
          <w:szCs w:val="24"/>
        </w:rPr>
        <w:lastRenderedPageBreak/>
        <w:t>Приложение №6</w:t>
      </w:r>
    </w:p>
    <w:p w:rsidR="00137C94" w:rsidRPr="0054206A" w:rsidRDefault="00137C94" w:rsidP="00137C94">
      <w:pPr>
        <w:pStyle w:val="afffffffff4"/>
        <w:jc w:val="right"/>
        <w:rPr>
          <w:rFonts w:ascii="Times New Roman" w:hAnsi="Times New Roman"/>
          <w:sz w:val="24"/>
          <w:szCs w:val="24"/>
        </w:rPr>
      </w:pPr>
    </w:p>
    <w:p w:rsidR="00137C94" w:rsidRPr="0054206A" w:rsidRDefault="00137C94" w:rsidP="00137C94">
      <w:pPr>
        <w:pStyle w:val="afffffffff4"/>
        <w:jc w:val="right"/>
        <w:rPr>
          <w:rFonts w:ascii="Times New Roman" w:hAnsi="Times New Roman"/>
          <w:sz w:val="18"/>
          <w:szCs w:val="18"/>
        </w:rPr>
      </w:pPr>
      <w:r w:rsidRPr="0054206A">
        <w:rPr>
          <w:rFonts w:ascii="Times New Roman" w:hAnsi="Times New Roman"/>
          <w:sz w:val="18"/>
          <w:szCs w:val="18"/>
        </w:rPr>
        <w:t>Приложение №1</w:t>
      </w:r>
    </w:p>
    <w:p w:rsidR="00137C94" w:rsidRPr="0054206A" w:rsidRDefault="00137C94" w:rsidP="00137C94">
      <w:pPr>
        <w:pStyle w:val="afffffffff4"/>
        <w:jc w:val="right"/>
        <w:rPr>
          <w:rFonts w:ascii="Times New Roman" w:hAnsi="Times New Roman"/>
          <w:sz w:val="24"/>
          <w:szCs w:val="24"/>
        </w:rPr>
      </w:pPr>
    </w:p>
    <w:p w:rsidR="00137C94" w:rsidRPr="0054206A" w:rsidRDefault="00137C94" w:rsidP="00137C94">
      <w:pPr>
        <w:pStyle w:val="afffffffff4"/>
        <w:spacing w:line="276" w:lineRule="auto"/>
        <w:jc w:val="center"/>
        <w:rPr>
          <w:rFonts w:ascii="Times New Roman" w:hAnsi="Times New Roman"/>
          <w:sz w:val="20"/>
          <w:szCs w:val="20"/>
        </w:rPr>
      </w:pPr>
      <w:r w:rsidRPr="0054206A">
        <w:rPr>
          <w:rFonts w:ascii="Times New Roman" w:hAnsi="Times New Roman"/>
          <w:sz w:val="20"/>
          <w:szCs w:val="20"/>
        </w:rPr>
        <w:t xml:space="preserve">Перечень и характеристика учреждений культурно-досугового типа  </w:t>
      </w:r>
    </w:p>
    <w:p w:rsidR="00137C94" w:rsidRPr="0054206A" w:rsidRDefault="00137C94" w:rsidP="00137C94">
      <w:pPr>
        <w:pStyle w:val="afffffffff4"/>
        <w:spacing w:line="276" w:lineRule="auto"/>
        <w:jc w:val="center"/>
        <w:rPr>
          <w:rFonts w:ascii="Times New Roman" w:hAnsi="Times New Roman"/>
          <w:b/>
          <w:sz w:val="20"/>
          <w:szCs w:val="20"/>
        </w:rPr>
      </w:pPr>
      <w:r w:rsidRPr="0054206A">
        <w:rPr>
          <w:rFonts w:ascii="Times New Roman" w:hAnsi="Times New Roman"/>
          <w:b/>
          <w:sz w:val="20"/>
          <w:szCs w:val="20"/>
        </w:rPr>
        <w:t>МКУК  «Каменская СЦКС»</w:t>
      </w:r>
    </w:p>
    <w:p w:rsidR="00137C94" w:rsidRPr="0054206A" w:rsidRDefault="00137C94" w:rsidP="00137C94">
      <w:pPr>
        <w:pStyle w:val="afffffffff4"/>
        <w:jc w:val="center"/>
        <w:rPr>
          <w:rFonts w:ascii="Times New Roman" w:hAnsi="Times New Roman"/>
          <w:sz w:val="20"/>
          <w:szCs w:val="20"/>
        </w:rPr>
      </w:pPr>
    </w:p>
    <w:tbl>
      <w:tblPr>
        <w:tblStyle w:val="af7"/>
        <w:tblW w:w="0" w:type="auto"/>
        <w:tblLook w:val="04A0"/>
      </w:tblPr>
      <w:tblGrid>
        <w:gridCol w:w="569"/>
        <w:gridCol w:w="2617"/>
        <w:gridCol w:w="1509"/>
        <w:gridCol w:w="2741"/>
        <w:gridCol w:w="2135"/>
      </w:tblGrid>
      <w:tr w:rsidR="0054206A" w:rsidRPr="0054206A" w:rsidTr="00137C94">
        <w:tc>
          <w:tcPr>
            <w:tcW w:w="569" w:type="dxa"/>
          </w:tcPr>
          <w:p w:rsidR="00137C94" w:rsidRPr="0054206A" w:rsidRDefault="00137C94" w:rsidP="00137C94">
            <w:pPr>
              <w:pStyle w:val="afffffffff4"/>
              <w:jc w:val="center"/>
              <w:rPr>
                <w:rFonts w:ascii="Times New Roman" w:hAnsi="Times New Roman"/>
                <w:b/>
                <w:sz w:val="20"/>
                <w:szCs w:val="20"/>
              </w:rPr>
            </w:pPr>
            <w:r w:rsidRPr="0054206A">
              <w:rPr>
                <w:rFonts w:ascii="Times New Roman" w:hAnsi="Times New Roman"/>
                <w:b/>
                <w:sz w:val="20"/>
                <w:szCs w:val="20"/>
              </w:rPr>
              <w:t>№</w:t>
            </w:r>
          </w:p>
        </w:tc>
        <w:tc>
          <w:tcPr>
            <w:tcW w:w="2617" w:type="dxa"/>
          </w:tcPr>
          <w:p w:rsidR="00137C94" w:rsidRPr="0054206A" w:rsidRDefault="00137C94" w:rsidP="00137C94">
            <w:pPr>
              <w:pStyle w:val="afffffffff4"/>
              <w:jc w:val="center"/>
              <w:rPr>
                <w:rFonts w:ascii="Times New Roman" w:hAnsi="Times New Roman"/>
                <w:b/>
                <w:sz w:val="20"/>
                <w:szCs w:val="20"/>
              </w:rPr>
            </w:pPr>
            <w:r w:rsidRPr="0054206A">
              <w:rPr>
                <w:rFonts w:ascii="Times New Roman" w:hAnsi="Times New Roman"/>
                <w:b/>
                <w:sz w:val="20"/>
                <w:szCs w:val="20"/>
              </w:rPr>
              <w:t>Наименование учреждения</w:t>
            </w:r>
          </w:p>
        </w:tc>
        <w:tc>
          <w:tcPr>
            <w:tcW w:w="1509" w:type="dxa"/>
          </w:tcPr>
          <w:p w:rsidR="00137C94" w:rsidRPr="0054206A" w:rsidRDefault="00137C94" w:rsidP="00137C94">
            <w:pPr>
              <w:pStyle w:val="afffffffff4"/>
              <w:jc w:val="center"/>
              <w:rPr>
                <w:rFonts w:ascii="Times New Roman" w:hAnsi="Times New Roman"/>
                <w:b/>
                <w:sz w:val="20"/>
                <w:szCs w:val="20"/>
              </w:rPr>
            </w:pPr>
            <w:r w:rsidRPr="0054206A">
              <w:rPr>
                <w:rFonts w:ascii="Times New Roman" w:hAnsi="Times New Roman"/>
                <w:b/>
                <w:sz w:val="20"/>
                <w:szCs w:val="20"/>
              </w:rPr>
              <w:t>Единица измерения</w:t>
            </w:r>
          </w:p>
        </w:tc>
        <w:tc>
          <w:tcPr>
            <w:tcW w:w="2741" w:type="dxa"/>
          </w:tcPr>
          <w:p w:rsidR="00137C94" w:rsidRPr="0054206A" w:rsidRDefault="00137C94" w:rsidP="00137C94">
            <w:pPr>
              <w:pStyle w:val="afffffffff4"/>
              <w:jc w:val="center"/>
              <w:rPr>
                <w:rFonts w:ascii="Times New Roman" w:hAnsi="Times New Roman"/>
                <w:b/>
                <w:sz w:val="20"/>
                <w:szCs w:val="20"/>
              </w:rPr>
            </w:pPr>
            <w:r w:rsidRPr="0054206A">
              <w:rPr>
                <w:rFonts w:ascii="Times New Roman" w:hAnsi="Times New Roman"/>
                <w:b/>
                <w:sz w:val="20"/>
                <w:szCs w:val="20"/>
              </w:rPr>
              <w:t>Вместимость (современное состояние)</w:t>
            </w:r>
          </w:p>
        </w:tc>
        <w:tc>
          <w:tcPr>
            <w:tcW w:w="2135" w:type="dxa"/>
          </w:tcPr>
          <w:p w:rsidR="00137C94" w:rsidRPr="0054206A" w:rsidRDefault="00137C94" w:rsidP="00137C94">
            <w:pPr>
              <w:pStyle w:val="afffffffff4"/>
              <w:rPr>
                <w:rFonts w:ascii="Times New Roman" w:hAnsi="Times New Roman"/>
                <w:b/>
                <w:sz w:val="20"/>
                <w:szCs w:val="20"/>
              </w:rPr>
            </w:pPr>
            <w:r w:rsidRPr="0054206A">
              <w:rPr>
                <w:rFonts w:ascii="Times New Roman" w:hAnsi="Times New Roman"/>
                <w:b/>
                <w:sz w:val="20"/>
                <w:szCs w:val="20"/>
              </w:rPr>
              <w:t>Местоположение</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Помещения для культурно-массовой работы, досуга и любительской деятельности</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кв.м общей площади</w:t>
            </w:r>
          </w:p>
        </w:tc>
        <w:tc>
          <w:tcPr>
            <w:tcW w:w="2741" w:type="dxa"/>
          </w:tcPr>
          <w:p w:rsidR="00137C94" w:rsidRPr="0054206A" w:rsidRDefault="00137C94" w:rsidP="00137C94">
            <w:pPr>
              <w:pStyle w:val="afffffffff4"/>
              <w:jc w:val="center"/>
              <w:rPr>
                <w:rFonts w:ascii="Times New Roman" w:hAnsi="Times New Roman"/>
                <w:b/>
                <w:sz w:val="20"/>
                <w:szCs w:val="20"/>
              </w:rPr>
            </w:pPr>
          </w:p>
        </w:tc>
        <w:tc>
          <w:tcPr>
            <w:tcW w:w="2135" w:type="dxa"/>
          </w:tcPr>
          <w:p w:rsidR="00137C94" w:rsidRPr="0054206A" w:rsidRDefault="00137C94" w:rsidP="00137C94">
            <w:pPr>
              <w:pStyle w:val="afffffffff4"/>
              <w:rPr>
                <w:rFonts w:ascii="Times New Roman" w:hAnsi="Times New Roman"/>
                <w:b/>
                <w:sz w:val="20"/>
                <w:szCs w:val="20"/>
              </w:rPr>
            </w:pP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2</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Клубы:</w:t>
            </w: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Каменский ДК</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750 кв.м</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250 посадочных мест (состояние хорошее)</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п.Каменский, ул.Советская, 28</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Зеленоложский сельский клуб</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148 кв.м</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50 посадочных мест (состояние хорошее)</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с. Зеленый Лог, ул.Лесная,11</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Кабановский сельский клуб</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90 кв.м</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35 посадочных мест (состояние удовлетворительное)</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с.Кабанка,</w:t>
            </w:r>
          </w:p>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ул.Береговая, 3</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3</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Сельские массовые библиотеки</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200 кв.м</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 xml:space="preserve">Фонд 9902 </w:t>
            </w:r>
          </w:p>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20 посадочных мест( состояние хорошее)</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п.Каменский, ул.Советская,28 (</w:t>
            </w:r>
            <w:r w:rsidRPr="0054206A">
              <w:rPr>
                <w:rFonts w:ascii="Times New Roman" w:hAnsi="Times New Roman"/>
                <w:b/>
                <w:sz w:val="20"/>
                <w:szCs w:val="20"/>
              </w:rPr>
              <w:t>в здании Каменского ДК)</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4</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Танцевальные залы:</w:t>
            </w: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Каменский ДК</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120 кв.м</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80-100 чел.</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п.Каменский, ул.Советская,28 (</w:t>
            </w:r>
            <w:r w:rsidRPr="0054206A">
              <w:rPr>
                <w:rFonts w:ascii="Times New Roman" w:hAnsi="Times New Roman"/>
                <w:b/>
                <w:sz w:val="20"/>
                <w:szCs w:val="20"/>
              </w:rPr>
              <w:t>в здании Каменского ДК)</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Зеленоложский сельский клуб</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47,3 кв.м</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30 чел.</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с. Зеленый Лог, ул.Лесная,11</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Кабановский сельский клуб</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35 кв.м</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20 чел.</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с.Кабанка,</w:t>
            </w:r>
          </w:p>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ул.Береговая, 3</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5</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Кинотеатры</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6</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Театры</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135"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 xml:space="preserve">             -</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7</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Концертные залы:</w:t>
            </w: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Каменский ДК</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135"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Зеленоложский сельский клуб</w:t>
            </w:r>
          </w:p>
        </w:tc>
        <w:tc>
          <w:tcPr>
            <w:tcW w:w="1509" w:type="dxa"/>
          </w:tcPr>
          <w:p w:rsidR="00137C94" w:rsidRPr="0054206A" w:rsidRDefault="00137C94" w:rsidP="00137C94">
            <w:pPr>
              <w:pStyle w:val="afffffffff4"/>
              <w:jc w:val="center"/>
              <w:rPr>
                <w:rFonts w:ascii="Times New Roman" w:hAnsi="Times New Roman"/>
                <w:sz w:val="20"/>
                <w:szCs w:val="20"/>
              </w:rPr>
            </w:pP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135"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Кабановский сельский клуб</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135"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8</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Музеи</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9</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Выставочные залы</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10</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Территория плоскостных спортивных сооружений</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11</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Спортивно-тренажерный зал повседневного обслуживания (</w:t>
            </w:r>
            <w:r w:rsidRPr="0054206A">
              <w:rPr>
                <w:rFonts w:ascii="Times New Roman" w:hAnsi="Times New Roman"/>
                <w:b/>
                <w:sz w:val="20"/>
                <w:szCs w:val="20"/>
              </w:rPr>
              <w:t>в здании Каменского ДК)</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69 кв.м</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34 чел.</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п.Каменский, ул.Советская,28</w:t>
            </w:r>
          </w:p>
          <w:p w:rsidR="00137C94" w:rsidRPr="0054206A" w:rsidRDefault="00137C94" w:rsidP="00137C94">
            <w:pPr>
              <w:pStyle w:val="afffffffff4"/>
              <w:jc w:val="center"/>
              <w:rPr>
                <w:rFonts w:ascii="Times New Roman" w:hAnsi="Times New Roman"/>
                <w:b/>
                <w:sz w:val="20"/>
                <w:szCs w:val="20"/>
              </w:rPr>
            </w:pPr>
            <w:r w:rsidRPr="0054206A">
              <w:rPr>
                <w:rFonts w:ascii="Times New Roman" w:hAnsi="Times New Roman"/>
                <w:b/>
                <w:sz w:val="20"/>
                <w:szCs w:val="20"/>
              </w:rPr>
              <w:t>(в здании Каменского ДК)</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12</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Детско-юношеская спортивная школа</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13</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Бассейн (открытый и закрытый общего пользования)</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14</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Спортивные залы</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15</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Учреждения дополнительного образования:</w:t>
            </w: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класс хореографии</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30 кв.м</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16 чел.</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п.Каменский, ул.Советская,28</w:t>
            </w:r>
          </w:p>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b/>
                <w:sz w:val="20"/>
                <w:szCs w:val="20"/>
              </w:rPr>
              <w:t>(в здании Каменского ДК)</w:t>
            </w:r>
          </w:p>
        </w:tc>
      </w:tr>
      <w:tr w:rsidR="00137C94" w:rsidRPr="0054206A" w:rsidTr="00137C94">
        <w:tc>
          <w:tcPr>
            <w:tcW w:w="56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16</w:t>
            </w:r>
          </w:p>
        </w:tc>
        <w:tc>
          <w:tcPr>
            <w:tcW w:w="2617"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класс хоровой</w:t>
            </w:r>
          </w:p>
        </w:tc>
        <w:tc>
          <w:tcPr>
            <w:tcW w:w="1509"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30 кв.м</w:t>
            </w:r>
          </w:p>
        </w:tc>
        <w:tc>
          <w:tcPr>
            <w:tcW w:w="2741"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23 чел.</w:t>
            </w:r>
          </w:p>
        </w:tc>
        <w:tc>
          <w:tcPr>
            <w:tcW w:w="2135"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п.Каменский, ул.Советская,28</w:t>
            </w:r>
          </w:p>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b/>
                <w:sz w:val="20"/>
                <w:szCs w:val="20"/>
              </w:rPr>
              <w:t xml:space="preserve">(в здании </w:t>
            </w:r>
            <w:r w:rsidRPr="0054206A">
              <w:rPr>
                <w:rFonts w:ascii="Times New Roman" w:hAnsi="Times New Roman"/>
                <w:b/>
                <w:sz w:val="20"/>
                <w:szCs w:val="20"/>
              </w:rPr>
              <w:lastRenderedPageBreak/>
              <w:t>Каменского ДК)</w:t>
            </w:r>
          </w:p>
        </w:tc>
      </w:tr>
    </w:tbl>
    <w:p w:rsidR="00137C94" w:rsidRPr="0054206A" w:rsidRDefault="00137C94" w:rsidP="00137C94">
      <w:pPr>
        <w:pStyle w:val="afffffffff4"/>
        <w:rPr>
          <w:rFonts w:ascii="Times New Roman" w:hAnsi="Times New Roman"/>
          <w:sz w:val="20"/>
          <w:szCs w:val="20"/>
        </w:rPr>
      </w:pPr>
    </w:p>
    <w:p w:rsidR="00137C94" w:rsidRPr="0054206A" w:rsidRDefault="00137C94" w:rsidP="00137C94">
      <w:pPr>
        <w:pStyle w:val="afffffffff4"/>
        <w:rPr>
          <w:rFonts w:ascii="Times New Roman" w:hAnsi="Times New Roman"/>
          <w:sz w:val="20"/>
          <w:szCs w:val="20"/>
        </w:rPr>
      </w:pP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 xml:space="preserve">Председатель Комитета по делам </w:t>
      </w:r>
      <w:r w:rsidRPr="0054206A">
        <w:rPr>
          <w:rFonts w:ascii="Times New Roman" w:hAnsi="Times New Roman"/>
          <w:sz w:val="20"/>
          <w:szCs w:val="20"/>
        </w:rPr>
        <w:tab/>
      </w: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Культуры  и молодежной политики                                                 Н.П. Иванько</w:t>
      </w:r>
    </w:p>
    <w:p w:rsidR="00137C94" w:rsidRPr="0054206A" w:rsidRDefault="00137C94" w:rsidP="00137C94">
      <w:pPr>
        <w:spacing w:line="240" w:lineRule="auto"/>
        <w:ind w:left="0" w:right="0" w:firstLine="0"/>
        <w:rPr>
          <w:rFonts w:ascii="Times New Roman" w:hAnsi="Times New Roman"/>
          <w:i w:val="0"/>
          <w:sz w:val="20"/>
          <w:szCs w:val="20"/>
          <w:lang w:eastAsia="en-US"/>
        </w:rPr>
      </w:pPr>
      <w:r w:rsidRPr="0054206A">
        <w:rPr>
          <w:rFonts w:ascii="Times New Roman" w:hAnsi="Times New Roman"/>
          <w:sz w:val="20"/>
          <w:szCs w:val="20"/>
        </w:rPr>
        <w:br w:type="page"/>
      </w:r>
    </w:p>
    <w:p w:rsidR="00137C94" w:rsidRPr="0054206A" w:rsidRDefault="00137C94" w:rsidP="00137C94">
      <w:pPr>
        <w:pStyle w:val="afffffffff4"/>
        <w:jc w:val="right"/>
        <w:rPr>
          <w:rFonts w:ascii="Times New Roman" w:hAnsi="Times New Roman"/>
          <w:sz w:val="24"/>
          <w:szCs w:val="24"/>
        </w:rPr>
      </w:pPr>
      <w:r w:rsidRPr="0054206A">
        <w:rPr>
          <w:rFonts w:ascii="Times New Roman" w:hAnsi="Times New Roman"/>
          <w:sz w:val="24"/>
          <w:szCs w:val="24"/>
        </w:rPr>
        <w:lastRenderedPageBreak/>
        <w:t>Приложение №6</w:t>
      </w:r>
    </w:p>
    <w:p w:rsidR="00137C94" w:rsidRPr="0054206A" w:rsidRDefault="00137C94" w:rsidP="00137C94">
      <w:pPr>
        <w:spacing w:line="240" w:lineRule="auto"/>
        <w:ind w:left="0" w:right="0" w:firstLine="0"/>
        <w:jc w:val="right"/>
        <w:rPr>
          <w:rFonts w:ascii="Times New Roman" w:hAnsi="Times New Roman"/>
          <w:i w:val="0"/>
          <w:noProof/>
          <w:sz w:val="24"/>
        </w:rPr>
      </w:pPr>
    </w:p>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Приложение №2</w:t>
      </w:r>
    </w:p>
    <w:p w:rsidR="00137C94" w:rsidRPr="0054206A" w:rsidRDefault="00137C94" w:rsidP="00137C94">
      <w:pPr>
        <w:spacing w:line="240" w:lineRule="auto"/>
        <w:ind w:left="0" w:right="0" w:firstLine="0"/>
        <w:jc w:val="right"/>
        <w:rPr>
          <w:rFonts w:ascii="Times New Roman" w:hAnsi="Times New Roman"/>
          <w:i w:val="0"/>
          <w:noProof/>
          <w:sz w:val="20"/>
          <w:szCs w:val="20"/>
        </w:rPr>
      </w:pPr>
    </w:p>
    <w:p w:rsidR="00137C94" w:rsidRPr="0054206A" w:rsidRDefault="00137C94" w:rsidP="00137C94">
      <w:pPr>
        <w:spacing w:line="240" w:lineRule="auto"/>
        <w:ind w:left="0" w:right="0" w:firstLine="0"/>
        <w:jc w:val="center"/>
        <w:rPr>
          <w:rFonts w:ascii="Times New Roman" w:hAnsi="Times New Roman"/>
          <w:i w:val="0"/>
          <w:noProof/>
          <w:sz w:val="20"/>
          <w:szCs w:val="20"/>
        </w:rPr>
      </w:pPr>
      <w:r w:rsidRPr="0054206A">
        <w:rPr>
          <w:rFonts w:ascii="Times New Roman" w:hAnsi="Times New Roman"/>
          <w:i w:val="0"/>
          <w:noProof/>
          <w:sz w:val="20"/>
          <w:szCs w:val="20"/>
        </w:rPr>
        <w:t>Перечень выявленных объектов археологического наследия, включенных в перечень выявленных объектов культурного наследия Челябинской области, представляющих историческую, художественную или иную культурную ценность,</w:t>
      </w:r>
    </w:p>
    <w:p w:rsidR="00137C94" w:rsidRPr="0054206A" w:rsidRDefault="00137C94" w:rsidP="00137C94">
      <w:pPr>
        <w:spacing w:line="240" w:lineRule="auto"/>
        <w:ind w:left="0" w:right="0" w:firstLine="0"/>
        <w:jc w:val="center"/>
        <w:rPr>
          <w:rFonts w:ascii="Times New Roman" w:hAnsi="Times New Roman"/>
          <w:i w:val="0"/>
          <w:noProof/>
          <w:sz w:val="20"/>
          <w:szCs w:val="20"/>
        </w:rPr>
      </w:pPr>
      <w:r w:rsidRPr="0054206A">
        <w:rPr>
          <w:rFonts w:ascii="Times New Roman" w:hAnsi="Times New Roman"/>
          <w:i w:val="0"/>
          <w:noProof/>
          <w:sz w:val="20"/>
          <w:szCs w:val="20"/>
        </w:rPr>
        <w:t xml:space="preserve">расположенных на территории Увельского района </w:t>
      </w:r>
      <w:r w:rsidRPr="0054206A">
        <w:rPr>
          <w:rFonts w:ascii="Times New Roman" w:hAnsi="Times New Roman"/>
          <w:b/>
          <w:i w:val="0"/>
          <w:noProof/>
          <w:sz w:val="20"/>
          <w:szCs w:val="20"/>
        </w:rPr>
        <w:t>Каменского поселения</w:t>
      </w:r>
      <w:r w:rsidRPr="0054206A">
        <w:rPr>
          <w:rFonts w:ascii="Times New Roman" w:hAnsi="Times New Roman"/>
          <w:i w:val="0"/>
          <w:noProof/>
          <w:sz w:val="20"/>
          <w:szCs w:val="20"/>
        </w:rPr>
        <w:t>.</w:t>
      </w:r>
    </w:p>
    <w:p w:rsidR="00137C94" w:rsidRPr="0054206A" w:rsidRDefault="00137C94" w:rsidP="00137C94">
      <w:pPr>
        <w:spacing w:line="240" w:lineRule="auto"/>
        <w:ind w:left="0" w:right="0" w:firstLine="0"/>
        <w:jc w:val="right"/>
        <w:rPr>
          <w:rFonts w:ascii="Times New Roman" w:hAnsi="Times New Roman"/>
          <w:i w:val="0"/>
          <w:noProof/>
          <w:sz w:val="20"/>
          <w:szCs w:val="20"/>
        </w:rPr>
      </w:pPr>
    </w:p>
    <w:tbl>
      <w:tblPr>
        <w:tblStyle w:val="af7"/>
        <w:tblW w:w="0" w:type="auto"/>
        <w:tblLook w:val="04A0"/>
      </w:tblPr>
      <w:tblGrid>
        <w:gridCol w:w="677"/>
        <w:gridCol w:w="1649"/>
        <w:gridCol w:w="1276"/>
        <w:gridCol w:w="1897"/>
        <w:gridCol w:w="4356"/>
      </w:tblGrid>
      <w:tr w:rsidR="0054206A" w:rsidRPr="0054206A" w:rsidTr="00137C94">
        <w:tc>
          <w:tcPr>
            <w:tcW w:w="0" w:type="auto"/>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№п/п</w:t>
            </w:r>
          </w:p>
        </w:tc>
        <w:tc>
          <w:tcPr>
            <w:tcW w:w="0" w:type="auto"/>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Наименование объекта</w:t>
            </w:r>
          </w:p>
        </w:tc>
        <w:tc>
          <w:tcPr>
            <w:tcW w:w="0" w:type="auto"/>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датировка</w:t>
            </w:r>
          </w:p>
        </w:tc>
        <w:tc>
          <w:tcPr>
            <w:tcW w:w="0" w:type="auto"/>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Вид объекта</w:t>
            </w:r>
          </w:p>
        </w:tc>
        <w:tc>
          <w:tcPr>
            <w:tcW w:w="0" w:type="auto"/>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Адрес объекта</w:t>
            </w:r>
          </w:p>
        </w:tc>
      </w:tr>
      <w:tr w:rsidR="0054206A" w:rsidRPr="0054206A" w:rsidTr="00137C94">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1</w:t>
            </w:r>
          </w:p>
        </w:tc>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Одиночный курган 2</w:t>
            </w:r>
          </w:p>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у п.Кумысная</w:t>
            </w:r>
          </w:p>
        </w:tc>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Ранний железный век</w:t>
            </w:r>
          </w:p>
        </w:tc>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Археологический памятник</w:t>
            </w:r>
          </w:p>
        </w:tc>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В 1 км к Ю-З от п. Березовка, в 1,25 км к Ю-З от бывшего п.Кумысная, в 1 км от правого берега р. Кабанка под тригопунктом</w:t>
            </w:r>
          </w:p>
        </w:tc>
      </w:tr>
      <w:tr w:rsidR="0054206A" w:rsidRPr="0054206A" w:rsidTr="00137C94">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2</w:t>
            </w:r>
          </w:p>
        </w:tc>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Одиночный курган 3</w:t>
            </w:r>
          </w:p>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у п.Кумысная</w:t>
            </w:r>
          </w:p>
        </w:tc>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Ранний железный век</w:t>
            </w:r>
          </w:p>
        </w:tc>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Археологический памятник</w:t>
            </w:r>
          </w:p>
        </w:tc>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1,25 км к Ю-З от п. Березовка, в 1,5 км к Ю-З от бывшего п.Кумысная, в 1,25 км от правого берега р. Кабанка</w:t>
            </w:r>
          </w:p>
        </w:tc>
      </w:tr>
      <w:tr w:rsidR="00137C94" w:rsidRPr="0054206A" w:rsidTr="00137C94">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3</w:t>
            </w:r>
          </w:p>
        </w:tc>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 xml:space="preserve">Одиночный курган эпохи </w:t>
            </w:r>
          </w:p>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Ранний Железный век</w:t>
            </w:r>
          </w:p>
        </w:tc>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Ранний железный век</w:t>
            </w:r>
          </w:p>
        </w:tc>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Археологический памятник</w:t>
            </w:r>
          </w:p>
        </w:tc>
        <w:tc>
          <w:tcPr>
            <w:tcW w:w="0" w:type="auto"/>
            <w:vAlign w:val="center"/>
          </w:tcPr>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К С. от дороги, в 350м от ее Северного края и неподалеку от Ю-З угла участка№1, в 4,1 км к ЮЮЗ от п.Березовка, с Ю и З вокруг кургана угла располагается подземная трасса газопровода</w:t>
            </w:r>
          </w:p>
        </w:tc>
      </w:tr>
    </w:tbl>
    <w:p w:rsidR="00137C94" w:rsidRPr="0054206A" w:rsidRDefault="00137C94" w:rsidP="00137C94">
      <w:pPr>
        <w:spacing w:line="240" w:lineRule="auto"/>
        <w:ind w:left="0" w:right="0" w:firstLine="0"/>
        <w:jc w:val="right"/>
        <w:rPr>
          <w:rFonts w:ascii="Times New Roman" w:hAnsi="Times New Roman"/>
          <w:i w:val="0"/>
          <w:noProof/>
          <w:sz w:val="20"/>
          <w:szCs w:val="20"/>
        </w:rPr>
      </w:pPr>
    </w:p>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 xml:space="preserve">Председатель Комитета по делам </w:t>
      </w:r>
      <w:r w:rsidRPr="0054206A">
        <w:rPr>
          <w:rFonts w:ascii="Times New Roman" w:hAnsi="Times New Roman"/>
          <w:i w:val="0"/>
          <w:noProof/>
          <w:sz w:val="20"/>
          <w:szCs w:val="20"/>
        </w:rPr>
        <w:tab/>
      </w:r>
    </w:p>
    <w:p w:rsidR="00137C94" w:rsidRPr="0054206A" w:rsidRDefault="00137C94" w:rsidP="00137C94">
      <w:pPr>
        <w:spacing w:line="240" w:lineRule="auto"/>
        <w:ind w:left="0" w:right="0" w:firstLine="0"/>
        <w:jc w:val="right"/>
        <w:rPr>
          <w:rFonts w:ascii="Times New Roman" w:hAnsi="Times New Roman"/>
          <w:i w:val="0"/>
          <w:noProof/>
          <w:sz w:val="20"/>
          <w:szCs w:val="20"/>
        </w:rPr>
      </w:pPr>
    </w:p>
    <w:p w:rsidR="00137C94" w:rsidRPr="0054206A" w:rsidRDefault="00137C94" w:rsidP="00137C94">
      <w:pPr>
        <w:spacing w:line="240" w:lineRule="auto"/>
        <w:ind w:left="0" w:right="0" w:firstLine="0"/>
        <w:jc w:val="right"/>
        <w:rPr>
          <w:rFonts w:ascii="Times New Roman" w:hAnsi="Times New Roman"/>
          <w:i w:val="0"/>
          <w:noProof/>
          <w:sz w:val="20"/>
          <w:szCs w:val="20"/>
        </w:rPr>
      </w:pPr>
    </w:p>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Культуры  и молодежной политики                                   Н.П. Иванько</w:t>
      </w:r>
    </w:p>
    <w:p w:rsidR="00137C94" w:rsidRPr="0054206A" w:rsidRDefault="00137C94" w:rsidP="00137C94">
      <w:pPr>
        <w:spacing w:line="240" w:lineRule="auto"/>
        <w:ind w:left="0" w:right="0" w:firstLine="0"/>
        <w:rPr>
          <w:rFonts w:ascii="Times New Roman" w:hAnsi="Times New Roman"/>
          <w:i w:val="0"/>
          <w:noProof/>
          <w:sz w:val="20"/>
          <w:szCs w:val="20"/>
        </w:rPr>
      </w:pPr>
      <w:r w:rsidRPr="0054206A">
        <w:rPr>
          <w:rFonts w:ascii="Times New Roman" w:hAnsi="Times New Roman"/>
          <w:i w:val="0"/>
          <w:noProof/>
          <w:sz w:val="20"/>
          <w:szCs w:val="20"/>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№6</w:t>
      </w:r>
    </w:p>
    <w:p w:rsidR="00137C94" w:rsidRPr="0054206A" w:rsidRDefault="00137C94" w:rsidP="00137C94">
      <w:pPr>
        <w:spacing w:line="240" w:lineRule="auto"/>
        <w:ind w:left="0" w:right="0" w:firstLine="0"/>
        <w:jc w:val="right"/>
        <w:rPr>
          <w:rFonts w:ascii="Times New Roman" w:hAnsi="Times New Roman"/>
          <w:i w:val="0"/>
          <w:noProof/>
          <w:sz w:val="20"/>
          <w:szCs w:val="20"/>
        </w:rPr>
      </w:pPr>
    </w:p>
    <w:p w:rsidR="00137C94" w:rsidRPr="0054206A" w:rsidRDefault="00137C94" w:rsidP="00137C94">
      <w:pPr>
        <w:pStyle w:val="afffffffff4"/>
        <w:jc w:val="right"/>
        <w:rPr>
          <w:rFonts w:ascii="Times New Roman" w:hAnsi="Times New Roman"/>
          <w:sz w:val="20"/>
          <w:szCs w:val="20"/>
        </w:rPr>
      </w:pPr>
      <w:r w:rsidRPr="0054206A">
        <w:rPr>
          <w:rFonts w:ascii="Times New Roman" w:hAnsi="Times New Roman"/>
          <w:sz w:val="20"/>
          <w:szCs w:val="20"/>
        </w:rPr>
        <w:t>Приложение №3</w:t>
      </w:r>
    </w:p>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 xml:space="preserve">Перечень и характеристика учреждений культурно-досугового типа  </w:t>
      </w:r>
    </w:p>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b/>
          <w:sz w:val="20"/>
          <w:szCs w:val="20"/>
        </w:rPr>
        <w:t>Красносельского сельского поселения</w:t>
      </w:r>
    </w:p>
    <w:tbl>
      <w:tblPr>
        <w:tblStyle w:val="af7"/>
        <w:tblW w:w="0" w:type="auto"/>
        <w:tblLook w:val="04A0"/>
      </w:tblPr>
      <w:tblGrid>
        <w:gridCol w:w="497"/>
        <w:gridCol w:w="2728"/>
        <w:gridCol w:w="1368"/>
        <w:gridCol w:w="2732"/>
        <w:gridCol w:w="2246"/>
      </w:tblGrid>
      <w:tr w:rsidR="0054206A" w:rsidRPr="0054206A" w:rsidTr="00137C94">
        <w:tc>
          <w:tcPr>
            <w:tcW w:w="497" w:type="dxa"/>
          </w:tcPr>
          <w:p w:rsidR="00137C94" w:rsidRPr="0054206A" w:rsidRDefault="00137C94" w:rsidP="00137C94">
            <w:pPr>
              <w:pStyle w:val="afffffffff4"/>
              <w:jc w:val="center"/>
              <w:rPr>
                <w:rFonts w:ascii="Times New Roman" w:hAnsi="Times New Roman"/>
                <w:b/>
                <w:sz w:val="20"/>
                <w:szCs w:val="20"/>
              </w:rPr>
            </w:pPr>
            <w:r w:rsidRPr="0054206A">
              <w:rPr>
                <w:rFonts w:ascii="Times New Roman" w:hAnsi="Times New Roman"/>
                <w:b/>
                <w:sz w:val="20"/>
                <w:szCs w:val="20"/>
              </w:rPr>
              <w:t>№</w:t>
            </w:r>
          </w:p>
        </w:tc>
        <w:tc>
          <w:tcPr>
            <w:tcW w:w="2728" w:type="dxa"/>
          </w:tcPr>
          <w:p w:rsidR="00137C94" w:rsidRPr="0054206A" w:rsidRDefault="00137C94" w:rsidP="00137C94">
            <w:pPr>
              <w:pStyle w:val="afffffffff4"/>
              <w:jc w:val="center"/>
              <w:rPr>
                <w:rFonts w:ascii="Times New Roman" w:hAnsi="Times New Roman"/>
                <w:b/>
                <w:sz w:val="20"/>
                <w:szCs w:val="20"/>
              </w:rPr>
            </w:pPr>
            <w:r w:rsidRPr="0054206A">
              <w:rPr>
                <w:rFonts w:ascii="Times New Roman" w:hAnsi="Times New Roman"/>
                <w:b/>
                <w:sz w:val="20"/>
                <w:szCs w:val="20"/>
              </w:rPr>
              <w:t>Наименование учреждения</w:t>
            </w:r>
          </w:p>
        </w:tc>
        <w:tc>
          <w:tcPr>
            <w:tcW w:w="1368" w:type="dxa"/>
          </w:tcPr>
          <w:p w:rsidR="00137C94" w:rsidRPr="0054206A" w:rsidRDefault="00137C94" w:rsidP="00137C94">
            <w:pPr>
              <w:pStyle w:val="afffffffff4"/>
              <w:jc w:val="center"/>
              <w:rPr>
                <w:rFonts w:ascii="Times New Roman" w:hAnsi="Times New Roman"/>
                <w:b/>
                <w:sz w:val="20"/>
                <w:szCs w:val="20"/>
              </w:rPr>
            </w:pPr>
            <w:r w:rsidRPr="0054206A">
              <w:rPr>
                <w:rFonts w:ascii="Times New Roman" w:hAnsi="Times New Roman"/>
                <w:b/>
                <w:sz w:val="20"/>
                <w:szCs w:val="20"/>
              </w:rPr>
              <w:t>Единица измерения</w:t>
            </w:r>
          </w:p>
        </w:tc>
        <w:tc>
          <w:tcPr>
            <w:tcW w:w="2732" w:type="dxa"/>
          </w:tcPr>
          <w:p w:rsidR="00137C94" w:rsidRPr="0054206A" w:rsidRDefault="00137C94" w:rsidP="00137C94">
            <w:pPr>
              <w:pStyle w:val="afffffffff4"/>
              <w:jc w:val="center"/>
              <w:rPr>
                <w:rFonts w:ascii="Times New Roman" w:hAnsi="Times New Roman"/>
                <w:b/>
                <w:sz w:val="20"/>
                <w:szCs w:val="20"/>
              </w:rPr>
            </w:pPr>
            <w:r w:rsidRPr="0054206A">
              <w:rPr>
                <w:rFonts w:ascii="Times New Roman" w:hAnsi="Times New Roman"/>
                <w:b/>
                <w:sz w:val="20"/>
                <w:szCs w:val="20"/>
              </w:rPr>
              <w:t>Вместимость (современное состояние)</w:t>
            </w:r>
          </w:p>
        </w:tc>
        <w:tc>
          <w:tcPr>
            <w:tcW w:w="2246" w:type="dxa"/>
          </w:tcPr>
          <w:p w:rsidR="00137C94" w:rsidRPr="0054206A" w:rsidRDefault="00137C94" w:rsidP="00137C94">
            <w:pPr>
              <w:pStyle w:val="afffffffff4"/>
              <w:rPr>
                <w:rFonts w:ascii="Times New Roman" w:hAnsi="Times New Roman"/>
                <w:b/>
                <w:sz w:val="20"/>
                <w:szCs w:val="20"/>
              </w:rPr>
            </w:pPr>
            <w:r w:rsidRPr="0054206A">
              <w:rPr>
                <w:rFonts w:ascii="Times New Roman" w:hAnsi="Times New Roman"/>
                <w:b/>
                <w:sz w:val="20"/>
                <w:szCs w:val="20"/>
              </w:rPr>
              <w:t>Местоположение</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Помещения для культурно-массовой работы, досуга и любительской деятельности</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кв.м общей площади</w:t>
            </w:r>
          </w:p>
        </w:tc>
        <w:tc>
          <w:tcPr>
            <w:tcW w:w="2732" w:type="dxa"/>
          </w:tcPr>
          <w:p w:rsidR="00137C94" w:rsidRPr="0054206A" w:rsidRDefault="00137C94" w:rsidP="00137C94">
            <w:pPr>
              <w:pStyle w:val="afffffffff4"/>
              <w:jc w:val="center"/>
              <w:rPr>
                <w:rFonts w:ascii="Times New Roman" w:hAnsi="Times New Roman"/>
                <w:b/>
                <w:sz w:val="20"/>
                <w:szCs w:val="20"/>
              </w:rPr>
            </w:pPr>
          </w:p>
        </w:tc>
        <w:tc>
          <w:tcPr>
            <w:tcW w:w="2246" w:type="dxa"/>
          </w:tcPr>
          <w:p w:rsidR="00137C94" w:rsidRPr="0054206A" w:rsidRDefault="00137C94" w:rsidP="00137C94">
            <w:pPr>
              <w:pStyle w:val="afffffffff4"/>
              <w:rPr>
                <w:rFonts w:ascii="Times New Roman" w:hAnsi="Times New Roman"/>
                <w:b/>
                <w:sz w:val="20"/>
                <w:szCs w:val="20"/>
              </w:rPr>
            </w:pP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2</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Клубы:</w:t>
            </w: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Красносельский сельский дом культуры «Данко»</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2100кв.м</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350 посадочных мест (состояние хорошее)</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с. Красносельское ул. Островского 2</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Михиревский сельский клуб</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70кв.м</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40 посадочных мест (состояние удовлетворительное)</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С. Михири ул. Мира 34</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Сухаршский сельский клуб</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68кв.м</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40посадочных мест (состояние удовлетворительное)</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П. Сухарыш ул. Центаральная 8</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3</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Сельские массовые библиотеки</w:t>
            </w: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Красносельская библиотека</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315кв.м</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Фонд 11050</w:t>
            </w:r>
          </w:p>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30 посадочных мест( состояние хорошее)</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с. Красносельское ул. Островского 2</w:t>
            </w:r>
          </w:p>
          <w:p w:rsidR="00137C94" w:rsidRPr="0054206A" w:rsidRDefault="00137C94" w:rsidP="00137C94">
            <w:pPr>
              <w:pStyle w:val="afffffffff4"/>
              <w:jc w:val="center"/>
              <w:rPr>
                <w:rFonts w:ascii="Times New Roman" w:hAnsi="Times New Roman"/>
                <w:b/>
                <w:sz w:val="20"/>
                <w:szCs w:val="20"/>
              </w:rPr>
            </w:pPr>
            <w:r w:rsidRPr="0054206A">
              <w:rPr>
                <w:rFonts w:ascii="Times New Roman" w:hAnsi="Times New Roman"/>
                <w:b/>
                <w:sz w:val="20"/>
                <w:szCs w:val="20"/>
              </w:rPr>
              <w:t>(в здании Красносельского ДК)</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Михиревская сельская библиотека</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60 кв.м</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Фонд 5105</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ab/>
              <w:t>С. Михири ул. Мира 29-3</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4</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Танцевальные залы:</w:t>
            </w: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КрасносельскийДК</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168кв.м</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80-100 чел.</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с. Красносельское ул. Островского 2</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5</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Кинотеатры</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6</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Театры</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 xml:space="preserve">             -</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7</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Концертные залы:</w:t>
            </w: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Красносельский ДК (зрительный зал)</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8</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Музеи</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246"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9</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Выставочные залы</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246"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10</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Территория плоскостных спортивных сооружений</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246"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11</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 xml:space="preserve">Спортивно-тренажерный зал повседневного обслуживания в здании </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246"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12</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Детско-юношеская спортивная школа</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13</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Бассейн (открытый и закрытый общего пользования)</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14</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Спортивные залы в том числе</w:t>
            </w:r>
          </w:p>
        </w:tc>
        <w:tc>
          <w:tcPr>
            <w:tcW w:w="1368" w:type="dxa"/>
          </w:tcPr>
          <w:p w:rsidR="00137C94" w:rsidRPr="0054206A" w:rsidRDefault="00137C94" w:rsidP="00137C94">
            <w:pPr>
              <w:pStyle w:val="afffffffff4"/>
              <w:jc w:val="center"/>
              <w:rPr>
                <w:rFonts w:ascii="Times New Roman" w:hAnsi="Times New Roman"/>
                <w:sz w:val="20"/>
                <w:szCs w:val="20"/>
              </w:rPr>
            </w:pPr>
          </w:p>
        </w:tc>
        <w:tc>
          <w:tcPr>
            <w:tcW w:w="2732" w:type="dxa"/>
          </w:tcPr>
          <w:p w:rsidR="00137C94" w:rsidRPr="0054206A" w:rsidRDefault="00137C94" w:rsidP="00137C94">
            <w:pPr>
              <w:pStyle w:val="afffffffff4"/>
              <w:jc w:val="center"/>
              <w:rPr>
                <w:rFonts w:ascii="Times New Roman" w:hAnsi="Times New Roman"/>
                <w:sz w:val="20"/>
                <w:szCs w:val="20"/>
              </w:rPr>
            </w:pP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с. Красносельское ул. Островского 2</w:t>
            </w:r>
          </w:p>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b/>
                <w:sz w:val="20"/>
                <w:szCs w:val="20"/>
              </w:rPr>
              <w:t>(в здании клуба)</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Общего пользования</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282 кв.м.</w:t>
            </w:r>
          </w:p>
        </w:tc>
        <w:tc>
          <w:tcPr>
            <w:tcW w:w="2732" w:type="dxa"/>
          </w:tcPr>
          <w:p w:rsidR="00137C94" w:rsidRPr="0054206A" w:rsidRDefault="00137C94" w:rsidP="00137C94">
            <w:pPr>
              <w:pStyle w:val="afffffffff4"/>
              <w:jc w:val="center"/>
              <w:rPr>
                <w:rFonts w:ascii="Times New Roman" w:hAnsi="Times New Roman"/>
                <w:sz w:val="20"/>
                <w:szCs w:val="20"/>
              </w:rPr>
            </w:pP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с. Красносельское ул. Островского 2</w:t>
            </w:r>
          </w:p>
          <w:p w:rsidR="00137C94" w:rsidRPr="0054206A" w:rsidRDefault="00137C94" w:rsidP="00137C94">
            <w:pPr>
              <w:pStyle w:val="afffffffff4"/>
              <w:jc w:val="center"/>
              <w:rPr>
                <w:rFonts w:ascii="Times New Roman" w:hAnsi="Times New Roman"/>
                <w:b/>
                <w:sz w:val="20"/>
                <w:szCs w:val="20"/>
              </w:rPr>
            </w:pP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специализированные</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15</w:t>
            </w:r>
          </w:p>
        </w:tc>
        <w:tc>
          <w:tcPr>
            <w:tcW w:w="2728" w:type="dxa"/>
          </w:tcPr>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Учреждения дополнительного образования:</w:t>
            </w: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класс хореографии</w:t>
            </w:r>
          </w:p>
        </w:tc>
        <w:tc>
          <w:tcPr>
            <w:tcW w:w="1368"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732"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c>
          <w:tcPr>
            <w:tcW w:w="2246" w:type="dxa"/>
          </w:tcPr>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sz w:val="20"/>
                <w:szCs w:val="20"/>
              </w:rPr>
              <w:t>-</w:t>
            </w: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p>
        </w:tc>
        <w:tc>
          <w:tcPr>
            <w:tcW w:w="2728" w:type="dxa"/>
          </w:tcPr>
          <w:p w:rsidR="00137C94" w:rsidRPr="0054206A" w:rsidRDefault="00137C94" w:rsidP="00137C94">
            <w:pPr>
              <w:pStyle w:val="afffffffff4"/>
              <w:rPr>
                <w:rFonts w:ascii="Times New Roman" w:hAnsi="Times New Roman"/>
                <w:sz w:val="20"/>
                <w:szCs w:val="20"/>
              </w:rPr>
            </w:pPr>
          </w:p>
        </w:tc>
        <w:tc>
          <w:tcPr>
            <w:tcW w:w="1368" w:type="dxa"/>
          </w:tcPr>
          <w:p w:rsidR="00137C94" w:rsidRPr="0054206A" w:rsidRDefault="00137C94" w:rsidP="00137C94">
            <w:pPr>
              <w:pStyle w:val="afffffffff4"/>
              <w:jc w:val="center"/>
              <w:rPr>
                <w:rFonts w:ascii="Times New Roman" w:hAnsi="Times New Roman"/>
                <w:sz w:val="20"/>
                <w:szCs w:val="20"/>
              </w:rPr>
            </w:pPr>
          </w:p>
        </w:tc>
        <w:tc>
          <w:tcPr>
            <w:tcW w:w="2732" w:type="dxa"/>
          </w:tcPr>
          <w:p w:rsidR="00137C94" w:rsidRPr="0054206A" w:rsidRDefault="00137C94" w:rsidP="00137C94">
            <w:pPr>
              <w:pStyle w:val="afffffffff4"/>
              <w:jc w:val="center"/>
              <w:rPr>
                <w:rFonts w:ascii="Times New Roman" w:hAnsi="Times New Roman"/>
                <w:sz w:val="20"/>
                <w:szCs w:val="20"/>
              </w:rPr>
            </w:pPr>
          </w:p>
        </w:tc>
        <w:tc>
          <w:tcPr>
            <w:tcW w:w="2246" w:type="dxa"/>
          </w:tcPr>
          <w:p w:rsidR="00137C94" w:rsidRPr="0054206A" w:rsidRDefault="00137C94" w:rsidP="00137C94">
            <w:pPr>
              <w:pStyle w:val="afffffffff4"/>
              <w:jc w:val="center"/>
              <w:rPr>
                <w:rFonts w:ascii="Times New Roman" w:hAnsi="Times New Roman"/>
                <w:sz w:val="20"/>
                <w:szCs w:val="20"/>
              </w:rPr>
            </w:pP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p>
        </w:tc>
        <w:tc>
          <w:tcPr>
            <w:tcW w:w="2728" w:type="dxa"/>
          </w:tcPr>
          <w:p w:rsidR="00137C94" w:rsidRPr="0054206A" w:rsidRDefault="00137C94" w:rsidP="00137C94">
            <w:pPr>
              <w:pStyle w:val="afffffffff4"/>
              <w:rPr>
                <w:rFonts w:ascii="Times New Roman" w:hAnsi="Times New Roman"/>
                <w:sz w:val="20"/>
                <w:szCs w:val="20"/>
              </w:rPr>
            </w:pPr>
          </w:p>
        </w:tc>
        <w:tc>
          <w:tcPr>
            <w:tcW w:w="1368" w:type="dxa"/>
          </w:tcPr>
          <w:p w:rsidR="00137C94" w:rsidRPr="0054206A" w:rsidRDefault="00137C94" w:rsidP="00137C94">
            <w:pPr>
              <w:pStyle w:val="afffffffff4"/>
              <w:jc w:val="center"/>
              <w:rPr>
                <w:rFonts w:ascii="Times New Roman" w:hAnsi="Times New Roman"/>
                <w:sz w:val="20"/>
                <w:szCs w:val="20"/>
              </w:rPr>
            </w:pPr>
          </w:p>
        </w:tc>
        <w:tc>
          <w:tcPr>
            <w:tcW w:w="2732" w:type="dxa"/>
          </w:tcPr>
          <w:p w:rsidR="00137C94" w:rsidRPr="0054206A" w:rsidRDefault="00137C94" w:rsidP="00137C94">
            <w:pPr>
              <w:pStyle w:val="afffffffff4"/>
              <w:jc w:val="center"/>
              <w:rPr>
                <w:rFonts w:ascii="Times New Roman" w:hAnsi="Times New Roman"/>
                <w:sz w:val="20"/>
                <w:szCs w:val="20"/>
              </w:rPr>
            </w:pPr>
          </w:p>
        </w:tc>
        <w:tc>
          <w:tcPr>
            <w:tcW w:w="2246" w:type="dxa"/>
          </w:tcPr>
          <w:p w:rsidR="00137C94" w:rsidRPr="0054206A" w:rsidRDefault="00137C94" w:rsidP="00137C94">
            <w:pPr>
              <w:pStyle w:val="afffffffff4"/>
              <w:jc w:val="center"/>
              <w:rPr>
                <w:rFonts w:ascii="Times New Roman" w:hAnsi="Times New Roman"/>
                <w:sz w:val="20"/>
                <w:szCs w:val="20"/>
              </w:rPr>
            </w:pP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p>
        </w:tc>
        <w:tc>
          <w:tcPr>
            <w:tcW w:w="2728" w:type="dxa"/>
          </w:tcPr>
          <w:p w:rsidR="00137C94" w:rsidRPr="0054206A" w:rsidRDefault="00137C94" w:rsidP="00137C94">
            <w:pPr>
              <w:pStyle w:val="afffffffff4"/>
              <w:rPr>
                <w:rFonts w:ascii="Times New Roman" w:hAnsi="Times New Roman"/>
                <w:sz w:val="20"/>
                <w:szCs w:val="20"/>
              </w:rPr>
            </w:pPr>
          </w:p>
        </w:tc>
        <w:tc>
          <w:tcPr>
            <w:tcW w:w="1368" w:type="dxa"/>
          </w:tcPr>
          <w:p w:rsidR="00137C94" w:rsidRPr="0054206A" w:rsidRDefault="00137C94" w:rsidP="00137C94">
            <w:pPr>
              <w:pStyle w:val="afffffffff4"/>
              <w:jc w:val="center"/>
              <w:rPr>
                <w:rFonts w:ascii="Times New Roman" w:hAnsi="Times New Roman"/>
                <w:sz w:val="20"/>
                <w:szCs w:val="20"/>
              </w:rPr>
            </w:pPr>
          </w:p>
        </w:tc>
        <w:tc>
          <w:tcPr>
            <w:tcW w:w="2732" w:type="dxa"/>
          </w:tcPr>
          <w:p w:rsidR="00137C94" w:rsidRPr="0054206A" w:rsidRDefault="00137C94" w:rsidP="00137C94">
            <w:pPr>
              <w:pStyle w:val="afffffffff4"/>
              <w:jc w:val="center"/>
              <w:rPr>
                <w:rFonts w:ascii="Times New Roman" w:hAnsi="Times New Roman"/>
                <w:sz w:val="20"/>
                <w:szCs w:val="20"/>
              </w:rPr>
            </w:pPr>
          </w:p>
        </w:tc>
        <w:tc>
          <w:tcPr>
            <w:tcW w:w="2246" w:type="dxa"/>
          </w:tcPr>
          <w:p w:rsidR="00137C94" w:rsidRPr="0054206A" w:rsidRDefault="00137C94" w:rsidP="00137C94">
            <w:pPr>
              <w:pStyle w:val="afffffffff4"/>
              <w:jc w:val="center"/>
              <w:rPr>
                <w:rFonts w:ascii="Times New Roman" w:hAnsi="Times New Roman"/>
                <w:sz w:val="20"/>
                <w:szCs w:val="20"/>
              </w:rPr>
            </w:pPr>
          </w:p>
        </w:tc>
      </w:tr>
      <w:tr w:rsidR="0054206A" w:rsidRPr="0054206A" w:rsidTr="00137C94">
        <w:tc>
          <w:tcPr>
            <w:tcW w:w="497" w:type="dxa"/>
          </w:tcPr>
          <w:p w:rsidR="00137C94" w:rsidRPr="0054206A" w:rsidRDefault="00137C94" w:rsidP="00137C94">
            <w:pPr>
              <w:pStyle w:val="afffffffff4"/>
              <w:jc w:val="center"/>
              <w:rPr>
                <w:rFonts w:ascii="Times New Roman" w:hAnsi="Times New Roman"/>
                <w:sz w:val="20"/>
                <w:szCs w:val="20"/>
              </w:rPr>
            </w:pPr>
          </w:p>
        </w:tc>
        <w:tc>
          <w:tcPr>
            <w:tcW w:w="2728" w:type="dxa"/>
          </w:tcPr>
          <w:p w:rsidR="00137C94" w:rsidRPr="0054206A" w:rsidRDefault="00137C94" w:rsidP="00137C94">
            <w:pPr>
              <w:pStyle w:val="afffffffff4"/>
              <w:rPr>
                <w:rFonts w:ascii="Times New Roman" w:hAnsi="Times New Roman"/>
                <w:sz w:val="20"/>
                <w:szCs w:val="20"/>
              </w:rPr>
            </w:pPr>
          </w:p>
        </w:tc>
        <w:tc>
          <w:tcPr>
            <w:tcW w:w="1368" w:type="dxa"/>
          </w:tcPr>
          <w:p w:rsidR="00137C94" w:rsidRPr="0054206A" w:rsidRDefault="00137C94" w:rsidP="00137C94">
            <w:pPr>
              <w:pStyle w:val="afffffffff4"/>
              <w:jc w:val="center"/>
              <w:rPr>
                <w:rFonts w:ascii="Times New Roman" w:hAnsi="Times New Roman"/>
                <w:sz w:val="20"/>
                <w:szCs w:val="20"/>
              </w:rPr>
            </w:pPr>
          </w:p>
        </w:tc>
        <w:tc>
          <w:tcPr>
            <w:tcW w:w="2732" w:type="dxa"/>
          </w:tcPr>
          <w:p w:rsidR="00137C94" w:rsidRPr="0054206A" w:rsidRDefault="00137C94" w:rsidP="00137C94">
            <w:pPr>
              <w:pStyle w:val="afffffffff4"/>
              <w:jc w:val="center"/>
              <w:rPr>
                <w:rFonts w:ascii="Times New Roman" w:hAnsi="Times New Roman"/>
                <w:sz w:val="20"/>
                <w:szCs w:val="20"/>
              </w:rPr>
            </w:pPr>
          </w:p>
        </w:tc>
        <w:tc>
          <w:tcPr>
            <w:tcW w:w="2246" w:type="dxa"/>
          </w:tcPr>
          <w:p w:rsidR="00137C94" w:rsidRPr="0054206A" w:rsidRDefault="00137C94" w:rsidP="00137C94">
            <w:pPr>
              <w:pStyle w:val="afffffffff4"/>
              <w:jc w:val="center"/>
              <w:rPr>
                <w:rFonts w:ascii="Times New Roman" w:hAnsi="Times New Roman"/>
                <w:sz w:val="20"/>
                <w:szCs w:val="20"/>
              </w:rPr>
            </w:pPr>
          </w:p>
        </w:tc>
      </w:tr>
      <w:tr w:rsidR="00137C94" w:rsidRPr="0054206A" w:rsidTr="00137C94">
        <w:tc>
          <w:tcPr>
            <w:tcW w:w="497" w:type="dxa"/>
          </w:tcPr>
          <w:p w:rsidR="00137C94" w:rsidRPr="0054206A" w:rsidRDefault="00137C94" w:rsidP="00137C94">
            <w:pPr>
              <w:pStyle w:val="afffffffff4"/>
              <w:jc w:val="center"/>
              <w:rPr>
                <w:rFonts w:ascii="Times New Roman" w:hAnsi="Times New Roman"/>
                <w:sz w:val="20"/>
                <w:szCs w:val="20"/>
              </w:rPr>
            </w:pPr>
          </w:p>
        </w:tc>
        <w:tc>
          <w:tcPr>
            <w:tcW w:w="2728" w:type="dxa"/>
          </w:tcPr>
          <w:p w:rsidR="00137C94" w:rsidRPr="0054206A" w:rsidRDefault="00137C94" w:rsidP="00137C94">
            <w:pPr>
              <w:pStyle w:val="afffffffff4"/>
              <w:rPr>
                <w:rFonts w:ascii="Times New Roman" w:hAnsi="Times New Roman"/>
                <w:sz w:val="20"/>
                <w:szCs w:val="20"/>
              </w:rPr>
            </w:pPr>
          </w:p>
        </w:tc>
        <w:tc>
          <w:tcPr>
            <w:tcW w:w="1368" w:type="dxa"/>
          </w:tcPr>
          <w:p w:rsidR="00137C94" w:rsidRPr="0054206A" w:rsidRDefault="00137C94" w:rsidP="00137C94">
            <w:pPr>
              <w:pStyle w:val="afffffffff4"/>
              <w:jc w:val="center"/>
              <w:rPr>
                <w:rFonts w:ascii="Times New Roman" w:hAnsi="Times New Roman"/>
                <w:sz w:val="20"/>
                <w:szCs w:val="20"/>
              </w:rPr>
            </w:pPr>
          </w:p>
        </w:tc>
        <w:tc>
          <w:tcPr>
            <w:tcW w:w="2732" w:type="dxa"/>
          </w:tcPr>
          <w:p w:rsidR="00137C94" w:rsidRPr="0054206A" w:rsidRDefault="00137C94" w:rsidP="00137C94">
            <w:pPr>
              <w:pStyle w:val="afffffffff4"/>
              <w:jc w:val="center"/>
              <w:rPr>
                <w:rFonts w:ascii="Times New Roman" w:hAnsi="Times New Roman"/>
                <w:sz w:val="20"/>
                <w:szCs w:val="20"/>
              </w:rPr>
            </w:pPr>
          </w:p>
        </w:tc>
        <w:tc>
          <w:tcPr>
            <w:tcW w:w="2246" w:type="dxa"/>
          </w:tcPr>
          <w:p w:rsidR="00137C94" w:rsidRPr="0054206A" w:rsidRDefault="00137C94" w:rsidP="00137C94">
            <w:pPr>
              <w:pStyle w:val="afffffffff4"/>
              <w:jc w:val="center"/>
              <w:rPr>
                <w:rFonts w:ascii="Times New Roman" w:hAnsi="Times New Roman"/>
                <w:sz w:val="20"/>
                <w:szCs w:val="20"/>
              </w:rPr>
            </w:pPr>
          </w:p>
        </w:tc>
      </w:tr>
    </w:tbl>
    <w:p w:rsidR="00137C94" w:rsidRPr="0054206A" w:rsidRDefault="00137C94" w:rsidP="00137C94">
      <w:pPr>
        <w:pStyle w:val="afffffffff4"/>
        <w:jc w:val="center"/>
        <w:rPr>
          <w:rFonts w:ascii="Times New Roman" w:hAnsi="Times New Roman"/>
          <w:sz w:val="20"/>
          <w:szCs w:val="20"/>
        </w:rPr>
      </w:pPr>
    </w:p>
    <w:p w:rsidR="00137C94" w:rsidRPr="0054206A" w:rsidRDefault="00137C94" w:rsidP="00137C94">
      <w:pPr>
        <w:pStyle w:val="afffffffff4"/>
        <w:rPr>
          <w:rFonts w:ascii="Times New Roman" w:hAnsi="Times New Roman"/>
          <w:sz w:val="20"/>
          <w:szCs w:val="20"/>
        </w:rPr>
      </w:pP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 xml:space="preserve">Председатель Комитета по делам </w:t>
      </w:r>
      <w:r w:rsidRPr="0054206A">
        <w:rPr>
          <w:rFonts w:ascii="Times New Roman" w:hAnsi="Times New Roman"/>
          <w:sz w:val="20"/>
          <w:szCs w:val="20"/>
        </w:rPr>
        <w:tab/>
        <w:t>Культуры  и молодежной политики                                                                       Н.П. Иванько</w:t>
      </w:r>
    </w:p>
    <w:p w:rsidR="00137C94" w:rsidRPr="0054206A" w:rsidRDefault="00137C94" w:rsidP="00137C94">
      <w:pPr>
        <w:spacing w:line="240" w:lineRule="auto"/>
        <w:ind w:left="0" w:right="0" w:firstLine="0"/>
        <w:rPr>
          <w:rFonts w:ascii="Times New Roman" w:hAnsi="Times New Roman"/>
          <w:i w:val="0"/>
          <w:sz w:val="20"/>
          <w:szCs w:val="20"/>
          <w:lang w:eastAsia="en-US"/>
        </w:rPr>
      </w:pPr>
      <w:r w:rsidRPr="0054206A">
        <w:rPr>
          <w:rFonts w:ascii="Times New Roman" w:hAnsi="Times New Roman"/>
          <w:sz w:val="20"/>
          <w:szCs w:val="20"/>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№6</w:t>
      </w:r>
    </w:p>
    <w:p w:rsidR="00137C94" w:rsidRPr="0054206A" w:rsidRDefault="00137C94" w:rsidP="00137C94">
      <w:pPr>
        <w:spacing w:line="240" w:lineRule="auto"/>
        <w:ind w:left="0" w:right="0" w:firstLine="0"/>
        <w:jc w:val="right"/>
        <w:rPr>
          <w:rFonts w:ascii="Times New Roman" w:hAnsi="Times New Roman"/>
          <w:i w:val="0"/>
          <w:noProof/>
          <w:sz w:val="20"/>
          <w:szCs w:val="20"/>
        </w:rPr>
      </w:pPr>
    </w:p>
    <w:p w:rsidR="00137C94" w:rsidRPr="0054206A" w:rsidRDefault="00137C94" w:rsidP="00137C94">
      <w:pPr>
        <w:spacing w:line="240" w:lineRule="auto"/>
        <w:ind w:left="0" w:right="0" w:firstLine="0"/>
        <w:jc w:val="right"/>
        <w:rPr>
          <w:rFonts w:ascii="Times New Roman" w:hAnsi="Times New Roman"/>
          <w:i w:val="0"/>
          <w:noProof/>
          <w:sz w:val="20"/>
          <w:szCs w:val="20"/>
        </w:rPr>
      </w:pPr>
      <w:r w:rsidRPr="0054206A">
        <w:rPr>
          <w:rFonts w:ascii="Times New Roman" w:hAnsi="Times New Roman"/>
          <w:i w:val="0"/>
          <w:noProof/>
          <w:sz w:val="20"/>
          <w:szCs w:val="20"/>
        </w:rPr>
        <w:t>Приложение №4</w:t>
      </w:r>
    </w:p>
    <w:p w:rsidR="00137C94" w:rsidRPr="0054206A" w:rsidRDefault="00137C94" w:rsidP="00137C94">
      <w:pPr>
        <w:spacing w:line="240" w:lineRule="auto"/>
        <w:ind w:left="0" w:right="0" w:firstLine="0"/>
        <w:jc w:val="right"/>
        <w:rPr>
          <w:rFonts w:ascii="Times New Roman" w:hAnsi="Times New Roman"/>
          <w:i w:val="0"/>
          <w:noProof/>
          <w:sz w:val="20"/>
          <w:szCs w:val="20"/>
        </w:rPr>
      </w:pPr>
    </w:p>
    <w:p w:rsidR="00137C94" w:rsidRPr="0054206A" w:rsidRDefault="00137C94" w:rsidP="00137C94">
      <w:pPr>
        <w:spacing w:line="240" w:lineRule="auto"/>
        <w:ind w:left="0" w:right="0" w:firstLine="0"/>
        <w:jc w:val="center"/>
        <w:rPr>
          <w:rFonts w:ascii="Times New Roman" w:hAnsi="Times New Roman"/>
          <w:i w:val="0"/>
          <w:noProof/>
          <w:sz w:val="20"/>
          <w:szCs w:val="20"/>
        </w:rPr>
      </w:pPr>
      <w:r w:rsidRPr="0054206A">
        <w:rPr>
          <w:rFonts w:ascii="Times New Roman" w:hAnsi="Times New Roman"/>
          <w:i w:val="0"/>
          <w:noProof/>
          <w:sz w:val="20"/>
          <w:szCs w:val="20"/>
        </w:rPr>
        <w:t>Сведения о памятниках истории и культуры:</w:t>
      </w:r>
    </w:p>
    <w:p w:rsidR="00137C94" w:rsidRPr="0054206A" w:rsidRDefault="00137C94" w:rsidP="00137C94">
      <w:pPr>
        <w:spacing w:line="240" w:lineRule="auto"/>
        <w:ind w:left="0" w:right="0" w:firstLine="0"/>
        <w:jc w:val="center"/>
        <w:rPr>
          <w:rFonts w:ascii="Times New Roman" w:hAnsi="Times New Roman"/>
          <w:i w:val="0"/>
          <w:noProof/>
          <w:sz w:val="20"/>
          <w:szCs w:val="20"/>
        </w:rPr>
      </w:pPr>
      <w:r w:rsidRPr="0054206A">
        <w:rPr>
          <w:rFonts w:ascii="Times New Roman" w:hAnsi="Times New Roman"/>
          <w:i w:val="0"/>
          <w:noProof/>
          <w:sz w:val="20"/>
          <w:szCs w:val="20"/>
        </w:rPr>
        <w:t>Список объектов культурного наследия регионального значения,</w:t>
      </w:r>
    </w:p>
    <w:p w:rsidR="00137C94" w:rsidRPr="0054206A" w:rsidRDefault="00137C94" w:rsidP="00137C94">
      <w:pPr>
        <w:spacing w:line="240" w:lineRule="auto"/>
        <w:ind w:left="0" w:right="0" w:firstLine="0"/>
        <w:jc w:val="center"/>
        <w:rPr>
          <w:rFonts w:ascii="Times New Roman" w:hAnsi="Times New Roman"/>
          <w:i w:val="0"/>
          <w:noProof/>
          <w:sz w:val="20"/>
          <w:szCs w:val="20"/>
        </w:rPr>
      </w:pPr>
      <w:r w:rsidRPr="0054206A">
        <w:rPr>
          <w:rFonts w:ascii="Times New Roman" w:hAnsi="Times New Roman"/>
          <w:i w:val="0"/>
          <w:noProof/>
          <w:sz w:val="20"/>
          <w:szCs w:val="20"/>
        </w:rPr>
        <w:t>расположенных на территории Увельского муниципального района</w:t>
      </w:r>
    </w:p>
    <w:p w:rsidR="00137C94" w:rsidRPr="0054206A" w:rsidRDefault="00137C94" w:rsidP="00137C94">
      <w:pPr>
        <w:spacing w:line="240" w:lineRule="auto"/>
        <w:ind w:left="0" w:right="0" w:firstLine="0"/>
        <w:jc w:val="center"/>
        <w:rPr>
          <w:rFonts w:ascii="Times New Roman" w:hAnsi="Times New Roman"/>
          <w:i w:val="0"/>
          <w:noProof/>
          <w:sz w:val="20"/>
          <w:szCs w:val="20"/>
        </w:rPr>
      </w:pPr>
      <w:r w:rsidRPr="0054206A">
        <w:rPr>
          <w:rFonts w:ascii="Times New Roman" w:hAnsi="Times New Roman"/>
          <w:i w:val="0"/>
          <w:noProof/>
          <w:sz w:val="20"/>
          <w:szCs w:val="20"/>
        </w:rPr>
        <w:t>Красносельского сельского поселения</w:t>
      </w:r>
    </w:p>
    <w:p w:rsidR="00137C94" w:rsidRPr="0054206A" w:rsidRDefault="00137C94" w:rsidP="00137C94">
      <w:pPr>
        <w:spacing w:line="240" w:lineRule="auto"/>
        <w:ind w:left="0" w:right="0" w:firstLine="0"/>
        <w:rPr>
          <w:rFonts w:ascii="Times New Roman" w:hAnsi="Times New Roman"/>
          <w:i w:val="0"/>
          <w:noProof/>
          <w:sz w:val="20"/>
          <w:szCs w:val="20"/>
        </w:rPr>
      </w:pPr>
    </w:p>
    <w:tbl>
      <w:tblPr>
        <w:tblStyle w:val="400"/>
        <w:tblpPr w:leftFromText="181" w:rightFromText="181" w:vertAnchor="text" w:horzAnchor="margin" w:tblpXSpec="center" w:tblpY="1"/>
        <w:tblOverlap w:val="never"/>
        <w:tblW w:w="11052" w:type="dxa"/>
        <w:tblLayout w:type="fixed"/>
        <w:tblLook w:val="04A0"/>
      </w:tblPr>
      <w:tblGrid>
        <w:gridCol w:w="562"/>
        <w:gridCol w:w="1843"/>
        <w:gridCol w:w="2268"/>
        <w:gridCol w:w="1134"/>
        <w:gridCol w:w="1418"/>
        <w:gridCol w:w="1360"/>
        <w:gridCol w:w="2467"/>
      </w:tblGrid>
      <w:tr w:rsidR="0054206A" w:rsidRPr="0054206A" w:rsidTr="00137C94">
        <w:trPr>
          <w:trHeight w:val="2604"/>
        </w:trPr>
        <w:tc>
          <w:tcPr>
            <w:tcW w:w="562"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п/п</w:t>
            </w:r>
          </w:p>
        </w:tc>
        <w:tc>
          <w:tcPr>
            <w:tcW w:w="1843"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Наименование объекта культурного наследия</w:t>
            </w:r>
          </w:p>
        </w:tc>
        <w:tc>
          <w:tcPr>
            <w:tcW w:w="2268"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Дата и № документа о принятии на государственную охрану</w:t>
            </w:r>
          </w:p>
        </w:tc>
        <w:tc>
          <w:tcPr>
            <w:tcW w:w="1134"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Населенный пункт</w:t>
            </w:r>
          </w:p>
        </w:tc>
        <w:tc>
          <w:tcPr>
            <w:tcW w:w="1418"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Адрес, ориентир</w:t>
            </w:r>
          </w:p>
        </w:tc>
        <w:tc>
          <w:tcPr>
            <w:tcW w:w="1360"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Кадастровый номер земельного участка, в границах которого расположен данный объект</w:t>
            </w:r>
          </w:p>
        </w:tc>
        <w:tc>
          <w:tcPr>
            <w:tcW w:w="2467"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Собственник правообладатель</w:t>
            </w:r>
          </w:p>
        </w:tc>
      </w:tr>
      <w:tr w:rsidR="0054206A" w:rsidRPr="0054206A" w:rsidTr="00137C94">
        <w:trPr>
          <w:trHeight w:val="877"/>
        </w:trPr>
        <w:tc>
          <w:tcPr>
            <w:tcW w:w="562"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1.</w:t>
            </w:r>
          </w:p>
        </w:tc>
        <w:tc>
          <w:tcPr>
            <w:tcW w:w="1843"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Церковь Вознесения Господня</w:t>
            </w:r>
          </w:p>
        </w:tc>
        <w:tc>
          <w:tcPr>
            <w:tcW w:w="2268"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28.01.1999г.</w:t>
            </w:r>
          </w:p>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 457</w:t>
            </w:r>
          </w:p>
        </w:tc>
        <w:tc>
          <w:tcPr>
            <w:tcW w:w="1134"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с. Красноселка</w:t>
            </w:r>
          </w:p>
        </w:tc>
        <w:tc>
          <w:tcPr>
            <w:tcW w:w="1418"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Ул.Блюхера, 7-а</w:t>
            </w:r>
          </w:p>
        </w:tc>
        <w:tc>
          <w:tcPr>
            <w:tcW w:w="1360"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74:21:0501010:51</w:t>
            </w:r>
          </w:p>
        </w:tc>
        <w:tc>
          <w:tcPr>
            <w:tcW w:w="2467" w:type="dxa"/>
            <w:vAlign w:val="center"/>
          </w:tcPr>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sz w:val="20"/>
                <w:szCs w:val="20"/>
              </w:rPr>
              <w:t>Местная православная религиозная организация Прихода Свято-Вознесенского храма с.Красносельского Челябинской епархии Русской православной церкви</w:t>
            </w:r>
          </w:p>
        </w:tc>
      </w:tr>
    </w:tbl>
    <w:p w:rsidR="00137C94" w:rsidRPr="0054206A" w:rsidRDefault="00137C94" w:rsidP="00137C94">
      <w:pPr>
        <w:spacing w:line="240" w:lineRule="auto"/>
        <w:ind w:left="0" w:right="0" w:firstLine="0"/>
        <w:jc w:val="right"/>
        <w:rPr>
          <w:rFonts w:ascii="Times New Roman" w:hAnsi="Times New Roman"/>
          <w:i w:val="0"/>
          <w:noProof/>
          <w:sz w:val="20"/>
          <w:szCs w:val="20"/>
        </w:rPr>
      </w:pPr>
    </w:p>
    <w:p w:rsidR="00137C94" w:rsidRPr="0054206A" w:rsidRDefault="00137C94" w:rsidP="00137C94">
      <w:pPr>
        <w:spacing w:line="240" w:lineRule="auto"/>
        <w:ind w:left="0" w:right="0" w:firstLine="0"/>
        <w:jc w:val="right"/>
        <w:rPr>
          <w:rFonts w:ascii="Times New Roman" w:hAnsi="Times New Roman"/>
          <w:i w:val="0"/>
          <w:noProof/>
          <w:sz w:val="20"/>
          <w:szCs w:val="20"/>
        </w:rPr>
      </w:pPr>
    </w:p>
    <w:p w:rsidR="00137C94" w:rsidRPr="0054206A" w:rsidRDefault="00137C94" w:rsidP="00137C94">
      <w:pPr>
        <w:pStyle w:val="afffffffff4"/>
        <w:rPr>
          <w:rFonts w:ascii="Times New Roman" w:hAnsi="Times New Roman"/>
          <w:sz w:val="20"/>
          <w:szCs w:val="20"/>
        </w:rPr>
      </w:pPr>
      <w:r w:rsidRPr="0054206A">
        <w:rPr>
          <w:rFonts w:ascii="Times New Roman" w:hAnsi="Times New Roman"/>
          <w:sz w:val="20"/>
          <w:szCs w:val="20"/>
        </w:rPr>
        <w:t xml:space="preserve">Председатель Комитета по делам </w:t>
      </w:r>
      <w:r w:rsidRPr="0054206A">
        <w:rPr>
          <w:rFonts w:ascii="Times New Roman" w:hAnsi="Times New Roman"/>
          <w:sz w:val="20"/>
          <w:szCs w:val="20"/>
        </w:rPr>
        <w:tab/>
        <w:t>Культуры  и молодежной политики                                                                                                                                                          Н.П. Иванько</w:t>
      </w:r>
    </w:p>
    <w:p w:rsidR="00137C94" w:rsidRPr="0054206A" w:rsidRDefault="00137C94" w:rsidP="00137C94">
      <w:pPr>
        <w:spacing w:line="240" w:lineRule="auto"/>
        <w:ind w:left="0" w:right="0" w:firstLine="0"/>
        <w:rPr>
          <w:rFonts w:ascii="Times New Roman" w:hAnsi="Times New Roman"/>
          <w:i w:val="0"/>
          <w:sz w:val="20"/>
          <w:szCs w:val="20"/>
          <w:lang w:eastAsia="en-US"/>
        </w:rPr>
      </w:pPr>
      <w:r w:rsidRPr="0054206A">
        <w:rPr>
          <w:rFonts w:ascii="Times New Roman" w:hAnsi="Times New Roman"/>
          <w:sz w:val="20"/>
          <w:szCs w:val="20"/>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№7</w:t>
      </w:r>
    </w:p>
    <w:p w:rsidR="00137C94" w:rsidRPr="0054206A" w:rsidRDefault="00137C94" w:rsidP="00137C94">
      <w:pPr>
        <w:spacing w:line="240" w:lineRule="auto"/>
        <w:ind w:left="0" w:right="0" w:firstLine="0"/>
        <w:jc w:val="center"/>
        <w:rPr>
          <w:rFonts w:ascii="Times New Roman" w:hAnsi="Times New Roman"/>
          <w:i w:val="0"/>
          <w:noProof/>
          <w:sz w:val="20"/>
          <w:szCs w:val="20"/>
        </w:rPr>
      </w:pPr>
    </w:p>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Каменское сельское поселение</w:t>
      </w:r>
    </w:p>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p>
    <w:tbl>
      <w:tblPr>
        <w:tblStyle w:val="450"/>
        <w:tblW w:w="0" w:type="auto"/>
        <w:tblLayout w:type="fixed"/>
        <w:tblLook w:val="04A0"/>
      </w:tblPr>
      <w:tblGrid>
        <w:gridCol w:w="392"/>
        <w:gridCol w:w="2693"/>
        <w:gridCol w:w="1319"/>
        <w:gridCol w:w="2623"/>
        <w:gridCol w:w="2544"/>
      </w:tblGrid>
      <w:tr w:rsidR="0054206A" w:rsidRPr="0054206A" w:rsidTr="00137C94">
        <w:trPr>
          <w:trHeight w:val="436"/>
        </w:trPr>
        <w:tc>
          <w:tcPr>
            <w:tcW w:w="392"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w:t>
            </w:r>
          </w:p>
        </w:tc>
        <w:tc>
          <w:tcPr>
            <w:tcW w:w="269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Наименование учреждения</w:t>
            </w:r>
          </w:p>
        </w:tc>
        <w:tc>
          <w:tcPr>
            <w:tcW w:w="1319"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Единица измерения</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Количество учащихся проектное/фактическое</w:t>
            </w:r>
          </w:p>
        </w:tc>
        <w:tc>
          <w:tcPr>
            <w:tcW w:w="2544"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Местоположение</w:t>
            </w:r>
          </w:p>
        </w:tc>
      </w:tr>
      <w:tr w:rsidR="0054206A" w:rsidRPr="0054206A" w:rsidTr="00137C94">
        <w:trPr>
          <w:trHeight w:val="572"/>
        </w:trPr>
        <w:tc>
          <w:tcPr>
            <w:tcW w:w="392" w:type="dxa"/>
          </w:tcPr>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 xml:space="preserve">    1</w:t>
            </w:r>
          </w:p>
        </w:tc>
        <w:tc>
          <w:tcPr>
            <w:tcW w:w="2693" w:type="dxa"/>
          </w:tcPr>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Детские дошкольные учреждения</w:t>
            </w:r>
          </w:p>
        </w:tc>
        <w:tc>
          <w:tcPr>
            <w:tcW w:w="1319" w:type="dxa"/>
          </w:tcPr>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мест</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p>
        </w:tc>
        <w:tc>
          <w:tcPr>
            <w:tcW w:w="2544" w:type="dxa"/>
          </w:tcPr>
          <w:p w:rsidR="00137C94" w:rsidRPr="0054206A" w:rsidRDefault="00137C94" w:rsidP="00137C94">
            <w:pPr>
              <w:widowControl w:val="0"/>
              <w:spacing w:line="240" w:lineRule="auto"/>
              <w:ind w:left="0" w:right="0" w:firstLine="0"/>
              <w:jc w:val="both"/>
              <w:rPr>
                <w:rFonts w:ascii="Times New Roman" w:eastAsia="Courier New" w:hAnsi="Times New Roman"/>
                <w:i w:val="0"/>
                <w:sz w:val="20"/>
                <w:szCs w:val="20"/>
              </w:rPr>
            </w:pPr>
          </w:p>
        </w:tc>
      </w:tr>
      <w:tr w:rsidR="0054206A" w:rsidRPr="0054206A" w:rsidTr="00137C94">
        <w:tc>
          <w:tcPr>
            <w:tcW w:w="392" w:type="dxa"/>
          </w:tcPr>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p>
        </w:tc>
        <w:tc>
          <w:tcPr>
            <w:tcW w:w="2693" w:type="dxa"/>
          </w:tcPr>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r w:rsidRPr="0054206A">
              <w:rPr>
                <w:rFonts w:ascii="Times New Roman" w:hAnsi="Times New Roman"/>
                <w:i w:val="0"/>
                <w:spacing w:val="2"/>
                <w:sz w:val="20"/>
                <w:szCs w:val="20"/>
                <w:shd w:val="clear" w:color="auto" w:fill="FFFFFF"/>
              </w:rPr>
              <w:t>МКДОУ Д/С №20</w:t>
            </w:r>
          </w:p>
        </w:tc>
        <w:tc>
          <w:tcPr>
            <w:tcW w:w="1319" w:type="dxa"/>
          </w:tcPr>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мест</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140/53</w:t>
            </w:r>
          </w:p>
        </w:tc>
        <w:tc>
          <w:tcPr>
            <w:tcW w:w="2544" w:type="dxa"/>
          </w:tcPr>
          <w:p w:rsidR="00137C94" w:rsidRPr="0054206A" w:rsidRDefault="00137C94" w:rsidP="00137C94">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с. Берёзовка ул.</w:t>
            </w:r>
          </w:p>
          <w:p w:rsidR="00137C94" w:rsidRPr="0054206A" w:rsidRDefault="00137C94" w:rsidP="00137C94">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 Степная – 11 </w:t>
            </w:r>
          </w:p>
          <w:p w:rsidR="00137C94" w:rsidRPr="0054206A" w:rsidRDefault="00137C94" w:rsidP="00137C94">
            <w:pPr>
              <w:widowControl w:val="0"/>
              <w:spacing w:line="240" w:lineRule="auto"/>
              <w:ind w:left="0" w:right="0" w:firstLine="0"/>
              <w:jc w:val="both"/>
              <w:rPr>
                <w:rFonts w:ascii="Times New Roman" w:eastAsia="Courier New" w:hAnsi="Times New Roman"/>
                <w:i w:val="0"/>
                <w:sz w:val="20"/>
                <w:szCs w:val="20"/>
              </w:rPr>
            </w:pPr>
          </w:p>
        </w:tc>
      </w:tr>
      <w:tr w:rsidR="0054206A" w:rsidRPr="0054206A" w:rsidTr="00137C94">
        <w:tc>
          <w:tcPr>
            <w:tcW w:w="392" w:type="dxa"/>
          </w:tcPr>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p>
        </w:tc>
        <w:tc>
          <w:tcPr>
            <w:tcW w:w="2693" w:type="dxa"/>
          </w:tcPr>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r w:rsidRPr="0054206A">
              <w:rPr>
                <w:rFonts w:ascii="Times New Roman" w:hAnsi="Times New Roman"/>
                <w:i w:val="0"/>
                <w:spacing w:val="2"/>
                <w:sz w:val="20"/>
                <w:szCs w:val="20"/>
                <w:shd w:val="clear" w:color="auto" w:fill="FFFFFF"/>
              </w:rPr>
              <w:t>МКДОУ Д/С №9</w:t>
            </w:r>
          </w:p>
        </w:tc>
        <w:tc>
          <w:tcPr>
            <w:tcW w:w="1319" w:type="dxa"/>
          </w:tcPr>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мест</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75/108</w:t>
            </w:r>
          </w:p>
        </w:tc>
        <w:tc>
          <w:tcPr>
            <w:tcW w:w="2544" w:type="dxa"/>
          </w:tcPr>
          <w:p w:rsidR="00137C94" w:rsidRPr="0054206A" w:rsidRDefault="00137C94" w:rsidP="00137C94">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п. Каменский ул. Заводская – 12 </w:t>
            </w:r>
          </w:p>
          <w:p w:rsidR="00137C94" w:rsidRPr="0054206A" w:rsidRDefault="00137C94" w:rsidP="00137C94">
            <w:pPr>
              <w:widowControl w:val="0"/>
              <w:spacing w:line="240" w:lineRule="auto"/>
              <w:ind w:left="0" w:right="0" w:firstLine="0"/>
              <w:jc w:val="both"/>
              <w:rPr>
                <w:rFonts w:ascii="Times New Roman" w:eastAsia="Courier New" w:hAnsi="Times New Roman"/>
                <w:i w:val="0"/>
                <w:sz w:val="20"/>
                <w:szCs w:val="20"/>
              </w:rPr>
            </w:pPr>
          </w:p>
        </w:tc>
      </w:tr>
      <w:tr w:rsidR="0054206A" w:rsidRPr="0054206A" w:rsidTr="00137C94">
        <w:tc>
          <w:tcPr>
            <w:tcW w:w="392" w:type="dxa"/>
          </w:tcPr>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p>
        </w:tc>
        <w:tc>
          <w:tcPr>
            <w:tcW w:w="2693" w:type="dxa"/>
          </w:tcPr>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r w:rsidRPr="0054206A">
              <w:rPr>
                <w:rFonts w:ascii="Times New Roman" w:hAnsi="Times New Roman"/>
                <w:i w:val="0"/>
                <w:spacing w:val="2"/>
                <w:sz w:val="20"/>
                <w:szCs w:val="20"/>
                <w:shd w:val="clear" w:color="auto" w:fill="FFFFFF"/>
              </w:rPr>
              <w:t xml:space="preserve">Подгорненский филиал </w:t>
            </w:r>
          </w:p>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r w:rsidRPr="0054206A">
              <w:rPr>
                <w:rFonts w:ascii="Times New Roman" w:hAnsi="Times New Roman"/>
                <w:i w:val="0"/>
                <w:spacing w:val="2"/>
                <w:sz w:val="20"/>
                <w:szCs w:val="20"/>
                <w:shd w:val="clear" w:color="auto" w:fill="FFFFFF"/>
              </w:rPr>
              <w:t>МКДОУ Д/С №9</w:t>
            </w:r>
          </w:p>
        </w:tc>
        <w:tc>
          <w:tcPr>
            <w:tcW w:w="1319" w:type="dxa"/>
          </w:tcPr>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мест</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15/9</w:t>
            </w:r>
          </w:p>
        </w:tc>
        <w:tc>
          <w:tcPr>
            <w:tcW w:w="2544" w:type="dxa"/>
          </w:tcPr>
          <w:p w:rsidR="00137C94" w:rsidRPr="0054206A" w:rsidRDefault="00137C94" w:rsidP="00137C94">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 Подгорный, ул. Гагарина, 1</w:t>
            </w:r>
          </w:p>
          <w:p w:rsidR="00137C94" w:rsidRPr="0054206A" w:rsidRDefault="00137C94" w:rsidP="00137C94">
            <w:pPr>
              <w:widowControl w:val="0"/>
              <w:spacing w:line="240" w:lineRule="auto"/>
              <w:ind w:left="0" w:right="0" w:firstLine="0"/>
              <w:jc w:val="both"/>
              <w:rPr>
                <w:rFonts w:ascii="Times New Roman" w:eastAsia="Courier New" w:hAnsi="Times New Roman"/>
                <w:i w:val="0"/>
                <w:sz w:val="20"/>
                <w:szCs w:val="20"/>
              </w:rPr>
            </w:pPr>
          </w:p>
        </w:tc>
      </w:tr>
      <w:tr w:rsidR="0054206A" w:rsidRPr="0054206A" w:rsidTr="00137C94">
        <w:tc>
          <w:tcPr>
            <w:tcW w:w="392" w:type="dxa"/>
          </w:tcPr>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p>
        </w:tc>
        <w:tc>
          <w:tcPr>
            <w:tcW w:w="2693" w:type="dxa"/>
          </w:tcPr>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jc w:val="center"/>
              <w:rPr>
                <w:rFonts w:ascii="Times New Roman" w:hAnsi="Times New Roman"/>
                <w:i w:val="0"/>
                <w:spacing w:val="2"/>
                <w:sz w:val="20"/>
                <w:szCs w:val="20"/>
                <w:shd w:val="clear" w:color="auto" w:fill="FFFFFF"/>
              </w:rPr>
            </w:pPr>
            <w:r w:rsidRPr="0054206A">
              <w:rPr>
                <w:rFonts w:ascii="Times New Roman" w:hAnsi="Times New Roman"/>
                <w:i w:val="0"/>
                <w:spacing w:val="2"/>
                <w:sz w:val="20"/>
                <w:szCs w:val="20"/>
                <w:shd w:val="clear" w:color="auto" w:fill="FFFFFF"/>
              </w:rPr>
              <w:t>МКДОУ Д/С №8</w:t>
            </w:r>
          </w:p>
        </w:tc>
        <w:tc>
          <w:tcPr>
            <w:tcW w:w="1319" w:type="dxa"/>
          </w:tcPr>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мест</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38/12</w:t>
            </w:r>
          </w:p>
        </w:tc>
        <w:tc>
          <w:tcPr>
            <w:tcW w:w="2544" w:type="dxa"/>
          </w:tcPr>
          <w:p w:rsidR="00137C94" w:rsidRPr="0054206A" w:rsidRDefault="00137C94" w:rsidP="00137C94">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п. Зеленый Лог ул.</w:t>
            </w:r>
          </w:p>
          <w:p w:rsidR="00137C94" w:rsidRPr="0054206A" w:rsidRDefault="00137C94" w:rsidP="00137C94">
            <w:pPr>
              <w:widowControl w:val="0"/>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 Лесная, 11</w:t>
            </w:r>
          </w:p>
          <w:p w:rsidR="00137C94" w:rsidRPr="0054206A" w:rsidRDefault="00137C94" w:rsidP="00137C94">
            <w:pPr>
              <w:widowControl w:val="0"/>
              <w:spacing w:line="240" w:lineRule="auto"/>
              <w:ind w:left="0" w:right="0" w:firstLine="0"/>
              <w:jc w:val="both"/>
              <w:rPr>
                <w:rFonts w:ascii="Times New Roman" w:eastAsia="Courier New" w:hAnsi="Times New Roman"/>
                <w:i w:val="0"/>
                <w:sz w:val="20"/>
                <w:szCs w:val="20"/>
              </w:rPr>
            </w:pPr>
          </w:p>
        </w:tc>
      </w:tr>
      <w:tr w:rsidR="0054206A" w:rsidRPr="0054206A" w:rsidTr="00137C94">
        <w:tc>
          <w:tcPr>
            <w:tcW w:w="392" w:type="dxa"/>
          </w:tcPr>
          <w:p w:rsidR="00137C94" w:rsidRPr="0054206A" w:rsidRDefault="00137C94" w:rsidP="00137C94">
            <w:pPr>
              <w:widowControl w:val="0"/>
              <w:spacing w:line="180" w:lineRule="exact"/>
              <w:ind w:left="260" w:right="0" w:firstLine="0"/>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2</w:t>
            </w:r>
          </w:p>
        </w:tc>
        <w:tc>
          <w:tcPr>
            <w:tcW w:w="2693" w:type="dxa"/>
          </w:tcPr>
          <w:p w:rsidR="00137C94" w:rsidRPr="0054206A" w:rsidRDefault="00137C94" w:rsidP="00137C94">
            <w:pPr>
              <w:widowControl w:val="0"/>
              <w:spacing w:line="230" w:lineRule="exact"/>
              <w:ind w:left="120" w:right="0" w:firstLine="0"/>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Общеобразовательная школа, лицей, гимназия</w:t>
            </w:r>
          </w:p>
        </w:tc>
        <w:tc>
          <w:tcPr>
            <w:tcW w:w="1319" w:type="dxa"/>
          </w:tcPr>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мест</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p>
        </w:tc>
        <w:tc>
          <w:tcPr>
            <w:tcW w:w="2544" w:type="dxa"/>
          </w:tcPr>
          <w:p w:rsidR="00137C94" w:rsidRPr="0054206A" w:rsidRDefault="00137C94" w:rsidP="00137C94">
            <w:pPr>
              <w:widowControl w:val="0"/>
              <w:spacing w:line="240" w:lineRule="auto"/>
              <w:ind w:left="0" w:right="0" w:firstLine="0"/>
              <w:jc w:val="both"/>
              <w:rPr>
                <w:rFonts w:ascii="Times New Roman" w:hAnsi="Times New Roman"/>
                <w:i w:val="0"/>
                <w:sz w:val="20"/>
                <w:szCs w:val="20"/>
              </w:rPr>
            </w:pPr>
          </w:p>
        </w:tc>
      </w:tr>
      <w:tr w:rsidR="0054206A" w:rsidRPr="0054206A" w:rsidTr="00137C94">
        <w:tc>
          <w:tcPr>
            <w:tcW w:w="392" w:type="dxa"/>
          </w:tcPr>
          <w:p w:rsidR="00137C94" w:rsidRPr="0054206A" w:rsidRDefault="00137C94" w:rsidP="00137C94">
            <w:pPr>
              <w:widowControl w:val="0"/>
              <w:spacing w:line="180" w:lineRule="exact"/>
              <w:ind w:left="260" w:right="0" w:firstLine="0"/>
              <w:rPr>
                <w:rFonts w:ascii="Times New Roman" w:hAnsi="Times New Roman"/>
                <w:i w:val="0"/>
                <w:spacing w:val="2"/>
                <w:sz w:val="20"/>
                <w:szCs w:val="20"/>
                <w:shd w:val="clear" w:color="auto" w:fill="FFFFFF"/>
              </w:rPr>
            </w:pPr>
          </w:p>
        </w:tc>
        <w:tc>
          <w:tcPr>
            <w:tcW w:w="2693" w:type="dxa"/>
          </w:tcPr>
          <w:p w:rsidR="00137C94" w:rsidRPr="0054206A" w:rsidRDefault="00137C94" w:rsidP="00137C94">
            <w:pPr>
              <w:widowControl w:val="0"/>
              <w:spacing w:line="230" w:lineRule="exact"/>
              <w:ind w:left="120" w:right="0" w:firstLine="0"/>
              <w:rPr>
                <w:rFonts w:ascii="Times New Roman" w:hAnsi="Times New Roman"/>
                <w:i w:val="0"/>
                <w:spacing w:val="2"/>
                <w:sz w:val="20"/>
                <w:szCs w:val="20"/>
                <w:shd w:val="clear" w:color="auto" w:fill="FFFFFF"/>
              </w:rPr>
            </w:pPr>
            <w:r w:rsidRPr="0054206A">
              <w:rPr>
                <w:rFonts w:ascii="Times New Roman" w:hAnsi="Times New Roman"/>
                <w:i w:val="0"/>
                <w:spacing w:val="2"/>
                <w:sz w:val="20"/>
                <w:szCs w:val="20"/>
                <w:shd w:val="clear" w:color="auto" w:fill="FFFFFF"/>
              </w:rPr>
              <w:t>МКОУ Каменская СОШ</w:t>
            </w:r>
          </w:p>
        </w:tc>
        <w:tc>
          <w:tcPr>
            <w:tcW w:w="1319" w:type="dxa"/>
          </w:tcPr>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мест</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468/270</w:t>
            </w:r>
          </w:p>
        </w:tc>
        <w:tc>
          <w:tcPr>
            <w:tcW w:w="2544" w:type="dxa"/>
          </w:tcPr>
          <w:p w:rsidR="00137C94" w:rsidRPr="0054206A" w:rsidRDefault="00137C94" w:rsidP="00137C94">
            <w:pPr>
              <w:widowControl w:val="0"/>
              <w:spacing w:line="240" w:lineRule="auto"/>
              <w:ind w:left="0" w:right="0" w:firstLine="0"/>
              <w:jc w:val="both"/>
              <w:rPr>
                <w:rFonts w:ascii="Times New Roman" w:hAnsi="Times New Roman"/>
                <w:i w:val="0"/>
                <w:sz w:val="20"/>
                <w:szCs w:val="20"/>
              </w:rPr>
            </w:pPr>
            <w:r w:rsidRPr="0054206A">
              <w:rPr>
                <w:rFonts w:ascii="Times New Roman" w:eastAsia="Courier New" w:hAnsi="Times New Roman"/>
                <w:i w:val="0"/>
                <w:sz w:val="20"/>
                <w:szCs w:val="20"/>
              </w:rPr>
              <w:t>п.Каменский, ул.Советская, д. 13</w:t>
            </w:r>
          </w:p>
        </w:tc>
      </w:tr>
      <w:tr w:rsidR="0054206A" w:rsidRPr="0054206A" w:rsidTr="00137C94">
        <w:tc>
          <w:tcPr>
            <w:tcW w:w="392" w:type="dxa"/>
          </w:tcPr>
          <w:p w:rsidR="00137C94" w:rsidRPr="0054206A" w:rsidRDefault="00137C94" w:rsidP="00137C94">
            <w:pPr>
              <w:widowControl w:val="0"/>
              <w:spacing w:line="180" w:lineRule="exact"/>
              <w:ind w:left="260" w:right="0" w:firstLine="0"/>
              <w:rPr>
                <w:rFonts w:ascii="Times New Roman" w:hAnsi="Times New Roman"/>
                <w:i w:val="0"/>
                <w:spacing w:val="2"/>
                <w:sz w:val="20"/>
                <w:szCs w:val="20"/>
                <w:shd w:val="clear" w:color="auto" w:fill="FFFFFF"/>
              </w:rPr>
            </w:pPr>
          </w:p>
        </w:tc>
        <w:tc>
          <w:tcPr>
            <w:tcW w:w="2693" w:type="dxa"/>
          </w:tcPr>
          <w:p w:rsidR="00137C94" w:rsidRPr="0054206A" w:rsidRDefault="00137C94" w:rsidP="00137C94">
            <w:pPr>
              <w:widowControl w:val="0"/>
              <w:spacing w:line="230" w:lineRule="exact"/>
              <w:ind w:left="120" w:right="0" w:firstLine="0"/>
              <w:rPr>
                <w:rFonts w:ascii="Times New Roman" w:hAnsi="Times New Roman"/>
                <w:i w:val="0"/>
                <w:spacing w:val="2"/>
                <w:sz w:val="20"/>
                <w:szCs w:val="20"/>
                <w:shd w:val="clear" w:color="auto" w:fill="FFFFFF"/>
              </w:rPr>
            </w:pPr>
            <w:r w:rsidRPr="0054206A">
              <w:rPr>
                <w:rFonts w:ascii="Times New Roman" w:hAnsi="Times New Roman"/>
                <w:i w:val="0"/>
                <w:spacing w:val="2"/>
                <w:sz w:val="20"/>
                <w:szCs w:val="20"/>
                <w:shd w:val="clear" w:color="auto" w:fill="FFFFFF"/>
              </w:rPr>
              <w:t>МКОУ Березовская СОШ</w:t>
            </w:r>
          </w:p>
        </w:tc>
        <w:tc>
          <w:tcPr>
            <w:tcW w:w="1319" w:type="dxa"/>
          </w:tcPr>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мест</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98/100</w:t>
            </w:r>
          </w:p>
        </w:tc>
        <w:tc>
          <w:tcPr>
            <w:tcW w:w="2544" w:type="dxa"/>
          </w:tcPr>
          <w:p w:rsidR="00137C94" w:rsidRPr="0054206A" w:rsidRDefault="00137C94" w:rsidP="00137C94">
            <w:pPr>
              <w:spacing w:line="240" w:lineRule="auto"/>
              <w:ind w:left="0" w:right="0" w:firstLine="0"/>
              <w:rPr>
                <w:rFonts w:ascii="Times New Roman" w:hAnsi="Times New Roman"/>
                <w:i w:val="0"/>
                <w:sz w:val="20"/>
                <w:szCs w:val="20"/>
              </w:rPr>
            </w:pPr>
            <w:r w:rsidRPr="0054206A">
              <w:rPr>
                <w:rFonts w:ascii="Times New Roman" w:hAnsi="Times New Roman"/>
                <w:i w:val="0"/>
                <w:sz w:val="20"/>
                <w:szCs w:val="20"/>
              </w:rPr>
              <w:t xml:space="preserve"> п. Берёзовка, ул. Школьная, 2 а</w:t>
            </w:r>
          </w:p>
          <w:p w:rsidR="00137C94" w:rsidRPr="0054206A" w:rsidRDefault="00137C94" w:rsidP="00137C94">
            <w:pPr>
              <w:widowControl w:val="0"/>
              <w:spacing w:line="240" w:lineRule="auto"/>
              <w:ind w:left="0" w:right="0" w:firstLine="0"/>
              <w:jc w:val="both"/>
              <w:rPr>
                <w:rFonts w:ascii="Times New Roman" w:hAnsi="Times New Roman"/>
                <w:i w:val="0"/>
                <w:sz w:val="20"/>
                <w:szCs w:val="20"/>
              </w:rPr>
            </w:pPr>
          </w:p>
        </w:tc>
      </w:tr>
      <w:tr w:rsidR="0054206A" w:rsidRPr="0054206A" w:rsidTr="00137C94">
        <w:tc>
          <w:tcPr>
            <w:tcW w:w="392" w:type="dxa"/>
          </w:tcPr>
          <w:p w:rsidR="00137C94" w:rsidRPr="0054206A" w:rsidRDefault="00137C94" w:rsidP="00137C94">
            <w:pPr>
              <w:widowControl w:val="0"/>
              <w:spacing w:line="180" w:lineRule="exact"/>
              <w:ind w:left="0" w:right="0" w:firstLine="0"/>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3</w:t>
            </w:r>
          </w:p>
        </w:tc>
        <w:tc>
          <w:tcPr>
            <w:tcW w:w="2693" w:type="dxa"/>
          </w:tcPr>
          <w:p w:rsidR="00137C94" w:rsidRPr="0054206A" w:rsidRDefault="00137C94" w:rsidP="00137C94">
            <w:pPr>
              <w:widowControl w:val="0"/>
              <w:spacing w:line="230" w:lineRule="exact"/>
              <w:ind w:left="120" w:right="0" w:firstLine="0"/>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Межшкольный учебно</w:t>
            </w:r>
            <w:r w:rsidRPr="0054206A">
              <w:rPr>
                <w:rFonts w:ascii="Times New Roman" w:hAnsi="Times New Roman"/>
                <w:i w:val="0"/>
                <w:spacing w:val="2"/>
                <w:sz w:val="20"/>
                <w:szCs w:val="20"/>
                <w:shd w:val="clear" w:color="auto" w:fill="FFFFFF"/>
              </w:rPr>
              <w:softHyphen/>
              <w:t>производственный комбинат</w:t>
            </w:r>
          </w:p>
        </w:tc>
        <w:tc>
          <w:tcPr>
            <w:tcW w:w="1319" w:type="dxa"/>
          </w:tcPr>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мест</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0</w:t>
            </w:r>
          </w:p>
        </w:tc>
        <w:tc>
          <w:tcPr>
            <w:tcW w:w="2544"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w:t>
            </w:r>
          </w:p>
        </w:tc>
      </w:tr>
      <w:tr w:rsidR="0054206A" w:rsidRPr="0054206A" w:rsidTr="00137C94">
        <w:tc>
          <w:tcPr>
            <w:tcW w:w="392" w:type="dxa"/>
          </w:tcPr>
          <w:p w:rsidR="00137C94" w:rsidRPr="0054206A" w:rsidRDefault="00137C94" w:rsidP="00137C94">
            <w:pPr>
              <w:widowControl w:val="0"/>
              <w:spacing w:line="180" w:lineRule="exact"/>
              <w:ind w:left="0" w:right="0" w:firstLine="0"/>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4</w:t>
            </w:r>
          </w:p>
        </w:tc>
        <w:tc>
          <w:tcPr>
            <w:tcW w:w="2693" w:type="dxa"/>
          </w:tcPr>
          <w:p w:rsidR="00137C94" w:rsidRPr="0054206A" w:rsidRDefault="00137C94" w:rsidP="00137C94">
            <w:pPr>
              <w:widowControl w:val="0"/>
              <w:spacing w:line="226" w:lineRule="exact"/>
              <w:ind w:left="120" w:right="0" w:firstLine="0"/>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Учреждения дополнительного образования</w:t>
            </w:r>
          </w:p>
        </w:tc>
        <w:tc>
          <w:tcPr>
            <w:tcW w:w="1319" w:type="dxa"/>
          </w:tcPr>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мест</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0</w:t>
            </w:r>
          </w:p>
        </w:tc>
        <w:tc>
          <w:tcPr>
            <w:tcW w:w="2544"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w:t>
            </w:r>
          </w:p>
        </w:tc>
      </w:tr>
      <w:tr w:rsidR="0054206A" w:rsidRPr="0054206A" w:rsidTr="00137C94">
        <w:tc>
          <w:tcPr>
            <w:tcW w:w="392" w:type="dxa"/>
          </w:tcPr>
          <w:p w:rsidR="00137C94" w:rsidRPr="0054206A" w:rsidRDefault="00137C94" w:rsidP="00137C94">
            <w:pPr>
              <w:widowControl w:val="0"/>
              <w:spacing w:line="180" w:lineRule="exact"/>
              <w:ind w:left="0" w:right="0" w:firstLine="0"/>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5</w:t>
            </w:r>
          </w:p>
        </w:tc>
        <w:tc>
          <w:tcPr>
            <w:tcW w:w="2693" w:type="dxa"/>
          </w:tcPr>
          <w:p w:rsidR="00137C94" w:rsidRPr="0054206A" w:rsidRDefault="00137C94" w:rsidP="00137C94">
            <w:pPr>
              <w:widowControl w:val="0"/>
              <w:spacing w:line="230" w:lineRule="exact"/>
              <w:ind w:left="120" w:right="0" w:firstLine="0"/>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Среднее специальное учебное заведение, колледж</w:t>
            </w:r>
          </w:p>
        </w:tc>
        <w:tc>
          <w:tcPr>
            <w:tcW w:w="1319" w:type="dxa"/>
          </w:tcPr>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мест</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0</w:t>
            </w:r>
          </w:p>
        </w:tc>
        <w:tc>
          <w:tcPr>
            <w:tcW w:w="2544"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w:t>
            </w:r>
          </w:p>
        </w:tc>
      </w:tr>
      <w:tr w:rsidR="00137C94" w:rsidRPr="0054206A" w:rsidTr="00137C94">
        <w:tc>
          <w:tcPr>
            <w:tcW w:w="392" w:type="dxa"/>
          </w:tcPr>
          <w:p w:rsidR="00137C94" w:rsidRPr="0054206A" w:rsidRDefault="00137C94" w:rsidP="00137C94">
            <w:pPr>
              <w:widowControl w:val="0"/>
              <w:spacing w:line="180" w:lineRule="exact"/>
              <w:ind w:left="0" w:right="0" w:firstLine="0"/>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0" w:right="0" w:firstLine="0"/>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6</w:t>
            </w:r>
          </w:p>
        </w:tc>
        <w:tc>
          <w:tcPr>
            <w:tcW w:w="2693" w:type="dxa"/>
          </w:tcPr>
          <w:p w:rsidR="00137C94" w:rsidRPr="0054206A" w:rsidRDefault="00137C94" w:rsidP="00137C94">
            <w:pPr>
              <w:widowControl w:val="0"/>
              <w:spacing w:line="180" w:lineRule="exact"/>
              <w:ind w:left="120" w:right="0" w:firstLine="0"/>
              <w:rPr>
                <w:rFonts w:ascii="Times New Roman" w:hAnsi="Times New Roman"/>
                <w:i w:val="0"/>
                <w:spacing w:val="2"/>
                <w:sz w:val="20"/>
                <w:szCs w:val="20"/>
                <w:shd w:val="clear" w:color="auto" w:fill="FFFFFF"/>
              </w:rPr>
            </w:pPr>
          </w:p>
          <w:p w:rsidR="00137C94" w:rsidRPr="0054206A" w:rsidRDefault="00137C94" w:rsidP="00137C94">
            <w:pPr>
              <w:widowControl w:val="0"/>
              <w:spacing w:line="180" w:lineRule="exact"/>
              <w:ind w:left="120" w:right="0" w:firstLine="0"/>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Высшие учебные заведения</w:t>
            </w:r>
          </w:p>
        </w:tc>
        <w:tc>
          <w:tcPr>
            <w:tcW w:w="1319" w:type="dxa"/>
          </w:tcPr>
          <w:p w:rsidR="00137C94" w:rsidRPr="0054206A" w:rsidRDefault="00137C94" w:rsidP="00137C94">
            <w:pPr>
              <w:widowControl w:val="0"/>
              <w:spacing w:line="180" w:lineRule="exact"/>
              <w:ind w:left="0" w:right="0" w:firstLine="0"/>
              <w:jc w:val="center"/>
              <w:rPr>
                <w:rFonts w:ascii="Times New Roman" w:hAnsi="Times New Roman"/>
                <w:i w:val="0"/>
                <w:spacing w:val="3"/>
                <w:sz w:val="20"/>
                <w:szCs w:val="20"/>
              </w:rPr>
            </w:pPr>
            <w:r w:rsidRPr="0054206A">
              <w:rPr>
                <w:rFonts w:ascii="Times New Roman" w:hAnsi="Times New Roman"/>
                <w:i w:val="0"/>
                <w:spacing w:val="2"/>
                <w:sz w:val="20"/>
                <w:szCs w:val="20"/>
                <w:shd w:val="clear" w:color="auto" w:fill="FFFFFF"/>
              </w:rPr>
              <w:t>мест</w:t>
            </w:r>
          </w:p>
        </w:tc>
        <w:tc>
          <w:tcPr>
            <w:tcW w:w="2623"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0</w:t>
            </w:r>
          </w:p>
        </w:tc>
        <w:tc>
          <w:tcPr>
            <w:tcW w:w="2544" w:type="dxa"/>
          </w:tcPr>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r w:rsidRPr="0054206A">
              <w:rPr>
                <w:rFonts w:ascii="Times New Roman" w:eastAsia="Courier New" w:hAnsi="Times New Roman"/>
                <w:i w:val="0"/>
                <w:sz w:val="20"/>
                <w:szCs w:val="20"/>
              </w:rPr>
              <w:t>-</w:t>
            </w:r>
          </w:p>
        </w:tc>
      </w:tr>
    </w:tbl>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p>
    <w:p w:rsidR="00137C94" w:rsidRPr="0054206A" w:rsidRDefault="00137C94" w:rsidP="00137C94">
      <w:pPr>
        <w:widowControl w:val="0"/>
        <w:spacing w:line="240" w:lineRule="auto"/>
        <w:ind w:left="0" w:right="0" w:firstLine="0"/>
        <w:jc w:val="center"/>
        <w:rPr>
          <w:rFonts w:ascii="Times New Roman" w:eastAsia="Courier New" w:hAnsi="Times New Roman"/>
          <w:i w:val="0"/>
          <w:sz w:val="20"/>
          <w:szCs w:val="20"/>
        </w:rPr>
      </w:pPr>
    </w:p>
    <w:p w:rsidR="00137C94" w:rsidRPr="0054206A" w:rsidRDefault="00137C94" w:rsidP="00137C94">
      <w:pPr>
        <w:spacing w:line="240" w:lineRule="auto"/>
        <w:ind w:left="0" w:right="0" w:firstLine="0"/>
        <w:rPr>
          <w:rFonts w:ascii="Times New Roman" w:eastAsia="Courier New" w:hAnsi="Times New Roman"/>
          <w:i w:val="0"/>
          <w:sz w:val="20"/>
          <w:szCs w:val="20"/>
        </w:rPr>
      </w:pPr>
      <w:r w:rsidRPr="0054206A">
        <w:rPr>
          <w:rFonts w:ascii="Times New Roman" w:eastAsia="Courier New" w:hAnsi="Times New Roman"/>
          <w:i w:val="0"/>
          <w:sz w:val="20"/>
          <w:szCs w:val="20"/>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115050" cy="8648700"/>
            <wp:effectExtent l="0" t="0" r="0" b="0"/>
            <wp:docPr id="1" name="Рисунок 1" descr="D:\рабочая Т\Каменка, Красноселка\архивариусу СПОРТКОМИТЕ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ая Т\Каменка, Красноселка\архивариусу СПОРТКОМИТЕТ1.jpg"/>
                    <pic:cNvPicPr>
                      <a:picLocks noChangeAspect="1" noChangeArrowheads="1"/>
                    </pic:cNvPicPr>
                  </pic:nvPicPr>
                  <pic:blipFill>
                    <a:blip r:embed="rId50"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№8</w:t>
      </w:r>
    </w:p>
    <w:p w:rsidR="00137C94" w:rsidRPr="0054206A" w:rsidRDefault="00137C94" w:rsidP="00137C94">
      <w:pPr>
        <w:spacing w:line="240" w:lineRule="auto"/>
        <w:ind w:left="0" w:right="0" w:firstLine="0"/>
        <w:jc w:val="right"/>
        <w:rPr>
          <w:rFonts w:ascii="Times New Roman" w:hAnsi="Times New Roman"/>
          <w:i w:val="0"/>
          <w:noProof/>
          <w:sz w:val="24"/>
        </w:rPr>
      </w:pP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20789" cy="8515384"/>
            <wp:effectExtent l="0" t="0" r="0" b="0"/>
            <wp:docPr id="2" name="Рисунок 2" descr="D:\рабочая Т\Каменка, Красноселка\архивариусу СПОРТКОМИТЕ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ая Т\Каменка, Красноселка\архивариусу СПОРТКОМИТЕТ2.jpg"/>
                    <pic:cNvPicPr>
                      <a:picLocks noChangeAspect="1" noChangeArrowheads="1"/>
                    </pic:cNvPicPr>
                  </pic:nvPicPr>
                  <pic:blipFill>
                    <a:blip r:embed="rId51"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22394" cy="8517654"/>
                    </a:xfrm>
                    <a:prstGeom prst="rect">
                      <a:avLst/>
                    </a:prstGeom>
                    <a:noFill/>
                    <a:ln>
                      <a:noFill/>
                    </a:ln>
                  </pic:spPr>
                </pic:pic>
              </a:graphicData>
            </a:graphic>
          </wp:inline>
        </w:drawing>
      </w:r>
    </w:p>
    <w:p w:rsidR="00137C94" w:rsidRPr="0054206A" w:rsidRDefault="00137C94" w:rsidP="00137C94">
      <w:pPr>
        <w:widowControl w:val="0"/>
        <w:suppressAutoHyphens/>
        <w:spacing w:line="120" w:lineRule="atLeast"/>
        <w:ind w:left="0" w:right="0" w:firstLine="0"/>
        <w:jc w:val="both"/>
        <w:rPr>
          <w:rFonts w:ascii="Times New Roman" w:hAnsi="Times New Roman"/>
          <w:i w:val="0"/>
          <w:noProof/>
          <w:sz w:val="24"/>
        </w:rPr>
      </w:pPr>
    </w:p>
    <w:p w:rsidR="00137C94" w:rsidRPr="0054206A" w:rsidRDefault="00137C94" w:rsidP="00137C94">
      <w:pPr>
        <w:widowControl w:val="0"/>
        <w:suppressAutoHyphens/>
        <w:spacing w:line="120" w:lineRule="atLeast"/>
        <w:ind w:left="0" w:right="0" w:firstLine="0"/>
        <w:jc w:val="both"/>
        <w:rPr>
          <w:rFonts w:ascii="Times New Roman" w:hAnsi="Times New Roman"/>
          <w:i w:val="0"/>
          <w:noProof/>
          <w:sz w:val="24"/>
        </w:rPr>
        <w:sectPr w:rsidR="00137C94" w:rsidRPr="0054206A" w:rsidSect="00793D85">
          <w:pgSz w:w="11907" w:h="16840" w:code="9"/>
          <w:pgMar w:top="567" w:right="850" w:bottom="567" w:left="1418" w:header="709" w:footer="369" w:gutter="0"/>
          <w:cols w:space="708"/>
          <w:docGrid w:linePitch="381"/>
        </w:sectPr>
      </w:pP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№9</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87412" cy="8609611"/>
            <wp:effectExtent l="0" t="0" r="8890" b="1270"/>
            <wp:docPr id="10" name="Рисунок 10" descr="D:\рабочая Т\Каменка, Красноселка\Sca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ая Т\Каменка, Красноселка\Scan11.jpg"/>
                    <pic:cNvPicPr>
                      <a:picLocks noChangeAspect="1" noChangeArrowheads="1"/>
                    </pic:cNvPicPr>
                  </pic:nvPicPr>
                  <pic:blipFill>
                    <a:blip r:embed="rId52"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94024" cy="8618963"/>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№9</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79017" cy="8597736"/>
            <wp:effectExtent l="0" t="0" r="0" b="0"/>
            <wp:docPr id="11" name="Рисунок 11" descr="D:\рабочая Т\Каменка, Красноселка\Sca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ая Т\Каменка, Красноселка\Scan12.jpg"/>
                    <pic:cNvPicPr>
                      <a:picLocks noChangeAspect="1" noChangeArrowheads="1"/>
                    </pic:cNvPicPr>
                  </pic:nvPicPr>
                  <pic:blipFill>
                    <a:blip r:embed="rId53"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93520" cy="8618248"/>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№9</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137790" cy="8680863"/>
            <wp:effectExtent l="0" t="0" r="0" b="6350"/>
            <wp:docPr id="31" name="Рисунок 31" descr="D:\рабочая Т\Каменка, Красноселка\Sca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ая Т\Каменка, Красноселка\Scan13.jpg"/>
                    <pic:cNvPicPr>
                      <a:picLocks noChangeAspect="1" noChangeArrowheads="1"/>
                    </pic:cNvPicPr>
                  </pic:nvPicPr>
                  <pic:blipFill>
                    <a:blip r:embed="rId54"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45809" cy="8692204"/>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№10</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45261" cy="8549994"/>
            <wp:effectExtent l="0" t="0" r="0" b="3810"/>
            <wp:docPr id="32" name="Рисунок 32" descr="D:\рабочая Т\Каменка, Красноселка\Сведения ПО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ая Т\Каменка, Красноселка\Сведения ПОО1.jpg"/>
                    <pic:cNvPicPr>
                      <a:picLocks noChangeAspect="1" noChangeArrowheads="1"/>
                    </pic:cNvPicPr>
                  </pic:nvPicPr>
                  <pic:blipFill>
                    <a:blip r:embed="rId55"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61222" cy="8572568"/>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№10</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150532" cy="8698883"/>
            <wp:effectExtent l="0" t="0" r="3175" b="6985"/>
            <wp:docPr id="33" name="Рисунок 33" descr="D:\рабочая Т\Каменка, Красноселка\Сведения ПО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ая Т\Каменка, Красноселка\Сведения ПОО2.jpg"/>
                    <pic:cNvPicPr>
                      <a:picLocks noChangeAspect="1" noChangeArrowheads="1"/>
                    </pic:cNvPicPr>
                  </pic:nvPicPr>
                  <pic:blipFill>
                    <a:blip r:embed="rId56"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53901" cy="8703648"/>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№10</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208104" cy="8780309"/>
            <wp:effectExtent l="0" t="0" r="2540" b="1905"/>
            <wp:docPr id="34" name="Рисунок 34" descr="D:\рабочая Т\Каменка, Красноселка\Сведения ПО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ая Т\Каменка, Красноселка\Сведения ПОО3.jpg"/>
                    <pic:cNvPicPr>
                      <a:picLocks noChangeAspect="1" noChangeArrowheads="1"/>
                    </pic:cNvPicPr>
                  </pic:nvPicPr>
                  <pic:blipFill>
                    <a:blip r:embed="rId57"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212747" cy="8786876"/>
                    </a:xfrm>
                    <a:prstGeom prst="rect">
                      <a:avLst/>
                    </a:prstGeom>
                    <a:noFill/>
                    <a:ln>
                      <a:noFill/>
                    </a:ln>
                  </pic:spPr>
                </pic:pic>
              </a:graphicData>
            </a:graphic>
          </wp:inline>
        </w:drawing>
      </w:r>
    </w:p>
    <w:p w:rsidR="00137C94" w:rsidRPr="0054206A" w:rsidRDefault="00137C94" w:rsidP="00137C94">
      <w:pPr>
        <w:widowControl w:val="0"/>
        <w:suppressAutoHyphens/>
        <w:spacing w:line="120" w:lineRule="atLeast"/>
        <w:ind w:left="0" w:right="0" w:firstLine="0"/>
        <w:jc w:val="both"/>
        <w:rPr>
          <w:rFonts w:ascii="Times New Roman" w:hAnsi="Times New Roman"/>
          <w:i w:val="0"/>
          <w:noProof/>
          <w:sz w:val="24"/>
        </w:rPr>
      </w:pP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t>Приложение №11</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88300" cy="8610866"/>
            <wp:effectExtent l="0" t="0" r="8255" b="0"/>
            <wp:docPr id="12" name="Рисунок 12" descr="D:\рабочая Т\Каменка, Красноселка\Сведения для ген. пла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ая Т\Каменка, Красноселка\Сведения для ген. плана1.jpg"/>
                    <pic:cNvPicPr>
                      <a:picLocks noChangeAspect="1" noChangeArrowheads="1"/>
                    </pic:cNvPicPr>
                  </pic:nvPicPr>
                  <pic:blipFill>
                    <a:blip r:embed="rId58"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93609" cy="8618375"/>
                    </a:xfrm>
                    <a:prstGeom prst="rect">
                      <a:avLst/>
                    </a:prstGeom>
                    <a:noFill/>
                    <a:ln>
                      <a:noFill/>
                    </a:ln>
                  </pic:spPr>
                </pic:pic>
              </a:graphicData>
            </a:graphic>
          </wp:inline>
        </w:drawing>
      </w:r>
    </w:p>
    <w:p w:rsidR="00137C94" w:rsidRPr="0054206A" w:rsidRDefault="00137C94" w:rsidP="00137C94">
      <w:pPr>
        <w:widowControl w:val="0"/>
        <w:suppressAutoHyphens/>
        <w:spacing w:line="120" w:lineRule="atLeast"/>
        <w:ind w:left="0" w:right="0" w:firstLine="0"/>
        <w:jc w:val="both"/>
        <w:rPr>
          <w:rFonts w:ascii="Times New Roman" w:hAnsi="Times New Roman"/>
          <w:i w:val="0"/>
          <w:noProof/>
          <w:sz w:val="24"/>
        </w:rPr>
      </w:pP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t>Приложение №12</w:t>
      </w:r>
    </w:p>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noProof/>
          <w:sz w:val="20"/>
          <w:szCs w:val="20"/>
          <w:lang w:eastAsia="ru-RU"/>
        </w:rPr>
        <w:drawing>
          <wp:inline distT="0" distB="0" distL="0" distR="0">
            <wp:extent cx="6019991" cy="8517640"/>
            <wp:effectExtent l="0" t="0" r="0" b="0"/>
            <wp:docPr id="3" name="Рисунок 3" descr="D:\рабочая Т\Каменка, Красноселка\Красносельское от глав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ая Т\Каменка, Красноселка\Красносельское от главы1.jpg"/>
                    <pic:cNvPicPr>
                      <a:picLocks noChangeAspect="1" noChangeArrowheads="1"/>
                    </pic:cNvPicPr>
                  </pic:nvPicPr>
                  <pic:blipFill>
                    <a:blip r:embed="rId59"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24886" cy="8524566"/>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sz w:val="20"/>
          <w:szCs w:val="20"/>
          <w:lang w:eastAsia="en-US"/>
        </w:rPr>
      </w:pPr>
      <w:r w:rsidRPr="0054206A">
        <w:rPr>
          <w:rFonts w:ascii="Times New Roman" w:hAnsi="Times New Roman"/>
          <w:sz w:val="20"/>
          <w:szCs w:val="20"/>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№12</w:t>
      </w:r>
    </w:p>
    <w:p w:rsidR="00137C94" w:rsidRPr="0054206A" w:rsidRDefault="00137C94" w:rsidP="00137C94">
      <w:pPr>
        <w:pStyle w:val="afffffffff4"/>
        <w:jc w:val="center"/>
        <w:rPr>
          <w:rFonts w:ascii="Times New Roman" w:hAnsi="Times New Roman"/>
          <w:sz w:val="20"/>
          <w:szCs w:val="20"/>
        </w:rPr>
      </w:pPr>
      <w:r w:rsidRPr="0054206A">
        <w:rPr>
          <w:rFonts w:ascii="Times New Roman" w:hAnsi="Times New Roman"/>
          <w:noProof/>
          <w:sz w:val="20"/>
          <w:szCs w:val="20"/>
          <w:lang w:eastAsia="ru-RU"/>
        </w:rPr>
        <w:drawing>
          <wp:inline distT="0" distB="0" distL="0" distR="0">
            <wp:extent cx="6114415" cy="8651240"/>
            <wp:effectExtent l="0" t="0" r="635" b="0"/>
            <wp:docPr id="4" name="Рисунок 4" descr="D:\рабочая Т\Каменка, Красноселка\Красносельское от глав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ая Т\Каменка, Красноселка\Красносельское от главы2.jpg"/>
                    <pic:cNvPicPr>
                      <a:picLocks noChangeAspect="1" noChangeArrowheads="1"/>
                    </pic:cNvPicPr>
                  </pic:nvPicPr>
                  <pic:blipFill>
                    <a:blip r:embed="rId60"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14415" cy="8651240"/>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sz w:val="20"/>
          <w:szCs w:val="20"/>
          <w:lang w:eastAsia="en-US"/>
        </w:rPr>
      </w:pPr>
      <w:r w:rsidRPr="0054206A">
        <w:rPr>
          <w:rFonts w:ascii="Times New Roman" w:hAnsi="Times New Roman"/>
          <w:sz w:val="20"/>
          <w:szCs w:val="20"/>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№12</w:t>
      </w:r>
    </w:p>
    <w:p w:rsidR="00137C94" w:rsidRPr="0054206A" w:rsidRDefault="00137C94" w:rsidP="00137C94">
      <w:pPr>
        <w:spacing w:line="240" w:lineRule="auto"/>
        <w:ind w:left="0" w:right="0" w:firstLine="0"/>
        <w:jc w:val="center"/>
        <w:rPr>
          <w:rFonts w:ascii="Times New Roman" w:hAnsi="Times New Roman"/>
          <w:i w:val="0"/>
          <w:sz w:val="20"/>
          <w:szCs w:val="20"/>
          <w:lang w:eastAsia="en-US"/>
        </w:rPr>
      </w:pPr>
      <w:r w:rsidRPr="0054206A">
        <w:rPr>
          <w:rFonts w:ascii="Times New Roman" w:hAnsi="Times New Roman"/>
          <w:noProof/>
          <w:sz w:val="20"/>
          <w:szCs w:val="20"/>
        </w:rPr>
        <w:drawing>
          <wp:inline distT="0" distB="0" distL="0" distR="0">
            <wp:extent cx="6114415" cy="8651240"/>
            <wp:effectExtent l="0" t="0" r="635" b="0"/>
            <wp:docPr id="6" name="Рисунок 6" descr="D:\рабочая Т\Каменка, Красноселка\Красносельское от глав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ая Т\Каменка, Красноселка\Красносельское от главы3.jpg"/>
                    <pic:cNvPicPr>
                      <a:picLocks noChangeAspect="1" noChangeArrowheads="1"/>
                    </pic:cNvPicPr>
                  </pic:nvPicPr>
                  <pic:blipFill>
                    <a:blip r:embed="rId61"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14415" cy="8651240"/>
                    </a:xfrm>
                    <a:prstGeom prst="rect">
                      <a:avLst/>
                    </a:prstGeom>
                    <a:noFill/>
                    <a:ln>
                      <a:noFill/>
                    </a:ln>
                  </pic:spPr>
                </pic:pic>
              </a:graphicData>
            </a:graphic>
          </wp:inline>
        </w:drawing>
      </w:r>
      <w:r w:rsidRPr="0054206A">
        <w:rPr>
          <w:rFonts w:ascii="Times New Roman" w:hAnsi="Times New Roman"/>
          <w:sz w:val="20"/>
          <w:szCs w:val="20"/>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№12</w:t>
      </w:r>
    </w:p>
    <w:p w:rsidR="00137C94" w:rsidRPr="0054206A" w:rsidRDefault="00137C94" w:rsidP="00137C94">
      <w:pPr>
        <w:spacing w:line="240" w:lineRule="auto"/>
        <w:ind w:left="0" w:right="0" w:firstLine="0"/>
        <w:jc w:val="center"/>
        <w:rPr>
          <w:rFonts w:ascii="Times New Roman" w:hAnsi="Times New Roman"/>
          <w:i w:val="0"/>
          <w:sz w:val="20"/>
          <w:szCs w:val="20"/>
        </w:rPr>
      </w:pPr>
      <w:r w:rsidRPr="0054206A">
        <w:rPr>
          <w:rFonts w:ascii="Times New Roman" w:hAnsi="Times New Roman"/>
          <w:i w:val="0"/>
          <w:noProof/>
          <w:sz w:val="20"/>
          <w:szCs w:val="20"/>
        </w:rPr>
        <w:drawing>
          <wp:inline distT="0" distB="0" distL="0" distR="0">
            <wp:extent cx="5992669" cy="8478982"/>
            <wp:effectExtent l="0" t="0" r="8255" b="0"/>
            <wp:docPr id="9" name="Рисунок 9" descr="D:\рабочая Т\Каменка, Красноселка\Красносельское от глав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ая Т\Каменка, Красноселка\Красносельское от главы4.jpg"/>
                    <pic:cNvPicPr>
                      <a:picLocks noChangeAspect="1" noChangeArrowheads="1"/>
                    </pic:cNvPicPr>
                  </pic:nvPicPr>
                  <pic:blipFill>
                    <a:blip r:embed="rId62"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93367" cy="8479970"/>
                    </a:xfrm>
                    <a:prstGeom prst="rect">
                      <a:avLst/>
                    </a:prstGeom>
                    <a:noFill/>
                    <a:ln>
                      <a:noFill/>
                    </a:ln>
                  </pic:spPr>
                </pic:pic>
              </a:graphicData>
            </a:graphic>
          </wp:inline>
        </w:drawing>
      </w:r>
      <w:r w:rsidRPr="0054206A">
        <w:rPr>
          <w:rFonts w:ascii="Times New Roman" w:hAnsi="Times New Roman"/>
          <w:i w:val="0"/>
          <w:sz w:val="20"/>
          <w:szCs w:val="20"/>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№13</w:t>
      </w:r>
    </w:p>
    <w:p w:rsidR="00137C94" w:rsidRPr="0054206A" w:rsidRDefault="00137C94" w:rsidP="00137C94">
      <w:pPr>
        <w:widowControl w:val="0"/>
        <w:suppressAutoHyphens/>
        <w:spacing w:line="120" w:lineRule="atLeast"/>
        <w:ind w:left="0" w:right="0" w:firstLine="0"/>
        <w:jc w:val="both"/>
        <w:rPr>
          <w:noProof/>
        </w:rPr>
      </w:pP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drawing>
          <wp:inline distT="0" distB="0" distL="0" distR="0">
            <wp:extent cx="5860708" cy="8288977"/>
            <wp:effectExtent l="0" t="0" r="6985" b="0"/>
            <wp:docPr id="38" name="Рисунок 38" descr="D:\YandexDisk-secretary@archivar.ru\Челябинская обл\Увельский район\1Общее\ИД\Запросы, письма\Исх.211_10 + Мин природных ресурсов по Челяб.обл\ответ\SKM_C224e1708141337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YandexDisk-secretary@archivar.ru\Челябинская обл\Увельский район\1Общее\ИД\Запросы, письма\Исх.211_10 + Мин природных ресурсов по Челяб.обл\ответ\SKM_C224e17081413370_0001.jpg"/>
                    <pic:cNvPicPr>
                      <a:picLocks noChangeAspect="1" noChangeArrowheads="1"/>
                    </pic:cNvPicPr>
                  </pic:nvPicPr>
                  <pic:blipFill>
                    <a:blip r:embed="rId63"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867733" cy="8298913"/>
                    </a:xfrm>
                    <a:prstGeom prst="rect">
                      <a:avLst/>
                    </a:prstGeom>
                    <a:noFill/>
                    <a:ln>
                      <a:noFill/>
                    </a:ln>
                  </pic:spPr>
                </pic:pic>
              </a:graphicData>
            </a:graphic>
          </wp:inline>
        </w:drawing>
      </w:r>
      <w:r w:rsidRPr="0054206A">
        <w:rPr>
          <w:rFonts w:ascii="Times New Roman" w:hAnsi="Times New Roman"/>
          <w:i w:val="0"/>
          <w:noProof/>
          <w:sz w:val="24"/>
        </w:rPr>
        <w:t xml:space="preserve"> </w:t>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№13</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63711" cy="8576088"/>
            <wp:effectExtent l="0" t="0" r="0" b="0"/>
            <wp:docPr id="39" name="Рисунок 39" descr="D:\YandexDisk-secretary@archivar.ru\Челябинская обл\Увельский район\1Общее\ИД\Запросы, письма\Исх.211_10 + Мин природных ресурсов по Челяб.обл\ответ\SKM_C224e1708141338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YandexDisk-secretary@archivar.ru\Челябинская обл\Увельский район\1Общее\ИД\Запросы, письма\Исх.211_10 + Мин природных ресурсов по Челяб.обл\ответ\SKM_C224e17081413380_0001.jpg"/>
                    <pic:cNvPicPr>
                      <a:picLocks noChangeAspect="1" noChangeArrowheads="1"/>
                    </pic:cNvPicPr>
                  </pic:nvPicPr>
                  <pic:blipFill>
                    <a:blip r:embed="rId64"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65205" cy="8578201"/>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№13</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96765" cy="8622840"/>
            <wp:effectExtent l="0" t="0" r="0" b="6985"/>
            <wp:docPr id="40" name="Рисунок 40" descr="D:\YandexDisk-secretary@archivar.ru\Челябинская обл\Увельский район\1Общее\ИД\Запросы, письма\Исх.211_10 + Мин природных ресурсов по Челяб.обл\ответ\SKM_C224e1708141338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YandexDisk-secretary@archivar.ru\Челябинская обл\Увельский район\1Общее\ИД\Запросы, письма\Исх.211_10 + Мин природных ресурсов по Челяб.обл\ответ\SKM_C224e17081413381_0001.jpg"/>
                    <pic:cNvPicPr>
                      <a:picLocks noChangeAspect="1" noChangeArrowheads="1"/>
                    </pic:cNvPicPr>
                  </pic:nvPicPr>
                  <pic:blipFill>
                    <a:blip r:embed="rId65"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00412" cy="8627998"/>
                    </a:xfrm>
                    <a:prstGeom prst="rect">
                      <a:avLst/>
                    </a:prstGeom>
                    <a:noFill/>
                    <a:ln>
                      <a:noFill/>
                    </a:ln>
                  </pic:spPr>
                </pic:pic>
              </a:graphicData>
            </a:graphic>
          </wp:inline>
        </w:drawing>
      </w:r>
    </w:p>
    <w:p w:rsidR="00137C94" w:rsidRPr="0054206A" w:rsidRDefault="00137C94" w:rsidP="00137C94">
      <w:pPr>
        <w:widowControl w:val="0"/>
        <w:suppressAutoHyphens/>
        <w:spacing w:line="120" w:lineRule="atLeast"/>
        <w:ind w:left="0" w:right="0" w:firstLine="0"/>
        <w:jc w:val="both"/>
        <w:rPr>
          <w:rFonts w:ascii="Times New Roman" w:hAnsi="Times New Roman"/>
          <w:i w:val="0"/>
          <w:noProof/>
          <w:sz w:val="24"/>
        </w:rPr>
        <w:sectPr w:rsidR="00137C94" w:rsidRPr="0054206A" w:rsidSect="00793D85">
          <w:pgSz w:w="11907" w:h="16840" w:code="9"/>
          <w:pgMar w:top="567" w:right="850" w:bottom="567" w:left="1418" w:header="709" w:footer="369" w:gutter="0"/>
          <w:cols w:space="708"/>
          <w:docGrid w:linePitch="381"/>
        </w:sectPr>
      </w:pP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№14</w:t>
      </w:r>
    </w:p>
    <w:p w:rsidR="00137C94" w:rsidRPr="0054206A" w:rsidRDefault="00137C94" w:rsidP="00137C94">
      <w:pPr>
        <w:spacing w:line="240" w:lineRule="auto"/>
        <w:ind w:left="0" w:right="0" w:firstLine="0"/>
        <w:rPr>
          <w:rFonts w:ascii="Times New Roman" w:hAnsi="Times New Roman"/>
          <w:i w:val="0"/>
          <w:noProof/>
          <w:sz w:val="24"/>
        </w:rPr>
      </w:pPr>
    </w:p>
    <w:p w:rsidR="00137C94" w:rsidRPr="0054206A" w:rsidRDefault="00137C94" w:rsidP="00137C94">
      <w:pPr>
        <w:spacing w:line="240" w:lineRule="auto"/>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20790" cy="8515386"/>
            <wp:effectExtent l="0" t="0" r="0" b="0"/>
            <wp:docPr id="41" name="Рисунок 41" descr="D:\YandexDisk-secretary@archivar.ru\Челябинская обл\Увельский район\1Общее\ИД\Запросы, письма\Исх.211_12 + УИИ ГУФСИН Увельский МР\SKM_C224e1708091509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YandexDisk-secretary@archivar.ru\Челябинская обл\Увельский район\1Общее\ИД\Запросы, письма\Исх.211_12 + УИИ ГУФСИН Увельский МР\SKM_C224e17080915090_0001.jpg"/>
                    <pic:cNvPicPr>
                      <a:picLocks noChangeAspect="1" noChangeArrowheads="1"/>
                    </pic:cNvPicPr>
                  </pic:nvPicPr>
                  <pic:blipFill>
                    <a:blip r:embed="rId66"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24993" cy="8521331"/>
                    </a:xfrm>
                    <a:prstGeom prst="rect">
                      <a:avLst/>
                    </a:prstGeom>
                    <a:noFill/>
                    <a:ln>
                      <a:noFill/>
                    </a:ln>
                  </pic:spPr>
                </pic:pic>
              </a:graphicData>
            </a:graphic>
          </wp:inline>
        </w:drawing>
      </w:r>
    </w:p>
    <w:p w:rsidR="00137C94" w:rsidRPr="0054206A" w:rsidRDefault="00137C94" w:rsidP="00137C94">
      <w:pPr>
        <w:widowControl w:val="0"/>
        <w:suppressAutoHyphens/>
        <w:spacing w:line="120" w:lineRule="atLeast"/>
        <w:ind w:left="0" w:right="0" w:firstLine="0"/>
        <w:jc w:val="both"/>
        <w:rPr>
          <w:rFonts w:ascii="Times New Roman" w:hAnsi="Times New Roman"/>
          <w:i w:val="0"/>
          <w:noProof/>
          <w:sz w:val="24"/>
        </w:rPr>
        <w:sectPr w:rsidR="00137C94" w:rsidRPr="0054206A" w:rsidSect="00793D85">
          <w:pgSz w:w="11907" w:h="16840" w:code="9"/>
          <w:pgMar w:top="567" w:right="850" w:bottom="567" w:left="1418" w:header="709" w:footer="369" w:gutter="0"/>
          <w:cols w:space="708"/>
          <w:docGrid w:linePitch="381"/>
        </w:sectPr>
      </w:pP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№15</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95808" cy="8621486"/>
            <wp:effectExtent l="0" t="0" r="635" b="8255"/>
            <wp:docPr id="42" name="Рисунок 42" descr="D:\рабочая Т\Каменка, Красноселка\Директору ООО Архивариу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абочая Т\Каменка, Красноселка\Директору ООО Архивариус1.jpg"/>
                    <pic:cNvPicPr>
                      <a:picLocks noChangeAspect="1" noChangeArrowheads="1"/>
                    </pic:cNvPicPr>
                  </pic:nvPicPr>
                  <pic:blipFill>
                    <a:blip r:embed="rId67"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10362" cy="8642070"/>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№15</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5760681" cy="8147504"/>
            <wp:effectExtent l="0" t="0" r="0" b="6350"/>
            <wp:docPr id="43" name="Рисунок 43" descr="D:\рабочая Т\Каменка, Красноселка\Директору ООО Архивариу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абочая Т\Каменка, Красноселка\Директору ООО Архивариус2.jpg"/>
                    <pic:cNvPicPr>
                      <a:picLocks noChangeAspect="1" noChangeArrowheads="1"/>
                    </pic:cNvPicPr>
                  </pic:nvPicPr>
                  <pic:blipFill>
                    <a:blip r:embed="rId68"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764204" cy="8152487"/>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spacing w:line="240" w:lineRule="auto"/>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№15</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179772" cy="8740239"/>
            <wp:effectExtent l="0" t="0" r="0" b="3810"/>
            <wp:docPr id="44" name="Рисунок 44" descr="D:\рабочая Т\Каменка, Красноселка\Директору ООО Архивариу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абочая Т\Каменка, Красноселка\Директору ООО Архивариус3.jpg"/>
                    <pic:cNvPicPr>
                      <a:picLocks noChangeAspect="1" noChangeArrowheads="1"/>
                    </pic:cNvPicPr>
                  </pic:nvPicPr>
                  <pic:blipFill>
                    <a:blip r:embed="rId69"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81634" cy="8742873"/>
                    </a:xfrm>
                    <a:prstGeom prst="rect">
                      <a:avLst/>
                    </a:prstGeom>
                    <a:noFill/>
                    <a:ln>
                      <a:noFill/>
                    </a:ln>
                  </pic:spPr>
                </pic:pic>
              </a:graphicData>
            </a:graphic>
          </wp:inline>
        </w:drawing>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sectPr w:rsidR="00137C94" w:rsidRPr="0054206A" w:rsidSect="00793D85">
          <w:pgSz w:w="11907" w:h="16840" w:code="9"/>
          <w:pgMar w:top="567" w:right="850" w:bottom="567" w:left="1418" w:header="709" w:footer="369" w:gutter="0"/>
          <w:cols w:space="708"/>
          <w:docGrid w:linePitch="381"/>
        </w:sectPr>
      </w:pP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№16</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5952614" cy="8418962"/>
            <wp:effectExtent l="0" t="0" r="0" b="1270"/>
            <wp:docPr id="45" name="Рисунок 45" descr="D:\рабочая Т\Каменка, Красноселка\газпро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рабочая Т\Каменка, Красноселка\газпром1.jpg"/>
                    <pic:cNvPicPr>
                      <a:picLocks noChangeAspect="1" noChangeArrowheads="1"/>
                    </pic:cNvPicPr>
                  </pic:nvPicPr>
                  <pic:blipFill>
                    <a:blip r:embed="rId70"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59521" cy="8428731"/>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№16</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112602" cy="8645237"/>
            <wp:effectExtent l="0" t="0" r="2540" b="3810"/>
            <wp:docPr id="50" name="Рисунок 50" descr="D:\рабочая Т\Каменка, Красноселка\газпро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рабочая Т\Каменка, Красноселка\газпром2.jpg"/>
                    <pic:cNvPicPr>
                      <a:picLocks noChangeAspect="1" noChangeArrowheads="1"/>
                    </pic:cNvPicPr>
                  </pic:nvPicPr>
                  <pic:blipFill>
                    <a:blip r:embed="rId71"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18129" cy="8653054"/>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№16</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162941" cy="8716434"/>
            <wp:effectExtent l="0" t="0" r="0" b="8890"/>
            <wp:docPr id="51" name="Рисунок 51" descr="D:\рабочая Т\Каменка, Красноселка\газпро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рабочая Т\Каменка, Красноселка\газпром3.jpg"/>
                    <pic:cNvPicPr>
                      <a:picLocks noChangeAspect="1" noChangeArrowheads="1"/>
                    </pic:cNvPicPr>
                  </pic:nvPicPr>
                  <pic:blipFill>
                    <a:blip r:embed="rId72"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67913" cy="8723466"/>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№16</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5978259" cy="8455232"/>
            <wp:effectExtent l="0" t="0" r="3810" b="3175"/>
            <wp:docPr id="52" name="Рисунок 52" descr="D:\рабочая Т\Каменка, Красноселка\газпро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рабочая Т\Каменка, Красноселка\газпром4.jpg"/>
                    <pic:cNvPicPr>
                      <a:picLocks noChangeAspect="1" noChangeArrowheads="1"/>
                    </pic:cNvPicPr>
                  </pic:nvPicPr>
                  <pic:blipFill>
                    <a:blip r:embed="rId73"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85791" cy="8465885"/>
                    </a:xfrm>
                    <a:prstGeom prst="rect">
                      <a:avLst/>
                    </a:prstGeom>
                    <a:noFill/>
                    <a:ln>
                      <a:noFill/>
                    </a:ln>
                  </pic:spPr>
                </pic:pic>
              </a:graphicData>
            </a:graphic>
          </wp:inline>
        </w:drawing>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sectPr w:rsidR="00137C94" w:rsidRPr="0054206A" w:rsidSect="00793D85">
          <w:pgSz w:w="11907" w:h="16840" w:code="9"/>
          <w:pgMar w:top="567" w:right="850" w:bottom="567" w:left="1418" w:header="709" w:footer="369" w:gutter="0"/>
          <w:cols w:space="708"/>
          <w:docGrid w:linePitch="381"/>
        </w:sectPr>
      </w:pP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№17</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5950364" cy="8369436"/>
            <wp:effectExtent l="0" t="0" r="0" b="0"/>
            <wp:docPr id="53" name="Рисунок 53" descr="D:\YandexDisk-secretary@archivar.ru\Челябинская обл\Увельский район\1Общее\ИД\Запросы, письма\Исх.211_21 + ПАО Ростелеком\ответ\0504054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YandexDisk-secretary@archivar.ru\Челябинская обл\Увельский район\1Общее\ИД\Запросы, письма\Исх.211_21 + ПАО Ростелеком\ответ\0504054017.tif"/>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55421" cy="8376549"/>
                    </a:xfrm>
                    <a:prstGeom prst="rect">
                      <a:avLst/>
                    </a:prstGeom>
                    <a:noFill/>
                    <a:ln>
                      <a:noFill/>
                    </a:ln>
                  </pic:spPr>
                </pic:pic>
              </a:graphicData>
            </a:graphic>
          </wp:inline>
        </w:drawing>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sectPr w:rsidR="00137C94" w:rsidRPr="0054206A" w:rsidSect="00793D85">
          <w:pgSz w:w="11907" w:h="16840" w:code="9"/>
          <w:pgMar w:top="567" w:right="850" w:bottom="567" w:left="1418" w:header="709" w:footer="369" w:gutter="0"/>
          <w:cols w:space="708"/>
          <w:docGrid w:linePitch="381"/>
        </w:sectPr>
      </w:pP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68892" cy="8583416"/>
            <wp:effectExtent l="0" t="0" r="8255" b="8255"/>
            <wp:docPr id="54" name="Рисунок 54" descr="D:\YandexDisk-secretary@archivar.ru\Челябинская обл\Увельский район\1Общее\ИД\Запросы, письма\Исх.211_11 + Минэкологии Челяб.обл\Ответ\SKM_C224e1708171513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YandexDisk-secretary@archivar.ru\Челябинская обл\Увельский район\1Общее\ИД\Запросы, письма\Исх.211_11 + Минэкологии Челяб.обл\Ответ\SKM_C224e17081715130_0001.jpg"/>
                    <pic:cNvPicPr>
                      <a:picLocks noChangeAspect="1" noChangeArrowheads="1"/>
                    </pic:cNvPicPr>
                  </pic:nvPicPr>
                  <pic:blipFill>
                    <a:blip r:embed="rId75"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70502" cy="8585693"/>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86111" cy="8607772"/>
            <wp:effectExtent l="0" t="0" r="0" b="3175"/>
            <wp:docPr id="13" name="Рисунок 13" descr="D:\YandexDisk-secretary@archivar.ru\Челябинская обл\Увельский район\1Общее\ИД\Запросы, письма\Исх.211_11 + Минэкологии Челяб.обл\Ответ\SKM_C224e1708171513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YandexDisk-secretary@archivar.ru\Челябинская обл\Увельский район\1Общее\ИД\Запросы, письма\Исх.211_11 + Минэкологии Челяб.обл\Ответ\SKM_C224e17081715130_0002.jpg"/>
                    <pic:cNvPicPr>
                      <a:picLocks noChangeAspect="1" noChangeArrowheads="1"/>
                    </pic:cNvPicPr>
                  </pic:nvPicPr>
                  <pic:blipFill>
                    <a:blip r:embed="rId76"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88708" cy="8611445"/>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11844" cy="8502733"/>
            <wp:effectExtent l="0" t="0" r="8255" b="0"/>
            <wp:docPr id="56" name="Рисунок 56" descr="D:\YandexDisk-secretary@archivar.ru\Челябинская обл\Увельский район\1Общее\ИД\Запросы, письма\Исх.211_11 + Минэкологии Челяб.обл\Ответ\SKM_C224e1708171513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YandexDisk-secretary@archivar.ru\Челябинская обл\Увельский район\1Общее\ИД\Запросы, письма\Исх.211_11 + Минэкологии Челяб.обл\Ответ\SKM_C224e17081715130_0003.jpg"/>
                    <pic:cNvPicPr>
                      <a:picLocks noChangeAspect="1" noChangeArrowheads="1"/>
                    </pic:cNvPicPr>
                  </pic:nvPicPr>
                  <pic:blipFill>
                    <a:blip r:embed="rId77"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16801" cy="8509744"/>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112059" cy="8644470"/>
            <wp:effectExtent l="0" t="0" r="3175" b="4445"/>
            <wp:docPr id="57" name="Рисунок 57" descr="D:\YandexDisk-secretary@archivar.ru\Челябинская обл\Увельский район\1Общее\ИД\Запросы, письма\Исх.211_11 + Минэкологии Челяб.обл\Ответ\SKM_C224e1708171513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YandexDisk-secretary@archivar.ru\Челябинская обл\Увельский район\1Общее\ИД\Запросы, письма\Исх.211_11 + Минэкологии Челяб.обл\Ответ\SKM_C224e17081715130_0004.jpg"/>
                    <pic:cNvPicPr>
                      <a:picLocks noChangeAspect="1" noChangeArrowheads="1"/>
                    </pic:cNvPicPr>
                  </pic:nvPicPr>
                  <pic:blipFill>
                    <a:blip r:embed="rId78"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15493" cy="8649327"/>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5944673" cy="8407730"/>
            <wp:effectExtent l="0" t="0" r="0" b="0"/>
            <wp:docPr id="58" name="Рисунок 58" descr="D:\YandexDisk-secretary@archivar.ru\Челябинская обл\Увельский район\1Общее\ИД\Запросы, письма\Исх.211_11 + Минэкологии Челяб.обл\Ответ\SKM_C224e1708171513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YandexDisk-secretary@archivar.ru\Челябинская обл\Увельский район\1Общее\ИД\Запросы, письма\Исх.211_11 + Минэкологии Челяб.обл\Ответ\SKM_C224e17081715130_0005.jpg"/>
                    <pic:cNvPicPr>
                      <a:picLocks noChangeAspect="1" noChangeArrowheads="1"/>
                    </pic:cNvPicPr>
                  </pic:nvPicPr>
                  <pic:blipFill>
                    <a:blip r:embed="rId79"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49971" cy="8415224"/>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5890589" cy="8331238"/>
            <wp:effectExtent l="0" t="0" r="0" b="0"/>
            <wp:docPr id="59" name="Рисунок 59" descr="D:\YandexDisk-secretary@archivar.ru\Челябинская обл\Увельский район\1Общее\ИД\Запросы, письма\Исх.211_11 + Минэкологии Челяб.обл\Ответ\SKM_C224e1708171513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YandexDisk-secretary@archivar.ru\Челябинская обл\Увельский район\1Общее\ИД\Запросы, письма\Исх.211_11 + Минэкологии Челяб.обл\Ответ\SKM_C224e17081715130_0006.jpg"/>
                    <pic:cNvPicPr>
                      <a:picLocks noChangeAspect="1" noChangeArrowheads="1"/>
                    </pic:cNvPicPr>
                  </pic:nvPicPr>
                  <pic:blipFill>
                    <a:blip r:embed="rId80"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894591" cy="8336898"/>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27691" cy="8525147"/>
            <wp:effectExtent l="0" t="0" r="0" b="0"/>
            <wp:docPr id="60" name="Рисунок 60" descr="D:\YandexDisk-secretary@archivar.ru\Челябинская обл\Увельский район\1Общее\ИД\Запросы, письма\Исх.211_11 + Минэкологии Челяб.обл\Ответ\SKM_C224e17081715130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YandexDisk-secretary@archivar.ru\Челябинская обл\Увельский район\1Общее\ИД\Запросы, письма\Исх.211_11 + Минэкологии Челяб.обл\Ответ\SKM_C224e17081715130_0007.jpg"/>
                    <pic:cNvPicPr>
                      <a:picLocks noChangeAspect="1" noChangeArrowheads="1"/>
                    </pic:cNvPicPr>
                  </pic:nvPicPr>
                  <pic:blipFill>
                    <a:blip r:embed="rId81"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31999" cy="8531240"/>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162980" cy="8716489"/>
            <wp:effectExtent l="0" t="0" r="0" b="8890"/>
            <wp:docPr id="61" name="Рисунок 61" descr="D:\YandexDisk-secretary@archivar.ru\Челябинская обл\Увельский район\1Общее\ИД\Запросы, письма\Исх.211_11 + Минэкологии Челяб.обл\Ответ\SKM_C224e17081715130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YandexDisk-secretary@archivar.ru\Челябинская обл\Увельский район\1Общее\ИД\Запросы, письма\Исх.211_11 + Минэкологии Челяб.обл\Ответ\SKM_C224e17081715130_0008.jpg"/>
                    <pic:cNvPicPr>
                      <a:picLocks noChangeAspect="1" noChangeArrowheads="1"/>
                    </pic:cNvPicPr>
                  </pic:nvPicPr>
                  <pic:blipFill>
                    <a:blip r:embed="rId82"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68584" cy="8724415"/>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95807" cy="8621486"/>
            <wp:effectExtent l="0" t="0" r="635" b="8255"/>
            <wp:docPr id="62" name="Рисунок 62" descr="D:\YandexDisk-secretary@archivar.ru\Челябинская обл\Увельский район\1Общее\ИД\Запросы, письма\Исх.211_11 + Минэкологии Челяб.обл\Ответ\SKM_C224e17081715130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YandexDisk-secretary@archivar.ru\Челябинская обл\Увельский район\1Общее\ИД\Запросы, письма\Исх.211_11 + Минэкологии Челяб.обл\Ответ\SKM_C224e17081715130_0009.jpg"/>
                    <pic:cNvPicPr>
                      <a:picLocks noChangeAspect="1" noChangeArrowheads="1"/>
                    </pic:cNvPicPr>
                  </pic:nvPicPr>
                  <pic:blipFill>
                    <a:blip r:embed="rId83"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99482" cy="8626684"/>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34702" cy="8535060"/>
            <wp:effectExtent l="0" t="0" r="4445" b="0"/>
            <wp:docPr id="63" name="Рисунок 63" descr="D:\YandexDisk-secretary@archivar.ru\Челябинская обл\Увельский район\1Общее\ИД\Запросы, письма\Исх.211_11 + Минэкологии Челяб.обл\Ответ\SKM_C224e17081715130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YandexDisk-secretary@archivar.ru\Челябинская обл\Увельский район\1Общее\ИД\Запросы, письма\Исх.211_11 + Минэкологии Челяб.обл\Ответ\SKM_C224e17081715130_0010.jpg"/>
                    <pic:cNvPicPr>
                      <a:picLocks noChangeAspect="1" noChangeArrowheads="1"/>
                    </pic:cNvPicPr>
                  </pic:nvPicPr>
                  <pic:blipFill>
                    <a:blip r:embed="rId84"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39251" cy="8541494"/>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44975" cy="8549591"/>
            <wp:effectExtent l="0" t="0" r="0" b="4445"/>
            <wp:docPr id="64" name="Рисунок 64" descr="D:\YandexDisk-secretary@archivar.ru\Челябинская обл\Увельский район\1Общее\ИД\Запросы, письма\Исх.211_11 + Минэкологии Челяб.обл\Ответ\SKM_C224e17081715130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YandexDisk-secretary@archivar.ru\Челябинская обл\Увельский район\1Общее\ИД\Запросы, письма\Исх.211_11 + Минэкологии Челяб.обл\Ответ\SKM_C224e17081715130_0011.jpg"/>
                    <pic:cNvPicPr>
                      <a:picLocks noChangeAspect="1" noChangeArrowheads="1"/>
                    </pic:cNvPicPr>
                  </pic:nvPicPr>
                  <pic:blipFill>
                    <a:blip r:embed="rId85"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48864" cy="8555091"/>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73139" cy="8589423"/>
            <wp:effectExtent l="0" t="0" r="4445" b="2540"/>
            <wp:docPr id="65" name="Рисунок 65" descr="D:\YandexDisk-secretary@archivar.ru\Челябинская обл\Увельский район\1Общее\ИД\Запросы, письма\Исх.211_11 + Минэкологии Челяб.обл\Ответ\SKM_C224e17081715130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YandexDisk-secretary@archivar.ru\Челябинская обл\Увельский район\1Общее\ИД\Запросы, письма\Исх.211_11 + Минэкологии Челяб.обл\Ответ\SKM_C224e17081715130_0012.jpg"/>
                    <pic:cNvPicPr>
                      <a:picLocks noChangeAspect="1" noChangeArrowheads="1"/>
                    </pic:cNvPicPr>
                  </pic:nvPicPr>
                  <pic:blipFill>
                    <a:blip r:embed="rId86"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76086" cy="8593591"/>
                    </a:xfrm>
                    <a:prstGeom prst="rect">
                      <a:avLst/>
                    </a:prstGeom>
                    <a:noFill/>
                    <a:ln>
                      <a:noFill/>
                    </a:ln>
                  </pic:spPr>
                </pic:pic>
              </a:graphicData>
            </a:graphic>
          </wp:inline>
        </w:drawing>
      </w:r>
    </w:p>
    <w:p w:rsidR="00137C94" w:rsidRPr="0054206A" w:rsidRDefault="00137C94" w:rsidP="00137C94">
      <w:pPr>
        <w:spacing w:line="240" w:lineRule="auto"/>
        <w:ind w:left="0" w:right="0" w:firstLine="0"/>
        <w:rPr>
          <w:rFonts w:ascii="Times New Roman" w:hAnsi="Times New Roman"/>
          <w:i w:val="0"/>
          <w:noProof/>
          <w:sz w:val="24"/>
        </w:rPr>
      </w:pPr>
      <w:r w:rsidRPr="0054206A">
        <w:rPr>
          <w:rFonts w:ascii="Times New Roman" w:hAnsi="Times New Roman"/>
          <w:i w:val="0"/>
          <w:noProof/>
          <w:sz w:val="24"/>
        </w:rPr>
        <w:br w:type="page"/>
      </w:r>
    </w:p>
    <w:p w:rsidR="00137C94" w:rsidRPr="0054206A" w:rsidRDefault="00137C94" w:rsidP="00137C94">
      <w:pPr>
        <w:widowControl w:val="0"/>
        <w:suppressAutoHyphens/>
        <w:spacing w:line="120" w:lineRule="atLeast"/>
        <w:ind w:left="0" w:right="0" w:firstLine="0"/>
        <w:jc w:val="right"/>
        <w:rPr>
          <w:rFonts w:ascii="Times New Roman" w:hAnsi="Times New Roman"/>
          <w:i w:val="0"/>
          <w:noProof/>
          <w:sz w:val="24"/>
        </w:rPr>
      </w:pPr>
      <w:r w:rsidRPr="0054206A">
        <w:rPr>
          <w:rFonts w:ascii="Times New Roman" w:hAnsi="Times New Roman"/>
          <w:i w:val="0"/>
          <w:noProof/>
          <w:sz w:val="24"/>
        </w:rPr>
        <w:lastRenderedPageBreak/>
        <w:t>Приложение №18</w:t>
      </w:r>
    </w:p>
    <w:p w:rsidR="00137C94" w:rsidRPr="0054206A" w:rsidRDefault="00137C94" w:rsidP="00137C94">
      <w:pPr>
        <w:widowControl w:val="0"/>
        <w:suppressAutoHyphens/>
        <w:spacing w:line="120" w:lineRule="atLeast"/>
        <w:ind w:left="0" w:right="0" w:firstLine="0"/>
        <w:jc w:val="center"/>
        <w:rPr>
          <w:rFonts w:ascii="Times New Roman" w:hAnsi="Times New Roman"/>
          <w:i w:val="0"/>
          <w:noProof/>
          <w:sz w:val="24"/>
        </w:rPr>
      </w:pPr>
      <w:r w:rsidRPr="0054206A">
        <w:rPr>
          <w:rFonts w:ascii="Times New Roman" w:hAnsi="Times New Roman"/>
          <w:i w:val="0"/>
          <w:noProof/>
          <w:sz w:val="24"/>
        </w:rPr>
        <w:drawing>
          <wp:inline distT="0" distB="0" distL="0" distR="0">
            <wp:extent cx="6019972" cy="8514229"/>
            <wp:effectExtent l="0" t="0" r="0" b="1270"/>
            <wp:docPr id="66" name="Рисунок 66" descr="D:\YandexDisk-secretary@archivar.ru\Челябинская обл\Увельский район\1Общее\ИД\Запросы, письма\Исх.211_11 + Минэкологии Челяб.обл\Ответ\SKM_C224e17081715130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YandexDisk-secretary@archivar.ru\Челябинская обл\Увельский район\1Общее\ИД\Запросы, письма\Исх.211_11 + Минэкологии Челяб.обл\Ответ\SKM_C224e17081715130_0013.jpg"/>
                    <pic:cNvPicPr>
                      <a:picLocks noChangeAspect="1" noChangeArrowheads="1"/>
                    </pic:cNvPicPr>
                  </pic:nvPicPr>
                  <pic:blipFill>
                    <a:blip r:embed="rId87"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21492" cy="8516379"/>
                    </a:xfrm>
                    <a:prstGeom prst="rect">
                      <a:avLst/>
                    </a:prstGeom>
                    <a:noFill/>
                    <a:ln>
                      <a:noFill/>
                    </a:ln>
                  </pic:spPr>
                </pic:pic>
              </a:graphicData>
            </a:graphic>
          </wp:inline>
        </w:drawing>
      </w:r>
    </w:p>
    <w:p w:rsidR="00137C94" w:rsidRPr="0054206A" w:rsidRDefault="00137C94" w:rsidP="00137C94">
      <w:pPr>
        <w:widowControl w:val="0"/>
        <w:suppressAutoHyphens/>
        <w:spacing w:line="120" w:lineRule="atLeast"/>
        <w:ind w:left="0" w:right="0" w:firstLine="0"/>
        <w:rPr>
          <w:rFonts w:ascii="Times New Roman" w:hAnsi="Times New Roman"/>
          <w:i w:val="0"/>
          <w:noProof/>
          <w:sz w:val="24"/>
        </w:rPr>
      </w:pPr>
    </w:p>
    <w:p w:rsidR="003D6B83" w:rsidRPr="0054206A" w:rsidRDefault="003D6B83" w:rsidP="00137C94">
      <w:pPr>
        <w:spacing w:line="240" w:lineRule="auto"/>
        <w:ind w:left="0" w:firstLine="0"/>
        <w:jc w:val="right"/>
        <w:rPr>
          <w:rFonts w:ascii="Times New Roman" w:hAnsi="Times New Roman"/>
          <w:i w:val="0"/>
          <w:noProof/>
          <w:sz w:val="24"/>
        </w:rPr>
      </w:pPr>
    </w:p>
    <w:sectPr w:rsidR="003D6B83" w:rsidRPr="0054206A" w:rsidSect="00793D85">
      <w:pgSz w:w="11907" w:h="16840" w:code="9"/>
      <w:pgMar w:top="567" w:right="850" w:bottom="567" w:left="1418" w:header="709" w:footer="369" w:gutter="0"/>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2026E" w:rsidRDefault="0062026E">
      <w:r>
        <w:separator/>
      </w:r>
    </w:p>
  </w:endnote>
  <w:endnote w:type="continuationSeparator" w:id="0">
    <w:p w:rsidR="0062026E" w:rsidRDefault="0062026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Arial Unicode MS"/>
    <w:panose1 w:val="00000000000000000000"/>
    <w:charset w:val="80"/>
    <w:family w:val="auto"/>
    <w:notTrueType/>
    <w:pitch w:val="default"/>
    <w:sig w:usb0="00000001" w:usb1="08070000" w:usb2="00000010" w:usb3="00000000" w:csb0="0002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Segoe UI"/>
    <w:panose1 w:val="020B0500000000000000"/>
    <w:charset w:val="00"/>
    <w:family w:val="swiss"/>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JournalC">
    <w:altName w:val="Times New Roman"/>
    <w:panose1 w:val="00000000000000000000"/>
    <w:charset w:val="CC"/>
    <w:family w:val="roman"/>
    <w:notTrueType/>
    <w:pitch w:val="default"/>
    <w:sig w:usb0="00000203"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altName w:val="Times New Roman"/>
    <w:charset w:val="00"/>
    <w:family w:val="swiss"/>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Times New Roman CYR">
    <w:altName w:val="Cambria"/>
    <w:panose1 w:val="02020603050405020304"/>
    <w:charset w:val="CC"/>
    <w:family w:val="roman"/>
    <w:pitch w:val="variable"/>
    <w:sig w:usb0="20002A87" w:usb1="80000000" w:usb2="00000008"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BoldItalicMT">
    <w:altName w:val="MS Mincho"/>
    <w:panose1 w:val="00000000000000000000"/>
    <w:charset w:val="80"/>
    <w:family w:val="auto"/>
    <w:notTrueType/>
    <w:pitch w:val="default"/>
    <w:sig w:usb0="00000201" w:usb1="08070000" w:usb2="00000010" w:usb3="00000000" w:csb0="00020004" w:csb1="00000000"/>
  </w:font>
  <w:font w:name="GOST Type AU">
    <w:panose1 w:val="02000306020200020003"/>
    <w:charset w:val="CC"/>
    <w:family w:val="auto"/>
    <w:pitch w:val="variable"/>
    <w:sig w:usb0="A000028F" w:usb1="1000004A"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TimesNewRomanPS-Bold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Pr="00E9220B" w:rsidRDefault="00FE3E8F" w:rsidP="00A33F1B">
    <w:pPr>
      <w:pStyle w:val="ad"/>
      <w:ind w:left="0" w:right="360" w:firstLine="0"/>
      <w:jc w:val="center"/>
      <w:rPr>
        <w:rFonts w:ascii="Times New Roman" w:hAnsi="Times New Roman"/>
        <w:sz w:val="24"/>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Pr="001D0B31" w:rsidRDefault="00FE3E8F"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FE3E8F" w:rsidRDefault="00FE3E8F">
    <w:pPr>
      <w:pStyle w:val="ad"/>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Default="00701533" w:rsidP="00CC4302">
    <w:pPr>
      <w:pStyle w:val="ad"/>
      <w:framePr w:wrap="around" w:vAnchor="text" w:hAnchor="margin" w:xAlign="right" w:y="1"/>
      <w:rPr>
        <w:rStyle w:val="af4"/>
      </w:rPr>
    </w:pPr>
    <w:r>
      <w:rPr>
        <w:rStyle w:val="af4"/>
      </w:rPr>
      <w:fldChar w:fldCharType="begin"/>
    </w:r>
    <w:r w:rsidR="00FE3E8F">
      <w:rPr>
        <w:rStyle w:val="af4"/>
      </w:rPr>
      <w:instrText xml:space="preserve">PAGE  </w:instrText>
    </w:r>
    <w:r>
      <w:rPr>
        <w:rStyle w:val="af4"/>
      </w:rPr>
      <w:fldChar w:fldCharType="end"/>
    </w:r>
  </w:p>
  <w:p w:rsidR="00FE3E8F" w:rsidRDefault="00FE3E8F" w:rsidP="005334B5">
    <w:pPr>
      <w:pStyle w:val="ad"/>
      <w:ind w:right="360"/>
    </w:pPr>
  </w:p>
  <w:p w:rsidR="00FE3E8F" w:rsidRDefault="00FE3E8F"/>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Pr="001D0B31" w:rsidRDefault="00FE3E8F"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FE3E8F" w:rsidRDefault="00FE3E8F">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Pr="00E9220B" w:rsidRDefault="00FE3E8F" w:rsidP="00117682">
    <w:pPr>
      <w:pStyle w:val="ad"/>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 xml:space="preserve">Архитектурно-проектное бюро </w:t>
    </w:r>
    <w:r w:rsidRPr="001D0B31">
      <w:rPr>
        <w:rFonts w:ascii="Times New Roman" w:hAnsi="Times New Roman"/>
        <w:i w:val="0"/>
        <w:sz w:val="20"/>
        <w:szCs w:val="20"/>
      </w:rPr>
      <w:t>«Архивариус»</w:t>
    </w:r>
  </w:p>
  <w:p w:rsidR="00FE3E8F" w:rsidRPr="00F403E1" w:rsidRDefault="00701533" w:rsidP="00117682">
    <w:pPr>
      <w:pStyle w:val="ad"/>
      <w:spacing w:line="240" w:lineRule="auto"/>
      <w:jc w:val="right"/>
      <w:rPr>
        <w:rFonts w:ascii="Times New Roman" w:hAnsi="Times New Roman"/>
        <w:i w:val="0"/>
        <w:sz w:val="24"/>
      </w:rPr>
    </w:pPr>
    <w:r w:rsidRPr="00E9220B">
      <w:rPr>
        <w:rFonts w:ascii="Times New Roman" w:hAnsi="Times New Roman"/>
        <w:i w:val="0"/>
        <w:sz w:val="24"/>
      </w:rPr>
      <w:fldChar w:fldCharType="begin"/>
    </w:r>
    <w:r w:rsidR="00FE3E8F"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sidR="00441FD9">
      <w:rPr>
        <w:rFonts w:ascii="Times New Roman" w:hAnsi="Times New Roman"/>
        <w:i w:val="0"/>
        <w:noProof/>
        <w:sz w:val="24"/>
      </w:rPr>
      <w:t>2</w:t>
    </w:r>
    <w:r w:rsidRPr="00E9220B">
      <w:rPr>
        <w:rFonts w:ascii="Times New Roman" w:hAnsi="Times New Roman"/>
        <w:i w:val="0"/>
        <w:sz w:val="24"/>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Default="00701533" w:rsidP="00CC4302">
    <w:pPr>
      <w:pStyle w:val="ad"/>
      <w:framePr w:wrap="around" w:vAnchor="text" w:hAnchor="margin" w:xAlign="right" w:y="1"/>
      <w:rPr>
        <w:rStyle w:val="af4"/>
      </w:rPr>
    </w:pPr>
    <w:r>
      <w:rPr>
        <w:rStyle w:val="af4"/>
      </w:rPr>
      <w:fldChar w:fldCharType="begin"/>
    </w:r>
    <w:r w:rsidR="00FE3E8F">
      <w:rPr>
        <w:rStyle w:val="af4"/>
      </w:rPr>
      <w:instrText xml:space="preserve">PAGE  </w:instrText>
    </w:r>
    <w:r>
      <w:rPr>
        <w:rStyle w:val="af4"/>
      </w:rPr>
      <w:fldChar w:fldCharType="end"/>
    </w:r>
  </w:p>
  <w:p w:rsidR="00FE3E8F" w:rsidRDefault="00FE3E8F" w:rsidP="005334B5">
    <w:pPr>
      <w:pStyle w:val="ad"/>
      <w:ind w:right="360"/>
    </w:pPr>
  </w:p>
  <w:p w:rsidR="00FE3E8F" w:rsidRDefault="00FE3E8F"/>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Pr="001D0B31" w:rsidRDefault="00FE3E8F"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FE3E8F" w:rsidRDefault="00FE3E8F">
    <w:pPr>
      <w:pStyle w:val="ad"/>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Default="00701533" w:rsidP="00CC4302">
    <w:pPr>
      <w:pStyle w:val="ad"/>
      <w:framePr w:wrap="around" w:vAnchor="text" w:hAnchor="margin" w:xAlign="right" w:y="1"/>
      <w:rPr>
        <w:rStyle w:val="af4"/>
      </w:rPr>
    </w:pPr>
    <w:r>
      <w:rPr>
        <w:rStyle w:val="af4"/>
      </w:rPr>
      <w:fldChar w:fldCharType="begin"/>
    </w:r>
    <w:r w:rsidR="00FE3E8F">
      <w:rPr>
        <w:rStyle w:val="af4"/>
      </w:rPr>
      <w:instrText xml:space="preserve">PAGE  </w:instrText>
    </w:r>
    <w:r>
      <w:rPr>
        <w:rStyle w:val="af4"/>
      </w:rPr>
      <w:fldChar w:fldCharType="end"/>
    </w:r>
  </w:p>
  <w:p w:rsidR="00FE3E8F" w:rsidRDefault="00FE3E8F" w:rsidP="005334B5">
    <w:pPr>
      <w:pStyle w:val="ad"/>
      <w:ind w:right="360"/>
    </w:pPr>
  </w:p>
  <w:p w:rsidR="00FE3E8F" w:rsidRDefault="00FE3E8F"/>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Pr="001D0B31" w:rsidRDefault="00FE3E8F"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FE3E8F" w:rsidRDefault="00FE3E8F">
    <w:pPr>
      <w:pStyle w:val="ad"/>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Default="00701533" w:rsidP="00CC4302">
    <w:pPr>
      <w:pStyle w:val="ad"/>
      <w:framePr w:wrap="around" w:vAnchor="text" w:hAnchor="margin" w:xAlign="right" w:y="1"/>
      <w:rPr>
        <w:rStyle w:val="af4"/>
      </w:rPr>
    </w:pPr>
    <w:r>
      <w:rPr>
        <w:rStyle w:val="af4"/>
      </w:rPr>
      <w:fldChar w:fldCharType="begin"/>
    </w:r>
    <w:r w:rsidR="00FE3E8F">
      <w:rPr>
        <w:rStyle w:val="af4"/>
      </w:rPr>
      <w:instrText xml:space="preserve">PAGE  </w:instrText>
    </w:r>
    <w:r>
      <w:rPr>
        <w:rStyle w:val="af4"/>
      </w:rPr>
      <w:fldChar w:fldCharType="end"/>
    </w:r>
  </w:p>
  <w:p w:rsidR="00FE3E8F" w:rsidRDefault="00FE3E8F" w:rsidP="005334B5">
    <w:pPr>
      <w:pStyle w:val="ad"/>
      <w:ind w:right="360"/>
    </w:pPr>
  </w:p>
  <w:p w:rsidR="00FE3E8F" w:rsidRDefault="00FE3E8F"/>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Pr="001D0B31" w:rsidRDefault="00FE3E8F"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FE3E8F" w:rsidRDefault="00FE3E8F">
    <w:pPr>
      <w:pStyle w:val="ad"/>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Default="00701533" w:rsidP="00CC4302">
    <w:pPr>
      <w:pStyle w:val="ad"/>
      <w:framePr w:wrap="around" w:vAnchor="text" w:hAnchor="margin" w:xAlign="right" w:y="1"/>
      <w:rPr>
        <w:rStyle w:val="af4"/>
      </w:rPr>
    </w:pPr>
    <w:r>
      <w:rPr>
        <w:rStyle w:val="af4"/>
      </w:rPr>
      <w:fldChar w:fldCharType="begin"/>
    </w:r>
    <w:r w:rsidR="00FE3E8F">
      <w:rPr>
        <w:rStyle w:val="af4"/>
      </w:rPr>
      <w:instrText xml:space="preserve">PAGE  </w:instrText>
    </w:r>
    <w:r>
      <w:rPr>
        <w:rStyle w:val="af4"/>
      </w:rPr>
      <w:fldChar w:fldCharType="end"/>
    </w:r>
  </w:p>
  <w:p w:rsidR="00FE3E8F" w:rsidRDefault="00FE3E8F" w:rsidP="005334B5">
    <w:pPr>
      <w:pStyle w:val="ad"/>
      <w:ind w:right="360"/>
    </w:pPr>
  </w:p>
  <w:p w:rsidR="00FE3E8F" w:rsidRDefault="00FE3E8F"/>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2026E" w:rsidRDefault="0062026E">
      <w:r>
        <w:separator/>
      </w:r>
    </w:p>
  </w:footnote>
  <w:footnote w:type="continuationSeparator" w:id="0">
    <w:p w:rsidR="0062026E" w:rsidRDefault="0062026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Pr="00E9220B" w:rsidRDefault="00FE3E8F" w:rsidP="00E9220B">
    <w:pPr>
      <w:pStyle w:val="ad"/>
      <w:spacing w:line="240" w:lineRule="auto"/>
      <w:ind w:left="0" w:right="360" w:firstLine="0"/>
      <w:jc w:val="center"/>
      <w:rPr>
        <w:rFonts w:ascii="Times New Roman" w:hAnsi="Times New Roman"/>
        <w:i w:val="0"/>
        <w:sz w:val="20"/>
        <w:szCs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E8F" w:rsidRDefault="00FE3E8F" w:rsidP="009109A6">
    <w:pPr>
      <w:overflowPunct w:val="0"/>
      <w:autoSpaceDE w:val="0"/>
      <w:spacing w:line="240" w:lineRule="auto"/>
      <w:ind w:left="0" w:right="-3" w:firstLine="0"/>
      <w:jc w:val="center"/>
      <w:textAlignment w:val="baseline"/>
      <w:rPr>
        <w:rFonts w:ascii="Times New Roman" w:hAnsi="Times New Roman"/>
        <w:i w:val="0"/>
        <w:sz w:val="20"/>
        <w:szCs w:val="20"/>
      </w:rPr>
    </w:pPr>
    <w:r w:rsidRPr="007A169C">
      <w:rPr>
        <w:rFonts w:ascii="Times New Roman" w:hAnsi="Times New Roman"/>
        <w:i w:val="0"/>
        <w:sz w:val="20"/>
        <w:szCs w:val="20"/>
      </w:rPr>
      <w:t xml:space="preserve">Внесение изменений в генеральный план </w:t>
    </w:r>
    <w:r>
      <w:rPr>
        <w:rFonts w:ascii="Times New Roman" w:hAnsi="Times New Roman"/>
        <w:i w:val="0"/>
        <w:sz w:val="20"/>
        <w:szCs w:val="20"/>
      </w:rPr>
      <w:t>и правила землепользования и застройки</w:t>
    </w:r>
  </w:p>
  <w:p w:rsidR="00FE3E8F" w:rsidRDefault="00FE3E8F" w:rsidP="009109A6">
    <w:pPr>
      <w:overflowPunct w:val="0"/>
      <w:autoSpaceDE w:val="0"/>
      <w:spacing w:line="240" w:lineRule="auto"/>
      <w:ind w:left="0" w:right="-3" w:firstLine="0"/>
      <w:jc w:val="center"/>
      <w:textAlignment w:val="baseline"/>
      <w:rPr>
        <w:rFonts w:ascii="Times New Roman" w:hAnsi="Times New Roman"/>
        <w:i w:val="0"/>
        <w:sz w:val="20"/>
        <w:szCs w:val="20"/>
      </w:rPr>
    </w:pPr>
    <w:r>
      <w:rPr>
        <w:rFonts w:ascii="Times New Roman" w:hAnsi="Times New Roman"/>
        <w:i w:val="0"/>
        <w:sz w:val="20"/>
        <w:szCs w:val="20"/>
      </w:rPr>
      <w:t>Красносельского</w:t>
    </w:r>
    <w:r w:rsidRPr="007A169C">
      <w:rPr>
        <w:rFonts w:ascii="Times New Roman" w:hAnsi="Times New Roman"/>
        <w:i w:val="0"/>
        <w:sz w:val="20"/>
        <w:szCs w:val="20"/>
      </w:rPr>
      <w:t xml:space="preserve"> сельского поселения </w:t>
    </w:r>
  </w:p>
  <w:p w:rsidR="00FE3E8F" w:rsidRDefault="00FE3E8F" w:rsidP="009109A6">
    <w:pPr>
      <w:overflowPunct w:val="0"/>
      <w:autoSpaceDE w:val="0"/>
      <w:spacing w:line="240" w:lineRule="auto"/>
      <w:ind w:left="0" w:right="-3" w:firstLine="0"/>
      <w:jc w:val="center"/>
      <w:textAlignment w:val="baseline"/>
      <w:rPr>
        <w:rFonts w:ascii="Times New Roman" w:hAnsi="Times New Roman"/>
        <w:i w:val="0"/>
        <w:sz w:val="20"/>
        <w:szCs w:val="20"/>
      </w:rPr>
    </w:pPr>
    <w:r w:rsidRPr="007A169C">
      <w:rPr>
        <w:rFonts w:ascii="Times New Roman" w:hAnsi="Times New Roman"/>
        <w:i w:val="0"/>
        <w:sz w:val="20"/>
        <w:szCs w:val="20"/>
      </w:rPr>
      <w:t>Увельского муниципального района Челябинской области</w:t>
    </w:r>
  </w:p>
  <w:p w:rsidR="00FE3E8F" w:rsidRPr="00357CDC" w:rsidRDefault="00FE3E8F" w:rsidP="009109A6">
    <w:pPr>
      <w:overflowPunct w:val="0"/>
      <w:autoSpaceDE w:val="0"/>
      <w:spacing w:line="240" w:lineRule="auto"/>
      <w:ind w:left="0" w:right="-3" w:firstLine="0"/>
      <w:jc w:val="center"/>
      <w:textAlignment w:val="baseline"/>
      <w:rPr>
        <w:rFonts w:ascii="Times New Roman" w:hAnsi="Times New Roman"/>
        <w:i w:val="0"/>
        <w:sz w:val="22"/>
        <w:szCs w:val="3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nsid w:val="06DD05D2"/>
    <w:multiLevelType w:val="hybridMultilevel"/>
    <w:tmpl w:val="5FC22F04"/>
    <w:lvl w:ilvl="0" w:tplc="0419000F">
      <w:start w:val="1"/>
      <w:numFmt w:val="decimal"/>
      <w:lvlText w:val="%1."/>
      <w:lvlJc w:val="left"/>
      <w:pPr>
        <w:ind w:left="360"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9">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nsid w:val="1205782B"/>
    <w:multiLevelType w:val="hybridMultilevel"/>
    <w:tmpl w:val="B3D0B18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nsid w:val="13345B22"/>
    <w:multiLevelType w:val="hybridMultilevel"/>
    <w:tmpl w:val="3F0ADC8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5">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6">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7">
    <w:nsid w:val="3BA31133"/>
    <w:multiLevelType w:val="hybridMultilevel"/>
    <w:tmpl w:val="B9627BC4"/>
    <w:lvl w:ilvl="0" w:tplc="96108794">
      <w:numFmt w:val="bullet"/>
      <w:lvlText w:val="-"/>
      <w:lvlJc w:val="left"/>
      <w:pPr>
        <w:ind w:left="405" w:hanging="360"/>
      </w:pPr>
      <w:rPr>
        <w:rFonts w:ascii="Times New Roman" w:eastAsia="Times New Roman"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18">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9">
    <w:nsid w:val="3FCC37AC"/>
    <w:multiLevelType w:val="singleLevel"/>
    <w:tmpl w:val="0B0E89A2"/>
    <w:lvl w:ilvl="0">
      <w:start w:val="1"/>
      <w:numFmt w:val="bullet"/>
      <w:pStyle w:val="a2"/>
      <w:lvlText w:val=""/>
      <w:lvlJc w:val="left"/>
      <w:pPr>
        <w:tabs>
          <w:tab w:val="num" w:pos="1211"/>
        </w:tabs>
        <w:ind w:firstLine="851"/>
      </w:pPr>
      <w:rPr>
        <w:rFonts w:ascii="Symbol" w:hAnsi="Symbol" w:hint="default"/>
      </w:rPr>
    </w:lvl>
  </w:abstractNum>
  <w:abstractNum w:abstractNumId="20">
    <w:nsid w:val="40C87371"/>
    <w:multiLevelType w:val="hybridMultilevel"/>
    <w:tmpl w:val="18EEE53E"/>
    <w:lvl w:ilvl="0" w:tplc="FFFFFFFF">
      <w:start w:val="1"/>
      <w:numFmt w:val="decimal"/>
      <w:pStyle w:val="a3"/>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21">
    <w:nsid w:val="41CC7886"/>
    <w:multiLevelType w:val="hybridMultilevel"/>
    <w:tmpl w:val="D400BB88"/>
    <w:lvl w:ilvl="0" w:tplc="FFFFFFFF">
      <w:start w:val="1"/>
      <w:numFmt w:val="decimal"/>
      <w:pStyle w:val="a4"/>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23">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4">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5">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6">
    <w:nsid w:val="4BD163B7"/>
    <w:multiLevelType w:val="multilevel"/>
    <w:tmpl w:val="A2BC9C8C"/>
    <w:styleLink w:val="111111"/>
    <w:lvl w:ilvl="0">
      <w:start w:val="1"/>
      <w:numFmt w:val="decimal"/>
      <w:pStyle w:val="a5"/>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7">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8">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9">
    <w:nsid w:val="51C122E6"/>
    <w:multiLevelType w:val="hybridMultilevel"/>
    <w:tmpl w:val="7C64A068"/>
    <w:lvl w:ilvl="0" w:tplc="4A8E9FDE">
      <w:start w:val="1"/>
      <w:numFmt w:val="decimal"/>
      <w:lvlText w:val="%1)"/>
      <w:lvlJc w:val="left"/>
      <w:pPr>
        <w:ind w:left="281" w:hanging="360"/>
      </w:pPr>
      <w:rPr>
        <w:rFonts w:hint="default"/>
      </w:rPr>
    </w:lvl>
    <w:lvl w:ilvl="1" w:tplc="04190019" w:tentative="1">
      <w:start w:val="1"/>
      <w:numFmt w:val="lowerLetter"/>
      <w:lvlText w:val="%2."/>
      <w:lvlJc w:val="left"/>
      <w:pPr>
        <w:ind w:left="1001" w:hanging="360"/>
      </w:pPr>
    </w:lvl>
    <w:lvl w:ilvl="2" w:tplc="0419001B" w:tentative="1">
      <w:start w:val="1"/>
      <w:numFmt w:val="lowerRoman"/>
      <w:lvlText w:val="%3."/>
      <w:lvlJc w:val="right"/>
      <w:pPr>
        <w:ind w:left="1721" w:hanging="180"/>
      </w:pPr>
    </w:lvl>
    <w:lvl w:ilvl="3" w:tplc="0419000F" w:tentative="1">
      <w:start w:val="1"/>
      <w:numFmt w:val="decimal"/>
      <w:lvlText w:val="%4."/>
      <w:lvlJc w:val="left"/>
      <w:pPr>
        <w:ind w:left="2441" w:hanging="360"/>
      </w:pPr>
    </w:lvl>
    <w:lvl w:ilvl="4" w:tplc="04190019" w:tentative="1">
      <w:start w:val="1"/>
      <w:numFmt w:val="lowerLetter"/>
      <w:lvlText w:val="%5."/>
      <w:lvlJc w:val="left"/>
      <w:pPr>
        <w:ind w:left="3161" w:hanging="360"/>
      </w:pPr>
    </w:lvl>
    <w:lvl w:ilvl="5" w:tplc="0419001B" w:tentative="1">
      <w:start w:val="1"/>
      <w:numFmt w:val="lowerRoman"/>
      <w:lvlText w:val="%6."/>
      <w:lvlJc w:val="right"/>
      <w:pPr>
        <w:ind w:left="3881" w:hanging="180"/>
      </w:pPr>
    </w:lvl>
    <w:lvl w:ilvl="6" w:tplc="0419000F" w:tentative="1">
      <w:start w:val="1"/>
      <w:numFmt w:val="decimal"/>
      <w:lvlText w:val="%7."/>
      <w:lvlJc w:val="left"/>
      <w:pPr>
        <w:ind w:left="4601" w:hanging="360"/>
      </w:pPr>
    </w:lvl>
    <w:lvl w:ilvl="7" w:tplc="04190019" w:tentative="1">
      <w:start w:val="1"/>
      <w:numFmt w:val="lowerLetter"/>
      <w:lvlText w:val="%8."/>
      <w:lvlJc w:val="left"/>
      <w:pPr>
        <w:ind w:left="5321" w:hanging="360"/>
      </w:pPr>
    </w:lvl>
    <w:lvl w:ilvl="8" w:tplc="0419001B" w:tentative="1">
      <w:start w:val="1"/>
      <w:numFmt w:val="lowerRoman"/>
      <w:lvlText w:val="%9."/>
      <w:lvlJc w:val="right"/>
      <w:pPr>
        <w:ind w:left="6041" w:hanging="180"/>
      </w:pPr>
    </w:lvl>
  </w:abstractNum>
  <w:abstractNum w:abstractNumId="30">
    <w:nsid w:val="59D3440B"/>
    <w:multiLevelType w:val="hybridMultilevel"/>
    <w:tmpl w:val="6068E3FC"/>
    <w:lvl w:ilvl="0" w:tplc="ED789BD2">
      <w:start w:val="1"/>
      <w:numFmt w:val="decimal"/>
      <w:lvlText w:val="%1"/>
      <w:lvlJc w:val="left"/>
      <w:pPr>
        <w:ind w:left="36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32">
    <w:nsid w:val="6FCE6E65"/>
    <w:multiLevelType w:val="hybridMultilevel"/>
    <w:tmpl w:val="CCD229F4"/>
    <w:lvl w:ilvl="0" w:tplc="FFFFFFFF">
      <w:start w:val="1"/>
      <w:numFmt w:val="bullet"/>
      <w:pStyle w:val="a6"/>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nsid w:val="712F6F4D"/>
    <w:multiLevelType w:val="multilevel"/>
    <w:tmpl w:val="7B30785E"/>
    <w:lvl w:ilvl="0">
      <w:start w:val="1"/>
      <w:numFmt w:val="decimal"/>
      <w:lvlText w:val="%1."/>
      <w:lvlJc w:val="left"/>
      <w:pPr>
        <w:ind w:left="360" w:hanging="360"/>
      </w:pPr>
      <w:rPr>
        <w:rFonts w:ascii="Times New Roman" w:hAnsi="Times New Roman" w:cs="Times New Roman"/>
        <w:b w:val="0"/>
        <w:i w:val="0"/>
      </w:rPr>
    </w:lvl>
    <w:lvl w:ilvl="1">
      <w:start w:val="1"/>
      <w:numFmt w:val="decimal"/>
      <w:lvlText w:val="%2."/>
      <w:lvlJc w:val="left"/>
      <w:pPr>
        <w:ind w:left="1080" w:hanging="360"/>
      </w:pPr>
      <w:rPr>
        <w:rFonts w:cs="Times New Roman"/>
      </w:rPr>
    </w:lvl>
    <w:lvl w:ilvl="2">
      <w:start w:val="1"/>
      <w:numFmt w:val="decimal"/>
      <w:lvlText w:val="%3."/>
      <w:lvlJc w:val="left"/>
      <w:pPr>
        <w:ind w:left="1800" w:hanging="180"/>
      </w:pPr>
      <w:rPr>
        <w:rFonts w:cs="Times New Roman"/>
      </w:rPr>
    </w:lvl>
    <w:lvl w:ilvl="3">
      <w:start w:val="1"/>
      <w:numFmt w:val="decimal"/>
      <w:lvlText w:val="%4."/>
      <w:lvlJc w:val="left"/>
      <w:pPr>
        <w:ind w:left="2520" w:hanging="360"/>
      </w:pPr>
      <w:rPr>
        <w:rFonts w:cs="Times New Roman"/>
      </w:rPr>
    </w:lvl>
    <w:lvl w:ilvl="4">
      <w:start w:val="1"/>
      <w:numFmt w:val="decimal"/>
      <w:lvlText w:val="%5."/>
      <w:lvlJc w:val="left"/>
      <w:pPr>
        <w:ind w:left="3240" w:hanging="360"/>
      </w:pPr>
      <w:rPr>
        <w:rFonts w:cs="Times New Roman"/>
      </w:rPr>
    </w:lvl>
    <w:lvl w:ilvl="5">
      <w:start w:val="1"/>
      <w:numFmt w:val="decimal"/>
      <w:lvlText w:val="%6."/>
      <w:lvlJc w:val="left"/>
      <w:pPr>
        <w:ind w:left="3960" w:hanging="180"/>
      </w:pPr>
      <w:rPr>
        <w:rFonts w:cs="Times New Roman"/>
      </w:rPr>
    </w:lvl>
    <w:lvl w:ilvl="6">
      <w:start w:val="1"/>
      <w:numFmt w:val="decimal"/>
      <w:lvlText w:val="%7."/>
      <w:lvlJc w:val="left"/>
      <w:pPr>
        <w:ind w:left="4680" w:hanging="360"/>
      </w:pPr>
      <w:rPr>
        <w:rFonts w:cs="Times New Roman"/>
      </w:rPr>
    </w:lvl>
    <w:lvl w:ilvl="7">
      <w:start w:val="1"/>
      <w:numFmt w:val="decimal"/>
      <w:lvlText w:val="%8."/>
      <w:lvlJc w:val="left"/>
      <w:pPr>
        <w:ind w:left="5400" w:hanging="360"/>
      </w:pPr>
      <w:rPr>
        <w:rFonts w:cs="Times New Roman"/>
      </w:rPr>
    </w:lvl>
    <w:lvl w:ilvl="8">
      <w:start w:val="1"/>
      <w:numFmt w:val="decimal"/>
      <w:lvlText w:val="%9."/>
      <w:lvlJc w:val="left"/>
      <w:pPr>
        <w:ind w:left="6120" w:hanging="180"/>
      </w:pPr>
      <w:rPr>
        <w:rFonts w:cs="Times New Roman"/>
      </w:rPr>
    </w:lvl>
  </w:abstractNum>
  <w:abstractNum w:abstractNumId="34">
    <w:nsid w:val="752D18AA"/>
    <w:multiLevelType w:val="hybridMultilevel"/>
    <w:tmpl w:val="CAC80CF8"/>
    <w:lvl w:ilvl="0" w:tplc="6E1CC85A">
      <w:start w:val="1"/>
      <w:numFmt w:val="decimal"/>
      <w:suff w:val="nothing"/>
      <w:lvlText w:val="%1"/>
      <w:lvlJc w:val="center"/>
      <w:pPr>
        <w:ind w:left="0" w:firstLine="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9"/>
  </w:num>
  <w:num w:numId="2">
    <w:abstractNumId w:val="13"/>
  </w:num>
  <w:num w:numId="3">
    <w:abstractNumId w:val="12"/>
  </w:num>
  <w:num w:numId="4">
    <w:abstractNumId w:val="20"/>
  </w:num>
  <w:num w:numId="5">
    <w:abstractNumId w:val="21"/>
  </w:num>
  <w:num w:numId="6">
    <w:abstractNumId w:val="26"/>
  </w:num>
  <w:num w:numId="7">
    <w:abstractNumId w:val="23"/>
  </w:num>
  <w:num w:numId="8">
    <w:abstractNumId w:val="25"/>
  </w:num>
  <w:num w:numId="9">
    <w:abstractNumId w:val="31"/>
  </w:num>
  <w:num w:numId="10">
    <w:abstractNumId w:val="27"/>
  </w:num>
  <w:num w:numId="11">
    <w:abstractNumId w:val="6"/>
  </w:num>
  <w:num w:numId="12">
    <w:abstractNumId w:val="14"/>
  </w:num>
  <w:num w:numId="13">
    <w:abstractNumId w:val="22"/>
  </w:num>
  <w:num w:numId="14">
    <w:abstractNumId w:val="18"/>
  </w:num>
  <w:num w:numId="15">
    <w:abstractNumId w:val="15"/>
  </w:num>
  <w:num w:numId="16">
    <w:abstractNumId w:val="35"/>
  </w:num>
  <w:num w:numId="17">
    <w:abstractNumId w:val="24"/>
  </w:num>
  <w:num w:numId="18">
    <w:abstractNumId w:val="8"/>
  </w:num>
  <w:num w:numId="19">
    <w:abstractNumId w:val="16"/>
  </w:num>
  <w:num w:numId="20">
    <w:abstractNumId w:val="28"/>
  </w:num>
  <w:num w:numId="21">
    <w:abstractNumId w:val="9"/>
  </w:num>
  <w:num w:numId="22">
    <w:abstractNumId w:val="32"/>
  </w:num>
  <w:num w:numId="23">
    <w:abstractNumId w:val="5"/>
  </w:num>
  <w:num w:numId="24">
    <w:abstractNumId w:val="7"/>
  </w:num>
  <w:num w:numId="25">
    <w:abstractNumId w:val="17"/>
  </w:num>
  <w:num w:numId="26">
    <w:abstractNumId w:val="11"/>
  </w:num>
  <w:num w:numId="27">
    <w:abstractNumId w:val="10"/>
  </w:num>
  <w:num w:numId="28">
    <w:abstractNumId w:val="33"/>
  </w:num>
  <w:num w:numId="29">
    <w:abstractNumId w:val="29"/>
  </w:num>
  <w:num w:numId="30">
    <w:abstractNumId w:val="30"/>
  </w:num>
  <w:num w:numId="31">
    <w:abstractNumId w:val="34"/>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stylePaneFormatFilter w:val="3F01"/>
  <w:defaultTabStop w:val="0"/>
  <w:drawingGridHorizontalSpacing w:val="140"/>
  <w:displayHorizontalDrawingGridEvery w:val="2"/>
  <w:characterSpacingControl w:val="doNotCompress"/>
  <w:hdrShapeDefaults>
    <o:shapedefaults v:ext="edit" spidmax="8194"/>
  </w:hdrShapeDefaults>
  <w:footnotePr>
    <w:footnote w:id="-1"/>
    <w:footnote w:id="0"/>
  </w:footnotePr>
  <w:endnotePr>
    <w:endnote w:id="-1"/>
    <w:endnote w:id="0"/>
  </w:endnotePr>
  <w:compat/>
  <w:rsids>
    <w:rsidRoot w:val="009E0818"/>
    <w:rsid w:val="000004F0"/>
    <w:rsid w:val="00000E27"/>
    <w:rsid w:val="00001450"/>
    <w:rsid w:val="000016D1"/>
    <w:rsid w:val="0000195E"/>
    <w:rsid w:val="00001D75"/>
    <w:rsid w:val="00001F4D"/>
    <w:rsid w:val="00002382"/>
    <w:rsid w:val="00002997"/>
    <w:rsid w:val="000029AC"/>
    <w:rsid w:val="00002E6A"/>
    <w:rsid w:val="000032BC"/>
    <w:rsid w:val="000035E5"/>
    <w:rsid w:val="000045E6"/>
    <w:rsid w:val="000049EF"/>
    <w:rsid w:val="00004B47"/>
    <w:rsid w:val="00005BD7"/>
    <w:rsid w:val="00006032"/>
    <w:rsid w:val="000062C7"/>
    <w:rsid w:val="000065B1"/>
    <w:rsid w:val="00006888"/>
    <w:rsid w:val="00007461"/>
    <w:rsid w:val="00007A47"/>
    <w:rsid w:val="00010267"/>
    <w:rsid w:val="0001049B"/>
    <w:rsid w:val="000105E1"/>
    <w:rsid w:val="00010D0A"/>
    <w:rsid w:val="0001215F"/>
    <w:rsid w:val="000129D4"/>
    <w:rsid w:val="00012E02"/>
    <w:rsid w:val="0001355C"/>
    <w:rsid w:val="000137C3"/>
    <w:rsid w:val="000137EB"/>
    <w:rsid w:val="00014276"/>
    <w:rsid w:val="000144D6"/>
    <w:rsid w:val="00014BC2"/>
    <w:rsid w:val="00014D1E"/>
    <w:rsid w:val="000151D3"/>
    <w:rsid w:val="00015232"/>
    <w:rsid w:val="00015320"/>
    <w:rsid w:val="000156A7"/>
    <w:rsid w:val="0001598F"/>
    <w:rsid w:val="00015C9E"/>
    <w:rsid w:val="00016391"/>
    <w:rsid w:val="000165F2"/>
    <w:rsid w:val="00016972"/>
    <w:rsid w:val="00016C78"/>
    <w:rsid w:val="00017122"/>
    <w:rsid w:val="000175EB"/>
    <w:rsid w:val="000178F6"/>
    <w:rsid w:val="0002017E"/>
    <w:rsid w:val="00020C6E"/>
    <w:rsid w:val="00021305"/>
    <w:rsid w:val="00021962"/>
    <w:rsid w:val="00021A22"/>
    <w:rsid w:val="000223A6"/>
    <w:rsid w:val="000223C6"/>
    <w:rsid w:val="00022DB5"/>
    <w:rsid w:val="00022FDD"/>
    <w:rsid w:val="000235E6"/>
    <w:rsid w:val="00023610"/>
    <w:rsid w:val="0002365F"/>
    <w:rsid w:val="000240E8"/>
    <w:rsid w:val="000243D4"/>
    <w:rsid w:val="00024546"/>
    <w:rsid w:val="00024672"/>
    <w:rsid w:val="00024DA3"/>
    <w:rsid w:val="00025495"/>
    <w:rsid w:val="0002555B"/>
    <w:rsid w:val="00025DCF"/>
    <w:rsid w:val="00026C77"/>
    <w:rsid w:val="0002742F"/>
    <w:rsid w:val="00027A77"/>
    <w:rsid w:val="00027E95"/>
    <w:rsid w:val="000302DD"/>
    <w:rsid w:val="00031932"/>
    <w:rsid w:val="00031960"/>
    <w:rsid w:val="00031F77"/>
    <w:rsid w:val="00032577"/>
    <w:rsid w:val="00032D30"/>
    <w:rsid w:val="000339CB"/>
    <w:rsid w:val="00033E2B"/>
    <w:rsid w:val="000341DC"/>
    <w:rsid w:val="00034673"/>
    <w:rsid w:val="00034760"/>
    <w:rsid w:val="00034763"/>
    <w:rsid w:val="0003496C"/>
    <w:rsid w:val="00034DFE"/>
    <w:rsid w:val="000372F9"/>
    <w:rsid w:val="000374EE"/>
    <w:rsid w:val="0003756C"/>
    <w:rsid w:val="00037904"/>
    <w:rsid w:val="00037D85"/>
    <w:rsid w:val="000406CD"/>
    <w:rsid w:val="00040905"/>
    <w:rsid w:val="00041341"/>
    <w:rsid w:val="00041F51"/>
    <w:rsid w:val="000422F5"/>
    <w:rsid w:val="00042999"/>
    <w:rsid w:val="00042A77"/>
    <w:rsid w:val="00043805"/>
    <w:rsid w:val="000440DF"/>
    <w:rsid w:val="000442FD"/>
    <w:rsid w:val="000444F1"/>
    <w:rsid w:val="00044A6A"/>
    <w:rsid w:val="00044E98"/>
    <w:rsid w:val="000456CF"/>
    <w:rsid w:val="00045C67"/>
    <w:rsid w:val="00045D6C"/>
    <w:rsid w:val="000468D5"/>
    <w:rsid w:val="00046E3B"/>
    <w:rsid w:val="00046EA0"/>
    <w:rsid w:val="00047291"/>
    <w:rsid w:val="000479F0"/>
    <w:rsid w:val="000479F4"/>
    <w:rsid w:val="000506F0"/>
    <w:rsid w:val="000507F5"/>
    <w:rsid w:val="000518C8"/>
    <w:rsid w:val="00051C6B"/>
    <w:rsid w:val="00051C86"/>
    <w:rsid w:val="00052D6A"/>
    <w:rsid w:val="00053BCC"/>
    <w:rsid w:val="00053C36"/>
    <w:rsid w:val="00053CC1"/>
    <w:rsid w:val="00053CF8"/>
    <w:rsid w:val="00054315"/>
    <w:rsid w:val="000548A1"/>
    <w:rsid w:val="00054FF2"/>
    <w:rsid w:val="00055831"/>
    <w:rsid w:val="00055C27"/>
    <w:rsid w:val="00055D8B"/>
    <w:rsid w:val="00056B4A"/>
    <w:rsid w:val="0005745A"/>
    <w:rsid w:val="00057F3B"/>
    <w:rsid w:val="00060255"/>
    <w:rsid w:val="00061E85"/>
    <w:rsid w:val="00061FE9"/>
    <w:rsid w:val="000621D4"/>
    <w:rsid w:val="0006309B"/>
    <w:rsid w:val="00064021"/>
    <w:rsid w:val="0006449E"/>
    <w:rsid w:val="00064900"/>
    <w:rsid w:val="00064AD8"/>
    <w:rsid w:val="000650BE"/>
    <w:rsid w:val="000652B7"/>
    <w:rsid w:val="000653A4"/>
    <w:rsid w:val="000658CF"/>
    <w:rsid w:val="00065AC3"/>
    <w:rsid w:val="00065B4A"/>
    <w:rsid w:val="00065C89"/>
    <w:rsid w:val="00066860"/>
    <w:rsid w:val="00066AB8"/>
    <w:rsid w:val="00067E9F"/>
    <w:rsid w:val="00067EB7"/>
    <w:rsid w:val="00070425"/>
    <w:rsid w:val="000704DA"/>
    <w:rsid w:val="000707F8"/>
    <w:rsid w:val="00070C88"/>
    <w:rsid w:val="00071700"/>
    <w:rsid w:val="000719D9"/>
    <w:rsid w:val="00071F04"/>
    <w:rsid w:val="000726A8"/>
    <w:rsid w:val="00072D37"/>
    <w:rsid w:val="00072F89"/>
    <w:rsid w:val="000738C2"/>
    <w:rsid w:val="00073A8B"/>
    <w:rsid w:val="00073B11"/>
    <w:rsid w:val="000740D4"/>
    <w:rsid w:val="0007445F"/>
    <w:rsid w:val="00074A82"/>
    <w:rsid w:val="00074E5C"/>
    <w:rsid w:val="00076D91"/>
    <w:rsid w:val="00076E11"/>
    <w:rsid w:val="00077015"/>
    <w:rsid w:val="0007715C"/>
    <w:rsid w:val="000772BB"/>
    <w:rsid w:val="0007734B"/>
    <w:rsid w:val="000778F4"/>
    <w:rsid w:val="00077932"/>
    <w:rsid w:val="0007797D"/>
    <w:rsid w:val="00077AA6"/>
    <w:rsid w:val="00077AD3"/>
    <w:rsid w:val="00077FDB"/>
    <w:rsid w:val="000806A0"/>
    <w:rsid w:val="00081341"/>
    <w:rsid w:val="00081BB4"/>
    <w:rsid w:val="00081E86"/>
    <w:rsid w:val="0008231A"/>
    <w:rsid w:val="00082599"/>
    <w:rsid w:val="00082A4F"/>
    <w:rsid w:val="00083038"/>
    <w:rsid w:val="00083519"/>
    <w:rsid w:val="00083DCF"/>
    <w:rsid w:val="00084579"/>
    <w:rsid w:val="00084811"/>
    <w:rsid w:val="00084AAA"/>
    <w:rsid w:val="00084F8D"/>
    <w:rsid w:val="00085402"/>
    <w:rsid w:val="0008540E"/>
    <w:rsid w:val="00085D52"/>
    <w:rsid w:val="00086042"/>
    <w:rsid w:val="0008606D"/>
    <w:rsid w:val="0008688A"/>
    <w:rsid w:val="00086979"/>
    <w:rsid w:val="000870F3"/>
    <w:rsid w:val="00087685"/>
    <w:rsid w:val="000876BE"/>
    <w:rsid w:val="00087A61"/>
    <w:rsid w:val="00090900"/>
    <w:rsid w:val="00091086"/>
    <w:rsid w:val="00091A73"/>
    <w:rsid w:val="0009233D"/>
    <w:rsid w:val="000933D6"/>
    <w:rsid w:val="00093D66"/>
    <w:rsid w:val="00093F4C"/>
    <w:rsid w:val="00093F51"/>
    <w:rsid w:val="00094206"/>
    <w:rsid w:val="000943EF"/>
    <w:rsid w:val="0009468B"/>
    <w:rsid w:val="00094738"/>
    <w:rsid w:val="00094B27"/>
    <w:rsid w:val="00094B32"/>
    <w:rsid w:val="00094E8D"/>
    <w:rsid w:val="0009514D"/>
    <w:rsid w:val="000951FC"/>
    <w:rsid w:val="000958BE"/>
    <w:rsid w:val="00095EA3"/>
    <w:rsid w:val="00095F90"/>
    <w:rsid w:val="000962EB"/>
    <w:rsid w:val="00096F4D"/>
    <w:rsid w:val="0009765A"/>
    <w:rsid w:val="0009791E"/>
    <w:rsid w:val="00097A89"/>
    <w:rsid w:val="00097EA1"/>
    <w:rsid w:val="000A01D6"/>
    <w:rsid w:val="000A067C"/>
    <w:rsid w:val="000A0A13"/>
    <w:rsid w:val="000A0CC4"/>
    <w:rsid w:val="000A13A3"/>
    <w:rsid w:val="000A17B7"/>
    <w:rsid w:val="000A1B80"/>
    <w:rsid w:val="000A1C59"/>
    <w:rsid w:val="000A1DE0"/>
    <w:rsid w:val="000A2286"/>
    <w:rsid w:val="000A2392"/>
    <w:rsid w:val="000A254B"/>
    <w:rsid w:val="000A25B9"/>
    <w:rsid w:val="000A29EF"/>
    <w:rsid w:val="000A2D37"/>
    <w:rsid w:val="000A2F49"/>
    <w:rsid w:val="000A3311"/>
    <w:rsid w:val="000A3740"/>
    <w:rsid w:val="000A3AAE"/>
    <w:rsid w:val="000A3E45"/>
    <w:rsid w:val="000A4E8E"/>
    <w:rsid w:val="000A6751"/>
    <w:rsid w:val="000A6855"/>
    <w:rsid w:val="000A6993"/>
    <w:rsid w:val="000A7599"/>
    <w:rsid w:val="000A7B1B"/>
    <w:rsid w:val="000B02C2"/>
    <w:rsid w:val="000B1007"/>
    <w:rsid w:val="000B1449"/>
    <w:rsid w:val="000B1494"/>
    <w:rsid w:val="000B1FB9"/>
    <w:rsid w:val="000B2394"/>
    <w:rsid w:val="000B2AE2"/>
    <w:rsid w:val="000B2FA3"/>
    <w:rsid w:val="000B33E2"/>
    <w:rsid w:val="000B38BB"/>
    <w:rsid w:val="000B39C6"/>
    <w:rsid w:val="000B40AF"/>
    <w:rsid w:val="000B4221"/>
    <w:rsid w:val="000B4327"/>
    <w:rsid w:val="000B4E4B"/>
    <w:rsid w:val="000B53E3"/>
    <w:rsid w:val="000B5537"/>
    <w:rsid w:val="000B572C"/>
    <w:rsid w:val="000B5785"/>
    <w:rsid w:val="000B650D"/>
    <w:rsid w:val="000B673D"/>
    <w:rsid w:val="000B6877"/>
    <w:rsid w:val="000B7561"/>
    <w:rsid w:val="000C08D5"/>
    <w:rsid w:val="000C1592"/>
    <w:rsid w:val="000C174D"/>
    <w:rsid w:val="000C22E9"/>
    <w:rsid w:val="000C234A"/>
    <w:rsid w:val="000C2748"/>
    <w:rsid w:val="000C2988"/>
    <w:rsid w:val="000C3444"/>
    <w:rsid w:val="000C407B"/>
    <w:rsid w:val="000C42A2"/>
    <w:rsid w:val="000C4FDA"/>
    <w:rsid w:val="000C51DC"/>
    <w:rsid w:val="000C51F6"/>
    <w:rsid w:val="000C5764"/>
    <w:rsid w:val="000C618B"/>
    <w:rsid w:val="000C677B"/>
    <w:rsid w:val="000C679B"/>
    <w:rsid w:val="000C6933"/>
    <w:rsid w:val="000C75BD"/>
    <w:rsid w:val="000D066A"/>
    <w:rsid w:val="000D0A16"/>
    <w:rsid w:val="000D0C24"/>
    <w:rsid w:val="000D0E10"/>
    <w:rsid w:val="000D1511"/>
    <w:rsid w:val="000D1AA6"/>
    <w:rsid w:val="000D1B58"/>
    <w:rsid w:val="000D24FD"/>
    <w:rsid w:val="000D3182"/>
    <w:rsid w:val="000D388A"/>
    <w:rsid w:val="000D3A9A"/>
    <w:rsid w:val="000D4437"/>
    <w:rsid w:val="000D4491"/>
    <w:rsid w:val="000D44C4"/>
    <w:rsid w:val="000D53B2"/>
    <w:rsid w:val="000D5602"/>
    <w:rsid w:val="000D5721"/>
    <w:rsid w:val="000D5D04"/>
    <w:rsid w:val="000D640D"/>
    <w:rsid w:val="000D6CCF"/>
    <w:rsid w:val="000D6E35"/>
    <w:rsid w:val="000D7D9D"/>
    <w:rsid w:val="000D7E16"/>
    <w:rsid w:val="000E0EC0"/>
    <w:rsid w:val="000E1371"/>
    <w:rsid w:val="000E1677"/>
    <w:rsid w:val="000E2032"/>
    <w:rsid w:val="000E2A85"/>
    <w:rsid w:val="000E2BB0"/>
    <w:rsid w:val="000E2C86"/>
    <w:rsid w:val="000E3145"/>
    <w:rsid w:val="000E34D1"/>
    <w:rsid w:val="000E375D"/>
    <w:rsid w:val="000E3D9D"/>
    <w:rsid w:val="000E3DD0"/>
    <w:rsid w:val="000E4026"/>
    <w:rsid w:val="000E4818"/>
    <w:rsid w:val="000E49B3"/>
    <w:rsid w:val="000E4C7A"/>
    <w:rsid w:val="000E5199"/>
    <w:rsid w:val="000E54CF"/>
    <w:rsid w:val="000E6870"/>
    <w:rsid w:val="000E6A86"/>
    <w:rsid w:val="000E6E0E"/>
    <w:rsid w:val="000E6E2F"/>
    <w:rsid w:val="000E70AA"/>
    <w:rsid w:val="000E725D"/>
    <w:rsid w:val="000E76AA"/>
    <w:rsid w:val="000E7EC2"/>
    <w:rsid w:val="000F005C"/>
    <w:rsid w:val="000F044A"/>
    <w:rsid w:val="000F062C"/>
    <w:rsid w:val="000F07C7"/>
    <w:rsid w:val="000F1E58"/>
    <w:rsid w:val="000F2426"/>
    <w:rsid w:val="000F3395"/>
    <w:rsid w:val="000F33D0"/>
    <w:rsid w:val="000F3693"/>
    <w:rsid w:val="000F3B1A"/>
    <w:rsid w:val="000F3F14"/>
    <w:rsid w:val="000F4113"/>
    <w:rsid w:val="000F433B"/>
    <w:rsid w:val="000F4626"/>
    <w:rsid w:val="000F4913"/>
    <w:rsid w:val="000F49AC"/>
    <w:rsid w:val="000F4AB4"/>
    <w:rsid w:val="000F4F5D"/>
    <w:rsid w:val="000F522B"/>
    <w:rsid w:val="000F55EB"/>
    <w:rsid w:val="000F5CB9"/>
    <w:rsid w:val="000F602B"/>
    <w:rsid w:val="000F620E"/>
    <w:rsid w:val="000F6E25"/>
    <w:rsid w:val="000F6E92"/>
    <w:rsid w:val="000F7A73"/>
    <w:rsid w:val="0010049E"/>
    <w:rsid w:val="00100F42"/>
    <w:rsid w:val="00101BC8"/>
    <w:rsid w:val="00101CF6"/>
    <w:rsid w:val="00102570"/>
    <w:rsid w:val="001029D8"/>
    <w:rsid w:val="00102AF8"/>
    <w:rsid w:val="001033CF"/>
    <w:rsid w:val="00103429"/>
    <w:rsid w:val="0010373A"/>
    <w:rsid w:val="001037F8"/>
    <w:rsid w:val="00103A66"/>
    <w:rsid w:val="00103F99"/>
    <w:rsid w:val="001044AA"/>
    <w:rsid w:val="0010458F"/>
    <w:rsid w:val="00104630"/>
    <w:rsid w:val="001047E5"/>
    <w:rsid w:val="00104977"/>
    <w:rsid w:val="00104CAF"/>
    <w:rsid w:val="00104DA6"/>
    <w:rsid w:val="00104FE3"/>
    <w:rsid w:val="00105495"/>
    <w:rsid w:val="00106748"/>
    <w:rsid w:val="00106C93"/>
    <w:rsid w:val="00106F3A"/>
    <w:rsid w:val="001071D0"/>
    <w:rsid w:val="00107C95"/>
    <w:rsid w:val="00107EB2"/>
    <w:rsid w:val="00107F2E"/>
    <w:rsid w:val="001105DF"/>
    <w:rsid w:val="00110998"/>
    <w:rsid w:val="00111685"/>
    <w:rsid w:val="001116A3"/>
    <w:rsid w:val="00111FBF"/>
    <w:rsid w:val="001120EE"/>
    <w:rsid w:val="0011222D"/>
    <w:rsid w:val="0011237A"/>
    <w:rsid w:val="00112A30"/>
    <w:rsid w:val="00113538"/>
    <w:rsid w:val="00113BCB"/>
    <w:rsid w:val="0011444C"/>
    <w:rsid w:val="00114675"/>
    <w:rsid w:val="00114D69"/>
    <w:rsid w:val="00114DF9"/>
    <w:rsid w:val="0011557A"/>
    <w:rsid w:val="001156EE"/>
    <w:rsid w:val="00115A98"/>
    <w:rsid w:val="00115B7D"/>
    <w:rsid w:val="00116084"/>
    <w:rsid w:val="0011655C"/>
    <w:rsid w:val="00116714"/>
    <w:rsid w:val="00116A5F"/>
    <w:rsid w:val="001171D4"/>
    <w:rsid w:val="00117682"/>
    <w:rsid w:val="00120240"/>
    <w:rsid w:val="001205EA"/>
    <w:rsid w:val="00120C29"/>
    <w:rsid w:val="001213A4"/>
    <w:rsid w:val="00121400"/>
    <w:rsid w:val="00121C5E"/>
    <w:rsid w:val="0012227A"/>
    <w:rsid w:val="00123058"/>
    <w:rsid w:val="00123151"/>
    <w:rsid w:val="00123254"/>
    <w:rsid w:val="00123396"/>
    <w:rsid w:val="00123512"/>
    <w:rsid w:val="00123C3C"/>
    <w:rsid w:val="00123E42"/>
    <w:rsid w:val="00123ED4"/>
    <w:rsid w:val="0012414E"/>
    <w:rsid w:val="00124451"/>
    <w:rsid w:val="001246FE"/>
    <w:rsid w:val="00124722"/>
    <w:rsid w:val="00124B07"/>
    <w:rsid w:val="00124CD1"/>
    <w:rsid w:val="00125F2C"/>
    <w:rsid w:val="00126EB0"/>
    <w:rsid w:val="0012722C"/>
    <w:rsid w:val="00127DEC"/>
    <w:rsid w:val="00127FC1"/>
    <w:rsid w:val="0013070A"/>
    <w:rsid w:val="001308F5"/>
    <w:rsid w:val="00131073"/>
    <w:rsid w:val="0013121B"/>
    <w:rsid w:val="00131CE5"/>
    <w:rsid w:val="00131E70"/>
    <w:rsid w:val="001320E0"/>
    <w:rsid w:val="0013212B"/>
    <w:rsid w:val="00132640"/>
    <w:rsid w:val="00133394"/>
    <w:rsid w:val="001333C3"/>
    <w:rsid w:val="001337F2"/>
    <w:rsid w:val="00133B94"/>
    <w:rsid w:val="00134990"/>
    <w:rsid w:val="001349ED"/>
    <w:rsid w:val="00135302"/>
    <w:rsid w:val="001356BB"/>
    <w:rsid w:val="00135CAD"/>
    <w:rsid w:val="00136604"/>
    <w:rsid w:val="001367F5"/>
    <w:rsid w:val="0013697A"/>
    <w:rsid w:val="001369E4"/>
    <w:rsid w:val="00137A64"/>
    <w:rsid w:val="00137C2A"/>
    <w:rsid w:val="00137C85"/>
    <w:rsid w:val="00137C94"/>
    <w:rsid w:val="00140853"/>
    <w:rsid w:val="00140DC8"/>
    <w:rsid w:val="001410B0"/>
    <w:rsid w:val="0014116D"/>
    <w:rsid w:val="001416B9"/>
    <w:rsid w:val="00141A14"/>
    <w:rsid w:val="00141DBD"/>
    <w:rsid w:val="0014208A"/>
    <w:rsid w:val="00143356"/>
    <w:rsid w:val="00143598"/>
    <w:rsid w:val="00143C69"/>
    <w:rsid w:val="00143E67"/>
    <w:rsid w:val="00143F3C"/>
    <w:rsid w:val="00144459"/>
    <w:rsid w:val="0014453A"/>
    <w:rsid w:val="00144FE4"/>
    <w:rsid w:val="0014531A"/>
    <w:rsid w:val="00145B43"/>
    <w:rsid w:val="00145CD6"/>
    <w:rsid w:val="00145DF1"/>
    <w:rsid w:val="00145E71"/>
    <w:rsid w:val="00145FF5"/>
    <w:rsid w:val="001463BB"/>
    <w:rsid w:val="00146485"/>
    <w:rsid w:val="00146C25"/>
    <w:rsid w:val="001477A0"/>
    <w:rsid w:val="00147CAF"/>
    <w:rsid w:val="00147FA7"/>
    <w:rsid w:val="00150D3E"/>
    <w:rsid w:val="001513CB"/>
    <w:rsid w:val="0015170D"/>
    <w:rsid w:val="001528D6"/>
    <w:rsid w:val="001528D7"/>
    <w:rsid w:val="001529C6"/>
    <w:rsid w:val="00152A1D"/>
    <w:rsid w:val="00152A5A"/>
    <w:rsid w:val="001530A1"/>
    <w:rsid w:val="00153489"/>
    <w:rsid w:val="00153CF0"/>
    <w:rsid w:val="00153D11"/>
    <w:rsid w:val="00153D45"/>
    <w:rsid w:val="00153EB6"/>
    <w:rsid w:val="001547A7"/>
    <w:rsid w:val="00154DF8"/>
    <w:rsid w:val="00154E7F"/>
    <w:rsid w:val="00155B3F"/>
    <w:rsid w:val="00155C12"/>
    <w:rsid w:val="00156495"/>
    <w:rsid w:val="00156772"/>
    <w:rsid w:val="00156A77"/>
    <w:rsid w:val="00156F13"/>
    <w:rsid w:val="001571B3"/>
    <w:rsid w:val="001572CB"/>
    <w:rsid w:val="0015781D"/>
    <w:rsid w:val="001578E4"/>
    <w:rsid w:val="00157936"/>
    <w:rsid w:val="00160B2E"/>
    <w:rsid w:val="00160BC9"/>
    <w:rsid w:val="00161D6C"/>
    <w:rsid w:val="00162382"/>
    <w:rsid w:val="00162543"/>
    <w:rsid w:val="001626DB"/>
    <w:rsid w:val="0016290D"/>
    <w:rsid w:val="00162EDA"/>
    <w:rsid w:val="00163216"/>
    <w:rsid w:val="00163504"/>
    <w:rsid w:val="001641A7"/>
    <w:rsid w:val="001642EF"/>
    <w:rsid w:val="0016481E"/>
    <w:rsid w:val="00164BE9"/>
    <w:rsid w:val="00164E33"/>
    <w:rsid w:val="00165074"/>
    <w:rsid w:val="00165272"/>
    <w:rsid w:val="001652BB"/>
    <w:rsid w:val="001654BD"/>
    <w:rsid w:val="0016557F"/>
    <w:rsid w:val="00165BF3"/>
    <w:rsid w:val="00165EDD"/>
    <w:rsid w:val="00166B37"/>
    <w:rsid w:val="00166B70"/>
    <w:rsid w:val="00167631"/>
    <w:rsid w:val="00167B25"/>
    <w:rsid w:val="00170003"/>
    <w:rsid w:val="001718F5"/>
    <w:rsid w:val="00171971"/>
    <w:rsid w:val="0017199C"/>
    <w:rsid w:val="0017209C"/>
    <w:rsid w:val="001720FC"/>
    <w:rsid w:val="00172195"/>
    <w:rsid w:val="00172714"/>
    <w:rsid w:val="00172A0B"/>
    <w:rsid w:val="00172B3A"/>
    <w:rsid w:val="00172EE6"/>
    <w:rsid w:val="00172FF1"/>
    <w:rsid w:val="00173536"/>
    <w:rsid w:val="00173A2A"/>
    <w:rsid w:val="00173C64"/>
    <w:rsid w:val="001742AA"/>
    <w:rsid w:val="001742FB"/>
    <w:rsid w:val="00174759"/>
    <w:rsid w:val="001756F3"/>
    <w:rsid w:val="00175B1C"/>
    <w:rsid w:val="00176711"/>
    <w:rsid w:val="00176986"/>
    <w:rsid w:val="00176AB6"/>
    <w:rsid w:val="00177040"/>
    <w:rsid w:val="00177212"/>
    <w:rsid w:val="00177EB8"/>
    <w:rsid w:val="00177FA6"/>
    <w:rsid w:val="00180389"/>
    <w:rsid w:val="00180561"/>
    <w:rsid w:val="00180C75"/>
    <w:rsid w:val="00180DE9"/>
    <w:rsid w:val="001812F0"/>
    <w:rsid w:val="0018174E"/>
    <w:rsid w:val="00181751"/>
    <w:rsid w:val="00181DC9"/>
    <w:rsid w:val="00182203"/>
    <w:rsid w:val="00182567"/>
    <w:rsid w:val="0018295D"/>
    <w:rsid w:val="0018326B"/>
    <w:rsid w:val="00183438"/>
    <w:rsid w:val="001834CA"/>
    <w:rsid w:val="00183966"/>
    <w:rsid w:val="00183984"/>
    <w:rsid w:val="001839E4"/>
    <w:rsid w:val="00183BB5"/>
    <w:rsid w:val="0018430C"/>
    <w:rsid w:val="00184B1F"/>
    <w:rsid w:val="00184E09"/>
    <w:rsid w:val="00184FDF"/>
    <w:rsid w:val="001851B2"/>
    <w:rsid w:val="001853EA"/>
    <w:rsid w:val="00185930"/>
    <w:rsid w:val="00185C0B"/>
    <w:rsid w:val="00185C43"/>
    <w:rsid w:val="001860EE"/>
    <w:rsid w:val="00186365"/>
    <w:rsid w:val="001863C9"/>
    <w:rsid w:val="001869AF"/>
    <w:rsid w:val="001869BE"/>
    <w:rsid w:val="00186B13"/>
    <w:rsid w:val="00186F94"/>
    <w:rsid w:val="001871EE"/>
    <w:rsid w:val="001877FB"/>
    <w:rsid w:val="00187FFA"/>
    <w:rsid w:val="001903C3"/>
    <w:rsid w:val="001907BC"/>
    <w:rsid w:val="00190D25"/>
    <w:rsid w:val="00191498"/>
    <w:rsid w:val="00191A2D"/>
    <w:rsid w:val="00191E45"/>
    <w:rsid w:val="00192372"/>
    <w:rsid w:val="001926AE"/>
    <w:rsid w:val="00192E23"/>
    <w:rsid w:val="00193690"/>
    <w:rsid w:val="001938CD"/>
    <w:rsid w:val="001946F2"/>
    <w:rsid w:val="00195034"/>
    <w:rsid w:val="00195188"/>
    <w:rsid w:val="0019535A"/>
    <w:rsid w:val="0019557C"/>
    <w:rsid w:val="001959FE"/>
    <w:rsid w:val="00195BEC"/>
    <w:rsid w:val="00196119"/>
    <w:rsid w:val="0019629C"/>
    <w:rsid w:val="00196A09"/>
    <w:rsid w:val="00196A9F"/>
    <w:rsid w:val="00196BFB"/>
    <w:rsid w:val="00196ED4"/>
    <w:rsid w:val="00196F0B"/>
    <w:rsid w:val="001977F4"/>
    <w:rsid w:val="00197982"/>
    <w:rsid w:val="00197BD4"/>
    <w:rsid w:val="001A0445"/>
    <w:rsid w:val="001A04E3"/>
    <w:rsid w:val="001A0CF2"/>
    <w:rsid w:val="001A1BC2"/>
    <w:rsid w:val="001A1FE8"/>
    <w:rsid w:val="001A2B9C"/>
    <w:rsid w:val="001A3534"/>
    <w:rsid w:val="001A37B8"/>
    <w:rsid w:val="001A42B7"/>
    <w:rsid w:val="001A4B7B"/>
    <w:rsid w:val="001A5146"/>
    <w:rsid w:val="001A5AF6"/>
    <w:rsid w:val="001A5D41"/>
    <w:rsid w:val="001A61B6"/>
    <w:rsid w:val="001A65F0"/>
    <w:rsid w:val="001A6A5A"/>
    <w:rsid w:val="001A6EAF"/>
    <w:rsid w:val="001A6F70"/>
    <w:rsid w:val="001A7611"/>
    <w:rsid w:val="001A7A37"/>
    <w:rsid w:val="001A7BD5"/>
    <w:rsid w:val="001B0183"/>
    <w:rsid w:val="001B051B"/>
    <w:rsid w:val="001B0A3F"/>
    <w:rsid w:val="001B0DD2"/>
    <w:rsid w:val="001B0FD8"/>
    <w:rsid w:val="001B139A"/>
    <w:rsid w:val="001B1912"/>
    <w:rsid w:val="001B1D33"/>
    <w:rsid w:val="001B1FD6"/>
    <w:rsid w:val="001B2024"/>
    <w:rsid w:val="001B2144"/>
    <w:rsid w:val="001B2228"/>
    <w:rsid w:val="001B258D"/>
    <w:rsid w:val="001B29CF"/>
    <w:rsid w:val="001B2A9F"/>
    <w:rsid w:val="001B2F11"/>
    <w:rsid w:val="001B3442"/>
    <w:rsid w:val="001B366C"/>
    <w:rsid w:val="001B39EF"/>
    <w:rsid w:val="001B3CB4"/>
    <w:rsid w:val="001B4025"/>
    <w:rsid w:val="001B4703"/>
    <w:rsid w:val="001B480F"/>
    <w:rsid w:val="001B4C92"/>
    <w:rsid w:val="001B4D86"/>
    <w:rsid w:val="001B4E13"/>
    <w:rsid w:val="001B516B"/>
    <w:rsid w:val="001B5B84"/>
    <w:rsid w:val="001B67C4"/>
    <w:rsid w:val="001B6CAC"/>
    <w:rsid w:val="001B6F51"/>
    <w:rsid w:val="001B762C"/>
    <w:rsid w:val="001B76BB"/>
    <w:rsid w:val="001B78E2"/>
    <w:rsid w:val="001B797A"/>
    <w:rsid w:val="001C077B"/>
    <w:rsid w:val="001C0807"/>
    <w:rsid w:val="001C13F0"/>
    <w:rsid w:val="001C161E"/>
    <w:rsid w:val="001C211B"/>
    <w:rsid w:val="001C221F"/>
    <w:rsid w:val="001C2313"/>
    <w:rsid w:val="001C2B77"/>
    <w:rsid w:val="001C31C3"/>
    <w:rsid w:val="001C3363"/>
    <w:rsid w:val="001C362F"/>
    <w:rsid w:val="001C3A62"/>
    <w:rsid w:val="001C4646"/>
    <w:rsid w:val="001C48CA"/>
    <w:rsid w:val="001C4CF5"/>
    <w:rsid w:val="001C5119"/>
    <w:rsid w:val="001C5336"/>
    <w:rsid w:val="001C5DAE"/>
    <w:rsid w:val="001C6251"/>
    <w:rsid w:val="001C6562"/>
    <w:rsid w:val="001C6902"/>
    <w:rsid w:val="001C77A4"/>
    <w:rsid w:val="001C7979"/>
    <w:rsid w:val="001C7F40"/>
    <w:rsid w:val="001D03E3"/>
    <w:rsid w:val="001D042C"/>
    <w:rsid w:val="001D0B31"/>
    <w:rsid w:val="001D0CBE"/>
    <w:rsid w:val="001D14C3"/>
    <w:rsid w:val="001D18A8"/>
    <w:rsid w:val="001D1A73"/>
    <w:rsid w:val="001D2153"/>
    <w:rsid w:val="001D21CC"/>
    <w:rsid w:val="001D38FB"/>
    <w:rsid w:val="001D3C94"/>
    <w:rsid w:val="001D43CD"/>
    <w:rsid w:val="001D4453"/>
    <w:rsid w:val="001D492A"/>
    <w:rsid w:val="001D4BCA"/>
    <w:rsid w:val="001D4E2E"/>
    <w:rsid w:val="001D4FC5"/>
    <w:rsid w:val="001D5490"/>
    <w:rsid w:val="001D5546"/>
    <w:rsid w:val="001D58A5"/>
    <w:rsid w:val="001D59B2"/>
    <w:rsid w:val="001D6B51"/>
    <w:rsid w:val="001D6D9D"/>
    <w:rsid w:val="001D6FFE"/>
    <w:rsid w:val="001D7488"/>
    <w:rsid w:val="001D75BD"/>
    <w:rsid w:val="001D762B"/>
    <w:rsid w:val="001D7950"/>
    <w:rsid w:val="001E03CE"/>
    <w:rsid w:val="001E05A1"/>
    <w:rsid w:val="001E0957"/>
    <w:rsid w:val="001E0A6E"/>
    <w:rsid w:val="001E0D0D"/>
    <w:rsid w:val="001E0F32"/>
    <w:rsid w:val="001E108A"/>
    <w:rsid w:val="001E1175"/>
    <w:rsid w:val="001E1631"/>
    <w:rsid w:val="001E1668"/>
    <w:rsid w:val="001E203D"/>
    <w:rsid w:val="001E21C3"/>
    <w:rsid w:val="001E269F"/>
    <w:rsid w:val="001E26F1"/>
    <w:rsid w:val="001E3305"/>
    <w:rsid w:val="001E37A6"/>
    <w:rsid w:val="001E3C0E"/>
    <w:rsid w:val="001E3DDD"/>
    <w:rsid w:val="001E3E40"/>
    <w:rsid w:val="001E437D"/>
    <w:rsid w:val="001E4D33"/>
    <w:rsid w:val="001E4DE1"/>
    <w:rsid w:val="001E58FD"/>
    <w:rsid w:val="001E63F3"/>
    <w:rsid w:val="001E715A"/>
    <w:rsid w:val="001E7284"/>
    <w:rsid w:val="001E73EA"/>
    <w:rsid w:val="001E79F8"/>
    <w:rsid w:val="001F0257"/>
    <w:rsid w:val="001F02DF"/>
    <w:rsid w:val="001F0806"/>
    <w:rsid w:val="001F0C00"/>
    <w:rsid w:val="001F0C82"/>
    <w:rsid w:val="001F0FD2"/>
    <w:rsid w:val="001F1104"/>
    <w:rsid w:val="001F115E"/>
    <w:rsid w:val="001F1612"/>
    <w:rsid w:val="001F166F"/>
    <w:rsid w:val="001F1A1B"/>
    <w:rsid w:val="001F2189"/>
    <w:rsid w:val="001F22D4"/>
    <w:rsid w:val="001F24C2"/>
    <w:rsid w:val="001F24CA"/>
    <w:rsid w:val="001F2DFF"/>
    <w:rsid w:val="001F2EBA"/>
    <w:rsid w:val="001F321C"/>
    <w:rsid w:val="001F3531"/>
    <w:rsid w:val="001F3686"/>
    <w:rsid w:val="001F4440"/>
    <w:rsid w:val="001F459A"/>
    <w:rsid w:val="001F4DCE"/>
    <w:rsid w:val="001F4DE4"/>
    <w:rsid w:val="001F592E"/>
    <w:rsid w:val="001F5D1B"/>
    <w:rsid w:val="001F5D96"/>
    <w:rsid w:val="001F68C6"/>
    <w:rsid w:val="001F6DC6"/>
    <w:rsid w:val="001F72AD"/>
    <w:rsid w:val="001F756B"/>
    <w:rsid w:val="001F7FD6"/>
    <w:rsid w:val="00200B52"/>
    <w:rsid w:val="00200BDA"/>
    <w:rsid w:val="00201048"/>
    <w:rsid w:val="00201508"/>
    <w:rsid w:val="002015DC"/>
    <w:rsid w:val="00201A84"/>
    <w:rsid w:val="00201D7F"/>
    <w:rsid w:val="00201EB9"/>
    <w:rsid w:val="00202967"/>
    <w:rsid w:val="002034A6"/>
    <w:rsid w:val="00203557"/>
    <w:rsid w:val="002036D8"/>
    <w:rsid w:val="00203921"/>
    <w:rsid w:val="0020405D"/>
    <w:rsid w:val="0020458C"/>
    <w:rsid w:val="002045D3"/>
    <w:rsid w:val="00204645"/>
    <w:rsid w:val="00205375"/>
    <w:rsid w:val="00205475"/>
    <w:rsid w:val="00206151"/>
    <w:rsid w:val="0020634F"/>
    <w:rsid w:val="002067B5"/>
    <w:rsid w:val="002071EF"/>
    <w:rsid w:val="00207CAA"/>
    <w:rsid w:val="00207E8B"/>
    <w:rsid w:val="00210784"/>
    <w:rsid w:val="002107E2"/>
    <w:rsid w:val="0021115D"/>
    <w:rsid w:val="00211BC3"/>
    <w:rsid w:val="002126FA"/>
    <w:rsid w:val="00213073"/>
    <w:rsid w:val="00213418"/>
    <w:rsid w:val="00213454"/>
    <w:rsid w:val="00213D23"/>
    <w:rsid w:val="002145B0"/>
    <w:rsid w:val="0021554A"/>
    <w:rsid w:val="0021560D"/>
    <w:rsid w:val="00215886"/>
    <w:rsid w:val="00215D02"/>
    <w:rsid w:val="0021636D"/>
    <w:rsid w:val="002163A0"/>
    <w:rsid w:val="002163DD"/>
    <w:rsid w:val="00216FB3"/>
    <w:rsid w:val="00217516"/>
    <w:rsid w:val="0021754C"/>
    <w:rsid w:val="002175DC"/>
    <w:rsid w:val="0021790A"/>
    <w:rsid w:val="0022075A"/>
    <w:rsid w:val="00220C34"/>
    <w:rsid w:val="00220EF3"/>
    <w:rsid w:val="00221030"/>
    <w:rsid w:val="0022107D"/>
    <w:rsid w:val="00221357"/>
    <w:rsid w:val="002213BB"/>
    <w:rsid w:val="00221B4A"/>
    <w:rsid w:val="00221C7E"/>
    <w:rsid w:val="002221A5"/>
    <w:rsid w:val="00222B5F"/>
    <w:rsid w:val="00222FA0"/>
    <w:rsid w:val="002231A6"/>
    <w:rsid w:val="00223412"/>
    <w:rsid w:val="00224237"/>
    <w:rsid w:val="00224B5D"/>
    <w:rsid w:val="00224C72"/>
    <w:rsid w:val="00225D24"/>
    <w:rsid w:val="00226573"/>
    <w:rsid w:val="00226A54"/>
    <w:rsid w:val="00226BE4"/>
    <w:rsid w:val="00227500"/>
    <w:rsid w:val="00227778"/>
    <w:rsid w:val="002277F8"/>
    <w:rsid w:val="00227E4F"/>
    <w:rsid w:val="00230062"/>
    <w:rsid w:val="00230BC3"/>
    <w:rsid w:val="00230C05"/>
    <w:rsid w:val="0023217D"/>
    <w:rsid w:val="002322CF"/>
    <w:rsid w:val="00232F50"/>
    <w:rsid w:val="0023338C"/>
    <w:rsid w:val="00233A49"/>
    <w:rsid w:val="00233C85"/>
    <w:rsid w:val="00233D56"/>
    <w:rsid w:val="00233E2C"/>
    <w:rsid w:val="00234BB1"/>
    <w:rsid w:val="00235326"/>
    <w:rsid w:val="00236065"/>
    <w:rsid w:val="00236878"/>
    <w:rsid w:val="0023694F"/>
    <w:rsid w:val="002369C3"/>
    <w:rsid w:val="00236CBA"/>
    <w:rsid w:val="00236DDC"/>
    <w:rsid w:val="002376C9"/>
    <w:rsid w:val="0023793A"/>
    <w:rsid w:val="002379C5"/>
    <w:rsid w:val="00237CA7"/>
    <w:rsid w:val="00240002"/>
    <w:rsid w:val="00240165"/>
    <w:rsid w:val="0024019D"/>
    <w:rsid w:val="00240363"/>
    <w:rsid w:val="0024103A"/>
    <w:rsid w:val="00241608"/>
    <w:rsid w:val="00241753"/>
    <w:rsid w:val="00241A78"/>
    <w:rsid w:val="00241C49"/>
    <w:rsid w:val="002423D8"/>
    <w:rsid w:val="0024280C"/>
    <w:rsid w:val="00242B94"/>
    <w:rsid w:val="00242C4A"/>
    <w:rsid w:val="00243139"/>
    <w:rsid w:val="002432FA"/>
    <w:rsid w:val="00243FA7"/>
    <w:rsid w:val="00244871"/>
    <w:rsid w:val="002448D5"/>
    <w:rsid w:val="002449D0"/>
    <w:rsid w:val="00244A62"/>
    <w:rsid w:val="00244BBD"/>
    <w:rsid w:val="00244DD4"/>
    <w:rsid w:val="00244E17"/>
    <w:rsid w:val="002453CD"/>
    <w:rsid w:val="002456B8"/>
    <w:rsid w:val="00245C5E"/>
    <w:rsid w:val="00245E5E"/>
    <w:rsid w:val="00246B70"/>
    <w:rsid w:val="00246E0D"/>
    <w:rsid w:val="00246EAB"/>
    <w:rsid w:val="0024705B"/>
    <w:rsid w:val="00247216"/>
    <w:rsid w:val="00247B81"/>
    <w:rsid w:val="00250AE7"/>
    <w:rsid w:val="00250E97"/>
    <w:rsid w:val="00251963"/>
    <w:rsid w:val="002520B1"/>
    <w:rsid w:val="002520CD"/>
    <w:rsid w:val="00252BC9"/>
    <w:rsid w:val="00253258"/>
    <w:rsid w:val="0025450E"/>
    <w:rsid w:val="00254674"/>
    <w:rsid w:val="002546B9"/>
    <w:rsid w:val="00255B68"/>
    <w:rsid w:val="00255F1D"/>
    <w:rsid w:val="00256098"/>
    <w:rsid w:val="00256644"/>
    <w:rsid w:val="00256892"/>
    <w:rsid w:val="00257091"/>
    <w:rsid w:val="0025799E"/>
    <w:rsid w:val="00257E1E"/>
    <w:rsid w:val="00260147"/>
    <w:rsid w:val="00260268"/>
    <w:rsid w:val="00260B17"/>
    <w:rsid w:val="00260CB0"/>
    <w:rsid w:val="00261650"/>
    <w:rsid w:val="002619CE"/>
    <w:rsid w:val="00261A0B"/>
    <w:rsid w:val="00261B44"/>
    <w:rsid w:val="00262351"/>
    <w:rsid w:val="0026287E"/>
    <w:rsid w:val="00262936"/>
    <w:rsid w:val="0026296C"/>
    <w:rsid w:val="00262C83"/>
    <w:rsid w:val="002631CC"/>
    <w:rsid w:val="002634EF"/>
    <w:rsid w:val="0026351C"/>
    <w:rsid w:val="0026380A"/>
    <w:rsid w:val="002639A4"/>
    <w:rsid w:val="00263BBA"/>
    <w:rsid w:val="00263BF7"/>
    <w:rsid w:val="00263E6C"/>
    <w:rsid w:val="00263F12"/>
    <w:rsid w:val="0026457D"/>
    <w:rsid w:val="00264CBF"/>
    <w:rsid w:val="00264E7C"/>
    <w:rsid w:val="00264EEC"/>
    <w:rsid w:val="00264F01"/>
    <w:rsid w:val="0026541D"/>
    <w:rsid w:val="002659E4"/>
    <w:rsid w:val="00266274"/>
    <w:rsid w:val="00266865"/>
    <w:rsid w:val="00266BA3"/>
    <w:rsid w:val="0026797A"/>
    <w:rsid w:val="00267ABF"/>
    <w:rsid w:val="00267BBB"/>
    <w:rsid w:val="00270345"/>
    <w:rsid w:val="00270465"/>
    <w:rsid w:val="00270687"/>
    <w:rsid w:val="00270CC6"/>
    <w:rsid w:val="00270DA9"/>
    <w:rsid w:val="00271E63"/>
    <w:rsid w:val="0027210C"/>
    <w:rsid w:val="0027221B"/>
    <w:rsid w:val="0027228D"/>
    <w:rsid w:val="00272B35"/>
    <w:rsid w:val="00272F24"/>
    <w:rsid w:val="00273312"/>
    <w:rsid w:val="00273C60"/>
    <w:rsid w:val="00273DD5"/>
    <w:rsid w:val="00273ED7"/>
    <w:rsid w:val="00273EDD"/>
    <w:rsid w:val="002745D5"/>
    <w:rsid w:val="00274719"/>
    <w:rsid w:val="0027485C"/>
    <w:rsid w:val="00275CFE"/>
    <w:rsid w:val="00275DAC"/>
    <w:rsid w:val="0027644B"/>
    <w:rsid w:val="002767F5"/>
    <w:rsid w:val="0027689B"/>
    <w:rsid w:val="00276A66"/>
    <w:rsid w:val="002801D7"/>
    <w:rsid w:val="002802E2"/>
    <w:rsid w:val="002803CB"/>
    <w:rsid w:val="002803F9"/>
    <w:rsid w:val="0028094A"/>
    <w:rsid w:val="002809CF"/>
    <w:rsid w:val="00280C6C"/>
    <w:rsid w:val="002810CF"/>
    <w:rsid w:val="00281C6D"/>
    <w:rsid w:val="00283000"/>
    <w:rsid w:val="00283659"/>
    <w:rsid w:val="002836CC"/>
    <w:rsid w:val="00283D8E"/>
    <w:rsid w:val="0028464C"/>
    <w:rsid w:val="00284742"/>
    <w:rsid w:val="00284CCF"/>
    <w:rsid w:val="0028581C"/>
    <w:rsid w:val="00285A13"/>
    <w:rsid w:val="00285DCD"/>
    <w:rsid w:val="00287088"/>
    <w:rsid w:val="00287285"/>
    <w:rsid w:val="00287858"/>
    <w:rsid w:val="00287BE2"/>
    <w:rsid w:val="00290A35"/>
    <w:rsid w:val="0029152E"/>
    <w:rsid w:val="002922D5"/>
    <w:rsid w:val="00292625"/>
    <w:rsid w:val="0029305F"/>
    <w:rsid w:val="002937D5"/>
    <w:rsid w:val="002937E9"/>
    <w:rsid w:val="00293851"/>
    <w:rsid w:val="00293A4D"/>
    <w:rsid w:val="00293A58"/>
    <w:rsid w:val="00293B5C"/>
    <w:rsid w:val="00293C1C"/>
    <w:rsid w:val="00293D72"/>
    <w:rsid w:val="0029415C"/>
    <w:rsid w:val="0029415E"/>
    <w:rsid w:val="00294247"/>
    <w:rsid w:val="00294CA4"/>
    <w:rsid w:val="00295065"/>
    <w:rsid w:val="00295780"/>
    <w:rsid w:val="0029581B"/>
    <w:rsid w:val="00295907"/>
    <w:rsid w:val="00295C17"/>
    <w:rsid w:val="00295E0D"/>
    <w:rsid w:val="00295FA3"/>
    <w:rsid w:val="002960CB"/>
    <w:rsid w:val="0029677D"/>
    <w:rsid w:val="00296B2C"/>
    <w:rsid w:val="00296FB4"/>
    <w:rsid w:val="00297D67"/>
    <w:rsid w:val="00297E23"/>
    <w:rsid w:val="002A00AE"/>
    <w:rsid w:val="002A00BB"/>
    <w:rsid w:val="002A06A0"/>
    <w:rsid w:val="002A0898"/>
    <w:rsid w:val="002A0DC9"/>
    <w:rsid w:val="002A115A"/>
    <w:rsid w:val="002A1B86"/>
    <w:rsid w:val="002A24F9"/>
    <w:rsid w:val="002A2B5F"/>
    <w:rsid w:val="002A2B6C"/>
    <w:rsid w:val="002A2FBF"/>
    <w:rsid w:val="002A3076"/>
    <w:rsid w:val="002A323B"/>
    <w:rsid w:val="002A433B"/>
    <w:rsid w:val="002A47AD"/>
    <w:rsid w:val="002A48D3"/>
    <w:rsid w:val="002A491B"/>
    <w:rsid w:val="002A4AAB"/>
    <w:rsid w:val="002A55C8"/>
    <w:rsid w:val="002A59B7"/>
    <w:rsid w:val="002A6728"/>
    <w:rsid w:val="002A680C"/>
    <w:rsid w:val="002A68AB"/>
    <w:rsid w:val="002A6C1A"/>
    <w:rsid w:val="002A6F07"/>
    <w:rsid w:val="002A705A"/>
    <w:rsid w:val="002A7161"/>
    <w:rsid w:val="002A79AB"/>
    <w:rsid w:val="002A7D8F"/>
    <w:rsid w:val="002B0054"/>
    <w:rsid w:val="002B028F"/>
    <w:rsid w:val="002B0E7A"/>
    <w:rsid w:val="002B1170"/>
    <w:rsid w:val="002B1868"/>
    <w:rsid w:val="002B1C25"/>
    <w:rsid w:val="002B2020"/>
    <w:rsid w:val="002B210B"/>
    <w:rsid w:val="002B23B3"/>
    <w:rsid w:val="002B251B"/>
    <w:rsid w:val="002B2D44"/>
    <w:rsid w:val="002B32CE"/>
    <w:rsid w:val="002B32DD"/>
    <w:rsid w:val="002B3995"/>
    <w:rsid w:val="002B3CCB"/>
    <w:rsid w:val="002B3EF5"/>
    <w:rsid w:val="002B45FC"/>
    <w:rsid w:val="002B48C2"/>
    <w:rsid w:val="002B4E72"/>
    <w:rsid w:val="002B5115"/>
    <w:rsid w:val="002B544F"/>
    <w:rsid w:val="002B55DD"/>
    <w:rsid w:val="002B59AC"/>
    <w:rsid w:val="002B5FFE"/>
    <w:rsid w:val="002B61F3"/>
    <w:rsid w:val="002B6B05"/>
    <w:rsid w:val="002B759C"/>
    <w:rsid w:val="002B75D6"/>
    <w:rsid w:val="002C00DD"/>
    <w:rsid w:val="002C0505"/>
    <w:rsid w:val="002C0993"/>
    <w:rsid w:val="002C1124"/>
    <w:rsid w:val="002C1582"/>
    <w:rsid w:val="002C15F6"/>
    <w:rsid w:val="002C19E4"/>
    <w:rsid w:val="002C211C"/>
    <w:rsid w:val="002C2730"/>
    <w:rsid w:val="002C2ABF"/>
    <w:rsid w:val="002C2DDF"/>
    <w:rsid w:val="002C3504"/>
    <w:rsid w:val="002C43EC"/>
    <w:rsid w:val="002C44E9"/>
    <w:rsid w:val="002C505E"/>
    <w:rsid w:val="002C50C2"/>
    <w:rsid w:val="002C517C"/>
    <w:rsid w:val="002C5443"/>
    <w:rsid w:val="002C562D"/>
    <w:rsid w:val="002C5787"/>
    <w:rsid w:val="002C5F15"/>
    <w:rsid w:val="002C6030"/>
    <w:rsid w:val="002C6148"/>
    <w:rsid w:val="002C6B74"/>
    <w:rsid w:val="002C7671"/>
    <w:rsid w:val="002C7CFE"/>
    <w:rsid w:val="002D027B"/>
    <w:rsid w:val="002D0824"/>
    <w:rsid w:val="002D09B6"/>
    <w:rsid w:val="002D0A44"/>
    <w:rsid w:val="002D0DAC"/>
    <w:rsid w:val="002D0F8C"/>
    <w:rsid w:val="002D1305"/>
    <w:rsid w:val="002D140D"/>
    <w:rsid w:val="002D1DA1"/>
    <w:rsid w:val="002D1DC3"/>
    <w:rsid w:val="002D2593"/>
    <w:rsid w:val="002D2757"/>
    <w:rsid w:val="002D290D"/>
    <w:rsid w:val="002D2BAB"/>
    <w:rsid w:val="002D2E0B"/>
    <w:rsid w:val="002D2FF3"/>
    <w:rsid w:val="002D372B"/>
    <w:rsid w:val="002D386C"/>
    <w:rsid w:val="002D38A7"/>
    <w:rsid w:val="002D3F48"/>
    <w:rsid w:val="002D4962"/>
    <w:rsid w:val="002D4A47"/>
    <w:rsid w:val="002D51D5"/>
    <w:rsid w:val="002D5863"/>
    <w:rsid w:val="002D6273"/>
    <w:rsid w:val="002D66B0"/>
    <w:rsid w:val="002D67DC"/>
    <w:rsid w:val="002D7D7D"/>
    <w:rsid w:val="002E0164"/>
    <w:rsid w:val="002E0256"/>
    <w:rsid w:val="002E055D"/>
    <w:rsid w:val="002E07EC"/>
    <w:rsid w:val="002E10C7"/>
    <w:rsid w:val="002E112C"/>
    <w:rsid w:val="002E1C89"/>
    <w:rsid w:val="002E2229"/>
    <w:rsid w:val="002E2438"/>
    <w:rsid w:val="002E264E"/>
    <w:rsid w:val="002E269C"/>
    <w:rsid w:val="002E27A5"/>
    <w:rsid w:val="002E2B07"/>
    <w:rsid w:val="002E2CF9"/>
    <w:rsid w:val="002E2DDA"/>
    <w:rsid w:val="002E2EE1"/>
    <w:rsid w:val="002E2FC5"/>
    <w:rsid w:val="002E499B"/>
    <w:rsid w:val="002E49C3"/>
    <w:rsid w:val="002E4C5B"/>
    <w:rsid w:val="002E4DA7"/>
    <w:rsid w:val="002E4F58"/>
    <w:rsid w:val="002E5C66"/>
    <w:rsid w:val="002E5FE9"/>
    <w:rsid w:val="002E631A"/>
    <w:rsid w:val="002E6460"/>
    <w:rsid w:val="002E66D6"/>
    <w:rsid w:val="002E67A1"/>
    <w:rsid w:val="002E67AD"/>
    <w:rsid w:val="002E6C3F"/>
    <w:rsid w:val="002E7B47"/>
    <w:rsid w:val="002E7D19"/>
    <w:rsid w:val="002F0810"/>
    <w:rsid w:val="002F08B4"/>
    <w:rsid w:val="002F0B62"/>
    <w:rsid w:val="002F1CD7"/>
    <w:rsid w:val="002F2664"/>
    <w:rsid w:val="002F289F"/>
    <w:rsid w:val="002F2DED"/>
    <w:rsid w:val="002F2FBC"/>
    <w:rsid w:val="002F3BD4"/>
    <w:rsid w:val="002F3F4B"/>
    <w:rsid w:val="002F3F81"/>
    <w:rsid w:val="002F413E"/>
    <w:rsid w:val="002F46A1"/>
    <w:rsid w:val="002F4B79"/>
    <w:rsid w:val="002F4C62"/>
    <w:rsid w:val="002F4DE7"/>
    <w:rsid w:val="002F4EE4"/>
    <w:rsid w:val="002F5994"/>
    <w:rsid w:val="002F5FD9"/>
    <w:rsid w:val="002F6026"/>
    <w:rsid w:val="002F640A"/>
    <w:rsid w:val="002F64CB"/>
    <w:rsid w:val="002F6E64"/>
    <w:rsid w:val="002F780D"/>
    <w:rsid w:val="002F78E6"/>
    <w:rsid w:val="002F7A2B"/>
    <w:rsid w:val="002F7D2E"/>
    <w:rsid w:val="003001CB"/>
    <w:rsid w:val="00300AD6"/>
    <w:rsid w:val="00301964"/>
    <w:rsid w:val="00302047"/>
    <w:rsid w:val="00302191"/>
    <w:rsid w:val="00302607"/>
    <w:rsid w:val="00302AFE"/>
    <w:rsid w:val="00302B3E"/>
    <w:rsid w:val="003034A5"/>
    <w:rsid w:val="00303947"/>
    <w:rsid w:val="00303D42"/>
    <w:rsid w:val="003047E9"/>
    <w:rsid w:val="0030495D"/>
    <w:rsid w:val="00306500"/>
    <w:rsid w:val="0030687E"/>
    <w:rsid w:val="003069A8"/>
    <w:rsid w:val="00307284"/>
    <w:rsid w:val="00307C74"/>
    <w:rsid w:val="003104BD"/>
    <w:rsid w:val="0031077D"/>
    <w:rsid w:val="00311009"/>
    <w:rsid w:val="003116A8"/>
    <w:rsid w:val="003117FC"/>
    <w:rsid w:val="00311B6F"/>
    <w:rsid w:val="003120FA"/>
    <w:rsid w:val="00312A0D"/>
    <w:rsid w:val="00312C51"/>
    <w:rsid w:val="00312CF0"/>
    <w:rsid w:val="00313572"/>
    <w:rsid w:val="00313C8B"/>
    <w:rsid w:val="0031403A"/>
    <w:rsid w:val="003145B9"/>
    <w:rsid w:val="003146FD"/>
    <w:rsid w:val="00314751"/>
    <w:rsid w:val="00314ACD"/>
    <w:rsid w:val="003151F7"/>
    <w:rsid w:val="00315CA2"/>
    <w:rsid w:val="00315DE9"/>
    <w:rsid w:val="00316972"/>
    <w:rsid w:val="00316BA2"/>
    <w:rsid w:val="00316D9A"/>
    <w:rsid w:val="00317072"/>
    <w:rsid w:val="0031758A"/>
    <w:rsid w:val="003178D1"/>
    <w:rsid w:val="00317E41"/>
    <w:rsid w:val="00317EEC"/>
    <w:rsid w:val="00320018"/>
    <w:rsid w:val="00320277"/>
    <w:rsid w:val="00320521"/>
    <w:rsid w:val="00320F1A"/>
    <w:rsid w:val="00321276"/>
    <w:rsid w:val="00321913"/>
    <w:rsid w:val="00321A87"/>
    <w:rsid w:val="00321D54"/>
    <w:rsid w:val="00321F89"/>
    <w:rsid w:val="00322610"/>
    <w:rsid w:val="003228B1"/>
    <w:rsid w:val="00322D6B"/>
    <w:rsid w:val="00322E9A"/>
    <w:rsid w:val="003234FD"/>
    <w:rsid w:val="003239C5"/>
    <w:rsid w:val="00323A02"/>
    <w:rsid w:val="00323D68"/>
    <w:rsid w:val="00323E0A"/>
    <w:rsid w:val="00323FD5"/>
    <w:rsid w:val="003248F8"/>
    <w:rsid w:val="003249E8"/>
    <w:rsid w:val="00324B58"/>
    <w:rsid w:val="00324D2C"/>
    <w:rsid w:val="00324FC8"/>
    <w:rsid w:val="00325055"/>
    <w:rsid w:val="00325431"/>
    <w:rsid w:val="003254EF"/>
    <w:rsid w:val="00325565"/>
    <w:rsid w:val="003257A9"/>
    <w:rsid w:val="003257F8"/>
    <w:rsid w:val="00325BAB"/>
    <w:rsid w:val="00325DAA"/>
    <w:rsid w:val="00325F1F"/>
    <w:rsid w:val="00325F7C"/>
    <w:rsid w:val="00326F1A"/>
    <w:rsid w:val="00327549"/>
    <w:rsid w:val="00327593"/>
    <w:rsid w:val="0032782C"/>
    <w:rsid w:val="00327902"/>
    <w:rsid w:val="00330AAA"/>
    <w:rsid w:val="00330CA5"/>
    <w:rsid w:val="003311F8"/>
    <w:rsid w:val="00331991"/>
    <w:rsid w:val="003319BE"/>
    <w:rsid w:val="00331A0E"/>
    <w:rsid w:val="00331BC4"/>
    <w:rsid w:val="00331DF2"/>
    <w:rsid w:val="003331DE"/>
    <w:rsid w:val="003332C1"/>
    <w:rsid w:val="00333440"/>
    <w:rsid w:val="00333602"/>
    <w:rsid w:val="00333D50"/>
    <w:rsid w:val="00333F1C"/>
    <w:rsid w:val="00334479"/>
    <w:rsid w:val="00334BC5"/>
    <w:rsid w:val="00335418"/>
    <w:rsid w:val="003359D7"/>
    <w:rsid w:val="00335FBB"/>
    <w:rsid w:val="00336195"/>
    <w:rsid w:val="00336A8A"/>
    <w:rsid w:val="00336D0D"/>
    <w:rsid w:val="00336F8C"/>
    <w:rsid w:val="00337157"/>
    <w:rsid w:val="003379D0"/>
    <w:rsid w:val="00337BB0"/>
    <w:rsid w:val="00337BFA"/>
    <w:rsid w:val="00340223"/>
    <w:rsid w:val="00340FD9"/>
    <w:rsid w:val="003419F1"/>
    <w:rsid w:val="00341DE2"/>
    <w:rsid w:val="00342396"/>
    <w:rsid w:val="003430AA"/>
    <w:rsid w:val="003430E9"/>
    <w:rsid w:val="00343A55"/>
    <w:rsid w:val="00343E90"/>
    <w:rsid w:val="003449C1"/>
    <w:rsid w:val="00344EA1"/>
    <w:rsid w:val="0034519B"/>
    <w:rsid w:val="00345486"/>
    <w:rsid w:val="003459A6"/>
    <w:rsid w:val="00345B4A"/>
    <w:rsid w:val="00345C70"/>
    <w:rsid w:val="00345CF3"/>
    <w:rsid w:val="00346170"/>
    <w:rsid w:val="003461A8"/>
    <w:rsid w:val="00346D7F"/>
    <w:rsid w:val="00347353"/>
    <w:rsid w:val="00347B04"/>
    <w:rsid w:val="00347BAD"/>
    <w:rsid w:val="00347E4E"/>
    <w:rsid w:val="003504BD"/>
    <w:rsid w:val="00351160"/>
    <w:rsid w:val="0035126C"/>
    <w:rsid w:val="0035173C"/>
    <w:rsid w:val="0035264B"/>
    <w:rsid w:val="00352797"/>
    <w:rsid w:val="003527EA"/>
    <w:rsid w:val="00352B79"/>
    <w:rsid w:val="00352D43"/>
    <w:rsid w:val="00352FE7"/>
    <w:rsid w:val="0035305C"/>
    <w:rsid w:val="003530BE"/>
    <w:rsid w:val="003530F9"/>
    <w:rsid w:val="0035314E"/>
    <w:rsid w:val="0035328C"/>
    <w:rsid w:val="003536C8"/>
    <w:rsid w:val="003536D2"/>
    <w:rsid w:val="00353700"/>
    <w:rsid w:val="00353E1F"/>
    <w:rsid w:val="003542C8"/>
    <w:rsid w:val="00354B6A"/>
    <w:rsid w:val="003551CE"/>
    <w:rsid w:val="00355366"/>
    <w:rsid w:val="00356057"/>
    <w:rsid w:val="0035664E"/>
    <w:rsid w:val="00356909"/>
    <w:rsid w:val="00356E62"/>
    <w:rsid w:val="00357373"/>
    <w:rsid w:val="003575CB"/>
    <w:rsid w:val="003575D9"/>
    <w:rsid w:val="00357A95"/>
    <w:rsid w:val="00357CDC"/>
    <w:rsid w:val="00357F6D"/>
    <w:rsid w:val="00357FF3"/>
    <w:rsid w:val="00360167"/>
    <w:rsid w:val="0036081E"/>
    <w:rsid w:val="003608DD"/>
    <w:rsid w:val="00360CFC"/>
    <w:rsid w:val="00360FDC"/>
    <w:rsid w:val="0036171E"/>
    <w:rsid w:val="00362127"/>
    <w:rsid w:val="00362238"/>
    <w:rsid w:val="00362775"/>
    <w:rsid w:val="00362B60"/>
    <w:rsid w:val="00362C8E"/>
    <w:rsid w:val="00362FE4"/>
    <w:rsid w:val="003635EC"/>
    <w:rsid w:val="003636F0"/>
    <w:rsid w:val="003644EA"/>
    <w:rsid w:val="00364602"/>
    <w:rsid w:val="00364D80"/>
    <w:rsid w:val="00364F6F"/>
    <w:rsid w:val="00365505"/>
    <w:rsid w:val="00365713"/>
    <w:rsid w:val="0036574B"/>
    <w:rsid w:val="00365A46"/>
    <w:rsid w:val="00366AE0"/>
    <w:rsid w:val="00367090"/>
    <w:rsid w:val="00367392"/>
    <w:rsid w:val="003673D7"/>
    <w:rsid w:val="0036742E"/>
    <w:rsid w:val="00367618"/>
    <w:rsid w:val="00367A88"/>
    <w:rsid w:val="00367BA0"/>
    <w:rsid w:val="00367C60"/>
    <w:rsid w:val="0037012E"/>
    <w:rsid w:val="00370172"/>
    <w:rsid w:val="00370929"/>
    <w:rsid w:val="00370B6F"/>
    <w:rsid w:val="003710B6"/>
    <w:rsid w:val="0037200C"/>
    <w:rsid w:val="00372E4A"/>
    <w:rsid w:val="00373058"/>
    <w:rsid w:val="003740B4"/>
    <w:rsid w:val="003740E2"/>
    <w:rsid w:val="0037412E"/>
    <w:rsid w:val="0037470D"/>
    <w:rsid w:val="00375493"/>
    <w:rsid w:val="00375612"/>
    <w:rsid w:val="003757B2"/>
    <w:rsid w:val="00375BC9"/>
    <w:rsid w:val="00376139"/>
    <w:rsid w:val="00376727"/>
    <w:rsid w:val="00376B50"/>
    <w:rsid w:val="00376F83"/>
    <w:rsid w:val="0037722B"/>
    <w:rsid w:val="0037747D"/>
    <w:rsid w:val="003775BE"/>
    <w:rsid w:val="0037782D"/>
    <w:rsid w:val="0038055F"/>
    <w:rsid w:val="003805D9"/>
    <w:rsid w:val="00380615"/>
    <w:rsid w:val="00380AB9"/>
    <w:rsid w:val="003813EB"/>
    <w:rsid w:val="003815E6"/>
    <w:rsid w:val="00381F1E"/>
    <w:rsid w:val="00382471"/>
    <w:rsid w:val="0038315A"/>
    <w:rsid w:val="0038319C"/>
    <w:rsid w:val="00383379"/>
    <w:rsid w:val="0038361D"/>
    <w:rsid w:val="003836AD"/>
    <w:rsid w:val="00383B91"/>
    <w:rsid w:val="00383E2B"/>
    <w:rsid w:val="00383E6F"/>
    <w:rsid w:val="003842C3"/>
    <w:rsid w:val="00384412"/>
    <w:rsid w:val="00384B96"/>
    <w:rsid w:val="00384CA0"/>
    <w:rsid w:val="00384D21"/>
    <w:rsid w:val="00385A79"/>
    <w:rsid w:val="00386318"/>
    <w:rsid w:val="00386F35"/>
    <w:rsid w:val="00387351"/>
    <w:rsid w:val="003878CF"/>
    <w:rsid w:val="00387C96"/>
    <w:rsid w:val="00387D72"/>
    <w:rsid w:val="0039088A"/>
    <w:rsid w:val="00391039"/>
    <w:rsid w:val="0039106B"/>
    <w:rsid w:val="003911EC"/>
    <w:rsid w:val="00391E2D"/>
    <w:rsid w:val="00391E3E"/>
    <w:rsid w:val="003920D9"/>
    <w:rsid w:val="00392220"/>
    <w:rsid w:val="003925C4"/>
    <w:rsid w:val="00392FEA"/>
    <w:rsid w:val="00393399"/>
    <w:rsid w:val="00393D77"/>
    <w:rsid w:val="00393EB3"/>
    <w:rsid w:val="003942D9"/>
    <w:rsid w:val="003945AB"/>
    <w:rsid w:val="003947AC"/>
    <w:rsid w:val="003951C4"/>
    <w:rsid w:val="003952EA"/>
    <w:rsid w:val="0039543B"/>
    <w:rsid w:val="00395648"/>
    <w:rsid w:val="00395A4A"/>
    <w:rsid w:val="00395BF6"/>
    <w:rsid w:val="00396906"/>
    <w:rsid w:val="00396A6E"/>
    <w:rsid w:val="00396F47"/>
    <w:rsid w:val="0039760B"/>
    <w:rsid w:val="00397D0C"/>
    <w:rsid w:val="00397F67"/>
    <w:rsid w:val="003A0512"/>
    <w:rsid w:val="003A09FD"/>
    <w:rsid w:val="003A1183"/>
    <w:rsid w:val="003A1B68"/>
    <w:rsid w:val="003A1CE5"/>
    <w:rsid w:val="003A1DF6"/>
    <w:rsid w:val="003A1FAB"/>
    <w:rsid w:val="003A277F"/>
    <w:rsid w:val="003A2DE8"/>
    <w:rsid w:val="003A30AA"/>
    <w:rsid w:val="003A3357"/>
    <w:rsid w:val="003A34C3"/>
    <w:rsid w:val="003A3963"/>
    <w:rsid w:val="003A3CCE"/>
    <w:rsid w:val="003A47C3"/>
    <w:rsid w:val="003A4C65"/>
    <w:rsid w:val="003A5312"/>
    <w:rsid w:val="003A575D"/>
    <w:rsid w:val="003A5EC4"/>
    <w:rsid w:val="003A64F3"/>
    <w:rsid w:val="003A6914"/>
    <w:rsid w:val="003A698D"/>
    <w:rsid w:val="003A6C25"/>
    <w:rsid w:val="003A6F5A"/>
    <w:rsid w:val="003A764C"/>
    <w:rsid w:val="003A7AD7"/>
    <w:rsid w:val="003B0D49"/>
    <w:rsid w:val="003B1142"/>
    <w:rsid w:val="003B1933"/>
    <w:rsid w:val="003B1A37"/>
    <w:rsid w:val="003B1E9E"/>
    <w:rsid w:val="003B3095"/>
    <w:rsid w:val="003B362D"/>
    <w:rsid w:val="003B383C"/>
    <w:rsid w:val="003B3921"/>
    <w:rsid w:val="003B3AF0"/>
    <w:rsid w:val="003B4828"/>
    <w:rsid w:val="003B4F38"/>
    <w:rsid w:val="003B52AC"/>
    <w:rsid w:val="003B6B06"/>
    <w:rsid w:val="003B6E6F"/>
    <w:rsid w:val="003B70A8"/>
    <w:rsid w:val="003B7155"/>
    <w:rsid w:val="003B7501"/>
    <w:rsid w:val="003B7D27"/>
    <w:rsid w:val="003B7D3E"/>
    <w:rsid w:val="003C093B"/>
    <w:rsid w:val="003C0984"/>
    <w:rsid w:val="003C0E77"/>
    <w:rsid w:val="003C1C07"/>
    <w:rsid w:val="003C1E5B"/>
    <w:rsid w:val="003C1E84"/>
    <w:rsid w:val="003C1F7B"/>
    <w:rsid w:val="003C22DE"/>
    <w:rsid w:val="003C2450"/>
    <w:rsid w:val="003C25DD"/>
    <w:rsid w:val="003C267B"/>
    <w:rsid w:val="003C29C3"/>
    <w:rsid w:val="003C2BA5"/>
    <w:rsid w:val="003C30BE"/>
    <w:rsid w:val="003C35C0"/>
    <w:rsid w:val="003C3CFD"/>
    <w:rsid w:val="003C3D4B"/>
    <w:rsid w:val="003C3D8F"/>
    <w:rsid w:val="003C40A9"/>
    <w:rsid w:val="003C410F"/>
    <w:rsid w:val="003C44EE"/>
    <w:rsid w:val="003C47B2"/>
    <w:rsid w:val="003C4805"/>
    <w:rsid w:val="003C4A68"/>
    <w:rsid w:val="003C506E"/>
    <w:rsid w:val="003C554A"/>
    <w:rsid w:val="003C57B4"/>
    <w:rsid w:val="003C5BA6"/>
    <w:rsid w:val="003C63B4"/>
    <w:rsid w:val="003C65B9"/>
    <w:rsid w:val="003C666B"/>
    <w:rsid w:val="003C6B5F"/>
    <w:rsid w:val="003C705C"/>
    <w:rsid w:val="003C720F"/>
    <w:rsid w:val="003C72DF"/>
    <w:rsid w:val="003C761B"/>
    <w:rsid w:val="003C76D7"/>
    <w:rsid w:val="003C7830"/>
    <w:rsid w:val="003C7CED"/>
    <w:rsid w:val="003D0AFA"/>
    <w:rsid w:val="003D0B45"/>
    <w:rsid w:val="003D0E66"/>
    <w:rsid w:val="003D0EA1"/>
    <w:rsid w:val="003D0EDA"/>
    <w:rsid w:val="003D124A"/>
    <w:rsid w:val="003D1647"/>
    <w:rsid w:val="003D221E"/>
    <w:rsid w:val="003D2275"/>
    <w:rsid w:val="003D2D97"/>
    <w:rsid w:val="003D337F"/>
    <w:rsid w:val="003D3B61"/>
    <w:rsid w:val="003D43BA"/>
    <w:rsid w:val="003D4404"/>
    <w:rsid w:val="003D47F0"/>
    <w:rsid w:val="003D4984"/>
    <w:rsid w:val="003D5864"/>
    <w:rsid w:val="003D5AA3"/>
    <w:rsid w:val="003D5B88"/>
    <w:rsid w:val="003D658C"/>
    <w:rsid w:val="003D66A1"/>
    <w:rsid w:val="003D6B83"/>
    <w:rsid w:val="003D6ED6"/>
    <w:rsid w:val="003D6F6D"/>
    <w:rsid w:val="003D715B"/>
    <w:rsid w:val="003D76D3"/>
    <w:rsid w:val="003D7C08"/>
    <w:rsid w:val="003D7D9E"/>
    <w:rsid w:val="003D7F18"/>
    <w:rsid w:val="003E016E"/>
    <w:rsid w:val="003E0302"/>
    <w:rsid w:val="003E054F"/>
    <w:rsid w:val="003E07F0"/>
    <w:rsid w:val="003E0D77"/>
    <w:rsid w:val="003E196D"/>
    <w:rsid w:val="003E1D03"/>
    <w:rsid w:val="003E22BD"/>
    <w:rsid w:val="003E281E"/>
    <w:rsid w:val="003E2BD6"/>
    <w:rsid w:val="003E2CFD"/>
    <w:rsid w:val="003E33A3"/>
    <w:rsid w:val="003E36EB"/>
    <w:rsid w:val="003E37CD"/>
    <w:rsid w:val="003E395F"/>
    <w:rsid w:val="003E3FB6"/>
    <w:rsid w:val="003E4188"/>
    <w:rsid w:val="003E4B7D"/>
    <w:rsid w:val="003E57D6"/>
    <w:rsid w:val="003E5B1A"/>
    <w:rsid w:val="003E651F"/>
    <w:rsid w:val="003E664A"/>
    <w:rsid w:val="003E6885"/>
    <w:rsid w:val="003E6D21"/>
    <w:rsid w:val="003E7053"/>
    <w:rsid w:val="003E75BA"/>
    <w:rsid w:val="003E76CC"/>
    <w:rsid w:val="003E7B91"/>
    <w:rsid w:val="003F00D5"/>
    <w:rsid w:val="003F06B4"/>
    <w:rsid w:val="003F10CC"/>
    <w:rsid w:val="003F1A4F"/>
    <w:rsid w:val="003F1FD3"/>
    <w:rsid w:val="003F299C"/>
    <w:rsid w:val="003F375C"/>
    <w:rsid w:val="003F37DB"/>
    <w:rsid w:val="003F3F8E"/>
    <w:rsid w:val="003F43FB"/>
    <w:rsid w:val="003F4610"/>
    <w:rsid w:val="003F4A38"/>
    <w:rsid w:val="003F4DF2"/>
    <w:rsid w:val="003F4E96"/>
    <w:rsid w:val="003F55B4"/>
    <w:rsid w:val="003F5740"/>
    <w:rsid w:val="003F5778"/>
    <w:rsid w:val="003F590F"/>
    <w:rsid w:val="003F6588"/>
    <w:rsid w:val="003F6675"/>
    <w:rsid w:val="003F6F78"/>
    <w:rsid w:val="003F7C85"/>
    <w:rsid w:val="003F7E3F"/>
    <w:rsid w:val="004004BB"/>
    <w:rsid w:val="004004F2"/>
    <w:rsid w:val="004007F4"/>
    <w:rsid w:val="0040083F"/>
    <w:rsid w:val="00401E0C"/>
    <w:rsid w:val="0040215F"/>
    <w:rsid w:val="00402EC5"/>
    <w:rsid w:val="00402FA5"/>
    <w:rsid w:val="0040379B"/>
    <w:rsid w:val="00403C8D"/>
    <w:rsid w:val="00404070"/>
    <w:rsid w:val="004047DA"/>
    <w:rsid w:val="004049A9"/>
    <w:rsid w:val="00404F72"/>
    <w:rsid w:val="004059E1"/>
    <w:rsid w:val="004059E8"/>
    <w:rsid w:val="00405BFD"/>
    <w:rsid w:val="00406600"/>
    <w:rsid w:val="00406BD8"/>
    <w:rsid w:val="00406FC5"/>
    <w:rsid w:val="004079EB"/>
    <w:rsid w:val="00407E97"/>
    <w:rsid w:val="004102D7"/>
    <w:rsid w:val="0041040D"/>
    <w:rsid w:val="00410588"/>
    <w:rsid w:val="0041068F"/>
    <w:rsid w:val="0041095D"/>
    <w:rsid w:val="00410A7D"/>
    <w:rsid w:val="00410BEB"/>
    <w:rsid w:val="0041109D"/>
    <w:rsid w:val="004112D0"/>
    <w:rsid w:val="004118C2"/>
    <w:rsid w:val="00411A0E"/>
    <w:rsid w:val="00411E17"/>
    <w:rsid w:val="004120F9"/>
    <w:rsid w:val="00412CA0"/>
    <w:rsid w:val="0041397C"/>
    <w:rsid w:val="00413F83"/>
    <w:rsid w:val="00414082"/>
    <w:rsid w:val="00414134"/>
    <w:rsid w:val="00414755"/>
    <w:rsid w:val="00414836"/>
    <w:rsid w:val="00414B79"/>
    <w:rsid w:val="00414E9A"/>
    <w:rsid w:val="00415385"/>
    <w:rsid w:val="004157BB"/>
    <w:rsid w:val="0041621C"/>
    <w:rsid w:val="004168D5"/>
    <w:rsid w:val="00416B93"/>
    <w:rsid w:val="00416BA9"/>
    <w:rsid w:val="00416EF4"/>
    <w:rsid w:val="00417386"/>
    <w:rsid w:val="004173EF"/>
    <w:rsid w:val="0041765B"/>
    <w:rsid w:val="00417AC3"/>
    <w:rsid w:val="004208B8"/>
    <w:rsid w:val="00420AA7"/>
    <w:rsid w:val="00421052"/>
    <w:rsid w:val="0042133F"/>
    <w:rsid w:val="00421B4C"/>
    <w:rsid w:val="0042252C"/>
    <w:rsid w:val="00422A5D"/>
    <w:rsid w:val="00423385"/>
    <w:rsid w:val="004233FF"/>
    <w:rsid w:val="004248A5"/>
    <w:rsid w:val="00424955"/>
    <w:rsid w:val="00424993"/>
    <w:rsid w:val="00424E3A"/>
    <w:rsid w:val="0042566A"/>
    <w:rsid w:val="004259BB"/>
    <w:rsid w:val="00425FB4"/>
    <w:rsid w:val="00426035"/>
    <w:rsid w:val="00426620"/>
    <w:rsid w:val="004268A7"/>
    <w:rsid w:val="00426D35"/>
    <w:rsid w:val="004278C1"/>
    <w:rsid w:val="004300CC"/>
    <w:rsid w:val="004307EB"/>
    <w:rsid w:val="00430CE0"/>
    <w:rsid w:val="00430FFE"/>
    <w:rsid w:val="00431044"/>
    <w:rsid w:val="004310A6"/>
    <w:rsid w:val="00431476"/>
    <w:rsid w:val="004315E2"/>
    <w:rsid w:val="0043210A"/>
    <w:rsid w:val="0043269C"/>
    <w:rsid w:val="00432ECD"/>
    <w:rsid w:val="00432F57"/>
    <w:rsid w:val="00433132"/>
    <w:rsid w:val="004338FD"/>
    <w:rsid w:val="00433B4E"/>
    <w:rsid w:val="00433CC6"/>
    <w:rsid w:val="00434AA1"/>
    <w:rsid w:val="004355D0"/>
    <w:rsid w:val="0043560B"/>
    <w:rsid w:val="00435E07"/>
    <w:rsid w:val="00437E63"/>
    <w:rsid w:val="00440119"/>
    <w:rsid w:val="004402A8"/>
    <w:rsid w:val="0044068A"/>
    <w:rsid w:val="004406C3"/>
    <w:rsid w:val="004409A1"/>
    <w:rsid w:val="00440B45"/>
    <w:rsid w:val="00440E06"/>
    <w:rsid w:val="00441D16"/>
    <w:rsid w:val="00441D81"/>
    <w:rsid w:val="00441F19"/>
    <w:rsid w:val="00441FD9"/>
    <w:rsid w:val="0044241D"/>
    <w:rsid w:val="00442F38"/>
    <w:rsid w:val="00443150"/>
    <w:rsid w:val="0044350A"/>
    <w:rsid w:val="00443E47"/>
    <w:rsid w:val="00443EFA"/>
    <w:rsid w:val="00444693"/>
    <w:rsid w:val="00444D6E"/>
    <w:rsid w:val="0044509D"/>
    <w:rsid w:val="004452AE"/>
    <w:rsid w:val="004454F1"/>
    <w:rsid w:val="004455A6"/>
    <w:rsid w:val="00445A8B"/>
    <w:rsid w:val="00445BDD"/>
    <w:rsid w:val="00446352"/>
    <w:rsid w:val="00447480"/>
    <w:rsid w:val="00447AB7"/>
    <w:rsid w:val="00447FC3"/>
    <w:rsid w:val="00450228"/>
    <w:rsid w:val="0045078B"/>
    <w:rsid w:val="00450866"/>
    <w:rsid w:val="0045123E"/>
    <w:rsid w:val="00451448"/>
    <w:rsid w:val="004514CB"/>
    <w:rsid w:val="00452D25"/>
    <w:rsid w:val="004541DF"/>
    <w:rsid w:val="004547C0"/>
    <w:rsid w:val="00454A5F"/>
    <w:rsid w:val="00454B4E"/>
    <w:rsid w:val="004550FA"/>
    <w:rsid w:val="004555B0"/>
    <w:rsid w:val="00455DE0"/>
    <w:rsid w:val="00455E79"/>
    <w:rsid w:val="004562AD"/>
    <w:rsid w:val="004563D6"/>
    <w:rsid w:val="0045695B"/>
    <w:rsid w:val="00456AE6"/>
    <w:rsid w:val="00456C01"/>
    <w:rsid w:val="00457675"/>
    <w:rsid w:val="00457686"/>
    <w:rsid w:val="00457E20"/>
    <w:rsid w:val="00457F76"/>
    <w:rsid w:val="004601D2"/>
    <w:rsid w:val="004606C7"/>
    <w:rsid w:val="004607F6"/>
    <w:rsid w:val="00460B3D"/>
    <w:rsid w:val="00460D9C"/>
    <w:rsid w:val="00461069"/>
    <w:rsid w:val="00461A8D"/>
    <w:rsid w:val="0046297E"/>
    <w:rsid w:val="00462A87"/>
    <w:rsid w:val="00462CF5"/>
    <w:rsid w:val="00462F29"/>
    <w:rsid w:val="0046330F"/>
    <w:rsid w:val="004633D6"/>
    <w:rsid w:val="0046407A"/>
    <w:rsid w:val="00464327"/>
    <w:rsid w:val="004643AC"/>
    <w:rsid w:val="00464826"/>
    <w:rsid w:val="00464A4F"/>
    <w:rsid w:val="00465256"/>
    <w:rsid w:val="00465495"/>
    <w:rsid w:val="0046575A"/>
    <w:rsid w:val="0046597F"/>
    <w:rsid w:val="00465CFE"/>
    <w:rsid w:val="00465FC7"/>
    <w:rsid w:val="0046602D"/>
    <w:rsid w:val="00466CDE"/>
    <w:rsid w:val="00467AB2"/>
    <w:rsid w:val="00467CA9"/>
    <w:rsid w:val="00470647"/>
    <w:rsid w:val="0047087F"/>
    <w:rsid w:val="00471962"/>
    <w:rsid w:val="00471D7C"/>
    <w:rsid w:val="00471D92"/>
    <w:rsid w:val="00472394"/>
    <w:rsid w:val="0047263A"/>
    <w:rsid w:val="00472CB0"/>
    <w:rsid w:val="00472D3E"/>
    <w:rsid w:val="00472D92"/>
    <w:rsid w:val="004731DD"/>
    <w:rsid w:val="0047345F"/>
    <w:rsid w:val="00473E8B"/>
    <w:rsid w:val="00473FA1"/>
    <w:rsid w:val="00473FD7"/>
    <w:rsid w:val="00474794"/>
    <w:rsid w:val="00474B20"/>
    <w:rsid w:val="00475128"/>
    <w:rsid w:val="004757AF"/>
    <w:rsid w:val="00476741"/>
    <w:rsid w:val="0047698C"/>
    <w:rsid w:val="004769B4"/>
    <w:rsid w:val="00476CC3"/>
    <w:rsid w:val="00476E7B"/>
    <w:rsid w:val="00477936"/>
    <w:rsid w:val="00477BD0"/>
    <w:rsid w:val="004819A3"/>
    <w:rsid w:val="00481B6B"/>
    <w:rsid w:val="004821C9"/>
    <w:rsid w:val="0048227E"/>
    <w:rsid w:val="004827C8"/>
    <w:rsid w:val="0048285E"/>
    <w:rsid w:val="00483007"/>
    <w:rsid w:val="004831DE"/>
    <w:rsid w:val="00483CB4"/>
    <w:rsid w:val="00483EB4"/>
    <w:rsid w:val="004849EA"/>
    <w:rsid w:val="00484AAB"/>
    <w:rsid w:val="00484B7A"/>
    <w:rsid w:val="00484E2B"/>
    <w:rsid w:val="00485229"/>
    <w:rsid w:val="00485752"/>
    <w:rsid w:val="00485B0F"/>
    <w:rsid w:val="00485BD2"/>
    <w:rsid w:val="00485D01"/>
    <w:rsid w:val="0048610A"/>
    <w:rsid w:val="00486638"/>
    <w:rsid w:val="004867D9"/>
    <w:rsid w:val="00486C38"/>
    <w:rsid w:val="00486F3B"/>
    <w:rsid w:val="0048735E"/>
    <w:rsid w:val="00487F04"/>
    <w:rsid w:val="00490446"/>
    <w:rsid w:val="0049057F"/>
    <w:rsid w:val="004911B7"/>
    <w:rsid w:val="004915DC"/>
    <w:rsid w:val="00491618"/>
    <w:rsid w:val="004918C9"/>
    <w:rsid w:val="00492369"/>
    <w:rsid w:val="004924BA"/>
    <w:rsid w:val="00492507"/>
    <w:rsid w:val="00492EFE"/>
    <w:rsid w:val="004938E1"/>
    <w:rsid w:val="004939A7"/>
    <w:rsid w:val="00493A18"/>
    <w:rsid w:val="00493F0F"/>
    <w:rsid w:val="004940D8"/>
    <w:rsid w:val="00495293"/>
    <w:rsid w:val="0049549D"/>
    <w:rsid w:val="00495DBB"/>
    <w:rsid w:val="00495E75"/>
    <w:rsid w:val="00495F39"/>
    <w:rsid w:val="00496191"/>
    <w:rsid w:val="0049663A"/>
    <w:rsid w:val="004966B7"/>
    <w:rsid w:val="0049692F"/>
    <w:rsid w:val="00496AD1"/>
    <w:rsid w:val="00497287"/>
    <w:rsid w:val="00497448"/>
    <w:rsid w:val="00497C33"/>
    <w:rsid w:val="004A035C"/>
    <w:rsid w:val="004A0E67"/>
    <w:rsid w:val="004A12FB"/>
    <w:rsid w:val="004A16D1"/>
    <w:rsid w:val="004A1908"/>
    <w:rsid w:val="004A1B3C"/>
    <w:rsid w:val="004A1D00"/>
    <w:rsid w:val="004A1E72"/>
    <w:rsid w:val="004A2057"/>
    <w:rsid w:val="004A21AC"/>
    <w:rsid w:val="004A21FE"/>
    <w:rsid w:val="004A2AA5"/>
    <w:rsid w:val="004A333C"/>
    <w:rsid w:val="004A340E"/>
    <w:rsid w:val="004A343B"/>
    <w:rsid w:val="004A3888"/>
    <w:rsid w:val="004A3F08"/>
    <w:rsid w:val="004A40A0"/>
    <w:rsid w:val="004A41D5"/>
    <w:rsid w:val="004A478F"/>
    <w:rsid w:val="004A5042"/>
    <w:rsid w:val="004A5800"/>
    <w:rsid w:val="004A5802"/>
    <w:rsid w:val="004A5FA8"/>
    <w:rsid w:val="004A66F1"/>
    <w:rsid w:val="004A6947"/>
    <w:rsid w:val="004B01D3"/>
    <w:rsid w:val="004B0263"/>
    <w:rsid w:val="004B077C"/>
    <w:rsid w:val="004B10A1"/>
    <w:rsid w:val="004B1615"/>
    <w:rsid w:val="004B226E"/>
    <w:rsid w:val="004B256C"/>
    <w:rsid w:val="004B33E9"/>
    <w:rsid w:val="004B42E8"/>
    <w:rsid w:val="004B49FB"/>
    <w:rsid w:val="004B50E4"/>
    <w:rsid w:val="004B50FC"/>
    <w:rsid w:val="004B512B"/>
    <w:rsid w:val="004B5259"/>
    <w:rsid w:val="004B5A1D"/>
    <w:rsid w:val="004B5BF4"/>
    <w:rsid w:val="004B6B51"/>
    <w:rsid w:val="004B6C6F"/>
    <w:rsid w:val="004B6E91"/>
    <w:rsid w:val="004C0266"/>
    <w:rsid w:val="004C02B7"/>
    <w:rsid w:val="004C0CF1"/>
    <w:rsid w:val="004C0D12"/>
    <w:rsid w:val="004C11DA"/>
    <w:rsid w:val="004C1356"/>
    <w:rsid w:val="004C1D45"/>
    <w:rsid w:val="004C1F58"/>
    <w:rsid w:val="004C269E"/>
    <w:rsid w:val="004C2DCA"/>
    <w:rsid w:val="004C309F"/>
    <w:rsid w:val="004C3330"/>
    <w:rsid w:val="004C3B3F"/>
    <w:rsid w:val="004C3F7E"/>
    <w:rsid w:val="004C4391"/>
    <w:rsid w:val="004C454C"/>
    <w:rsid w:val="004C4553"/>
    <w:rsid w:val="004C4633"/>
    <w:rsid w:val="004C46B0"/>
    <w:rsid w:val="004C4FC1"/>
    <w:rsid w:val="004C59E0"/>
    <w:rsid w:val="004C5ADF"/>
    <w:rsid w:val="004C687D"/>
    <w:rsid w:val="004C70E4"/>
    <w:rsid w:val="004C744F"/>
    <w:rsid w:val="004C7867"/>
    <w:rsid w:val="004C7DC0"/>
    <w:rsid w:val="004D0883"/>
    <w:rsid w:val="004D09AC"/>
    <w:rsid w:val="004D0C6C"/>
    <w:rsid w:val="004D1243"/>
    <w:rsid w:val="004D1A7C"/>
    <w:rsid w:val="004D23C9"/>
    <w:rsid w:val="004D256F"/>
    <w:rsid w:val="004D2650"/>
    <w:rsid w:val="004D307A"/>
    <w:rsid w:val="004D31C1"/>
    <w:rsid w:val="004D382F"/>
    <w:rsid w:val="004D3830"/>
    <w:rsid w:val="004D3A95"/>
    <w:rsid w:val="004D3E42"/>
    <w:rsid w:val="004D41A9"/>
    <w:rsid w:val="004D42B4"/>
    <w:rsid w:val="004D4372"/>
    <w:rsid w:val="004D4523"/>
    <w:rsid w:val="004D47E1"/>
    <w:rsid w:val="004D5037"/>
    <w:rsid w:val="004D54EC"/>
    <w:rsid w:val="004D5618"/>
    <w:rsid w:val="004D565D"/>
    <w:rsid w:val="004D5879"/>
    <w:rsid w:val="004D5DF6"/>
    <w:rsid w:val="004D69DE"/>
    <w:rsid w:val="004D6AEA"/>
    <w:rsid w:val="004D6E07"/>
    <w:rsid w:val="004D79AE"/>
    <w:rsid w:val="004E0F4B"/>
    <w:rsid w:val="004E10B9"/>
    <w:rsid w:val="004E1F71"/>
    <w:rsid w:val="004E2387"/>
    <w:rsid w:val="004E24A9"/>
    <w:rsid w:val="004E29DD"/>
    <w:rsid w:val="004E36CB"/>
    <w:rsid w:val="004E45FB"/>
    <w:rsid w:val="004E4821"/>
    <w:rsid w:val="004E53F9"/>
    <w:rsid w:val="004E5824"/>
    <w:rsid w:val="004E5F62"/>
    <w:rsid w:val="004E66C7"/>
    <w:rsid w:val="004E69C1"/>
    <w:rsid w:val="004E6CE5"/>
    <w:rsid w:val="004E70B1"/>
    <w:rsid w:val="004E753D"/>
    <w:rsid w:val="004E7559"/>
    <w:rsid w:val="004F038C"/>
    <w:rsid w:val="004F03DA"/>
    <w:rsid w:val="004F06C4"/>
    <w:rsid w:val="004F07EE"/>
    <w:rsid w:val="004F0FC9"/>
    <w:rsid w:val="004F2392"/>
    <w:rsid w:val="004F334F"/>
    <w:rsid w:val="004F357C"/>
    <w:rsid w:val="004F3619"/>
    <w:rsid w:val="004F3F1A"/>
    <w:rsid w:val="004F4C3A"/>
    <w:rsid w:val="004F511F"/>
    <w:rsid w:val="004F540E"/>
    <w:rsid w:val="004F5A1C"/>
    <w:rsid w:val="004F5BF2"/>
    <w:rsid w:val="004F6CDD"/>
    <w:rsid w:val="004F7094"/>
    <w:rsid w:val="004F7444"/>
    <w:rsid w:val="004F74BD"/>
    <w:rsid w:val="004F74C0"/>
    <w:rsid w:val="004F7573"/>
    <w:rsid w:val="004F77CF"/>
    <w:rsid w:val="004F7CEB"/>
    <w:rsid w:val="00500855"/>
    <w:rsid w:val="0050091A"/>
    <w:rsid w:val="0050093E"/>
    <w:rsid w:val="00500D1E"/>
    <w:rsid w:val="00500F47"/>
    <w:rsid w:val="0050169E"/>
    <w:rsid w:val="0050194B"/>
    <w:rsid w:val="00501A2F"/>
    <w:rsid w:val="00501A93"/>
    <w:rsid w:val="005022E7"/>
    <w:rsid w:val="00502376"/>
    <w:rsid w:val="00502681"/>
    <w:rsid w:val="00502E7C"/>
    <w:rsid w:val="00502F16"/>
    <w:rsid w:val="005030F9"/>
    <w:rsid w:val="005037A5"/>
    <w:rsid w:val="00503CBB"/>
    <w:rsid w:val="00503F61"/>
    <w:rsid w:val="005040E0"/>
    <w:rsid w:val="005046A4"/>
    <w:rsid w:val="00504CD8"/>
    <w:rsid w:val="00504D56"/>
    <w:rsid w:val="0050502B"/>
    <w:rsid w:val="0050528B"/>
    <w:rsid w:val="00505667"/>
    <w:rsid w:val="00505851"/>
    <w:rsid w:val="00505D3B"/>
    <w:rsid w:val="005060AB"/>
    <w:rsid w:val="00506AF2"/>
    <w:rsid w:val="00506B0A"/>
    <w:rsid w:val="00506C0E"/>
    <w:rsid w:val="00506DCB"/>
    <w:rsid w:val="00506E1B"/>
    <w:rsid w:val="005071FC"/>
    <w:rsid w:val="00507393"/>
    <w:rsid w:val="005073F4"/>
    <w:rsid w:val="00507826"/>
    <w:rsid w:val="00507C85"/>
    <w:rsid w:val="00510309"/>
    <w:rsid w:val="00510541"/>
    <w:rsid w:val="005106B8"/>
    <w:rsid w:val="005107AD"/>
    <w:rsid w:val="00510F27"/>
    <w:rsid w:val="005116DB"/>
    <w:rsid w:val="00511A8F"/>
    <w:rsid w:val="00512579"/>
    <w:rsid w:val="00512731"/>
    <w:rsid w:val="00512AD2"/>
    <w:rsid w:val="005131C7"/>
    <w:rsid w:val="0051368C"/>
    <w:rsid w:val="00513866"/>
    <w:rsid w:val="00513904"/>
    <w:rsid w:val="00513DEA"/>
    <w:rsid w:val="00513F54"/>
    <w:rsid w:val="00514223"/>
    <w:rsid w:val="00514296"/>
    <w:rsid w:val="00514AE7"/>
    <w:rsid w:val="00514E64"/>
    <w:rsid w:val="005150E7"/>
    <w:rsid w:val="005152CB"/>
    <w:rsid w:val="0051544A"/>
    <w:rsid w:val="00515CA9"/>
    <w:rsid w:val="00515D18"/>
    <w:rsid w:val="00515E02"/>
    <w:rsid w:val="00516073"/>
    <w:rsid w:val="00516545"/>
    <w:rsid w:val="005168BA"/>
    <w:rsid w:val="005171D1"/>
    <w:rsid w:val="00517C8B"/>
    <w:rsid w:val="00517F0C"/>
    <w:rsid w:val="0052055B"/>
    <w:rsid w:val="005209B0"/>
    <w:rsid w:val="00520AA8"/>
    <w:rsid w:val="00521DC8"/>
    <w:rsid w:val="00521E02"/>
    <w:rsid w:val="00521E4A"/>
    <w:rsid w:val="00521ECE"/>
    <w:rsid w:val="005221FD"/>
    <w:rsid w:val="005233F8"/>
    <w:rsid w:val="00523970"/>
    <w:rsid w:val="00523EE7"/>
    <w:rsid w:val="0052407C"/>
    <w:rsid w:val="005244CA"/>
    <w:rsid w:val="00524728"/>
    <w:rsid w:val="00524985"/>
    <w:rsid w:val="0052521B"/>
    <w:rsid w:val="005253C9"/>
    <w:rsid w:val="00525D99"/>
    <w:rsid w:val="005266C7"/>
    <w:rsid w:val="005268B6"/>
    <w:rsid w:val="005269FA"/>
    <w:rsid w:val="00526DC6"/>
    <w:rsid w:val="005272D9"/>
    <w:rsid w:val="00527948"/>
    <w:rsid w:val="00530040"/>
    <w:rsid w:val="005303A8"/>
    <w:rsid w:val="0053085C"/>
    <w:rsid w:val="0053096C"/>
    <w:rsid w:val="00530A72"/>
    <w:rsid w:val="005310E2"/>
    <w:rsid w:val="00531B52"/>
    <w:rsid w:val="00531F23"/>
    <w:rsid w:val="00533485"/>
    <w:rsid w:val="005334B5"/>
    <w:rsid w:val="005335FB"/>
    <w:rsid w:val="00533698"/>
    <w:rsid w:val="00533727"/>
    <w:rsid w:val="00533865"/>
    <w:rsid w:val="005338ED"/>
    <w:rsid w:val="00533AAC"/>
    <w:rsid w:val="00534825"/>
    <w:rsid w:val="00534F3C"/>
    <w:rsid w:val="00535A72"/>
    <w:rsid w:val="00536C60"/>
    <w:rsid w:val="005374D6"/>
    <w:rsid w:val="005378A3"/>
    <w:rsid w:val="005378D2"/>
    <w:rsid w:val="00537A4C"/>
    <w:rsid w:val="00537A6C"/>
    <w:rsid w:val="00537CC8"/>
    <w:rsid w:val="00537DAC"/>
    <w:rsid w:val="00540167"/>
    <w:rsid w:val="00541272"/>
    <w:rsid w:val="0054127E"/>
    <w:rsid w:val="00541307"/>
    <w:rsid w:val="00541343"/>
    <w:rsid w:val="005413DB"/>
    <w:rsid w:val="00541478"/>
    <w:rsid w:val="00541480"/>
    <w:rsid w:val="00541705"/>
    <w:rsid w:val="00541C79"/>
    <w:rsid w:val="00541D99"/>
    <w:rsid w:val="0054206A"/>
    <w:rsid w:val="00542A10"/>
    <w:rsid w:val="005436C0"/>
    <w:rsid w:val="00544231"/>
    <w:rsid w:val="00544616"/>
    <w:rsid w:val="00544776"/>
    <w:rsid w:val="005451A8"/>
    <w:rsid w:val="005463E1"/>
    <w:rsid w:val="00546559"/>
    <w:rsid w:val="00547449"/>
    <w:rsid w:val="0054760D"/>
    <w:rsid w:val="00547616"/>
    <w:rsid w:val="0054776E"/>
    <w:rsid w:val="00547828"/>
    <w:rsid w:val="005478D0"/>
    <w:rsid w:val="00550147"/>
    <w:rsid w:val="005505FB"/>
    <w:rsid w:val="005506BB"/>
    <w:rsid w:val="00550DFA"/>
    <w:rsid w:val="005516F1"/>
    <w:rsid w:val="00551767"/>
    <w:rsid w:val="005517A3"/>
    <w:rsid w:val="00551F18"/>
    <w:rsid w:val="00552175"/>
    <w:rsid w:val="005522AE"/>
    <w:rsid w:val="00552361"/>
    <w:rsid w:val="00552533"/>
    <w:rsid w:val="00552B48"/>
    <w:rsid w:val="00552B5A"/>
    <w:rsid w:val="00552CA7"/>
    <w:rsid w:val="00552F7B"/>
    <w:rsid w:val="00553406"/>
    <w:rsid w:val="00553462"/>
    <w:rsid w:val="005548C9"/>
    <w:rsid w:val="005548E4"/>
    <w:rsid w:val="00554944"/>
    <w:rsid w:val="00554A4A"/>
    <w:rsid w:val="00554B10"/>
    <w:rsid w:val="00554CDD"/>
    <w:rsid w:val="00554F4F"/>
    <w:rsid w:val="00555462"/>
    <w:rsid w:val="00555715"/>
    <w:rsid w:val="005560A6"/>
    <w:rsid w:val="005560F9"/>
    <w:rsid w:val="005567E2"/>
    <w:rsid w:val="00556C2D"/>
    <w:rsid w:val="0055748A"/>
    <w:rsid w:val="00557FD2"/>
    <w:rsid w:val="00560293"/>
    <w:rsid w:val="00560A91"/>
    <w:rsid w:val="0056103B"/>
    <w:rsid w:val="00561817"/>
    <w:rsid w:val="00561EB0"/>
    <w:rsid w:val="0056234A"/>
    <w:rsid w:val="005623C1"/>
    <w:rsid w:val="00562B3C"/>
    <w:rsid w:val="00562BBD"/>
    <w:rsid w:val="00562C80"/>
    <w:rsid w:val="00562EBC"/>
    <w:rsid w:val="00562F43"/>
    <w:rsid w:val="00563C86"/>
    <w:rsid w:val="00564306"/>
    <w:rsid w:val="00564523"/>
    <w:rsid w:val="00564874"/>
    <w:rsid w:val="0056557F"/>
    <w:rsid w:val="005657F1"/>
    <w:rsid w:val="00566852"/>
    <w:rsid w:val="005668FB"/>
    <w:rsid w:val="00566A5D"/>
    <w:rsid w:val="00566B5F"/>
    <w:rsid w:val="00566F78"/>
    <w:rsid w:val="005673A1"/>
    <w:rsid w:val="00567450"/>
    <w:rsid w:val="00567C53"/>
    <w:rsid w:val="00567CC8"/>
    <w:rsid w:val="00567CF3"/>
    <w:rsid w:val="00567D58"/>
    <w:rsid w:val="0057038B"/>
    <w:rsid w:val="00570874"/>
    <w:rsid w:val="00570E2B"/>
    <w:rsid w:val="00570E4B"/>
    <w:rsid w:val="00570F51"/>
    <w:rsid w:val="0057139A"/>
    <w:rsid w:val="00572C5D"/>
    <w:rsid w:val="00573113"/>
    <w:rsid w:val="0057337E"/>
    <w:rsid w:val="005740D9"/>
    <w:rsid w:val="005744AB"/>
    <w:rsid w:val="0057453B"/>
    <w:rsid w:val="005754B2"/>
    <w:rsid w:val="00575DAC"/>
    <w:rsid w:val="00575E87"/>
    <w:rsid w:val="0057611B"/>
    <w:rsid w:val="005765E9"/>
    <w:rsid w:val="005767A9"/>
    <w:rsid w:val="0057684D"/>
    <w:rsid w:val="00576ABC"/>
    <w:rsid w:val="00576CD0"/>
    <w:rsid w:val="00577058"/>
    <w:rsid w:val="0057736B"/>
    <w:rsid w:val="00577672"/>
    <w:rsid w:val="0057785B"/>
    <w:rsid w:val="00577DEA"/>
    <w:rsid w:val="0058002F"/>
    <w:rsid w:val="005808B5"/>
    <w:rsid w:val="00580989"/>
    <w:rsid w:val="005809FC"/>
    <w:rsid w:val="0058126F"/>
    <w:rsid w:val="005812B4"/>
    <w:rsid w:val="00582055"/>
    <w:rsid w:val="00582819"/>
    <w:rsid w:val="00582B26"/>
    <w:rsid w:val="00582CB0"/>
    <w:rsid w:val="00582D63"/>
    <w:rsid w:val="00582E5B"/>
    <w:rsid w:val="00582E62"/>
    <w:rsid w:val="00582FAB"/>
    <w:rsid w:val="005832F6"/>
    <w:rsid w:val="00583807"/>
    <w:rsid w:val="005844DB"/>
    <w:rsid w:val="0058474D"/>
    <w:rsid w:val="00585046"/>
    <w:rsid w:val="00585DBA"/>
    <w:rsid w:val="0058674F"/>
    <w:rsid w:val="00587BD8"/>
    <w:rsid w:val="0059063D"/>
    <w:rsid w:val="005906DF"/>
    <w:rsid w:val="00590995"/>
    <w:rsid w:val="00590F69"/>
    <w:rsid w:val="005910F4"/>
    <w:rsid w:val="00591526"/>
    <w:rsid w:val="0059198E"/>
    <w:rsid w:val="00591FE3"/>
    <w:rsid w:val="00592DBB"/>
    <w:rsid w:val="005930C0"/>
    <w:rsid w:val="00593116"/>
    <w:rsid w:val="0059323C"/>
    <w:rsid w:val="0059388C"/>
    <w:rsid w:val="00593EFC"/>
    <w:rsid w:val="00594570"/>
    <w:rsid w:val="00594EC8"/>
    <w:rsid w:val="0059594D"/>
    <w:rsid w:val="00595A42"/>
    <w:rsid w:val="005961D2"/>
    <w:rsid w:val="005963D2"/>
    <w:rsid w:val="0059690F"/>
    <w:rsid w:val="005969A7"/>
    <w:rsid w:val="00596CDA"/>
    <w:rsid w:val="005974F3"/>
    <w:rsid w:val="00597889"/>
    <w:rsid w:val="005A01F5"/>
    <w:rsid w:val="005A0624"/>
    <w:rsid w:val="005A06A9"/>
    <w:rsid w:val="005A076E"/>
    <w:rsid w:val="005A0ACD"/>
    <w:rsid w:val="005A1061"/>
    <w:rsid w:val="005A1446"/>
    <w:rsid w:val="005A1CB4"/>
    <w:rsid w:val="005A202D"/>
    <w:rsid w:val="005A2A97"/>
    <w:rsid w:val="005A354E"/>
    <w:rsid w:val="005A39F7"/>
    <w:rsid w:val="005A3BB3"/>
    <w:rsid w:val="005A497F"/>
    <w:rsid w:val="005A5191"/>
    <w:rsid w:val="005A52A7"/>
    <w:rsid w:val="005A54B1"/>
    <w:rsid w:val="005A54EE"/>
    <w:rsid w:val="005A5EB1"/>
    <w:rsid w:val="005A61D7"/>
    <w:rsid w:val="005A645C"/>
    <w:rsid w:val="005A6699"/>
    <w:rsid w:val="005A6818"/>
    <w:rsid w:val="005A6F41"/>
    <w:rsid w:val="005A7594"/>
    <w:rsid w:val="005B054C"/>
    <w:rsid w:val="005B07D5"/>
    <w:rsid w:val="005B1026"/>
    <w:rsid w:val="005B172A"/>
    <w:rsid w:val="005B1CC7"/>
    <w:rsid w:val="005B1DC1"/>
    <w:rsid w:val="005B225C"/>
    <w:rsid w:val="005B24B5"/>
    <w:rsid w:val="005B25B4"/>
    <w:rsid w:val="005B2B69"/>
    <w:rsid w:val="005B2CB4"/>
    <w:rsid w:val="005B2FD4"/>
    <w:rsid w:val="005B3005"/>
    <w:rsid w:val="005B32E7"/>
    <w:rsid w:val="005B3A1C"/>
    <w:rsid w:val="005B42BB"/>
    <w:rsid w:val="005B4696"/>
    <w:rsid w:val="005B4E7C"/>
    <w:rsid w:val="005B4E99"/>
    <w:rsid w:val="005B5099"/>
    <w:rsid w:val="005B52A8"/>
    <w:rsid w:val="005B5516"/>
    <w:rsid w:val="005B5ECB"/>
    <w:rsid w:val="005B6090"/>
    <w:rsid w:val="005B621B"/>
    <w:rsid w:val="005B6879"/>
    <w:rsid w:val="005B6BC5"/>
    <w:rsid w:val="005B77F4"/>
    <w:rsid w:val="005B7A7D"/>
    <w:rsid w:val="005C0227"/>
    <w:rsid w:val="005C0C41"/>
    <w:rsid w:val="005C1524"/>
    <w:rsid w:val="005C1628"/>
    <w:rsid w:val="005C16B9"/>
    <w:rsid w:val="005C18C5"/>
    <w:rsid w:val="005C1C48"/>
    <w:rsid w:val="005C1C97"/>
    <w:rsid w:val="005C20A7"/>
    <w:rsid w:val="005C295A"/>
    <w:rsid w:val="005C296C"/>
    <w:rsid w:val="005C2B93"/>
    <w:rsid w:val="005C2DC5"/>
    <w:rsid w:val="005C313A"/>
    <w:rsid w:val="005C3539"/>
    <w:rsid w:val="005C388E"/>
    <w:rsid w:val="005C3EA3"/>
    <w:rsid w:val="005C4121"/>
    <w:rsid w:val="005C4431"/>
    <w:rsid w:val="005C485A"/>
    <w:rsid w:val="005C52FC"/>
    <w:rsid w:val="005C5563"/>
    <w:rsid w:val="005C59FB"/>
    <w:rsid w:val="005C5E36"/>
    <w:rsid w:val="005C6448"/>
    <w:rsid w:val="005C6776"/>
    <w:rsid w:val="005C6F3A"/>
    <w:rsid w:val="005C7339"/>
    <w:rsid w:val="005C741F"/>
    <w:rsid w:val="005D01E2"/>
    <w:rsid w:val="005D0498"/>
    <w:rsid w:val="005D05BF"/>
    <w:rsid w:val="005D0851"/>
    <w:rsid w:val="005D0DF9"/>
    <w:rsid w:val="005D0E61"/>
    <w:rsid w:val="005D10EB"/>
    <w:rsid w:val="005D115D"/>
    <w:rsid w:val="005D13AA"/>
    <w:rsid w:val="005D1732"/>
    <w:rsid w:val="005D197A"/>
    <w:rsid w:val="005D20FA"/>
    <w:rsid w:val="005D2449"/>
    <w:rsid w:val="005D2AE5"/>
    <w:rsid w:val="005D2D73"/>
    <w:rsid w:val="005D30C8"/>
    <w:rsid w:val="005D340C"/>
    <w:rsid w:val="005D38C1"/>
    <w:rsid w:val="005D3A35"/>
    <w:rsid w:val="005D4060"/>
    <w:rsid w:val="005D43A1"/>
    <w:rsid w:val="005D4494"/>
    <w:rsid w:val="005D45D1"/>
    <w:rsid w:val="005D4771"/>
    <w:rsid w:val="005D4D25"/>
    <w:rsid w:val="005D53E7"/>
    <w:rsid w:val="005D5B8F"/>
    <w:rsid w:val="005D5E22"/>
    <w:rsid w:val="005D5F5C"/>
    <w:rsid w:val="005D607F"/>
    <w:rsid w:val="005D6480"/>
    <w:rsid w:val="005D677F"/>
    <w:rsid w:val="005D6B5D"/>
    <w:rsid w:val="005D6D26"/>
    <w:rsid w:val="005D706D"/>
    <w:rsid w:val="005D7683"/>
    <w:rsid w:val="005E00CA"/>
    <w:rsid w:val="005E03EC"/>
    <w:rsid w:val="005E0AF1"/>
    <w:rsid w:val="005E0D37"/>
    <w:rsid w:val="005E186A"/>
    <w:rsid w:val="005E1E40"/>
    <w:rsid w:val="005E1E99"/>
    <w:rsid w:val="005E273F"/>
    <w:rsid w:val="005E2826"/>
    <w:rsid w:val="005E2889"/>
    <w:rsid w:val="005E2C81"/>
    <w:rsid w:val="005E366D"/>
    <w:rsid w:val="005E36B2"/>
    <w:rsid w:val="005E3C87"/>
    <w:rsid w:val="005E3E78"/>
    <w:rsid w:val="005E494D"/>
    <w:rsid w:val="005E498E"/>
    <w:rsid w:val="005E4A27"/>
    <w:rsid w:val="005E4A71"/>
    <w:rsid w:val="005E4BBF"/>
    <w:rsid w:val="005E4EE9"/>
    <w:rsid w:val="005E4FC3"/>
    <w:rsid w:val="005E5070"/>
    <w:rsid w:val="005E515A"/>
    <w:rsid w:val="005E5631"/>
    <w:rsid w:val="005E620C"/>
    <w:rsid w:val="005E7082"/>
    <w:rsid w:val="005F05C3"/>
    <w:rsid w:val="005F0706"/>
    <w:rsid w:val="005F081F"/>
    <w:rsid w:val="005F0C2F"/>
    <w:rsid w:val="005F1394"/>
    <w:rsid w:val="005F2125"/>
    <w:rsid w:val="005F2138"/>
    <w:rsid w:val="005F26A9"/>
    <w:rsid w:val="005F29DB"/>
    <w:rsid w:val="005F2E8C"/>
    <w:rsid w:val="005F2FDB"/>
    <w:rsid w:val="005F37BA"/>
    <w:rsid w:val="005F42C2"/>
    <w:rsid w:val="005F4ECB"/>
    <w:rsid w:val="005F57FF"/>
    <w:rsid w:val="005F63A4"/>
    <w:rsid w:val="005F6805"/>
    <w:rsid w:val="005F6C68"/>
    <w:rsid w:val="005F6C75"/>
    <w:rsid w:val="005F775C"/>
    <w:rsid w:val="005F7A0A"/>
    <w:rsid w:val="005F7AD1"/>
    <w:rsid w:val="00600273"/>
    <w:rsid w:val="0060044A"/>
    <w:rsid w:val="006005BE"/>
    <w:rsid w:val="0060073C"/>
    <w:rsid w:val="0060086D"/>
    <w:rsid w:val="00600969"/>
    <w:rsid w:val="00600F31"/>
    <w:rsid w:val="00601A35"/>
    <w:rsid w:val="00602013"/>
    <w:rsid w:val="006020D5"/>
    <w:rsid w:val="00602166"/>
    <w:rsid w:val="0060228E"/>
    <w:rsid w:val="00602989"/>
    <w:rsid w:val="00602B3A"/>
    <w:rsid w:val="00603444"/>
    <w:rsid w:val="0060384A"/>
    <w:rsid w:val="006038C4"/>
    <w:rsid w:val="00603C7C"/>
    <w:rsid w:val="00603D36"/>
    <w:rsid w:val="00603E54"/>
    <w:rsid w:val="006041BE"/>
    <w:rsid w:val="0060440C"/>
    <w:rsid w:val="00604804"/>
    <w:rsid w:val="00604B13"/>
    <w:rsid w:val="00604B6C"/>
    <w:rsid w:val="0060533D"/>
    <w:rsid w:val="00605733"/>
    <w:rsid w:val="006064E1"/>
    <w:rsid w:val="00606528"/>
    <w:rsid w:val="006065B3"/>
    <w:rsid w:val="006066A9"/>
    <w:rsid w:val="006066BA"/>
    <w:rsid w:val="0060688E"/>
    <w:rsid w:val="00606B06"/>
    <w:rsid w:val="00607162"/>
    <w:rsid w:val="006073E6"/>
    <w:rsid w:val="006074BF"/>
    <w:rsid w:val="00607735"/>
    <w:rsid w:val="00607951"/>
    <w:rsid w:val="00607BC3"/>
    <w:rsid w:val="00610722"/>
    <w:rsid w:val="00610F84"/>
    <w:rsid w:val="00610F8E"/>
    <w:rsid w:val="0061174A"/>
    <w:rsid w:val="00611855"/>
    <w:rsid w:val="00611AB6"/>
    <w:rsid w:val="0061206F"/>
    <w:rsid w:val="006120DB"/>
    <w:rsid w:val="006120E7"/>
    <w:rsid w:val="0061271B"/>
    <w:rsid w:val="0061276F"/>
    <w:rsid w:val="0061287C"/>
    <w:rsid w:val="00613CCF"/>
    <w:rsid w:val="00614F65"/>
    <w:rsid w:val="00615C4B"/>
    <w:rsid w:val="006165CB"/>
    <w:rsid w:val="0061736E"/>
    <w:rsid w:val="006174FC"/>
    <w:rsid w:val="00617B4D"/>
    <w:rsid w:val="00617CB2"/>
    <w:rsid w:val="00617CE6"/>
    <w:rsid w:val="0062026E"/>
    <w:rsid w:val="006208B6"/>
    <w:rsid w:val="00620A67"/>
    <w:rsid w:val="00620E88"/>
    <w:rsid w:val="00621731"/>
    <w:rsid w:val="00621BAE"/>
    <w:rsid w:val="006220B2"/>
    <w:rsid w:val="0062251D"/>
    <w:rsid w:val="00622BA9"/>
    <w:rsid w:val="00622C2B"/>
    <w:rsid w:val="00622E1F"/>
    <w:rsid w:val="00623AD1"/>
    <w:rsid w:val="00623B1B"/>
    <w:rsid w:val="0062430B"/>
    <w:rsid w:val="00624CA4"/>
    <w:rsid w:val="00624FD6"/>
    <w:rsid w:val="006252F4"/>
    <w:rsid w:val="00625489"/>
    <w:rsid w:val="0062576C"/>
    <w:rsid w:val="00625DFE"/>
    <w:rsid w:val="0062619F"/>
    <w:rsid w:val="006269AA"/>
    <w:rsid w:val="00627452"/>
    <w:rsid w:val="00630665"/>
    <w:rsid w:val="00630797"/>
    <w:rsid w:val="006310BB"/>
    <w:rsid w:val="006311BA"/>
    <w:rsid w:val="006315C1"/>
    <w:rsid w:val="00631C0B"/>
    <w:rsid w:val="00631CCB"/>
    <w:rsid w:val="00632227"/>
    <w:rsid w:val="0063331F"/>
    <w:rsid w:val="00633AF4"/>
    <w:rsid w:val="00633D15"/>
    <w:rsid w:val="00633D64"/>
    <w:rsid w:val="00633FCA"/>
    <w:rsid w:val="006342B6"/>
    <w:rsid w:val="00634914"/>
    <w:rsid w:val="00634980"/>
    <w:rsid w:val="00634A3C"/>
    <w:rsid w:val="00635189"/>
    <w:rsid w:val="006359C1"/>
    <w:rsid w:val="00635B62"/>
    <w:rsid w:val="00635C43"/>
    <w:rsid w:val="00635FC8"/>
    <w:rsid w:val="00636116"/>
    <w:rsid w:val="00636216"/>
    <w:rsid w:val="00637328"/>
    <w:rsid w:val="00637A86"/>
    <w:rsid w:val="00637C4D"/>
    <w:rsid w:val="00637CCF"/>
    <w:rsid w:val="0064002F"/>
    <w:rsid w:val="00640625"/>
    <w:rsid w:val="00640E1C"/>
    <w:rsid w:val="00641989"/>
    <w:rsid w:val="00642251"/>
    <w:rsid w:val="00642640"/>
    <w:rsid w:val="00642AA4"/>
    <w:rsid w:val="00642EDF"/>
    <w:rsid w:val="006440F1"/>
    <w:rsid w:val="00644487"/>
    <w:rsid w:val="00644D91"/>
    <w:rsid w:val="00644FAE"/>
    <w:rsid w:val="00645078"/>
    <w:rsid w:val="00645338"/>
    <w:rsid w:val="00646881"/>
    <w:rsid w:val="0064699F"/>
    <w:rsid w:val="00646FA6"/>
    <w:rsid w:val="0064741D"/>
    <w:rsid w:val="006475CF"/>
    <w:rsid w:val="0064793E"/>
    <w:rsid w:val="00647BAA"/>
    <w:rsid w:val="00650054"/>
    <w:rsid w:val="00650331"/>
    <w:rsid w:val="00650B0C"/>
    <w:rsid w:val="00651042"/>
    <w:rsid w:val="0065146D"/>
    <w:rsid w:val="006514C8"/>
    <w:rsid w:val="0065163D"/>
    <w:rsid w:val="00651690"/>
    <w:rsid w:val="00651BFF"/>
    <w:rsid w:val="00651CAB"/>
    <w:rsid w:val="00651D32"/>
    <w:rsid w:val="0065256F"/>
    <w:rsid w:val="00652F9C"/>
    <w:rsid w:val="006536A9"/>
    <w:rsid w:val="00654083"/>
    <w:rsid w:val="00654631"/>
    <w:rsid w:val="00654A09"/>
    <w:rsid w:val="00654F99"/>
    <w:rsid w:val="0065542E"/>
    <w:rsid w:val="0065601C"/>
    <w:rsid w:val="006561C0"/>
    <w:rsid w:val="0065691A"/>
    <w:rsid w:val="00656FB6"/>
    <w:rsid w:val="00657640"/>
    <w:rsid w:val="006576A5"/>
    <w:rsid w:val="006603D7"/>
    <w:rsid w:val="00660684"/>
    <w:rsid w:val="006607E5"/>
    <w:rsid w:val="00660950"/>
    <w:rsid w:val="006609B7"/>
    <w:rsid w:val="00660D9E"/>
    <w:rsid w:val="00661BCF"/>
    <w:rsid w:val="006623E2"/>
    <w:rsid w:val="00662EF5"/>
    <w:rsid w:val="006638D3"/>
    <w:rsid w:val="00663B39"/>
    <w:rsid w:val="0066488B"/>
    <w:rsid w:val="006648CB"/>
    <w:rsid w:val="006649D1"/>
    <w:rsid w:val="00664B79"/>
    <w:rsid w:val="00664FA3"/>
    <w:rsid w:val="00665723"/>
    <w:rsid w:val="006657D5"/>
    <w:rsid w:val="00665A0B"/>
    <w:rsid w:val="006663BA"/>
    <w:rsid w:val="006669E7"/>
    <w:rsid w:val="00666C65"/>
    <w:rsid w:val="0066782A"/>
    <w:rsid w:val="00667A43"/>
    <w:rsid w:val="00670035"/>
    <w:rsid w:val="006709D2"/>
    <w:rsid w:val="00670C3C"/>
    <w:rsid w:val="00670E09"/>
    <w:rsid w:val="00671089"/>
    <w:rsid w:val="00671111"/>
    <w:rsid w:val="00671529"/>
    <w:rsid w:val="0067155A"/>
    <w:rsid w:val="006715CF"/>
    <w:rsid w:val="006717DD"/>
    <w:rsid w:val="006717E2"/>
    <w:rsid w:val="00671A26"/>
    <w:rsid w:val="00672567"/>
    <w:rsid w:val="006725C5"/>
    <w:rsid w:val="00672D67"/>
    <w:rsid w:val="00673243"/>
    <w:rsid w:val="00673618"/>
    <w:rsid w:val="006739DE"/>
    <w:rsid w:val="00673A27"/>
    <w:rsid w:val="00674C84"/>
    <w:rsid w:val="00675694"/>
    <w:rsid w:val="00675E30"/>
    <w:rsid w:val="006763C8"/>
    <w:rsid w:val="0067698A"/>
    <w:rsid w:val="00676A52"/>
    <w:rsid w:val="00676D2E"/>
    <w:rsid w:val="00676DDC"/>
    <w:rsid w:val="00677A4A"/>
    <w:rsid w:val="00677CA8"/>
    <w:rsid w:val="00677F9A"/>
    <w:rsid w:val="0068021B"/>
    <w:rsid w:val="00680323"/>
    <w:rsid w:val="0068053A"/>
    <w:rsid w:val="00680B7B"/>
    <w:rsid w:val="006810CF"/>
    <w:rsid w:val="006811E1"/>
    <w:rsid w:val="00681260"/>
    <w:rsid w:val="006816BE"/>
    <w:rsid w:val="006818D4"/>
    <w:rsid w:val="00681979"/>
    <w:rsid w:val="00681DFF"/>
    <w:rsid w:val="0068205C"/>
    <w:rsid w:val="0068239B"/>
    <w:rsid w:val="006832AA"/>
    <w:rsid w:val="006832E0"/>
    <w:rsid w:val="00683DB0"/>
    <w:rsid w:val="00683EB2"/>
    <w:rsid w:val="00684120"/>
    <w:rsid w:val="006848D1"/>
    <w:rsid w:val="00684CDD"/>
    <w:rsid w:val="00685C84"/>
    <w:rsid w:val="006860F3"/>
    <w:rsid w:val="006861B5"/>
    <w:rsid w:val="006862AB"/>
    <w:rsid w:val="0068669B"/>
    <w:rsid w:val="00686FD4"/>
    <w:rsid w:val="00686FE6"/>
    <w:rsid w:val="006871F4"/>
    <w:rsid w:val="00687264"/>
    <w:rsid w:val="0068783A"/>
    <w:rsid w:val="006879BB"/>
    <w:rsid w:val="00687E8E"/>
    <w:rsid w:val="00690DD2"/>
    <w:rsid w:val="0069116B"/>
    <w:rsid w:val="00691508"/>
    <w:rsid w:val="0069211A"/>
    <w:rsid w:val="00692359"/>
    <w:rsid w:val="00692703"/>
    <w:rsid w:val="006929E3"/>
    <w:rsid w:val="00693979"/>
    <w:rsid w:val="00693E08"/>
    <w:rsid w:val="006944F2"/>
    <w:rsid w:val="00695BE5"/>
    <w:rsid w:val="00696863"/>
    <w:rsid w:val="00696EFA"/>
    <w:rsid w:val="006978F8"/>
    <w:rsid w:val="00697DEB"/>
    <w:rsid w:val="00697EA7"/>
    <w:rsid w:val="006A018B"/>
    <w:rsid w:val="006A1471"/>
    <w:rsid w:val="006A1EB8"/>
    <w:rsid w:val="006A251E"/>
    <w:rsid w:val="006A2858"/>
    <w:rsid w:val="006A2FBA"/>
    <w:rsid w:val="006A381A"/>
    <w:rsid w:val="006A4141"/>
    <w:rsid w:val="006A4474"/>
    <w:rsid w:val="006A489E"/>
    <w:rsid w:val="006A48D4"/>
    <w:rsid w:val="006A4C24"/>
    <w:rsid w:val="006A4C7D"/>
    <w:rsid w:val="006A535C"/>
    <w:rsid w:val="006A5523"/>
    <w:rsid w:val="006A5987"/>
    <w:rsid w:val="006A59D2"/>
    <w:rsid w:val="006A6228"/>
    <w:rsid w:val="006A625D"/>
    <w:rsid w:val="006A6AB2"/>
    <w:rsid w:val="006A6B27"/>
    <w:rsid w:val="006B09C0"/>
    <w:rsid w:val="006B0A79"/>
    <w:rsid w:val="006B0D50"/>
    <w:rsid w:val="006B10BA"/>
    <w:rsid w:val="006B1229"/>
    <w:rsid w:val="006B1DBB"/>
    <w:rsid w:val="006B2154"/>
    <w:rsid w:val="006B244E"/>
    <w:rsid w:val="006B24C3"/>
    <w:rsid w:val="006B26AF"/>
    <w:rsid w:val="006B301C"/>
    <w:rsid w:val="006B3497"/>
    <w:rsid w:val="006B3754"/>
    <w:rsid w:val="006B376D"/>
    <w:rsid w:val="006B3E86"/>
    <w:rsid w:val="006B3FDC"/>
    <w:rsid w:val="006B47F3"/>
    <w:rsid w:val="006B6170"/>
    <w:rsid w:val="006B69FF"/>
    <w:rsid w:val="006B6ECE"/>
    <w:rsid w:val="006B7320"/>
    <w:rsid w:val="006B7329"/>
    <w:rsid w:val="006B74CE"/>
    <w:rsid w:val="006B7997"/>
    <w:rsid w:val="006C0C1A"/>
    <w:rsid w:val="006C0D42"/>
    <w:rsid w:val="006C0FB0"/>
    <w:rsid w:val="006C1B76"/>
    <w:rsid w:val="006C21CA"/>
    <w:rsid w:val="006C29AC"/>
    <w:rsid w:val="006C2DA4"/>
    <w:rsid w:val="006C3A87"/>
    <w:rsid w:val="006C3AF1"/>
    <w:rsid w:val="006C4333"/>
    <w:rsid w:val="006C441B"/>
    <w:rsid w:val="006C4A47"/>
    <w:rsid w:val="006C4B09"/>
    <w:rsid w:val="006C5E50"/>
    <w:rsid w:val="006C6355"/>
    <w:rsid w:val="006C6B11"/>
    <w:rsid w:val="006C71F3"/>
    <w:rsid w:val="006D07B1"/>
    <w:rsid w:val="006D09D8"/>
    <w:rsid w:val="006D0B25"/>
    <w:rsid w:val="006D0CDA"/>
    <w:rsid w:val="006D0F07"/>
    <w:rsid w:val="006D0F9B"/>
    <w:rsid w:val="006D1118"/>
    <w:rsid w:val="006D186B"/>
    <w:rsid w:val="006D19B3"/>
    <w:rsid w:val="006D1E06"/>
    <w:rsid w:val="006D2AF9"/>
    <w:rsid w:val="006D3118"/>
    <w:rsid w:val="006D324E"/>
    <w:rsid w:val="006D36E4"/>
    <w:rsid w:val="006D3851"/>
    <w:rsid w:val="006D401F"/>
    <w:rsid w:val="006D492B"/>
    <w:rsid w:val="006D51B5"/>
    <w:rsid w:val="006D5558"/>
    <w:rsid w:val="006D5C9D"/>
    <w:rsid w:val="006D6F74"/>
    <w:rsid w:val="006D76B6"/>
    <w:rsid w:val="006D79B5"/>
    <w:rsid w:val="006D7BF4"/>
    <w:rsid w:val="006E047C"/>
    <w:rsid w:val="006E063C"/>
    <w:rsid w:val="006E0D9B"/>
    <w:rsid w:val="006E0DF1"/>
    <w:rsid w:val="006E16C4"/>
    <w:rsid w:val="006E1980"/>
    <w:rsid w:val="006E26F6"/>
    <w:rsid w:val="006E27F4"/>
    <w:rsid w:val="006E2C87"/>
    <w:rsid w:val="006E3C7C"/>
    <w:rsid w:val="006E3F2B"/>
    <w:rsid w:val="006E44BC"/>
    <w:rsid w:val="006E4624"/>
    <w:rsid w:val="006E46E4"/>
    <w:rsid w:val="006E46ED"/>
    <w:rsid w:val="006E478A"/>
    <w:rsid w:val="006E47B4"/>
    <w:rsid w:val="006E49B3"/>
    <w:rsid w:val="006E541B"/>
    <w:rsid w:val="006E54AA"/>
    <w:rsid w:val="006E5964"/>
    <w:rsid w:val="006E5B4B"/>
    <w:rsid w:val="006E5CFF"/>
    <w:rsid w:val="006E5D7B"/>
    <w:rsid w:val="006E6185"/>
    <w:rsid w:val="006E643E"/>
    <w:rsid w:val="006E65AA"/>
    <w:rsid w:val="006E669E"/>
    <w:rsid w:val="006E69BC"/>
    <w:rsid w:val="006E7116"/>
    <w:rsid w:val="006E71B7"/>
    <w:rsid w:val="006E7461"/>
    <w:rsid w:val="006F002D"/>
    <w:rsid w:val="006F0475"/>
    <w:rsid w:val="006F0531"/>
    <w:rsid w:val="006F1A96"/>
    <w:rsid w:val="006F1B32"/>
    <w:rsid w:val="006F1CF7"/>
    <w:rsid w:val="006F25B8"/>
    <w:rsid w:val="006F33F9"/>
    <w:rsid w:val="006F345E"/>
    <w:rsid w:val="006F3528"/>
    <w:rsid w:val="006F3B39"/>
    <w:rsid w:val="006F3BD5"/>
    <w:rsid w:val="006F3D1E"/>
    <w:rsid w:val="006F4A67"/>
    <w:rsid w:val="006F5095"/>
    <w:rsid w:val="006F531A"/>
    <w:rsid w:val="006F5790"/>
    <w:rsid w:val="006F57A1"/>
    <w:rsid w:val="006F58C2"/>
    <w:rsid w:val="006F5D88"/>
    <w:rsid w:val="006F626B"/>
    <w:rsid w:val="006F6890"/>
    <w:rsid w:val="006F6899"/>
    <w:rsid w:val="006F6DDB"/>
    <w:rsid w:val="006F70C6"/>
    <w:rsid w:val="006F7311"/>
    <w:rsid w:val="006F75E4"/>
    <w:rsid w:val="006F784C"/>
    <w:rsid w:val="006F7865"/>
    <w:rsid w:val="007001CE"/>
    <w:rsid w:val="00700202"/>
    <w:rsid w:val="00700359"/>
    <w:rsid w:val="00700A64"/>
    <w:rsid w:val="007014C2"/>
    <w:rsid w:val="00701533"/>
    <w:rsid w:val="00701EC5"/>
    <w:rsid w:val="00702996"/>
    <w:rsid w:val="007029C9"/>
    <w:rsid w:val="00702AA1"/>
    <w:rsid w:val="00702D38"/>
    <w:rsid w:val="0070333A"/>
    <w:rsid w:val="00703513"/>
    <w:rsid w:val="007051C5"/>
    <w:rsid w:val="007058AE"/>
    <w:rsid w:val="007058CB"/>
    <w:rsid w:val="00706C7C"/>
    <w:rsid w:val="00707199"/>
    <w:rsid w:val="00707352"/>
    <w:rsid w:val="007079DB"/>
    <w:rsid w:val="00707B32"/>
    <w:rsid w:val="007104B9"/>
    <w:rsid w:val="0071172E"/>
    <w:rsid w:val="00711A4C"/>
    <w:rsid w:val="0071274B"/>
    <w:rsid w:val="00712B7F"/>
    <w:rsid w:val="007130EF"/>
    <w:rsid w:val="00713498"/>
    <w:rsid w:val="0071357F"/>
    <w:rsid w:val="007142FE"/>
    <w:rsid w:val="00714C19"/>
    <w:rsid w:val="007154E0"/>
    <w:rsid w:val="0071584D"/>
    <w:rsid w:val="00716A08"/>
    <w:rsid w:val="00716F67"/>
    <w:rsid w:val="007201C8"/>
    <w:rsid w:val="0072053E"/>
    <w:rsid w:val="00720C4A"/>
    <w:rsid w:val="007210F6"/>
    <w:rsid w:val="00721543"/>
    <w:rsid w:val="00721A73"/>
    <w:rsid w:val="00721F1B"/>
    <w:rsid w:val="007221FC"/>
    <w:rsid w:val="007223E9"/>
    <w:rsid w:val="00722CE9"/>
    <w:rsid w:val="00722E33"/>
    <w:rsid w:val="00722F2C"/>
    <w:rsid w:val="007234CA"/>
    <w:rsid w:val="00723D14"/>
    <w:rsid w:val="007240EE"/>
    <w:rsid w:val="007243E2"/>
    <w:rsid w:val="00724738"/>
    <w:rsid w:val="00724BF5"/>
    <w:rsid w:val="00724DE9"/>
    <w:rsid w:val="007252A8"/>
    <w:rsid w:val="00725410"/>
    <w:rsid w:val="00725725"/>
    <w:rsid w:val="00725855"/>
    <w:rsid w:val="00725A21"/>
    <w:rsid w:val="00726477"/>
    <w:rsid w:val="00726558"/>
    <w:rsid w:val="00726B2F"/>
    <w:rsid w:val="00726C67"/>
    <w:rsid w:val="00727411"/>
    <w:rsid w:val="00727AB7"/>
    <w:rsid w:val="00727B7A"/>
    <w:rsid w:val="00727E27"/>
    <w:rsid w:val="00730038"/>
    <w:rsid w:val="00731694"/>
    <w:rsid w:val="00731AD2"/>
    <w:rsid w:val="00731CA0"/>
    <w:rsid w:val="0073246F"/>
    <w:rsid w:val="00732CE1"/>
    <w:rsid w:val="00732EFA"/>
    <w:rsid w:val="007333A5"/>
    <w:rsid w:val="0073347F"/>
    <w:rsid w:val="0073407E"/>
    <w:rsid w:val="00734525"/>
    <w:rsid w:val="007346EB"/>
    <w:rsid w:val="00734824"/>
    <w:rsid w:val="0073484A"/>
    <w:rsid w:val="00734AB1"/>
    <w:rsid w:val="00734F57"/>
    <w:rsid w:val="0073539F"/>
    <w:rsid w:val="0073547E"/>
    <w:rsid w:val="00735628"/>
    <w:rsid w:val="00735935"/>
    <w:rsid w:val="00735B29"/>
    <w:rsid w:val="00736B83"/>
    <w:rsid w:val="007375E7"/>
    <w:rsid w:val="00737C2C"/>
    <w:rsid w:val="007403BE"/>
    <w:rsid w:val="007408FD"/>
    <w:rsid w:val="00741007"/>
    <w:rsid w:val="00741858"/>
    <w:rsid w:val="0074190C"/>
    <w:rsid w:val="00741C28"/>
    <w:rsid w:val="00741CB5"/>
    <w:rsid w:val="00741E56"/>
    <w:rsid w:val="00741F0A"/>
    <w:rsid w:val="00743CD6"/>
    <w:rsid w:val="00743D90"/>
    <w:rsid w:val="00743E2A"/>
    <w:rsid w:val="00744702"/>
    <w:rsid w:val="00744C34"/>
    <w:rsid w:val="00745B5D"/>
    <w:rsid w:val="00745DA2"/>
    <w:rsid w:val="007469D5"/>
    <w:rsid w:val="00750C61"/>
    <w:rsid w:val="00750D29"/>
    <w:rsid w:val="00750F56"/>
    <w:rsid w:val="00751064"/>
    <w:rsid w:val="007510C3"/>
    <w:rsid w:val="0075183E"/>
    <w:rsid w:val="00751B68"/>
    <w:rsid w:val="00752BD3"/>
    <w:rsid w:val="00753076"/>
    <w:rsid w:val="00754B51"/>
    <w:rsid w:val="00755203"/>
    <w:rsid w:val="0075546E"/>
    <w:rsid w:val="00756066"/>
    <w:rsid w:val="00756131"/>
    <w:rsid w:val="00756A74"/>
    <w:rsid w:val="00756D6D"/>
    <w:rsid w:val="00756F39"/>
    <w:rsid w:val="007578BB"/>
    <w:rsid w:val="00757A93"/>
    <w:rsid w:val="00757F29"/>
    <w:rsid w:val="00760154"/>
    <w:rsid w:val="007604DC"/>
    <w:rsid w:val="0076058E"/>
    <w:rsid w:val="00760C20"/>
    <w:rsid w:val="007610E1"/>
    <w:rsid w:val="007615A7"/>
    <w:rsid w:val="007617FB"/>
    <w:rsid w:val="00761B6A"/>
    <w:rsid w:val="00761C41"/>
    <w:rsid w:val="0076220C"/>
    <w:rsid w:val="0076222F"/>
    <w:rsid w:val="0076233F"/>
    <w:rsid w:val="00762A6B"/>
    <w:rsid w:val="00762E14"/>
    <w:rsid w:val="00763252"/>
    <w:rsid w:val="0076341E"/>
    <w:rsid w:val="00763B84"/>
    <w:rsid w:val="00763F6A"/>
    <w:rsid w:val="007646C8"/>
    <w:rsid w:val="0076476E"/>
    <w:rsid w:val="007647A3"/>
    <w:rsid w:val="00764AD9"/>
    <w:rsid w:val="00764EF7"/>
    <w:rsid w:val="00765F7F"/>
    <w:rsid w:val="00766633"/>
    <w:rsid w:val="00766FCC"/>
    <w:rsid w:val="00767424"/>
    <w:rsid w:val="0076742D"/>
    <w:rsid w:val="00767640"/>
    <w:rsid w:val="00767721"/>
    <w:rsid w:val="007679FE"/>
    <w:rsid w:val="00767CD5"/>
    <w:rsid w:val="00767CED"/>
    <w:rsid w:val="0077064C"/>
    <w:rsid w:val="00770E71"/>
    <w:rsid w:val="00770F46"/>
    <w:rsid w:val="00771B1E"/>
    <w:rsid w:val="00771CF5"/>
    <w:rsid w:val="007721C9"/>
    <w:rsid w:val="00772306"/>
    <w:rsid w:val="007726B9"/>
    <w:rsid w:val="0077293A"/>
    <w:rsid w:val="00772D22"/>
    <w:rsid w:val="00772F3B"/>
    <w:rsid w:val="0077376F"/>
    <w:rsid w:val="0077391F"/>
    <w:rsid w:val="007739BA"/>
    <w:rsid w:val="00773FAB"/>
    <w:rsid w:val="007745B7"/>
    <w:rsid w:val="00774AB4"/>
    <w:rsid w:val="00774FB0"/>
    <w:rsid w:val="00775364"/>
    <w:rsid w:val="00775428"/>
    <w:rsid w:val="007758AE"/>
    <w:rsid w:val="007760E5"/>
    <w:rsid w:val="00776541"/>
    <w:rsid w:val="00776F6F"/>
    <w:rsid w:val="0077737F"/>
    <w:rsid w:val="007802F8"/>
    <w:rsid w:val="00780DDE"/>
    <w:rsid w:val="007811F0"/>
    <w:rsid w:val="00781520"/>
    <w:rsid w:val="00781608"/>
    <w:rsid w:val="007816DE"/>
    <w:rsid w:val="0078177D"/>
    <w:rsid w:val="00781EF7"/>
    <w:rsid w:val="007824E2"/>
    <w:rsid w:val="0078272B"/>
    <w:rsid w:val="007833AC"/>
    <w:rsid w:val="00783BC6"/>
    <w:rsid w:val="00783EE9"/>
    <w:rsid w:val="0078403F"/>
    <w:rsid w:val="0078471E"/>
    <w:rsid w:val="00784CB2"/>
    <w:rsid w:val="00784DAE"/>
    <w:rsid w:val="007859D7"/>
    <w:rsid w:val="00785E74"/>
    <w:rsid w:val="007871AC"/>
    <w:rsid w:val="00787926"/>
    <w:rsid w:val="00787BA5"/>
    <w:rsid w:val="00787D34"/>
    <w:rsid w:val="0079003D"/>
    <w:rsid w:val="00790055"/>
    <w:rsid w:val="007905E7"/>
    <w:rsid w:val="00790983"/>
    <w:rsid w:val="00790EEF"/>
    <w:rsid w:val="00791535"/>
    <w:rsid w:val="00791742"/>
    <w:rsid w:val="0079184C"/>
    <w:rsid w:val="00791889"/>
    <w:rsid w:val="007918B6"/>
    <w:rsid w:val="00792A49"/>
    <w:rsid w:val="007931C8"/>
    <w:rsid w:val="007934ED"/>
    <w:rsid w:val="007936E9"/>
    <w:rsid w:val="00793D85"/>
    <w:rsid w:val="00794072"/>
    <w:rsid w:val="007947E7"/>
    <w:rsid w:val="007958B8"/>
    <w:rsid w:val="00796734"/>
    <w:rsid w:val="00796ACB"/>
    <w:rsid w:val="00796D9D"/>
    <w:rsid w:val="00796F61"/>
    <w:rsid w:val="00797246"/>
    <w:rsid w:val="00797310"/>
    <w:rsid w:val="00797AC2"/>
    <w:rsid w:val="00797C24"/>
    <w:rsid w:val="00797D7F"/>
    <w:rsid w:val="007A07F8"/>
    <w:rsid w:val="007A0F56"/>
    <w:rsid w:val="007A0F81"/>
    <w:rsid w:val="007A1171"/>
    <w:rsid w:val="007A11EB"/>
    <w:rsid w:val="007A1311"/>
    <w:rsid w:val="007A169C"/>
    <w:rsid w:val="007A1C34"/>
    <w:rsid w:val="007A2F9D"/>
    <w:rsid w:val="007A3177"/>
    <w:rsid w:val="007A3337"/>
    <w:rsid w:val="007A35E6"/>
    <w:rsid w:val="007A3C50"/>
    <w:rsid w:val="007A3D0E"/>
    <w:rsid w:val="007A3DA6"/>
    <w:rsid w:val="007A4858"/>
    <w:rsid w:val="007A4BB3"/>
    <w:rsid w:val="007A4BC9"/>
    <w:rsid w:val="007A4FE7"/>
    <w:rsid w:val="007A569E"/>
    <w:rsid w:val="007A5A10"/>
    <w:rsid w:val="007A6611"/>
    <w:rsid w:val="007B0537"/>
    <w:rsid w:val="007B0E5A"/>
    <w:rsid w:val="007B1162"/>
    <w:rsid w:val="007B13C7"/>
    <w:rsid w:val="007B1724"/>
    <w:rsid w:val="007B1A14"/>
    <w:rsid w:val="007B1A7E"/>
    <w:rsid w:val="007B217D"/>
    <w:rsid w:val="007B21CF"/>
    <w:rsid w:val="007B2564"/>
    <w:rsid w:val="007B2653"/>
    <w:rsid w:val="007B2950"/>
    <w:rsid w:val="007B2F40"/>
    <w:rsid w:val="007B3772"/>
    <w:rsid w:val="007B3C0D"/>
    <w:rsid w:val="007B3DB2"/>
    <w:rsid w:val="007B3FD9"/>
    <w:rsid w:val="007B3FF4"/>
    <w:rsid w:val="007B4D51"/>
    <w:rsid w:val="007B52E0"/>
    <w:rsid w:val="007B5770"/>
    <w:rsid w:val="007B5ADB"/>
    <w:rsid w:val="007B6CBC"/>
    <w:rsid w:val="007B71CE"/>
    <w:rsid w:val="007B783D"/>
    <w:rsid w:val="007B7E48"/>
    <w:rsid w:val="007B7E4D"/>
    <w:rsid w:val="007B7F69"/>
    <w:rsid w:val="007B7FE3"/>
    <w:rsid w:val="007C05C9"/>
    <w:rsid w:val="007C0894"/>
    <w:rsid w:val="007C08B5"/>
    <w:rsid w:val="007C0DFC"/>
    <w:rsid w:val="007C1678"/>
    <w:rsid w:val="007C1BFB"/>
    <w:rsid w:val="007C1D25"/>
    <w:rsid w:val="007C2810"/>
    <w:rsid w:val="007C2CD7"/>
    <w:rsid w:val="007C2EDE"/>
    <w:rsid w:val="007C327B"/>
    <w:rsid w:val="007C3749"/>
    <w:rsid w:val="007C3981"/>
    <w:rsid w:val="007C46FA"/>
    <w:rsid w:val="007C4B90"/>
    <w:rsid w:val="007C4C6B"/>
    <w:rsid w:val="007C4DFB"/>
    <w:rsid w:val="007C4FEE"/>
    <w:rsid w:val="007C54AF"/>
    <w:rsid w:val="007C5736"/>
    <w:rsid w:val="007C5B5A"/>
    <w:rsid w:val="007C5B8D"/>
    <w:rsid w:val="007C5C7B"/>
    <w:rsid w:val="007C5D30"/>
    <w:rsid w:val="007C5DA1"/>
    <w:rsid w:val="007C6169"/>
    <w:rsid w:val="007C6498"/>
    <w:rsid w:val="007C6DC8"/>
    <w:rsid w:val="007C6E63"/>
    <w:rsid w:val="007C746C"/>
    <w:rsid w:val="007C75EE"/>
    <w:rsid w:val="007C7A00"/>
    <w:rsid w:val="007C7C0B"/>
    <w:rsid w:val="007C7DF2"/>
    <w:rsid w:val="007C7F31"/>
    <w:rsid w:val="007D02ED"/>
    <w:rsid w:val="007D0FCF"/>
    <w:rsid w:val="007D101E"/>
    <w:rsid w:val="007D1053"/>
    <w:rsid w:val="007D1236"/>
    <w:rsid w:val="007D14A6"/>
    <w:rsid w:val="007D1B37"/>
    <w:rsid w:val="007D1C7F"/>
    <w:rsid w:val="007D1FBF"/>
    <w:rsid w:val="007D2493"/>
    <w:rsid w:val="007D2799"/>
    <w:rsid w:val="007D2A4F"/>
    <w:rsid w:val="007D2D7E"/>
    <w:rsid w:val="007D3299"/>
    <w:rsid w:val="007D39B8"/>
    <w:rsid w:val="007D3EB2"/>
    <w:rsid w:val="007D45E4"/>
    <w:rsid w:val="007D4A31"/>
    <w:rsid w:val="007D4F88"/>
    <w:rsid w:val="007D5DE7"/>
    <w:rsid w:val="007D62E7"/>
    <w:rsid w:val="007D702F"/>
    <w:rsid w:val="007D7531"/>
    <w:rsid w:val="007D7A01"/>
    <w:rsid w:val="007E01DC"/>
    <w:rsid w:val="007E068E"/>
    <w:rsid w:val="007E1A17"/>
    <w:rsid w:val="007E1E5D"/>
    <w:rsid w:val="007E253D"/>
    <w:rsid w:val="007E360C"/>
    <w:rsid w:val="007E3902"/>
    <w:rsid w:val="007E3EAB"/>
    <w:rsid w:val="007E4821"/>
    <w:rsid w:val="007E49CB"/>
    <w:rsid w:val="007E4E82"/>
    <w:rsid w:val="007E4F67"/>
    <w:rsid w:val="007E599B"/>
    <w:rsid w:val="007E5BB3"/>
    <w:rsid w:val="007E600F"/>
    <w:rsid w:val="007E63A5"/>
    <w:rsid w:val="007E63CD"/>
    <w:rsid w:val="007E6553"/>
    <w:rsid w:val="007E6819"/>
    <w:rsid w:val="007E73B5"/>
    <w:rsid w:val="007E7577"/>
    <w:rsid w:val="007E7B98"/>
    <w:rsid w:val="007F0181"/>
    <w:rsid w:val="007F01DE"/>
    <w:rsid w:val="007F084D"/>
    <w:rsid w:val="007F08B5"/>
    <w:rsid w:val="007F09EF"/>
    <w:rsid w:val="007F111A"/>
    <w:rsid w:val="007F1129"/>
    <w:rsid w:val="007F11E0"/>
    <w:rsid w:val="007F1907"/>
    <w:rsid w:val="007F1AA4"/>
    <w:rsid w:val="007F1CAE"/>
    <w:rsid w:val="007F1D02"/>
    <w:rsid w:val="007F24A6"/>
    <w:rsid w:val="007F3180"/>
    <w:rsid w:val="007F319C"/>
    <w:rsid w:val="007F31D0"/>
    <w:rsid w:val="007F3AF6"/>
    <w:rsid w:val="007F3B4D"/>
    <w:rsid w:val="007F4AF3"/>
    <w:rsid w:val="007F5135"/>
    <w:rsid w:val="007F52EC"/>
    <w:rsid w:val="007F54F2"/>
    <w:rsid w:val="007F58CF"/>
    <w:rsid w:val="007F5F87"/>
    <w:rsid w:val="007F6BB5"/>
    <w:rsid w:val="007F7549"/>
    <w:rsid w:val="007F7F6C"/>
    <w:rsid w:val="0080033C"/>
    <w:rsid w:val="00800379"/>
    <w:rsid w:val="00800AB9"/>
    <w:rsid w:val="00800EC1"/>
    <w:rsid w:val="008012DF"/>
    <w:rsid w:val="00801369"/>
    <w:rsid w:val="00801917"/>
    <w:rsid w:val="00801DF5"/>
    <w:rsid w:val="00802482"/>
    <w:rsid w:val="00802ABE"/>
    <w:rsid w:val="00802ADD"/>
    <w:rsid w:val="00802E5D"/>
    <w:rsid w:val="00803599"/>
    <w:rsid w:val="008037A6"/>
    <w:rsid w:val="008038FC"/>
    <w:rsid w:val="00803C7D"/>
    <w:rsid w:val="00803E8C"/>
    <w:rsid w:val="008048E9"/>
    <w:rsid w:val="00804E90"/>
    <w:rsid w:val="0080514C"/>
    <w:rsid w:val="008051A9"/>
    <w:rsid w:val="00805285"/>
    <w:rsid w:val="0080529F"/>
    <w:rsid w:val="0080540E"/>
    <w:rsid w:val="00805513"/>
    <w:rsid w:val="00805552"/>
    <w:rsid w:val="00805A0A"/>
    <w:rsid w:val="00805C13"/>
    <w:rsid w:val="00805F1F"/>
    <w:rsid w:val="0080721B"/>
    <w:rsid w:val="00807F21"/>
    <w:rsid w:val="00807FB4"/>
    <w:rsid w:val="008102E4"/>
    <w:rsid w:val="00810C40"/>
    <w:rsid w:val="0081170A"/>
    <w:rsid w:val="008118CE"/>
    <w:rsid w:val="008119B6"/>
    <w:rsid w:val="008123BD"/>
    <w:rsid w:val="008124C2"/>
    <w:rsid w:val="00812719"/>
    <w:rsid w:val="00812D33"/>
    <w:rsid w:val="0081311E"/>
    <w:rsid w:val="008131A0"/>
    <w:rsid w:val="008132AA"/>
    <w:rsid w:val="008136E4"/>
    <w:rsid w:val="00813B4B"/>
    <w:rsid w:val="00813B7F"/>
    <w:rsid w:val="00813D86"/>
    <w:rsid w:val="00813F96"/>
    <w:rsid w:val="00814076"/>
    <w:rsid w:val="00815141"/>
    <w:rsid w:val="0081541E"/>
    <w:rsid w:val="0081565E"/>
    <w:rsid w:val="00815918"/>
    <w:rsid w:val="00815B61"/>
    <w:rsid w:val="008168C9"/>
    <w:rsid w:val="00816905"/>
    <w:rsid w:val="00816C46"/>
    <w:rsid w:val="00816D1D"/>
    <w:rsid w:val="008170F6"/>
    <w:rsid w:val="00817521"/>
    <w:rsid w:val="0081756D"/>
    <w:rsid w:val="008177CF"/>
    <w:rsid w:val="0081787C"/>
    <w:rsid w:val="00817BB6"/>
    <w:rsid w:val="008200EB"/>
    <w:rsid w:val="0082079C"/>
    <w:rsid w:val="00821294"/>
    <w:rsid w:val="0082153F"/>
    <w:rsid w:val="00821866"/>
    <w:rsid w:val="00821941"/>
    <w:rsid w:val="00821D7D"/>
    <w:rsid w:val="0082205C"/>
    <w:rsid w:val="00822750"/>
    <w:rsid w:val="00822DB3"/>
    <w:rsid w:val="00822E5B"/>
    <w:rsid w:val="00823BCB"/>
    <w:rsid w:val="00823E6C"/>
    <w:rsid w:val="00824256"/>
    <w:rsid w:val="008246C1"/>
    <w:rsid w:val="008248F9"/>
    <w:rsid w:val="00824CC8"/>
    <w:rsid w:val="008253DB"/>
    <w:rsid w:val="00825DDE"/>
    <w:rsid w:val="0082661D"/>
    <w:rsid w:val="00826AEC"/>
    <w:rsid w:val="008275C4"/>
    <w:rsid w:val="008278BD"/>
    <w:rsid w:val="00827E12"/>
    <w:rsid w:val="008310D9"/>
    <w:rsid w:val="00831E1F"/>
    <w:rsid w:val="008322A1"/>
    <w:rsid w:val="00832320"/>
    <w:rsid w:val="00832FD0"/>
    <w:rsid w:val="0083305C"/>
    <w:rsid w:val="008330BC"/>
    <w:rsid w:val="00833C5C"/>
    <w:rsid w:val="008347D5"/>
    <w:rsid w:val="0083495C"/>
    <w:rsid w:val="008353F3"/>
    <w:rsid w:val="00835434"/>
    <w:rsid w:val="00835497"/>
    <w:rsid w:val="0083557F"/>
    <w:rsid w:val="0083575A"/>
    <w:rsid w:val="008358E8"/>
    <w:rsid w:val="00835915"/>
    <w:rsid w:val="008363FE"/>
    <w:rsid w:val="0083674C"/>
    <w:rsid w:val="00836A28"/>
    <w:rsid w:val="00836C16"/>
    <w:rsid w:val="00836C2B"/>
    <w:rsid w:val="00837063"/>
    <w:rsid w:val="008375BA"/>
    <w:rsid w:val="00837835"/>
    <w:rsid w:val="008402F0"/>
    <w:rsid w:val="00840664"/>
    <w:rsid w:val="008407C5"/>
    <w:rsid w:val="00840C24"/>
    <w:rsid w:val="00840F0D"/>
    <w:rsid w:val="00841586"/>
    <w:rsid w:val="00841FE6"/>
    <w:rsid w:val="00842798"/>
    <w:rsid w:val="00842FFE"/>
    <w:rsid w:val="00843DF0"/>
    <w:rsid w:val="008442AE"/>
    <w:rsid w:val="00844615"/>
    <w:rsid w:val="00844AC1"/>
    <w:rsid w:val="00844B7A"/>
    <w:rsid w:val="00845F13"/>
    <w:rsid w:val="00846686"/>
    <w:rsid w:val="00846AF7"/>
    <w:rsid w:val="00846B81"/>
    <w:rsid w:val="00846D41"/>
    <w:rsid w:val="00846EDB"/>
    <w:rsid w:val="00846F0D"/>
    <w:rsid w:val="008478B9"/>
    <w:rsid w:val="0085043D"/>
    <w:rsid w:val="00850815"/>
    <w:rsid w:val="00850D1D"/>
    <w:rsid w:val="0085182D"/>
    <w:rsid w:val="00851A07"/>
    <w:rsid w:val="00851E64"/>
    <w:rsid w:val="0085320C"/>
    <w:rsid w:val="00853220"/>
    <w:rsid w:val="00853A5D"/>
    <w:rsid w:val="00853D90"/>
    <w:rsid w:val="008543D6"/>
    <w:rsid w:val="00855035"/>
    <w:rsid w:val="00855425"/>
    <w:rsid w:val="0085549C"/>
    <w:rsid w:val="008557AC"/>
    <w:rsid w:val="00855914"/>
    <w:rsid w:val="0085653A"/>
    <w:rsid w:val="00856EE8"/>
    <w:rsid w:val="00857359"/>
    <w:rsid w:val="0085748F"/>
    <w:rsid w:val="00857605"/>
    <w:rsid w:val="00857B28"/>
    <w:rsid w:val="00857D49"/>
    <w:rsid w:val="00857EB8"/>
    <w:rsid w:val="00857F34"/>
    <w:rsid w:val="00860094"/>
    <w:rsid w:val="0086079D"/>
    <w:rsid w:val="00861044"/>
    <w:rsid w:val="008612B3"/>
    <w:rsid w:val="008612E2"/>
    <w:rsid w:val="008619B2"/>
    <w:rsid w:val="00861FC9"/>
    <w:rsid w:val="0086229E"/>
    <w:rsid w:val="00862F97"/>
    <w:rsid w:val="0086360F"/>
    <w:rsid w:val="00863B57"/>
    <w:rsid w:val="00863FD0"/>
    <w:rsid w:val="00864960"/>
    <w:rsid w:val="00866454"/>
    <w:rsid w:val="00867D74"/>
    <w:rsid w:val="008701B2"/>
    <w:rsid w:val="00870284"/>
    <w:rsid w:val="00870858"/>
    <w:rsid w:val="00870EDC"/>
    <w:rsid w:val="00871429"/>
    <w:rsid w:val="0087168E"/>
    <w:rsid w:val="0087172E"/>
    <w:rsid w:val="00871DDA"/>
    <w:rsid w:val="0087220B"/>
    <w:rsid w:val="00872D9A"/>
    <w:rsid w:val="00873BCE"/>
    <w:rsid w:val="00874436"/>
    <w:rsid w:val="00874800"/>
    <w:rsid w:val="00874929"/>
    <w:rsid w:val="00874D62"/>
    <w:rsid w:val="00874DA7"/>
    <w:rsid w:val="008750BC"/>
    <w:rsid w:val="00875158"/>
    <w:rsid w:val="008757DF"/>
    <w:rsid w:val="00875D6F"/>
    <w:rsid w:val="0087642A"/>
    <w:rsid w:val="00876857"/>
    <w:rsid w:val="00877537"/>
    <w:rsid w:val="00877700"/>
    <w:rsid w:val="00877BCA"/>
    <w:rsid w:val="0088100A"/>
    <w:rsid w:val="008816E5"/>
    <w:rsid w:val="00881767"/>
    <w:rsid w:val="008817CF"/>
    <w:rsid w:val="00881855"/>
    <w:rsid w:val="00881AE8"/>
    <w:rsid w:val="00881B75"/>
    <w:rsid w:val="00881ECF"/>
    <w:rsid w:val="0088220E"/>
    <w:rsid w:val="0088276A"/>
    <w:rsid w:val="008828D5"/>
    <w:rsid w:val="00882CA2"/>
    <w:rsid w:val="0088329B"/>
    <w:rsid w:val="00883452"/>
    <w:rsid w:val="00883550"/>
    <w:rsid w:val="00883B68"/>
    <w:rsid w:val="00883FFC"/>
    <w:rsid w:val="0088408A"/>
    <w:rsid w:val="00884247"/>
    <w:rsid w:val="00884294"/>
    <w:rsid w:val="0088472E"/>
    <w:rsid w:val="00885054"/>
    <w:rsid w:val="00885371"/>
    <w:rsid w:val="008853E7"/>
    <w:rsid w:val="0088582E"/>
    <w:rsid w:val="00885C1C"/>
    <w:rsid w:val="0088669F"/>
    <w:rsid w:val="008867B0"/>
    <w:rsid w:val="00886C04"/>
    <w:rsid w:val="00887103"/>
    <w:rsid w:val="008900A0"/>
    <w:rsid w:val="00890219"/>
    <w:rsid w:val="00891351"/>
    <w:rsid w:val="00891F6E"/>
    <w:rsid w:val="0089202F"/>
    <w:rsid w:val="0089283A"/>
    <w:rsid w:val="00892896"/>
    <w:rsid w:val="008937D1"/>
    <w:rsid w:val="00893D23"/>
    <w:rsid w:val="00893E02"/>
    <w:rsid w:val="00894578"/>
    <w:rsid w:val="008945B4"/>
    <w:rsid w:val="00894707"/>
    <w:rsid w:val="00894734"/>
    <w:rsid w:val="00894A77"/>
    <w:rsid w:val="00894C15"/>
    <w:rsid w:val="00894D5F"/>
    <w:rsid w:val="0089507A"/>
    <w:rsid w:val="00895202"/>
    <w:rsid w:val="00895912"/>
    <w:rsid w:val="00895BBE"/>
    <w:rsid w:val="00895DE6"/>
    <w:rsid w:val="008961C8"/>
    <w:rsid w:val="00896376"/>
    <w:rsid w:val="008968F6"/>
    <w:rsid w:val="0089728A"/>
    <w:rsid w:val="008974A9"/>
    <w:rsid w:val="00897890"/>
    <w:rsid w:val="00897A32"/>
    <w:rsid w:val="00897CC5"/>
    <w:rsid w:val="00897DD3"/>
    <w:rsid w:val="00897F0C"/>
    <w:rsid w:val="008A00CD"/>
    <w:rsid w:val="008A0560"/>
    <w:rsid w:val="008A1145"/>
    <w:rsid w:val="008A1A2B"/>
    <w:rsid w:val="008A2433"/>
    <w:rsid w:val="008A2849"/>
    <w:rsid w:val="008A3A9F"/>
    <w:rsid w:val="008A4170"/>
    <w:rsid w:val="008A4909"/>
    <w:rsid w:val="008A49A4"/>
    <w:rsid w:val="008A56A7"/>
    <w:rsid w:val="008A5AC0"/>
    <w:rsid w:val="008A5C24"/>
    <w:rsid w:val="008A60F0"/>
    <w:rsid w:val="008A6573"/>
    <w:rsid w:val="008A6A4B"/>
    <w:rsid w:val="008A6E35"/>
    <w:rsid w:val="008A7625"/>
    <w:rsid w:val="008A79F2"/>
    <w:rsid w:val="008B041D"/>
    <w:rsid w:val="008B0BBF"/>
    <w:rsid w:val="008B0BDC"/>
    <w:rsid w:val="008B139D"/>
    <w:rsid w:val="008B2B9F"/>
    <w:rsid w:val="008B2FAA"/>
    <w:rsid w:val="008B32D4"/>
    <w:rsid w:val="008B32F1"/>
    <w:rsid w:val="008B3B09"/>
    <w:rsid w:val="008B4205"/>
    <w:rsid w:val="008B4912"/>
    <w:rsid w:val="008B4C8E"/>
    <w:rsid w:val="008B4F27"/>
    <w:rsid w:val="008B4FEF"/>
    <w:rsid w:val="008B5028"/>
    <w:rsid w:val="008B5288"/>
    <w:rsid w:val="008B53FC"/>
    <w:rsid w:val="008B59D4"/>
    <w:rsid w:val="008B5ED5"/>
    <w:rsid w:val="008B65AD"/>
    <w:rsid w:val="008B6775"/>
    <w:rsid w:val="008B6A19"/>
    <w:rsid w:val="008B7429"/>
    <w:rsid w:val="008B7BBF"/>
    <w:rsid w:val="008B7C79"/>
    <w:rsid w:val="008B7F91"/>
    <w:rsid w:val="008C0235"/>
    <w:rsid w:val="008C067C"/>
    <w:rsid w:val="008C095F"/>
    <w:rsid w:val="008C0A15"/>
    <w:rsid w:val="008C1636"/>
    <w:rsid w:val="008C1959"/>
    <w:rsid w:val="008C291B"/>
    <w:rsid w:val="008C2B1B"/>
    <w:rsid w:val="008C2C6F"/>
    <w:rsid w:val="008C327E"/>
    <w:rsid w:val="008C3E88"/>
    <w:rsid w:val="008C3F13"/>
    <w:rsid w:val="008C3FEB"/>
    <w:rsid w:val="008C5463"/>
    <w:rsid w:val="008C5758"/>
    <w:rsid w:val="008C591D"/>
    <w:rsid w:val="008C5CEF"/>
    <w:rsid w:val="008C62BD"/>
    <w:rsid w:val="008C777F"/>
    <w:rsid w:val="008C7BFD"/>
    <w:rsid w:val="008C7E65"/>
    <w:rsid w:val="008D06D3"/>
    <w:rsid w:val="008D0823"/>
    <w:rsid w:val="008D0E74"/>
    <w:rsid w:val="008D1B0C"/>
    <w:rsid w:val="008D1F40"/>
    <w:rsid w:val="008D29B8"/>
    <w:rsid w:val="008D2AC0"/>
    <w:rsid w:val="008D356F"/>
    <w:rsid w:val="008D3609"/>
    <w:rsid w:val="008D3B32"/>
    <w:rsid w:val="008D3CBB"/>
    <w:rsid w:val="008D3DEC"/>
    <w:rsid w:val="008D48B5"/>
    <w:rsid w:val="008D4B88"/>
    <w:rsid w:val="008D520B"/>
    <w:rsid w:val="008D56CB"/>
    <w:rsid w:val="008D5DFD"/>
    <w:rsid w:val="008D5E51"/>
    <w:rsid w:val="008D7CCD"/>
    <w:rsid w:val="008D7DD9"/>
    <w:rsid w:val="008E0141"/>
    <w:rsid w:val="008E01C0"/>
    <w:rsid w:val="008E0624"/>
    <w:rsid w:val="008E0788"/>
    <w:rsid w:val="008E0880"/>
    <w:rsid w:val="008E1A3A"/>
    <w:rsid w:val="008E2001"/>
    <w:rsid w:val="008E25A2"/>
    <w:rsid w:val="008E270B"/>
    <w:rsid w:val="008E2DAD"/>
    <w:rsid w:val="008E2ECD"/>
    <w:rsid w:val="008E3380"/>
    <w:rsid w:val="008E33B8"/>
    <w:rsid w:val="008E38B3"/>
    <w:rsid w:val="008E48E2"/>
    <w:rsid w:val="008E4E21"/>
    <w:rsid w:val="008E4FA9"/>
    <w:rsid w:val="008E5AFE"/>
    <w:rsid w:val="008E5F44"/>
    <w:rsid w:val="008E5FAF"/>
    <w:rsid w:val="008E6F6F"/>
    <w:rsid w:val="008E75AE"/>
    <w:rsid w:val="008E76B6"/>
    <w:rsid w:val="008E7DD7"/>
    <w:rsid w:val="008F0BB1"/>
    <w:rsid w:val="008F1C02"/>
    <w:rsid w:val="008F1C1B"/>
    <w:rsid w:val="008F1D35"/>
    <w:rsid w:val="008F1EB9"/>
    <w:rsid w:val="008F1FD9"/>
    <w:rsid w:val="008F296D"/>
    <w:rsid w:val="008F2DA2"/>
    <w:rsid w:val="008F3B57"/>
    <w:rsid w:val="008F3BC0"/>
    <w:rsid w:val="008F43ED"/>
    <w:rsid w:val="008F4C60"/>
    <w:rsid w:val="008F4CEE"/>
    <w:rsid w:val="008F59AB"/>
    <w:rsid w:val="008F5CD4"/>
    <w:rsid w:val="008F5DF0"/>
    <w:rsid w:val="008F5F4B"/>
    <w:rsid w:val="008F60ED"/>
    <w:rsid w:val="008F6144"/>
    <w:rsid w:val="008F65CB"/>
    <w:rsid w:val="008F6666"/>
    <w:rsid w:val="008F6E37"/>
    <w:rsid w:val="008F7374"/>
    <w:rsid w:val="008F7502"/>
    <w:rsid w:val="008F7817"/>
    <w:rsid w:val="008F7B4A"/>
    <w:rsid w:val="00900262"/>
    <w:rsid w:val="0090072C"/>
    <w:rsid w:val="00900C44"/>
    <w:rsid w:val="0090196D"/>
    <w:rsid w:val="00901A0C"/>
    <w:rsid w:val="00901FFC"/>
    <w:rsid w:val="00902757"/>
    <w:rsid w:val="0090279C"/>
    <w:rsid w:val="00902AA2"/>
    <w:rsid w:val="00902DBC"/>
    <w:rsid w:val="009032BE"/>
    <w:rsid w:val="00903634"/>
    <w:rsid w:val="00903846"/>
    <w:rsid w:val="00903E85"/>
    <w:rsid w:val="00903EF3"/>
    <w:rsid w:val="0090471A"/>
    <w:rsid w:val="00904D59"/>
    <w:rsid w:val="0090513D"/>
    <w:rsid w:val="0090555F"/>
    <w:rsid w:val="00905747"/>
    <w:rsid w:val="00905901"/>
    <w:rsid w:val="00905BFE"/>
    <w:rsid w:val="00905DB3"/>
    <w:rsid w:val="00906164"/>
    <w:rsid w:val="00906875"/>
    <w:rsid w:val="00906A59"/>
    <w:rsid w:val="00906D46"/>
    <w:rsid w:val="00910596"/>
    <w:rsid w:val="00910679"/>
    <w:rsid w:val="0091084C"/>
    <w:rsid w:val="00910860"/>
    <w:rsid w:val="009109A6"/>
    <w:rsid w:val="00910E76"/>
    <w:rsid w:val="0091153D"/>
    <w:rsid w:val="00911763"/>
    <w:rsid w:val="009119D2"/>
    <w:rsid w:val="00911FA3"/>
    <w:rsid w:val="009120ED"/>
    <w:rsid w:val="0091224B"/>
    <w:rsid w:val="00912665"/>
    <w:rsid w:val="009126F5"/>
    <w:rsid w:val="00912A87"/>
    <w:rsid w:val="00912B62"/>
    <w:rsid w:val="00912D76"/>
    <w:rsid w:val="00912FC2"/>
    <w:rsid w:val="009139F2"/>
    <w:rsid w:val="00913BD6"/>
    <w:rsid w:val="00913F71"/>
    <w:rsid w:val="009146EF"/>
    <w:rsid w:val="00914B83"/>
    <w:rsid w:val="00914DAC"/>
    <w:rsid w:val="009152E8"/>
    <w:rsid w:val="00915A39"/>
    <w:rsid w:val="00915BD6"/>
    <w:rsid w:val="0091637E"/>
    <w:rsid w:val="00916ED7"/>
    <w:rsid w:val="00917D96"/>
    <w:rsid w:val="00917FC0"/>
    <w:rsid w:val="00920265"/>
    <w:rsid w:val="00920969"/>
    <w:rsid w:val="00921588"/>
    <w:rsid w:val="009215A4"/>
    <w:rsid w:val="0092174A"/>
    <w:rsid w:val="00921798"/>
    <w:rsid w:val="0092182F"/>
    <w:rsid w:val="0092191A"/>
    <w:rsid w:val="00922415"/>
    <w:rsid w:val="00922502"/>
    <w:rsid w:val="0092273F"/>
    <w:rsid w:val="00922AFA"/>
    <w:rsid w:val="00922F8F"/>
    <w:rsid w:val="0092312A"/>
    <w:rsid w:val="00923B11"/>
    <w:rsid w:val="00924B2D"/>
    <w:rsid w:val="00924D13"/>
    <w:rsid w:val="00925BF8"/>
    <w:rsid w:val="00925F4F"/>
    <w:rsid w:val="00926050"/>
    <w:rsid w:val="00926C4D"/>
    <w:rsid w:val="00926D1E"/>
    <w:rsid w:val="0092705B"/>
    <w:rsid w:val="00927AB3"/>
    <w:rsid w:val="00927E27"/>
    <w:rsid w:val="009300A8"/>
    <w:rsid w:val="0093020C"/>
    <w:rsid w:val="00930285"/>
    <w:rsid w:val="0093034A"/>
    <w:rsid w:val="00930CB7"/>
    <w:rsid w:val="00930F29"/>
    <w:rsid w:val="00930FA3"/>
    <w:rsid w:val="00931785"/>
    <w:rsid w:val="00931929"/>
    <w:rsid w:val="00932096"/>
    <w:rsid w:val="00932430"/>
    <w:rsid w:val="00932D3D"/>
    <w:rsid w:val="00932E5C"/>
    <w:rsid w:val="009330A8"/>
    <w:rsid w:val="009331F2"/>
    <w:rsid w:val="00933498"/>
    <w:rsid w:val="009352F9"/>
    <w:rsid w:val="0093536F"/>
    <w:rsid w:val="009354FB"/>
    <w:rsid w:val="0093561B"/>
    <w:rsid w:val="00936205"/>
    <w:rsid w:val="00936715"/>
    <w:rsid w:val="00936C3C"/>
    <w:rsid w:val="00936E6A"/>
    <w:rsid w:val="00937283"/>
    <w:rsid w:val="00937286"/>
    <w:rsid w:val="00937CC3"/>
    <w:rsid w:val="00940001"/>
    <w:rsid w:val="009400C1"/>
    <w:rsid w:val="0094043C"/>
    <w:rsid w:val="0094114D"/>
    <w:rsid w:val="00941D36"/>
    <w:rsid w:val="00942009"/>
    <w:rsid w:val="009420B8"/>
    <w:rsid w:val="00942662"/>
    <w:rsid w:val="00942900"/>
    <w:rsid w:val="00942A38"/>
    <w:rsid w:val="009430E1"/>
    <w:rsid w:val="009436FE"/>
    <w:rsid w:val="009438DF"/>
    <w:rsid w:val="009447B7"/>
    <w:rsid w:val="00944BF7"/>
    <w:rsid w:val="00945081"/>
    <w:rsid w:val="0094531B"/>
    <w:rsid w:val="00945B22"/>
    <w:rsid w:val="00945BD1"/>
    <w:rsid w:val="00945FCF"/>
    <w:rsid w:val="009462A7"/>
    <w:rsid w:val="009462B5"/>
    <w:rsid w:val="00946ECE"/>
    <w:rsid w:val="0094716C"/>
    <w:rsid w:val="00947B37"/>
    <w:rsid w:val="00950167"/>
    <w:rsid w:val="009502D7"/>
    <w:rsid w:val="00950505"/>
    <w:rsid w:val="00951108"/>
    <w:rsid w:val="009513CB"/>
    <w:rsid w:val="00951BD2"/>
    <w:rsid w:val="009522B5"/>
    <w:rsid w:val="0095292D"/>
    <w:rsid w:val="00952CF3"/>
    <w:rsid w:val="00952F3F"/>
    <w:rsid w:val="00953092"/>
    <w:rsid w:val="00953881"/>
    <w:rsid w:val="00953889"/>
    <w:rsid w:val="00953AE9"/>
    <w:rsid w:val="00954159"/>
    <w:rsid w:val="00954578"/>
    <w:rsid w:val="00954B82"/>
    <w:rsid w:val="009553AE"/>
    <w:rsid w:val="0095558D"/>
    <w:rsid w:val="00955655"/>
    <w:rsid w:val="009560F9"/>
    <w:rsid w:val="00956A59"/>
    <w:rsid w:val="00956A66"/>
    <w:rsid w:val="00956DDB"/>
    <w:rsid w:val="009571CD"/>
    <w:rsid w:val="009574C6"/>
    <w:rsid w:val="009579C5"/>
    <w:rsid w:val="00957B21"/>
    <w:rsid w:val="00957BCD"/>
    <w:rsid w:val="00960011"/>
    <w:rsid w:val="0096055F"/>
    <w:rsid w:val="009606C9"/>
    <w:rsid w:val="009625DB"/>
    <w:rsid w:val="009631B5"/>
    <w:rsid w:val="009639D0"/>
    <w:rsid w:val="00963F16"/>
    <w:rsid w:val="00964430"/>
    <w:rsid w:val="0096514A"/>
    <w:rsid w:val="00965452"/>
    <w:rsid w:val="00965694"/>
    <w:rsid w:val="00965BB3"/>
    <w:rsid w:val="00965D58"/>
    <w:rsid w:val="00965DB1"/>
    <w:rsid w:val="0096605C"/>
    <w:rsid w:val="00966092"/>
    <w:rsid w:val="009661E9"/>
    <w:rsid w:val="0096673D"/>
    <w:rsid w:val="009669DC"/>
    <w:rsid w:val="009672AA"/>
    <w:rsid w:val="0096745C"/>
    <w:rsid w:val="00967680"/>
    <w:rsid w:val="009677F8"/>
    <w:rsid w:val="00967BD6"/>
    <w:rsid w:val="00967C0D"/>
    <w:rsid w:val="00970FEA"/>
    <w:rsid w:val="00971392"/>
    <w:rsid w:val="009713D9"/>
    <w:rsid w:val="00971580"/>
    <w:rsid w:val="009717C9"/>
    <w:rsid w:val="00972234"/>
    <w:rsid w:val="009723CE"/>
    <w:rsid w:val="009724CD"/>
    <w:rsid w:val="009724D8"/>
    <w:rsid w:val="009725FC"/>
    <w:rsid w:val="00972BDD"/>
    <w:rsid w:val="00974136"/>
    <w:rsid w:val="0097470A"/>
    <w:rsid w:val="00974DC3"/>
    <w:rsid w:val="00974E59"/>
    <w:rsid w:val="0097513D"/>
    <w:rsid w:val="00975B99"/>
    <w:rsid w:val="00975E63"/>
    <w:rsid w:val="00975F31"/>
    <w:rsid w:val="00976B05"/>
    <w:rsid w:val="00977023"/>
    <w:rsid w:val="0097762F"/>
    <w:rsid w:val="0097784A"/>
    <w:rsid w:val="00980514"/>
    <w:rsid w:val="009805A4"/>
    <w:rsid w:val="00980A12"/>
    <w:rsid w:val="00981D0E"/>
    <w:rsid w:val="0098208F"/>
    <w:rsid w:val="00982BAA"/>
    <w:rsid w:val="00982FD5"/>
    <w:rsid w:val="00983234"/>
    <w:rsid w:val="00983D5E"/>
    <w:rsid w:val="00983E8C"/>
    <w:rsid w:val="00983FE4"/>
    <w:rsid w:val="0098456E"/>
    <w:rsid w:val="00984707"/>
    <w:rsid w:val="00984C04"/>
    <w:rsid w:val="00984F85"/>
    <w:rsid w:val="00984FFA"/>
    <w:rsid w:val="0098513C"/>
    <w:rsid w:val="009854D4"/>
    <w:rsid w:val="00985931"/>
    <w:rsid w:val="00985C16"/>
    <w:rsid w:val="009867E0"/>
    <w:rsid w:val="00987207"/>
    <w:rsid w:val="00987288"/>
    <w:rsid w:val="009875F2"/>
    <w:rsid w:val="00987628"/>
    <w:rsid w:val="00987D5C"/>
    <w:rsid w:val="00990265"/>
    <w:rsid w:val="009919C7"/>
    <w:rsid w:val="00991C81"/>
    <w:rsid w:val="00991D42"/>
    <w:rsid w:val="0099249E"/>
    <w:rsid w:val="00992717"/>
    <w:rsid w:val="00992A61"/>
    <w:rsid w:val="00992B6B"/>
    <w:rsid w:val="00992F30"/>
    <w:rsid w:val="00992FCC"/>
    <w:rsid w:val="0099344F"/>
    <w:rsid w:val="0099368A"/>
    <w:rsid w:val="00993DAE"/>
    <w:rsid w:val="00993FD0"/>
    <w:rsid w:val="00994118"/>
    <w:rsid w:val="00994CDE"/>
    <w:rsid w:val="00995064"/>
    <w:rsid w:val="00995AD0"/>
    <w:rsid w:val="00995C19"/>
    <w:rsid w:val="00995FE7"/>
    <w:rsid w:val="0099672A"/>
    <w:rsid w:val="00996B78"/>
    <w:rsid w:val="00996F58"/>
    <w:rsid w:val="009974AB"/>
    <w:rsid w:val="009976EF"/>
    <w:rsid w:val="00997E04"/>
    <w:rsid w:val="009A074F"/>
    <w:rsid w:val="009A090D"/>
    <w:rsid w:val="009A0F79"/>
    <w:rsid w:val="009A1058"/>
    <w:rsid w:val="009A151B"/>
    <w:rsid w:val="009A15A6"/>
    <w:rsid w:val="009A1665"/>
    <w:rsid w:val="009A23C3"/>
    <w:rsid w:val="009A2647"/>
    <w:rsid w:val="009A3095"/>
    <w:rsid w:val="009A365A"/>
    <w:rsid w:val="009A3825"/>
    <w:rsid w:val="009A3DA0"/>
    <w:rsid w:val="009A4110"/>
    <w:rsid w:val="009A41AA"/>
    <w:rsid w:val="009A44F7"/>
    <w:rsid w:val="009A4537"/>
    <w:rsid w:val="009A4547"/>
    <w:rsid w:val="009A482D"/>
    <w:rsid w:val="009A69EE"/>
    <w:rsid w:val="009A6FA2"/>
    <w:rsid w:val="009A7E79"/>
    <w:rsid w:val="009A7EE1"/>
    <w:rsid w:val="009B0418"/>
    <w:rsid w:val="009B0BAD"/>
    <w:rsid w:val="009B0C5F"/>
    <w:rsid w:val="009B17A3"/>
    <w:rsid w:val="009B182E"/>
    <w:rsid w:val="009B1F29"/>
    <w:rsid w:val="009B24D4"/>
    <w:rsid w:val="009B2E42"/>
    <w:rsid w:val="009B306F"/>
    <w:rsid w:val="009B3BAE"/>
    <w:rsid w:val="009B4B3B"/>
    <w:rsid w:val="009B4BEE"/>
    <w:rsid w:val="009B4D1B"/>
    <w:rsid w:val="009B506F"/>
    <w:rsid w:val="009B5336"/>
    <w:rsid w:val="009B586F"/>
    <w:rsid w:val="009B62CC"/>
    <w:rsid w:val="009B6801"/>
    <w:rsid w:val="009B6AE8"/>
    <w:rsid w:val="009B6B0E"/>
    <w:rsid w:val="009B6CB1"/>
    <w:rsid w:val="009B7926"/>
    <w:rsid w:val="009B7FB4"/>
    <w:rsid w:val="009C02CA"/>
    <w:rsid w:val="009C04DD"/>
    <w:rsid w:val="009C0560"/>
    <w:rsid w:val="009C092B"/>
    <w:rsid w:val="009C0A11"/>
    <w:rsid w:val="009C100D"/>
    <w:rsid w:val="009C173D"/>
    <w:rsid w:val="009C1948"/>
    <w:rsid w:val="009C1E86"/>
    <w:rsid w:val="009C21C4"/>
    <w:rsid w:val="009C2994"/>
    <w:rsid w:val="009C4100"/>
    <w:rsid w:val="009C44DB"/>
    <w:rsid w:val="009C4A7F"/>
    <w:rsid w:val="009C5B69"/>
    <w:rsid w:val="009C5BC5"/>
    <w:rsid w:val="009C6330"/>
    <w:rsid w:val="009C637D"/>
    <w:rsid w:val="009C7794"/>
    <w:rsid w:val="009C7896"/>
    <w:rsid w:val="009C7940"/>
    <w:rsid w:val="009D07C1"/>
    <w:rsid w:val="009D1269"/>
    <w:rsid w:val="009D17A2"/>
    <w:rsid w:val="009D1A13"/>
    <w:rsid w:val="009D1A59"/>
    <w:rsid w:val="009D1B56"/>
    <w:rsid w:val="009D1E6A"/>
    <w:rsid w:val="009D2CD5"/>
    <w:rsid w:val="009D2E23"/>
    <w:rsid w:val="009D3146"/>
    <w:rsid w:val="009D3365"/>
    <w:rsid w:val="009D38C4"/>
    <w:rsid w:val="009D3CDD"/>
    <w:rsid w:val="009D4FE2"/>
    <w:rsid w:val="009D5404"/>
    <w:rsid w:val="009D55D9"/>
    <w:rsid w:val="009D5758"/>
    <w:rsid w:val="009D581A"/>
    <w:rsid w:val="009D5E4F"/>
    <w:rsid w:val="009D680B"/>
    <w:rsid w:val="009D6A08"/>
    <w:rsid w:val="009D6AF5"/>
    <w:rsid w:val="009D7080"/>
    <w:rsid w:val="009D73D4"/>
    <w:rsid w:val="009D7AF8"/>
    <w:rsid w:val="009D7DE4"/>
    <w:rsid w:val="009D7E44"/>
    <w:rsid w:val="009E02EA"/>
    <w:rsid w:val="009E033C"/>
    <w:rsid w:val="009E0818"/>
    <w:rsid w:val="009E08E7"/>
    <w:rsid w:val="009E0A72"/>
    <w:rsid w:val="009E0F1B"/>
    <w:rsid w:val="009E1060"/>
    <w:rsid w:val="009E111A"/>
    <w:rsid w:val="009E13B1"/>
    <w:rsid w:val="009E1A26"/>
    <w:rsid w:val="009E1A41"/>
    <w:rsid w:val="009E1E25"/>
    <w:rsid w:val="009E1ED1"/>
    <w:rsid w:val="009E2319"/>
    <w:rsid w:val="009E2992"/>
    <w:rsid w:val="009E2A8D"/>
    <w:rsid w:val="009E2EAE"/>
    <w:rsid w:val="009E2F60"/>
    <w:rsid w:val="009E3028"/>
    <w:rsid w:val="009E3157"/>
    <w:rsid w:val="009E3919"/>
    <w:rsid w:val="009E3FE0"/>
    <w:rsid w:val="009E40B0"/>
    <w:rsid w:val="009E4619"/>
    <w:rsid w:val="009E48A5"/>
    <w:rsid w:val="009E4C4C"/>
    <w:rsid w:val="009E4E15"/>
    <w:rsid w:val="009E512D"/>
    <w:rsid w:val="009E5411"/>
    <w:rsid w:val="009E561F"/>
    <w:rsid w:val="009E58CE"/>
    <w:rsid w:val="009E5982"/>
    <w:rsid w:val="009E5DC7"/>
    <w:rsid w:val="009E5F04"/>
    <w:rsid w:val="009E62C8"/>
    <w:rsid w:val="009E6A89"/>
    <w:rsid w:val="009E6C42"/>
    <w:rsid w:val="009E748C"/>
    <w:rsid w:val="009F044F"/>
    <w:rsid w:val="009F0D1E"/>
    <w:rsid w:val="009F131E"/>
    <w:rsid w:val="009F1433"/>
    <w:rsid w:val="009F1447"/>
    <w:rsid w:val="009F15E1"/>
    <w:rsid w:val="009F17D7"/>
    <w:rsid w:val="009F1F7F"/>
    <w:rsid w:val="009F23B3"/>
    <w:rsid w:val="009F2899"/>
    <w:rsid w:val="009F2EDF"/>
    <w:rsid w:val="009F30D9"/>
    <w:rsid w:val="009F3108"/>
    <w:rsid w:val="009F343B"/>
    <w:rsid w:val="009F394A"/>
    <w:rsid w:val="009F3C15"/>
    <w:rsid w:val="009F3D5D"/>
    <w:rsid w:val="009F3FBF"/>
    <w:rsid w:val="009F464E"/>
    <w:rsid w:val="009F49EB"/>
    <w:rsid w:val="009F4D0D"/>
    <w:rsid w:val="009F534F"/>
    <w:rsid w:val="009F53F7"/>
    <w:rsid w:val="009F544D"/>
    <w:rsid w:val="009F548A"/>
    <w:rsid w:val="009F554D"/>
    <w:rsid w:val="009F5A01"/>
    <w:rsid w:val="009F5E03"/>
    <w:rsid w:val="009F61BF"/>
    <w:rsid w:val="009F652C"/>
    <w:rsid w:val="009F66DC"/>
    <w:rsid w:val="009F6995"/>
    <w:rsid w:val="009F6D7A"/>
    <w:rsid w:val="009F71DD"/>
    <w:rsid w:val="009F7B47"/>
    <w:rsid w:val="00A00439"/>
    <w:rsid w:val="00A00875"/>
    <w:rsid w:val="00A00D27"/>
    <w:rsid w:val="00A00E82"/>
    <w:rsid w:val="00A010EB"/>
    <w:rsid w:val="00A01141"/>
    <w:rsid w:val="00A01423"/>
    <w:rsid w:val="00A018A4"/>
    <w:rsid w:val="00A01985"/>
    <w:rsid w:val="00A019C2"/>
    <w:rsid w:val="00A01D30"/>
    <w:rsid w:val="00A023DE"/>
    <w:rsid w:val="00A026DA"/>
    <w:rsid w:val="00A02D9C"/>
    <w:rsid w:val="00A02FBE"/>
    <w:rsid w:val="00A03F60"/>
    <w:rsid w:val="00A04AFB"/>
    <w:rsid w:val="00A05C7D"/>
    <w:rsid w:val="00A06A6C"/>
    <w:rsid w:val="00A07CC8"/>
    <w:rsid w:val="00A10093"/>
    <w:rsid w:val="00A10B67"/>
    <w:rsid w:val="00A10CE6"/>
    <w:rsid w:val="00A112A5"/>
    <w:rsid w:val="00A1198D"/>
    <w:rsid w:val="00A11B07"/>
    <w:rsid w:val="00A11F3A"/>
    <w:rsid w:val="00A11FC5"/>
    <w:rsid w:val="00A123ED"/>
    <w:rsid w:val="00A12A08"/>
    <w:rsid w:val="00A12A3B"/>
    <w:rsid w:val="00A12CD6"/>
    <w:rsid w:val="00A12D18"/>
    <w:rsid w:val="00A1375B"/>
    <w:rsid w:val="00A13D62"/>
    <w:rsid w:val="00A13DB5"/>
    <w:rsid w:val="00A13E0D"/>
    <w:rsid w:val="00A1451F"/>
    <w:rsid w:val="00A14686"/>
    <w:rsid w:val="00A15C0B"/>
    <w:rsid w:val="00A16239"/>
    <w:rsid w:val="00A1693D"/>
    <w:rsid w:val="00A16C69"/>
    <w:rsid w:val="00A16EE1"/>
    <w:rsid w:val="00A16F51"/>
    <w:rsid w:val="00A1729A"/>
    <w:rsid w:val="00A1756C"/>
    <w:rsid w:val="00A17750"/>
    <w:rsid w:val="00A17B43"/>
    <w:rsid w:val="00A17D52"/>
    <w:rsid w:val="00A17E9A"/>
    <w:rsid w:val="00A20169"/>
    <w:rsid w:val="00A20227"/>
    <w:rsid w:val="00A20366"/>
    <w:rsid w:val="00A21923"/>
    <w:rsid w:val="00A21CF8"/>
    <w:rsid w:val="00A21F66"/>
    <w:rsid w:val="00A2255E"/>
    <w:rsid w:val="00A22825"/>
    <w:rsid w:val="00A22C0A"/>
    <w:rsid w:val="00A2312A"/>
    <w:rsid w:val="00A2329E"/>
    <w:rsid w:val="00A23328"/>
    <w:rsid w:val="00A23865"/>
    <w:rsid w:val="00A23954"/>
    <w:rsid w:val="00A242CF"/>
    <w:rsid w:val="00A245E3"/>
    <w:rsid w:val="00A248D2"/>
    <w:rsid w:val="00A24BC8"/>
    <w:rsid w:val="00A25076"/>
    <w:rsid w:val="00A25340"/>
    <w:rsid w:val="00A25379"/>
    <w:rsid w:val="00A2604F"/>
    <w:rsid w:val="00A265F5"/>
    <w:rsid w:val="00A269C8"/>
    <w:rsid w:val="00A27709"/>
    <w:rsid w:val="00A277FE"/>
    <w:rsid w:val="00A27934"/>
    <w:rsid w:val="00A3004A"/>
    <w:rsid w:val="00A3071F"/>
    <w:rsid w:val="00A3072B"/>
    <w:rsid w:val="00A30758"/>
    <w:rsid w:val="00A308AE"/>
    <w:rsid w:val="00A30AB5"/>
    <w:rsid w:val="00A30ECF"/>
    <w:rsid w:val="00A31D4C"/>
    <w:rsid w:val="00A325E0"/>
    <w:rsid w:val="00A32B13"/>
    <w:rsid w:val="00A33249"/>
    <w:rsid w:val="00A33F1B"/>
    <w:rsid w:val="00A343C7"/>
    <w:rsid w:val="00A347D3"/>
    <w:rsid w:val="00A34D02"/>
    <w:rsid w:val="00A35732"/>
    <w:rsid w:val="00A35935"/>
    <w:rsid w:val="00A35CEE"/>
    <w:rsid w:val="00A36105"/>
    <w:rsid w:val="00A368E1"/>
    <w:rsid w:val="00A36A1F"/>
    <w:rsid w:val="00A37242"/>
    <w:rsid w:val="00A3736D"/>
    <w:rsid w:val="00A373F1"/>
    <w:rsid w:val="00A3798D"/>
    <w:rsid w:val="00A379F2"/>
    <w:rsid w:val="00A37DC3"/>
    <w:rsid w:val="00A37EF7"/>
    <w:rsid w:val="00A4033F"/>
    <w:rsid w:val="00A405C0"/>
    <w:rsid w:val="00A4076C"/>
    <w:rsid w:val="00A40F43"/>
    <w:rsid w:val="00A4135A"/>
    <w:rsid w:val="00A414D4"/>
    <w:rsid w:val="00A41A00"/>
    <w:rsid w:val="00A426D7"/>
    <w:rsid w:val="00A438C3"/>
    <w:rsid w:val="00A43914"/>
    <w:rsid w:val="00A43D42"/>
    <w:rsid w:val="00A440C7"/>
    <w:rsid w:val="00A442EB"/>
    <w:rsid w:val="00A442EE"/>
    <w:rsid w:val="00A444E3"/>
    <w:rsid w:val="00A4461A"/>
    <w:rsid w:val="00A448DD"/>
    <w:rsid w:val="00A45310"/>
    <w:rsid w:val="00A45825"/>
    <w:rsid w:val="00A458E1"/>
    <w:rsid w:val="00A45E31"/>
    <w:rsid w:val="00A46EF5"/>
    <w:rsid w:val="00A4707B"/>
    <w:rsid w:val="00A476B6"/>
    <w:rsid w:val="00A47979"/>
    <w:rsid w:val="00A47995"/>
    <w:rsid w:val="00A47BF5"/>
    <w:rsid w:val="00A47FBE"/>
    <w:rsid w:val="00A5034E"/>
    <w:rsid w:val="00A509FB"/>
    <w:rsid w:val="00A50A68"/>
    <w:rsid w:val="00A5117A"/>
    <w:rsid w:val="00A5165A"/>
    <w:rsid w:val="00A51C5A"/>
    <w:rsid w:val="00A527B3"/>
    <w:rsid w:val="00A528DA"/>
    <w:rsid w:val="00A52967"/>
    <w:rsid w:val="00A52B52"/>
    <w:rsid w:val="00A52E34"/>
    <w:rsid w:val="00A52F99"/>
    <w:rsid w:val="00A533B3"/>
    <w:rsid w:val="00A540F1"/>
    <w:rsid w:val="00A54C18"/>
    <w:rsid w:val="00A55512"/>
    <w:rsid w:val="00A55EB4"/>
    <w:rsid w:val="00A56A02"/>
    <w:rsid w:val="00A56AED"/>
    <w:rsid w:val="00A56F24"/>
    <w:rsid w:val="00A5725B"/>
    <w:rsid w:val="00A5728B"/>
    <w:rsid w:val="00A57975"/>
    <w:rsid w:val="00A57DEC"/>
    <w:rsid w:val="00A60282"/>
    <w:rsid w:val="00A610B8"/>
    <w:rsid w:val="00A61BF4"/>
    <w:rsid w:val="00A61D4F"/>
    <w:rsid w:val="00A61E39"/>
    <w:rsid w:val="00A61EF0"/>
    <w:rsid w:val="00A6276C"/>
    <w:rsid w:val="00A628D0"/>
    <w:rsid w:val="00A62E21"/>
    <w:rsid w:val="00A62F7F"/>
    <w:rsid w:val="00A63039"/>
    <w:rsid w:val="00A6402F"/>
    <w:rsid w:val="00A647FF"/>
    <w:rsid w:val="00A652E9"/>
    <w:rsid w:val="00A6543C"/>
    <w:rsid w:val="00A65E6B"/>
    <w:rsid w:val="00A661EE"/>
    <w:rsid w:val="00A663F1"/>
    <w:rsid w:val="00A6667C"/>
    <w:rsid w:val="00A66792"/>
    <w:rsid w:val="00A66BBE"/>
    <w:rsid w:val="00A66C54"/>
    <w:rsid w:val="00A6703B"/>
    <w:rsid w:val="00A67367"/>
    <w:rsid w:val="00A67782"/>
    <w:rsid w:val="00A67F8D"/>
    <w:rsid w:val="00A70266"/>
    <w:rsid w:val="00A702D4"/>
    <w:rsid w:val="00A70B23"/>
    <w:rsid w:val="00A70DC7"/>
    <w:rsid w:val="00A71057"/>
    <w:rsid w:val="00A710BA"/>
    <w:rsid w:val="00A71F76"/>
    <w:rsid w:val="00A722A8"/>
    <w:rsid w:val="00A72C48"/>
    <w:rsid w:val="00A73139"/>
    <w:rsid w:val="00A731DB"/>
    <w:rsid w:val="00A73B26"/>
    <w:rsid w:val="00A73EA9"/>
    <w:rsid w:val="00A74246"/>
    <w:rsid w:val="00A742C4"/>
    <w:rsid w:val="00A74655"/>
    <w:rsid w:val="00A74AB7"/>
    <w:rsid w:val="00A74C53"/>
    <w:rsid w:val="00A74D47"/>
    <w:rsid w:val="00A75034"/>
    <w:rsid w:val="00A7507C"/>
    <w:rsid w:val="00A75193"/>
    <w:rsid w:val="00A75CEF"/>
    <w:rsid w:val="00A75F75"/>
    <w:rsid w:val="00A763CC"/>
    <w:rsid w:val="00A76B22"/>
    <w:rsid w:val="00A76D84"/>
    <w:rsid w:val="00A77655"/>
    <w:rsid w:val="00A776FF"/>
    <w:rsid w:val="00A77CDA"/>
    <w:rsid w:val="00A80009"/>
    <w:rsid w:val="00A801E2"/>
    <w:rsid w:val="00A80635"/>
    <w:rsid w:val="00A80E06"/>
    <w:rsid w:val="00A8109A"/>
    <w:rsid w:val="00A8169A"/>
    <w:rsid w:val="00A8171C"/>
    <w:rsid w:val="00A818C9"/>
    <w:rsid w:val="00A81A4B"/>
    <w:rsid w:val="00A829B1"/>
    <w:rsid w:val="00A82FC3"/>
    <w:rsid w:val="00A8341E"/>
    <w:rsid w:val="00A83724"/>
    <w:rsid w:val="00A83E62"/>
    <w:rsid w:val="00A83E7F"/>
    <w:rsid w:val="00A841E3"/>
    <w:rsid w:val="00A841F8"/>
    <w:rsid w:val="00A84225"/>
    <w:rsid w:val="00A8483B"/>
    <w:rsid w:val="00A84A0C"/>
    <w:rsid w:val="00A84C63"/>
    <w:rsid w:val="00A84C7E"/>
    <w:rsid w:val="00A850B4"/>
    <w:rsid w:val="00A850B6"/>
    <w:rsid w:val="00A8537F"/>
    <w:rsid w:val="00A85582"/>
    <w:rsid w:val="00A85C0D"/>
    <w:rsid w:val="00A85DCD"/>
    <w:rsid w:val="00A87182"/>
    <w:rsid w:val="00A87250"/>
    <w:rsid w:val="00A87879"/>
    <w:rsid w:val="00A87F30"/>
    <w:rsid w:val="00A90278"/>
    <w:rsid w:val="00A90CE8"/>
    <w:rsid w:val="00A91B4E"/>
    <w:rsid w:val="00A91BD7"/>
    <w:rsid w:val="00A91C7F"/>
    <w:rsid w:val="00A91D5C"/>
    <w:rsid w:val="00A921E0"/>
    <w:rsid w:val="00A9221C"/>
    <w:rsid w:val="00A92427"/>
    <w:rsid w:val="00A925E5"/>
    <w:rsid w:val="00A92733"/>
    <w:rsid w:val="00A93449"/>
    <w:rsid w:val="00A9455E"/>
    <w:rsid w:val="00A94C1B"/>
    <w:rsid w:val="00A958F6"/>
    <w:rsid w:val="00A95A4A"/>
    <w:rsid w:val="00A95C70"/>
    <w:rsid w:val="00A95DCB"/>
    <w:rsid w:val="00A9622A"/>
    <w:rsid w:val="00A96734"/>
    <w:rsid w:val="00A96D4B"/>
    <w:rsid w:val="00A97AE0"/>
    <w:rsid w:val="00AA01A1"/>
    <w:rsid w:val="00AA01F3"/>
    <w:rsid w:val="00AA041D"/>
    <w:rsid w:val="00AA0438"/>
    <w:rsid w:val="00AA0B8E"/>
    <w:rsid w:val="00AA136E"/>
    <w:rsid w:val="00AA1434"/>
    <w:rsid w:val="00AA1D02"/>
    <w:rsid w:val="00AA22F1"/>
    <w:rsid w:val="00AA2488"/>
    <w:rsid w:val="00AA2FFE"/>
    <w:rsid w:val="00AA312A"/>
    <w:rsid w:val="00AA3B64"/>
    <w:rsid w:val="00AA3C4A"/>
    <w:rsid w:val="00AA3F29"/>
    <w:rsid w:val="00AA42CD"/>
    <w:rsid w:val="00AA4545"/>
    <w:rsid w:val="00AA4596"/>
    <w:rsid w:val="00AA4B1A"/>
    <w:rsid w:val="00AA4CB7"/>
    <w:rsid w:val="00AA5467"/>
    <w:rsid w:val="00AA5501"/>
    <w:rsid w:val="00AA6468"/>
    <w:rsid w:val="00AA69B5"/>
    <w:rsid w:val="00AA6FF9"/>
    <w:rsid w:val="00AA7018"/>
    <w:rsid w:val="00AA72E4"/>
    <w:rsid w:val="00AA79D1"/>
    <w:rsid w:val="00AA7F8D"/>
    <w:rsid w:val="00AB1416"/>
    <w:rsid w:val="00AB1773"/>
    <w:rsid w:val="00AB194E"/>
    <w:rsid w:val="00AB2055"/>
    <w:rsid w:val="00AB2305"/>
    <w:rsid w:val="00AB2457"/>
    <w:rsid w:val="00AB261F"/>
    <w:rsid w:val="00AB26C0"/>
    <w:rsid w:val="00AB2AC6"/>
    <w:rsid w:val="00AB382D"/>
    <w:rsid w:val="00AB43DC"/>
    <w:rsid w:val="00AB4E4F"/>
    <w:rsid w:val="00AB4EA9"/>
    <w:rsid w:val="00AB5DC0"/>
    <w:rsid w:val="00AB603B"/>
    <w:rsid w:val="00AB6132"/>
    <w:rsid w:val="00AB65C1"/>
    <w:rsid w:val="00AB679A"/>
    <w:rsid w:val="00AB694A"/>
    <w:rsid w:val="00AB6CB0"/>
    <w:rsid w:val="00AB6FC6"/>
    <w:rsid w:val="00AB6FDC"/>
    <w:rsid w:val="00AB7704"/>
    <w:rsid w:val="00AB791E"/>
    <w:rsid w:val="00AB7C10"/>
    <w:rsid w:val="00AB7E6E"/>
    <w:rsid w:val="00AC00FB"/>
    <w:rsid w:val="00AC13A4"/>
    <w:rsid w:val="00AC13F0"/>
    <w:rsid w:val="00AC2107"/>
    <w:rsid w:val="00AC2167"/>
    <w:rsid w:val="00AC23FE"/>
    <w:rsid w:val="00AC26C9"/>
    <w:rsid w:val="00AC294C"/>
    <w:rsid w:val="00AC31DB"/>
    <w:rsid w:val="00AC33B9"/>
    <w:rsid w:val="00AC35CE"/>
    <w:rsid w:val="00AC57A8"/>
    <w:rsid w:val="00AC594A"/>
    <w:rsid w:val="00AC5B77"/>
    <w:rsid w:val="00AC5F66"/>
    <w:rsid w:val="00AC6571"/>
    <w:rsid w:val="00AC66FB"/>
    <w:rsid w:val="00AC69B2"/>
    <w:rsid w:val="00AC6BE8"/>
    <w:rsid w:val="00AC7102"/>
    <w:rsid w:val="00AC7C1B"/>
    <w:rsid w:val="00AC7DAB"/>
    <w:rsid w:val="00AD0691"/>
    <w:rsid w:val="00AD0F7E"/>
    <w:rsid w:val="00AD2156"/>
    <w:rsid w:val="00AD24B9"/>
    <w:rsid w:val="00AD2727"/>
    <w:rsid w:val="00AD28DC"/>
    <w:rsid w:val="00AD3801"/>
    <w:rsid w:val="00AD39E5"/>
    <w:rsid w:val="00AD3CE5"/>
    <w:rsid w:val="00AD406E"/>
    <w:rsid w:val="00AD4890"/>
    <w:rsid w:val="00AD4986"/>
    <w:rsid w:val="00AD4B84"/>
    <w:rsid w:val="00AD51FD"/>
    <w:rsid w:val="00AD558C"/>
    <w:rsid w:val="00AD6C9A"/>
    <w:rsid w:val="00AD7A01"/>
    <w:rsid w:val="00AD7F62"/>
    <w:rsid w:val="00AE01F6"/>
    <w:rsid w:val="00AE0307"/>
    <w:rsid w:val="00AE0B36"/>
    <w:rsid w:val="00AE0F83"/>
    <w:rsid w:val="00AE1DA0"/>
    <w:rsid w:val="00AE2247"/>
    <w:rsid w:val="00AE2A4B"/>
    <w:rsid w:val="00AE2F30"/>
    <w:rsid w:val="00AE32E0"/>
    <w:rsid w:val="00AE3C89"/>
    <w:rsid w:val="00AE418C"/>
    <w:rsid w:val="00AE4578"/>
    <w:rsid w:val="00AE45D3"/>
    <w:rsid w:val="00AE4BC7"/>
    <w:rsid w:val="00AE500B"/>
    <w:rsid w:val="00AE501B"/>
    <w:rsid w:val="00AE5AD6"/>
    <w:rsid w:val="00AE5CB2"/>
    <w:rsid w:val="00AE67C7"/>
    <w:rsid w:val="00AE68EB"/>
    <w:rsid w:val="00AE770A"/>
    <w:rsid w:val="00AE7740"/>
    <w:rsid w:val="00AE78AF"/>
    <w:rsid w:val="00AE79C5"/>
    <w:rsid w:val="00AE7C63"/>
    <w:rsid w:val="00AF040B"/>
    <w:rsid w:val="00AF0614"/>
    <w:rsid w:val="00AF0905"/>
    <w:rsid w:val="00AF0A09"/>
    <w:rsid w:val="00AF0AE2"/>
    <w:rsid w:val="00AF0C24"/>
    <w:rsid w:val="00AF107E"/>
    <w:rsid w:val="00AF13D3"/>
    <w:rsid w:val="00AF191B"/>
    <w:rsid w:val="00AF1B71"/>
    <w:rsid w:val="00AF21C8"/>
    <w:rsid w:val="00AF23D5"/>
    <w:rsid w:val="00AF25DE"/>
    <w:rsid w:val="00AF2BDE"/>
    <w:rsid w:val="00AF3B07"/>
    <w:rsid w:val="00AF3B89"/>
    <w:rsid w:val="00AF3EC5"/>
    <w:rsid w:val="00AF3F96"/>
    <w:rsid w:val="00AF40F6"/>
    <w:rsid w:val="00AF4639"/>
    <w:rsid w:val="00AF469F"/>
    <w:rsid w:val="00AF4A41"/>
    <w:rsid w:val="00AF4B9A"/>
    <w:rsid w:val="00AF4DBB"/>
    <w:rsid w:val="00AF5182"/>
    <w:rsid w:val="00AF597E"/>
    <w:rsid w:val="00AF5E2A"/>
    <w:rsid w:val="00AF5F85"/>
    <w:rsid w:val="00AF762F"/>
    <w:rsid w:val="00AF7AB1"/>
    <w:rsid w:val="00B00058"/>
    <w:rsid w:val="00B007A9"/>
    <w:rsid w:val="00B00C2C"/>
    <w:rsid w:val="00B01324"/>
    <w:rsid w:val="00B013E4"/>
    <w:rsid w:val="00B01AE9"/>
    <w:rsid w:val="00B02259"/>
    <w:rsid w:val="00B02534"/>
    <w:rsid w:val="00B02EE8"/>
    <w:rsid w:val="00B031E6"/>
    <w:rsid w:val="00B03299"/>
    <w:rsid w:val="00B0379F"/>
    <w:rsid w:val="00B03C13"/>
    <w:rsid w:val="00B03F8B"/>
    <w:rsid w:val="00B04765"/>
    <w:rsid w:val="00B050A1"/>
    <w:rsid w:val="00B051DF"/>
    <w:rsid w:val="00B05558"/>
    <w:rsid w:val="00B058BC"/>
    <w:rsid w:val="00B05A95"/>
    <w:rsid w:val="00B06A11"/>
    <w:rsid w:val="00B07801"/>
    <w:rsid w:val="00B07F09"/>
    <w:rsid w:val="00B10E43"/>
    <w:rsid w:val="00B11262"/>
    <w:rsid w:val="00B1129F"/>
    <w:rsid w:val="00B11982"/>
    <w:rsid w:val="00B119B6"/>
    <w:rsid w:val="00B11AE4"/>
    <w:rsid w:val="00B1217D"/>
    <w:rsid w:val="00B12A24"/>
    <w:rsid w:val="00B13697"/>
    <w:rsid w:val="00B139EF"/>
    <w:rsid w:val="00B13CFF"/>
    <w:rsid w:val="00B140AE"/>
    <w:rsid w:val="00B1448F"/>
    <w:rsid w:val="00B1601D"/>
    <w:rsid w:val="00B16711"/>
    <w:rsid w:val="00B16A4C"/>
    <w:rsid w:val="00B16C3F"/>
    <w:rsid w:val="00B16DED"/>
    <w:rsid w:val="00B16FE0"/>
    <w:rsid w:val="00B1716B"/>
    <w:rsid w:val="00B17567"/>
    <w:rsid w:val="00B177D7"/>
    <w:rsid w:val="00B20627"/>
    <w:rsid w:val="00B20943"/>
    <w:rsid w:val="00B209EC"/>
    <w:rsid w:val="00B20A84"/>
    <w:rsid w:val="00B20F40"/>
    <w:rsid w:val="00B21974"/>
    <w:rsid w:val="00B21ABD"/>
    <w:rsid w:val="00B21B5C"/>
    <w:rsid w:val="00B22390"/>
    <w:rsid w:val="00B225ED"/>
    <w:rsid w:val="00B22A4F"/>
    <w:rsid w:val="00B22B5F"/>
    <w:rsid w:val="00B22D33"/>
    <w:rsid w:val="00B234FE"/>
    <w:rsid w:val="00B23564"/>
    <w:rsid w:val="00B23623"/>
    <w:rsid w:val="00B2383E"/>
    <w:rsid w:val="00B246F5"/>
    <w:rsid w:val="00B248B1"/>
    <w:rsid w:val="00B25493"/>
    <w:rsid w:val="00B2581D"/>
    <w:rsid w:val="00B2629E"/>
    <w:rsid w:val="00B26400"/>
    <w:rsid w:val="00B267FC"/>
    <w:rsid w:val="00B26C1D"/>
    <w:rsid w:val="00B2754D"/>
    <w:rsid w:val="00B27686"/>
    <w:rsid w:val="00B27C1C"/>
    <w:rsid w:val="00B27E5C"/>
    <w:rsid w:val="00B3016A"/>
    <w:rsid w:val="00B304CF"/>
    <w:rsid w:val="00B30B41"/>
    <w:rsid w:val="00B3112F"/>
    <w:rsid w:val="00B31B1A"/>
    <w:rsid w:val="00B31C9A"/>
    <w:rsid w:val="00B31FC4"/>
    <w:rsid w:val="00B321EB"/>
    <w:rsid w:val="00B32726"/>
    <w:rsid w:val="00B3275C"/>
    <w:rsid w:val="00B33480"/>
    <w:rsid w:val="00B338A9"/>
    <w:rsid w:val="00B33BEB"/>
    <w:rsid w:val="00B34282"/>
    <w:rsid w:val="00B34458"/>
    <w:rsid w:val="00B3520E"/>
    <w:rsid w:val="00B3526D"/>
    <w:rsid w:val="00B35CA6"/>
    <w:rsid w:val="00B36122"/>
    <w:rsid w:val="00B36510"/>
    <w:rsid w:val="00B368A6"/>
    <w:rsid w:val="00B3698E"/>
    <w:rsid w:val="00B377D3"/>
    <w:rsid w:val="00B37C4E"/>
    <w:rsid w:val="00B37D7B"/>
    <w:rsid w:val="00B37F8D"/>
    <w:rsid w:val="00B40006"/>
    <w:rsid w:val="00B40013"/>
    <w:rsid w:val="00B401ED"/>
    <w:rsid w:val="00B40A97"/>
    <w:rsid w:val="00B40B51"/>
    <w:rsid w:val="00B40FAD"/>
    <w:rsid w:val="00B41C45"/>
    <w:rsid w:val="00B4224D"/>
    <w:rsid w:val="00B42803"/>
    <w:rsid w:val="00B429AE"/>
    <w:rsid w:val="00B42D2A"/>
    <w:rsid w:val="00B42DDA"/>
    <w:rsid w:val="00B42E76"/>
    <w:rsid w:val="00B42EDF"/>
    <w:rsid w:val="00B436E3"/>
    <w:rsid w:val="00B43B5F"/>
    <w:rsid w:val="00B445DD"/>
    <w:rsid w:val="00B44967"/>
    <w:rsid w:val="00B44D5E"/>
    <w:rsid w:val="00B45F16"/>
    <w:rsid w:val="00B4608D"/>
    <w:rsid w:val="00B46644"/>
    <w:rsid w:val="00B47AC0"/>
    <w:rsid w:val="00B47CBF"/>
    <w:rsid w:val="00B50838"/>
    <w:rsid w:val="00B5089D"/>
    <w:rsid w:val="00B50AE1"/>
    <w:rsid w:val="00B50D86"/>
    <w:rsid w:val="00B50F28"/>
    <w:rsid w:val="00B50F77"/>
    <w:rsid w:val="00B519DF"/>
    <w:rsid w:val="00B51C58"/>
    <w:rsid w:val="00B51FA9"/>
    <w:rsid w:val="00B52028"/>
    <w:rsid w:val="00B52A96"/>
    <w:rsid w:val="00B52B52"/>
    <w:rsid w:val="00B530C1"/>
    <w:rsid w:val="00B533B2"/>
    <w:rsid w:val="00B53A8B"/>
    <w:rsid w:val="00B53ECF"/>
    <w:rsid w:val="00B555F4"/>
    <w:rsid w:val="00B5582B"/>
    <w:rsid w:val="00B55DF2"/>
    <w:rsid w:val="00B56650"/>
    <w:rsid w:val="00B56B48"/>
    <w:rsid w:val="00B57097"/>
    <w:rsid w:val="00B57B21"/>
    <w:rsid w:val="00B57EE7"/>
    <w:rsid w:val="00B57F19"/>
    <w:rsid w:val="00B60370"/>
    <w:rsid w:val="00B60801"/>
    <w:rsid w:val="00B60AE2"/>
    <w:rsid w:val="00B60BD9"/>
    <w:rsid w:val="00B60D3D"/>
    <w:rsid w:val="00B60D89"/>
    <w:rsid w:val="00B60EB3"/>
    <w:rsid w:val="00B616F8"/>
    <w:rsid w:val="00B61913"/>
    <w:rsid w:val="00B61A9E"/>
    <w:rsid w:val="00B620B0"/>
    <w:rsid w:val="00B62250"/>
    <w:rsid w:val="00B62481"/>
    <w:rsid w:val="00B63239"/>
    <w:rsid w:val="00B6324A"/>
    <w:rsid w:val="00B634E8"/>
    <w:rsid w:val="00B63558"/>
    <w:rsid w:val="00B63761"/>
    <w:rsid w:val="00B63984"/>
    <w:rsid w:val="00B63B2C"/>
    <w:rsid w:val="00B63D3F"/>
    <w:rsid w:val="00B64F50"/>
    <w:rsid w:val="00B64FE2"/>
    <w:rsid w:val="00B64FF5"/>
    <w:rsid w:val="00B6502C"/>
    <w:rsid w:val="00B651F2"/>
    <w:rsid w:val="00B65538"/>
    <w:rsid w:val="00B65C53"/>
    <w:rsid w:val="00B65DA5"/>
    <w:rsid w:val="00B661F4"/>
    <w:rsid w:val="00B6676D"/>
    <w:rsid w:val="00B66A3B"/>
    <w:rsid w:val="00B66B0F"/>
    <w:rsid w:val="00B66DF4"/>
    <w:rsid w:val="00B67747"/>
    <w:rsid w:val="00B67777"/>
    <w:rsid w:val="00B67957"/>
    <w:rsid w:val="00B7008B"/>
    <w:rsid w:val="00B70407"/>
    <w:rsid w:val="00B70F34"/>
    <w:rsid w:val="00B70F51"/>
    <w:rsid w:val="00B70F86"/>
    <w:rsid w:val="00B71500"/>
    <w:rsid w:val="00B7155D"/>
    <w:rsid w:val="00B71AE8"/>
    <w:rsid w:val="00B71CAA"/>
    <w:rsid w:val="00B71F97"/>
    <w:rsid w:val="00B72EDB"/>
    <w:rsid w:val="00B72F3C"/>
    <w:rsid w:val="00B73696"/>
    <w:rsid w:val="00B73AC4"/>
    <w:rsid w:val="00B74280"/>
    <w:rsid w:val="00B746AE"/>
    <w:rsid w:val="00B74FE4"/>
    <w:rsid w:val="00B75344"/>
    <w:rsid w:val="00B756C9"/>
    <w:rsid w:val="00B75735"/>
    <w:rsid w:val="00B75DEE"/>
    <w:rsid w:val="00B773CC"/>
    <w:rsid w:val="00B80713"/>
    <w:rsid w:val="00B808D9"/>
    <w:rsid w:val="00B8112B"/>
    <w:rsid w:val="00B8112F"/>
    <w:rsid w:val="00B8124B"/>
    <w:rsid w:val="00B81901"/>
    <w:rsid w:val="00B81B0C"/>
    <w:rsid w:val="00B81FCD"/>
    <w:rsid w:val="00B82311"/>
    <w:rsid w:val="00B823C7"/>
    <w:rsid w:val="00B82AC5"/>
    <w:rsid w:val="00B832DF"/>
    <w:rsid w:val="00B83565"/>
    <w:rsid w:val="00B83987"/>
    <w:rsid w:val="00B83B14"/>
    <w:rsid w:val="00B83C86"/>
    <w:rsid w:val="00B83E6B"/>
    <w:rsid w:val="00B84157"/>
    <w:rsid w:val="00B842A5"/>
    <w:rsid w:val="00B8461E"/>
    <w:rsid w:val="00B8465C"/>
    <w:rsid w:val="00B8499F"/>
    <w:rsid w:val="00B84B77"/>
    <w:rsid w:val="00B84EBF"/>
    <w:rsid w:val="00B84F16"/>
    <w:rsid w:val="00B850FC"/>
    <w:rsid w:val="00B8525F"/>
    <w:rsid w:val="00B85320"/>
    <w:rsid w:val="00B8593C"/>
    <w:rsid w:val="00B859D9"/>
    <w:rsid w:val="00B85A3F"/>
    <w:rsid w:val="00B85CA9"/>
    <w:rsid w:val="00B864B2"/>
    <w:rsid w:val="00B8655F"/>
    <w:rsid w:val="00B86A27"/>
    <w:rsid w:val="00B86A41"/>
    <w:rsid w:val="00B86B77"/>
    <w:rsid w:val="00B86D9A"/>
    <w:rsid w:val="00B87E8F"/>
    <w:rsid w:val="00B87F87"/>
    <w:rsid w:val="00B9019C"/>
    <w:rsid w:val="00B9062D"/>
    <w:rsid w:val="00B90BA2"/>
    <w:rsid w:val="00B90C9D"/>
    <w:rsid w:val="00B90FCB"/>
    <w:rsid w:val="00B90FDA"/>
    <w:rsid w:val="00B91A10"/>
    <w:rsid w:val="00B91B66"/>
    <w:rsid w:val="00B91F6E"/>
    <w:rsid w:val="00B924E1"/>
    <w:rsid w:val="00B9259D"/>
    <w:rsid w:val="00B929F6"/>
    <w:rsid w:val="00B936EA"/>
    <w:rsid w:val="00B93E08"/>
    <w:rsid w:val="00B941B5"/>
    <w:rsid w:val="00B94557"/>
    <w:rsid w:val="00B958A6"/>
    <w:rsid w:val="00B95FF0"/>
    <w:rsid w:val="00B962B4"/>
    <w:rsid w:val="00B964AB"/>
    <w:rsid w:val="00B964D4"/>
    <w:rsid w:val="00B973C1"/>
    <w:rsid w:val="00BA000E"/>
    <w:rsid w:val="00BA0176"/>
    <w:rsid w:val="00BA025F"/>
    <w:rsid w:val="00BA02FA"/>
    <w:rsid w:val="00BA0B56"/>
    <w:rsid w:val="00BA0C68"/>
    <w:rsid w:val="00BA110E"/>
    <w:rsid w:val="00BA12A0"/>
    <w:rsid w:val="00BA1D14"/>
    <w:rsid w:val="00BA206B"/>
    <w:rsid w:val="00BA2551"/>
    <w:rsid w:val="00BA2D37"/>
    <w:rsid w:val="00BA34F3"/>
    <w:rsid w:val="00BA3D20"/>
    <w:rsid w:val="00BA42FE"/>
    <w:rsid w:val="00BA481F"/>
    <w:rsid w:val="00BA559C"/>
    <w:rsid w:val="00BA56D9"/>
    <w:rsid w:val="00BA571D"/>
    <w:rsid w:val="00BA590B"/>
    <w:rsid w:val="00BA63D6"/>
    <w:rsid w:val="00BA6550"/>
    <w:rsid w:val="00BA6659"/>
    <w:rsid w:val="00BA6B6F"/>
    <w:rsid w:val="00BA716A"/>
    <w:rsid w:val="00BA79BF"/>
    <w:rsid w:val="00BA7A53"/>
    <w:rsid w:val="00BA7D21"/>
    <w:rsid w:val="00BA7E8D"/>
    <w:rsid w:val="00BB0402"/>
    <w:rsid w:val="00BB14A3"/>
    <w:rsid w:val="00BB14CA"/>
    <w:rsid w:val="00BB1F72"/>
    <w:rsid w:val="00BB2224"/>
    <w:rsid w:val="00BB24BA"/>
    <w:rsid w:val="00BB250C"/>
    <w:rsid w:val="00BB27B1"/>
    <w:rsid w:val="00BB30F1"/>
    <w:rsid w:val="00BB3EBF"/>
    <w:rsid w:val="00BB3F05"/>
    <w:rsid w:val="00BB47C2"/>
    <w:rsid w:val="00BB545B"/>
    <w:rsid w:val="00BB587D"/>
    <w:rsid w:val="00BB6000"/>
    <w:rsid w:val="00BB60BB"/>
    <w:rsid w:val="00BB6515"/>
    <w:rsid w:val="00BB680B"/>
    <w:rsid w:val="00BB6A1D"/>
    <w:rsid w:val="00BB7584"/>
    <w:rsid w:val="00BB7842"/>
    <w:rsid w:val="00BB79D4"/>
    <w:rsid w:val="00BB79F5"/>
    <w:rsid w:val="00BB7B6A"/>
    <w:rsid w:val="00BC02B0"/>
    <w:rsid w:val="00BC0C7F"/>
    <w:rsid w:val="00BC0E6B"/>
    <w:rsid w:val="00BC0FDB"/>
    <w:rsid w:val="00BC139B"/>
    <w:rsid w:val="00BC15F2"/>
    <w:rsid w:val="00BC1C4A"/>
    <w:rsid w:val="00BC2A2B"/>
    <w:rsid w:val="00BC2D27"/>
    <w:rsid w:val="00BC2D9A"/>
    <w:rsid w:val="00BC348E"/>
    <w:rsid w:val="00BC3AF8"/>
    <w:rsid w:val="00BC3BD2"/>
    <w:rsid w:val="00BC42D2"/>
    <w:rsid w:val="00BC4424"/>
    <w:rsid w:val="00BC4458"/>
    <w:rsid w:val="00BC47D1"/>
    <w:rsid w:val="00BC4FC0"/>
    <w:rsid w:val="00BC54BA"/>
    <w:rsid w:val="00BC5C44"/>
    <w:rsid w:val="00BC5DA8"/>
    <w:rsid w:val="00BC621A"/>
    <w:rsid w:val="00BC6491"/>
    <w:rsid w:val="00BC6C59"/>
    <w:rsid w:val="00BC6F27"/>
    <w:rsid w:val="00BC7601"/>
    <w:rsid w:val="00BC7880"/>
    <w:rsid w:val="00BC7C73"/>
    <w:rsid w:val="00BD0448"/>
    <w:rsid w:val="00BD0576"/>
    <w:rsid w:val="00BD0609"/>
    <w:rsid w:val="00BD09C6"/>
    <w:rsid w:val="00BD1384"/>
    <w:rsid w:val="00BD1708"/>
    <w:rsid w:val="00BD1739"/>
    <w:rsid w:val="00BD1A55"/>
    <w:rsid w:val="00BD1E32"/>
    <w:rsid w:val="00BD25C0"/>
    <w:rsid w:val="00BD2DDA"/>
    <w:rsid w:val="00BD356F"/>
    <w:rsid w:val="00BD38C7"/>
    <w:rsid w:val="00BD3B76"/>
    <w:rsid w:val="00BD3C0A"/>
    <w:rsid w:val="00BD4278"/>
    <w:rsid w:val="00BD47D2"/>
    <w:rsid w:val="00BD4D00"/>
    <w:rsid w:val="00BD560D"/>
    <w:rsid w:val="00BD6088"/>
    <w:rsid w:val="00BD6975"/>
    <w:rsid w:val="00BD6A2D"/>
    <w:rsid w:val="00BD7083"/>
    <w:rsid w:val="00BD72E4"/>
    <w:rsid w:val="00BD73D1"/>
    <w:rsid w:val="00BD755D"/>
    <w:rsid w:val="00BD7893"/>
    <w:rsid w:val="00BD78ED"/>
    <w:rsid w:val="00BD799B"/>
    <w:rsid w:val="00BD7B53"/>
    <w:rsid w:val="00BE01D2"/>
    <w:rsid w:val="00BE08AD"/>
    <w:rsid w:val="00BE08B6"/>
    <w:rsid w:val="00BE097D"/>
    <w:rsid w:val="00BE0EAD"/>
    <w:rsid w:val="00BE1147"/>
    <w:rsid w:val="00BE1A26"/>
    <w:rsid w:val="00BE1B3E"/>
    <w:rsid w:val="00BE1F57"/>
    <w:rsid w:val="00BE207C"/>
    <w:rsid w:val="00BE2F36"/>
    <w:rsid w:val="00BE3748"/>
    <w:rsid w:val="00BE42FE"/>
    <w:rsid w:val="00BE4303"/>
    <w:rsid w:val="00BE46FC"/>
    <w:rsid w:val="00BE512E"/>
    <w:rsid w:val="00BE5248"/>
    <w:rsid w:val="00BE52E5"/>
    <w:rsid w:val="00BE5597"/>
    <w:rsid w:val="00BE591D"/>
    <w:rsid w:val="00BE5F44"/>
    <w:rsid w:val="00BE613D"/>
    <w:rsid w:val="00BE6158"/>
    <w:rsid w:val="00BE6955"/>
    <w:rsid w:val="00BE6C71"/>
    <w:rsid w:val="00BE6E49"/>
    <w:rsid w:val="00BE735B"/>
    <w:rsid w:val="00BE7376"/>
    <w:rsid w:val="00BE74D9"/>
    <w:rsid w:val="00BE7583"/>
    <w:rsid w:val="00BF00EC"/>
    <w:rsid w:val="00BF01B6"/>
    <w:rsid w:val="00BF0AC8"/>
    <w:rsid w:val="00BF1179"/>
    <w:rsid w:val="00BF1396"/>
    <w:rsid w:val="00BF1954"/>
    <w:rsid w:val="00BF1999"/>
    <w:rsid w:val="00BF1F6D"/>
    <w:rsid w:val="00BF21B7"/>
    <w:rsid w:val="00BF221B"/>
    <w:rsid w:val="00BF249A"/>
    <w:rsid w:val="00BF249F"/>
    <w:rsid w:val="00BF339B"/>
    <w:rsid w:val="00BF37AB"/>
    <w:rsid w:val="00BF428B"/>
    <w:rsid w:val="00BF4328"/>
    <w:rsid w:val="00BF4396"/>
    <w:rsid w:val="00BF4909"/>
    <w:rsid w:val="00BF4A20"/>
    <w:rsid w:val="00BF4D30"/>
    <w:rsid w:val="00BF51DA"/>
    <w:rsid w:val="00BF5440"/>
    <w:rsid w:val="00BF58C3"/>
    <w:rsid w:val="00BF5B53"/>
    <w:rsid w:val="00BF5BD4"/>
    <w:rsid w:val="00BF6425"/>
    <w:rsid w:val="00BF6609"/>
    <w:rsid w:val="00BF6617"/>
    <w:rsid w:val="00BF72F4"/>
    <w:rsid w:val="00BF7F55"/>
    <w:rsid w:val="00C004B3"/>
    <w:rsid w:val="00C00EE0"/>
    <w:rsid w:val="00C00EEE"/>
    <w:rsid w:val="00C012A8"/>
    <w:rsid w:val="00C0158D"/>
    <w:rsid w:val="00C01C57"/>
    <w:rsid w:val="00C01CB5"/>
    <w:rsid w:val="00C01D07"/>
    <w:rsid w:val="00C01F49"/>
    <w:rsid w:val="00C02486"/>
    <w:rsid w:val="00C029EA"/>
    <w:rsid w:val="00C02AA3"/>
    <w:rsid w:val="00C02C66"/>
    <w:rsid w:val="00C02D79"/>
    <w:rsid w:val="00C030D6"/>
    <w:rsid w:val="00C03305"/>
    <w:rsid w:val="00C03489"/>
    <w:rsid w:val="00C034C7"/>
    <w:rsid w:val="00C0367C"/>
    <w:rsid w:val="00C039AB"/>
    <w:rsid w:val="00C03E5A"/>
    <w:rsid w:val="00C04749"/>
    <w:rsid w:val="00C050CD"/>
    <w:rsid w:val="00C05347"/>
    <w:rsid w:val="00C05880"/>
    <w:rsid w:val="00C05BB4"/>
    <w:rsid w:val="00C06322"/>
    <w:rsid w:val="00C06583"/>
    <w:rsid w:val="00C06BD7"/>
    <w:rsid w:val="00C06CAE"/>
    <w:rsid w:val="00C06ED4"/>
    <w:rsid w:val="00C07712"/>
    <w:rsid w:val="00C0781A"/>
    <w:rsid w:val="00C078EC"/>
    <w:rsid w:val="00C07BFD"/>
    <w:rsid w:val="00C07CE1"/>
    <w:rsid w:val="00C07EC1"/>
    <w:rsid w:val="00C07F23"/>
    <w:rsid w:val="00C07F51"/>
    <w:rsid w:val="00C07FA8"/>
    <w:rsid w:val="00C10088"/>
    <w:rsid w:val="00C1038B"/>
    <w:rsid w:val="00C106F8"/>
    <w:rsid w:val="00C10AA5"/>
    <w:rsid w:val="00C10E29"/>
    <w:rsid w:val="00C116D8"/>
    <w:rsid w:val="00C1289C"/>
    <w:rsid w:val="00C128DD"/>
    <w:rsid w:val="00C12939"/>
    <w:rsid w:val="00C12B4C"/>
    <w:rsid w:val="00C135BF"/>
    <w:rsid w:val="00C138D4"/>
    <w:rsid w:val="00C13A59"/>
    <w:rsid w:val="00C14627"/>
    <w:rsid w:val="00C14820"/>
    <w:rsid w:val="00C14E36"/>
    <w:rsid w:val="00C151B9"/>
    <w:rsid w:val="00C15599"/>
    <w:rsid w:val="00C1565E"/>
    <w:rsid w:val="00C1582A"/>
    <w:rsid w:val="00C1588C"/>
    <w:rsid w:val="00C15C49"/>
    <w:rsid w:val="00C15EBA"/>
    <w:rsid w:val="00C16B72"/>
    <w:rsid w:val="00C178F3"/>
    <w:rsid w:val="00C17B06"/>
    <w:rsid w:val="00C17F2B"/>
    <w:rsid w:val="00C17FC4"/>
    <w:rsid w:val="00C2007A"/>
    <w:rsid w:val="00C203E9"/>
    <w:rsid w:val="00C206B6"/>
    <w:rsid w:val="00C20BC3"/>
    <w:rsid w:val="00C21123"/>
    <w:rsid w:val="00C21A0A"/>
    <w:rsid w:val="00C21DAD"/>
    <w:rsid w:val="00C227BF"/>
    <w:rsid w:val="00C227EE"/>
    <w:rsid w:val="00C22BA6"/>
    <w:rsid w:val="00C22D06"/>
    <w:rsid w:val="00C22F29"/>
    <w:rsid w:val="00C2314D"/>
    <w:rsid w:val="00C23490"/>
    <w:rsid w:val="00C235E7"/>
    <w:rsid w:val="00C250B8"/>
    <w:rsid w:val="00C25A47"/>
    <w:rsid w:val="00C2637B"/>
    <w:rsid w:val="00C26A86"/>
    <w:rsid w:val="00C272E3"/>
    <w:rsid w:val="00C27E77"/>
    <w:rsid w:val="00C27F26"/>
    <w:rsid w:val="00C30203"/>
    <w:rsid w:val="00C30231"/>
    <w:rsid w:val="00C3041B"/>
    <w:rsid w:val="00C3086B"/>
    <w:rsid w:val="00C309EF"/>
    <w:rsid w:val="00C30F4D"/>
    <w:rsid w:val="00C313F2"/>
    <w:rsid w:val="00C319EA"/>
    <w:rsid w:val="00C31E06"/>
    <w:rsid w:val="00C3215D"/>
    <w:rsid w:val="00C3242B"/>
    <w:rsid w:val="00C3285B"/>
    <w:rsid w:val="00C32879"/>
    <w:rsid w:val="00C32B9A"/>
    <w:rsid w:val="00C32E54"/>
    <w:rsid w:val="00C32EF5"/>
    <w:rsid w:val="00C33015"/>
    <w:rsid w:val="00C33028"/>
    <w:rsid w:val="00C335EF"/>
    <w:rsid w:val="00C338DA"/>
    <w:rsid w:val="00C3392F"/>
    <w:rsid w:val="00C339ED"/>
    <w:rsid w:val="00C33A03"/>
    <w:rsid w:val="00C33B15"/>
    <w:rsid w:val="00C33C91"/>
    <w:rsid w:val="00C33D6A"/>
    <w:rsid w:val="00C34043"/>
    <w:rsid w:val="00C341A9"/>
    <w:rsid w:val="00C34700"/>
    <w:rsid w:val="00C35044"/>
    <w:rsid w:val="00C351C6"/>
    <w:rsid w:val="00C36D25"/>
    <w:rsid w:val="00C37203"/>
    <w:rsid w:val="00C37298"/>
    <w:rsid w:val="00C37408"/>
    <w:rsid w:val="00C40206"/>
    <w:rsid w:val="00C4060E"/>
    <w:rsid w:val="00C40718"/>
    <w:rsid w:val="00C40CA4"/>
    <w:rsid w:val="00C40F6F"/>
    <w:rsid w:val="00C4102D"/>
    <w:rsid w:val="00C414FC"/>
    <w:rsid w:val="00C41BF5"/>
    <w:rsid w:val="00C41CBA"/>
    <w:rsid w:val="00C428CC"/>
    <w:rsid w:val="00C42A5D"/>
    <w:rsid w:val="00C4376E"/>
    <w:rsid w:val="00C43C27"/>
    <w:rsid w:val="00C4454F"/>
    <w:rsid w:val="00C44956"/>
    <w:rsid w:val="00C44C7E"/>
    <w:rsid w:val="00C44CDF"/>
    <w:rsid w:val="00C450B6"/>
    <w:rsid w:val="00C4565D"/>
    <w:rsid w:val="00C45CC4"/>
    <w:rsid w:val="00C46770"/>
    <w:rsid w:val="00C469F3"/>
    <w:rsid w:val="00C46BF3"/>
    <w:rsid w:val="00C46CF8"/>
    <w:rsid w:val="00C471A0"/>
    <w:rsid w:val="00C47572"/>
    <w:rsid w:val="00C475CA"/>
    <w:rsid w:val="00C476E9"/>
    <w:rsid w:val="00C479B5"/>
    <w:rsid w:val="00C47FB3"/>
    <w:rsid w:val="00C504E9"/>
    <w:rsid w:val="00C50A97"/>
    <w:rsid w:val="00C50D34"/>
    <w:rsid w:val="00C50E7B"/>
    <w:rsid w:val="00C50F0E"/>
    <w:rsid w:val="00C51138"/>
    <w:rsid w:val="00C511DA"/>
    <w:rsid w:val="00C518EF"/>
    <w:rsid w:val="00C51916"/>
    <w:rsid w:val="00C520B1"/>
    <w:rsid w:val="00C5219C"/>
    <w:rsid w:val="00C5229F"/>
    <w:rsid w:val="00C5246F"/>
    <w:rsid w:val="00C52F41"/>
    <w:rsid w:val="00C5302C"/>
    <w:rsid w:val="00C532FA"/>
    <w:rsid w:val="00C53382"/>
    <w:rsid w:val="00C5381A"/>
    <w:rsid w:val="00C53884"/>
    <w:rsid w:val="00C53B94"/>
    <w:rsid w:val="00C53D96"/>
    <w:rsid w:val="00C53DBA"/>
    <w:rsid w:val="00C5419B"/>
    <w:rsid w:val="00C546ED"/>
    <w:rsid w:val="00C549FC"/>
    <w:rsid w:val="00C54D9E"/>
    <w:rsid w:val="00C54E15"/>
    <w:rsid w:val="00C54EC4"/>
    <w:rsid w:val="00C55197"/>
    <w:rsid w:val="00C5546B"/>
    <w:rsid w:val="00C55BEC"/>
    <w:rsid w:val="00C5631D"/>
    <w:rsid w:val="00C56499"/>
    <w:rsid w:val="00C564D3"/>
    <w:rsid w:val="00C56F9D"/>
    <w:rsid w:val="00C57062"/>
    <w:rsid w:val="00C572C1"/>
    <w:rsid w:val="00C57637"/>
    <w:rsid w:val="00C5767F"/>
    <w:rsid w:val="00C57B1E"/>
    <w:rsid w:val="00C57E92"/>
    <w:rsid w:val="00C600CC"/>
    <w:rsid w:val="00C602F0"/>
    <w:rsid w:val="00C604C5"/>
    <w:rsid w:val="00C61D15"/>
    <w:rsid w:val="00C622BB"/>
    <w:rsid w:val="00C62735"/>
    <w:rsid w:val="00C62B97"/>
    <w:rsid w:val="00C62D9F"/>
    <w:rsid w:val="00C631B9"/>
    <w:rsid w:val="00C63C9F"/>
    <w:rsid w:val="00C63CFC"/>
    <w:rsid w:val="00C63E27"/>
    <w:rsid w:val="00C64117"/>
    <w:rsid w:val="00C64E1D"/>
    <w:rsid w:val="00C64F8B"/>
    <w:rsid w:val="00C65108"/>
    <w:rsid w:val="00C65634"/>
    <w:rsid w:val="00C65735"/>
    <w:rsid w:val="00C6587D"/>
    <w:rsid w:val="00C6602B"/>
    <w:rsid w:val="00C6611F"/>
    <w:rsid w:val="00C66481"/>
    <w:rsid w:val="00C669A1"/>
    <w:rsid w:val="00C67543"/>
    <w:rsid w:val="00C67AB1"/>
    <w:rsid w:val="00C67D2D"/>
    <w:rsid w:val="00C702CF"/>
    <w:rsid w:val="00C703A1"/>
    <w:rsid w:val="00C705F0"/>
    <w:rsid w:val="00C7094B"/>
    <w:rsid w:val="00C70C7D"/>
    <w:rsid w:val="00C70E91"/>
    <w:rsid w:val="00C70FEA"/>
    <w:rsid w:val="00C715C2"/>
    <w:rsid w:val="00C71625"/>
    <w:rsid w:val="00C720F0"/>
    <w:rsid w:val="00C7237F"/>
    <w:rsid w:val="00C72A41"/>
    <w:rsid w:val="00C74085"/>
    <w:rsid w:val="00C74120"/>
    <w:rsid w:val="00C745F2"/>
    <w:rsid w:val="00C74D36"/>
    <w:rsid w:val="00C74DC3"/>
    <w:rsid w:val="00C74E34"/>
    <w:rsid w:val="00C75059"/>
    <w:rsid w:val="00C75229"/>
    <w:rsid w:val="00C757FD"/>
    <w:rsid w:val="00C75C95"/>
    <w:rsid w:val="00C75FDA"/>
    <w:rsid w:val="00C76924"/>
    <w:rsid w:val="00C76F42"/>
    <w:rsid w:val="00C774E0"/>
    <w:rsid w:val="00C77726"/>
    <w:rsid w:val="00C77E25"/>
    <w:rsid w:val="00C80069"/>
    <w:rsid w:val="00C80579"/>
    <w:rsid w:val="00C811EF"/>
    <w:rsid w:val="00C81B68"/>
    <w:rsid w:val="00C82268"/>
    <w:rsid w:val="00C822DF"/>
    <w:rsid w:val="00C8236E"/>
    <w:rsid w:val="00C824ED"/>
    <w:rsid w:val="00C828BB"/>
    <w:rsid w:val="00C8299D"/>
    <w:rsid w:val="00C82B8A"/>
    <w:rsid w:val="00C82FF9"/>
    <w:rsid w:val="00C83138"/>
    <w:rsid w:val="00C832E9"/>
    <w:rsid w:val="00C83425"/>
    <w:rsid w:val="00C83BD0"/>
    <w:rsid w:val="00C83F02"/>
    <w:rsid w:val="00C84610"/>
    <w:rsid w:val="00C848A1"/>
    <w:rsid w:val="00C84967"/>
    <w:rsid w:val="00C84B4A"/>
    <w:rsid w:val="00C8502E"/>
    <w:rsid w:val="00C85143"/>
    <w:rsid w:val="00C85321"/>
    <w:rsid w:val="00C8577F"/>
    <w:rsid w:val="00C86173"/>
    <w:rsid w:val="00C862A2"/>
    <w:rsid w:val="00C86344"/>
    <w:rsid w:val="00C86775"/>
    <w:rsid w:val="00C86DB8"/>
    <w:rsid w:val="00C87042"/>
    <w:rsid w:val="00C875F0"/>
    <w:rsid w:val="00C90295"/>
    <w:rsid w:val="00C90309"/>
    <w:rsid w:val="00C9034A"/>
    <w:rsid w:val="00C90485"/>
    <w:rsid w:val="00C90845"/>
    <w:rsid w:val="00C90DBB"/>
    <w:rsid w:val="00C90DD3"/>
    <w:rsid w:val="00C91929"/>
    <w:rsid w:val="00C91FAF"/>
    <w:rsid w:val="00C920FF"/>
    <w:rsid w:val="00C922B5"/>
    <w:rsid w:val="00C92628"/>
    <w:rsid w:val="00C929E5"/>
    <w:rsid w:val="00C93893"/>
    <w:rsid w:val="00C94047"/>
    <w:rsid w:val="00C944E1"/>
    <w:rsid w:val="00C9484D"/>
    <w:rsid w:val="00C94A84"/>
    <w:rsid w:val="00C94F27"/>
    <w:rsid w:val="00C95093"/>
    <w:rsid w:val="00C953C8"/>
    <w:rsid w:val="00C9564C"/>
    <w:rsid w:val="00C957D5"/>
    <w:rsid w:val="00C95A4F"/>
    <w:rsid w:val="00C96527"/>
    <w:rsid w:val="00C9697C"/>
    <w:rsid w:val="00C96FD2"/>
    <w:rsid w:val="00C97311"/>
    <w:rsid w:val="00C97514"/>
    <w:rsid w:val="00C97C08"/>
    <w:rsid w:val="00CA00BB"/>
    <w:rsid w:val="00CA02BB"/>
    <w:rsid w:val="00CA0413"/>
    <w:rsid w:val="00CA044A"/>
    <w:rsid w:val="00CA08D8"/>
    <w:rsid w:val="00CA0D4E"/>
    <w:rsid w:val="00CA1AC9"/>
    <w:rsid w:val="00CA1BA9"/>
    <w:rsid w:val="00CA1E56"/>
    <w:rsid w:val="00CA2291"/>
    <w:rsid w:val="00CA2891"/>
    <w:rsid w:val="00CA298E"/>
    <w:rsid w:val="00CA2AB6"/>
    <w:rsid w:val="00CA3266"/>
    <w:rsid w:val="00CA3B91"/>
    <w:rsid w:val="00CA4192"/>
    <w:rsid w:val="00CA41C1"/>
    <w:rsid w:val="00CA4686"/>
    <w:rsid w:val="00CA528C"/>
    <w:rsid w:val="00CA5613"/>
    <w:rsid w:val="00CA6832"/>
    <w:rsid w:val="00CA726A"/>
    <w:rsid w:val="00CB05FD"/>
    <w:rsid w:val="00CB07A8"/>
    <w:rsid w:val="00CB0C72"/>
    <w:rsid w:val="00CB0F42"/>
    <w:rsid w:val="00CB15DF"/>
    <w:rsid w:val="00CB19F3"/>
    <w:rsid w:val="00CB1CB4"/>
    <w:rsid w:val="00CB2B5D"/>
    <w:rsid w:val="00CB3AA2"/>
    <w:rsid w:val="00CB4C6E"/>
    <w:rsid w:val="00CB4D15"/>
    <w:rsid w:val="00CB5629"/>
    <w:rsid w:val="00CB5706"/>
    <w:rsid w:val="00CB585E"/>
    <w:rsid w:val="00CB58D5"/>
    <w:rsid w:val="00CB5A17"/>
    <w:rsid w:val="00CB6063"/>
    <w:rsid w:val="00CB6500"/>
    <w:rsid w:val="00CB6796"/>
    <w:rsid w:val="00CB6902"/>
    <w:rsid w:val="00CB6C6F"/>
    <w:rsid w:val="00CB6EE1"/>
    <w:rsid w:val="00CB7007"/>
    <w:rsid w:val="00CB72D5"/>
    <w:rsid w:val="00CB7845"/>
    <w:rsid w:val="00CC0459"/>
    <w:rsid w:val="00CC0AAF"/>
    <w:rsid w:val="00CC0B03"/>
    <w:rsid w:val="00CC1138"/>
    <w:rsid w:val="00CC1CE0"/>
    <w:rsid w:val="00CC1FDB"/>
    <w:rsid w:val="00CC27BE"/>
    <w:rsid w:val="00CC2C6A"/>
    <w:rsid w:val="00CC2D70"/>
    <w:rsid w:val="00CC2E09"/>
    <w:rsid w:val="00CC3385"/>
    <w:rsid w:val="00CC346E"/>
    <w:rsid w:val="00CC394F"/>
    <w:rsid w:val="00CC3FD1"/>
    <w:rsid w:val="00CC40DD"/>
    <w:rsid w:val="00CC4302"/>
    <w:rsid w:val="00CC5188"/>
    <w:rsid w:val="00CC546E"/>
    <w:rsid w:val="00CC5660"/>
    <w:rsid w:val="00CC5D10"/>
    <w:rsid w:val="00CC6157"/>
    <w:rsid w:val="00CC6CF6"/>
    <w:rsid w:val="00CC6F77"/>
    <w:rsid w:val="00CC727C"/>
    <w:rsid w:val="00CD02D0"/>
    <w:rsid w:val="00CD0497"/>
    <w:rsid w:val="00CD085B"/>
    <w:rsid w:val="00CD0A17"/>
    <w:rsid w:val="00CD1349"/>
    <w:rsid w:val="00CD1359"/>
    <w:rsid w:val="00CD1566"/>
    <w:rsid w:val="00CD1C0D"/>
    <w:rsid w:val="00CD1E4C"/>
    <w:rsid w:val="00CD2B1D"/>
    <w:rsid w:val="00CD4A94"/>
    <w:rsid w:val="00CD4BA2"/>
    <w:rsid w:val="00CD4CBC"/>
    <w:rsid w:val="00CD4FCB"/>
    <w:rsid w:val="00CD541D"/>
    <w:rsid w:val="00CD67A9"/>
    <w:rsid w:val="00CD688B"/>
    <w:rsid w:val="00CD69B1"/>
    <w:rsid w:val="00CD6C25"/>
    <w:rsid w:val="00CD714E"/>
    <w:rsid w:val="00CD7812"/>
    <w:rsid w:val="00CD78CB"/>
    <w:rsid w:val="00CD7A13"/>
    <w:rsid w:val="00CE0745"/>
    <w:rsid w:val="00CE0F2E"/>
    <w:rsid w:val="00CE11EB"/>
    <w:rsid w:val="00CE2058"/>
    <w:rsid w:val="00CE2407"/>
    <w:rsid w:val="00CE3597"/>
    <w:rsid w:val="00CE35F8"/>
    <w:rsid w:val="00CE3D19"/>
    <w:rsid w:val="00CE3DFB"/>
    <w:rsid w:val="00CE480A"/>
    <w:rsid w:val="00CE48A1"/>
    <w:rsid w:val="00CE53F3"/>
    <w:rsid w:val="00CE557F"/>
    <w:rsid w:val="00CE58DC"/>
    <w:rsid w:val="00CE59FE"/>
    <w:rsid w:val="00CE6278"/>
    <w:rsid w:val="00CE66BC"/>
    <w:rsid w:val="00CE679A"/>
    <w:rsid w:val="00CE73F8"/>
    <w:rsid w:val="00CE7AD3"/>
    <w:rsid w:val="00CF0185"/>
    <w:rsid w:val="00CF01F9"/>
    <w:rsid w:val="00CF03A5"/>
    <w:rsid w:val="00CF0A59"/>
    <w:rsid w:val="00CF1923"/>
    <w:rsid w:val="00CF1945"/>
    <w:rsid w:val="00CF1C20"/>
    <w:rsid w:val="00CF1D18"/>
    <w:rsid w:val="00CF1F19"/>
    <w:rsid w:val="00CF24D8"/>
    <w:rsid w:val="00CF25C8"/>
    <w:rsid w:val="00CF2D4D"/>
    <w:rsid w:val="00CF3C33"/>
    <w:rsid w:val="00CF3CA5"/>
    <w:rsid w:val="00CF3EB2"/>
    <w:rsid w:val="00CF4089"/>
    <w:rsid w:val="00CF4490"/>
    <w:rsid w:val="00CF45A0"/>
    <w:rsid w:val="00CF462D"/>
    <w:rsid w:val="00CF4983"/>
    <w:rsid w:val="00CF4B94"/>
    <w:rsid w:val="00CF53EC"/>
    <w:rsid w:val="00CF5504"/>
    <w:rsid w:val="00CF5DF5"/>
    <w:rsid w:val="00CF670A"/>
    <w:rsid w:val="00CF6B83"/>
    <w:rsid w:val="00CF750B"/>
    <w:rsid w:val="00CF7774"/>
    <w:rsid w:val="00D0085B"/>
    <w:rsid w:val="00D00E67"/>
    <w:rsid w:val="00D00F8C"/>
    <w:rsid w:val="00D01522"/>
    <w:rsid w:val="00D01734"/>
    <w:rsid w:val="00D018AF"/>
    <w:rsid w:val="00D035D9"/>
    <w:rsid w:val="00D03917"/>
    <w:rsid w:val="00D03928"/>
    <w:rsid w:val="00D03C80"/>
    <w:rsid w:val="00D03E13"/>
    <w:rsid w:val="00D04721"/>
    <w:rsid w:val="00D04729"/>
    <w:rsid w:val="00D048C3"/>
    <w:rsid w:val="00D052CE"/>
    <w:rsid w:val="00D05733"/>
    <w:rsid w:val="00D05885"/>
    <w:rsid w:val="00D059DA"/>
    <w:rsid w:val="00D07053"/>
    <w:rsid w:val="00D07D95"/>
    <w:rsid w:val="00D07DD0"/>
    <w:rsid w:val="00D1075D"/>
    <w:rsid w:val="00D10790"/>
    <w:rsid w:val="00D10EA3"/>
    <w:rsid w:val="00D11904"/>
    <w:rsid w:val="00D1212E"/>
    <w:rsid w:val="00D121D2"/>
    <w:rsid w:val="00D122C6"/>
    <w:rsid w:val="00D1247E"/>
    <w:rsid w:val="00D12635"/>
    <w:rsid w:val="00D126F5"/>
    <w:rsid w:val="00D12A6D"/>
    <w:rsid w:val="00D13429"/>
    <w:rsid w:val="00D13957"/>
    <w:rsid w:val="00D13C47"/>
    <w:rsid w:val="00D13F84"/>
    <w:rsid w:val="00D1411F"/>
    <w:rsid w:val="00D14473"/>
    <w:rsid w:val="00D1470A"/>
    <w:rsid w:val="00D1470D"/>
    <w:rsid w:val="00D14A83"/>
    <w:rsid w:val="00D14EF1"/>
    <w:rsid w:val="00D15CA2"/>
    <w:rsid w:val="00D15D05"/>
    <w:rsid w:val="00D165AF"/>
    <w:rsid w:val="00D16690"/>
    <w:rsid w:val="00D16B61"/>
    <w:rsid w:val="00D16C05"/>
    <w:rsid w:val="00D17792"/>
    <w:rsid w:val="00D20583"/>
    <w:rsid w:val="00D20609"/>
    <w:rsid w:val="00D20B4F"/>
    <w:rsid w:val="00D213A1"/>
    <w:rsid w:val="00D2179F"/>
    <w:rsid w:val="00D219F3"/>
    <w:rsid w:val="00D21A20"/>
    <w:rsid w:val="00D21ECF"/>
    <w:rsid w:val="00D22208"/>
    <w:rsid w:val="00D22A00"/>
    <w:rsid w:val="00D22A60"/>
    <w:rsid w:val="00D23006"/>
    <w:rsid w:val="00D2300A"/>
    <w:rsid w:val="00D2305D"/>
    <w:rsid w:val="00D2347C"/>
    <w:rsid w:val="00D25496"/>
    <w:rsid w:val="00D258D0"/>
    <w:rsid w:val="00D25CBE"/>
    <w:rsid w:val="00D26D2B"/>
    <w:rsid w:val="00D27297"/>
    <w:rsid w:val="00D27826"/>
    <w:rsid w:val="00D302E0"/>
    <w:rsid w:val="00D30945"/>
    <w:rsid w:val="00D309E2"/>
    <w:rsid w:val="00D30A4B"/>
    <w:rsid w:val="00D30F96"/>
    <w:rsid w:val="00D31DF1"/>
    <w:rsid w:val="00D32693"/>
    <w:rsid w:val="00D327E0"/>
    <w:rsid w:val="00D32B36"/>
    <w:rsid w:val="00D32D05"/>
    <w:rsid w:val="00D32F8F"/>
    <w:rsid w:val="00D330D2"/>
    <w:rsid w:val="00D331DA"/>
    <w:rsid w:val="00D33915"/>
    <w:rsid w:val="00D340B6"/>
    <w:rsid w:val="00D34387"/>
    <w:rsid w:val="00D34AAA"/>
    <w:rsid w:val="00D34E0C"/>
    <w:rsid w:val="00D35166"/>
    <w:rsid w:val="00D35DDB"/>
    <w:rsid w:val="00D35EC1"/>
    <w:rsid w:val="00D36236"/>
    <w:rsid w:val="00D36BFB"/>
    <w:rsid w:val="00D372B3"/>
    <w:rsid w:val="00D37494"/>
    <w:rsid w:val="00D37523"/>
    <w:rsid w:val="00D375B6"/>
    <w:rsid w:val="00D37779"/>
    <w:rsid w:val="00D37954"/>
    <w:rsid w:val="00D400D4"/>
    <w:rsid w:val="00D4056C"/>
    <w:rsid w:val="00D40584"/>
    <w:rsid w:val="00D41639"/>
    <w:rsid w:val="00D41EB6"/>
    <w:rsid w:val="00D423C8"/>
    <w:rsid w:val="00D42B26"/>
    <w:rsid w:val="00D42BBC"/>
    <w:rsid w:val="00D43206"/>
    <w:rsid w:val="00D43252"/>
    <w:rsid w:val="00D432A8"/>
    <w:rsid w:val="00D437F9"/>
    <w:rsid w:val="00D43C42"/>
    <w:rsid w:val="00D43CED"/>
    <w:rsid w:val="00D444C9"/>
    <w:rsid w:val="00D45675"/>
    <w:rsid w:val="00D4605E"/>
    <w:rsid w:val="00D462C4"/>
    <w:rsid w:val="00D462D8"/>
    <w:rsid w:val="00D46379"/>
    <w:rsid w:val="00D4675D"/>
    <w:rsid w:val="00D46B08"/>
    <w:rsid w:val="00D46E4B"/>
    <w:rsid w:val="00D46E96"/>
    <w:rsid w:val="00D4785F"/>
    <w:rsid w:val="00D50625"/>
    <w:rsid w:val="00D5089B"/>
    <w:rsid w:val="00D50965"/>
    <w:rsid w:val="00D50B2F"/>
    <w:rsid w:val="00D50BD7"/>
    <w:rsid w:val="00D51DA3"/>
    <w:rsid w:val="00D51E38"/>
    <w:rsid w:val="00D51FFB"/>
    <w:rsid w:val="00D52721"/>
    <w:rsid w:val="00D52799"/>
    <w:rsid w:val="00D529FD"/>
    <w:rsid w:val="00D52CE0"/>
    <w:rsid w:val="00D52E04"/>
    <w:rsid w:val="00D52FB6"/>
    <w:rsid w:val="00D532C4"/>
    <w:rsid w:val="00D53542"/>
    <w:rsid w:val="00D53832"/>
    <w:rsid w:val="00D5393C"/>
    <w:rsid w:val="00D53A30"/>
    <w:rsid w:val="00D53A7E"/>
    <w:rsid w:val="00D53AC1"/>
    <w:rsid w:val="00D53B88"/>
    <w:rsid w:val="00D543CB"/>
    <w:rsid w:val="00D54427"/>
    <w:rsid w:val="00D54B5A"/>
    <w:rsid w:val="00D54E6A"/>
    <w:rsid w:val="00D551EA"/>
    <w:rsid w:val="00D55603"/>
    <w:rsid w:val="00D5574F"/>
    <w:rsid w:val="00D558BC"/>
    <w:rsid w:val="00D56664"/>
    <w:rsid w:val="00D569E8"/>
    <w:rsid w:val="00D56D3B"/>
    <w:rsid w:val="00D56DBF"/>
    <w:rsid w:val="00D56E76"/>
    <w:rsid w:val="00D56F8F"/>
    <w:rsid w:val="00D572A7"/>
    <w:rsid w:val="00D5746D"/>
    <w:rsid w:val="00D576EF"/>
    <w:rsid w:val="00D57C67"/>
    <w:rsid w:val="00D57F81"/>
    <w:rsid w:val="00D57FFB"/>
    <w:rsid w:val="00D601CB"/>
    <w:rsid w:val="00D6027C"/>
    <w:rsid w:val="00D606C9"/>
    <w:rsid w:val="00D60A14"/>
    <w:rsid w:val="00D60EB4"/>
    <w:rsid w:val="00D6165F"/>
    <w:rsid w:val="00D61728"/>
    <w:rsid w:val="00D617E4"/>
    <w:rsid w:val="00D620BE"/>
    <w:rsid w:val="00D62F54"/>
    <w:rsid w:val="00D630AD"/>
    <w:rsid w:val="00D63644"/>
    <w:rsid w:val="00D63FDD"/>
    <w:rsid w:val="00D64204"/>
    <w:rsid w:val="00D64CF3"/>
    <w:rsid w:val="00D651C0"/>
    <w:rsid w:val="00D65A6C"/>
    <w:rsid w:val="00D660A8"/>
    <w:rsid w:val="00D66719"/>
    <w:rsid w:val="00D66A54"/>
    <w:rsid w:val="00D66D17"/>
    <w:rsid w:val="00D6758B"/>
    <w:rsid w:val="00D6764F"/>
    <w:rsid w:val="00D6788E"/>
    <w:rsid w:val="00D67C3D"/>
    <w:rsid w:val="00D700AE"/>
    <w:rsid w:val="00D70201"/>
    <w:rsid w:val="00D702C0"/>
    <w:rsid w:val="00D70342"/>
    <w:rsid w:val="00D70DFF"/>
    <w:rsid w:val="00D71344"/>
    <w:rsid w:val="00D71480"/>
    <w:rsid w:val="00D716D6"/>
    <w:rsid w:val="00D71B6D"/>
    <w:rsid w:val="00D7259A"/>
    <w:rsid w:val="00D738CB"/>
    <w:rsid w:val="00D73C04"/>
    <w:rsid w:val="00D74246"/>
    <w:rsid w:val="00D7490C"/>
    <w:rsid w:val="00D7493E"/>
    <w:rsid w:val="00D74984"/>
    <w:rsid w:val="00D74A0E"/>
    <w:rsid w:val="00D74A11"/>
    <w:rsid w:val="00D74C74"/>
    <w:rsid w:val="00D74E63"/>
    <w:rsid w:val="00D74FF9"/>
    <w:rsid w:val="00D7541D"/>
    <w:rsid w:val="00D75593"/>
    <w:rsid w:val="00D75742"/>
    <w:rsid w:val="00D7611C"/>
    <w:rsid w:val="00D761AA"/>
    <w:rsid w:val="00D761E4"/>
    <w:rsid w:val="00D76335"/>
    <w:rsid w:val="00D7635D"/>
    <w:rsid w:val="00D7653C"/>
    <w:rsid w:val="00D7684A"/>
    <w:rsid w:val="00D76A6C"/>
    <w:rsid w:val="00D76B84"/>
    <w:rsid w:val="00D76B8B"/>
    <w:rsid w:val="00D76C82"/>
    <w:rsid w:val="00D76D96"/>
    <w:rsid w:val="00D76FA3"/>
    <w:rsid w:val="00D77028"/>
    <w:rsid w:val="00D77129"/>
    <w:rsid w:val="00D7721F"/>
    <w:rsid w:val="00D77397"/>
    <w:rsid w:val="00D77780"/>
    <w:rsid w:val="00D77B60"/>
    <w:rsid w:val="00D77B93"/>
    <w:rsid w:val="00D801A7"/>
    <w:rsid w:val="00D80225"/>
    <w:rsid w:val="00D804CD"/>
    <w:rsid w:val="00D80E29"/>
    <w:rsid w:val="00D81232"/>
    <w:rsid w:val="00D812AB"/>
    <w:rsid w:val="00D81363"/>
    <w:rsid w:val="00D815BC"/>
    <w:rsid w:val="00D817D0"/>
    <w:rsid w:val="00D81B00"/>
    <w:rsid w:val="00D8338D"/>
    <w:rsid w:val="00D83A91"/>
    <w:rsid w:val="00D841F7"/>
    <w:rsid w:val="00D84B46"/>
    <w:rsid w:val="00D84C52"/>
    <w:rsid w:val="00D86780"/>
    <w:rsid w:val="00D86915"/>
    <w:rsid w:val="00D86EEC"/>
    <w:rsid w:val="00D87123"/>
    <w:rsid w:val="00D874FC"/>
    <w:rsid w:val="00D87CA0"/>
    <w:rsid w:val="00D87CF1"/>
    <w:rsid w:val="00D87E5E"/>
    <w:rsid w:val="00D90066"/>
    <w:rsid w:val="00D906E8"/>
    <w:rsid w:val="00D911D1"/>
    <w:rsid w:val="00D912D2"/>
    <w:rsid w:val="00D91307"/>
    <w:rsid w:val="00D91A6C"/>
    <w:rsid w:val="00D91A7D"/>
    <w:rsid w:val="00D91B91"/>
    <w:rsid w:val="00D91EAC"/>
    <w:rsid w:val="00D91F2A"/>
    <w:rsid w:val="00D925BF"/>
    <w:rsid w:val="00D92AA9"/>
    <w:rsid w:val="00D931F6"/>
    <w:rsid w:val="00D9365A"/>
    <w:rsid w:val="00D938CC"/>
    <w:rsid w:val="00D93953"/>
    <w:rsid w:val="00D939F1"/>
    <w:rsid w:val="00D93A4A"/>
    <w:rsid w:val="00D93E98"/>
    <w:rsid w:val="00D93F3A"/>
    <w:rsid w:val="00D950C1"/>
    <w:rsid w:val="00D95F10"/>
    <w:rsid w:val="00D96F10"/>
    <w:rsid w:val="00D96F9E"/>
    <w:rsid w:val="00D970C3"/>
    <w:rsid w:val="00D971C6"/>
    <w:rsid w:val="00D9742E"/>
    <w:rsid w:val="00D97642"/>
    <w:rsid w:val="00D976EC"/>
    <w:rsid w:val="00D97B17"/>
    <w:rsid w:val="00D97D70"/>
    <w:rsid w:val="00D97F9F"/>
    <w:rsid w:val="00DA01B0"/>
    <w:rsid w:val="00DA076F"/>
    <w:rsid w:val="00DA0A57"/>
    <w:rsid w:val="00DA0BFE"/>
    <w:rsid w:val="00DA14FE"/>
    <w:rsid w:val="00DA179A"/>
    <w:rsid w:val="00DA18FA"/>
    <w:rsid w:val="00DA1A6F"/>
    <w:rsid w:val="00DA1AFF"/>
    <w:rsid w:val="00DA1BE4"/>
    <w:rsid w:val="00DA1E41"/>
    <w:rsid w:val="00DA1F02"/>
    <w:rsid w:val="00DA209E"/>
    <w:rsid w:val="00DA2266"/>
    <w:rsid w:val="00DA26FF"/>
    <w:rsid w:val="00DA28A6"/>
    <w:rsid w:val="00DA2AB3"/>
    <w:rsid w:val="00DA2D25"/>
    <w:rsid w:val="00DA3162"/>
    <w:rsid w:val="00DA3229"/>
    <w:rsid w:val="00DA39F4"/>
    <w:rsid w:val="00DA3D43"/>
    <w:rsid w:val="00DA40FB"/>
    <w:rsid w:val="00DA44F2"/>
    <w:rsid w:val="00DA4516"/>
    <w:rsid w:val="00DA491B"/>
    <w:rsid w:val="00DA4956"/>
    <w:rsid w:val="00DA4A09"/>
    <w:rsid w:val="00DA4A48"/>
    <w:rsid w:val="00DA5439"/>
    <w:rsid w:val="00DA5A81"/>
    <w:rsid w:val="00DA694F"/>
    <w:rsid w:val="00DA6A82"/>
    <w:rsid w:val="00DA7436"/>
    <w:rsid w:val="00DB01CE"/>
    <w:rsid w:val="00DB0B47"/>
    <w:rsid w:val="00DB0CC8"/>
    <w:rsid w:val="00DB1C48"/>
    <w:rsid w:val="00DB1F58"/>
    <w:rsid w:val="00DB2708"/>
    <w:rsid w:val="00DB2A93"/>
    <w:rsid w:val="00DB2F04"/>
    <w:rsid w:val="00DB3160"/>
    <w:rsid w:val="00DB3AC5"/>
    <w:rsid w:val="00DB4C15"/>
    <w:rsid w:val="00DB4E14"/>
    <w:rsid w:val="00DB552A"/>
    <w:rsid w:val="00DB56FA"/>
    <w:rsid w:val="00DB58A1"/>
    <w:rsid w:val="00DB5D18"/>
    <w:rsid w:val="00DB67F0"/>
    <w:rsid w:val="00DB72CC"/>
    <w:rsid w:val="00DB74F2"/>
    <w:rsid w:val="00DB7B0D"/>
    <w:rsid w:val="00DC0711"/>
    <w:rsid w:val="00DC091B"/>
    <w:rsid w:val="00DC10E8"/>
    <w:rsid w:val="00DC1295"/>
    <w:rsid w:val="00DC18CE"/>
    <w:rsid w:val="00DC1A89"/>
    <w:rsid w:val="00DC2216"/>
    <w:rsid w:val="00DC2274"/>
    <w:rsid w:val="00DC233E"/>
    <w:rsid w:val="00DC27D9"/>
    <w:rsid w:val="00DC299B"/>
    <w:rsid w:val="00DC2F51"/>
    <w:rsid w:val="00DC3158"/>
    <w:rsid w:val="00DC3604"/>
    <w:rsid w:val="00DC36D3"/>
    <w:rsid w:val="00DC42A4"/>
    <w:rsid w:val="00DC4328"/>
    <w:rsid w:val="00DC465F"/>
    <w:rsid w:val="00DC4FF8"/>
    <w:rsid w:val="00DC5415"/>
    <w:rsid w:val="00DC5A07"/>
    <w:rsid w:val="00DC5A3E"/>
    <w:rsid w:val="00DC5CC2"/>
    <w:rsid w:val="00DC5F26"/>
    <w:rsid w:val="00DC60B6"/>
    <w:rsid w:val="00DC6DD0"/>
    <w:rsid w:val="00DC705D"/>
    <w:rsid w:val="00DC7288"/>
    <w:rsid w:val="00DC77C2"/>
    <w:rsid w:val="00DC7F28"/>
    <w:rsid w:val="00DD025F"/>
    <w:rsid w:val="00DD03C2"/>
    <w:rsid w:val="00DD0C53"/>
    <w:rsid w:val="00DD0D08"/>
    <w:rsid w:val="00DD1587"/>
    <w:rsid w:val="00DD1626"/>
    <w:rsid w:val="00DD1BBB"/>
    <w:rsid w:val="00DD2364"/>
    <w:rsid w:val="00DD2377"/>
    <w:rsid w:val="00DD26FD"/>
    <w:rsid w:val="00DD2E4A"/>
    <w:rsid w:val="00DD306C"/>
    <w:rsid w:val="00DD31F7"/>
    <w:rsid w:val="00DD348B"/>
    <w:rsid w:val="00DD3867"/>
    <w:rsid w:val="00DD44C6"/>
    <w:rsid w:val="00DD4674"/>
    <w:rsid w:val="00DD47F4"/>
    <w:rsid w:val="00DD4806"/>
    <w:rsid w:val="00DD4DB2"/>
    <w:rsid w:val="00DD4E9B"/>
    <w:rsid w:val="00DD4FDF"/>
    <w:rsid w:val="00DD51D9"/>
    <w:rsid w:val="00DD5749"/>
    <w:rsid w:val="00DD5B8D"/>
    <w:rsid w:val="00DD5FE4"/>
    <w:rsid w:val="00DD62E4"/>
    <w:rsid w:val="00DD6403"/>
    <w:rsid w:val="00DD671F"/>
    <w:rsid w:val="00DD68D2"/>
    <w:rsid w:val="00DD727B"/>
    <w:rsid w:val="00DD7796"/>
    <w:rsid w:val="00DE070D"/>
    <w:rsid w:val="00DE1A82"/>
    <w:rsid w:val="00DE1EE3"/>
    <w:rsid w:val="00DE2397"/>
    <w:rsid w:val="00DE2982"/>
    <w:rsid w:val="00DE2AEE"/>
    <w:rsid w:val="00DE2BB2"/>
    <w:rsid w:val="00DE2C5C"/>
    <w:rsid w:val="00DE2E75"/>
    <w:rsid w:val="00DE3831"/>
    <w:rsid w:val="00DE38A4"/>
    <w:rsid w:val="00DE3E95"/>
    <w:rsid w:val="00DE4009"/>
    <w:rsid w:val="00DE4105"/>
    <w:rsid w:val="00DE419E"/>
    <w:rsid w:val="00DE4CC6"/>
    <w:rsid w:val="00DE5196"/>
    <w:rsid w:val="00DE555B"/>
    <w:rsid w:val="00DE5653"/>
    <w:rsid w:val="00DE62ED"/>
    <w:rsid w:val="00DE635D"/>
    <w:rsid w:val="00DE6530"/>
    <w:rsid w:val="00DE692A"/>
    <w:rsid w:val="00DF0015"/>
    <w:rsid w:val="00DF0099"/>
    <w:rsid w:val="00DF0FA1"/>
    <w:rsid w:val="00DF1C0B"/>
    <w:rsid w:val="00DF2065"/>
    <w:rsid w:val="00DF2A19"/>
    <w:rsid w:val="00DF2D4B"/>
    <w:rsid w:val="00DF34C6"/>
    <w:rsid w:val="00DF3560"/>
    <w:rsid w:val="00DF36C1"/>
    <w:rsid w:val="00DF3772"/>
    <w:rsid w:val="00DF3DFE"/>
    <w:rsid w:val="00DF46EC"/>
    <w:rsid w:val="00DF48AF"/>
    <w:rsid w:val="00DF48E3"/>
    <w:rsid w:val="00DF4C37"/>
    <w:rsid w:val="00DF4E40"/>
    <w:rsid w:val="00DF4E75"/>
    <w:rsid w:val="00DF5518"/>
    <w:rsid w:val="00DF59B3"/>
    <w:rsid w:val="00DF6265"/>
    <w:rsid w:val="00DF640C"/>
    <w:rsid w:val="00DF6640"/>
    <w:rsid w:val="00DF6E35"/>
    <w:rsid w:val="00DF71D9"/>
    <w:rsid w:val="00DF76CE"/>
    <w:rsid w:val="00DF79FF"/>
    <w:rsid w:val="00DF7E7D"/>
    <w:rsid w:val="00E00024"/>
    <w:rsid w:val="00E00D32"/>
    <w:rsid w:val="00E00EDA"/>
    <w:rsid w:val="00E02440"/>
    <w:rsid w:val="00E024BE"/>
    <w:rsid w:val="00E02E94"/>
    <w:rsid w:val="00E02F8A"/>
    <w:rsid w:val="00E0321F"/>
    <w:rsid w:val="00E03244"/>
    <w:rsid w:val="00E032D0"/>
    <w:rsid w:val="00E03308"/>
    <w:rsid w:val="00E03373"/>
    <w:rsid w:val="00E033D8"/>
    <w:rsid w:val="00E03876"/>
    <w:rsid w:val="00E03945"/>
    <w:rsid w:val="00E03B8A"/>
    <w:rsid w:val="00E042B5"/>
    <w:rsid w:val="00E04A5E"/>
    <w:rsid w:val="00E04BB9"/>
    <w:rsid w:val="00E04E28"/>
    <w:rsid w:val="00E050E4"/>
    <w:rsid w:val="00E05CFA"/>
    <w:rsid w:val="00E06040"/>
    <w:rsid w:val="00E060FF"/>
    <w:rsid w:val="00E06140"/>
    <w:rsid w:val="00E068E8"/>
    <w:rsid w:val="00E06A6B"/>
    <w:rsid w:val="00E07220"/>
    <w:rsid w:val="00E075E4"/>
    <w:rsid w:val="00E07E5F"/>
    <w:rsid w:val="00E10179"/>
    <w:rsid w:val="00E110C6"/>
    <w:rsid w:val="00E113F9"/>
    <w:rsid w:val="00E11A7B"/>
    <w:rsid w:val="00E11F40"/>
    <w:rsid w:val="00E12080"/>
    <w:rsid w:val="00E122AF"/>
    <w:rsid w:val="00E12A2B"/>
    <w:rsid w:val="00E1307A"/>
    <w:rsid w:val="00E1384A"/>
    <w:rsid w:val="00E13A0F"/>
    <w:rsid w:val="00E13A6B"/>
    <w:rsid w:val="00E13A85"/>
    <w:rsid w:val="00E13C33"/>
    <w:rsid w:val="00E13E49"/>
    <w:rsid w:val="00E13FC9"/>
    <w:rsid w:val="00E14509"/>
    <w:rsid w:val="00E14BEA"/>
    <w:rsid w:val="00E14FAA"/>
    <w:rsid w:val="00E15180"/>
    <w:rsid w:val="00E15205"/>
    <w:rsid w:val="00E15B13"/>
    <w:rsid w:val="00E15FC0"/>
    <w:rsid w:val="00E16658"/>
    <w:rsid w:val="00E1685E"/>
    <w:rsid w:val="00E17060"/>
    <w:rsid w:val="00E17AD0"/>
    <w:rsid w:val="00E17E6A"/>
    <w:rsid w:val="00E17FBE"/>
    <w:rsid w:val="00E202C6"/>
    <w:rsid w:val="00E20804"/>
    <w:rsid w:val="00E209B0"/>
    <w:rsid w:val="00E213C9"/>
    <w:rsid w:val="00E217F3"/>
    <w:rsid w:val="00E21813"/>
    <w:rsid w:val="00E21DE4"/>
    <w:rsid w:val="00E21FE8"/>
    <w:rsid w:val="00E22125"/>
    <w:rsid w:val="00E22F1A"/>
    <w:rsid w:val="00E23281"/>
    <w:rsid w:val="00E23396"/>
    <w:rsid w:val="00E234B9"/>
    <w:rsid w:val="00E23EF7"/>
    <w:rsid w:val="00E2400E"/>
    <w:rsid w:val="00E24C97"/>
    <w:rsid w:val="00E24EB8"/>
    <w:rsid w:val="00E2503F"/>
    <w:rsid w:val="00E2516F"/>
    <w:rsid w:val="00E25A57"/>
    <w:rsid w:val="00E264C9"/>
    <w:rsid w:val="00E26C4D"/>
    <w:rsid w:val="00E27266"/>
    <w:rsid w:val="00E27983"/>
    <w:rsid w:val="00E27A59"/>
    <w:rsid w:val="00E27C95"/>
    <w:rsid w:val="00E306F0"/>
    <w:rsid w:val="00E312E5"/>
    <w:rsid w:val="00E3149C"/>
    <w:rsid w:val="00E31894"/>
    <w:rsid w:val="00E31EB9"/>
    <w:rsid w:val="00E32E2A"/>
    <w:rsid w:val="00E33355"/>
    <w:rsid w:val="00E33AC4"/>
    <w:rsid w:val="00E33E7E"/>
    <w:rsid w:val="00E33F0B"/>
    <w:rsid w:val="00E33F25"/>
    <w:rsid w:val="00E340FA"/>
    <w:rsid w:val="00E34132"/>
    <w:rsid w:val="00E344E8"/>
    <w:rsid w:val="00E3466C"/>
    <w:rsid w:val="00E34755"/>
    <w:rsid w:val="00E3523A"/>
    <w:rsid w:val="00E357E0"/>
    <w:rsid w:val="00E35C6C"/>
    <w:rsid w:val="00E35D94"/>
    <w:rsid w:val="00E35DDA"/>
    <w:rsid w:val="00E3618C"/>
    <w:rsid w:val="00E36340"/>
    <w:rsid w:val="00E36DD2"/>
    <w:rsid w:val="00E37070"/>
    <w:rsid w:val="00E372CC"/>
    <w:rsid w:val="00E37403"/>
    <w:rsid w:val="00E37B29"/>
    <w:rsid w:val="00E37C2B"/>
    <w:rsid w:val="00E406A1"/>
    <w:rsid w:val="00E40AEA"/>
    <w:rsid w:val="00E40CD3"/>
    <w:rsid w:val="00E41620"/>
    <w:rsid w:val="00E41B90"/>
    <w:rsid w:val="00E41F05"/>
    <w:rsid w:val="00E42577"/>
    <w:rsid w:val="00E429FD"/>
    <w:rsid w:val="00E43050"/>
    <w:rsid w:val="00E4311A"/>
    <w:rsid w:val="00E43747"/>
    <w:rsid w:val="00E43B31"/>
    <w:rsid w:val="00E44922"/>
    <w:rsid w:val="00E4513A"/>
    <w:rsid w:val="00E453DD"/>
    <w:rsid w:val="00E458A0"/>
    <w:rsid w:val="00E45AD8"/>
    <w:rsid w:val="00E4600F"/>
    <w:rsid w:val="00E467C4"/>
    <w:rsid w:val="00E46A25"/>
    <w:rsid w:val="00E47D7E"/>
    <w:rsid w:val="00E50102"/>
    <w:rsid w:val="00E50201"/>
    <w:rsid w:val="00E50453"/>
    <w:rsid w:val="00E50626"/>
    <w:rsid w:val="00E50739"/>
    <w:rsid w:val="00E51059"/>
    <w:rsid w:val="00E510B6"/>
    <w:rsid w:val="00E51854"/>
    <w:rsid w:val="00E51A00"/>
    <w:rsid w:val="00E51C82"/>
    <w:rsid w:val="00E51FC9"/>
    <w:rsid w:val="00E52069"/>
    <w:rsid w:val="00E52C8E"/>
    <w:rsid w:val="00E53794"/>
    <w:rsid w:val="00E537C0"/>
    <w:rsid w:val="00E5394C"/>
    <w:rsid w:val="00E5401E"/>
    <w:rsid w:val="00E54510"/>
    <w:rsid w:val="00E54994"/>
    <w:rsid w:val="00E554F1"/>
    <w:rsid w:val="00E55892"/>
    <w:rsid w:val="00E55E05"/>
    <w:rsid w:val="00E5736A"/>
    <w:rsid w:val="00E5777F"/>
    <w:rsid w:val="00E61740"/>
    <w:rsid w:val="00E61DC1"/>
    <w:rsid w:val="00E623B4"/>
    <w:rsid w:val="00E62523"/>
    <w:rsid w:val="00E62726"/>
    <w:rsid w:val="00E635BF"/>
    <w:rsid w:val="00E63755"/>
    <w:rsid w:val="00E637E8"/>
    <w:rsid w:val="00E63838"/>
    <w:rsid w:val="00E63C7D"/>
    <w:rsid w:val="00E6420A"/>
    <w:rsid w:val="00E64E54"/>
    <w:rsid w:val="00E64EF4"/>
    <w:rsid w:val="00E660C8"/>
    <w:rsid w:val="00E660E8"/>
    <w:rsid w:val="00E662CC"/>
    <w:rsid w:val="00E66506"/>
    <w:rsid w:val="00E66D40"/>
    <w:rsid w:val="00E66E10"/>
    <w:rsid w:val="00E672D4"/>
    <w:rsid w:val="00E67E2A"/>
    <w:rsid w:val="00E7049A"/>
    <w:rsid w:val="00E70844"/>
    <w:rsid w:val="00E71B3F"/>
    <w:rsid w:val="00E72BA5"/>
    <w:rsid w:val="00E72F08"/>
    <w:rsid w:val="00E72FC0"/>
    <w:rsid w:val="00E73054"/>
    <w:rsid w:val="00E7311F"/>
    <w:rsid w:val="00E731C0"/>
    <w:rsid w:val="00E73847"/>
    <w:rsid w:val="00E73A8A"/>
    <w:rsid w:val="00E73F11"/>
    <w:rsid w:val="00E7424D"/>
    <w:rsid w:val="00E74469"/>
    <w:rsid w:val="00E75F22"/>
    <w:rsid w:val="00E77A87"/>
    <w:rsid w:val="00E804DD"/>
    <w:rsid w:val="00E80D9E"/>
    <w:rsid w:val="00E81110"/>
    <w:rsid w:val="00E8173E"/>
    <w:rsid w:val="00E81CF5"/>
    <w:rsid w:val="00E81D78"/>
    <w:rsid w:val="00E82AA6"/>
    <w:rsid w:val="00E8307D"/>
    <w:rsid w:val="00E8311E"/>
    <w:rsid w:val="00E83149"/>
    <w:rsid w:val="00E83364"/>
    <w:rsid w:val="00E8342D"/>
    <w:rsid w:val="00E83723"/>
    <w:rsid w:val="00E838FE"/>
    <w:rsid w:val="00E83BB8"/>
    <w:rsid w:val="00E84FC5"/>
    <w:rsid w:val="00E84FFD"/>
    <w:rsid w:val="00E85296"/>
    <w:rsid w:val="00E853A8"/>
    <w:rsid w:val="00E85567"/>
    <w:rsid w:val="00E85E5F"/>
    <w:rsid w:val="00E85F30"/>
    <w:rsid w:val="00E86375"/>
    <w:rsid w:val="00E87147"/>
    <w:rsid w:val="00E8715C"/>
    <w:rsid w:val="00E874BC"/>
    <w:rsid w:val="00E87650"/>
    <w:rsid w:val="00E8772C"/>
    <w:rsid w:val="00E87804"/>
    <w:rsid w:val="00E878CA"/>
    <w:rsid w:val="00E9010A"/>
    <w:rsid w:val="00E903AF"/>
    <w:rsid w:val="00E9083B"/>
    <w:rsid w:val="00E90FD3"/>
    <w:rsid w:val="00E91216"/>
    <w:rsid w:val="00E91C6B"/>
    <w:rsid w:val="00E9220B"/>
    <w:rsid w:val="00E92559"/>
    <w:rsid w:val="00E93301"/>
    <w:rsid w:val="00E93531"/>
    <w:rsid w:val="00E9365C"/>
    <w:rsid w:val="00E938F4"/>
    <w:rsid w:val="00E93E08"/>
    <w:rsid w:val="00E93E2D"/>
    <w:rsid w:val="00E94437"/>
    <w:rsid w:val="00E9481F"/>
    <w:rsid w:val="00E94864"/>
    <w:rsid w:val="00E94F86"/>
    <w:rsid w:val="00E953A3"/>
    <w:rsid w:val="00E9547E"/>
    <w:rsid w:val="00E95705"/>
    <w:rsid w:val="00E95F90"/>
    <w:rsid w:val="00E96292"/>
    <w:rsid w:val="00E966C8"/>
    <w:rsid w:val="00E96EAC"/>
    <w:rsid w:val="00E972B7"/>
    <w:rsid w:val="00E97422"/>
    <w:rsid w:val="00E9752D"/>
    <w:rsid w:val="00E97ADF"/>
    <w:rsid w:val="00EA02AD"/>
    <w:rsid w:val="00EA03DE"/>
    <w:rsid w:val="00EA0665"/>
    <w:rsid w:val="00EA084C"/>
    <w:rsid w:val="00EA0A0C"/>
    <w:rsid w:val="00EA0D6F"/>
    <w:rsid w:val="00EA0E07"/>
    <w:rsid w:val="00EA0E73"/>
    <w:rsid w:val="00EA10FB"/>
    <w:rsid w:val="00EA15BD"/>
    <w:rsid w:val="00EA1C3B"/>
    <w:rsid w:val="00EA1D1E"/>
    <w:rsid w:val="00EA28EE"/>
    <w:rsid w:val="00EA2D5C"/>
    <w:rsid w:val="00EA2EE0"/>
    <w:rsid w:val="00EA2F26"/>
    <w:rsid w:val="00EA3335"/>
    <w:rsid w:val="00EA367D"/>
    <w:rsid w:val="00EA3A10"/>
    <w:rsid w:val="00EA3E46"/>
    <w:rsid w:val="00EA3E68"/>
    <w:rsid w:val="00EA46E6"/>
    <w:rsid w:val="00EA4A74"/>
    <w:rsid w:val="00EA4BEB"/>
    <w:rsid w:val="00EA4D8B"/>
    <w:rsid w:val="00EA5445"/>
    <w:rsid w:val="00EA5954"/>
    <w:rsid w:val="00EA6277"/>
    <w:rsid w:val="00EA63B9"/>
    <w:rsid w:val="00EA63D0"/>
    <w:rsid w:val="00EB0044"/>
    <w:rsid w:val="00EB0422"/>
    <w:rsid w:val="00EB0605"/>
    <w:rsid w:val="00EB09F1"/>
    <w:rsid w:val="00EB11B6"/>
    <w:rsid w:val="00EB124C"/>
    <w:rsid w:val="00EB1379"/>
    <w:rsid w:val="00EB13A1"/>
    <w:rsid w:val="00EB1A76"/>
    <w:rsid w:val="00EB265E"/>
    <w:rsid w:val="00EB28FA"/>
    <w:rsid w:val="00EB2991"/>
    <w:rsid w:val="00EB2C0D"/>
    <w:rsid w:val="00EB326E"/>
    <w:rsid w:val="00EB32E0"/>
    <w:rsid w:val="00EB380B"/>
    <w:rsid w:val="00EB3B60"/>
    <w:rsid w:val="00EB3B98"/>
    <w:rsid w:val="00EB4B9E"/>
    <w:rsid w:val="00EB4C51"/>
    <w:rsid w:val="00EB5F18"/>
    <w:rsid w:val="00EB6497"/>
    <w:rsid w:val="00EB6719"/>
    <w:rsid w:val="00EB67C7"/>
    <w:rsid w:val="00EB6A90"/>
    <w:rsid w:val="00EB6B08"/>
    <w:rsid w:val="00EB781F"/>
    <w:rsid w:val="00EB7D2B"/>
    <w:rsid w:val="00EB7EE2"/>
    <w:rsid w:val="00EB7F54"/>
    <w:rsid w:val="00EC0866"/>
    <w:rsid w:val="00EC0ED5"/>
    <w:rsid w:val="00EC14EB"/>
    <w:rsid w:val="00EC1647"/>
    <w:rsid w:val="00EC1B4C"/>
    <w:rsid w:val="00EC1CF7"/>
    <w:rsid w:val="00EC2214"/>
    <w:rsid w:val="00EC276A"/>
    <w:rsid w:val="00EC2DA9"/>
    <w:rsid w:val="00EC3281"/>
    <w:rsid w:val="00EC3F55"/>
    <w:rsid w:val="00EC3FE7"/>
    <w:rsid w:val="00EC43D2"/>
    <w:rsid w:val="00EC4479"/>
    <w:rsid w:val="00EC483E"/>
    <w:rsid w:val="00EC4F01"/>
    <w:rsid w:val="00EC4F93"/>
    <w:rsid w:val="00EC5381"/>
    <w:rsid w:val="00EC584A"/>
    <w:rsid w:val="00EC621D"/>
    <w:rsid w:val="00EC6324"/>
    <w:rsid w:val="00EC6C8B"/>
    <w:rsid w:val="00EC742A"/>
    <w:rsid w:val="00EC7589"/>
    <w:rsid w:val="00EC75F5"/>
    <w:rsid w:val="00ED00E3"/>
    <w:rsid w:val="00ED0B46"/>
    <w:rsid w:val="00ED0CCF"/>
    <w:rsid w:val="00ED10AA"/>
    <w:rsid w:val="00ED1447"/>
    <w:rsid w:val="00ED2210"/>
    <w:rsid w:val="00ED2299"/>
    <w:rsid w:val="00ED2521"/>
    <w:rsid w:val="00ED270F"/>
    <w:rsid w:val="00ED3223"/>
    <w:rsid w:val="00ED329E"/>
    <w:rsid w:val="00ED36D0"/>
    <w:rsid w:val="00ED3A54"/>
    <w:rsid w:val="00ED3D8A"/>
    <w:rsid w:val="00ED3DD5"/>
    <w:rsid w:val="00ED45C0"/>
    <w:rsid w:val="00ED45C4"/>
    <w:rsid w:val="00ED4707"/>
    <w:rsid w:val="00ED48FD"/>
    <w:rsid w:val="00ED4F4E"/>
    <w:rsid w:val="00ED50C6"/>
    <w:rsid w:val="00ED5126"/>
    <w:rsid w:val="00ED5869"/>
    <w:rsid w:val="00ED5C68"/>
    <w:rsid w:val="00ED6357"/>
    <w:rsid w:val="00ED736F"/>
    <w:rsid w:val="00ED7E05"/>
    <w:rsid w:val="00ED7E34"/>
    <w:rsid w:val="00EE04C3"/>
    <w:rsid w:val="00EE05DF"/>
    <w:rsid w:val="00EE0B0B"/>
    <w:rsid w:val="00EE0B64"/>
    <w:rsid w:val="00EE15D5"/>
    <w:rsid w:val="00EE1754"/>
    <w:rsid w:val="00EE278F"/>
    <w:rsid w:val="00EE3350"/>
    <w:rsid w:val="00EE417F"/>
    <w:rsid w:val="00EE45C3"/>
    <w:rsid w:val="00EE4675"/>
    <w:rsid w:val="00EE49C4"/>
    <w:rsid w:val="00EE5CC5"/>
    <w:rsid w:val="00EE5D25"/>
    <w:rsid w:val="00EE5D79"/>
    <w:rsid w:val="00EE61FD"/>
    <w:rsid w:val="00EE6290"/>
    <w:rsid w:val="00EE78F6"/>
    <w:rsid w:val="00EF057D"/>
    <w:rsid w:val="00EF103D"/>
    <w:rsid w:val="00EF10D9"/>
    <w:rsid w:val="00EF15D0"/>
    <w:rsid w:val="00EF1F68"/>
    <w:rsid w:val="00EF2339"/>
    <w:rsid w:val="00EF2615"/>
    <w:rsid w:val="00EF2839"/>
    <w:rsid w:val="00EF32B3"/>
    <w:rsid w:val="00EF3309"/>
    <w:rsid w:val="00EF3338"/>
    <w:rsid w:val="00EF3C4B"/>
    <w:rsid w:val="00EF3CBD"/>
    <w:rsid w:val="00EF41B7"/>
    <w:rsid w:val="00EF442B"/>
    <w:rsid w:val="00EF45E2"/>
    <w:rsid w:val="00EF467F"/>
    <w:rsid w:val="00EF48AC"/>
    <w:rsid w:val="00EF48D8"/>
    <w:rsid w:val="00EF502D"/>
    <w:rsid w:val="00EF5062"/>
    <w:rsid w:val="00EF58F3"/>
    <w:rsid w:val="00EF5B52"/>
    <w:rsid w:val="00EF5DFC"/>
    <w:rsid w:val="00EF6807"/>
    <w:rsid w:val="00EF69D7"/>
    <w:rsid w:val="00EF7177"/>
    <w:rsid w:val="00EF720E"/>
    <w:rsid w:val="00EF73F7"/>
    <w:rsid w:val="00EF7F59"/>
    <w:rsid w:val="00F005B7"/>
    <w:rsid w:val="00F005E1"/>
    <w:rsid w:val="00F009B9"/>
    <w:rsid w:val="00F00A81"/>
    <w:rsid w:val="00F00E4D"/>
    <w:rsid w:val="00F00E76"/>
    <w:rsid w:val="00F01060"/>
    <w:rsid w:val="00F011FE"/>
    <w:rsid w:val="00F01375"/>
    <w:rsid w:val="00F016AC"/>
    <w:rsid w:val="00F01841"/>
    <w:rsid w:val="00F01D69"/>
    <w:rsid w:val="00F02034"/>
    <w:rsid w:val="00F021AD"/>
    <w:rsid w:val="00F02327"/>
    <w:rsid w:val="00F0285A"/>
    <w:rsid w:val="00F02AD0"/>
    <w:rsid w:val="00F02FF2"/>
    <w:rsid w:val="00F034AD"/>
    <w:rsid w:val="00F034E8"/>
    <w:rsid w:val="00F03597"/>
    <w:rsid w:val="00F041A1"/>
    <w:rsid w:val="00F041D3"/>
    <w:rsid w:val="00F04291"/>
    <w:rsid w:val="00F04898"/>
    <w:rsid w:val="00F04B64"/>
    <w:rsid w:val="00F0508D"/>
    <w:rsid w:val="00F056D4"/>
    <w:rsid w:val="00F05C7B"/>
    <w:rsid w:val="00F06525"/>
    <w:rsid w:val="00F069E2"/>
    <w:rsid w:val="00F06A5C"/>
    <w:rsid w:val="00F06AF5"/>
    <w:rsid w:val="00F06E8C"/>
    <w:rsid w:val="00F07038"/>
    <w:rsid w:val="00F07305"/>
    <w:rsid w:val="00F07364"/>
    <w:rsid w:val="00F07BD2"/>
    <w:rsid w:val="00F07C19"/>
    <w:rsid w:val="00F07FF3"/>
    <w:rsid w:val="00F11388"/>
    <w:rsid w:val="00F116B5"/>
    <w:rsid w:val="00F11DCB"/>
    <w:rsid w:val="00F121CC"/>
    <w:rsid w:val="00F13184"/>
    <w:rsid w:val="00F134AC"/>
    <w:rsid w:val="00F1350C"/>
    <w:rsid w:val="00F1359C"/>
    <w:rsid w:val="00F13A01"/>
    <w:rsid w:val="00F13A57"/>
    <w:rsid w:val="00F13ADA"/>
    <w:rsid w:val="00F13C64"/>
    <w:rsid w:val="00F13F26"/>
    <w:rsid w:val="00F13FA0"/>
    <w:rsid w:val="00F142E0"/>
    <w:rsid w:val="00F14982"/>
    <w:rsid w:val="00F15FFF"/>
    <w:rsid w:val="00F16108"/>
    <w:rsid w:val="00F16174"/>
    <w:rsid w:val="00F164BF"/>
    <w:rsid w:val="00F16AE6"/>
    <w:rsid w:val="00F171A3"/>
    <w:rsid w:val="00F17283"/>
    <w:rsid w:val="00F17532"/>
    <w:rsid w:val="00F17853"/>
    <w:rsid w:val="00F202CA"/>
    <w:rsid w:val="00F2106D"/>
    <w:rsid w:val="00F21532"/>
    <w:rsid w:val="00F21BD0"/>
    <w:rsid w:val="00F21ECF"/>
    <w:rsid w:val="00F224ED"/>
    <w:rsid w:val="00F2271E"/>
    <w:rsid w:val="00F227EA"/>
    <w:rsid w:val="00F22D20"/>
    <w:rsid w:val="00F2371D"/>
    <w:rsid w:val="00F237BF"/>
    <w:rsid w:val="00F2400C"/>
    <w:rsid w:val="00F2409D"/>
    <w:rsid w:val="00F241EE"/>
    <w:rsid w:val="00F24DAD"/>
    <w:rsid w:val="00F255F5"/>
    <w:rsid w:val="00F256DF"/>
    <w:rsid w:val="00F25726"/>
    <w:rsid w:val="00F25CAF"/>
    <w:rsid w:val="00F26742"/>
    <w:rsid w:val="00F26B69"/>
    <w:rsid w:val="00F2707B"/>
    <w:rsid w:val="00F2714E"/>
    <w:rsid w:val="00F271BC"/>
    <w:rsid w:val="00F30223"/>
    <w:rsid w:val="00F303D5"/>
    <w:rsid w:val="00F30756"/>
    <w:rsid w:val="00F30AEC"/>
    <w:rsid w:val="00F30C21"/>
    <w:rsid w:val="00F30FA7"/>
    <w:rsid w:val="00F31430"/>
    <w:rsid w:val="00F31553"/>
    <w:rsid w:val="00F317C4"/>
    <w:rsid w:val="00F3182E"/>
    <w:rsid w:val="00F31AB6"/>
    <w:rsid w:val="00F31E3F"/>
    <w:rsid w:val="00F32223"/>
    <w:rsid w:val="00F32312"/>
    <w:rsid w:val="00F3238D"/>
    <w:rsid w:val="00F329E5"/>
    <w:rsid w:val="00F32BE9"/>
    <w:rsid w:val="00F32D66"/>
    <w:rsid w:val="00F3304B"/>
    <w:rsid w:val="00F3379B"/>
    <w:rsid w:val="00F33853"/>
    <w:rsid w:val="00F33A7E"/>
    <w:rsid w:val="00F34201"/>
    <w:rsid w:val="00F342CB"/>
    <w:rsid w:val="00F34428"/>
    <w:rsid w:val="00F34BCF"/>
    <w:rsid w:val="00F34F5B"/>
    <w:rsid w:val="00F35175"/>
    <w:rsid w:val="00F35410"/>
    <w:rsid w:val="00F35E92"/>
    <w:rsid w:val="00F35FD5"/>
    <w:rsid w:val="00F3608C"/>
    <w:rsid w:val="00F3614B"/>
    <w:rsid w:val="00F36244"/>
    <w:rsid w:val="00F363C4"/>
    <w:rsid w:val="00F364E7"/>
    <w:rsid w:val="00F36BBC"/>
    <w:rsid w:val="00F37FE0"/>
    <w:rsid w:val="00F4030B"/>
    <w:rsid w:val="00F403E1"/>
    <w:rsid w:val="00F40729"/>
    <w:rsid w:val="00F407F8"/>
    <w:rsid w:val="00F408DC"/>
    <w:rsid w:val="00F40CF1"/>
    <w:rsid w:val="00F410A9"/>
    <w:rsid w:val="00F41354"/>
    <w:rsid w:val="00F4156C"/>
    <w:rsid w:val="00F41910"/>
    <w:rsid w:val="00F41DA1"/>
    <w:rsid w:val="00F42453"/>
    <w:rsid w:val="00F4280D"/>
    <w:rsid w:val="00F42A45"/>
    <w:rsid w:val="00F42F63"/>
    <w:rsid w:val="00F43275"/>
    <w:rsid w:val="00F4364D"/>
    <w:rsid w:val="00F4378E"/>
    <w:rsid w:val="00F43910"/>
    <w:rsid w:val="00F439E4"/>
    <w:rsid w:val="00F43A5C"/>
    <w:rsid w:val="00F43C33"/>
    <w:rsid w:val="00F43C67"/>
    <w:rsid w:val="00F43C73"/>
    <w:rsid w:val="00F4414A"/>
    <w:rsid w:val="00F44188"/>
    <w:rsid w:val="00F4483B"/>
    <w:rsid w:val="00F448A9"/>
    <w:rsid w:val="00F44A51"/>
    <w:rsid w:val="00F44FDA"/>
    <w:rsid w:val="00F45044"/>
    <w:rsid w:val="00F45BE1"/>
    <w:rsid w:val="00F45D91"/>
    <w:rsid w:val="00F46111"/>
    <w:rsid w:val="00F46351"/>
    <w:rsid w:val="00F46E06"/>
    <w:rsid w:val="00F470D5"/>
    <w:rsid w:val="00F4786E"/>
    <w:rsid w:val="00F47A28"/>
    <w:rsid w:val="00F47C00"/>
    <w:rsid w:val="00F47FD1"/>
    <w:rsid w:val="00F50A10"/>
    <w:rsid w:val="00F50A8B"/>
    <w:rsid w:val="00F512B9"/>
    <w:rsid w:val="00F513A5"/>
    <w:rsid w:val="00F5140E"/>
    <w:rsid w:val="00F5165F"/>
    <w:rsid w:val="00F51E99"/>
    <w:rsid w:val="00F52003"/>
    <w:rsid w:val="00F52363"/>
    <w:rsid w:val="00F52499"/>
    <w:rsid w:val="00F52A31"/>
    <w:rsid w:val="00F53575"/>
    <w:rsid w:val="00F53BF6"/>
    <w:rsid w:val="00F54AE3"/>
    <w:rsid w:val="00F54C2A"/>
    <w:rsid w:val="00F54E6A"/>
    <w:rsid w:val="00F550E4"/>
    <w:rsid w:val="00F5534C"/>
    <w:rsid w:val="00F555F2"/>
    <w:rsid w:val="00F5578F"/>
    <w:rsid w:val="00F559D4"/>
    <w:rsid w:val="00F55BF1"/>
    <w:rsid w:val="00F55E21"/>
    <w:rsid w:val="00F562A3"/>
    <w:rsid w:val="00F5696E"/>
    <w:rsid w:val="00F56F52"/>
    <w:rsid w:val="00F60761"/>
    <w:rsid w:val="00F608CD"/>
    <w:rsid w:val="00F60BF7"/>
    <w:rsid w:val="00F611E8"/>
    <w:rsid w:val="00F611F5"/>
    <w:rsid w:val="00F6155C"/>
    <w:rsid w:val="00F618A4"/>
    <w:rsid w:val="00F62E6F"/>
    <w:rsid w:val="00F6350D"/>
    <w:rsid w:val="00F63686"/>
    <w:rsid w:val="00F63AEC"/>
    <w:rsid w:val="00F63D46"/>
    <w:rsid w:val="00F64E57"/>
    <w:rsid w:val="00F652DE"/>
    <w:rsid w:val="00F654B7"/>
    <w:rsid w:val="00F65C25"/>
    <w:rsid w:val="00F66316"/>
    <w:rsid w:val="00F66866"/>
    <w:rsid w:val="00F66E32"/>
    <w:rsid w:val="00F67889"/>
    <w:rsid w:val="00F701AA"/>
    <w:rsid w:val="00F70741"/>
    <w:rsid w:val="00F7076D"/>
    <w:rsid w:val="00F709D1"/>
    <w:rsid w:val="00F70A88"/>
    <w:rsid w:val="00F71CB6"/>
    <w:rsid w:val="00F71FC0"/>
    <w:rsid w:val="00F723E0"/>
    <w:rsid w:val="00F72709"/>
    <w:rsid w:val="00F72F67"/>
    <w:rsid w:val="00F73128"/>
    <w:rsid w:val="00F734A5"/>
    <w:rsid w:val="00F7383A"/>
    <w:rsid w:val="00F73C44"/>
    <w:rsid w:val="00F73E9B"/>
    <w:rsid w:val="00F751F6"/>
    <w:rsid w:val="00F7533F"/>
    <w:rsid w:val="00F75DAC"/>
    <w:rsid w:val="00F75DC5"/>
    <w:rsid w:val="00F76400"/>
    <w:rsid w:val="00F768BB"/>
    <w:rsid w:val="00F76E4B"/>
    <w:rsid w:val="00F77176"/>
    <w:rsid w:val="00F77472"/>
    <w:rsid w:val="00F7758D"/>
    <w:rsid w:val="00F77AF2"/>
    <w:rsid w:val="00F77D55"/>
    <w:rsid w:val="00F80459"/>
    <w:rsid w:val="00F81938"/>
    <w:rsid w:val="00F81DC5"/>
    <w:rsid w:val="00F8235D"/>
    <w:rsid w:val="00F825D5"/>
    <w:rsid w:val="00F82787"/>
    <w:rsid w:val="00F82967"/>
    <w:rsid w:val="00F82D19"/>
    <w:rsid w:val="00F82EDE"/>
    <w:rsid w:val="00F83137"/>
    <w:rsid w:val="00F835FD"/>
    <w:rsid w:val="00F83A56"/>
    <w:rsid w:val="00F83A64"/>
    <w:rsid w:val="00F85124"/>
    <w:rsid w:val="00F85131"/>
    <w:rsid w:val="00F85746"/>
    <w:rsid w:val="00F85A80"/>
    <w:rsid w:val="00F85ED1"/>
    <w:rsid w:val="00F86107"/>
    <w:rsid w:val="00F865ED"/>
    <w:rsid w:val="00F86C82"/>
    <w:rsid w:val="00F90569"/>
    <w:rsid w:val="00F90783"/>
    <w:rsid w:val="00F911A9"/>
    <w:rsid w:val="00F91C49"/>
    <w:rsid w:val="00F91F5A"/>
    <w:rsid w:val="00F923B1"/>
    <w:rsid w:val="00F924C4"/>
    <w:rsid w:val="00F9275E"/>
    <w:rsid w:val="00F92F06"/>
    <w:rsid w:val="00F93552"/>
    <w:rsid w:val="00F9374E"/>
    <w:rsid w:val="00F93C37"/>
    <w:rsid w:val="00F95017"/>
    <w:rsid w:val="00F9524F"/>
    <w:rsid w:val="00F96A79"/>
    <w:rsid w:val="00F96BA5"/>
    <w:rsid w:val="00F96CDF"/>
    <w:rsid w:val="00F976C9"/>
    <w:rsid w:val="00F977A1"/>
    <w:rsid w:val="00F97881"/>
    <w:rsid w:val="00F97D6B"/>
    <w:rsid w:val="00FA044E"/>
    <w:rsid w:val="00FA0B5C"/>
    <w:rsid w:val="00FA0F8F"/>
    <w:rsid w:val="00FA1008"/>
    <w:rsid w:val="00FA11FC"/>
    <w:rsid w:val="00FA132D"/>
    <w:rsid w:val="00FA13D0"/>
    <w:rsid w:val="00FA18A7"/>
    <w:rsid w:val="00FA2740"/>
    <w:rsid w:val="00FA35A2"/>
    <w:rsid w:val="00FA3987"/>
    <w:rsid w:val="00FA4006"/>
    <w:rsid w:val="00FA4104"/>
    <w:rsid w:val="00FA4627"/>
    <w:rsid w:val="00FA46BF"/>
    <w:rsid w:val="00FA4DFB"/>
    <w:rsid w:val="00FA58F6"/>
    <w:rsid w:val="00FA67AF"/>
    <w:rsid w:val="00FA68C4"/>
    <w:rsid w:val="00FA6BBC"/>
    <w:rsid w:val="00FA6F59"/>
    <w:rsid w:val="00FA755A"/>
    <w:rsid w:val="00FA75BA"/>
    <w:rsid w:val="00FA78D8"/>
    <w:rsid w:val="00FB023F"/>
    <w:rsid w:val="00FB03D1"/>
    <w:rsid w:val="00FB0583"/>
    <w:rsid w:val="00FB166C"/>
    <w:rsid w:val="00FB188E"/>
    <w:rsid w:val="00FB2233"/>
    <w:rsid w:val="00FB22AD"/>
    <w:rsid w:val="00FB23A7"/>
    <w:rsid w:val="00FB27FE"/>
    <w:rsid w:val="00FB283E"/>
    <w:rsid w:val="00FB2B81"/>
    <w:rsid w:val="00FB3066"/>
    <w:rsid w:val="00FB3082"/>
    <w:rsid w:val="00FB31CD"/>
    <w:rsid w:val="00FB335C"/>
    <w:rsid w:val="00FB35D8"/>
    <w:rsid w:val="00FB3CEF"/>
    <w:rsid w:val="00FB4080"/>
    <w:rsid w:val="00FB44EE"/>
    <w:rsid w:val="00FB4502"/>
    <w:rsid w:val="00FB49E8"/>
    <w:rsid w:val="00FB49FF"/>
    <w:rsid w:val="00FB4D7C"/>
    <w:rsid w:val="00FB54BF"/>
    <w:rsid w:val="00FB5A3C"/>
    <w:rsid w:val="00FB5A8D"/>
    <w:rsid w:val="00FB5F74"/>
    <w:rsid w:val="00FB677F"/>
    <w:rsid w:val="00FB70A6"/>
    <w:rsid w:val="00FB7254"/>
    <w:rsid w:val="00FB795F"/>
    <w:rsid w:val="00FC058C"/>
    <w:rsid w:val="00FC0F82"/>
    <w:rsid w:val="00FC132A"/>
    <w:rsid w:val="00FC1645"/>
    <w:rsid w:val="00FC1B95"/>
    <w:rsid w:val="00FC1D0E"/>
    <w:rsid w:val="00FC28C9"/>
    <w:rsid w:val="00FC3306"/>
    <w:rsid w:val="00FC395D"/>
    <w:rsid w:val="00FC3B06"/>
    <w:rsid w:val="00FC3B3D"/>
    <w:rsid w:val="00FC42FF"/>
    <w:rsid w:val="00FC5429"/>
    <w:rsid w:val="00FC57FE"/>
    <w:rsid w:val="00FC5AE3"/>
    <w:rsid w:val="00FC5BB2"/>
    <w:rsid w:val="00FC6189"/>
    <w:rsid w:val="00FC6384"/>
    <w:rsid w:val="00FC682B"/>
    <w:rsid w:val="00FC691E"/>
    <w:rsid w:val="00FC69FD"/>
    <w:rsid w:val="00FC6A45"/>
    <w:rsid w:val="00FC6C52"/>
    <w:rsid w:val="00FC7509"/>
    <w:rsid w:val="00FC7984"/>
    <w:rsid w:val="00FC7CCF"/>
    <w:rsid w:val="00FD02CF"/>
    <w:rsid w:val="00FD05B4"/>
    <w:rsid w:val="00FD0761"/>
    <w:rsid w:val="00FD0A6B"/>
    <w:rsid w:val="00FD0FD1"/>
    <w:rsid w:val="00FD38C9"/>
    <w:rsid w:val="00FD43C0"/>
    <w:rsid w:val="00FD4E85"/>
    <w:rsid w:val="00FD4FF8"/>
    <w:rsid w:val="00FD52CB"/>
    <w:rsid w:val="00FD5372"/>
    <w:rsid w:val="00FD5DB1"/>
    <w:rsid w:val="00FD5DC0"/>
    <w:rsid w:val="00FD639B"/>
    <w:rsid w:val="00FD63B9"/>
    <w:rsid w:val="00FD64F4"/>
    <w:rsid w:val="00FD656B"/>
    <w:rsid w:val="00FD65B7"/>
    <w:rsid w:val="00FD70CB"/>
    <w:rsid w:val="00FD723F"/>
    <w:rsid w:val="00FE076A"/>
    <w:rsid w:val="00FE0E68"/>
    <w:rsid w:val="00FE13F7"/>
    <w:rsid w:val="00FE163B"/>
    <w:rsid w:val="00FE1A86"/>
    <w:rsid w:val="00FE25E9"/>
    <w:rsid w:val="00FE26A6"/>
    <w:rsid w:val="00FE28A4"/>
    <w:rsid w:val="00FE2BE6"/>
    <w:rsid w:val="00FE2C90"/>
    <w:rsid w:val="00FE38D6"/>
    <w:rsid w:val="00FE3B5B"/>
    <w:rsid w:val="00FE3C6F"/>
    <w:rsid w:val="00FE3E8F"/>
    <w:rsid w:val="00FE40E3"/>
    <w:rsid w:val="00FE45C5"/>
    <w:rsid w:val="00FE470D"/>
    <w:rsid w:val="00FE5676"/>
    <w:rsid w:val="00FE5754"/>
    <w:rsid w:val="00FE5C79"/>
    <w:rsid w:val="00FE672D"/>
    <w:rsid w:val="00FE6B32"/>
    <w:rsid w:val="00FE6B51"/>
    <w:rsid w:val="00FE6C85"/>
    <w:rsid w:val="00FE6DF9"/>
    <w:rsid w:val="00FE7064"/>
    <w:rsid w:val="00FE7D77"/>
    <w:rsid w:val="00FF02E9"/>
    <w:rsid w:val="00FF0629"/>
    <w:rsid w:val="00FF1C4D"/>
    <w:rsid w:val="00FF2181"/>
    <w:rsid w:val="00FF23A5"/>
    <w:rsid w:val="00FF24DA"/>
    <w:rsid w:val="00FF2683"/>
    <w:rsid w:val="00FF2F32"/>
    <w:rsid w:val="00FF371E"/>
    <w:rsid w:val="00FF3ACB"/>
    <w:rsid w:val="00FF4072"/>
    <w:rsid w:val="00FF40D1"/>
    <w:rsid w:val="00FF4B6E"/>
    <w:rsid w:val="00FF5691"/>
    <w:rsid w:val="00FF63D6"/>
    <w:rsid w:val="00FF6612"/>
    <w:rsid w:val="00FF6C7B"/>
    <w:rsid w:val="00FF6DB0"/>
    <w:rsid w:val="00FF70A7"/>
    <w:rsid w:val="00FF73A1"/>
    <w:rsid w:val="00FF7436"/>
    <w:rsid w:val="00FF7440"/>
    <w:rsid w:val="00FF75D9"/>
    <w:rsid w:val="00FF7B93"/>
    <w:rsid w:val="00FF7C99"/>
    <w:rsid w:val="00FF7EB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semiHidden="0" w:uiPriority="0" w:unhideWhenUsed="0" w:qFormat="1"/>
    <w:lsdException w:name="heading 7" w:uiPriority="9" w:qFormat="1"/>
    <w:lsdException w:name="heading 8" w:uiPriority="0"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semiHidden="0" w:unhideWhenUsed="0"/>
    <w:lsdException w:name="List 4" w:semiHidden="0" w:unhideWhenUsed="0"/>
    <w:lsdException w:name="List 5" w:semiHidden="0" w:unhideWhenUsed="0"/>
    <w:lsdException w:name="Title" w:semiHidden="0" w:uiPriority="0" w:unhideWhenUsed="0" w:qFormat="1"/>
    <w:lsdException w:name="Default Paragraph Font" w:uiPriority="0"/>
    <w:lsdException w:name="Body Text" w:uiPriority="0"/>
    <w:lsdException w:name="Body Text Indent" w:uiPriority="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0"/>
    <w:lsdException w:name="Body Text 3"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HTML Preformatted" w:uiPriority="0"/>
    <w:lsdException w:name="Normal Table" w:semiHidden="0" w:uiPriority="0" w:unhideWhenUsed="0"/>
    <w:lsdException w:name="annotation subject" w:uiPriority="0"/>
    <w:lsdException w:name="Table Web 3" w:semiHidden="0" w:unhideWhenUsed="0"/>
    <w:lsdException w:name="Balloon Text" w:uiPriority="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B519DF"/>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7"/>
    <w:next w:val="a7"/>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7"/>
    <w:next w:val="a7"/>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7"/>
    <w:next w:val="a7"/>
    <w:link w:val="30"/>
    <w:qFormat/>
    <w:rsid w:val="00CE2407"/>
    <w:pPr>
      <w:keepNext/>
      <w:overflowPunct w:val="0"/>
      <w:autoSpaceDE w:val="0"/>
      <w:autoSpaceDN w:val="0"/>
      <w:adjustRightInd w:val="0"/>
      <w:spacing w:before="240" w:after="60" w:line="240" w:lineRule="auto"/>
      <w:ind w:left="0" w:right="0" w:firstLine="0"/>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7"/>
    <w:next w:val="a7"/>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7"/>
    <w:next w:val="a8"/>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qFormat/>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link w:val="20"/>
    <w:rsid w:val="006F4A67"/>
    <w:rPr>
      <w:rFonts w:ascii="GOST type A" w:hAnsi="GOST type A" w:cs="Arial"/>
      <w:b/>
      <w:bCs/>
      <w:i/>
      <w:iCs/>
      <w:sz w:val="28"/>
      <w:szCs w:val="22"/>
    </w:rPr>
  </w:style>
  <w:style w:type="paragraph" w:styleId="24">
    <w:name w:val="toc 2"/>
    <w:basedOn w:val="a7"/>
    <w:next w:val="a7"/>
    <w:autoRedefine/>
    <w:uiPriority w:val="39"/>
    <w:rsid w:val="00713498"/>
    <w:pPr>
      <w:widowControl w:val="0"/>
      <w:tabs>
        <w:tab w:val="right" w:leader="dot" w:pos="9638"/>
      </w:tabs>
      <w:suppressAutoHyphens/>
      <w:spacing w:line="240" w:lineRule="auto"/>
      <w:ind w:left="0" w:right="0" w:firstLine="0"/>
      <w:jc w:val="both"/>
    </w:pPr>
    <w:rPr>
      <w:rFonts w:ascii="Times New Roman" w:eastAsia="Lucida Sans Unicode" w:hAnsi="Times New Roman"/>
      <w:i w:val="0"/>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713498"/>
    <w:pPr>
      <w:tabs>
        <w:tab w:val="right" w:leader="dot" w:pos="9639"/>
      </w:tabs>
      <w:spacing w:line="240" w:lineRule="auto"/>
      <w:ind w:left="0" w:right="0" w:firstLine="0"/>
      <w:contextualSpacing/>
      <w:jc w:val="both"/>
    </w:pPr>
    <w:rPr>
      <w:rFonts w:ascii="Times New Roman" w:hAnsi="Times New Roman"/>
      <w:i w:val="0"/>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qFormat/>
    <w:rsid w:val="00B7008B"/>
    <w:rPr>
      <w:b/>
      <w:bCs/>
    </w:rPr>
  </w:style>
  <w:style w:type="table" w:styleId="af7">
    <w:name w:val="Table Grid"/>
    <w:basedOn w:val="aa"/>
    <w:uiPriority w:val="59"/>
    <w:rsid w:val="00B700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basedOn w:val="a7"/>
    <w:link w:val="afa"/>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uiPriority w:val="39"/>
    <w:rsid w:val="001F592E"/>
    <w:pPr>
      <w:tabs>
        <w:tab w:val="right" w:leader="dot" w:pos="9639"/>
      </w:tabs>
      <w:overflowPunct w:val="0"/>
      <w:autoSpaceDE w:val="0"/>
      <w:autoSpaceDN w:val="0"/>
      <w:adjustRightInd w:val="0"/>
      <w:spacing w:line="240" w:lineRule="auto"/>
      <w:ind w:left="0" w:right="0" w:firstLine="0"/>
      <w:textAlignment w:val="baseline"/>
    </w:pPr>
    <w:rPr>
      <w:rFonts w:ascii="Times New Roman" w:hAnsi="Times New Roman"/>
      <w:i w:val="0"/>
      <w:sz w:val="24"/>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rsid w:val="00CE2407"/>
    <w:rPr>
      <w:rFonts w:ascii="Arial" w:hAnsi="Arial" w:cs="Arial"/>
      <w:b/>
      <w:bCs/>
      <w:i/>
      <w:iCs/>
      <w:sz w:val="22"/>
      <w:szCs w:val="22"/>
    </w:rPr>
  </w:style>
  <w:style w:type="character" w:customStyle="1" w:styleId="FontStyle22">
    <w:name w:val="Font Style22"/>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link w:val="afe"/>
    <w:rsid w:val="006F5095"/>
    <w:rPr>
      <w:rFonts w:ascii="Tahoma" w:hAnsi="Tahoma" w:cs="Tahoma"/>
      <w:i/>
      <w:sz w:val="16"/>
      <w:szCs w:val="16"/>
    </w:rPr>
  </w:style>
  <w:style w:type="paragraph" w:customStyle="1" w:styleId="18">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uiPriority w:val="99"/>
    <w:unhideWhenUsed/>
    <w:rsid w:val="00BE1B3E"/>
    <w:rPr>
      <w:color w:val="0000FF"/>
      <w:u w:val="single"/>
    </w:rPr>
  </w:style>
  <w:style w:type="character" w:styleId="aff1">
    <w:name w:val="footnote reference"/>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link w:val="5"/>
    <w:rsid w:val="002A06A0"/>
    <w:rPr>
      <w:b/>
      <w:bCs/>
      <w:i/>
      <w:iCs/>
      <w:sz w:val="26"/>
      <w:szCs w:val="26"/>
    </w:rPr>
  </w:style>
  <w:style w:type="character" w:customStyle="1" w:styleId="80">
    <w:name w:val="Заголовок 8 Знак"/>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1F592E"/>
    <w:pPr>
      <w:widowControl w:val="0"/>
      <w:tabs>
        <w:tab w:val="right" w:leader="dot" w:pos="9639"/>
      </w:tabs>
      <w:autoSpaceDE w:val="0"/>
      <w:autoSpaceDN w:val="0"/>
      <w:adjustRightInd w:val="0"/>
      <w:spacing w:line="240" w:lineRule="auto"/>
      <w:ind w:left="0" w:right="0" w:firstLine="0"/>
    </w:pPr>
    <w:rPr>
      <w:rFonts w:ascii="Times New Roman" w:hAnsi="Times New Roman"/>
      <w:i w:val="0"/>
      <w:iCs/>
      <w:sz w:val="24"/>
      <w:szCs w:val="20"/>
    </w:rPr>
  </w:style>
  <w:style w:type="paragraph" w:styleId="51">
    <w:name w:val="toc 5"/>
    <w:basedOn w:val="a7"/>
    <w:next w:val="a7"/>
    <w:autoRedefine/>
    <w:uiPriority w:val="39"/>
    <w:rsid w:val="001F592E"/>
    <w:pPr>
      <w:widowControl w:val="0"/>
      <w:tabs>
        <w:tab w:val="right" w:leader="dot" w:pos="9639"/>
      </w:tabs>
      <w:autoSpaceDE w:val="0"/>
      <w:autoSpaceDN w:val="0"/>
      <w:adjustRightInd w:val="0"/>
      <w:spacing w:line="240" w:lineRule="auto"/>
      <w:ind w:left="0" w:right="0" w:firstLine="0"/>
    </w:pPr>
    <w:rPr>
      <w:rFonts w:ascii="Times New Roman" w:hAnsi="Times New Roman"/>
      <w:i w:val="0"/>
      <w:sz w:val="24"/>
      <w:szCs w:val="18"/>
    </w:rPr>
  </w:style>
  <w:style w:type="paragraph" w:styleId="61">
    <w:name w:val="toc 6"/>
    <w:basedOn w:val="a7"/>
    <w:next w:val="a7"/>
    <w:autoRedefine/>
    <w:rsid w:val="001F592E"/>
    <w:pPr>
      <w:widowControl w:val="0"/>
      <w:tabs>
        <w:tab w:val="left" w:leader="dot" w:pos="9639"/>
      </w:tabs>
      <w:autoSpaceDE w:val="0"/>
      <w:autoSpaceDN w:val="0"/>
      <w:adjustRightInd w:val="0"/>
      <w:spacing w:line="240" w:lineRule="auto"/>
      <w:ind w:left="0" w:right="0" w:firstLine="0"/>
    </w:pPr>
    <w:rPr>
      <w:rFonts w:ascii="Times New Roman" w:hAnsi="Times New Roman"/>
      <w:i w:val="0"/>
      <w:sz w:val="24"/>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link w:val="Normal10-02"/>
    <w:rsid w:val="002A06A0"/>
    <w:rPr>
      <w:b/>
      <w:bCs/>
    </w:rPr>
  </w:style>
  <w:style w:type="character" w:customStyle="1" w:styleId="1b">
    <w:name w:val="Знак Знак1"/>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uiPriority w:val="99"/>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link w:val="3"/>
    <w:locked/>
    <w:rsid w:val="002A06A0"/>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b"/>
    <w:uiPriority w:val="99"/>
    <w:semiHidden/>
    <w:unhideWhenUsed/>
    <w:rsid w:val="009E5F04"/>
  </w:style>
  <w:style w:type="character" w:customStyle="1" w:styleId="40">
    <w:name w:val="Заголовок 4 Знак"/>
    <w:link w:val="4"/>
    <w:rsid w:val="009E5F04"/>
    <w:rPr>
      <w:b/>
      <w:bCs/>
      <w:i/>
      <w:sz w:val="28"/>
      <w:szCs w:val="28"/>
    </w:rPr>
  </w:style>
  <w:style w:type="character" w:customStyle="1" w:styleId="60">
    <w:name w:val="Заголовок 6 Знак"/>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link w:val="af0"/>
    <w:locked/>
    <w:rsid w:val="009E5F04"/>
    <w:rPr>
      <w:rFonts w:ascii="Arial" w:hAnsi="Arial"/>
    </w:rPr>
  </w:style>
  <w:style w:type="character" w:customStyle="1" w:styleId="afd">
    <w:name w:val="Название Знак"/>
    <w:link w:val="afc"/>
    <w:locked/>
    <w:rsid w:val="009E5F04"/>
    <w:rPr>
      <w:b/>
      <w:bCs/>
      <w:sz w:val="28"/>
      <w:szCs w:val="24"/>
    </w:rPr>
  </w:style>
  <w:style w:type="character" w:customStyle="1" w:styleId="29">
    <w:name w:val="Основной текст 2 Знак"/>
    <w:link w:val="28"/>
    <w:locked/>
    <w:rsid w:val="009E5F04"/>
    <w:rPr>
      <w:rFonts w:ascii="GOST type A" w:hAnsi="GOST type A"/>
      <w:i/>
      <w:sz w:val="28"/>
      <w:szCs w:val="24"/>
    </w:rPr>
  </w:style>
  <w:style w:type="character" w:customStyle="1" w:styleId="33">
    <w:name w:val="Основной текст 3 Знак"/>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uiPriority w:val="99"/>
    <w:semiHidden/>
    <w:rsid w:val="009E5F04"/>
    <w:rPr>
      <w:sz w:val="16"/>
      <w:szCs w:val="16"/>
    </w:rPr>
  </w:style>
  <w:style w:type="character" w:customStyle="1" w:styleId="2f7">
    <w:name w:val="Схема документа Знак2"/>
    <w:uiPriority w:val="99"/>
    <w:semiHidden/>
    <w:rsid w:val="009E5F04"/>
    <w:rPr>
      <w:rFonts w:ascii="Tahoma" w:hAnsi="Tahoma" w:cs="Tahoma"/>
      <w:sz w:val="16"/>
      <w:szCs w:val="16"/>
    </w:rPr>
  </w:style>
  <w:style w:type="character" w:customStyle="1" w:styleId="2f8">
    <w:name w:val="Текст выноски Знак2"/>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9E5F04"/>
    <w:pPr>
      <w:tabs>
        <w:tab w:val="num" w:pos="567"/>
      </w:tabs>
      <w:ind w:left="0" w:right="0" w:firstLine="288"/>
      <w:jc w:val="center"/>
      <w:outlineLvl w:val="2"/>
    </w:pPr>
    <w:rPr>
      <w:rFonts w:ascii="Times New Roman" w:hAnsi="Times New Roman"/>
      <w:i w:val="0"/>
      <w:sz w:val="24"/>
      <w:u w:val="single"/>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link w:val="ConsNormal"/>
    <w:locked/>
    <w:rsid w:val="009E5F04"/>
    <w:rPr>
      <w:rFonts w:ascii="Arial" w:hAnsi="Arial" w:cs="Arial"/>
    </w:rPr>
  </w:style>
  <w:style w:type="character" w:customStyle="1" w:styleId="S4">
    <w:name w:val="S_Маркированный Знак Знак"/>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link w:val="S20"/>
    <w:locked/>
    <w:rsid w:val="009E5F04"/>
    <w:rPr>
      <w:rFonts w:ascii="GOST type A" w:hAnsi="GOST type A" w:cs="Arial"/>
      <w:b/>
      <w:bCs/>
      <w:i/>
      <w:iCs/>
      <w:sz w:val="28"/>
      <w:szCs w:val="22"/>
    </w:rPr>
  </w:style>
  <w:style w:type="character" w:customStyle="1" w:styleId="S6">
    <w:name w:val="S_Нумерованный Знак Знак"/>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7"/>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link w:val="S8"/>
    <w:locked/>
    <w:rsid w:val="009E5F04"/>
    <w:rPr>
      <w:sz w:val="24"/>
      <w:szCs w:val="24"/>
    </w:rPr>
  </w:style>
  <w:style w:type="character" w:customStyle="1" w:styleId="affff5">
    <w:name w:val="Обычный в таблице Знак"/>
    <w:link w:val="affff4"/>
    <w:locked/>
    <w:rsid w:val="009E5F04"/>
    <w:rPr>
      <w:sz w:val="24"/>
      <w:szCs w:val="24"/>
    </w:rPr>
  </w:style>
  <w:style w:type="character" w:customStyle="1" w:styleId="1ff0">
    <w:name w:val="Заголовок 1 Знак Знак Знак Знак"/>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link w:val="11"/>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uiPriority w:val="99"/>
    <w:rsid w:val="009E5F04"/>
    <w:rPr>
      <w:rFonts w:cs="Times New Roman"/>
      <w:i/>
      <w:iCs/>
      <w:lang w:val="ru-RU"/>
    </w:rPr>
  </w:style>
  <w:style w:type="character" w:styleId="HTML3">
    <w:name w:val="HTML Variable"/>
    <w:uiPriority w:val="99"/>
    <w:rsid w:val="009E5F04"/>
    <w:rPr>
      <w:rFonts w:cs="Times New Roman"/>
      <w:i/>
      <w:iCs/>
      <w:lang w:val="ru-RU"/>
    </w:rPr>
  </w:style>
  <w:style w:type="character" w:styleId="HTML4">
    <w:name w:val="HTML Typewriter"/>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link w:val="affffff6"/>
    <w:uiPriority w:val="99"/>
    <w:rsid w:val="009E5F04"/>
    <w:rPr>
      <w:rFonts w:ascii="Arial" w:hAnsi="Arial" w:cs="Arial"/>
      <w:spacing w:val="-5"/>
      <w:lang w:eastAsia="en-US"/>
    </w:rPr>
  </w:style>
  <w:style w:type="character" w:customStyle="1" w:styleId="1ff4">
    <w:name w:val="Заголовок_1 Знак Знак Знак"/>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link w:val="afffffff6"/>
    <w:uiPriority w:val="99"/>
    <w:rsid w:val="009E5F04"/>
    <w:rPr>
      <w:rFonts w:ascii="Arial" w:hAnsi="Arial" w:cs="Arial"/>
      <w:sz w:val="22"/>
      <w:szCs w:val="22"/>
      <w:lang w:eastAsia="en-US"/>
    </w:rPr>
  </w:style>
  <w:style w:type="character" w:customStyle="1" w:styleId="afffffff8">
    <w:name w:val="Девиз"/>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link w:val="afffffffd"/>
    <w:uiPriority w:val="99"/>
    <w:rsid w:val="009E5F04"/>
    <w:rPr>
      <w:rFonts w:ascii="Arial" w:hAnsi="Arial" w:cs="Arial"/>
      <w:spacing w:val="-5"/>
      <w:lang w:eastAsia="en-US"/>
    </w:rPr>
  </w:style>
  <w:style w:type="character" w:styleId="HTML8">
    <w:name w:val="HTML Keyboard"/>
    <w:uiPriority w:val="99"/>
    <w:rsid w:val="009E5F04"/>
    <w:rPr>
      <w:rFonts w:ascii="Courier New" w:hAnsi="Courier New" w:cs="Courier New"/>
      <w:sz w:val="20"/>
      <w:szCs w:val="20"/>
      <w:lang w:val="ru-RU"/>
    </w:rPr>
  </w:style>
  <w:style w:type="character" w:styleId="HTML9">
    <w:name w:val="HTML Code"/>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link w:val="2ff"/>
    <w:uiPriority w:val="99"/>
    <w:rsid w:val="009E5F04"/>
    <w:rPr>
      <w:rFonts w:ascii="Arial" w:hAnsi="Arial" w:cs="Arial"/>
      <w:i w:val="0"/>
      <w:spacing w:val="-5"/>
      <w:sz w:val="28"/>
      <w:szCs w:val="24"/>
      <w:lang w:eastAsia="en-US"/>
    </w:rPr>
  </w:style>
  <w:style w:type="character" w:styleId="HTMLa">
    <w:name w:val="HTML Cite"/>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2">
    <w:name w:val="Table Colorful 1"/>
    <w:basedOn w:val="aa"/>
    <w:uiPriority w:val="99"/>
    <w:rsid w:val="009E5F0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semiHidden/>
    <w:rsid w:val="009E5F04"/>
    <w:rPr>
      <w:rFonts w:cs="Times New Roman"/>
      <w:sz w:val="24"/>
      <w:szCs w:val="24"/>
      <w:lang w:val="ru-RU" w:eastAsia="ru-RU" w:bidi="ar-SA"/>
    </w:rPr>
  </w:style>
  <w:style w:type="character" w:customStyle="1" w:styleId="affffffff6">
    <w:name w:val="Подчеркнутый Знак Знак"/>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semiHidden/>
    <w:rsid w:val="009E5F04"/>
    <w:rPr>
      <w:rFonts w:cs="Times New Roman"/>
      <w:sz w:val="24"/>
      <w:szCs w:val="24"/>
      <w:u w:val="single"/>
      <w:lang w:val="ru-RU" w:eastAsia="ru-RU" w:bidi="ar-SA"/>
    </w:rPr>
  </w:style>
  <w:style w:type="character" w:customStyle="1" w:styleId="1fff7">
    <w:name w:val="Маркированный_1 Знак Знак Знак Знак"/>
    <w:semiHidden/>
    <w:rsid w:val="009E5F04"/>
    <w:rPr>
      <w:rFonts w:cs="Times New Roman"/>
      <w:sz w:val="24"/>
      <w:szCs w:val="24"/>
      <w:lang w:val="ru-RU" w:eastAsia="ru-RU" w:bidi="ar-SA"/>
    </w:rPr>
  </w:style>
  <w:style w:type="character" w:customStyle="1" w:styleId="1fff8">
    <w:name w:val="Подчеркнутый Знак Знак1"/>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semiHidden/>
    <w:rsid w:val="009E5F04"/>
    <w:rPr>
      <w:rFonts w:cs="Times New Roman"/>
      <w:b/>
      <w:caps/>
      <w:sz w:val="24"/>
      <w:szCs w:val="24"/>
      <w:lang w:val="ru-RU" w:eastAsia="ru-RU" w:bidi="ar-SA"/>
    </w:rPr>
  </w:style>
  <w:style w:type="paragraph" w:customStyle="1" w:styleId="12">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link w:val="affffffffc"/>
    <w:semiHidden/>
    <w:locked/>
    <w:rsid w:val="009E5F04"/>
    <w:rPr>
      <w:sz w:val="24"/>
      <w:szCs w:val="24"/>
      <w:u w:val="single"/>
    </w:rPr>
  </w:style>
  <w:style w:type="character" w:customStyle="1" w:styleId="affffffffe">
    <w:name w:val="Обычный в таблице Знак Знак"/>
    <w:semiHidden/>
    <w:rsid w:val="009E5F04"/>
    <w:rPr>
      <w:rFonts w:cs="Times New Roman"/>
      <w:sz w:val="24"/>
      <w:szCs w:val="24"/>
      <w:lang w:val="ru-RU" w:eastAsia="ru-RU" w:bidi="ar-SA"/>
    </w:rPr>
  </w:style>
  <w:style w:type="character" w:customStyle="1" w:styleId="afffffffff">
    <w:name w:val="Подчеркнутый Знак Знак Знак Знак"/>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semiHidden/>
    <w:rsid w:val="009E5F04"/>
    <w:rPr>
      <w:rFonts w:cs="Times New Roman"/>
      <w:sz w:val="24"/>
      <w:szCs w:val="24"/>
      <w:lang w:val="ru-RU" w:eastAsia="ru-RU" w:bidi="ar-SA"/>
    </w:rPr>
  </w:style>
  <w:style w:type="character" w:customStyle="1" w:styleId="1fffb">
    <w:name w:val="Знак1 Знак Знак Знак"/>
    <w:semiHidden/>
    <w:rsid w:val="009E5F04"/>
    <w:rPr>
      <w:rFonts w:cs="Times New Roman"/>
      <w:sz w:val="24"/>
      <w:szCs w:val="24"/>
      <w:lang w:val="ru-RU" w:eastAsia="ru-RU" w:bidi="ar-SA"/>
    </w:rPr>
  </w:style>
  <w:style w:type="character" w:customStyle="1" w:styleId="1fffc">
    <w:name w:val="Заголовок_1 Знак Знак Знак Знак Знак"/>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3"/>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semiHidden/>
    <w:rsid w:val="009E5F04"/>
    <w:rPr>
      <w:rFonts w:cs="Times New Roman"/>
      <w:sz w:val="24"/>
      <w:szCs w:val="24"/>
      <w:u w:val="single"/>
      <w:lang w:val="ru-RU" w:eastAsia="ru-RU" w:bidi="ar-SA"/>
    </w:rPr>
  </w:style>
  <w:style w:type="character" w:customStyle="1" w:styleId="1fffe">
    <w:name w:val="Знак Знак Знак Знак1"/>
    <w:semiHidden/>
    <w:rsid w:val="009E5F04"/>
    <w:rPr>
      <w:rFonts w:cs="Times New Roman"/>
      <w:sz w:val="24"/>
      <w:szCs w:val="24"/>
      <w:lang w:val="ru-RU" w:eastAsia="ru-RU" w:bidi="ar-SA"/>
    </w:rPr>
  </w:style>
  <w:style w:type="character" w:customStyle="1" w:styleId="216">
    <w:name w:val="Знак2 Знак Знак Знак1"/>
    <w:semiHidden/>
    <w:rsid w:val="009E5F04"/>
    <w:rPr>
      <w:rFonts w:cs="Times New Roman"/>
      <w:b/>
      <w:bCs/>
      <w:sz w:val="24"/>
      <w:szCs w:val="24"/>
      <w:lang w:val="ru-RU" w:eastAsia="ru-RU" w:bidi="ar-SA"/>
    </w:rPr>
  </w:style>
  <w:style w:type="character" w:customStyle="1" w:styleId="11d">
    <w:name w:val="Знак1 Знак Знак Знак1"/>
    <w:semiHidden/>
    <w:rsid w:val="009E5F04"/>
    <w:rPr>
      <w:rFonts w:cs="Times New Roman"/>
      <w:sz w:val="24"/>
      <w:szCs w:val="24"/>
      <w:lang w:val="ru-RU" w:eastAsia="ru-RU" w:bidi="ar-SA"/>
    </w:rPr>
  </w:style>
  <w:style w:type="paragraph" w:styleId="afffffffff4">
    <w:name w:val="No Spacing"/>
    <w:link w:val="afffffffff5"/>
    <w:uiPriority w:val="1"/>
    <w:qFormat/>
    <w:rsid w:val="009E5F04"/>
    <w:rPr>
      <w:rFonts w:ascii="Calibri" w:hAnsi="Calibri"/>
      <w:sz w:val="22"/>
      <w:szCs w:val="22"/>
      <w:lang w:eastAsia="en-US"/>
    </w:rPr>
  </w:style>
  <w:style w:type="paragraph" w:customStyle="1" w:styleId="afffffffff6">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7">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link w:val="-"/>
    <w:locked/>
    <w:rsid w:val="009E5F04"/>
    <w:rPr>
      <w:sz w:val="24"/>
    </w:rPr>
  </w:style>
  <w:style w:type="character" w:styleId="afffffffff8">
    <w:name w:val="Placeholder Text"/>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9">
    <w:name w:val="для таблиц"/>
    <w:basedOn w:val="a7"/>
    <w:link w:val="afffffffffa"/>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a">
    <w:name w:val="для таблиц Знак"/>
    <w:link w:val="afffffffff9"/>
    <w:rsid w:val="00BE3748"/>
    <w:rPr>
      <w:color w:val="E422E4"/>
    </w:rPr>
  </w:style>
  <w:style w:type="paragraph" w:customStyle="1" w:styleId="afffffffffb">
    <w:name w:val="правка Лены"/>
    <w:basedOn w:val="a7"/>
    <w:link w:val="afffffffffc"/>
    <w:qFormat/>
    <w:rsid w:val="006208B6"/>
    <w:pPr>
      <w:spacing w:line="240" w:lineRule="auto"/>
      <w:ind w:left="18" w:right="0" w:firstLine="0"/>
      <w:jc w:val="both"/>
    </w:pPr>
    <w:rPr>
      <w:rFonts w:ascii="Times New Roman" w:hAnsi="Times New Roman"/>
      <w:i w:val="0"/>
      <w:color w:val="7030A0"/>
      <w:sz w:val="24"/>
    </w:rPr>
  </w:style>
  <w:style w:type="character" w:customStyle="1" w:styleId="afffffffffc">
    <w:name w:val="правка Лены Знак"/>
    <w:link w:val="afffffffffb"/>
    <w:rsid w:val="006208B6"/>
    <w:rPr>
      <w:color w:val="7030A0"/>
      <w:sz w:val="24"/>
      <w:szCs w:val="24"/>
    </w:rPr>
  </w:style>
  <w:style w:type="paragraph" w:styleId="afffffffffd">
    <w:name w:val="Revision"/>
    <w:hidden/>
    <w:uiPriority w:val="99"/>
    <w:semiHidden/>
    <w:rsid w:val="00F709D1"/>
    <w:rPr>
      <w:rFonts w:ascii="GOST type A" w:hAnsi="GOST type A"/>
      <w:i/>
      <w:sz w:val="28"/>
      <w:szCs w:val="24"/>
    </w:rPr>
  </w:style>
  <w:style w:type="paragraph" w:customStyle="1" w:styleId="formattext">
    <w:name w:val="formattext"/>
    <w:rsid w:val="006315C1"/>
    <w:pPr>
      <w:widowControl w:val="0"/>
      <w:autoSpaceDE w:val="0"/>
      <w:autoSpaceDN w:val="0"/>
      <w:adjustRightInd w:val="0"/>
    </w:pPr>
    <w:rPr>
      <w:sz w:val="18"/>
      <w:szCs w:val="18"/>
    </w:rPr>
  </w:style>
  <w:style w:type="table" w:customStyle="1" w:styleId="330">
    <w:name w:val="Сетка таблицы33"/>
    <w:basedOn w:val="aa"/>
    <w:next w:val="af7"/>
    <w:uiPriority w:val="59"/>
    <w:rsid w:val="001246FE"/>
    <w:pPr>
      <w:widowControl w:val="0"/>
      <w:adjustRightInd w:val="0"/>
      <w:spacing w:line="360" w:lineRule="atLeast"/>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1">
    <w:name w:val="s_1"/>
    <w:basedOn w:val="a7"/>
    <w:rsid w:val="00F13F26"/>
    <w:pPr>
      <w:spacing w:before="100" w:beforeAutospacing="1" w:after="100" w:afterAutospacing="1" w:line="240" w:lineRule="auto"/>
      <w:ind w:left="0" w:right="0" w:firstLine="0"/>
    </w:pPr>
    <w:rPr>
      <w:rFonts w:ascii="Times New Roman" w:hAnsi="Times New Roman"/>
      <w:i w:val="0"/>
      <w:sz w:val="24"/>
    </w:rPr>
  </w:style>
  <w:style w:type="numbering" w:customStyle="1" w:styleId="331">
    <w:name w:val="Нет списка33"/>
    <w:next w:val="ab"/>
    <w:uiPriority w:val="99"/>
    <w:semiHidden/>
    <w:unhideWhenUsed/>
    <w:rsid w:val="004C4FC1"/>
  </w:style>
  <w:style w:type="paragraph" w:customStyle="1" w:styleId="4d">
    <w:name w:val="Стиль4"/>
    <w:basedOn w:val="3"/>
    <w:link w:val="4e"/>
    <w:qFormat/>
    <w:rsid w:val="0059388C"/>
    <w:pPr>
      <w:spacing w:before="0" w:after="0"/>
      <w:jc w:val="center"/>
    </w:pPr>
  </w:style>
  <w:style w:type="paragraph" w:customStyle="1" w:styleId="3f7">
    <w:name w:val="Стиль3"/>
    <w:basedOn w:val="3"/>
    <w:link w:val="3f8"/>
    <w:qFormat/>
    <w:rsid w:val="0059388C"/>
    <w:pPr>
      <w:spacing w:before="0" w:after="0"/>
      <w:jc w:val="center"/>
    </w:pPr>
  </w:style>
  <w:style w:type="character" w:customStyle="1" w:styleId="3f8">
    <w:name w:val="Стиль3 Знак"/>
    <w:basedOn w:val="30"/>
    <w:link w:val="3f7"/>
    <w:rsid w:val="0059388C"/>
    <w:rPr>
      <w:b/>
      <w:sz w:val="24"/>
    </w:rPr>
  </w:style>
  <w:style w:type="character" w:customStyle="1" w:styleId="4e">
    <w:name w:val="Стиль4 Знак"/>
    <w:basedOn w:val="30"/>
    <w:link w:val="4d"/>
    <w:rsid w:val="0059388C"/>
    <w:rPr>
      <w:b/>
      <w:sz w:val="24"/>
    </w:rPr>
  </w:style>
  <w:style w:type="table" w:customStyle="1" w:styleId="3310">
    <w:name w:val="Сетка таблицы331"/>
    <w:basedOn w:val="aa"/>
    <w:next w:val="af7"/>
    <w:uiPriority w:val="59"/>
    <w:rsid w:val="0059388C"/>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a"/>
    <w:next w:val="af7"/>
    <w:uiPriority w:val="59"/>
    <w:rsid w:val="0059388C"/>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b"/>
    <w:uiPriority w:val="99"/>
    <w:semiHidden/>
    <w:unhideWhenUsed/>
    <w:rsid w:val="0059388C"/>
  </w:style>
  <w:style w:type="table" w:customStyle="1" w:styleId="350">
    <w:name w:val="Сетка таблицы35"/>
    <w:basedOn w:val="aa"/>
    <w:next w:val="af7"/>
    <w:uiPriority w:val="59"/>
    <w:rsid w:val="0059388C"/>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a"/>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a"/>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a"/>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a"/>
    <w:next w:val="-1"/>
    <w:uiPriority w:val="99"/>
    <w:rsid w:val="0059388C"/>
    <w:rPr>
      <w:rFonts w:eastAsiaTheme="minorHAnsi"/>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59388C"/>
    <w:rPr>
      <w:rFonts w:eastAsiaTheme="minorHAnsi"/>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59388C"/>
    <w:rPr>
      <w:rFonts w:eastAsiaTheme="minorHAnsi"/>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59388C"/>
    <w:rPr>
      <w:rFonts w:eastAsiaTheme="minorHAnsi"/>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59388C"/>
    <w:rPr>
      <w:rFonts w:eastAsiaTheme="minorHAnsi"/>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59388C"/>
    <w:rPr>
      <w:rFonts w:eastAsiaTheme="minorHAnsi"/>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59388C"/>
    <w:rPr>
      <w:rFonts w:eastAsiaTheme="minorHAnsi"/>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59388C"/>
    <w:rPr>
      <w:rFonts w:eastAsiaTheme="minorHAnsi"/>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59388C"/>
    <w:rPr>
      <w:rFonts w:eastAsiaTheme="minorHAnsi"/>
      <w:color w:val="00008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59388C"/>
    <w:rPr>
      <w:rFonts w:eastAsiaTheme="minorHAnsi"/>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59388C"/>
    <w:rPr>
      <w:rFonts w:eastAsiaTheme="minorHAnsi"/>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59388C"/>
    <w:rPr>
      <w:rFonts w:eastAsiaTheme="minorHAnsi"/>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59388C"/>
    <w:rPr>
      <w:rFonts w:eastAsiaTheme="minorHAnsi"/>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59388C"/>
    <w:rPr>
      <w:rFonts w:eastAsiaTheme="minorHAnsi"/>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59388C"/>
    <w:rPr>
      <w:rFonts w:eastAsiaTheme="minorHAnsi"/>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59388C"/>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59388C"/>
    <w:rPr>
      <w:rFonts w:eastAsiaTheme="minorHAns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59388C"/>
    <w:rPr>
      <w:rFonts w:eastAsiaTheme="minorHAnsi"/>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59388C"/>
    <w:rPr>
      <w:rFonts w:eastAsiaTheme="minorHAnsi"/>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59388C"/>
    <w:rPr>
      <w:rFonts w:eastAsiaTheme="minorHAnsi"/>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59388C"/>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59388C"/>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59388C"/>
    <w:rPr>
      <w:rFonts w:eastAsiaTheme="minorHAnsi"/>
      <w:b/>
      <w:bCs/>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59388C"/>
    <w:rPr>
      <w:rFonts w:eastAsiaTheme="minorHAnsi"/>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59388C"/>
    <w:rPr>
      <w:rFonts w:eastAsiaTheme="minorHAnsi"/>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59388C"/>
    <w:rPr>
      <w:rFonts w:eastAsiaTheme="minorHAns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59388C"/>
    <w:rPr>
      <w:rFonts w:eastAsiaTheme="minorHAnsi"/>
      <w:b/>
      <w:bCs/>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59388C"/>
    <w:rPr>
      <w:rFonts w:eastAsiaTheme="minorHAnsi"/>
      <w:b/>
      <w:bCs/>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59388C"/>
    <w:rPr>
      <w:rFonts w:eastAsiaTheme="minorHAnsi"/>
      <w:b/>
      <w:bCs/>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59388C"/>
    <w:rPr>
      <w:rFonts w:eastAsiaTheme="minorHAnsi"/>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59388C"/>
    <w:rPr>
      <w:rFonts w:eastAsiaTheme="minorHAnsi"/>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59388C"/>
    <w:rPr>
      <w:rFonts w:eastAsiaTheme="minorHAnsi"/>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59388C"/>
    <w:rPr>
      <w:rFonts w:eastAsiaTheme="minorHAnsi"/>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59388C"/>
    <w:rPr>
      <w:rFonts w:eastAsiaTheme="minorHAnsi"/>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59388C"/>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59388C"/>
    <w:rPr>
      <w:rFonts w:eastAsiaTheme="minorHAns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59388C"/>
    <w:rPr>
      <w:rFonts w:eastAsiaTheme="minorHAnsi"/>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59388C"/>
    <w:rPr>
      <w:rFonts w:eastAsiaTheme="minorHAnsi"/>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59388C"/>
    <w:rPr>
      <w:rFonts w:eastAsiaTheme="minorHAnsi"/>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a"/>
    <w:next w:val="1fff2"/>
    <w:uiPriority w:val="99"/>
    <w:rsid w:val="0059388C"/>
    <w:rPr>
      <w:rFonts w:eastAsiaTheme="minorHAnsi"/>
      <w:color w:val="FFFFFF"/>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59388C"/>
    <w:rPr>
      <w:rFonts w:eastAsiaTheme="minorHAnsi"/>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59388C"/>
    <w:rPr>
      <w:rFonts w:eastAsiaTheme="minorHAnsi"/>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a"/>
    <w:next w:val="af7"/>
    <w:uiPriority w:val="59"/>
    <w:rsid w:val="0059388C"/>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a"/>
    <w:next w:val="af7"/>
    <w:uiPriority w:val="59"/>
    <w:rsid w:val="0059388C"/>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a">
    <w:name w:val="Абзац списка Знак"/>
    <w:link w:val="af9"/>
    <w:rsid w:val="0059388C"/>
    <w:rPr>
      <w:rFonts w:ascii="Calibri" w:eastAsia="Calibri" w:hAnsi="Calibri"/>
      <w:sz w:val="22"/>
      <w:szCs w:val="22"/>
      <w:lang w:eastAsia="ar-SA"/>
    </w:rPr>
  </w:style>
  <w:style w:type="table" w:customStyle="1" w:styleId="332">
    <w:name w:val="Сетка таблицы332"/>
    <w:basedOn w:val="aa"/>
    <w:next w:val="af7"/>
    <w:uiPriority w:val="59"/>
    <w:rsid w:val="00D66D1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
    <w:name w:val="Сетка таблицы342"/>
    <w:basedOn w:val="aa"/>
    <w:next w:val="af7"/>
    <w:uiPriority w:val="59"/>
    <w:rsid w:val="00D66D1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2"/>
    <w:basedOn w:val="aa"/>
    <w:next w:val="af7"/>
    <w:uiPriority w:val="59"/>
    <w:rsid w:val="00D66D1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
    <w:name w:val="Сетка таблицы36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1">
    <w:name w:val="Сетка таблицы120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1">
    <w:name w:val="Сетка таблицы1110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
    <w:name w:val="Сетка таблицы37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
    <w:name w:val="Сетка таблицы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
    <w:name w:val="Сетка таблицы7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
    <w:name w:val="Сетка таблицы12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Сетка таблицы13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1">
    <w:name w:val="Сетка таблицы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1">
    <w:name w:val="Сетка таблицы14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1">
    <w:name w:val="Сетка таблицы1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Сетка таблицы1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1">
    <w:name w:val="Сетка таблицы1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1">
    <w:name w:val="Сетка таблицы17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1">
    <w:name w:val="Сетка таблицы1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1">
    <w:name w:val="Сетка таблицы1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1">
    <w:name w:val="Сетка таблицы2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1">
    <w:name w:val="Сетка таблицы110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
    <w:name w:val="Сетка таблицы111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1">
    <w:name w:val="Сетка таблицы22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1">
    <w:name w:val="Сетка таблицы112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1">
    <w:name w:val="Сетка таблицы23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1">
    <w:name w:val="Сетка таблицы2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1">
    <w:name w:val="Сетка таблицы2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1">
    <w:name w:val="Сетка таблицы113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1">
    <w:name w:val="Сетка таблицы2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1">
    <w:name w:val="Сетка таблицы114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1">
    <w:name w:val="Сетка таблицы27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1">
    <w:name w:val="Сетка таблицы115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1">
    <w:name w:val="Сетка таблицы282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1">
    <w:name w:val="Сетка таблицы116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1">
    <w:name w:val="Сетка таблицы292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
    <w:name w:val="Сетка таблицы30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1">
    <w:name w:val="Сетка таблицы117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1">
    <w:name w:val="Сетка таблицы118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
    <w:name w:val="Сетка таблицы210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0">
    <w:name w:val="Сетка таблицы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0">
    <w:name w:val="Сетка таблицы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0">
    <w:name w:val="Сетка таблицы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0">
    <w:name w:val="Сетка таблицы7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0">
    <w:name w:val="Сетка таблицы12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0">
    <w:name w:val="Сетка таблицы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0">
    <w:name w:val="Сетка таблицы13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0">
    <w:name w:val="Сетка таблицы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0">
    <w:name w:val="Сетка таблицы14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0">
    <w:name w:val="Сетка таблицы1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0">
    <w:name w:val="Сетка таблицы1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0">
    <w:name w:val="Сетка таблицы1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0">
    <w:name w:val="Сетка таблицы17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0">
    <w:name w:val="Сетка таблицы1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0">
    <w:name w:val="Сетка таблицы1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0">
    <w:name w:val="Сетка таблицы2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0">
    <w:name w:val="Сетка таблицы110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0">
    <w:name w:val="Сетка таблицы21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0">
    <w:name w:val="Сетка таблицы111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0">
    <w:name w:val="Сетка таблицы22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
    <w:name w:val="Сетка таблицы112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1">
    <w:name w:val="Сетка таблицы2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1">
    <w:name w:val="Сетка таблицы2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1">
    <w:name w:val="Сетка таблицы2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1">
    <w:name w:val="Сетка таблицы113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1">
    <w:name w:val="Сетка таблицы2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1">
    <w:name w:val="Сетка таблицы114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1">
    <w:name w:val="Сетка таблицы27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1">
    <w:name w:val="Сетка таблицы281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1">
    <w:name w:val="Сетка таблицы115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1">
    <w:name w:val="Сетка таблицы1161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1">
    <w:name w:val="Сетка таблицы29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
    <w:name w:val="Сетка таблицы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
    <w:name w:val="Сетка таблицы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1">
    <w:name w:val="Сетка таблицы7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1">
    <w:name w:val="Сетка таблицы13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1">
    <w:name w:val="Сетка таблицы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
    <w:name w:val="Сетка таблицы14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1">
    <w:name w:val="Сетка таблицы1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1">
    <w:name w:val="Сетка таблицы1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1">
    <w:name w:val="Сетка таблицы1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1">
    <w:name w:val="Сетка таблицы17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1">
    <w:name w:val="Сетка таблицы1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1">
    <w:name w:val="Сетка таблицы1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1">
    <w:name w:val="Сетка таблицы2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1">
    <w:name w:val="Сетка таблицы110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1">
    <w:name w:val="Сетка таблицы111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1">
    <w:name w:val="Сетка таблицы22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1">
    <w:name w:val="Сетка таблицы112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1">
    <w:name w:val="Сетка таблицы2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1">
    <w:name w:val="Сетка таблицы2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1">
    <w:name w:val="Сетка таблицы2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1">
    <w:name w:val="Сетка таблицы113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1">
    <w:name w:val="Сетка таблицы2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1">
    <w:name w:val="Сетка таблицы114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1">
    <w:name w:val="Сетка таблицы27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Веб-таблица 111"/>
    <w:basedOn w:val="aa"/>
    <w:next w:val="-1"/>
    <w:uiPriority w:val="99"/>
    <w:rsid w:val="00D66D17"/>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a"/>
    <w:next w:val="-21"/>
    <w:uiPriority w:val="99"/>
    <w:rsid w:val="00D66D17"/>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a"/>
    <w:next w:val="-3"/>
    <w:uiPriority w:val="99"/>
    <w:rsid w:val="00D66D17"/>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5">
    <w:name w:val="Изысканная таблица11"/>
    <w:basedOn w:val="aa"/>
    <w:next w:val="affffffff1"/>
    <w:uiPriority w:val="99"/>
    <w:rsid w:val="00D66D17"/>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a"/>
    <w:next w:val="1ffc"/>
    <w:uiPriority w:val="99"/>
    <w:rsid w:val="00D66D17"/>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Изящная таблица 211"/>
    <w:basedOn w:val="aa"/>
    <w:next w:val="2ff1"/>
    <w:uiPriority w:val="99"/>
    <w:rsid w:val="00D66D17"/>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5">
    <w:name w:val="Классическая таблица 111"/>
    <w:basedOn w:val="aa"/>
    <w:next w:val="1ffd"/>
    <w:uiPriority w:val="99"/>
    <w:rsid w:val="00D66D17"/>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4">
    <w:name w:val="Классическая таблица 211"/>
    <w:basedOn w:val="aa"/>
    <w:next w:val="2ff2"/>
    <w:uiPriority w:val="99"/>
    <w:rsid w:val="00D66D17"/>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2">
    <w:name w:val="Классическая таблица 311"/>
    <w:basedOn w:val="aa"/>
    <w:next w:val="3f"/>
    <w:uiPriority w:val="99"/>
    <w:rsid w:val="00D66D17"/>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a"/>
    <w:next w:val="4a"/>
    <w:uiPriority w:val="99"/>
    <w:rsid w:val="00D66D17"/>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6">
    <w:name w:val="Объемная таблица 111"/>
    <w:basedOn w:val="aa"/>
    <w:next w:val="1ffe"/>
    <w:uiPriority w:val="99"/>
    <w:rsid w:val="00D66D17"/>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5">
    <w:name w:val="Объемная таблица 211"/>
    <w:basedOn w:val="aa"/>
    <w:next w:val="2ff3"/>
    <w:uiPriority w:val="99"/>
    <w:rsid w:val="00D66D17"/>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a"/>
    <w:next w:val="3f0"/>
    <w:uiPriority w:val="99"/>
    <w:rsid w:val="00D66D17"/>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7">
    <w:name w:val="Простая таблица 111"/>
    <w:basedOn w:val="aa"/>
    <w:next w:val="1fff"/>
    <w:uiPriority w:val="99"/>
    <w:rsid w:val="00D66D17"/>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6">
    <w:name w:val="Простая таблица 211"/>
    <w:basedOn w:val="aa"/>
    <w:next w:val="2ff4"/>
    <w:uiPriority w:val="99"/>
    <w:rsid w:val="00D66D17"/>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4">
    <w:name w:val="Простая таблица 311"/>
    <w:basedOn w:val="aa"/>
    <w:next w:val="3f1"/>
    <w:uiPriority w:val="99"/>
    <w:rsid w:val="00D66D17"/>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Сетка таблицы 111"/>
    <w:basedOn w:val="aa"/>
    <w:next w:val="1fff0"/>
    <w:uiPriority w:val="99"/>
    <w:rsid w:val="00D66D17"/>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7">
    <w:name w:val="Сетка таблицы 211"/>
    <w:basedOn w:val="aa"/>
    <w:next w:val="2ff5"/>
    <w:uiPriority w:val="99"/>
    <w:rsid w:val="00D66D17"/>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5">
    <w:name w:val="Сетка таблицы 311"/>
    <w:basedOn w:val="aa"/>
    <w:next w:val="3f2"/>
    <w:uiPriority w:val="99"/>
    <w:rsid w:val="00D66D17"/>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3">
    <w:name w:val="Сетка таблицы 411"/>
    <w:basedOn w:val="aa"/>
    <w:next w:val="4b"/>
    <w:uiPriority w:val="99"/>
    <w:rsid w:val="00D66D17"/>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2">
    <w:name w:val="Сетка таблицы 511"/>
    <w:basedOn w:val="aa"/>
    <w:next w:val="5a"/>
    <w:uiPriority w:val="99"/>
    <w:rsid w:val="00D66D17"/>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2">
    <w:name w:val="Сетка таблицы 611"/>
    <w:basedOn w:val="aa"/>
    <w:next w:val="65"/>
    <w:uiPriority w:val="99"/>
    <w:rsid w:val="00D66D17"/>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2">
    <w:name w:val="Сетка таблицы 711"/>
    <w:basedOn w:val="aa"/>
    <w:next w:val="74"/>
    <w:uiPriority w:val="99"/>
    <w:rsid w:val="00D66D17"/>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2">
    <w:name w:val="Сетка таблицы 811"/>
    <w:basedOn w:val="aa"/>
    <w:next w:val="84"/>
    <w:uiPriority w:val="99"/>
    <w:rsid w:val="00D66D17"/>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f6">
    <w:name w:val="Современная таблица11"/>
    <w:basedOn w:val="aa"/>
    <w:next w:val="affffffff2"/>
    <w:uiPriority w:val="99"/>
    <w:rsid w:val="00D66D17"/>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7">
    <w:name w:val="Стандартная таблица11"/>
    <w:basedOn w:val="aa"/>
    <w:next w:val="affffffff3"/>
    <w:uiPriority w:val="99"/>
    <w:rsid w:val="00D66D17"/>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9">
    <w:name w:val="Столбцы таблицы 111"/>
    <w:basedOn w:val="aa"/>
    <w:next w:val="1fff1"/>
    <w:uiPriority w:val="99"/>
    <w:rsid w:val="00D66D17"/>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Столбцы таблицы 211"/>
    <w:basedOn w:val="aa"/>
    <w:next w:val="2ff6"/>
    <w:uiPriority w:val="99"/>
    <w:rsid w:val="00D66D17"/>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a"/>
    <w:next w:val="3f3"/>
    <w:uiPriority w:val="99"/>
    <w:rsid w:val="00D66D17"/>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4">
    <w:name w:val="Столбцы таблицы 411"/>
    <w:basedOn w:val="aa"/>
    <w:next w:val="4c"/>
    <w:uiPriority w:val="99"/>
    <w:rsid w:val="00D66D17"/>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3">
    <w:name w:val="Столбцы таблицы 511"/>
    <w:basedOn w:val="aa"/>
    <w:next w:val="5b"/>
    <w:uiPriority w:val="99"/>
    <w:rsid w:val="00D66D17"/>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0">
    <w:name w:val="Таблица-список 111"/>
    <w:basedOn w:val="aa"/>
    <w:next w:val="-10"/>
    <w:uiPriority w:val="99"/>
    <w:rsid w:val="00D66D17"/>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Таблица-список 211"/>
    <w:basedOn w:val="aa"/>
    <w:next w:val="-22"/>
    <w:uiPriority w:val="99"/>
    <w:rsid w:val="00D66D17"/>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a"/>
    <w:next w:val="-30"/>
    <w:uiPriority w:val="99"/>
    <w:rsid w:val="00D66D17"/>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a"/>
    <w:next w:val="-4"/>
    <w:uiPriority w:val="99"/>
    <w:rsid w:val="00D66D17"/>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a"/>
    <w:next w:val="-5"/>
    <w:uiPriority w:val="99"/>
    <w:rsid w:val="00D66D17"/>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a"/>
    <w:next w:val="-6"/>
    <w:uiPriority w:val="99"/>
    <w:rsid w:val="00D66D17"/>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a"/>
    <w:next w:val="-7"/>
    <w:uiPriority w:val="99"/>
    <w:rsid w:val="00D66D17"/>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uiPriority w:val="99"/>
    <w:rsid w:val="00D66D17"/>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8">
    <w:name w:val="Тема таблицы11"/>
    <w:basedOn w:val="aa"/>
    <w:next w:val="affffffff4"/>
    <w:uiPriority w:val="99"/>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a">
    <w:name w:val="Цветная таблица 111"/>
    <w:basedOn w:val="aa"/>
    <w:next w:val="1fff2"/>
    <w:uiPriority w:val="99"/>
    <w:rsid w:val="00D66D17"/>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9">
    <w:name w:val="Цветная таблица 211"/>
    <w:basedOn w:val="aa"/>
    <w:next w:val="2ff7"/>
    <w:uiPriority w:val="99"/>
    <w:rsid w:val="00D66D17"/>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7">
    <w:name w:val="Цветная таблица 311"/>
    <w:basedOn w:val="aa"/>
    <w:next w:val="3f4"/>
    <w:uiPriority w:val="99"/>
    <w:rsid w:val="00D66D17"/>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
    <w:name w:val="Сетка таблицы119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
    <w:name w:val="Сетка таблицы3311"/>
    <w:basedOn w:val="aa"/>
    <w:next w:val="af7"/>
    <w:uiPriority w:val="59"/>
    <w:rsid w:val="00D66D17"/>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1">
    <w:name w:val="Сетка таблицы3411"/>
    <w:basedOn w:val="aa"/>
    <w:next w:val="af7"/>
    <w:uiPriority w:val="59"/>
    <w:rsid w:val="00D66D17"/>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1">
    <w:name w:val="Сетка таблицы3511"/>
    <w:basedOn w:val="aa"/>
    <w:next w:val="af7"/>
    <w:uiPriority w:val="59"/>
    <w:rsid w:val="00D66D17"/>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5">
    <w:name w:val="Без интервала Знак"/>
    <w:link w:val="afffffffff4"/>
    <w:uiPriority w:val="1"/>
    <w:locked/>
    <w:rsid w:val="00BA63D6"/>
    <w:rPr>
      <w:rFonts w:ascii="Calibri" w:hAnsi="Calibri"/>
      <w:sz w:val="22"/>
      <w:szCs w:val="22"/>
      <w:lang w:eastAsia="en-US"/>
    </w:rPr>
  </w:style>
  <w:style w:type="paragraph" w:customStyle="1" w:styleId="afffffffffe">
    <w:name w:val="Табличный_заголовки"/>
    <w:basedOn w:val="a7"/>
    <w:rsid w:val="00FB5A3C"/>
    <w:pPr>
      <w:keepNext/>
      <w:keepLines/>
      <w:spacing w:line="240" w:lineRule="auto"/>
      <w:ind w:left="0" w:right="0" w:firstLine="0"/>
      <w:jc w:val="center"/>
    </w:pPr>
    <w:rPr>
      <w:rFonts w:ascii="Times New Roman" w:hAnsi="Times New Roman"/>
      <w:b/>
      <w:i w:val="0"/>
      <w:sz w:val="20"/>
      <w:szCs w:val="20"/>
    </w:rPr>
  </w:style>
  <w:style w:type="paragraph" w:customStyle="1" w:styleId="affffffffff">
    <w:name w:val="Табличный_центр"/>
    <w:basedOn w:val="a7"/>
    <w:rsid w:val="00FB5A3C"/>
    <w:pPr>
      <w:spacing w:line="240" w:lineRule="auto"/>
      <w:ind w:left="0" w:right="0" w:firstLine="0"/>
      <w:jc w:val="center"/>
    </w:pPr>
    <w:rPr>
      <w:rFonts w:ascii="Times New Roman" w:hAnsi="Times New Roman"/>
      <w:i w:val="0"/>
      <w:sz w:val="22"/>
      <w:szCs w:val="22"/>
    </w:rPr>
  </w:style>
  <w:style w:type="paragraph" w:customStyle="1" w:styleId="affffffffff0">
    <w:name w:val="Табличный_слева"/>
    <w:basedOn w:val="a7"/>
    <w:rsid w:val="00FB5A3C"/>
    <w:pPr>
      <w:spacing w:line="240" w:lineRule="auto"/>
      <w:ind w:left="0" w:right="0" w:firstLine="0"/>
    </w:pPr>
    <w:rPr>
      <w:rFonts w:ascii="Times New Roman" w:hAnsi="Times New Roman"/>
      <w:i w:val="0"/>
      <w:sz w:val="22"/>
      <w:szCs w:val="22"/>
    </w:rPr>
  </w:style>
  <w:style w:type="character" w:customStyle="1" w:styleId="Normal0">
    <w:name w:val="Normal0"/>
    <w:basedOn w:val="a9"/>
    <w:rsid w:val="006B0A79"/>
    <w:rPr>
      <w:sz w:val="22"/>
    </w:rPr>
  </w:style>
  <w:style w:type="numbering" w:customStyle="1" w:styleId="353">
    <w:name w:val="Нет списка35"/>
    <w:next w:val="ab"/>
    <w:uiPriority w:val="99"/>
    <w:semiHidden/>
    <w:unhideWhenUsed/>
    <w:rsid w:val="002B6B05"/>
  </w:style>
  <w:style w:type="table" w:customStyle="1" w:styleId="380">
    <w:name w:val="Сетка таблицы38"/>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2">
    <w:name w:val="Нет списка117"/>
    <w:next w:val="ab"/>
    <w:semiHidden/>
    <w:rsid w:val="002B6B05"/>
  </w:style>
  <w:style w:type="table" w:customStyle="1" w:styleId="124">
    <w:name w:val="Сетка таблицы12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82">
    <w:name w:val="Нет списка118"/>
    <w:next w:val="ab"/>
    <w:semiHidden/>
    <w:rsid w:val="002B6B05"/>
  </w:style>
  <w:style w:type="table" w:customStyle="1" w:styleId="11140">
    <w:name w:val="Сетка таблицы1114"/>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32">
    <w:name w:val="Нет списка213"/>
    <w:next w:val="ab"/>
    <w:semiHidden/>
    <w:rsid w:val="002B6B05"/>
  </w:style>
  <w:style w:type="table" w:customStyle="1" w:styleId="2160">
    <w:name w:val="Сетка таблицы216"/>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2">
    <w:name w:val="Нет списка36"/>
    <w:next w:val="ab"/>
    <w:semiHidden/>
    <w:rsid w:val="002B6B05"/>
  </w:style>
  <w:style w:type="table" w:customStyle="1" w:styleId="440">
    <w:name w:val="Сетка таблицы4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2">
    <w:name w:val="Нет списка42"/>
    <w:next w:val="ab"/>
    <w:semiHidden/>
    <w:rsid w:val="002B6B05"/>
  </w:style>
  <w:style w:type="table" w:customStyle="1" w:styleId="740">
    <w:name w:val="Сетка таблицы7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0">
    <w:name w:val="Нет списка122"/>
    <w:next w:val="ab"/>
    <w:semiHidden/>
    <w:rsid w:val="002B6B05"/>
  </w:style>
  <w:style w:type="table" w:customStyle="1" w:styleId="125">
    <w:name w:val="Сетка таблицы125"/>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
    <w:name w:val="Нет списка52"/>
    <w:next w:val="ab"/>
    <w:semiHidden/>
    <w:rsid w:val="002B6B05"/>
  </w:style>
  <w:style w:type="table" w:customStyle="1" w:styleId="840">
    <w:name w:val="Сетка таблицы8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0">
    <w:name w:val="Нет списка132"/>
    <w:next w:val="ab"/>
    <w:semiHidden/>
    <w:rsid w:val="002B6B05"/>
  </w:style>
  <w:style w:type="table" w:customStyle="1" w:styleId="134">
    <w:name w:val="Сетка таблицы134"/>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2">
    <w:name w:val="Нет списка62"/>
    <w:next w:val="ab"/>
    <w:semiHidden/>
    <w:rsid w:val="002B6B05"/>
  </w:style>
  <w:style w:type="table" w:customStyle="1" w:styleId="94">
    <w:name w:val="Сетка таблицы9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0">
    <w:name w:val="Нет списка142"/>
    <w:next w:val="ab"/>
    <w:semiHidden/>
    <w:rsid w:val="002B6B05"/>
  </w:style>
  <w:style w:type="table" w:customStyle="1" w:styleId="144">
    <w:name w:val="Сетка таблицы144"/>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2">
    <w:name w:val="Нет списка72"/>
    <w:next w:val="ab"/>
    <w:semiHidden/>
    <w:rsid w:val="002B6B05"/>
  </w:style>
  <w:style w:type="table" w:customStyle="1" w:styleId="164">
    <w:name w:val="Сетка таблицы16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0">
    <w:name w:val="Нет списка152"/>
    <w:next w:val="ab"/>
    <w:semiHidden/>
    <w:rsid w:val="002B6B05"/>
  </w:style>
  <w:style w:type="table" w:customStyle="1" w:styleId="174">
    <w:name w:val="Сетка таблицы174"/>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2">
    <w:name w:val="Нет списка82"/>
    <w:next w:val="ab"/>
    <w:semiHidden/>
    <w:unhideWhenUsed/>
    <w:rsid w:val="002B6B05"/>
  </w:style>
  <w:style w:type="table" w:customStyle="1" w:styleId="194">
    <w:name w:val="Сетка таблицы19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20">
    <w:name w:val="Нет списка162"/>
    <w:next w:val="ab"/>
    <w:semiHidden/>
    <w:rsid w:val="002B6B05"/>
  </w:style>
  <w:style w:type="table" w:customStyle="1" w:styleId="1104">
    <w:name w:val="Сетка таблицы1104"/>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2">
    <w:name w:val="Нет списка92"/>
    <w:next w:val="ab"/>
    <w:semiHidden/>
    <w:rsid w:val="002B6B05"/>
  </w:style>
  <w:style w:type="table" w:customStyle="1" w:styleId="2170">
    <w:name w:val="Сетка таблицы217"/>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0">
    <w:name w:val="Нет списка172"/>
    <w:next w:val="ab"/>
    <w:semiHidden/>
    <w:rsid w:val="002B6B05"/>
  </w:style>
  <w:style w:type="table" w:customStyle="1" w:styleId="11150">
    <w:name w:val="Сетка таблицы1115"/>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20">
    <w:name w:val="Нет списка102"/>
    <w:next w:val="ab"/>
    <w:semiHidden/>
    <w:rsid w:val="002B6B05"/>
  </w:style>
  <w:style w:type="table" w:customStyle="1" w:styleId="2240">
    <w:name w:val="Сетка таблицы22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0">
    <w:name w:val="Нет списка182"/>
    <w:next w:val="ab"/>
    <w:semiHidden/>
    <w:rsid w:val="002B6B05"/>
  </w:style>
  <w:style w:type="table" w:customStyle="1" w:styleId="1124">
    <w:name w:val="Сетка таблицы1124"/>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20">
    <w:name w:val="Нет списка192"/>
    <w:next w:val="ab"/>
    <w:semiHidden/>
    <w:rsid w:val="002B6B05"/>
  </w:style>
  <w:style w:type="table" w:customStyle="1" w:styleId="254">
    <w:name w:val="Сетка таблицы25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20">
    <w:name w:val="Нет списка1102"/>
    <w:next w:val="ab"/>
    <w:semiHidden/>
    <w:rsid w:val="002B6B05"/>
  </w:style>
  <w:style w:type="table" w:customStyle="1" w:styleId="1134">
    <w:name w:val="Сетка таблицы1134"/>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42">
    <w:name w:val="Нет списка214"/>
    <w:next w:val="ab"/>
    <w:semiHidden/>
    <w:rsid w:val="002B6B05"/>
  </w:style>
  <w:style w:type="table" w:customStyle="1" w:styleId="264">
    <w:name w:val="Сетка таблицы26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20">
    <w:name w:val="Нет списка202"/>
    <w:next w:val="ab"/>
    <w:semiHidden/>
    <w:rsid w:val="002B6B05"/>
  </w:style>
  <w:style w:type="numbering" w:customStyle="1" w:styleId="11130">
    <w:name w:val="Нет списка1113"/>
    <w:next w:val="ab"/>
    <w:semiHidden/>
    <w:rsid w:val="002B6B05"/>
  </w:style>
  <w:style w:type="table" w:customStyle="1" w:styleId="1144">
    <w:name w:val="Сетка таблицы1144"/>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2">
    <w:name w:val="Нет списка222"/>
    <w:next w:val="ab"/>
    <w:semiHidden/>
    <w:rsid w:val="002B6B05"/>
  </w:style>
  <w:style w:type="table" w:customStyle="1" w:styleId="274">
    <w:name w:val="Сетка таблицы274"/>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20">
    <w:name w:val="Нет списка232"/>
    <w:next w:val="ab"/>
    <w:semiHidden/>
    <w:rsid w:val="002B6B05"/>
  </w:style>
  <w:style w:type="numbering" w:customStyle="1" w:styleId="11222">
    <w:name w:val="Нет списка1122"/>
    <w:next w:val="ab"/>
    <w:semiHidden/>
    <w:rsid w:val="002B6B05"/>
  </w:style>
  <w:style w:type="table" w:customStyle="1" w:styleId="1153">
    <w:name w:val="Сетка таблицы1153"/>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20">
    <w:name w:val="Нет списка242"/>
    <w:next w:val="ab"/>
    <w:semiHidden/>
    <w:rsid w:val="002B6B05"/>
  </w:style>
  <w:style w:type="table" w:customStyle="1" w:styleId="283">
    <w:name w:val="Сетка таблицы283"/>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2">
    <w:name w:val="Нет списка251"/>
    <w:next w:val="ab"/>
    <w:semiHidden/>
    <w:rsid w:val="002B6B05"/>
  </w:style>
  <w:style w:type="numbering" w:customStyle="1" w:styleId="11320">
    <w:name w:val="Нет списка1132"/>
    <w:next w:val="ab"/>
    <w:semiHidden/>
    <w:rsid w:val="002B6B05"/>
  </w:style>
  <w:style w:type="table" w:customStyle="1" w:styleId="1163">
    <w:name w:val="Сетка таблицы1163"/>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2">
    <w:name w:val="Нет списка261"/>
    <w:next w:val="ab"/>
    <w:semiHidden/>
    <w:rsid w:val="002B6B05"/>
  </w:style>
  <w:style w:type="table" w:customStyle="1" w:styleId="293">
    <w:name w:val="Сетка таблицы293"/>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2">
    <w:name w:val="Нет списка271"/>
    <w:next w:val="ab"/>
    <w:uiPriority w:val="99"/>
    <w:semiHidden/>
    <w:unhideWhenUsed/>
    <w:rsid w:val="002B6B05"/>
  </w:style>
  <w:style w:type="numbering" w:customStyle="1" w:styleId="11412">
    <w:name w:val="Нет списка1141"/>
    <w:next w:val="ab"/>
    <w:uiPriority w:val="99"/>
    <w:semiHidden/>
    <w:unhideWhenUsed/>
    <w:rsid w:val="002B6B05"/>
  </w:style>
  <w:style w:type="table" w:customStyle="1" w:styleId="302">
    <w:name w:val="Сетка таблицы30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20">
    <w:name w:val="Сетка таблицы117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20">
    <w:name w:val="Сетка таблицы1182"/>
    <w:basedOn w:val="aa"/>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
    <w:name w:val="Сетка таблицы210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0">
    <w:name w:val="Сетка таблицы4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5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0">
    <w:name w:val="Сетка таблицы6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8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13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2">
    <w:name w:val="Сетка таблицы10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2">
    <w:name w:val="Сетка таблицы16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2">
    <w:name w:val="Сетка таблицы17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
    <w:name w:val="Сетка таблицы18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
    <w:name w:val="Сетка таблицы19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2">
    <w:name w:val="Сетка таблицы20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2">
    <w:name w:val="Сетка таблицы110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0">
    <w:name w:val="Сетка таблицы21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
    <w:name w:val="Сетка таблицы22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
    <w:name w:val="Сетка таблицы112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2">
    <w:name w:val="Сетка таблицы23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2">
    <w:name w:val="Сетка таблицы24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20">
    <w:name w:val="Сетка таблицы25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2">
    <w:name w:val="Сетка таблицы11312"/>
    <w:basedOn w:val="aa"/>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20">
    <w:name w:val="Сетка таблицы26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20">
    <w:name w:val="Сетка таблицы11412"/>
    <w:basedOn w:val="aa"/>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20">
    <w:name w:val="Сетка таблицы27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12">
    <w:name w:val="Нет списка281"/>
    <w:next w:val="ab"/>
    <w:uiPriority w:val="99"/>
    <w:semiHidden/>
    <w:unhideWhenUsed/>
    <w:rsid w:val="002B6B05"/>
  </w:style>
  <w:style w:type="table" w:customStyle="1" w:styleId="28120">
    <w:name w:val="Сетка таблицы281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2">
    <w:name w:val="Нет списка1151"/>
    <w:next w:val="ab"/>
    <w:semiHidden/>
    <w:rsid w:val="002B6B05"/>
  </w:style>
  <w:style w:type="table" w:customStyle="1" w:styleId="115120">
    <w:name w:val="Сетка таблицы1151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0">
    <w:name w:val="Нет списка11112"/>
    <w:next w:val="ab"/>
    <w:semiHidden/>
    <w:rsid w:val="002B6B05"/>
  </w:style>
  <w:style w:type="table" w:customStyle="1" w:styleId="11612">
    <w:name w:val="Сетка таблицы11612"/>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1">
    <w:name w:val="Нет списка2112"/>
    <w:next w:val="ab"/>
    <w:semiHidden/>
    <w:rsid w:val="002B6B05"/>
  </w:style>
  <w:style w:type="table" w:customStyle="1" w:styleId="2912">
    <w:name w:val="Сетка таблицы291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1">
    <w:name w:val="Нет списка312"/>
    <w:next w:val="ab"/>
    <w:semiHidden/>
    <w:rsid w:val="002B6B05"/>
  </w:style>
  <w:style w:type="numbering" w:customStyle="1" w:styleId="4121">
    <w:name w:val="Нет списка412"/>
    <w:next w:val="ab"/>
    <w:semiHidden/>
    <w:rsid w:val="002B6B05"/>
  </w:style>
  <w:style w:type="numbering" w:customStyle="1" w:styleId="12120">
    <w:name w:val="Нет списка1212"/>
    <w:next w:val="ab"/>
    <w:semiHidden/>
    <w:rsid w:val="002B6B05"/>
  </w:style>
  <w:style w:type="numbering" w:customStyle="1" w:styleId="5121">
    <w:name w:val="Нет списка512"/>
    <w:next w:val="ab"/>
    <w:semiHidden/>
    <w:rsid w:val="002B6B05"/>
  </w:style>
  <w:style w:type="numbering" w:customStyle="1" w:styleId="13120">
    <w:name w:val="Нет списка1312"/>
    <w:next w:val="ab"/>
    <w:semiHidden/>
    <w:rsid w:val="002B6B05"/>
  </w:style>
  <w:style w:type="numbering" w:customStyle="1" w:styleId="6121">
    <w:name w:val="Нет списка612"/>
    <w:next w:val="ab"/>
    <w:semiHidden/>
    <w:rsid w:val="002B6B05"/>
  </w:style>
  <w:style w:type="numbering" w:customStyle="1" w:styleId="14120">
    <w:name w:val="Нет списка1412"/>
    <w:next w:val="ab"/>
    <w:semiHidden/>
    <w:rsid w:val="002B6B05"/>
  </w:style>
  <w:style w:type="numbering" w:customStyle="1" w:styleId="7121">
    <w:name w:val="Нет списка712"/>
    <w:next w:val="ab"/>
    <w:semiHidden/>
    <w:rsid w:val="002B6B05"/>
  </w:style>
  <w:style w:type="numbering" w:customStyle="1" w:styleId="15120">
    <w:name w:val="Нет списка1512"/>
    <w:next w:val="ab"/>
    <w:semiHidden/>
    <w:rsid w:val="002B6B05"/>
  </w:style>
  <w:style w:type="numbering" w:customStyle="1" w:styleId="8121">
    <w:name w:val="Нет списка812"/>
    <w:next w:val="ab"/>
    <w:semiHidden/>
    <w:rsid w:val="002B6B05"/>
  </w:style>
  <w:style w:type="numbering" w:customStyle="1" w:styleId="16120">
    <w:name w:val="Нет списка1612"/>
    <w:next w:val="ab"/>
    <w:semiHidden/>
    <w:rsid w:val="002B6B05"/>
  </w:style>
  <w:style w:type="numbering" w:customStyle="1" w:styleId="9120">
    <w:name w:val="Нет списка912"/>
    <w:next w:val="ab"/>
    <w:semiHidden/>
    <w:rsid w:val="002B6B05"/>
  </w:style>
  <w:style w:type="numbering" w:customStyle="1" w:styleId="17120">
    <w:name w:val="Нет списка1712"/>
    <w:next w:val="ab"/>
    <w:semiHidden/>
    <w:rsid w:val="002B6B05"/>
  </w:style>
  <w:style w:type="numbering" w:customStyle="1" w:styleId="10120">
    <w:name w:val="Нет списка1012"/>
    <w:next w:val="ab"/>
    <w:semiHidden/>
    <w:rsid w:val="002B6B05"/>
  </w:style>
  <w:style w:type="numbering" w:customStyle="1" w:styleId="18120">
    <w:name w:val="Нет списка1812"/>
    <w:next w:val="ab"/>
    <w:semiHidden/>
    <w:rsid w:val="002B6B05"/>
  </w:style>
  <w:style w:type="numbering" w:customStyle="1" w:styleId="19120">
    <w:name w:val="Нет списка1912"/>
    <w:next w:val="ab"/>
    <w:semiHidden/>
    <w:rsid w:val="002B6B05"/>
  </w:style>
  <w:style w:type="numbering" w:customStyle="1" w:styleId="110120">
    <w:name w:val="Нет списка11012"/>
    <w:next w:val="ab"/>
    <w:semiHidden/>
    <w:rsid w:val="002B6B05"/>
  </w:style>
  <w:style w:type="numbering" w:customStyle="1" w:styleId="211111">
    <w:name w:val="Нет списка21111"/>
    <w:next w:val="ab"/>
    <w:semiHidden/>
    <w:rsid w:val="002B6B05"/>
  </w:style>
  <w:style w:type="numbering" w:customStyle="1" w:styleId="20120">
    <w:name w:val="Нет списка2012"/>
    <w:next w:val="ab"/>
    <w:semiHidden/>
    <w:rsid w:val="002B6B05"/>
  </w:style>
  <w:style w:type="numbering" w:customStyle="1" w:styleId="1111113">
    <w:name w:val="Нет списка111111"/>
    <w:next w:val="ab"/>
    <w:semiHidden/>
    <w:rsid w:val="002B6B05"/>
  </w:style>
  <w:style w:type="numbering" w:customStyle="1" w:styleId="22120">
    <w:name w:val="Нет списка2212"/>
    <w:next w:val="ab"/>
    <w:semiHidden/>
    <w:rsid w:val="002B6B05"/>
  </w:style>
  <w:style w:type="numbering" w:customStyle="1" w:styleId="23112">
    <w:name w:val="Нет списка2311"/>
    <w:next w:val="ab"/>
    <w:uiPriority w:val="99"/>
    <w:semiHidden/>
    <w:unhideWhenUsed/>
    <w:rsid w:val="002B6B05"/>
  </w:style>
  <w:style w:type="numbering" w:customStyle="1" w:styleId="112112">
    <w:name w:val="Нет списка11211"/>
    <w:next w:val="ab"/>
    <w:semiHidden/>
    <w:rsid w:val="002B6B05"/>
  </w:style>
  <w:style w:type="numbering" w:customStyle="1" w:styleId="113112">
    <w:name w:val="Нет списка11311"/>
    <w:next w:val="ab"/>
    <w:semiHidden/>
    <w:rsid w:val="002B6B05"/>
  </w:style>
  <w:style w:type="numbering" w:customStyle="1" w:styleId="24112">
    <w:name w:val="Нет списка2411"/>
    <w:next w:val="ab"/>
    <w:semiHidden/>
    <w:rsid w:val="002B6B05"/>
  </w:style>
  <w:style w:type="table" w:customStyle="1" w:styleId="3220">
    <w:name w:val="Сетка таблицы3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1">
    <w:name w:val="Нет списка3111"/>
    <w:next w:val="ab"/>
    <w:semiHidden/>
    <w:rsid w:val="002B6B05"/>
  </w:style>
  <w:style w:type="table" w:customStyle="1" w:styleId="4220">
    <w:name w:val="Сетка таблицы4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0">
    <w:name w:val="Сетка таблицы5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0">
    <w:name w:val="Сетка таблицы6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11">
    <w:name w:val="Нет списка4111"/>
    <w:next w:val="ab"/>
    <w:semiHidden/>
    <w:rsid w:val="002B6B05"/>
  </w:style>
  <w:style w:type="table" w:customStyle="1" w:styleId="7220">
    <w:name w:val="Сетка таблицы7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11">
    <w:name w:val="Нет списка12111"/>
    <w:next w:val="ab"/>
    <w:semiHidden/>
    <w:rsid w:val="002B6B05"/>
  </w:style>
  <w:style w:type="table" w:customStyle="1" w:styleId="1222">
    <w:name w:val="Сетка таблицы12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11">
    <w:name w:val="Нет списка5111"/>
    <w:next w:val="ab"/>
    <w:semiHidden/>
    <w:rsid w:val="002B6B05"/>
  </w:style>
  <w:style w:type="table" w:customStyle="1" w:styleId="8220">
    <w:name w:val="Сетка таблицы8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11">
    <w:name w:val="Нет списка13111"/>
    <w:next w:val="ab"/>
    <w:semiHidden/>
    <w:rsid w:val="002B6B05"/>
  </w:style>
  <w:style w:type="table" w:customStyle="1" w:styleId="1322">
    <w:name w:val="Сетка таблицы13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11">
    <w:name w:val="Нет списка6111"/>
    <w:next w:val="ab"/>
    <w:semiHidden/>
    <w:rsid w:val="002B6B05"/>
  </w:style>
  <w:style w:type="table" w:customStyle="1" w:styleId="9220">
    <w:name w:val="Сетка таблицы9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11">
    <w:name w:val="Нет списка14111"/>
    <w:next w:val="ab"/>
    <w:semiHidden/>
    <w:rsid w:val="002B6B05"/>
  </w:style>
  <w:style w:type="table" w:customStyle="1" w:styleId="1422">
    <w:name w:val="Сетка таблицы14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2">
    <w:name w:val="Сетка таблицы10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2">
    <w:name w:val="Сетка таблицы15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11">
    <w:name w:val="Нет списка7111"/>
    <w:next w:val="ab"/>
    <w:semiHidden/>
    <w:rsid w:val="002B6B05"/>
  </w:style>
  <w:style w:type="table" w:customStyle="1" w:styleId="1622">
    <w:name w:val="Сетка таблицы16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11">
    <w:name w:val="Нет списка15111"/>
    <w:next w:val="ab"/>
    <w:semiHidden/>
    <w:rsid w:val="002B6B05"/>
  </w:style>
  <w:style w:type="table" w:customStyle="1" w:styleId="1722">
    <w:name w:val="Сетка таблицы17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2">
    <w:name w:val="Сетка таблицы18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2">
    <w:name w:val="Сетка таблицы19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11">
    <w:name w:val="Нет списка8111"/>
    <w:next w:val="ab"/>
    <w:semiHidden/>
    <w:rsid w:val="002B6B05"/>
  </w:style>
  <w:style w:type="table" w:customStyle="1" w:styleId="2022">
    <w:name w:val="Сетка таблицы20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11">
    <w:name w:val="Нет списка16111"/>
    <w:next w:val="ab"/>
    <w:semiHidden/>
    <w:rsid w:val="002B6B05"/>
  </w:style>
  <w:style w:type="table" w:customStyle="1" w:styleId="11022">
    <w:name w:val="Сетка таблицы110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11">
    <w:name w:val="Нет списка9111"/>
    <w:next w:val="ab"/>
    <w:semiHidden/>
    <w:rsid w:val="002B6B05"/>
  </w:style>
  <w:style w:type="table" w:customStyle="1" w:styleId="2122">
    <w:name w:val="Сетка таблицы21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11">
    <w:name w:val="Нет списка17111"/>
    <w:next w:val="ab"/>
    <w:semiHidden/>
    <w:rsid w:val="002B6B05"/>
  </w:style>
  <w:style w:type="table" w:customStyle="1" w:styleId="11122">
    <w:name w:val="Сетка таблицы111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11">
    <w:name w:val="Нет списка10111"/>
    <w:next w:val="ab"/>
    <w:semiHidden/>
    <w:rsid w:val="002B6B05"/>
  </w:style>
  <w:style w:type="table" w:customStyle="1" w:styleId="22220">
    <w:name w:val="Сетка таблицы22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11">
    <w:name w:val="Нет списка18111"/>
    <w:next w:val="ab"/>
    <w:semiHidden/>
    <w:rsid w:val="002B6B05"/>
  </w:style>
  <w:style w:type="table" w:customStyle="1" w:styleId="112220">
    <w:name w:val="Сетка таблицы112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2">
    <w:name w:val="Сетка таблицы23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2">
    <w:name w:val="Сетка таблицы24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11">
    <w:name w:val="Нет списка19111"/>
    <w:next w:val="ab"/>
    <w:semiHidden/>
    <w:rsid w:val="002B6B05"/>
  </w:style>
  <w:style w:type="table" w:customStyle="1" w:styleId="2522">
    <w:name w:val="Сетка таблицы25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11">
    <w:name w:val="Нет списка110111"/>
    <w:next w:val="ab"/>
    <w:semiHidden/>
    <w:rsid w:val="002B6B05"/>
  </w:style>
  <w:style w:type="table" w:customStyle="1" w:styleId="11322">
    <w:name w:val="Сетка таблицы11322"/>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2">
    <w:name w:val="Нет списка2121"/>
    <w:next w:val="ab"/>
    <w:semiHidden/>
    <w:rsid w:val="002B6B05"/>
  </w:style>
  <w:style w:type="table" w:customStyle="1" w:styleId="2622">
    <w:name w:val="Сетка таблицы26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11">
    <w:name w:val="Нет списка20111"/>
    <w:next w:val="ab"/>
    <w:semiHidden/>
    <w:rsid w:val="002B6B05"/>
  </w:style>
  <w:style w:type="numbering" w:customStyle="1" w:styleId="111212">
    <w:name w:val="Нет списка11121"/>
    <w:next w:val="ab"/>
    <w:semiHidden/>
    <w:rsid w:val="002B6B05"/>
  </w:style>
  <w:style w:type="table" w:customStyle="1" w:styleId="11422">
    <w:name w:val="Сетка таблицы11422"/>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11">
    <w:name w:val="Нет списка22111"/>
    <w:next w:val="ab"/>
    <w:semiHidden/>
    <w:rsid w:val="002B6B05"/>
  </w:style>
  <w:style w:type="table" w:customStyle="1" w:styleId="2722">
    <w:name w:val="Сетка таблицы27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10">
    <w:name w:val="Нет списка291"/>
    <w:next w:val="ab"/>
    <w:uiPriority w:val="99"/>
    <w:semiHidden/>
    <w:unhideWhenUsed/>
    <w:rsid w:val="002B6B05"/>
  </w:style>
  <w:style w:type="table" w:customStyle="1" w:styleId="-12">
    <w:name w:val="Веб-таблица 12"/>
    <w:basedOn w:val="aa"/>
    <w:next w:val="-1"/>
    <w:uiPriority w:val="99"/>
    <w:rsid w:val="002B6B05"/>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0">
    <w:name w:val="Веб-таблица 22"/>
    <w:basedOn w:val="aa"/>
    <w:next w:val="-21"/>
    <w:uiPriority w:val="99"/>
    <w:rsid w:val="002B6B05"/>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2">
    <w:name w:val="Веб-таблица 32"/>
    <w:basedOn w:val="aa"/>
    <w:next w:val="-3"/>
    <w:uiPriority w:val="99"/>
    <w:rsid w:val="002B6B05"/>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ffc">
    <w:name w:val="Изысканная таблица2"/>
    <w:basedOn w:val="aa"/>
    <w:next w:val="affffffff1"/>
    <w:uiPriority w:val="99"/>
    <w:rsid w:val="002B6B05"/>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26">
    <w:name w:val="Изящная таблица 12"/>
    <w:basedOn w:val="aa"/>
    <w:next w:val="1ffc"/>
    <w:uiPriority w:val="99"/>
    <w:rsid w:val="002B6B05"/>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5">
    <w:name w:val="Изящная таблица 22"/>
    <w:basedOn w:val="aa"/>
    <w:next w:val="2ff1"/>
    <w:uiPriority w:val="99"/>
    <w:rsid w:val="002B6B05"/>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7">
    <w:name w:val="Классическая таблица 12"/>
    <w:basedOn w:val="aa"/>
    <w:next w:val="1ffd"/>
    <w:uiPriority w:val="99"/>
    <w:rsid w:val="002B6B05"/>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6">
    <w:name w:val="Классическая таблица 22"/>
    <w:basedOn w:val="aa"/>
    <w:next w:val="2ff2"/>
    <w:uiPriority w:val="99"/>
    <w:rsid w:val="002B6B05"/>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25">
    <w:name w:val="Классическая таблица 32"/>
    <w:basedOn w:val="aa"/>
    <w:next w:val="3f"/>
    <w:uiPriority w:val="99"/>
    <w:rsid w:val="002B6B05"/>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a"/>
    <w:next w:val="4a"/>
    <w:uiPriority w:val="99"/>
    <w:rsid w:val="002B6B05"/>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28">
    <w:name w:val="Объемная таблица 12"/>
    <w:basedOn w:val="aa"/>
    <w:next w:val="1ffe"/>
    <w:uiPriority w:val="99"/>
    <w:rsid w:val="002B6B05"/>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7">
    <w:name w:val="Объемная таблица 22"/>
    <w:basedOn w:val="aa"/>
    <w:next w:val="2ff3"/>
    <w:uiPriority w:val="99"/>
    <w:rsid w:val="002B6B05"/>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6">
    <w:name w:val="Объемная таблица 32"/>
    <w:basedOn w:val="aa"/>
    <w:next w:val="3f0"/>
    <w:uiPriority w:val="99"/>
    <w:rsid w:val="002B6B05"/>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9">
    <w:name w:val="Простая таблица 12"/>
    <w:basedOn w:val="aa"/>
    <w:next w:val="1fff"/>
    <w:uiPriority w:val="99"/>
    <w:rsid w:val="002B6B05"/>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28">
    <w:name w:val="Простая таблица 22"/>
    <w:basedOn w:val="aa"/>
    <w:next w:val="2ff4"/>
    <w:uiPriority w:val="99"/>
    <w:rsid w:val="002B6B05"/>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27">
    <w:name w:val="Простая таблица 32"/>
    <w:basedOn w:val="aa"/>
    <w:next w:val="3f1"/>
    <w:uiPriority w:val="99"/>
    <w:rsid w:val="002B6B05"/>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a">
    <w:name w:val="Сетка таблицы 12"/>
    <w:basedOn w:val="aa"/>
    <w:next w:val="1fff0"/>
    <w:uiPriority w:val="99"/>
    <w:rsid w:val="002B6B05"/>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29">
    <w:name w:val="Сетка таблицы 22"/>
    <w:basedOn w:val="aa"/>
    <w:next w:val="2ff5"/>
    <w:uiPriority w:val="99"/>
    <w:rsid w:val="002B6B05"/>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28">
    <w:name w:val="Сетка таблицы 32"/>
    <w:basedOn w:val="aa"/>
    <w:next w:val="3f2"/>
    <w:uiPriority w:val="99"/>
    <w:rsid w:val="002B6B05"/>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24">
    <w:name w:val="Сетка таблицы 42"/>
    <w:basedOn w:val="aa"/>
    <w:next w:val="4b"/>
    <w:uiPriority w:val="99"/>
    <w:rsid w:val="002B6B05"/>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23">
    <w:name w:val="Сетка таблицы 52"/>
    <w:basedOn w:val="aa"/>
    <w:next w:val="5a"/>
    <w:uiPriority w:val="99"/>
    <w:rsid w:val="002B6B05"/>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23">
    <w:name w:val="Сетка таблицы 62"/>
    <w:basedOn w:val="aa"/>
    <w:next w:val="65"/>
    <w:uiPriority w:val="99"/>
    <w:rsid w:val="002B6B05"/>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23">
    <w:name w:val="Сетка таблицы 72"/>
    <w:basedOn w:val="aa"/>
    <w:next w:val="74"/>
    <w:uiPriority w:val="99"/>
    <w:rsid w:val="002B6B05"/>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23">
    <w:name w:val="Сетка таблицы 82"/>
    <w:basedOn w:val="aa"/>
    <w:next w:val="84"/>
    <w:uiPriority w:val="99"/>
    <w:rsid w:val="002B6B05"/>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ffd">
    <w:name w:val="Современная таблица2"/>
    <w:basedOn w:val="aa"/>
    <w:next w:val="affffffff2"/>
    <w:uiPriority w:val="99"/>
    <w:rsid w:val="002B6B05"/>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ffe">
    <w:name w:val="Стандартная таблица2"/>
    <w:basedOn w:val="aa"/>
    <w:next w:val="affffffff3"/>
    <w:uiPriority w:val="99"/>
    <w:rsid w:val="002B6B05"/>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2b">
    <w:name w:val="Столбцы таблицы 12"/>
    <w:basedOn w:val="aa"/>
    <w:next w:val="1fff1"/>
    <w:uiPriority w:val="99"/>
    <w:rsid w:val="002B6B05"/>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a">
    <w:name w:val="Столбцы таблицы 22"/>
    <w:basedOn w:val="aa"/>
    <w:next w:val="2ff6"/>
    <w:uiPriority w:val="99"/>
    <w:rsid w:val="002B6B05"/>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9">
    <w:name w:val="Столбцы таблицы 32"/>
    <w:basedOn w:val="aa"/>
    <w:next w:val="3f3"/>
    <w:uiPriority w:val="99"/>
    <w:rsid w:val="002B6B05"/>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25">
    <w:name w:val="Столбцы таблицы 42"/>
    <w:basedOn w:val="aa"/>
    <w:next w:val="4c"/>
    <w:uiPriority w:val="99"/>
    <w:rsid w:val="002B6B05"/>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24">
    <w:name w:val="Столбцы таблицы 52"/>
    <w:basedOn w:val="aa"/>
    <w:next w:val="5b"/>
    <w:uiPriority w:val="99"/>
    <w:rsid w:val="002B6B05"/>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20">
    <w:name w:val="Таблица-список 12"/>
    <w:basedOn w:val="aa"/>
    <w:next w:val="-10"/>
    <w:uiPriority w:val="99"/>
    <w:rsid w:val="002B6B05"/>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
    <w:name w:val="Таблица-список 22"/>
    <w:basedOn w:val="aa"/>
    <w:next w:val="-22"/>
    <w:uiPriority w:val="99"/>
    <w:rsid w:val="002B6B05"/>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0">
    <w:name w:val="Таблица-список 32"/>
    <w:basedOn w:val="aa"/>
    <w:next w:val="-30"/>
    <w:uiPriority w:val="99"/>
    <w:rsid w:val="002B6B05"/>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2">
    <w:name w:val="Таблица-список 42"/>
    <w:basedOn w:val="aa"/>
    <w:next w:val="-4"/>
    <w:uiPriority w:val="99"/>
    <w:rsid w:val="002B6B05"/>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a"/>
    <w:next w:val="-5"/>
    <w:uiPriority w:val="99"/>
    <w:rsid w:val="002B6B05"/>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2">
    <w:name w:val="Таблица-список 62"/>
    <w:basedOn w:val="aa"/>
    <w:next w:val="-6"/>
    <w:uiPriority w:val="99"/>
    <w:rsid w:val="002B6B05"/>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2">
    <w:name w:val="Таблица-список 72"/>
    <w:basedOn w:val="aa"/>
    <w:next w:val="-7"/>
    <w:uiPriority w:val="99"/>
    <w:rsid w:val="002B6B05"/>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a"/>
    <w:next w:val="-8"/>
    <w:uiPriority w:val="99"/>
    <w:rsid w:val="002B6B05"/>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2fff">
    <w:name w:val="Тема таблицы2"/>
    <w:basedOn w:val="aa"/>
    <w:next w:val="affffffff4"/>
    <w:uiPriority w:val="99"/>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c">
    <w:name w:val="Цветная таблица 12"/>
    <w:basedOn w:val="aa"/>
    <w:next w:val="1fff2"/>
    <w:uiPriority w:val="99"/>
    <w:rsid w:val="002B6B05"/>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2b">
    <w:name w:val="Цветная таблица 22"/>
    <w:basedOn w:val="aa"/>
    <w:next w:val="2ff7"/>
    <w:uiPriority w:val="99"/>
    <w:rsid w:val="002B6B05"/>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2a">
    <w:name w:val="Цветная таблица 32"/>
    <w:basedOn w:val="aa"/>
    <w:next w:val="3f4"/>
    <w:uiPriority w:val="99"/>
    <w:rsid w:val="002B6B05"/>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numbering" w:customStyle="1" w:styleId="3012">
    <w:name w:val="Нет списка301"/>
    <w:next w:val="ab"/>
    <w:uiPriority w:val="99"/>
    <w:semiHidden/>
    <w:unhideWhenUsed/>
    <w:rsid w:val="002B6B05"/>
  </w:style>
  <w:style w:type="numbering" w:customStyle="1" w:styleId="3212">
    <w:name w:val="Нет списка321"/>
    <w:next w:val="ab"/>
    <w:semiHidden/>
    <w:rsid w:val="002B6B05"/>
  </w:style>
  <w:style w:type="numbering" w:customStyle="1" w:styleId="11610">
    <w:name w:val="Нет списка1161"/>
    <w:next w:val="ab"/>
    <w:semiHidden/>
    <w:rsid w:val="002B6B05"/>
  </w:style>
  <w:style w:type="table" w:customStyle="1" w:styleId="1192">
    <w:name w:val="Сетка таблицы1192"/>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2">
    <w:name w:val="Нет списка2101"/>
    <w:next w:val="ab"/>
    <w:semiHidden/>
    <w:rsid w:val="002B6B05"/>
  </w:style>
  <w:style w:type="table" w:customStyle="1" w:styleId="21320">
    <w:name w:val="Сетка таблицы213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
    <w:name w:val="Сетка таблицы333"/>
    <w:basedOn w:val="aa"/>
    <w:next w:val="af7"/>
    <w:uiPriority w:val="59"/>
    <w:rsid w:val="002B6B05"/>
    <w:pPr>
      <w:widowControl w:val="0"/>
      <w:adjustRightInd w:val="0"/>
      <w:spacing w:line="360" w:lineRule="atLeast"/>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2">
    <w:name w:val="Нет списка331"/>
    <w:next w:val="ab"/>
    <w:uiPriority w:val="99"/>
    <w:semiHidden/>
    <w:unhideWhenUsed/>
    <w:rsid w:val="002B6B05"/>
  </w:style>
  <w:style w:type="table" w:customStyle="1" w:styleId="33120">
    <w:name w:val="Сетка таблицы3312"/>
    <w:basedOn w:val="aa"/>
    <w:next w:val="af7"/>
    <w:uiPriority w:val="59"/>
    <w:rsid w:val="002B6B05"/>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
    <w:name w:val="Сетка таблицы343"/>
    <w:basedOn w:val="aa"/>
    <w:next w:val="af7"/>
    <w:uiPriority w:val="59"/>
    <w:rsid w:val="002B6B05"/>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2">
    <w:name w:val="Нет списка341"/>
    <w:next w:val="ab"/>
    <w:uiPriority w:val="99"/>
    <w:semiHidden/>
    <w:unhideWhenUsed/>
    <w:rsid w:val="002B6B05"/>
  </w:style>
  <w:style w:type="table" w:customStyle="1" w:styleId="3530">
    <w:name w:val="Сетка таблицы353"/>
    <w:basedOn w:val="aa"/>
    <w:next w:val="af7"/>
    <w:uiPriority w:val="59"/>
    <w:rsid w:val="002B6B05"/>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0">
    <w:name w:val="Сетка таблицы36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2">
    <w:name w:val="Сетка таблицы120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2">
    <w:name w:val="Сетка таблицы1110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0">
    <w:name w:val="Сетка таблицы214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2">
    <w:name w:val="Сетка таблицы37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2">
    <w:name w:val="Сетка таблицы4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Сетка таблицы5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2">
    <w:name w:val="Сетка таблицы6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2">
    <w:name w:val="Сетка таблицы7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
    <w:name w:val="Сетка таблицы12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2">
    <w:name w:val="Сетка таблицы8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2">
    <w:name w:val="Сетка таблицы13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2">
    <w:name w:val="Сетка таблицы9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2">
    <w:name w:val="Сетка таблицы14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2">
    <w:name w:val="Сетка таблицы10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2">
    <w:name w:val="Сетка таблицы15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2">
    <w:name w:val="Сетка таблицы16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2">
    <w:name w:val="Сетка таблицы17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2">
    <w:name w:val="Сетка таблицы18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2">
    <w:name w:val="Сетка таблицы19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2">
    <w:name w:val="Сетка таблицы20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2">
    <w:name w:val="Сетка таблицы110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2">
    <w:name w:val="Сетка таблицы215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2">
    <w:name w:val="Сетка таблицы111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2">
    <w:name w:val="Сетка таблицы22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2">
    <w:name w:val="Сетка таблицы112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2">
    <w:name w:val="Сетка таблицы23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2">
    <w:name w:val="Сетка таблицы24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2">
    <w:name w:val="Сетка таблицы25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2">
    <w:name w:val="Сетка таблицы1133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2">
    <w:name w:val="Сетка таблицы26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2">
    <w:name w:val="Сетка таблицы1143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2">
    <w:name w:val="Сетка таблицы27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2">
    <w:name w:val="Сетка таблицы1152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2">
    <w:name w:val="Сетка таблицы282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2">
    <w:name w:val="Сетка таблицы1162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2">
    <w:name w:val="Сетка таблицы292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20">
    <w:name w:val="Сетка таблицы30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2">
    <w:name w:val="Сетка таблицы117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2">
    <w:name w:val="Сетка таблицы11812"/>
    <w:basedOn w:val="aa"/>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20">
    <w:name w:val="Сетка таблицы210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0">
    <w:name w:val="Сетка таблицы3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0">
    <w:name w:val="Сетка таблицы4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0">
    <w:name w:val="Сетка таблицы5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0">
    <w:name w:val="Сетка таблицы6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0">
    <w:name w:val="Сетка таблицы7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2">
    <w:name w:val="Сетка таблицы12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20">
    <w:name w:val="Сетка таблицы8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2">
    <w:name w:val="Сетка таблицы13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2">
    <w:name w:val="Сетка таблицы9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2">
    <w:name w:val="Сетка таблицы14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2">
    <w:name w:val="Сетка таблицы10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2">
    <w:name w:val="Сетка таблицы15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2">
    <w:name w:val="Сетка таблицы16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2">
    <w:name w:val="Сетка таблицы17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2">
    <w:name w:val="Сетка таблицы18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2">
    <w:name w:val="Сетка таблицы19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2">
    <w:name w:val="Сетка таблицы20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2">
    <w:name w:val="Сетка таблицы110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
    <w:name w:val="Сетка таблицы21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0">
    <w:name w:val="Сетка таблицы111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2">
    <w:name w:val="Сетка таблицы22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20">
    <w:name w:val="Сетка таблицы112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20">
    <w:name w:val="Сетка таблицы23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20">
    <w:name w:val="Сетка таблицы24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2">
    <w:name w:val="Сетка таблицы25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20">
    <w:name w:val="Сетка таблицы113112"/>
    <w:basedOn w:val="aa"/>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2">
    <w:name w:val="Сетка таблицы26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2">
    <w:name w:val="Сетка таблицы114112"/>
    <w:basedOn w:val="aa"/>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2">
    <w:name w:val="Сетка таблицы27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2">
    <w:name w:val="Сетка таблицы281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2">
    <w:name w:val="Сетка таблицы1151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2">
    <w:name w:val="Сетка таблицы11611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2">
    <w:name w:val="Сетка таблицы291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0">
    <w:name w:val="Сетка таблицы3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2">
    <w:name w:val="Сетка таблицы4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2">
    <w:name w:val="Сетка таблицы5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2">
    <w:name w:val="Сетка таблицы6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2">
    <w:name w:val="Сетка таблицы7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2">
    <w:name w:val="Сетка таблицы12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2">
    <w:name w:val="Сетка таблицы8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2">
    <w:name w:val="Сетка таблицы13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2">
    <w:name w:val="Сетка таблицы9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2">
    <w:name w:val="Сетка таблицы14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2">
    <w:name w:val="Сетка таблицы10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2">
    <w:name w:val="Сетка таблицы15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2">
    <w:name w:val="Сетка таблицы16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2">
    <w:name w:val="Сетка таблицы17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2">
    <w:name w:val="Сетка таблицы18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2">
    <w:name w:val="Сетка таблицы19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2">
    <w:name w:val="Сетка таблицы20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2">
    <w:name w:val="Сетка таблицы110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0">
    <w:name w:val="Сетка таблицы21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20">
    <w:name w:val="Сетка таблицы111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2">
    <w:name w:val="Сетка таблицы22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2">
    <w:name w:val="Сетка таблицы112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2">
    <w:name w:val="Сетка таблицы23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2">
    <w:name w:val="Сетка таблицы24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2">
    <w:name w:val="Сетка таблицы25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2">
    <w:name w:val="Сетка таблицы11321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2">
    <w:name w:val="Сетка таблицы26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2">
    <w:name w:val="Сетка таблицы11421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2">
    <w:name w:val="Сетка таблицы27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Веб-таблица 112"/>
    <w:basedOn w:val="aa"/>
    <w:next w:val="-1"/>
    <w:uiPriority w:val="99"/>
    <w:rsid w:val="002B6B05"/>
    <w:rPr>
      <w:rFonts w:eastAsia="Calibri"/>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2">
    <w:name w:val="Веб-таблица 212"/>
    <w:basedOn w:val="aa"/>
    <w:next w:val="-21"/>
    <w:uiPriority w:val="99"/>
    <w:rsid w:val="002B6B05"/>
    <w:rPr>
      <w:rFonts w:eastAsia="Calibri"/>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2">
    <w:name w:val="Веб-таблица 312"/>
    <w:basedOn w:val="aa"/>
    <w:next w:val="-3"/>
    <w:uiPriority w:val="99"/>
    <w:rsid w:val="002B6B05"/>
    <w:rPr>
      <w:rFonts w:eastAsia="Calibri"/>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2d">
    <w:name w:val="Изысканная таблица12"/>
    <w:basedOn w:val="aa"/>
    <w:next w:val="affffffff1"/>
    <w:uiPriority w:val="99"/>
    <w:rsid w:val="002B6B05"/>
    <w:rPr>
      <w:rFonts w:eastAsia="Calibri"/>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25">
    <w:name w:val="Изящная таблица 112"/>
    <w:basedOn w:val="aa"/>
    <w:next w:val="1ffc"/>
    <w:uiPriority w:val="99"/>
    <w:rsid w:val="002B6B05"/>
    <w:rPr>
      <w:rFonts w:eastAsia="Calibri"/>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3">
    <w:name w:val="Изящная таблица 212"/>
    <w:basedOn w:val="aa"/>
    <w:next w:val="2ff1"/>
    <w:uiPriority w:val="99"/>
    <w:rsid w:val="002B6B05"/>
    <w:rPr>
      <w:rFonts w:eastAsia="Calibri"/>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26">
    <w:name w:val="Классическая таблица 112"/>
    <w:basedOn w:val="aa"/>
    <w:next w:val="1ffd"/>
    <w:uiPriority w:val="99"/>
    <w:rsid w:val="002B6B05"/>
    <w:rPr>
      <w:rFonts w:eastAsia="Calibri"/>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4">
    <w:name w:val="Классическая таблица 212"/>
    <w:basedOn w:val="aa"/>
    <w:next w:val="2ff2"/>
    <w:uiPriority w:val="99"/>
    <w:rsid w:val="002B6B05"/>
    <w:rPr>
      <w:rFonts w:eastAsia="Calibri"/>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22">
    <w:name w:val="Классическая таблица 312"/>
    <w:basedOn w:val="aa"/>
    <w:next w:val="3f"/>
    <w:uiPriority w:val="99"/>
    <w:rsid w:val="002B6B05"/>
    <w:rPr>
      <w:rFonts w:eastAsia="Calibri"/>
      <w:color w:val="00008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2">
    <w:name w:val="Классическая таблица 412"/>
    <w:basedOn w:val="aa"/>
    <w:next w:val="4a"/>
    <w:uiPriority w:val="99"/>
    <w:rsid w:val="002B6B05"/>
    <w:rPr>
      <w:rFonts w:eastAsia="Calibri"/>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27">
    <w:name w:val="Объемная таблица 112"/>
    <w:basedOn w:val="aa"/>
    <w:next w:val="1ffe"/>
    <w:uiPriority w:val="99"/>
    <w:rsid w:val="002B6B05"/>
    <w:rPr>
      <w:rFonts w:eastAsia="Calibri"/>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5">
    <w:name w:val="Объемная таблица 212"/>
    <w:basedOn w:val="aa"/>
    <w:next w:val="2ff3"/>
    <w:uiPriority w:val="99"/>
    <w:rsid w:val="002B6B05"/>
    <w:rPr>
      <w:rFonts w:eastAsia="Calibri"/>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3">
    <w:name w:val="Объемная таблица 312"/>
    <w:basedOn w:val="aa"/>
    <w:next w:val="3f0"/>
    <w:uiPriority w:val="99"/>
    <w:rsid w:val="002B6B05"/>
    <w:rPr>
      <w:rFonts w:eastAsia="Calibri"/>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28">
    <w:name w:val="Простая таблица 112"/>
    <w:basedOn w:val="aa"/>
    <w:next w:val="1fff"/>
    <w:uiPriority w:val="99"/>
    <w:rsid w:val="002B6B05"/>
    <w:rPr>
      <w:rFonts w:eastAsia="Calibri"/>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26">
    <w:name w:val="Простая таблица 212"/>
    <w:basedOn w:val="aa"/>
    <w:next w:val="2ff4"/>
    <w:uiPriority w:val="99"/>
    <w:rsid w:val="002B6B05"/>
    <w:rPr>
      <w:rFonts w:eastAsia="Calibri"/>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24">
    <w:name w:val="Простая таблица 312"/>
    <w:basedOn w:val="aa"/>
    <w:next w:val="3f1"/>
    <w:uiPriority w:val="99"/>
    <w:rsid w:val="002B6B05"/>
    <w:rPr>
      <w:rFonts w:eastAsia="Calibri"/>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29">
    <w:name w:val="Сетка таблицы 112"/>
    <w:basedOn w:val="aa"/>
    <w:next w:val="1fff0"/>
    <w:uiPriority w:val="99"/>
    <w:rsid w:val="002B6B05"/>
    <w:rPr>
      <w:rFonts w:eastAsia="Calibr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27">
    <w:name w:val="Сетка таблицы 212"/>
    <w:basedOn w:val="aa"/>
    <w:next w:val="2ff5"/>
    <w:uiPriority w:val="99"/>
    <w:rsid w:val="002B6B05"/>
    <w:rPr>
      <w:rFonts w:eastAsia="Calibri"/>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25">
    <w:name w:val="Сетка таблицы 312"/>
    <w:basedOn w:val="aa"/>
    <w:next w:val="3f2"/>
    <w:uiPriority w:val="99"/>
    <w:rsid w:val="002B6B05"/>
    <w:rPr>
      <w:rFonts w:eastAsia="Calibri"/>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23">
    <w:name w:val="Сетка таблицы 412"/>
    <w:basedOn w:val="aa"/>
    <w:next w:val="4b"/>
    <w:uiPriority w:val="99"/>
    <w:rsid w:val="002B6B05"/>
    <w:rPr>
      <w:rFonts w:eastAsia="Calibri"/>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2">
    <w:name w:val="Сетка таблицы 512"/>
    <w:basedOn w:val="aa"/>
    <w:next w:val="5a"/>
    <w:uiPriority w:val="99"/>
    <w:rsid w:val="002B6B05"/>
    <w:rPr>
      <w:rFonts w:eastAsia="Calibri"/>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2">
    <w:name w:val="Сетка таблицы 612"/>
    <w:basedOn w:val="aa"/>
    <w:next w:val="65"/>
    <w:uiPriority w:val="99"/>
    <w:rsid w:val="002B6B05"/>
    <w:rPr>
      <w:rFonts w:eastAsia="Calibri"/>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2">
    <w:name w:val="Сетка таблицы 712"/>
    <w:basedOn w:val="aa"/>
    <w:next w:val="74"/>
    <w:uiPriority w:val="99"/>
    <w:rsid w:val="002B6B05"/>
    <w:rPr>
      <w:rFonts w:eastAsia="Calibri"/>
      <w:b/>
      <w:bCs/>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22">
    <w:name w:val="Сетка таблицы 812"/>
    <w:basedOn w:val="aa"/>
    <w:next w:val="84"/>
    <w:uiPriority w:val="99"/>
    <w:rsid w:val="002B6B05"/>
    <w:rPr>
      <w:rFonts w:eastAsia="Calibri"/>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2e">
    <w:name w:val="Современная таблица12"/>
    <w:basedOn w:val="aa"/>
    <w:next w:val="affffffff2"/>
    <w:uiPriority w:val="99"/>
    <w:rsid w:val="002B6B05"/>
    <w:rPr>
      <w:rFonts w:eastAsia="Calibri"/>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2f">
    <w:name w:val="Стандартная таблица12"/>
    <w:basedOn w:val="aa"/>
    <w:next w:val="affffffff3"/>
    <w:uiPriority w:val="99"/>
    <w:rsid w:val="002B6B05"/>
    <w:rPr>
      <w:rFonts w:eastAsia="Calibr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2a">
    <w:name w:val="Столбцы таблицы 112"/>
    <w:basedOn w:val="aa"/>
    <w:next w:val="1fff1"/>
    <w:uiPriority w:val="99"/>
    <w:rsid w:val="002B6B05"/>
    <w:rPr>
      <w:rFonts w:eastAsia="Calibri"/>
      <w:b/>
      <w:bCs/>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8">
    <w:name w:val="Столбцы таблицы 212"/>
    <w:basedOn w:val="aa"/>
    <w:next w:val="2ff6"/>
    <w:uiPriority w:val="99"/>
    <w:rsid w:val="002B6B05"/>
    <w:rPr>
      <w:rFonts w:eastAsia="Calibri"/>
      <w:b/>
      <w:bCs/>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6">
    <w:name w:val="Столбцы таблицы 312"/>
    <w:basedOn w:val="aa"/>
    <w:next w:val="3f3"/>
    <w:uiPriority w:val="99"/>
    <w:rsid w:val="002B6B05"/>
    <w:rPr>
      <w:rFonts w:eastAsia="Calibri"/>
      <w:b/>
      <w:bCs/>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24">
    <w:name w:val="Столбцы таблицы 412"/>
    <w:basedOn w:val="aa"/>
    <w:next w:val="4c"/>
    <w:uiPriority w:val="99"/>
    <w:rsid w:val="002B6B05"/>
    <w:rPr>
      <w:rFonts w:eastAsia="Calibri"/>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23">
    <w:name w:val="Столбцы таблицы 512"/>
    <w:basedOn w:val="aa"/>
    <w:next w:val="5b"/>
    <w:uiPriority w:val="99"/>
    <w:rsid w:val="002B6B05"/>
    <w:rPr>
      <w:rFonts w:eastAsia="Calibri"/>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20">
    <w:name w:val="Таблица-список 112"/>
    <w:basedOn w:val="aa"/>
    <w:next w:val="-10"/>
    <w:uiPriority w:val="99"/>
    <w:rsid w:val="002B6B05"/>
    <w:rPr>
      <w:rFonts w:eastAsia="Calibri"/>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0">
    <w:name w:val="Таблица-список 212"/>
    <w:basedOn w:val="aa"/>
    <w:next w:val="-22"/>
    <w:uiPriority w:val="99"/>
    <w:rsid w:val="002B6B05"/>
    <w:rPr>
      <w:rFonts w:eastAsia="Calibri"/>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0">
    <w:name w:val="Таблица-список 312"/>
    <w:basedOn w:val="aa"/>
    <w:next w:val="-30"/>
    <w:uiPriority w:val="99"/>
    <w:rsid w:val="002B6B05"/>
    <w:rPr>
      <w:rFonts w:eastAsia="Calibri"/>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2">
    <w:name w:val="Таблица-список 412"/>
    <w:basedOn w:val="aa"/>
    <w:next w:val="-4"/>
    <w:uiPriority w:val="99"/>
    <w:rsid w:val="002B6B05"/>
    <w:rPr>
      <w:rFonts w:eastAsia="Calibri"/>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a"/>
    <w:next w:val="-5"/>
    <w:uiPriority w:val="99"/>
    <w:rsid w:val="002B6B05"/>
    <w:rPr>
      <w:rFonts w:eastAsia="Calibr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2">
    <w:name w:val="Таблица-список 612"/>
    <w:basedOn w:val="aa"/>
    <w:next w:val="-6"/>
    <w:uiPriority w:val="99"/>
    <w:rsid w:val="002B6B05"/>
    <w:rPr>
      <w:rFonts w:eastAsia="Calibri"/>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2">
    <w:name w:val="Таблица-список 712"/>
    <w:basedOn w:val="aa"/>
    <w:next w:val="-7"/>
    <w:uiPriority w:val="99"/>
    <w:rsid w:val="002B6B05"/>
    <w:rPr>
      <w:rFonts w:eastAsia="Calibri"/>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a"/>
    <w:next w:val="-8"/>
    <w:uiPriority w:val="99"/>
    <w:rsid w:val="002B6B05"/>
    <w:rPr>
      <w:rFonts w:eastAsia="Calibri"/>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2f0">
    <w:name w:val="Тема таблицы12"/>
    <w:basedOn w:val="aa"/>
    <w:next w:val="affffffff4"/>
    <w:uiPriority w:val="99"/>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b">
    <w:name w:val="Цветная таблица 112"/>
    <w:basedOn w:val="aa"/>
    <w:next w:val="1fff2"/>
    <w:uiPriority w:val="99"/>
    <w:rsid w:val="002B6B05"/>
    <w:rPr>
      <w:rFonts w:eastAsia="Calibri"/>
      <w:color w:val="FFFFFF"/>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29">
    <w:name w:val="Цветная таблица 212"/>
    <w:basedOn w:val="aa"/>
    <w:next w:val="2ff7"/>
    <w:uiPriority w:val="99"/>
    <w:rsid w:val="002B6B05"/>
    <w:rPr>
      <w:rFonts w:eastAsia="Calibri"/>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27">
    <w:name w:val="Цветная таблица 312"/>
    <w:basedOn w:val="aa"/>
    <w:next w:val="3f4"/>
    <w:uiPriority w:val="99"/>
    <w:rsid w:val="002B6B05"/>
    <w:rPr>
      <w:rFonts w:eastAsia="Calibri"/>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2">
    <w:name w:val="Сетка таблицы1191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20">
    <w:name w:val="Сетка таблицы3412"/>
    <w:basedOn w:val="aa"/>
    <w:next w:val="af7"/>
    <w:uiPriority w:val="59"/>
    <w:rsid w:val="002B6B05"/>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2">
    <w:name w:val="Сетка таблицы3512"/>
    <w:basedOn w:val="aa"/>
    <w:next w:val="af7"/>
    <w:uiPriority w:val="59"/>
    <w:rsid w:val="002B6B05"/>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1">
    <w:name w:val="Сетка таблицы3321"/>
    <w:basedOn w:val="aa"/>
    <w:next w:val="af7"/>
    <w:uiPriority w:val="5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1">
    <w:name w:val="Сетка таблицы3421"/>
    <w:basedOn w:val="aa"/>
    <w:next w:val="af7"/>
    <w:uiPriority w:val="5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1">
    <w:name w:val="Сетка таблицы3521"/>
    <w:basedOn w:val="aa"/>
    <w:next w:val="af7"/>
    <w:uiPriority w:val="5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1">
    <w:name w:val="Сетка таблицы36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11">
    <w:name w:val="Сетка таблицы120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11">
    <w:name w:val="Сетка таблицы1110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1">
    <w:name w:val="Сетка таблицы214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1">
    <w:name w:val="Сетка таблицы37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1">
    <w:name w:val="Сетка таблицы4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1">
    <w:name w:val="Сетка таблицы5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1">
    <w:name w:val="Сетка таблицы6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1">
    <w:name w:val="Сетка таблицы7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1">
    <w:name w:val="Сетка таблицы12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1">
    <w:name w:val="Сетка таблицы8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1">
    <w:name w:val="Сетка таблицы13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11">
    <w:name w:val="Сетка таблицы9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11">
    <w:name w:val="Сетка таблицы14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11">
    <w:name w:val="Сетка таблицы10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1">
    <w:name w:val="Сетка таблицы15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11">
    <w:name w:val="Сетка таблицы16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11">
    <w:name w:val="Сетка таблицы17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11">
    <w:name w:val="Сетка таблицы18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11">
    <w:name w:val="Сетка таблицы19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11">
    <w:name w:val="Сетка таблицы20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11">
    <w:name w:val="Сетка таблицы110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1">
    <w:name w:val="Сетка таблицы215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1">
    <w:name w:val="Сетка таблицы111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11">
    <w:name w:val="Сетка таблицы22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11">
    <w:name w:val="Сетка таблицы112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11">
    <w:name w:val="Сетка таблицы23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11">
    <w:name w:val="Сетка таблицы24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11">
    <w:name w:val="Сетка таблицы25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11">
    <w:name w:val="Сетка таблицы1133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11">
    <w:name w:val="Сетка таблицы26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11">
    <w:name w:val="Сетка таблицы1143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11">
    <w:name w:val="Сетка таблицы27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11">
    <w:name w:val="Сетка таблицы1152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11">
    <w:name w:val="Сетка таблицы282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11">
    <w:name w:val="Сетка таблицы1162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11">
    <w:name w:val="Сетка таблицы292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1">
    <w:name w:val="Сетка таблицы30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11">
    <w:name w:val="Сетка таблицы117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11">
    <w:name w:val="Сетка таблицы118111"/>
    <w:basedOn w:val="aa"/>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1">
    <w:name w:val="Сетка таблицы210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0">
    <w:name w:val="Сетка таблицы3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10">
    <w:name w:val="Сетка таблицы4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10">
    <w:name w:val="Сетка таблицы5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10">
    <w:name w:val="Сетка таблицы6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0">
    <w:name w:val="Сетка таблицы7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10">
    <w:name w:val="Сетка таблицы12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10">
    <w:name w:val="Сетка таблицы8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10">
    <w:name w:val="Сетка таблицы13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10">
    <w:name w:val="Сетка таблицы9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10">
    <w:name w:val="Сетка таблицы14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10">
    <w:name w:val="Сетка таблицы10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10">
    <w:name w:val="Сетка таблицы15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10">
    <w:name w:val="Сетка таблицы16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10">
    <w:name w:val="Сетка таблицы17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10">
    <w:name w:val="Сетка таблицы18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10">
    <w:name w:val="Сетка таблицы19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10">
    <w:name w:val="Сетка таблицы20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10">
    <w:name w:val="Сетка таблицы110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0">
    <w:name w:val="Сетка таблицы21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10">
    <w:name w:val="Сетка таблицы111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10">
    <w:name w:val="Сетка таблицы22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1">
    <w:name w:val="Сетка таблицы112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11">
    <w:name w:val="Сетка таблицы23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11">
    <w:name w:val="Сетка таблицы24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11">
    <w:name w:val="Сетка таблицы25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11">
    <w:name w:val="Сетка таблицы1131111"/>
    <w:basedOn w:val="aa"/>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11">
    <w:name w:val="Сетка таблицы26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11">
    <w:name w:val="Сетка таблицы1141111"/>
    <w:basedOn w:val="aa"/>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11">
    <w:name w:val="Сетка таблицы27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11">
    <w:name w:val="Сетка таблицы281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11">
    <w:name w:val="Сетка таблицы1151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11">
    <w:name w:val="Сетка таблицы11611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11">
    <w:name w:val="Сетка таблицы291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1">
    <w:name w:val="Сетка таблицы3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1">
    <w:name w:val="Сетка таблицы4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1">
    <w:name w:val="Сетка таблицы5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1">
    <w:name w:val="Сетка таблицы6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11">
    <w:name w:val="Сетка таблицы7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1">
    <w:name w:val="Сетка таблицы12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1">
    <w:name w:val="Сетка таблицы8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11">
    <w:name w:val="Сетка таблицы13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11">
    <w:name w:val="Сетка таблицы9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1">
    <w:name w:val="Сетка таблицы14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11">
    <w:name w:val="Сетка таблицы10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11">
    <w:name w:val="Сетка таблицы15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11">
    <w:name w:val="Сетка таблицы16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11">
    <w:name w:val="Сетка таблицы17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11">
    <w:name w:val="Сетка таблицы18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11">
    <w:name w:val="Сетка таблицы19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11">
    <w:name w:val="Сетка таблицы20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11">
    <w:name w:val="Сетка таблицы110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1">
    <w:name w:val="Сетка таблицы21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11">
    <w:name w:val="Сетка таблицы111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11">
    <w:name w:val="Сетка таблицы22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11">
    <w:name w:val="Сетка таблицы112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11">
    <w:name w:val="Сетка таблицы23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11">
    <w:name w:val="Сетка таблицы24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11">
    <w:name w:val="Сетка таблицы25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11">
    <w:name w:val="Сетка таблицы11321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11">
    <w:name w:val="Сетка таблицы26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11">
    <w:name w:val="Сетка таблицы11421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11">
    <w:name w:val="Сетка таблицы27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Веб-таблица 1111"/>
    <w:basedOn w:val="aa"/>
    <w:next w:val="-1"/>
    <w:uiPriority w:val="99"/>
    <w:rsid w:val="002B6B05"/>
    <w:rPr>
      <w:rFonts w:ascii="Calibri" w:eastAsia="Calibri" w:hAnsi="Calibr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10">
    <w:name w:val="Веб-таблица 2111"/>
    <w:basedOn w:val="aa"/>
    <w:next w:val="-21"/>
    <w:uiPriority w:val="99"/>
    <w:rsid w:val="002B6B05"/>
    <w:rPr>
      <w:rFonts w:ascii="Calibri" w:eastAsia="Calibri" w:hAnsi="Calibr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1">
    <w:name w:val="Веб-таблица 3111"/>
    <w:basedOn w:val="aa"/>
    <w:next w:val="-3"/>
    <w:uiPriority w:val="99"/>
    <w:rsid w:val="002B6B05"/>
    <w:rPr>
      <w:rFonts w:ascii="Calibri" w:eastAsia="Calibri" w:hAnsi="Calibr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1b">
    <w:name w:val="Изысканная таблица111"/>
    <w:basedOn w:val="aa"/>
    <w:next w:val="affffffff1"/>
    <w:uiPriority w:val="99"/>
    <w:rsid w:val="002B6B05"/>
    <w:rPr>
      <w:rFonts w:ascii="Calibri" w:eastAsia="Calibri" w:hAnsi="Calibr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113">
    <w:name w:val="Изящная таблица 1111"/>
    <w:basedOn w:val="aa"/>
    <w:next w:val="1ffc"/>
    <w:uiPriority w:val="99"/>
    <w:rsid w:val="002B6B05"/>
    <w:rPr>
      <w:rFonts w:ascii="Calibri" w:eastAsia="Calibri" w:hAnsi="Calibri"/>
      <w:sz w:val="22"/>
      <w:szCs w:val="22"/>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3">
    <w:name w:val="Изящная таблица 2111"/>
    <w:basedOn w:val="aa"/>
    <w:next w:val="2ff1"/>
    <w:uiPriority w:val="99"/>
    <w:rsid w:val="002B6B05"/>
    <w:rPr>
      <w:rFonts w:ascii="Calibri" w:eastAsia="Calibri" w:hAnsi="Calibr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14">
    <w:name w:val="Классическая таблица 1111"/>
    <w:basedOn w:val="aa"/>
    <w:next w:val="1ffd"/>
    <w:uiPriority w:val="99"/>
    <w:rsid w:val="002B6B05"/>
    <w:rPr>
      <w:rFonts w:ascii="Calibri" w:eastAsia="Calibri" w:hAnsi="Calibr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4">
    <w:name w:val="Классическая таблица 2111"/>
    <w:basedOn w:val="aa"/>
    <w:next w:val="2ff2"/>
    <w:uiPriority w:val="99"/>
    <w:rsid w:val="002B6B05"/>
    <w:rPr>
      <w:rFonts w:ascii="Calibri" w:eastAsia="Calibri" w:hAnsi="Calibr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12">
    <w:name w:val="Классическая таблица 3111"/>
    <w:basedOn w:val="aa"/>
    <w:next w:val="3f"/>
    <w:uiPriority w:val="99"/>
    <w:rsid w:val="002B6B05"/>
    <w:rPr>
      <w:rFonts w:ascii="Calibri" w:eastAsia="Calibri" w:hAnsi="Calibr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12">
    <w:name w:val="Классическая таблица 4111"/>
    <w:basedOn w:val="aa"/>
    <w:next w:val="4a"/>
    <w:uiPriority w:val="99"/>
    <w:rsid w:val="002B6B05"/>
    <w:rPr>
      <w:rFonts w:ascii="Calibri" w:eastAsia="Calibri" w:hAnsi="Calibr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15">
    <w:name w:val="Объемная таблица 1111"/>
    <w:basedOn w:val="aa"/>
    <w:next w:val="1ffe"/>
    <w:uiPriority w:val="99"/>
    <w:rsid w:val="002B6B05"/>
    <w:rPr>
      <w:rFonts w:ascii="Calibri" w:eastAsia="Calibri" w:hAnsi="Calibri"/>
      <w:sz w:val="22"/>
      <w:szCs w:val="22"/>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15">
    <w:name w:val="Объемная таблица 2111"/>
    <w:basedOn w:val="aa"/>
    <w:next w:val="2ff3"/>
    <w:uiPriority w:val="99"/>
    <w:rsid w:val="002B6B05"/>
    <w:rPr>
      <w:rFonts w:ascii="Calibri" w:eastAsia="Calibri" w:hAnsi="Calibr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3">
    <w:name w:val="Объемная таблица 3111"/>
    <w:basedOn w:val="aa"/>
    <w:next w:val="3f0"/>
    <w:uiPriority w:val="99"/>
    <w:rsid w:val="002B6B05"/>
    <w:rPr>
      <w:rFonts w:ascii="Calibri" w:eastAsia="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16">
    <w:name w:val="Простая таблица 1111"/>
    <w:basedOn w:val="aa"/>
    <w:next w:val="1fff"/>
    <w:uiPriority w:val="99"/>
    <w:rsid w:val="002B6B05"/>
    <w:rPr>
      <w:rFonts w:ascii="Calibri" w:eastAsia="Calibri" w:hAnsi="Calibr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16">
    <w:name w:val="Простая таблица 2111"/>
    <w:basedOn w:val="aa"/>
    <w:next w:val="2ff4"/>
    <w:uiPriority w:val="99"/>
    <w:rsid w:val="002B6B05"/>
    <w:rPr>
      <w:rFonts w:ascii="Calibri" w:eastAsia="Calibri" w:hAnsi="Calibri"/>
      <w:sz w:val="22"/>
      <w:szCs w:val="22"/>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14">
    <w:name w:val="Простая таблица 3111"/>
    <w:basedOn w:val="aa"/>
    <w:next w:val="3f1"/>
    <w:uiPriority w:val="99"/>
    <w:rsid w:val="002B6B05"/>
    <w:rPr>
      <w:rFonts w:ascii="Calibri" w:eastAsia="Calibri" w:hAnsi="Calibr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17">
    <w:name w:val="Сетка таблицы 1111"/>
    <w:basedOn w:val="aa"/>
    <w:next w:val="1fff0"/>
    <w:uiPriority w:val="99"/>
    <w:rsid w:val="002B6B05"/>
    <w:rPr>
      <w:rFonts w:ascii="Calibri" w:eastAsia="Calibri" w:hAnsi="Calibr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17">
    <w:name w:val="Сетка таблицы 2111"/>
    <w:basedOn w:val="aa"/>
    <w:next w:val="2ff5"/>
    <w:uiPriority w:val="99"/>
    <w:rsid w:val="002B6B05"/>
    <w:rPr>
      <w:rFonts w:ascii="Calibri" w:eastAsia="Calibri" w:hAnsi="Calibr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15">
    <w:name w:val="Сетка таблицы 3111"/>
    <w:basedOn w:val="aa"/>
    <w:next w:val="3f2"/>
    <w:uiPriority w:val="99"/>
    <w:rsid w:val="002B6B05"/>
    <w:rPr>
      <w:rFonts w:ascii="Calibri" w:eastAsia="Calibri" w:hAnsi="Calibr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13">
    <w:name w:val="Сетка таблицы 4111"/>
    <w:basedOn w:val="aa"/>
    <w:next w:val="4b"/>
    <w:uiPriority w:val="99"/>
    <w:rsid w:val="002B6B05"/>
    <w:rPr>
      <w:rFonts w:ascii="Calibri" w:eastAsia="Calibri" w:hAnsi="Calibr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12">
    <w:name w:val="Сетка таблицы 5111"/>
    <w:basedOn w:val="aa"/>
    <w:next w:val="5a"/>
    <w:uiPriority w:val="99"/>
    <w:rsid w:val="002B6B05"/>
    <w:rPr>
      <w:rFonts w:ascii="Calibri" w:eastAsia="Calibri" w:hAnsi="Calibr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12">
    <w:name w:val="Сетка таблицы 6111"/>
    <w:basedOn w:val="aa"/>
    <w:next w:val="65"/>
    <w:uiPriority w:val="99"/>
    <w:rsid w:val="002B6B05"/>
    <w:rPr>
      <w:rFonts w:ascii="Calibri" w:eastAsia="Calibri" w:hAnsi="Calibr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12">
    <w:name w:val="Сетка таблицы 7111"/>
    <w:basedOn w:val="aa"/>
    <w:next w:val="74"/>
    <w:uiPriority w:val="99"/>
    <w:rsid w:val="002B6B05"/>
    <w:rPr>
      <w:rFonts w:ascii="Calibri" w:eastAsia="Calibri" w:hAnsi="Calibr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12">
    <w:name w:val="Сетка таблицы 8111"/>
    <w:basedOn w:val="aa"/>
    <w:next w:val="84"/>
    <w:uiPriority w:val="99"/>
    <w:rsid w:val="002B6B05"/>
    <w:rPr>
      <w:rFonts w:ascii="Calibri" w:eastAsia="Calibri" w:hAnsi="Calibr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1c">
    <w:name w:val="Современная таблица111"/>
    <w:basedOn w:val="aa"/>
    <w:next w:val="affffffff2"/>
    <w:uiPriority w:val="99"/>
    <w:rsid w:val="002B6B05"/>
    <w:rPr>
      <w:rFonts w:ascii="Calibri" w:eastAsia="Calibri" w:hAnsi="Calibr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1d">
    <w:name w:val="Стандартная таблица111"/>
    <w:basedOn w:val="aa"/>
    <w:next w:val="affffffff3"/>
    <w:uiPriority w:val="99"/>
    <w:rsid w:val="002B6B05"/>
    <w:rPr>
      <w:rFonts w:ascii="Calibri" w:eastAsia="Calibri" w:hAnsi="Calibr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18">
    <w:name w:val="Столбцы таблицы 1111"/>
    <w:basedOn w:val="aa"/>
    <w:next w:val="1fff1"/>
    <w:uiPriority w:val="99"/>
    <w:rsid w:val="002B6B05"/>
    <w:rPr>
      <w:rFonts w:ascii="Calibri" w:eastAsia="Calibri" w:hAnsi="Calibr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8">
    <w:name w:val="Столбцы таблицы 2111"/>
    <w:basedOn w:val="aa"/>
    <w:next w:val="2ff6"/>
    <w:uiPriority w:val="99"/>
    <w:rsid w:val="002B6B05"/>
    <w:rPr>
      <w:rFonts w:ascii="Calibri" w:eastAsia="Calibri" w:hAnsi="Calibri"/>
      <w:b/>
      <w:bCs/>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6">
    <w:name w:val="Столбцы таблицы 3111"/>
    <w:basedOn w:val="aa"/>
    <w:next w:val="3f3"/>
    <w:uiPriority w:val="99"/>
    <w:rsid w:val="002B6B05"/>
    <w:rPr>
      <w:rFonts w:ascii="Calibri" w:eastAsia="Calibri" w:hAnsi="Calibr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14">
    <w:name w:val="Столбцы таблицы 4111"/>
    <w:basedOn w:val="aa"/>
    <w:next w:val="4c"/>
    <w:uiPriority w:val="99"/>
    <w:rsid w:val="002B6B05"/>
    <w:rPr>
      <w:rFonts w:ascii="Calibri" w:eastAsia="Calibri" w:hAnsi="Calibri"/>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13">
    <w:name w:val="Столбцы таблицы 5111"/>
    <w:basedOn w:val="aa"/>
    <w:next w:val="5b"/>
    <w:uiPriority w:val="99"/>
    <w:rsid w:val="002B6B05"/>
    <w:rPr>
      <w:rFonts w:ascii="Calibri" w:eastAsia="Calibri" w:hAnsi="Calibr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10">
    <w:name w:val="Таблица-список 1111"/>
    <w:basedOn w:val="aa"/>
    <w:next w:val="-10"/>
    <w:uiPriority w:val="99"/>
    <w:rsid w:val="002B6B05"/>
    <w:rPr>
      <w:rFonts w:ascii="Calibri" w:eastAsia="Calibri" w:hAnsi="Calibr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1">
    <w:name w:val="Таблица-список 2111"/>
    <w:basedOn w:val="aa"/>
    <w:next w:val="-22"/>
    <w:uiPriority w:val="99"/>
    <w:rsid w:val="002B6B05"/>
    <w:rPr>
      <w:rFonts w:ascii="Calibri" w:eastAsia="Calibri" w:hAnsi="Calibr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0">
    <w:name w:val="Таблица-список 3111"/>
    <w:basedOn w:val="aa"/>
    <w:next w:val="-30"/>
    <w:uiPriority w:val="99"/>
    <w:rsid w:val="002B6B05"/>
    <w:rPr>
      <w:rFonts w:ascii="Calibri" w:eastAsia="Calibri" w:hAnsi="Calibr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1">
    <w:name w:val="Таблица-список 4111"/>
    <w:basedOn w:val="aa"/>
    <w:next w:val="-4"/>
    <w:uiPriority w:val="99"/>
    <w:rsid w:val="002B6B05"/>
    <w:rPr>
      <w:rFonts w:ascii="Calibri" w:eastAsia="Calibri" w:hAnsi="Calibr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1">
    <w:name w:val="Таблица-список 5111"/>
    <w:basedOn w:val="aa"/>
    <w:next w:val="-5"/>
    <w:uiPriority w:val="99"/>
    <w:rsid w:val="002B6B05"/>
    <w:rPr>
      <w:rFonts w:ascii="Calibri" w:eastAsia="Calibri" w:hAnsi="Calibr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1">
    <w:name w:val="Таблица-список 6111"/>
    <w:basedOn w:val="aa"/>
    <w:next w:val="-6"/>
    <w:uiPriority w:val="99"/>
    <w:rsid w:val="002B6B05"/>
    <w:rPr>
      <w:rFonts w:ascii="Calibri" w:eastAsia="Calibri" w:hAnsi="Calibr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1">
    <w:name w:val="Таблица-список 7111"/>
    <w:basedOn w:val="aa"/>
    <w:next w:val="-7"/>
    <w:uiPriority w:val="99"/>
    <w:rsid w:val="002B6B05"/>
    <w:rPr>
      <w:rFonts w:ascii="Calibri" w:eastAsia="Calibri" w:hAnsi="Calibr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1">
    <w:name w:val="Таблица-список 8111"/>
    <w:basedOn w:val="aa"/>
    <w:next w:val="-8"/>
    <w:uiPriority w:val="99"/>
    <w:rsid w:val="002B6B05"/>
    <w:rPr>
      <w:rFonts w:ascii="Calibri" w:eastAsia="Calibri" w:hAnsi="Calibr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1e">
    <w:name w:val="Тема таблицы111"/>
    <w:basedOn w:val="aa"/>
    <w:next w:val="affffffff4"/>
    <w:uiPriority w:val="9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9">
    <w:name w:val="Цветная таблица 1111"/>
    <w:basedOn w:val="aa"/>
    <w:next w:val="1fff2"/>
    <w:uiPriority w:val="99"/>
    <w:rsid w:val="002B6B05"/>
    <w:rPr>
      <w:rFonts w:ascii="Calibri" w:eastAsia="Calibri" w:hAnsi="Calibr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19">
    <w:name w:val="Цветная таблица 2111"/>
    <w:basedOn w:val="aa"/>
    <w:next w:val="2ff7"/>
    <w:uiPriority w:val="99"/>
    <w:rsid w:val="002B6B05"/>
    <w:rPr>
      <w:rFonts w:ascii="Calibri" w:eastAsia="Calibri" w:hAnsi="Calibr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17">
    <w:name w:val="Цветная таблица 3111"/>
    <w:basedOn w:val="aa"/>
    <w:next w:val="3f4"/>
    <w:uiPriority w:val="99"/>
    <w:rsid w:val="002B6B05"/>
    <w:rPr>
      <w:rFonts w:ascii="Calibri" w:eastAsia="Calibri" w:hAnsi="Calibr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1">
    <w:name w:val="Сетка таблицы1191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1">
    <w:name w:val="Сетка таблицы213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1">
    <w:name w:val="Сетка таблицы33111"/>
    <w:basedOn w:val="aa"/>
    <w:next w:val="af7"/>
    <w:uiPriority w:val="5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11">
    <w:name w:val="Сетка таблицы34111"/>
    <w:basedOn w:val="aa"/>
    <w:next w:val="af7"/>
    <w:uiPriority w:val="5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11">
    <w:name w:val="Сетка таблицы35111"/>
    <w:basedOn w:val="aa"/>
    <w:next w:val="af7"/>
    <w:uiPriority w:val="5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f0">
    <w:name w:val="Заголовок2"/>
    <w:basedOn w:val="a7"/>
    <w:next w:val="a8"/>
    <w:rsid w:val="00D52E04"/>
    <w:pPr>
      <w:keepNext/>
      <w:suppressAutoHyphens/>
      <w:spacing w:before="240" w:after="120" w:line="240" w:lineRule="auto"/>
      <w:ind w:left="0" w:right="0" w:firstLine="0"/>
    </w:pPr>
    <w:rPr>
      <w:rFonts w:ascii="Arial" w:eastAsia="Lucida Sans Unicode" w:hAnsi="Arial" w:cs="Tahoma"/>
      <w:i w:val="0"/>
      <w:szCs w:val="28"/>
      <w:lang w:eastAsia="ar-SA"/>
    </w:rPr>
  </w:style>
  <w:style w:type="character" w:customStyle="1" w:styleId="affffffffff1">
    <w:name w:val="Основной текст_"/>
    <w:basedOn w:val="a9"/>
    <w:link w:val="2fff1"/>
    <w:rsid w:val="006B47F3"/>
    <w:rPr>
      <w:spacing w:val="3"/>
      <w:sz w:val="21"/>
      <w:szCs w:val="21"/>
      <w:shd w:val="clear" w:color="auto" w:fill="FFFFFF"/>
    </w:rPr>
  </w:style>
  <w:style w:type="paragraph" w:customStyle="1" w:styleId="2fff1">
    <w:name w:val="Основной текст2"/>
    <w:basedOn w:val="a7"/>
    <w:link w:val="affffffffff1"/>
    <w:rsid w:val="006B47F3"/>
    <w:pPr>
      <w:widowControl w:val="0"/>
      <w:shd w:val="clear" w:color="auto" w:fill="FFFFFF"/>
      <w:spacing w:after="300" w:line="0" w:lineRule="atLeast"/>
      <w:ind w:left="0" w:right="0" w:firstLine="0"/>
    </w:pPr>
    <w:rPr>
      <w:rFonts w:ascii="Times New Roman" w:hAnsi="Times New Roman"/>
      <w:i w:val="0"/>
      <w:spacing w:val="3"/>
      <w:sz w:val="21"/>
      <w:szCs w:val="21"/>
    </w:rPr>
  </w:style>
  <w:style w:type="character" w:customStyle="1" w:styleId="9pt0pt">
    <w:name w:val="Основной текст + 9 pt;Интервал 0 pt"/>
    <w:basedOn w:val="affffffffff1"/>
    <w:rsid w:val="006B47F3"/>
    <w:rPr>
      <w:b w:val="0"/>
      <w:bCs w:val="0"/>
      <w:i w:val="0"/>
      <w:iCs w:val="0"/>
      <w:smallCaps w:val="0"/>
      <w:strike w:val="0"/>
      <w:color w:val="000000"/>
      <w:spacing w:val="2"/>
      <w:w w:val="100"/>
      <w:position w:val="0"/>
      <w:sz w:val="18"/>
      <w:szCs w:val="18"/>
      <w:u w:val="none"/>
      <w:shd w:val="clear" w:color="auto" w:fill="FFFFFF"/>
      <w:lang w:val="ru-RU"/>
    </w:rPr>
  </w:style>
  <w:style w:type="paragraph" w:customStyle="1" w:styleId="Style1">
    <w:name w:val="Style1"/>
    <w:basedOn w:val="a7"/>
    <w:rsid w:val="00FD63B9"/>
    <w:pPr>
      <w:widowControl w:val="0"/>
      <w:autoSpaceDE w:val="0"/>
      <w:autoSpaceDN w:val="0"/>
      <w:adjustRightInd w:val="0"/>
      <w:spacing w:line="320" w:lineRule="exact"/>
      <w:ind w:left="0" w:right="0" w:hanging="362"/>
    </w:pPr>
    <w:rPr>
      <w:rFonts w:ascii="Times New Roman" w:hAnsi="Times New Roman"/>
      <w:i w:val="0"/>
      <w:sz w:val="24"/>
    </w:rPr>
  </w:style>
  <w:style w:type="paragraph" w:customStyle="1" w:styleId="Style2">
    <w:name w:val="Style2"/>
    <w:basedOn w:val="a7"/>
    <w:rsid w:val="00FD63B9"/>
    <w:pPr>
      <w:widowControl w:val="0"/>
      <w:autoSpaceDE w:val="0"/>
      <w:autoSpaceDN w:val="0"/>
      <w:adjustRightInd w:val="0"/>
      <w:spacing w:line="240" w:lineRule="auto"/>
      <w:ind w:left="0" w:right="0" w:firstLine="0"/>
    </w:pPr>
    <w:rPr>
      <w:rFonts w:ascii="Times New Roman" w:hAnsi="Times New Roman"/>
      <w:i w:val="0"/>
      <w:sz w:val="24"/>
    </w:rPr>
  </w:style>
  <w:style w:type="character" w:customStyle="1" w:styleId="FontStyle11">
    <w:name w:val="Font Style11"/>
    <w:rsid w:val="00FD63B9"/>
    <w:rPr>
      <w:rFonts w:ascii="Times New Roman" w:hAnsi="Times New Roman" w:cs="Times New Roman" w:hint="default"/>
      <w:b/>
      <w:bCs/>
      <w:sz w:val="26"/>
      <w:szCs w:val="26"/>
    </w:rPr>
  </w:style>
  <w:style w:type="table" w:customStyle="1" w:styleId="400">
    <w:name w:val="Сетка таблицы40"/>
    <w:basedOn w:val="aa"/>
    <w:next w:val="af7"/>
    <w:uiPriority w:val="59"/>
    <w:rsid w:val="00137C94"/>
    <w:pPr>
      <w:ind w:firstLine="357"/>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aa"/>
    <w:next w:val="af7"/>
    <w:uiPriority w:val="59"/>
    <w:rsid w:val="00137C94"/>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4863492">
      <w:bodyDiv w:val="1"/>
      <w:marLeft w:val="0"/>
      <w:marRight w:val="0"/>
      <w:marTop w:val="0"/>
      <w:marBottom w:val="0"/>
      <w:divBdr>
        <w:top w:val="none" w:sz="0" w:space="0" w:color="auto"/>
        <w:left w:val="none" w:sz="0" w:space="0" w:color="auto"/>
        <w:bottom w:val="none" w:sz="0" w:space="0" w:color="auto"/>
        <w:right w:val="none" w:sz="0" w:space="0" w:color="auto"/>
      </w:divBdr>
    </w:div>
    <w:div w:id="11420902">
      <w:bodyDiv w:val="1"/>
      <w:marLeft w:val="0"/>
      <w:marRight w:val="0"/>
      <w:marTop w:val="0"/>
      <w:marBottom w:val="0"/>
      <w:divBdr>
        <w:top w:val="none" w:sz="0" w:space="0" w:color="auto"/>
        <w:left w:val="none" w:sz="0" w:space="0" w:color="auto"/>
        <w:bottom w:val="none" w:sz="0" w:space="0" w:color="auto"/>
        <w:right w:val="none" w:sz="0" w:space="0" w:color="auto"/>
      </w:divBdr>
    </w:div>
    <w:div w:id="42751704">
      <w:bodyDiv w:val="1"/>
      <w:marLeft w:val="0"/>
      <w:marRight w:val="0"/>
      <w:marTop w:val="0"/>
      <w:marBottom w:val="0"/>
      <w:divBdr>
        <w:top w:val="none" w:sz="0" w:space="0" w:color="auto"/>
        <w:left w:val="none" w:sz="0" w:space="0" w:color="auto"/>
        <w:bottom w:val="none" w:sz="0" w:space="0" w:color="auto"/>
        <w:right w:val="none" w:sz="0" w:space="0" w:color="auto"/>
      </w:divBdr>
    </w:div>
    <w:div w:id="43219490">
      <w:bodyDiv w:val="1"/>
      <w:marLeft w:val="0"/>
      <w:marRight w:val="0"/>
      <w:marTop w:val="0"/>
      <w:marBottom w:val="0"/>
      <w:divBdr>
        <w:top w:val="none" w:sz="0" w:space="0" w:color="auto"/>
        <w:left w:val="none" w:sz="0" w:space="0" w:color="auto"/>
        <w:bottom w:val="none" w:sz="0" w:space="0" w:color="auto"/>
        <w:right w:val="none" w:sz="0" w:space="0" w:color="auto"/>
      </w:divBdr>
    </w:div>
    <w:div w:id="45420902">
      <w:bodyDiv w:val="1"/>
      <w:marLeft w:val="0"/>
      <w:marRight w:val="0"/>
      <w:marTop w:val="0"/>
      <w:marBottom w:val="0"/>
      <w:divBdr>
        <w:top w:val="none" w:sz="0" w:space="0" w:color="auto"/>
        <w:left w:val="none" w:sz="0" w:space="0" w:color="auto"/>
        <w:bottom w:val="none" w:sz="0" w:space="0" w:color="auto"/>
        <w:right w:val="none" w:sz="0" w:space="0" w:color="auto"/>
      </w:divBdr>
    </w:div>
    <w:div w:id="64690485">
      <w:bodyDiv w:val="1"/>
      <w:marLeft w:val="0"/>
      <w:marRight w:val="0"/>
      <w:marTop w:val="0"/>
      <w:marBottom w:val="0"/>
      <w:divBdr>
        <w:top w:val="none" w:sz="0" w:space="0" w:color="auto"/>
        <w:left w:val="none" w:sz="0" w:space="0" w:color="auto"/>
        <w:bottom w:val="none" w:sz="0" w:space="0" w:color="auto"/>
        <w:right w:val="none" w:sz="0" w:space="0" w:color="auto"/>
      </w:divBdr>
    </w:div>
    <w:div w:id="65616737">
      <w:bodyDiv w:val="1"/>
      <w:marLeft w:val="0"/>
      <w:marRight w:val="0"/>
      <w:marTop w:val="0"/>
      <w:marBottom w:val="0"/>
      <w:divBdr>
        <w:top w:val="none" w:sz="0" w:space="0" w:color="auto"/>
        <w:left w:val="none" w:sz="0" w:space="0" w:color="auto"/>
        <w:bottom w:val="none" w:sz="0" w:space="0" w:color="auto"/>
        <w:right w:val="none" w:sz="0" w:space="0" w:color="auto"/>
      </w:divBdr>
    </w:div>
    <w:div w:id="71777005">
      <w:bodyDiv w:val="1"/>
      <w:marLeft w:val="0"/>
      <w:marRight w:val="0"/>
      <w:marTop w:val="0"/>
      <w:marBottom w:val="0"/>
      <w:divBdr>
        <w:top w:val="none" w:sz="0" w:space="0" w:color="auto"/>
        <w:left w:val="none" w:sz="0" w:space="0" w:color="auto"/>
        <w:bottom w:val="none" w:sz="0" w:space="0" w:color="auto"/>
        <w:right w:val="none" w:sz="0" w:space="0" w:color="auto"/>
      </w:divBdr>
    </w:div>
    <w:div w:id="83497195">
      <w:bodyDiv w:val="1"/>
      <w:marLeft w:val="0"/>
      <w:marRight w:val="0"/>
      <w:marTop w:val="0"/>
      <w:marBottom w:val="0"/>
      <w:divBdr>
        <w:top w:val="none" w:sz="0" w:space="0" w:color="auto"/>
        <w:left w:val="none" w:sz="0" w:space="0" w:color="auto"/>
        <w:bottom w:val="none" w:sz="0" w:space="0" w:color="auto"/>
        <w:right w:val="none" w:sz="0" w:space="0" w:color="auto"/>
      </w:divBdr>
    </w:div>
    <w:div w:id="86198878">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86923278">
      <w:bodyDiv w:val="1"/>
      <w:marLeft w:val="0"/>
      <w:marRight w:val="0"/>
      <w:marTop w:val="0"/>
      <w:marBottom w:val="0"/>
      <w:divBdr>
        <w:top w:val="none" w:sz="0" w:space="0" w:color="auto"/>
        <w:left w:val="none" w:sz="0" w:space="0" w:color="auto"/>
        <w:bottom w:val="none" w:sz="0" w:space="0" w:color="auto"/>
        <w:right w:val="none" w:sz="0" w:space="0" w:color="auto"/>
      </w:divBdr>
      <w:divsChild>
        <w:div w:id="278997980">
          <w:marLeft w:val="0"/>
          <w:marRight w:val="0"/>
          <w:marTop w:val="0"/>
          <w:marBottom w:val="0"/>
          <w:divBdr>
            <w:top w:val="none" w:sz="0" w:space="0" w:color="auto"/>
            <w:left w:val="none" w:sz="0" w:space="0" w:color="auto"/>
            <w:bottom w:val="none" w:sz="0" w:space="0" w:color="auto"/>
            <w:right w:val="none" w:sz="0" w:space="0" w:color="auto"/>
          </w:divBdr>
          <w:divsChild>
            <w:div w:id="123654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9820">
      <w:bodyDiv w:val="1"/>
      <w:marLeft w:val="0"/>
      <w:marRight w:val="0"/>
      <w:marTop w:val="0"/>
      <w:marBottom w:val="0"/>
      <w:divBdr>
        <w:top w:val="none" w:sz="0" w:space="0" w:color="auto"/>
        <w:left w:val="none" w:sz="0" w:space="0" w:color="auto"/>
        <w:bottom w:val="none" w:sz="0" w:space="0" w:color="auto"/>
        <w:right w:val="none" w:sz="0" w:space="0" w:color="auto"/>
      </w:divBdr>
    </w:div>
    <w:div w:id="97530873">
      <w:bodyDiv w:val="1"/>
      <w:marLeft w:val="0"/>
      <w:marRight w:val="0"/>
      <w:marTop w:val="0"/>
      <w:marBottom w:val="0"/>
      <w:divBdr>
        <w:top w:val="none" w:sz="0" w:space="0" w:color="auto"/>
        <w:left w:val="none" w:sz="0" w:space="0" w:color="auto"/>
        <w:bottom w:val="none" w:sz="0" w:space="0" w:color="auto"/>
        <w:right w:val="none" w:sz="0" w:space="0" w:color="auto"/>
      </w:divBdr>
    </w:div>
    <w:div w:id="99566404">
      <w:bodyDiv w:val="1"/>
      <w:marLeft w:val="0"/>
      <w:marRight w:val="0"/>
      <w:marTop w:val="0"/>
      <w:marBottom w:val="0"/>
      <w:divBdr>
        <w:top w:val="none" w:sz="0" w:space="0" w:color="auto"/>
        <w:left w:val="none" w:sz="0" w:space="0" w:color="auto"/>
        <w:bottom w:val="none" w:sz="0" w:space="0" w:color="auto"/>
        <w:right w:val="none" w:sz="0" w:space="0" w:color="auto"/>
      </w:divBdr>
    </w:div>
    <w:div w:id="114642179">
      <w:bodyDiv w:val="1"/>
      <w:marLeft w:val="0"/>
      <w:marRight w:val="0"/>
      <w:marTop w:val="0"/>
      <w:marBottom w:val="0"/>
      <w:divBdr>
        <w:top w:val="none" w:sz="0" w:space="0" w:color="auto"/>
        <w:left w:val="none" w:sz="0" w:space="0" w:color="auto"/>
        <w:bottom w:val="none" w:sz="0" w:space="0" w:color="auto"/>
        <w:right w:val="none" w:sz="0" w:space="0" w:color="auto"/>
      </w:divBdr>
    </w:div>
    <w:div w:id="125322123">
      <w:bodyDiv w:val="1"/>
      <w:marLeft w:val="0"/>
      <w:marRight w:val="0"/>
      <w:marTop w:val="0"/>
      <w:marBottom w:val="0"/>
      <w:divBdr>
        <w:top w:val="none" w:sz="0" w:space="0" w:color="auto"/>
        <w:left w:val="none" w:sz="0" w:space="0" w:color="auto"/>
        <w:bottom w:val="none" w:sz="0" w:space="0" w:color="auto"/>
        <w:right w:val="none" w:sz="0" w:space="0" w:color="auto"/>
      </w:divBdr>
    </w:div>
    <w:div w:id="139349576">
      <w:bodyDiv w:val="1"/>
      <w:marLeft w:val="0"/>
      <w:marRight w:val="0"/>
      <w:marTop w:val="0"/>
      <w:marBottom w:val="0"/>
      <w:divBdr>
        <w:top w:val="none" w:sz="0" w:space="0" w:color="auto"/>
        <w:left w:val="none" w:sz="0" w:space="0" w:color="auto"/>
        <w:bottom w:val="none" w:sz="0" w:space="0" w:color="auto"/>
        <w:right w:val="none" w:sz="0" w:space="0" w:color="auto"/>
      </w:divBdr>
    </w:div>
    <w:div w:id="172233623">
      <w:bodyDiv w:val="1"/>
      <w:marLeft w:val="0"/>
      <w:marRight w:val="0"/>
      <w:marTop w:val="0"/>
      <w:marBottom w:val="0"/>
      <w:divBdr>
        <w:top w:val="none" w:sz="0" w:space="0" w:color="auto"/>
        <w:left w:val="none" w:sz="0" w:space="0" w:color="auto"/>
        <w:bottom w:val="none" w:sz="0" w:space="0" w:color="auto"/>
        <w:right w:val="none" w:sz="0" w:space="0" w:color="auto"/>
      </w:divBdr>
    </w:div>
    <w:div w:id="176428426">
      <w:bodyDiv w:val="1"/>
      <w:marLeft w:val="0"/>
      <w:marRight w:val="0"/>
      <w:marTop w:val="0"/>
      <w:marBottom w:val="0"/>
      <w:divBdr>
        <w:top w:val="none" w:sz="0" w:space="0" w:color="auto"/>
        <w:left w:val="none" w:sz="0" w:space="0" w:color="auto"/>
        <w:bottom w:val="none" w:sz="0" w:space="0" w:color="auto"/>
        <w:right w:val="none" w:sz="0" w:space="0" w:color="auto"/>
      </w:divBdr>
    </w:div>
    <w:div w:id="194077371">
      <w:bodyDiv w:val="1"/>
      <w:marLeft w:val="0"/>
      <w:marRight w:val="0"/>
      <w:marTop w:val="0"/>
      <w:marBottom w:val="0"/>
      <w:divBdr>
        <w:top w:val="none" w:sz="0" w:space="0" w:color="auto"/>
        <w:left w:val="none" w:sz="0" w:space="0" w:color="auto"/>
        <w:bottom w:val="none" w:sz="0" w:space="0" w:color="auto"/>
        <w:right w:val="none" w:sz="0" w:space="0" w:color="auto"/>
      </w:divBdr>
    </w:div>
    <w:div w:id="197359533">
      <w:bodyDiv w:val="1"/>
      <w:marLeft w:val="0"/>
      <w:marRight w:val="0"/>
      <w:marTop w:val="0"/>
      <w:marBottom w:val="0"/>
      <w:divBdr>
        <w:top w:val="none" w:sz="0" w:space="0" w:color="auto"/>
        <w:left w:val="none" w:sz="0" w:space="0" w:color="auto"/>
        <w:bottom w:val="none" w:sz="0" w:space="0" w:color="auto"/>
        <w:right w:val="none" w:sz="0" w:space="0" w:color="auto"/>
      </w:divBdr>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28851973">
      <w:bodyDiv w:val="1"/>
      <w:marLeft w:val="0"/>
      <w:marRight w:val="0"/>
      <w:marTop w:val="0"/>
      <w:marBottom w:val="0"/>
      <w:divBdr>
        <w:top w:val="none" w:sz="0" w:space="0" w:color="auto"/>
        <w:left w:val="none" w:sz="0" w:space="0" w:color="auto"/>
        <w:bottom w:val="none" w:sz="0" w:space="0" w:color="auto"/>
        <w:right w:val="none" w:sz="0" w:space="0" w:color="auto"/>
      </w:divBdr>
    </w:div>
    <w:div w:id="236717778">
      <w:bodyDiv w:val="1"/>
      <w:marLeft w:val="0"/>
      <w:marRight w:val="0"/>
      <w:marTop w:val="0"/>
      <w:marBottom w:val="0"/>
      <w:divBdr>
        <w:top w:val="none" w:sz="0" w:space="0" w:color="auto"/>
        <w:left w:val="none" w:sz="0" w:space="0" w:color="auto"/>
        <w:bottom w:val="none" w:sz="0" w:space="0" w:color="auto"/>
        <w:right w:val="none" w:sz="0" w:space="0" w:color="auto"/>
      </w:divBdr>
    </w:div>
    <w:div w:id="255142370">
      <w:bodyDiv w:val="1"/>
      <w:marLeft w:val="0"/>
      <w:marRight w:val="0"/>
      <w:marTop w:val="0"/>
      <w:marBottom w:val="0"/>
      <w:divBdr>
        <w:top w:val="none" w:sz="0" w:space="0" w:color="auto"/>
        <w:left w:val="none" w:sz="0" w:space="0" w:color="auto"/>
        <w:bottom w:val="none" w:sz="0" w:space="0" w:color="auto"/>
        <w:right w:val="none" w:sz="0" w:space="0" w:color="auto"/>
      </w:divBdr>
    </w:div>
    <w:div w:id="275916631">
      <w:bodyDiv w:val="1"/>
      <w:marLeft w:val="0"/>
      <w:marRight w:val="0"/>
      <w:marTop w:val="0"/>
      <w:marBottom w:val="0"/>
      <w:divBdr>
        <w:top w:val="none" w:sz="0" w:space="0" w:color="auto"/>
        <w:left w:val="none" w:sz="0" w:space="0" w:color="auto"/>
        <w:bottom w:val="none" w:sz="0" w:space="0" w:color="auto"/>
        <w:right w:val="none" w:sz="0" w:space="0" w:color="auto"/>
      </w:divBdr>
    </w:div>
    <w:div w:id="283275898">
      <w:bodyDiv w:val="1"/>
      <w:marLeft w:val="0"/>
      <w:marRight w:val="0"/>
      <w:marTop w:val="0"/>
      <w:marBottom w:val="0"/>
      <w:divBdr>
        <w:top w:val="none" w:sz="0" w:space="0" w:color="auto"/>
        <w:left w:val="none" w:sz="0" w:space="0" w:color="auto"/>
        <w:bottom w:val="none" w:sz="0" w:space="0" w:color="auto"/>
        <w:right w:val="none" w:sz="0" w:space="0" w:color="auto"/>
      </w:divBdr>
    </w:div>
    <w:div w:id="309595978">
      <w:bodyDiv w:val="1"/>
      <w:marLeft w:val="0"/>
      <w:marRight w:val="0"/>
      <w:marTop w:val="0"/>
      <w:marBottom w:val="0"/>
      <w:divBdr>
        <w:top w:val="none" w:sz="0" w:space="0" w:color="auto"/>
        <w:left w:val="none" w:sz="0" w:space="0" w:color="auto"/>
        <w:bottom w:val="none" w:sz="0" w:space="0" w:color="auto"/>
        <w:right w:val="none" w:sz="0" w:space="0" w:color="auto"/>
      </w:divBdr>
    </w:div>
    <w:div w:id="318585424">
      <w:bodyDiv w:val="1"/>
      <w:marLeft w:val="0"/>
      <w:marRight w:val="0"/>
      <w:marTop w:val="0"/>
      <w:marBottom w:val="0"/>
      <w:divBdr>
        <w:top w:val="none" w:sz="0" w:space="0" w:color="auto"/>
        <w:left w:val="none" w:sz="0" w:space="0" w:color="auto"/>
        <w:bottom w:val="none" w:sz="0" w:space="0" w:color="auto"/>
        <w:right w:val="none" w:sz="0" w:space="0" w:color="auto"/>
      </w:divBdr>
    </w:div>
    <w:div w:id="324823158">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1900586">
      <w:bodyDiv w:val="1"/>
      <w:marLeft w:val="0"/>
      <w:marRight w:val="0"/>
      <w:marTop w:val="0"/>
      <w:marBottom w:val="0"/>
      <w:divBdr>
        <w:top w:val="none" w:sz="0" w:space="0" w:color="auto"/>
        <w:left w:val="none" w:sz="0" w:space="0" w:color="auto"/>
        <w:bottom w:val="none" w:sz="0" w:space="0" w:color="auto"/>
        <w:right w:val="none" w:sz="0" w:space="0" w:color="auto"/>
      </w:divBdr>
    </w:div>
    <w:div w:id="412700046">
      <w:bodyDiv w:val="1"/>
      <w:marLeft w:val="0"/>
      <w:marRight w:val="0"/>
      <w:marTop w:val="0"/>
      <w:marBottom w:val="0"/>
      <w:divBdr>
        <w:top w:val="none" w:sz="0" w:space="0" w:color="auto"/>
        <w:left w:val="none" w:sz="0" w:space="0" w:color="auto"/>
        <w:bottom w:val="none" w:sz="0" w:space="0" w:color="auto"/>
        <w:right w:val="none" w:sz="0" w:space="0" w:color="auto"/>
      </w:divBdr>
    </w:div>
    <w:div w:id="418066196">
      <w:bodyDiv w:val="1"/>
      <w:marLeft w:val="0"/>
      <w:marRight w:val="0"/>
      <w:marTop w:val="0"/>
      <w:marBottom w:val="0"/>
      <w:divBdr>
        <w:top w:val="none" w:sz="0" w:space="0" w:color="auto"/>
        <w:left w:val="none" w:sz="0" w:space="0" w:color="auto"/>
        <w:bottom w:val="none" w:sz="0" w:space="0" w:color="auto"/>
        <w:right w:val="none" w:sz="0" w:space="0" w:color="auto"/>
      </w:divBdr>
    </w:div>
    <w:div w:id="443620915">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494882267">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08370817">
      <w:bodyDiv w:val="1"/>
      <w:marLeft w:val="0"/>
      <w:marRight w:val="0"/>
      <w:marTop w:val="0"/>
      <w:marBottom w:val="0"/>
      <w:divBdr>
        <w:top w:val="none" w:sz="0" w:space="0" w:color="auto"/>
        <w:left w:val="none" w:sz="0" w:space="0" w:color="auto"/>
        <w:bottom w:val="none" w:sz="0" w:space="0" w:color="auto"/>
        <w:right w:val="none" w:sz="0" w:space="0" w:color="auto"/>
      </w:divBdr>
    </w:div>
    <w:div w:id="512305082">
      <w:bodyDiv w:val="1"/>
      <w:marLeft w:val="0"/>
      <w:marRight w:val="0"/>
      <w:marTop w:val="0"/>
      <w:marBottom w:val="0"/>
      <w:divBdr>
        <w:top w:val="none" w:sz="0" w:space="0" w:color="auto"/>
        <w:left w:val="none" w:sz="0" w:space="0" w:color="auto"/>
        <w:bottom w:val="none" w:sz="0" w:space="0" w:color="auto"/>
        <w:right w:val="none" w:sz="0" w:space="0" w:color="auto"/>
      </w:divBdr>
    </w:div>
    <w:div w:id="521208420">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32616685">
      <w:bodyDiv w:val="1"/>
      <w:marLeft w:val="0"/>
      <w:marRight w:val="0"/>
      <w:marTop w:val="0"/>
      <w:marBottom w:val="0"/>
      <w:divBdr>
        <w:top w:val="none" w:sz="0" w:space="0" w:color="auto"/>
        <w:left w:val="none" w:sz="0" w:space="0" w:color="auto"/>
        <w:bottom w:val="none" w:sz="0" w:space="0" w:color="auto"/>
        <w:right w:val="none" w:sz="0" w:space="0" w:color="auto"/>
      </w:divBdr>
    </w:div>
    <w:div w:id="532689920">
      <w:bodyDiv w:val="1"/>
      <w:marLeft w:val="0"/>
      <w:marRight w:val="0"/>
      <w:marTop w:val="0"/>
      <w:marBottom w:val="0"/>
      <w:divBdr>
        <w:top w:val="none" w:sz="0" w:space="0" w:color="auto"/>
        <w:left w:val="none" w:sz="0" w:space="0" w:color="auto"/>
        <w:bottom w:val="none" w:sz="0" w:space="0" w:color="auto"/>
        <w:right w:val="none" w:sz="0" w:space="0" w:color="auto"/>
      </w:divBdr>
    </w:div>
    <w:div w:id="569967534">
      <w:bodyDiv w:val="1"/>
      <w:marLeft w:val="0"/>
      <w:marRight w:val="0"/>
      <w:marTop w:val="0"/>
      <w:marBottom w:val="0"/>
      <w:divBdr>
        <w:top w:val="none" w:sz="0" w:space="0" w:color="auto"/>
        <w:left w:val="none" w:sz="0" w:space="0" w:color="auto"/>
        <w:bottom w:val="none" w:sz="0" w:space="0" w:color="auto"/>
        <w:right w:val="none" w:sz="0" w:space="0" w:color="auto"/>
      </w:divBdr>
    </w:div>
    <w:div w:id="594094912">
      <w:bodyDiv w:val="1"/>
      <w:marLeft w:val="0"/>
      <w:marRight w:val="0"/>
      <w:marTop w:val="0"/>
      <w:marBottom w:val="0"/>
      <w:divBdr>
        <w:top w:val="none" w:sz="0" w:space="0" w:color="auto"/>
        <w:left w:val="none" w:sz="0" w:space="0" w:color="auto"/>
        <w:bottom w:val="none" w:sz="0" w:space="0" w:color="auto"/>
        <w:right w:val="none" w:sz="0" w:space="0" w:color="auto"/>
      </w:divBdr>
    </w:div>
    <w:div w:id="636103612">
      <w:bodyDiv w:val="1"/>
      <w:marLeft w:val="0"/>
      <w:marRight w:val="0"/>
      <w:marTop w:val="0"/>
      <w:marBottom w:val="0"/>
      <w:divBdr>
        <w:top w:val="none" w:sz="0" w:space="0" w:color="auto"/>
        <w:left w:val="none" w:sz="0" w:space="0" w:color="auto"/>
        <w:bottom w:val="none" w:sz="0" w:space="0" w:color="auto"/>
        <w:right w:val="none" w:sz="0" w:space="0" w:color="auto"/>
      </w:divBdr>
    </w:div>
    <w:div w:id="640353203">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58921454">
      <w:bodyDiv w:val="1"/>
      <w:marLeft w:val="0"/>
      <w:marRight w:val="0"/>
      <w:marTop w:val="0"/>
      <w:marBottom w:val="0"/>
      <w:divBdr>
        <w:top w:val="none" w:sz="0" w:space="0" w:color="auto"/>
        <w:left w:val="none" w:sz="0" w:space="0" w:color="auto"/>
        <w:bottom w:val="none" w:sz="0" w:space="0" w:color="auto"/>
        <w:right w:val="none" w:sz="0" w:space="0" w:color="auto"/>
      </w:divBdr>
      <w:divsChild>
        <w:div w:id="443311961">
          <w:marLeft w:val="0"/>
          <w:marRight w:val="0"/>
          <w:marTop w:val="0"/>
          <w:marBottom w:val="0"/>
          <w:divBdr>
            <w:top w:val="none" w:sz="0" w:space="0" w:color="auto"/>
            <w:left w:val="none" w:sz="0" w:space="0" w:color="auto"/>
            <w:bottom w:val="none" w:sz="0" w:space="0" w:color="auto"/>
            <w:right w:val="none" w:sz="0" w:space="0" w:color="auto"/>
          </w:divBdr>
        </w:div>
        <w:div w:id="1549760501">
          <w:marLeft w:val="0"/>
          <w:marRight w:val="0"/>
          <w:marTop w:val="0"/>
          <w:marBottom w:val="0"/>
          <w:divBdr>
            <w:top w:val="none" w:sz="0" w:space="0" w:color="auto"/>
            <w:left w:val="none" w:sz="0" w:space="0" w:color="auto"/>
            <w:bottom w:val="none" w:sz="0" w:space="0" w:color="auto"/>
            <w:right w:val="none" w:sz="0" w:space="0" w:color="auto"/>
          </w:divBdr>
        </w:div>
      </w:divsChild>
    </w:div>
    <w:div w:id="661280357">
      <w:bodyDiv w:val="1"/>
      <w:marLeft w:val="0"/>
      <w:marRight w:val="0"/>
      <w:marTop w:val="0"/>
      <w:marBottom w:val="0"/>
      <w:divBdr>
        <w:top w:val="none" w:sz="0" w:space="0" w:color="auto"/>
        <w:left w:val="none" w:sz="0" w:space="0" w:color="auto"/>
        <w:bottom w:val="none" w:sz="0" w:space="0" w:color="auto"/>
        <w:right w:val="none" w:sz="0" w:space="0" w:color="auto"/>
      </w:divBdr>
    </w:div>
    <w:div w:id="668100846">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82634271">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696127574">
      <w:bodyDiv w:val="1"/>
      <w:marLeft w:val="0"/>
      <w:marRight w:val="0"/>
      <w:marTop w:val="0"/>
      <w:marBottom w:val="0"/>
      <w:divBdr>
        <w:top w:val="none" w:sz="0" w:space="0" w:color="auto"/>
        <w:left w:val="none" w:sz="0" w:space="0" w:color="auto"/>
        <w:bottom w:val="none" w:sz="0" w:space="0" w:color="auto"/>
        <w:right w:val="none" w:sz="0" w:space="0" w:color="auto"/>
      </w:divBdr>
    </w:div>
    <w:div w:id="719938010">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51512928">
      <w:bodyDiv w:val="1"/>
      <w:marLeft w:val="0"/>
      <w:marRight w:val="0"/>
      <w:marTop w:val="0"/>
      <w:marBottom w:val="0"/>
      <w:divBdr>
        <w:top w:val="none" w:sz="0" w:space="0" w:color="auto"/>
        <w:left w:val="none" w:sz="0" w:space="0" w:color="auto"/>
        <w:bottom w:val="none" w:sz="0" w:space="0" w:color="auto"/>
        <w:right w:val="none" w:sz="0" w:space="0" w:color="auto"/>
      </w:divBdr>
    </w:div>
    <w:div w:id="75282282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87822900">
      <w:bodyDiv w:val="1"/>
      <w:marLeft w:val="0"/>
      <w:marRight w:val="0"/>
      <w:marTop w:val="0"/>
      <w:marBottom w:val="0"/>
      <w:divBdr>
        <w:top w:val="none" w:sz="0" w:space="0" w:color="auto"/>
        <w:left w:val="none" w:sz="0" w:space="0" w:color="auto"/>
        <w:bottom w:val="none" w:sz="0" w:space="0" w:color="auto"/>
        <w:right w:val="none" w:sz="0" w:space="0" w:color="auto"/>
      </w:divBdr>
    </w:div>
    <w:div w:id="790518343">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25124150">
      <w:bodyDiv w:val="1"/>
      <w:marLeft w:val="0"/>
      <w:marRight w:val="0"/>
      <w:marTop w:val="0"/>
      <w:marBottom w:val="0"/>
      <w:divBdr>
        <w:top w:val="none" w:sz="0" w:space="0" w:color="auto"/>
        <w:left w:val="none" w:sz="0" w:space="0" w:color="auto"/>
        <w:bottom w:val="none" w:sz="0" w:space="0" w:color="auto"/>
        <w:right w:val="none" w:sz="0" w:space="0" w:color="auto"/>
      </w:divBdr>
    </w:div>
    <w:div w:id="826213003">
      <w:bodyDiv w:val="1"/>
      <w:marLeft w:val="0"/>
      <w:marRight w:val="0"/>
      <w:marTop w:val="0"/>
      <w:marBottom w:val="0"/>
      <w:divBdr>
        <w:top w:val="none" w:sz="0" w:space="0" w:color="auto"/>
        <w:left w:val="none" w:sz="0" w:space="0" w:color="auto"/>
        <w:bottom w:val="none" w:sz="0" w:space="0" w:color="auto"/>
        <w:right w:val="none" w:sz="0" w:space="0" w:color="auto"/>
      </w:divBdr>
    </w:div>
    <w:div w:id="826701231">
      <w:bodyDiv w:val="1"/>
      <w:marLeft w:val="0"/>
      <w:marRight w:val="0"/>
      <w:marTop w:val="0"/>
      <w:marBottom w:val="0"/>
      <w:divBdr>
        <w:top w:val="none" w:sz="0" w:space="0" w:color="auto"/>
        <w:left w:val="none" w:sz="0" w:space="0" w:color="auto"/>
        <w:bottom w:val="none" w:sz="0" w:space="0" w:color="auto"/>
        <w:right w:val="none" w:sz="0" w:space="0" w:color="auto"/>
      </w:divBdr>
    </w:div>
    <w:div w:id="827744926">
      <w:bodyDiv w:val="1"/>
      <w:marLeft w:val="0"/>
      <w:marRight w:val="0"/>
      <w:marTop w:val="0"/>
      <w:marBottom w:val="0"/>
      <w:divBdr>
        <w:top w:val="none" w:sz="0" w:space="0" w:color="auto"/>
        <w:left w:val="none" w:sz="0" w:space="0" w:color="auto"/>
        <w:bottom w:val="none" w:sz="0" w:space="0" w:color="auto"/>
        <w:right w:val="none" w:sz="0" w:space="0" w:color="auto"/>
      </w:divBdr>
    </w:div>
    <w:div w:id="829172426">
      <w:bodyDiv w:val="1"/>
      <w:marLeft w:val="0"/>
      <w:marRight w:val="0"/>
      <w:marTop w:val="0"/>
      <w:marBottom w:val="0"/>
      <w:divBdr>
        <w:top w:val="none" w:sz="0" w:space="0" w:color="auto"/>
        <w:left w:val="none" w:sz="0" w:space="0" w:color="auto"/>
        <w:bottom w:val="none" w:sz="0" w:space="0" w:color="auto"/>
        <w:right w:val="none" w:sz="0" w:space="0" w:color="auto"/>
      </w:divBdr>
    </w:div>
    <w:div w:id="835461773">
      <w:bodyDiv w:val="1"/>
      <w:marLeft w:val="0"/>
      <w:marRight w:val="0"/>
      <w:marTop w:val="0"/>
      <w:marBottom w:val="0"/>
      <w:divBdr>
        <w:top w:val="none" w:sz="0" w:space="0" w:color="auto"/>
        <w:left w:val="none" w:sz="0" w:space="0" w:color="auto"/>
        <w:bottom w:val="none" w:sz="0" w:space="0" w:color="auto"/>
        <w:right w:val="none" w:sz="0" w:space="0" w:color="auto"/>
      </w:divBdr>
    </w:div>
    <w:div w:id="838079497">
      <w:bodyDiv w:val="1"/>
      <w:marLeft w:val="0"/>
      <w:marRight w:val="0"/>
      <w:marTop w:val="0"/>
      <w:marBottom w:val="0"/>
      <w:divBdr>
        <w:top w:val="none" w:sz="0" w:space="0" w:color="auto"/>
        <w:left w:val="none" w:sz="0" w:space="0" w:color="auto"/>
        <w:bottom w:val="none" w:sz="0" w:space="0" w:color="auto"/>
        <w:right w:val="none" w:sz="0" w:space="0" w:color="auto"/>
      </w:divBdr>
    </w:div>
    <w:div w:id="839079030">
      <w:bodyDiv w:val="1"/>
      <w:marLeft w:val="0"/>
      <w:marRight w:val="0"/>
      <w:marTop w:val="0"/>
      <w:marBottom w:val="0"/>
      <w:divBdr>
        <w:top w:val="none" w:sz="0" w:space="0" w:color="auto"/>
        <w:left w:val="none" w:sz="0" w:space="0" w:color="auto"/>
        <w:bottom w:val="none" w:sz="0" w:space="0" w:color="auto"/>
        <w:right w:val="none" w:sz="0" w:space="0" w:color="auto"/>
      </w:divBdr>
    </w:div>
    <w:div w:id="841092502">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68107118">
      <w:bodyDiv w:val="1"/>
      <w:marLeft w:val="0"/>
      <w:marRight w:val="0"/>
      <w:marTop w:val="0"/>
      <w:marBottom w:val="0"/>
      <w:divBdr>
        <w:top w:val="none" w:sz="0" w:space="0" w:color="auto"/>
        <w:left w:val="none" w:sz="0" w:space="0" w:color="auto"/>
        <w:bottom w:val="none" w:sz="0" w:space="0" w:color="auto"/>
        <w:right w:val="none" w:sz="0" w:space="0" w:color="auto"/>
      </w:divBdr>
    </w:div>
    <w:div w:id="872302953">
      <w:bodyDiv w:val="1"/>
      <w:marLeft w:val="0"/>
      <w:marRight w:val="0"/>
      <w:marTop w:val="0"/>
      <w:marBottom w:val="0"/>
      <w:divBdr>
        <w:top w:val="none" w:sz="0" w:space="0" w:color="auto"/>
        <w:left w:val="none" w:sz="0" w:space="0" w:color="auto"/>
        <w:bottom w:val="none" w:sz="0" w:space="0" w:color="auto"/>
        <w:right w:val="none" w:sz="0" w:space="0" w:color="auto"/>
      </w:divBdr>
    </w:div>
    <w:div w:id="876043081">
      <w:bodyDiv w:val="1"/>
      <w:marLeft w:val="0"/>
      <w:marRight w:val="0"/>
      <w:marTop w:val="0"/>
      <w:marBottom w:val="0"/>
      <w:divBdr>
        <w:top w:val="none" w:sz="0" w:space="0" w:color="auto"/>
        <w:left w:val="none" w:sz="0" w:space="0" w:color="auto"/>
        <w:bottom w:val="none" w:sz="0" w:space="0" w:color="auto"/>
        <w:right w:val="none" w:sz="0" w:space="0" w:color="auto"/>
      </w:divBdr>
    </w:div>
    <w:div w:id="898440336">
      <w:bodyDiv w:val="1"/>
      <w:marLeft w:val="0"/>
      <w:marRight w:val="0"/>
      <w:marTop w:val="0"/>
      <w:marBottom w:val="0"/>
      <w:divBdr>
        <w:top w:val="none" w:sz="0" w:space="0" w:color="auto"/>
        <w:left w:val="none" w:sz="0" w:space="0" w:color="auto"/>
        <w:bottom w:val="none" w:sz="0" w:space="0" w:color="auto"/>
        <w:right w:val="none" w:sz="0" w:space="0" w:color="auto"/>
      </w:divBdr>
    </w:div>
    <w:div w:id="898637613">
      <w:bodyDiv w:val="1"/>
      <w:marLeft w:val="0"/>
      <w:marRight w:val="0"/>
      <w:marTop w:val="0"/>
      <w:marBottom w:val="0"/>
      <w:divBdr>
        <w:top w:val="none" w:sz="0" w:space="0" w:color="auto"/>
        <w:left w:val="none" w:sz="0" w:space="0" w:color="auto"/>
        <w:bottom w:val="none" w:sz="0" w:space="0" w:color="auto"/>
        <w:right w:val="none" w:sz="0" w:space="0" w:color="auto"/>
      </w:divBdr>
    </w:div>
    <w:div w:id="899753598">
      <w:bodyDiv w:val="1"/>
      <w:marLeft w:val="0"/>
      <w:marRight w:val="0"/>
      <w:marTop w:val="0"/>
      <w:marBottom w:val="0"/>
      <w:divBdr>
        <w:top w:val="none" w:sz="0" w:space="0" w:color="auto"/>
        <w:left w:val="none" w:sz="0" w:space="0" w:color="auto"/>
        <w:bottom w:val="none" w:sz="0" w:space="0" w:color="auto"/>
        <w:right w:val="none" w:sz="0" w:space="0" w:color="auto"/>
      </w:divBdr>
      <w:divsChild>
        <w:div w:id="1997106285">
          <w:marLeft w:val="0"/>
          <w:marRight w:val="0"/>
          <w:marTop w:val="0"/>
          <w:marBottom w:val="0"/>
          <w:divBdr>
            <w:top w:val="none" w:sz="0" w:space="0" w:color="auto"/>
            <w:left w:val="none" w:sz="0" w:space="0" w:color="auto"/>
            <w:bottom w:val="none" w:sz="0" w:space="0" w:color="auto"/>
            <w:right w:val="none" w:sz="0" w:space="0" w:color="auto"/>
          </w:divBdr>
          <w:divsChild>
            <w:div w:id="5231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835246">
      <w:bodyDiv w:val="1"/>
      <w:marLeft w:val="0"/>
      <w:marRight w:val="0"/>
      <w:marTop w:val="0"/>
      <w:marBottom w:val="0"/>
      <w:divBdr>
        <w:top w:val="none" w:sz="0" w:space="0" w:color="auto"/>
        <w:left w:val="none" w:sz="0" w:space="0" w:color="auto"/>
        <w:bottom w:val="none" w:sz="0" w:space="0" w:color="auto"/>
        <w:right w:val="none" w:sz="0" w:space="0" w:color="auto"/>
      </w:divBdr>
    </w:div>
    <w:div w:id="917904983">
      <w:bodyDiv w:val="1"/>
      <w:marLeft w:val="0"/>
      <w:marRight w:val="0"/>
      <w:marTop w:val="0"/>
      <w:marBottom w:val="0"/>
      <w:divBdr>
        <w:top w:val="none" w:sz="0" w:space="0" w:color="auto"/>
        <w:left w:val="none" w:sz="0" w:space="0" w:color="auto"/>
        <w:bottom w:val="none" w:sz="0" w:space="0" w:color="auto"/>
        <w:right w:val="none" w:sz="0" w:space="0" w:color="auto"/>
      </w:divBdr>
    </w:div>
    <w:div w:id="933585681">
      <w:bodyDiv w:val="1"/>
      <w:marLeft w:val="0"/>
      <w:marRight w:val="0"/>
      <w:marTop w:val="0"/>
      <w:marBottom w:val="0"/>
      <w:divBdr>
        <w:top w:val="none" w:sz="0" w:space="0" w:color="auto"/>
        <w:left w:val="none" w:sz="0" w:space="0" w:color="auto"/>
        <w:bottom w:val="none" w:sz="0" w:space="0" w:color="auto"/>
        <w:right w:val="none" w:sz="0" w:space="0" w:color="auto"/>
      </w:divBdr>
    </w:div>
    <w:div w:id="949510323">
      <w:bodyDiv w:val="1"/>
      <w:marLeft w:val="0"/>
      <w:marRight w:val="0"/>
      <w:marTop w:val="0"/>
      <w:marBottom w:val="0"/>
      <w:divBdr>
        <w:top w:val="none" w:sz="0" w:space="0" w:color="auto"/>
        <w:left w:val="none" w:sz="0" w:space="0" w:color="auto"/>
        <w:bottom w:val="none" w:sz="0" w:space="0" w:color="auto"/>
        <w:right w:val="none" w:sz="0" w:space="0" w:color="auto"/>
      </w:divBdr>
    </w:div>
    <w:div w:id="978344275">
      <w:bodyDiv w:val="1"/>
      <w:marLeft w:val="0"/>
      <w:marRight w:val="0"/>
      <w:marTop w:val="0"/>
      <w:marBottom w:val="0"/>
      <w:divBdr>
        <w:top w:val="none" w:sz="0" w:space="0" w:color="auto"/>
        <w:left w:val="none" w:sz="0" w:space="0" w:color="auto"/>
        <w:bottom w:val="none" w:sz="0" w:space="0" w:color="auto"/>
        <w:right w:val="none" w:sz="0" w:space="0" w:color="auto"/>
      </w:divBdr>
    </w:div>
    <w:div w:id="982781572">
      <w:bodyDiv w:val="1"/>
      <w:marLeft w:val="0"/>
      <w:marRight w:val="0"/>
      <w:marTop w:val="0"/>
      <w:marBottom w:val="0"/>
      <w:divBdr>
        <w:top w:val="none" w:sz="0" w:space="0" w:color="auto"/>
        <w:left w:val="none" w:sz="0" w:space="0" w:color="auto"/>
        <w:bottom w:val="none" w:sz="0" w:space="0" w:color="auto"/>
        <w:right w:val="none" w:sz="0" w:space="0" w:color="auto"/>
      </w:divBdr>
    </w:div>
    <w:div w:id="985083092">
      <w:bodyDiv w:val="1"/>
      <w:marLeft w:val="0"/>
      <w:marRight w:val="0"/>
      <w:marTop w:val="0"/>
      <w:marBottom w:val="0"/>
      <w:divBdr>
        <w:top w:val="none" w:sz="0" w:space="0" w:color="auto"/>
        <w:left w:val="none" w:sz="0" w:space="0" w:color="auto"/>
        <w:bottom w:val="none" w:sz="0" w:space="0" w:color="auto"/>
        <w:right w:val="none" w:sz="0" w:space="0" w:color="auto"/>
      </w:divBdr>
    </w:div>
    <w:div w:id="1000235358">
      <w:bodyDiv w:val="1"/>
      <w:marLeft w:val="0"/>
      <w:marRight w:val="0"/>
      <w:marTop w:val="0"/>
      <w:marBottom w:val="0"/>
      <w:divBdr>
        <w:top w:val="none" w:sz="0" w:space="0" w:color="auto"/>
        <w:left w:val="none" w:sz="0" w:space="0" w:color="auto"/>
        <w:bottom w:val="none" w:sz="0" w:space="0" w:color="auto"/>
        <w:right w:val="none" w:sz="0" w:space="0" w:color="auto"/>
      </w:divBdr>
    </w:div>
    <w:div w:id="1019434176">
      <w:bodyDiv w:val="1"/>
      <w:marLeft w:val="0"/>
      <w:marRight w:val="0"/>
      <w:marTop w:val="0"/>
      <w:marBottom w:val="0"/>
      <w:divBdr>
        <w:top w:val="none" w:sz="0" w:space="0" w:color="auto"/>
        <w:left w:val="none" w:sz="0" w:space="0" w:color="auto"/>
        <w:bottom w:val="none" w:sz="0" w:space="0" w:color="auto"/>
        <w:right w:val="none" w:sz="0" w:space="0" w:color="auto"/>
      </w:divBdr>
    </w:div>
    <w:div w:id="1037585623">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3118904">
      <w:bodyDiv w:val="1"/>
      <w:marLeft w:val="0"/>
      <w:marRight w:val="0"/>
      <w:marTop w:val="0"/>
      <w:marBottom w:val="0"/>
      <w:divBdr>
        <w:top w:val="none" w:sz="0" w:space="0" w:color="auto"/>
        <w:left w:val="none" w:sz="0" w:space="0" w:color="auto"/>
        <w:bottom w:val="none" w:sz="0" w:space="0" w:color="auto"/>
        <w:right w:val="none" w:sz="0" w:space="0" w:color="auto"/>
      </w:divBdr>
    </w:div>
    <w:div w:id="1056313975">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72123403">
      <w:bodyDiv w:val="1"/>
      <w:marLeft w:val="0"/>
      <w:marRight w:val="0"/>
      <w:marTop w:val="0"/>
      <w:marBottom w:val="0"/>
      <w:divBdr>
        <w:top w:val="none" w:sz="0" w:space="0" w:color="auto"/>
        <w:left w:val="none" w:sz="0" w:space="0" w:color="auto"/>
        <w:bottom w:val="none" w:sz="0" w:space="0" w:color="auto"/>
        <w:right w:val="none" w:sz="0" w:space="0" w:color="auto"/>
      </w:divBdr>
    </w:div>
    <w:div w:id="1079210355">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08503113">
      <w:bodyDiv w:val="1"/>
      <w:marLeft w:val="0"/>
      <w:marRight w:val="0"/>
      <w:marTop w:val="0"/>
      <w:marBottom w:val="0"/>
      <w:divBdr>
        <w:top w:val="none" w:sz="0" w:space="0" w:color="auto"/>
        <w:left w:val="none" w:sz="0" w:space="0" w:color="auto"/>
        <w:bottom w:val="none" w:sz="0" w:space="0" w:color="auto"/>
        <w:right w:val="none" w:sz="0" w:space="0" w:color="auto"/>
      </w:divBdr>
    </w:div>
    <w:div w:id="1131676072">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0555467">
      <w:bodyDiv w:val="1"/>
      <w:marLeft w:val="0"/>
      <w:marRight w:val="0"/>
      <w:marTop w:val="0"/>
      <w:marBottom w:val="0"/>
      <w:divBdr>
        <w:top w:val="none" w:sz="0" w:space="0" w:color="auto"/>
        <w:left w:val="none" w:sz="0" w:space="0" w:color="auto"/>
        <w:bottom w:val="none" w:sz="0" w:space="0" w:color="auto"/>
        <w:right w:val="none" w:sz="0" w:space="0" w:color="auto"/>
      </w:divBdr>
    </w:div>
    <w:div w:id="1204097888">
      <w:bodyDiv w:val="1"/>
      <w:marLeft w:val="0"/>
      <w:marRight w:val="0"/>
      <w:marTop w:val="0"/>
      <w:marBottom w:val="0"/>
      <w:divBdr>
        <w:top w:val="none" w:sz="0" w:space="0" w:color="auto"/>
        <w:left w:val="none" w:sz="0" w:space="0" w:color="auto"/>
        <w:bottom w:val="none" w:sz="0" w:space="0" w:color="auto"/>
        <w:right w:val="none" w:sz="0" w:space="0" w:color="auto"/>
      </w:divBdr>
    </w:div>
    <w:div w:id="1213151095">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2646397">
      <w:bodyDiv w:val="1"/>
      <w:marLeft w:val="0"/>
      <w:marRight w:val="0"/>
      <w:marTop w:val="0"/>
      <w:marBottom w:val="0"/>
      <w:divBdr>
        <w:top w:val="none" w:sz="0" w:space="0" w:color="auto"/>
        <w:left w:val="none" w:sz="0" w:space="0" w:color="auto"/>
        <w:bottom w:val="none" w:sz="0" w:space="0" w:color="auto"/>
        <w:right w:val="none" w:sz="0" w:space="0" w:color="auto"/>
      </w:divBdr>
    </w:div>
    <w:div w:id="1270310059">
      <w:bodyDiv w:val="1"/>
      <w:marLeft w:val="0"/>
      <w:marRight w:val="0"/>
      <w:marTop w:val="0"/>
      <w:marBottom w:val="0"/>
      <w:divBdr>
        <w:top w:val="none" w:sz="0" w:space="0" w:color="auto"/>
        <w:left w:val="none" w:sz="0" w:space="0" w:color="auto"/>
        <w:bottom w:val="none" w:sz="0" w:space="0" w:color="auto"/>
        <w:right w:val="none" w:sz="0" w:space="0" w:color="auto"/>
      </w:divBdr>
    </w:div>
    <w:div w:id="1312978199">
      <w:bodyDiv w:val="1"/>
      <w:marLeft w:val="0"/>
      <w:marRight w:val="0"/>
      <w:marTop w:val="0"/>
      <w:marBottom w:val="0"/>
      <w:divBdr>
        <w:top w:val="none" w:sz="0" w:space="0" w:color="auto"/>
        <w:left w:val="none" w:sz="0" w:space="0" w:color="auto"/>
        <w:bottom w:val="none" w:sz="0" w:space="0" w:color="auto"/>
        <w:right w:val="none" w:sz="0" w:space="0" w:color="auto"/>
      </w:divBdr>
    </w:div>
    <w:div w:id="1324359201">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31760225">
      <w:bodyDiv w:val="1"/>
      <w:marLeft w:val="0"/>
      <w:marRight w:val="0"/>
      <w:marTop w:val="0"/>
      <w:marBottom w:val="0"/>
      <w:divBdr>
        <w:top w:val="none" w:sz="0" w:space="0" w:color="auto"/>
        <w:left w:val="none" w:sz="0" w:space="0" w:color="auto"/>
        <w:bottom w:val="none" w:sz="0" w:space="0" w:color="auto"/>
        <w:right w:val="none" w:sz="0" w:space="0" w:color="auto"/>
      </w:divBdr>
    </w:div>
    <w:div w:id="1354767701">
      <w:bodyDiv w:val="1"/>
      <w:marLeft w:val="0"/>
      <w:marRight w:val="0"/>
      <w:marTop w:val="0"/>
      <w:marBottom w:val="0"/>
      <w:divBdr>
        <w:top w:val="none" w:sz="0" w:space="0" w:color="auto"/>
        <w:left w:val="none" w:sz="0" w:space="0" w:color="auto"/>
        <w:bottom w:val="none" w:sz="0" w:space="0" w:color="auto"/>
        <w:right w:val="none" w:sz="0" w:space="0" w:color="auto"/>
      </w:divBdr>
    </w:div>
    <w:div w:id="1365326784">
      <w:bodyDiv w:val="1"/>
      <w:marLeft w:val="0"/>
      <w:marRight w:val="0"/>
      <w:marTop w:val="0"/>
      <w:marBottom w:val="0"/>
      <w:divBdr>
        <w:top w:val="none" w:sz="0" w:space="0" w:color="auto"/>
        <w:left w:val="none" w:sz="0" w:space="0" w:color="auto"/>
        <w:bottom w:val="none" w:sz="0" w:space="0" w:color="auto"/>
        <w:right w:val="none" w:sz="0" w:space="0" w:color="auto"/>
      </w:divBdr>
    </w:div>
    <w:div w:id="1374883158">
      <w:bodyDiv w:val="1"/>
      <w:marLeft w:val="0"/>
      <w:marRight w:val="0"/>
      <w:marTop w:val="0"/>
      <w:marBottom w:val="0"/>
      <w:divBdr>
        <w:top w:val="none" w:sz="0" w:space="0" w:color="auto"/>
        <w:left w:val="none" w:sz="0" w:space="0" w:color="auto"/>
        <w:bottom w:val="none" w:sz="0" w:space="0" w:color="auto"/>
        <w:right w:val="none" w:sz="0" w:space="0" w:color="auto"/>
      </w:divBdr>
    </w:div>
    <w:div w:id="1382023268">
      <w:bodyDiv w:val="1"/>
      <w:marLeft w:val="0"/>
      <w:marRight w:val="0"/>
      <w:marTop w:val="0"/>
      <w:marBottom w:val="0"/>
      <w:divBdr>
        <w:top w:val="none" w:sz="0" w:space="0" w:color="auto"/>
        <w:left w:val="none" w:sz="0" w:space="0" w:color="auto"/>
        <w:bottom w:val="none" w:sz="0" w:space="0" w:color="auto"/>
        <w:right w:val="none" w:sz="0" w:space="0" w:color="auto"/>
      </w:divBdr>
    </w:div>
    <w:div w:id="1390884073">
      <w:bodyDiv w:val="1"/>
      <w:marLeft w:val="0"/>
      <w:marRight w:val="0"/>
      <w:marTop w:val="0"/>
      <w:marBottom w:val="0"/>
      <w:divBdr>
        <w:top w:val="none" w:sz="0" w:space="0" w:color="auto"/>
        <w:left w:val="none" w:sz="0" w:space="0" w:color="auto"/>
        <w:bottom w:val="none" w:sz="0" w:space="0" w:color="auto"/>
        <w:right w:val="none" w:sz="0" w:space="0" w:color="auto"/>
      </w:divBdr>
    </w:div>
    <w:div w:id="1409302384">
      <w:bodyDiv w:val="1"/>
      <w:marLeft w:val="0"/>
      <w:marRight w:val="0"/>
      <w:marTop w:val="0"/>
      <w:marBottom w:val="0"/>
      <w:divBdr>
        <w:top w:val="none" w:sz="0" w:space="0" w:color="auto"/>
        <w:left w:val="none" w:sz="0" w:space="0" w:color="auto"/>
        <w:bottom w:val="none" w:sz="0" w:space="0" w:color="auto"/>
        <w:right w:val="none" w:sz="0" w:space="0" w:color="auto"/>
      </w:divBdr>
    </w:div>
    <w:div w:id="1418012763">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57487551">
      <w:bodyDiv w:val="1"/>
      <w:marLeft w:val="0"/>
      <w:marRight w:val="0"/>
      <w:marTop w:val="0"/>
      <w:marBottom w:val="0"/>
      <w:divBdr>
        <w:top w:val="none" w:sz="0" w:space="0" w:color="auto"/>
        <w:left w:val="none" w:sz="0" w:space="0" w:color="auto"/>
        <w:bottom w:val="none" w:sz="0" w:space="0" w:color="auto"/>
        <w:right w:val="none" w:sz="0" w:space="0" w:color="auto"/>
      </w:divBdr>
    </w:div>
    <w:div w:id="1469283639">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535463490">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52307995">
      <w:bodyDiv w:val="1"/>
      <w:marLeft w:val="0"/>
      <w:marRight w:val="0"/>
      <w:marTop w:val="0"/>
      <w:marBottom w:val="0"/>
      <w:divBdr>
        <w:top w:val="none" w:sz="0" w:space="0" w:color="auto"/>
        <w:left w:val="none" w:sz="0" w:space="0" w:color="auto"/>
        <w:bottom w:val="none" w:sz="0" w:space="0" w:color="auto"/>
        <w:right w:val="none" w:sz="0" w:space="0" w:color="auto"/>
      </w:divBdr>
      <w:divsChild>
        <w:div w:id="329675814">
          <w:marLeft w:val="0"/>
          <w:marRight w:val="0"/>
          <w:marTop w:val="0"/>
          <w:marBottom w:val="0"/>
          <w:divBdr>
            <w:top w:val="none" w:sz="0" w:space="0" w:color="auto"/>
            <w:left w:val="none" w:sz="0" w:space="0" w:color="auto"/>
            <w:bottom w:val="none" w:sz="0" w:space="0" w:color="auto"/>
            <w:right w:val="none" w:sz="0" w:space="0" w:color="auto"/>
          </w:divBdr>
          <w:divsChild>
            <w:div w:id="118424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72888344">
      <w:bodyDiv w:val="1"/>
      <w:marLeft w:val="0"/>
      <w:marRight w:val="0"/>
      <w:marTop w:val="0"/>
      <w:marBottom w:val="0"/>
      <w:divBdr>
        <w:top w:val="none" w:sz="0" w:space="0" w:color="auto"/>
        <w:left w:val="none" w:sz="0" w:space="0" w:color="auto"/>
        <w:bottom w:val="none" w:sz="0" w:space="0" w:color="auto"/>
        <w:right w:val="none" w:sz="0" w:space="0" w:color="auto"/>
      </w:divBdr>
    </w:div>
    <w:div w:id="1574001545">
      <w:bodyDiv w:val="1"/>
      <w:marLeft w:val="0"/>
      <w:marRight w:val="0"/>
      <w:marTop w:val="0"/>
      <w:marBottom w:val="0"/>
      <w:divBdr>
        <w:top w:val="none" w:sz="0" w:space="0" w:color="auto"/>
        <w:left w:val="none" w:sz="0" w:space="0" w:color="auto"/>
        <w:bottom w:val="none" w:sz="0" w:space="0" w:color="auto"/>
        <w:right w:val="none" w:sz="0" w:space="0" w:color="auto"/>
      </w:divBdr>
    </w:div>
    <w:div w:id="1577714017">
      <w:bodyDiv w:val="1"/>
      <w:marLeft w:val="0"/>
      <w:marRight w:val="0"/>
      <w:marTop w:val="0"/>
      <w:marBottom w:val="0"/>
      <w:divBdr>
        <w:top w:val="none" w:sz="0" w:space="0" w:color="auto"/>
        <w:left w:val="none" w:sz="0" w:space="0" w:color="auto"/>
        <w:bottom w:val="none" w:sz="0" w:space="0" w:color="auto"/>
        <w:right w:val="none" w:sz="0" w:space="0" w:color="auto"/>
      </w:divBdr>
    </w:div>
    <w:div w:id="158217963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87225672">
      <w:bodyDiv w:val="1"/>
      <w:marLeft w:val="0"/>
      <w:marRight w:val="0"/>
      <w:marTop w:val="0"/>
      <w:marBottom w:val="0"/>
      <w:divBdr>
        <w:top w:val="none" w:sz="0" w:space="0" w:color="auto"/>
        <w:left w:val="none" w:sz="0" w:space="0" w:color="auto"/>
        <w:bottom w:val="none" w:sz="0" w:space="0" w:color="auto"/>
        <w:right w:val="none" w:sz="0" w:space="0" w:color="auto"/>
      </w:divBdr>
    </w:div>
    <w:div w:id="1591691519">
      <w:bodyDiv w:val="1"/>
      <w:marLeft w:val="0"/>
      <w:marRight w:val="0"/>
      <w:marTop w:val="0"/>
      <w:marBottom w:val="0"/>
      <w:divBdr>
        <w:top w:val="none" w:sz="0" w:space="0" w:color="auto"/>
        <w:left w:val="none" w:sz="0" w:space="0" w:color="auto"/>
        <w:bottom w:val="none" w:sz="0" w:space="0" w:color="auto"/>
        <w:right w:val="none" w:sz="0" w:space="0" w:color="auto"/>
      </w:divBdr>
    </w:div>
    <w:div w:id="1638104509">
      <w:bodyDiv w:val="1"/>
      <w:marLeft w:val="0"/>
      <w:marRight w:val="0"/>
      <w:marTop w:val="0"/>
      <w:marBottom w:val="0"/>
      <w:divBdr>
        <w:top w:val="none" w:sz="0" w:space="0" w:color="auto"/>
        <w:left w:val="none" w:sz="0" w:space="0" w:color="auto"/>
        <w:bottom w:val="none" w:sz="0" w:space="0" w:color="auto"/>
        <w:right w:val="none" w:sz="0" w:space="0" w:color="auto"/>
      </w:divBdr>
      <w:divsChild>
        <w:div w:id="457917820">
          <w:marLeft w:val="0"/>
          <w:marRight w:val="0"/>
          <w:marTop w:val="0"/>
          <w:marBottom w:val="0"/>
          <w:divBdr>
            <w:top w:val="none" w:sz="0" w:space="0" w:color="auto"/>
            <w:left w:val="none" w:sz="0" w:space="0" w:color="auto"/>
            <w:bottom w:val="none" w:sz="0" w:space="0" w:color="auto"/>
            <w:right w:val="none" w:sz="0" w:space="0" w:color="auto"/>
          </w:divBdr>
          <w:divsChild>
            <w:div w:id="175180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97148913">
      <w:bodyDiv w:val="1"/>
      <w:marLeft w:val="0"/>
      <w:marRight w:val="0"/>
      <w:marTop w:val="0"/>
      <w:marBottom w:val="0"/>
      <w:divBdr>
        <w:top w:val="none" w:sz="0" w:space="0" w:color="auto"/>
        <w:left w:val="none" w:sz="0" w:space="0" w:color="auto"/>
        <w:bottom w:val="none" w:sz="0" w:space="0" w:color="auto"/>
        <w:right w:val="none" w:sz="0" w:space="0" w:color="auto"/>
      </w:divBdr>
      <w:divsChild>
        <w:div w:id="405995923">
          <w:marLeft w:val="0"/>
          <w:marRight w:val="0"/>
          <w:marTop w:val="0"/>
          <w:marBottom w:val="0"/>
          <w:divBdr>
            <w:top w:val="none" w:sz="0" w:space="0" w:color="auto"/>
            <w:left w:val="none" w:sz="0" w:space="0" w:color="auto"/>
            <w:bottom w:val="none" w:sz="0" w:space="0" w:color="auto"/>
            <w:right w:val="none" w:sz="0" w:space="0" w:color="auto"/>
          </w:divBdr>
        </w:div>
        <w:div w:id="790243268">
          <w:marLeft w:val="0"/>
          <w:marRight w:val="0"/>
          <w:marTop w:val="0"/>
          <w:marBottom w:val="0"/>
          <w:divBdr>
            <w:top w:val="none" w:sz="0" w:space="0" w:color="auto"/>
            <w:left w:val="none" w:sz="0" w:space="0" w:color="auto"/>
            <w:bottom w:val="none" w:sz="0" w:space="0" w:color="auto"/>
            <w:right w:val="none" w:sz="0" w:space="0" w:color="auto"/>
          </w:divBdr>
        </w:div>
        <w:div w:id="856189001">
          <w:marLeft w:val="0"/>
          <w:marRight w:val="0"/>
          <w:marTop w:val="0"/>
          <w:marBottom w:val="0"/>
          <w:divBdr>
            <w:top w:val="none" w:sz="0" w:space="0" w:color="auto"/>
            <w:left w:val="none" w:sz="0" w:space="0" w:color="auto"/>
            <w:bottom w:val="none" w:sz="0" w:space="0" w:color="auto"/>
            <w:right w:val="none" w:sz="0" w:space="0" w:color="auto"/>
          </w:divBdr>
        </w:div>
        <w:div w:id="1729260990">
          <w:marLeft w:val="0"/>
          <w:marRight w:val="0"/>
          <w:marTop w:val="0"/>
          <w:marBottom w:val="0"/>
          <w:divBdr>
            <w:top w:val="none" w:sz="0" w:space="0" w:color="auto"/>
            <w:left w:val="none" w:sz="0" w:space="0" w:color="auto"/>
            <w:bottom w:val="none" w:sz="0" w:space="0" w:color="auto"/>
            <w:right w:val="none" w:sz="0" w:space="0" w:color="auto"/>
          </w:divBdr>
        </w:div>
      </w:divsChild>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06562338">
      <w:bodyDiv w:val="1"/>
      <w:marLeft w:val="0"/>
      <w:marRight w:val="0"/>
      <w:marTop w:val="0"/>
      <w:marBottom w:val="0"/>
      <w:divBdr>
        <w:top w:val="none" w:sz="0" w:space="0" w:color="auto"/>
        <w:left w:val="none" w:sz="0" w:space="0" w:color="auto"/>
        <w:bottom w:val="none" w:sz="0" w:space="0" w:color="auto"/>
        <w:right w:val="none" w:sz="0" w:space="0" w:color="auto"/>
      </w:divBdr>
      <w:divsChild>
        <w:div w:id="818303317">
          <w:marLeft w:val="0"/>
          <w:marRight w:val="0"/>
          <w:marTop w:val="0"/>
          <w:marBottom w:val="0"/>
          <w:divBdr>
            <w:top w:val="none" w:sz="0" w:space="0" w:color="auto"/>
            <w:left w:val="none" w:sz="0" w:space="0" w:color="auto"/>
            <w:bottom w:val="none" w:sz="0" w:space="0" w:color="auto"/>
            <w:right w:val="none" w:sz="0" w:space="0" w:color="auto"/>
          </w:divBdr>
          <w:divsChild>
            <w:div w:id="168389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365802">
      <w:bodyDiv w:val="1"/>
      <w:marLeft w:val="0"/>
      <w:marRight w:val="0"/>
      <w:marTop w:val="0"/>
      <w:marBottom w:val="0"/>
      <w:divBdr>
        <w:top w:val="none" w:sz="0" w:space="0" w:color="auto"/>
        <w:left w:val="none" w:sz="0" w:space="0" w:color="auto"/>
        <w:bottom w:val="none" w:sz="0" w:space="0" w:color="auto"/>
        <w:right w:val="none" w:sz="0" w:space="0" w:color="auto"/>
      </w:divBdr>
    </w:div>
    <w:div w:id="1748649222">
      <w:bodyDiv w:val="1"/>
      <w:marLeft w:val="0"/>
      <w:marRight w:val="0"/>
      <w:marTop w:val="0"/>
      <w:marBottom w:val="0"/>
      <w:divBdr>
        <w:top w:val="none" w:sz="0" w:space="0" w:color="auto"/>
        <w:left w:val="none" w:sz="0" w:space="0" w:color="auto"/>
        <w:bottom w:val="none" w:sz="0" w:space="0" w:color="auto"/>
        <w:right w:val="none" w:sz="0" w:space="0" w:color="auto"/>
      </w:divBdr>
    </w:div>
    <w:div w:id="1808621729">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68833989">
      <w:bodyDiv w:val="1"/>
      <w:marLeft w:val="0"/>
      <w:marRight w:val="0"/>
      <w:marTop w:val="0"/>
      <w:marBottom w:val="0"/>
      <w:divBdr>
        <w:top w:val="none" w:sz="0" w:space="0" w:color="auto"/>
        <w:left w:val="none" w:sz="0" w:space="0" w:color="auto"/>
        <w:bottom w:val="none" w:sz="0" w:space="0" w:color="auto"/>
        <w:right w:val="none" w:sz="0" w:space="0" w:color="auto"/>
      </w:divBdr>
    </w:div>
    <w:div w:id="1872188278">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04757441">
      <w:bodyDiv w:val="1"/>
      <w:marLeft w:val="0"/>
      <w:marRight w:val="0"/>
      <w:marTop w:val="0"/>
      <w:marBottom w:val="0"/>
      <w:divBdr>
        <w:top w:val="none" w:sz="0" w:space="0" w:color="auto"/>
        <w:left w:val="none" w:sz="0" w:space="0" w:color="auto"/>
        <w:bottom w:val="none" w:sz="0" w:space="0" w:color="auto"/>
        <w:right w:val="none" w:sz="0" w:space="0" w:color="auto"/>
      </w:divBdr>
    </w:div>
    <w:div w:id="1958490500">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0092088">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1987002436">
      <w:bodyDiv w:val="1"/>
      <w:marLeft w:val="0"/>
      <w:marRight w:val="0"/>
      <w:marTop w:val="0"/>
      <w:marBottom w:val="0"/>
      <w:divBdr>
        <w:top w:val="none" w:sz="0" w:space="0" w:color="auto"/>
        <w:left w:val="none" w:sz="0" w:space="0" w:color="auto"/>
        <w:bottom w:val="none" w:sz="0" w:space="0" w:color="auto"/>
        <w:right w:val="none" w:sz="0" w:space="0" w:color="auto"/>
      </w:divBdr>
      <w:divsChild>
        <w:div w:id="1811822462">
          <w:marLeft w:val="0"/>
          <w:marRight w:val="0"/>
          <w:marTop w:val="0"/>
          <w:marBottom w:val="0"/>
          <w:divBdr>
            <w:top w:val="none" w:sz="0" w:space="0" w:color="auto"/>
            <w:left w:val="none" w:sz="0" w:space="0" w:color="auto"/>
            <w:bottom w:val="none" w:sz="0" w:space="0" w:color="auto"/>
            <w:right w:val="none" w:sz="0" w:space="0" w:color="auto"/>
          </w:divBdr>
          <w:divsChild>
            <w:div w:id="73508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781940">
      <w:bodyDiv w:val="1"/>
      <w:marLeft w:val="0"/>
      <w:marRight w:val="0"/>
      <w:marTop w:val="0"/>
      <w:marBottom w:val="0"/>
      <w:divBdr>
        <w:top w:val="none" w:sz="0" w:space="0" w:color="auto"/>
        <w:left w:val="none" w:sz="0" w:space="0" w:color="auto"/>
        <w:bottom w:val="none" w:sz="0" w:space="0" w:color="auto"/>
        <w:right w:val="none" w:sz="0" w:space="0" w:color="auto"/>
      </w:divBdr>
    </w:div>
    <w:div w:id="2031641902">
      <w:bodyDiv w:val="1"/>
      <w:marLeft w:val="0"/>
      <w:marRight w:val="0"/>
      <w:marTop w:val="0"/>
      <w:marBottom w:val="0"/>
      <w:divBdr>
        <w:top w:val="none" w:sz="0" w:space="0" w:color="auto"/>
        <w:left w:val="none" w:sz="0" w:space="0" w:color="auto"/>
        <w:bottom w:val="none" w:sz="0" w:space="0" w:color="auto"/>
        <w:right w:val="none" w:sz="0" w:space="0" w:color="auto"/>
      </w:divBdr>
    </w:div>
    <w:div w:id="2038963543">
      <w:bodyDiv w:val="1"/>
      <w:marLeft w:val="0"/>
      <w:marRight w:val="0"/>
      <w:marTop w:val="0"/>
      <w:marBottom w:val="0"/>
      <w:divBdr>
        <w:top w:val="none" w:sz="0" w:space="0" w:color="auto"/>
        <w:left w:val="none" w:sz="0" w:space="0" w:color="auto"/>
        <w:bottom w:val="none" w:sz="0" w:space="0" w:color="auto"/>
        <w:right w:val="none" w:sz="0" w:space="0" w:color="auto"/>
      </w:divBdr>
    </w:div>
    <w:div w:id="2046786789">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097510663">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 w:id="2118793646">
      <w:bodyDiv w:val="1"/>
      <w:marLeft w:val="0"/>
      <w:marRight w:val="0"/>
      <w:marTop w:val="0"/>
      <w:marBottom w:val="0"/>
      <w:divBdr>
        <w:top w:val="none" w:sz="0" w:space="0" w:color="auto"/>
        <w:left w:val="none" w:sz="0" w:space="0" w:color="auto"/>
        <w:bottom w:val="none" w:sz="0" w:space="0" w:color="auto"/>
        <w:right w:val="none" w:sz="0" w:space="0" w:color="auto"/>
      </w:divBdr>
    </w:div>
    <w:div w:id="2120635326">
      <w:bodyDiv w:val="1"/>
      <w:marLeft w:val="0"/>
      <w:marRight w:val="0"/>
      <w:marTop w:val="0"/>
      <w:marBottom w:val="0"/>
      <w:divBdr>
        <w:top w:val="none" w:sz="0" w:space="0" w:color="auto"/>
        <w:left w:val="none" w:sz="0" w:space="0" w:color="auto"/>
        <w:bottom w:val="none" w:sz="0" w:space="0" w:color="auto"/>
        <w:right w:val="none" w:sz="0" w:space="0" w:color="auto"/>
      </w:divBdr>
    </w:div>
    <w:div w:id="2122646693">
      <w:bodyDiv w:val="1"/>
      <w:marLeft w:val="0"/>
      <w:marRight w:val="0"/>
      <w:marTop w:val="0"/>
      <w:marBottom w:val="0"/>
      <w:divBdr>
        <w:top w:val="none" w:sz="0" w:space="0" w:color="auto"/>
        <w:left w:val="none" w:sz="0" w:space="0" w:color="auto"/>
        <w:bottom w:val="none" w:sz="0" w:space="0" w:color="auto"/>
        <w:right w:val="none" w:sz="0" w:space="0" w:color="auto"/>
      </w:divBdr>
    </w:div>
    <w:div w:id="2130195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footer" Target="footer9.xml"/><Relationship Id="rId39" Type="http://schemas.openxmlformats.org/officeDocument/2006/relationships/image" Target="media/image18.jpeg"/><Relationship Id="rId21" Type="http://schemas.openxmlformats.org/officeDocument/2006/relationships/image" Target="media/image6.jpeg"/><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image" Target="media/image55.jpeg"/><Relationship Id="rId84" Type="http://schemas.openxmlformats.org/officeDocument/2006/relationships/image" Target="media/image63.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footer" Target="footer11.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image" Target="media/image11.pn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tiff"/><Relationship Id="rId79" Type="http://schemas.openxmlformats.org/officeDocument/2006/relationships/image" Target="media/image58.jpeg"/><Relationship Id="rId87" Type="http://schemas.openxmlformats.org/officeDocument/2006/relationships/image" Target="media/image66.jpeg"/><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image" Target="media/image61.jpeg"/><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3.jpeg"/><Relationship Id="rId22" Type="http://schemas.openxmlformats.org/officeDocument/2006/relationships/image" Target="media/image7.jpeg"/><Relationship Id="rId27" Type="http://schemas.openxmlformats.org/officeDocument/2006/relationships/footer" Target="footer10.xml"/><Relationship Id="rId30" Type="http://schemas.openxmlformats.org/officeDocument/2006/relationships/footer" Target="footer12.xml"/><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footer" Target="footer8.xml"/><Relationship Id="rId33" Type="http://schemas.openxmlformats.org/officeDocument/2006/relationships/image" Target="media/image12.pn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footer" Target="footer6.xm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image" Target="media/image9.jpeg"/><Relationship Id="rId36" Type="http://schemas.openxmlformats.org/officeDocument/2006/relationships/image" Target="media/image15.png"/><Relationship Id="rId49" Type="http://schemas.openxmlformats.org/officeDocument/2006/relationships/image" Target="media/image28.tiff"/><Relationship Id="rId57" Type="http://schemas.openxmlformats.org/officeDocument/2006/relationships/image" Target="media/image36.jpeg"/><Relationship Id="rId10" Type="http://schemas.openxmlformats.org/officeDocument/2006/relationships/header" Target="header1.xml"/><Relationship Id="rId31" Type="http://schemas.openxmlformats.org/officeDocument/2006/relationships/image" Target="media/image10.pn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9D49175-EBA7-4D7C-B84B-EDF2136FE9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5236</TotalTime>
  <Pages>230</Pages>
  <Words>55907</Words>
  <Characters>318673</Characters>
  <Application>Microsoft Office Word</Application>
  <DocSecurity>0</DocSecurity>
  <Lines>2655</Lines>
  <Paragraphs>747</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373833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User</dc:creator>
  <cp:lastModifiedBy>Петр Гинтер</cp:lastModifiedBy>
  <cp:revision>186</cp:revision>
  <cp:lastPrinted>2017-09-01T17:57:00Z</cp:lastPrinted>
  <dcterms:created xsi:type="dcterms:W3CDTF">2017-08-16T05:54:00Z</dcterms:created>
  <dcterms:modified xsi:type="dcterms:W3CDTF">2021-07-20T07:52:00Z</dcterms:modified>
</cp:coreProperties>
</file>