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12" w:rsidRDefault="00AA2D6B">
      <w:pPr>
        <w:pStyle w:val="1"/>
        <w:shd w:val="clear" w:color="auto" w:fill="auto"/>
        <w:ind w:firstLine="0"/>
      </w:pPr>
      <w:r>
        <w:t>Рекомендации</w:t>
      </w:r>
    </w:p>
    <w:p w:rsidR="00670712" w:rsidRDefault="00AA2D6B">
      <w:pPr>
        <w:pStyle w:val="1"/>
        <w:shd w:val="clear" w:color="auto" w:fill="auto"/>
        <w:ind w:firstLine="0"/>
      </w:pPr>
      <w:r>
        <w:t>по результатам проведения слушаний по проекту Решения Собрания депутатов</w:t>
      </w:r>
    </w:p>
    <w:p w:rsidR="0065419A" w:rsidRDefault="005A7A6F">
      <w:pPr>
        <w:pStyle w:val="1"/>
        <w:shd w:val="clear" w:color="auto" w:fill="auto"/>
        <w:ind w:firstLine="0"/>
      </w:pPr>
      <w:r>
        <w:t>У</w:t>
      </w:r>
      <w:r w:rsidR="00AA2D6B">
        <w:t>вельского мун</w:t>
      </w:r>
      <w:r>
        <w:t xml:space="preserve">иципального района </w:t>
      </w:r>
    </w:p>
    <w:p w:rsidR="00670712" w:rsidRDefault="005A7A6F">
      <w:pPr>
        <w:pStyle w:val="1"/>
        <w:shd w:val="clear" w:color="auto" w:fill="auto"/>
        <w:ind w:firstLine="0"/>
        <w:sectPr w:rsidR="00670712">
          <w:type w:val="continuous"/>
          <w:pgSz w:w="11909" w:h="16838"/>
          <w:pgMar w:top="1828" w:right="1295" w:bottom="1799" w:left="1545" w:header="0" w:footer="3" w:gutter="0"/>
          <w:cols w:space="720"/>
          <w:noEndnote/>
          <w:docGrid w:linePitch="360"/>
        </w:sectPr>
      </w:pPr>
      <w:r>
        <w:t>«О бюджете У</w:t>
      </w:r>
      <w:r w:rsidR="00AA2D6B">
        <w:t>вельского муниципального района на 2011 год»</w:t>
      </w:r>
    </w:p>
    <w:p w:rsidR="00670712" w:rsidRDefault="00CC4CE4">
      <w:pPr>
        <w:spacing w:before="42" w:after="42" w:line="240" w:lineRule="exact"/>
        <w:rPr>
          <w:sz w:val="19"/>
          <w:szCs w:val="19"/>
        </w:rPr>
      </w:pPr>
      <w:r w:rsidRPr="00CC4CE4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6.4pt;margin-top:64.6pt;width:82.25pt;height:16pt;z-index:-251658752;mso-wrap-distance-left:5pt;mso-wrap-distance-right:5pt;mso-wrap-distance-bottom:19.05pt;mso-position-horizontal-relative:margin;mso-position-vertical-relative:margin" filled="f" stroked="f">
            <v:textbox inset="0,0,0,0">
              <w:txbxContent>
                <w:p w:rsidR="00670712" w:rsidRDefault="005A7A6F">
                  <w:pPr>
                    <w:pStyle w:val="1"/>
                    <w:shd w:val="clear" w:color="auto" w:fill="auto"/>
                    <w:spacing w:line="230" w:lineRule="exact"/>
                    <w:ind w:left="100"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п. У</w:t>
                  </w:r>
                  <w:r w:rsidR="00AA2D6B">
                    <w:rPr>
                      <w:rStyle w:val="Exact"/>
                      <w:spacing w:val="0"/>
                    </w:rPr>
                    <w:t>вельский</w:t>
                  </w:r>
                </w:p>
              </w:txbxContent>
            </v:textbox>
            <w10:wrap type="square" anchorx="margin" anchory="margin"/>
          </v:shape>
        </w:pict>
      </w:r>
    </w:p>
    <w:p w:rsidR="00670712" w:rsidRDefault="00670712">
      <w:pPr>
        <w:rPr>
          <w:sz w:val="2"/>
          <w:szCs w:val="2"/>
        </w:rPr>
        <w:sectPr w:rsidR="0067071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70712" w:rsidRDefault="00AA2D6B">
      <w:pPr>
        <w:pStyle w:val="1"/>
        <w:shd w:val="clear" w:color="auto" w:fill="auto"/>
        <w:spacing w:after="254" w:line="250" w:lineRule="exact"/>
        <w:ind w:left="20" w:firstLine="0"/>
        <w:jc w:val="left"/>
      </w:pPr>
      <w:r>
        <w:lastRenderedPageBreak/>
        <w:t>06.12.2010 года</w:t>
      </w:r>
    </w:p>
    <w:p w:rsidR="00670712" w:rsidRDefault="00AA2D6B">
      <w:pPr>
        <w:pStyle w:val="1"/>
        <w:shd w:val="clear" w:color="auto" w:fill="auto"/>
        <w:ind w:left="20" w:right="20" w:firstLine="780"/>
        <w:jc w:val="both"/>
      </w:pPr>
      <w:proofErr w:type="gramStart"/>
      <w:r>
        <w:t>Заслушав доклад Кузьмичевой А.В. - заместителя Главы района по финансам, начальника финансо</w:t>
      </w:r>
      <w:r w:rsidR="005A7A6F">
        <w:t>вого управления администрации У</w:t>
      </w:r>
      <w:r>
        <w:t>вельского муниципального района, Шумакова В.П. - заместителя председате</w:t>
      </w:r>
      <w:r w:rsidR="005A7A6F">
        <w:t xml:space="preserve">ля комитета по экономике, а так </w:t>
      </w:r>
      <w:r>
        <w:t>же содоклады, участники публичных слушаний предлагают принять проект бюджета Увельского муниципального района на 2011 год в объемах: прогнозируемый общий объем доходов районного бюджета в сумме 604962,1 тыс. рублей, в т.ч. за счет</w:t>
      </w:r>
      <w:proofErr w:type="gramEnd"/>
      <w:r>
        <w:t xml:space="preserve"> межбюджетных трансфертов, получаемых их других бюджетов бюджетной системы РФ в сумме 484082,6 тыс. рублей; общий объем расходов в сумме 599962,1 тыс. рублей; </w:t>
      </w:r>
      <w:proofErr w:type="spellStart"/>
      <w:r>
        <w:t>профицит</w:t>
      </w:r>
      <w:proofErr w:type="spellEnd"/>
      <w:r>
        <w:t xml:space="preserve"> районного бюджета 5000 тыс. рублей</w:t>
      </w:r>
    </w:p>
    <w:p w:rsidR="00670712" w:rsidRDefault="00AA2D6B">
      <w:pPr>
        <w:pStyle w:val="1"/>
        <w:shd w:val="clear" w:color="auto" w:fill="auto"/>
        <w:spacing w:after="236"/>
        <w:ind w:left="20" w:firstLine="780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>, участники публичных слушаний рекомендуют:</w:t>
      </w:r>
    </w:p>
    <w:p w:rsidR="00670712" w:rsidRDefault="00AA2D6B">
      <w:pPr>
        <w:pStyle w:val="1"/>
        <w:numPr>
          <w:ilvl w:val="0"/>
          <w:numId w:val="1"/>
        </w:numPr>
        <w:shd w:val="clear" w:color="auto" w:fill="auto"/>
        <w:tabs>
          <w:tab w:val="left" w:pos="798"/>
        </w:tabs>
        <w:spacing w:line="298" w:lineRule="exact"/>
        <w:ind w:left="800" w:right="20"/>
        <w:jc w:val="both"/>
      </w:pPr>
      <w:r>
        <w:t>Собранию депутатов принять за основу проект решения Собрания депутатов Увельского муниципального района «О бюджете Увельского муниципального района на 2010 год».</w:t>
      </w:r>
    </w:p>
    <w:p w:rsidR="00670712" w:rsidRDefault="00AA2D6B">
      <w:pPr>
        <w:pStyle w:val="1"/>
        <w:numPr>
          <w:ilvl w:val="0"/>
          <w:numId w:val="1"/>
        </w:numPr>
        <w:shd w:val="clear" w:color="auto" w:fill="auto"/>
        <w:tabs>
          <w:tab w:val="left" w:pos="822"/>
        </w:tabs>
        <w:spacing w:line="298" w:lineRule="exact"/>
        <w:ind w:left="800" w:right="20"/>
        <w:jc w:val="both"/>
      </w:pPr>
      <w:r>
        <w:t>Рассмотреть проект решения Собрания депутатов Увельского муниципального района «О бюджете Увельского муниципального района на 2011 год» и утвердить указанное решение на заседании Собрания депутатов.</w:t>
      </w:r>
    </w:p>
    <w:p w:rsidR="00670712" w:rsidRDefault="00AA2D6B">
      <w:pPr>
        <w:pStyle w:val="1"/>
        <w:numPr>
          <w:ilvl w:val="0"/>
          <w:numId w:val="1"/>
        </w:numPr>
        <w:shd w:val="clear" w:color="auto" w:fill="auto"/>
        <w:tabs>
          <w:tab w:val="left" w:pos="817"/>
        </w:tabs>
        <w:spacing w:line="298" w:lineRule="exact"/>
        <w:ind w:left="800" w:right="20"/>
        <w:jc w:val="both"/>
      </w:pPr>
      <w:r>
        <w:t>Администрации Увельского муниципального района активизировать работу по организации обеспечения полноты и своевременности поступления налогов и сборов в бюджет Увельского муниципального района в рамках деятельности рабочей группы, созданной при администрации Увельского муниципального района.</w:t>
      </w:r>
    </w:p>
    <w:p w:rsidR="00670712" w:rsidRDefault="00AA2D6B">
      <w:pPr>
        <w:pStyle w:val="1"/>
        <w:numPr>
          <w:ilvl w:val="0"/>
          <w:numId w:val="1"/>
        </w:numPr>
        <w:shd w:val="clear" w:color="auto" w:fill="auto"/>
        <w:tabs>
          <w:tab w:val="left" w:pos="831"/>
        </w:tabs>
        <w:spacing w:line="298" w:lineRule="exact"/>
        <w:ind w:left="800" w:right="20"/>
        <w:jc w:val="both"/>
      </w:pPr>
      <w:r>
        <w:t>Совершенствовать систему финансового обеспечения выполнения муниципальных заданий районными бюджетными учреждениями, направленную на повышения уровня оказываемых ими услуг.</w:t>
      </w:r>
    </w:p>
    <w:p w:rsidR="00670712" w:rsidRDefault="00AA2D6B">
      <w:pPr>
        <w:pStyle w:val="1"/>
        <w:numPr>
          <w:ilvl w:val="0"/>
          <w:numId w:val="1"/>
        </w:numPr>
        <w:shd w:val="clear" w:color="auto" w:fill="auto"/>
        <w:tabs>
          <w:tab w:val="left" w:pos="817"/>
        </w:tabs>
        <w:spacing w:line="298" w:lineRule="exact"/>
        <w:ind w:left="800" w:right="20"/>
        <w:jc w:val="both"/>
      </w:pPr>
      <w:r>
        <w:t>При подготовке проекта решения бюджета Увельского муниципального района на 2012 год учитывать необходимость формирования максимального объема расходов районного бюджета в разрезе районных целевых программ.</w:t>
      </w:r>
    </w:p>
    <w:p w:rsidR="00670712" w:rsidRDefault="00AA2D6B">
      <w:pPr>
        <w:pStyle w:val="1"/>
        <w:numPr>
          <w:ilvl w:val="0"/>
          <w:numId w:val="1"/>
        </w:numPr>
        <w:shd w:val="clear" w:color="auto" w:fill="auto"/>
        <w:tabs>
          <w:tab w:val="left" w:pos="831"/>
        </w:tabs>
        <w:spacing w:line="298" w:lineRule="exact"/>
        <w:ind w:left="800" w:right="20"/>
        <w:jc w:val="both"/>
      </w:pPr>
      <w:r>
        <w:t>Обеспечить разработку и реализацию муниципальной программы повышения эффективности бюджетных расходов на период до 2012 года.</w:t>
      </w:r>
    </w:p>
    <w:p w:rsidR="00670712" w:rsidRDefault="00AA2D6B">
      <w:pPr>
        <w:pStyle w:val="1"/>
        <w:numPr>
          <w:ilvl w:val="0"/>
          <w:numId w:val="1"/>
        </w:numPr>
        <w:shd w:val="clear" w:color="auto" w:fill="auto"/>
        <w:tabs>
          <w:tab w:val="left" w:pos="822"/>
        </w:tabs>
        <w:spacing w:after="301" w:line="298" w:lineRule="exact"/>
        <w:ind w:left="800" w:right="20"/>
        <w:jc w:val="both"/>
      </w:pPr>
      <w:r>
        <w:t>Направить протокол заседания публичных слушаний, рекомендации участников публичных слушаний Собранию депутатов для рассмотрения и утверждения.</w:t>
      </w:r>
    </w:p>
    <w:p w:rsidR="00670712" w:rsidRDefault="00670712">
      <w:pPr>
        <w:framePr w:h="854" w:wrap="notBeside" w:vAnchor="text" w:hAnchor="text" w:xAlign="center" w:y="1"/>
        <w:jc w:val="center"/>
        <w:rPr>
          <w:sz w:val="0"/>
          <w:szCs w:val="0"/>
        </w:rPr>
      </w:pPr>
    </w:p>
    <w:p w:rsidR="00670712" w:rsidRDefault="00670712">
      <w:pPr>
        <w:rPr>
          <w:sz w:val="2"/>
          <w:szCs w:val="2"/>
        </w:rPr>
      </w:pPr>
    </w:p>
    <w:p w:rsidR="00670712" w:rsidRDefault="00AA2D6B" w:rsidP="005A7A6F">
      <w:pPr>
        <w:pStyle w:val="1"/>
        <w:shd w:val="clear" w:color="auto" w:fill="auto"/>
        <w:tabs>
          <w:tab w:val="left" w:pos="7400"/>
        </w:tabs>
        <w:spacing w:line="250" w:lineRule="exact"/>
        <w:ind w:left="20" w:firstLine="0"/>
        <w:jc w:val="left"/>
      </w:pPr>
      <w:r>
        <w:t>Председатель</w:t>
      </w:r>
      <w:r w:rsidR="005A7A6F">
        <w:tab/>
        <w:t>В.П. Зяблин</w:t>
      </w:r>
    </w:p>
    <w:sectPr w:rsidR="00670712" w:rsidSect="00670712">
      <w:type w:val="continuous"/>
      <w:pgSz w:w="11909" w:h="16838"/>
      <w:pgMar w:top="1813" w:right="936" w:bottom="1784" w:left="9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D6B" w:rsidRDefault="00AA2D6B" w:rsidP="00670712">
      <w:r>
        <w:separator/>
      </w:r>
    </w:p>
  </w:endnote>
  <w:endnote w:type="continuationSeparator" w:id="0">
    <w:p w:rsidR="00AA2D6B" w:rsidRDefault="00AA2D6B" w:rsidP="00670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D6B" w:rsidRDefault="00AA2D6B"/>
  </w:footnote>
  <w:footnote w:type="continuationSeparator" w:id="0">
    <w:p w:rsidR="00AA2D6B" w:rsidRDefault="00AA2D6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C1894"/>
    <w:multiLevelType w:val="multilevel"/>
    <w:tmpl w:val="01B60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70712"/>
    <w:rsid w:val="005A7A6F"/>
    <w:rsid w:val="0065419A"/>
    <w:rsid w:val="00670712"/>
    <w:rsid w:val="00AA2D6B"/>
    <w:rsid w:val="00CC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07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0712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670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Exact">
    <w:name w:val="Основной текст Exact"/>
    <w:basedOn w:val="a0"/>
    <w:rsid w:val="00670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rsid w:val="00670712"/>
    <w:pPr>
      <w:shd w:val="clear" w:color="auto" w:fill="FFFFFF"/>
      <w:spacing w:line="293" w:lineRule="exact"/>
      <w:ind w:hanging="420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335</Words>
  <Characters>1911</Characters>
  <Application>Microsoft Office Word</Application>
  <DocSecurity>0</DocSecurity>
  <Lines>15</Lines>
  <Paragraphs>4</Paragraphs>
  <ScaleCrop>false</ScaleCrop>
  <Company>Microsoft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2013-02-08T06:06:00Z</dcterms:created>
  <dcterms:modified xsi:type="dcterms:W3CDTF">2013-03-18T03:54:00Z</dcterms:modified>
</cp:coreProperties>
</file>