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1B" w:rsidRPr="00CC2B1B" w:rsidRDefault="00CC2B1B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0"/>
          <w:szCs w:val="20"/>
        </w:rPr>
      </w:pPr>
      <w:r w:rsidRPr="00CC2B1B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CC2B1B" w:rsidRDefault="00CC2B1B" w:rsidP="00CC2B1B">
      <w:pP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</w:p>
    <w:p w:rsidR="00CC2B1B" w:rsidRDefault="00CC2B1B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C2B1B" w:rsidRDefault="00BA1199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2B1B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CC2B1B" w:rsidRDefault="00CC2B1B" w:rsidP="00CC2B1B">
      <w:pPr>
        <w:tabs>
          <w:tab w:val="left" w:pos="5245"/>
        </w:tabs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CC2B1B" w:rsidRDefault="00CC2B1B" w:rsidP="00CC2B1B">
      <w:pPr>
        <w:spacing w:after="0" w:line="240" w:lineRule="auto"/>
        <w:ind w:left="50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A1199">
        <w:rPr>
          <w:rFonts w:ascii="Times New Roman" w:hAnsi="Times New Roman" w:cs="Times New Roman"/>
          <w:sz w:val="24"/>
          <w:szCs w:val="24"/>
        </w:rPr>
        <w:t>__</w:t>
      </w:r>
      <w:r w:rsidR="008D1D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1D4B">
        <w:rPr>
          <w:rFonts w:ascii="Times New Roman" w:hAnsi="Times New Roman" w:cs="Times New Roman"/>
          <w:sz w:val="24"/>
          <w:szCs w:val="24"/>
        </w:rPr>
        <w:t>______</w:t>
      </w:r>
      <w:r w:rsidR="00C1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A119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1D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1B" w:rsidRDefault="00CC2B1B" w:rsidP="00CC2B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C2B1B" w:rsidRDefault="00CC2B1B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B1B" w:rsidRDefault="00CC2B1B" w:rsidP="00CC2B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C2B1B" w:rsidRDefault="00F05C07" w:rsidP="00CC2B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направленный на реализацию</w:t>
      </w:r>
      <w:r w:rsidR="009A7FF3">
        <w:rPr>
          <w:rFonts w:ascii="Times New Roman" w:hAnsi="Times New Roman" w:cs="Times New Roman"/>
          <w:sz w:val="24"/>
          <w:szCs w:val="24"/>
        </w:rPr>
        <w:t xml:space="preserve"> Н</w:t>
      </w:r>
      <w:r w:rsidR="001E23E9">
        <w:rPr>
          <w:rFonts w:ascii="Times New Roman" w:hAnsi="Times New Roman" w:cs="Times New Roman"/>
          <w:sz w:val="24"/>
          <w:szCs w:val="24"/>
        </w:rPr>
        <w:t xml:space="preserve">ационального плана </w:t>
      </w:r>
      <w:r w:rsidR="00CC2B1B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CC2B1B">
        <w:rPr>
          <w:rFonts w:ascii="Times New Roman" w:hAnsi="Times New Roman" w:cs="Times New Roman"/>
          <w:sz w:val="24"/>
          <w:szCs w:val="24"/>
        </w:rPr>
        <w:t>противодействию коррупции в Увельском муниципальном районе на 20</w:t>
      </w:r>
      <w:r w:rsidR="00601F4D">
        <w:rPr>
          <w:rFonts w:ascii="Times New Roman" w:hAnsi="Times New Roman" w:cs="Times New Roman"/>
          <w:sz w:val="24"/>
          <w:szCs w:val="24"/>
        </w:rPr>
        <w:t>21</w:t>
      </w:r>
      <w:r w:rsidR="00C46D76">
        <w:rPr>
          <w:rFonts w:ascii="Times New Roman" w:hAnsi="Times New Roman" w:cs="Times New Roman"/>
          <w:sz w:val="24"/>
          <w:szCs w:val="24"/>
        </w:rPr>
        <w:t>-2024</w:t>
      </w:r>
      <w:r w:rsidR="00CC2B1B">
        <w:rPr>
          <w:rFonts w:ascii="Times New Roman" w:hAnsi="Times New Roman" w:cs="Times New Roman"/>
          <w:sz w:val="24"/>
          <w:szCs w:val="24"/>
        </w:rPr>
        <w:t xml:space="preserve"> год</w:t>
      </w:r>
      <w:r w:rsidR="00A5581D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1269"/>
        <w:gridCol w:w="2552"/>
        <w:gridCol w:w="856"/>
        <w:gridCol w:w="1876"/>
        <w:gridCol w:w="2552"/>
      </w:tblGrid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CC2B1B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 w:rsidP="00CB545C">
            <w:pPr>
              <w:pStyle w:val="a5"/>
              <w:tabs>
                <w:tab w:val="left" w:pos="21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 Меры по нормативно - правовому  обеспечению противодействия коррупции</w:t>
            </w:r>
            <w:r w:rsidR="00CB545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 в том числе бытовой</w:t>
            </w:r>
          </w:p>
        </w:tc>
      </w:tr>
      <w:tr w:rsidR="00B72F47" w:rsidTr="00806BC6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B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B" w:rsidRDefault="00CB545C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B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правового управления</w:t>
            </w:r>
          </w:p>
        </w:tc>
      </w:tr>
      <w:tr w:rsidR="00B72F47" w:rsidTr="00806BC6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CB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Pr="00BB036A" w:rsidRDefault="00CB545C" w:rsidP="001E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в соответствии с утвержденным </w:t>
            </w:r>
            <w:r w:rsidR="00806BC6" w:rsidRPr="00BB036A">
              <w:rPr>
                <w:rFonts w:ascii="Times New Roman" w:hAnsi="Times New Roman" w:cs="Times New Roman"/>
                <w:sz w:val="18"/>
                <w:szCs w:val="18"/>
              </w:rPr>
              <w:t>постановлением</w:t>
            </w: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 Увельского муниципального района от 11.0</w:t>
            </w:r>
            <w:r w:rsidR="00806BC6" w:rsidRPr="00BB036A">
              <w:rPr>
                <w:rFonts w:ascii="Times New Roman" w:hAnsi="Times New Roman" w:cs="Times New Roman"/>
                <w:sz w:val="18"/>
                <w:szCs w:val="18"/>
              </w:rPr>
              <w:t xml:space="preserve">2.2011г. № 37 Кодекса этики и </w:t>
            </w: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>служебного поведения муниципальных служащих Увельского муниципального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CB545C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по разработке и принятию правовых актов, направленных на противодействие коррупции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327258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1F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6D76"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5C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  <w:p w:rsidR="00806BC6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правового управления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6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Pr="00C31565" w:rsidRDefault="00806BC6" w:rsidP="004E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>Мониторинг нормативно – правовых актов</w:t>
            </w:r>
            <w:r w:rsidR="00C315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необходимостью внесени</w:t>
            </w:r>
            <w:r w:rsidR="00C31565" w:rsidRPr="00C315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</w:t>
            </w:r>
            <w:r w:rsidR="00C31565">
              <w:rPr>
                <w:rFonts w:ascii="Times New Roman" w:hAnsi="Times New Roman" w:cs="Times New Roman"/>
                <w:sz w:val="18"/>
                <w:szCs w:val="18"/>
              </w:rPr>
              <w:t xml:space="preserve"> в действующие нормативные акты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призна</w:t>
            </w:r>
            <w:r w:rsidR="00C3156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="00C31565"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утратившими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силу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, отмены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  <w:r w:rsidR="004E40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31565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806BC6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правового управления</w:t>
            </w:r>
          </w:p>
        </w:tc>
      </w:tr>
      <w:tr w:rsidR="00CC2B1B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1B" w:rsidRDefault="00CC2B1B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</w:t>
            </w:r>
            <w:r w:rsidR="00806B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806BC6" w:rsidTr="00AF7289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806BC6" w:rsidRDefault="00806BC6" w:rsidP="0080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BC6">
              <w:rPr>
                <w:rFonts w:ascii="Times New Roman" w:hAnsi="Times New Roman" w:cs="Times New Roman"/>
                <w:b/>
                <w:sz w:val="18"/>
                <w:szCs w:val="18"/>
              </w:rPr>
              <w:t>2.1 противодействие коррупции при размещении муниципальных заказов</w:t>
            </w:r>
          </w:p>
        </w:tc>
      </w:tr>
      <w:tr w:rsidR="00B72F47" w:rsidTr="00806BC6">
        <w:trPr>
          <w:trHeight w:val="2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806B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BB036A" w:rsidRDefault="00806BC6" w:rsidP="00B5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036A">
              <w:rPr>
                <w:rFonts w:ascii="Times New Roman" w:hAnsi="Times New Roman" w:cs="Times New Roman"/>
                <w:sz w:val="18"/>
                <w:szCs w:val="18"/>
              </w:rPr>
              <w:t>Обеспечения контроля за выполнением требований, установленных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B51BE8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B51B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– счетная палата </w:t>
            </w:r>
          </w:p>
          <w:p w:rsidR="00B51BE8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</w:tr>
      <w:tr w:rsidR="00B72F47" w:rsidTr="00806BC6">
        <w:trPr>
          <w:trHeight w:val="2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5E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и усиление финансового контроля за операциями с бюджетными средствами главных распорядителей, распорядителей и получателей бюджетных средств других участников бюджетного процесса в части обеспечения целевого и эффективного использования бюджетных средств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C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1F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6D76"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</w:tc>
      </w:tr>
      <w:tr w:rsidR="00B72F47" w:rsidTr="00806BC6">
        <w:trPr>
          <w:trHeight w:val="27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1E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мониторинга размещения муниципальных заказов в соответствии с требованиями федеральных законов, законов Челябинской области и нормативно – правовых актов 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1F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6D76"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  <w:p w:rsidR="005E7B47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  <w:p w:rsidR="005E7B47" w:rsidRDefault="005E7B47" w:rsidP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</w:tr>
      <w:tr w:rsidR="00B72F47" w:rsidTr="00BA1199">
        <w:trPr>
          <w:trHeight w:val="11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E027ED" w:rsidRDefault="005E7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E027ED" w:rsidRDefault="005E7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>Размещение на официальном сайте информации о результатах рассмотрения жалоб на действия (бездействия) органов местного самоуправления – заказчиков, уполномоченного органа в сфере размещения заказов, конкурсной, аукционной или котировочной комиссии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E027ED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5E7B47" w:rsidRPr="00E027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C6" w:rsidRPr="00E027ED" w:rsidRDefault="005D76B5" w:rsidP="00BA1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</w:t>
            </w:r>
            <w:r w:rsidR="00E027ED" w:rsidRPr="00E027ED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материально-техническому обеспечению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Pr="00E027ED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>2.1.5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Pr="00E027ED" w:rsidRDefault="005D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>Мониторинг размещения заказов на поставки товаров, выполнения работ, оказания услуг для государственных и муниципальных нужд в соответствии с требованиями действующего законодательства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Pr="00E027ED" w:rsidRDefault="005D76B5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6B5" w:rsidRPr="00E027ED" w:rsidRDefault="00C46D76" w:rsidP="00601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5D76B5" w:rsidRPr="00E027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Pr="00E027ED" w:rsidRDefault="005D76B5" w:rsidP="0012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  <w:p w:rsidR="005D76B5" w:rsidRPr="00E027ED" w:rsidRDefault="005D76B5" w:rsidP="001214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</w:t>
            </w:r>
            <w:r w:rsidR="00E027ED" w:rsidRPr="00E027ED">
              <w:rPr>
                <w:rFonts w:ascii="Times New Roman" w:hAnsi="Times New Roman" w:cs="Times New Roman"/>
                <w:sz w:val="18"/>
                <w:szCs w:val="18"/>
              </w:rPr>
              <w:t xml:space="preserve">по материально-техническому обеспечению </w:t>
            </w:r>
            <w:r w:rsidRPr="00E027ED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99" w:rsidRDefault="00BA1199" w:rsidP="005D7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BA1199" w:rsidRDefault="005D76B5" w:rsidP="00BA1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2.2.Организация деятельности органов местного самоуправления по использованию муниципальных средств (имущества)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5D76B5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проектов нормативных правовых актов, регламентирующих процедуру предоставления муниципального имущества исключительно на конкурсной основе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C533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C5330C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в работу органов местного самоуправления методических рекомендаций по предоставлению муниципального имущества на конкурсной основе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5330C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публичных слушаний, предусмотренных земельным и гр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адостроительным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8E77DC" w:rsidP="0079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46D76">
              <w:rPr>
                <w:rFonts w:ascii="Times New Roman" w:hAnsi="Times New Roman" w:cs="Times New Roman"/>
                <w:sz w:val="18"/>
                <w:szCs w:val="18"/>
              </w:rPr>
              <w:t xml:space="preserve">1-2024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C583A" w:rsidP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 по 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земельным отношениям</w:t>
            </w:r>
          </w:p>
          <w:p w:rsidR="008E77DC" w:rsidRDefault="008E77DC" w:rsidP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C533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C583A" w:rsidP="008E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результатов проведения конкурсов и аукционов по продаже имущества, находящегося в муни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района, в том числе земельных участков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Комитете по управлению имуществом </w:t>
            </w:r>
          </w:p>
          <w:p w:rsidR="008E77DC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5D76B5">
        <w:trPr>
          <w:trHeight w:val="2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533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8E77D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имуществом</w:t>
            </w:r>
          </w:p>
          <w:p w:rsidR="008E77DC" w:rsidRDefault="008E7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 – счетная палата</w:t>
            </w:r>
          </w:p>
        </w:tc>
      </w:tr>
      <w:tr w:rsidR="005D76B5" w:rsidTr="00806BC6">
        <w:trPr>
          <w:gridAfter w:val="3"/>
          <w:wAfter w:w="5284" w:type="dxa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D7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8E77DC" w:rsidP="006F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</w:t>
            </w:r>
            <w:r w:rsidR="005D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3.</w:t>
            </w:r>
            <w:r w:rsidR="006F5F3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противодействие коррупции в сфере предпринимательства, в том числе бытовой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6F5F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реестров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B5" w:rsidRDefault="00492E26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</w:tr>
      <w:tr w:rsidR="00B72F47" w:rsidTr="008E77DC">
        <w:trPr>
          <w:trHeight w:val="2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6F5F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конференции представителей малого и среднего предпринимательства, встреч, «круглых столов», по вопросам развития малого и среднего предпринимательства и нетерпимого отношения к коррупции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92E26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  <w:p w:rsidR="00492E26" w:rsidRDefault="00492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6F5F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3157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информацией предусмотренной действующим законодательством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31573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C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  <w:p w:rsidR="00BA746E" w:rsidRDefault="00BA746E" w:rsidP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экономике</w:t>
            </w: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6E" w:rsidRDefault="00BA746E" w:rsidP="00BA7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2.4</w:t>
            </w:r>
            <w:r w:rsidR="005D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C725E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кспертиза проектов нормативных правовых актов с целью выявления в них положений, </w:t>
            </w:r>
          </w:p>
          <w:p w:rsidR="005D76B5" w:rsidRDefault="00BA746E" w:rsidP="00BA7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способствующих проявлению коррупции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</w:tc>
      </w:tr>
      <w:tr w:rsidR="00B72F47" w:rsidTr="00806B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72BB8" w:rsidP="00F7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деятельности, последующее рассмотрение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2BB8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72B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  <w:p w:rsidR="00F72BB8" w:rsidRDefault="00F72B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rPr>
          <w:trHeight w:val="4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BA7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F7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семинарах – совещаниях по освоению методики проведения антикоррупционной экспертизы проектов, а также актов для специалистов, независимых экспертов, представителей общественных объединений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сельских поселений района</w:t>
            </w:r>
          </w:p>
          <w:p w:rsidR="005E6251" w:rsidRDefault="005E6251" w:rsidP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806BC6">
        <w:trPr>
          <w:trHeight w:val="4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результатов антикоррупционной экспертизы действующих правовых актов и их проектов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51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  <w:p w:rsidR="005E6251" w:rsidRDefault="005E62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5D76B5" w:rsidTr="00806BC6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936654" w:rsidP="0093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2.5</w:t>
            </w:r>
            <w:r w:rsidR="005D76B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антикоррупционные мероприятия в рамках реализации кадровой политики </w:t>
            </w:r>
          </w:p>
          <w:p w:rsidR="005D76B5" w:rsidRDefault="00936654" w:rsidP="00936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 органах местного самоуправления</w:t>
            </w:r>
          </w:p>
        </w:tc>
      </w:tr>
      <w:tr w:rsidR="00B72F47" w:rsidTr="00936654">
        <w:trPr>
          <w:trHeight w:val="8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 w:rsidP="0093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Усиление контроля за соблюдением законодательства о муниципальной службе, в том числе 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B5" w:rsidRDefault="00936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9366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936654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декларирования муниципальны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служащи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>, а также служащих замещающих должности муниципальной службы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 о доходах,</w:t>
            </w:r>
            <w:r w:rsidR="001E23E9">
              <w:rPr>
                <w:rFonts w:ascii="Times New Roman" w:hAnsi="Times New Roman" w:cs="Times New Roman"/>
                <w:sz w:val="18"/>
                <w:szCs w:val="18"/>
              </w:rPr>
              <w:t xml:space="preserve"> расходах, </w:t>
            </w:r>
            <w:r w:rsidR="00EC07FA">
              <w:rPr>
                <w:rFonts w:ascii="Times New Roman" w:hAnsi="Times New Roman" w:cs="Times New Roman"/>
                <w:sz w:val="18"/>
                <w:szCs w:val="1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EC07FA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10.05.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4" w:rsidRDefault="00EC07FA" w:rsidP="00EC0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BA1199">
        <w:trPr>
          <w:trHeight w:val="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результатов проверок соблюдения муниципальными служащими ограничений, связанных с муниципальной службой, проверок достоверности и полноты сведений о доходах, об имуществе и обязательствах имущественного характера, в случае выявления фактов нарушения законодательства РФ, рассмотрения вопроса привлечения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служащих к дисциплинарной ответственности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 w:rsidP="00D1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01.07.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4D" w:rsidRDefault="00EC07FA" w:rsidP="00601F4D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муниципальной службы и противодействия </w:t>
            </w:r>
            <w:r w:rsidR="00C725E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оррупции</w:t>
            </w:r>
          </w:p>
          <w:p w:rsidR="00EC07FA" w:rsidRPr="00EC07FA" w:rsidRDefault="00EC07FA" w:rsidP="00601F4D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соблюдению требований к служебному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поведению и урегулированию конфликта интересов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C0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E2769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E2769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A" w:rsidRDefault="00EE2769" w:rsidP="00E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сайте района сведений о доходах,</w:t>
            </w:r>
            <w:r w:rsidR="002F0DA8">
              <w:rPr>
                <w:rFonts w:ascii="Times New Roman" w:hAnsi="Times New Roman" w:cs="Times New Roman"/>
                <w:sz w:val="18"/>
                <w:szCs w:val="18"/>
              </w:rPr>
              <w:t xml:space="preserve"> расходах,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имуществе и обязательствах имущественного характера  лиц, замещающих должности муниципальной службы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9" w:rsidRDefault="00EE2769" w:rsidP="00EE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80D2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180D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180D2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Разъяснение порядка сообщения фактов получения муниципальными служащими</w:t>
            </w:r>
            <w:r w:rsidR="00145C05">
              <w:rPr>
                <w:rFonts w:ascii="Times New Roman" w:hAnsi="Times New Roman" w:cs="Times New Roman"/>
                <w:sz w:val="18"/>
                <w:szCs w:val="18"/>
              </w:rPr>
              <w:t xml:space="preserve">,  в связи с их должностным положением и исполнения ими служебных обязанностей,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C05">
              <w:rPr>
                <w:rFonts w:ascii="Times New Roman" w:hAnsi="Times New Roman" w:cs="Times New Roman"/>
                <w:sz w:val="18"/>
                <w:szCs w:val="18"/>
              </w:rPr>
              <w:t>подарков, в соответствии с действующим законодательством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145C0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27" w:rsidRDefault="00145C05" w:rsidP="00EE27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45C05" w:rsidTr="00C13CBA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145C05" w:rsidP="00145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C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2.6. взаимодействие с общественностью в ходе реализации мероприятий </w:t>
            </w:r>
          </w:p>
          <w:p w:rsidR="00145C05" w:rsidRDefault="00145C05" w:rsidP="00145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C05">
              <w:rPr>
                <w:rFonts w:ascii="Times New Roman" w:hAnsi="Times New Roman" w:cs="Times New Roman"/>
                <w:b/>
                <w:sz w:val="18"/>
                <w:szCs w:val="18"/>
              </w:rPr>
              <w:t>по противодействию коррупции</w:t>
            </w:r>
          </w:p>
        </w:tc>
      </w:tr>
      <w:tr w:rsidR="00145C05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1A11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72F47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  <w:p w:rsidR="00B72F47" w:rsidRPr="00B72F47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45C05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информационных мероприятий по вопросам противодействия коррупции, ее влияния на социально-экономическое развитие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72F47">
              <w:rPr>
                <w:rFonts w:ascii="Times New Roman" w:hAnsi="Times New Roman" w:cs="Times New Roman"/>
                <w:sz w:val="18"/>
                <w:szCs w:val="1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информационных технологий</w:t>
            </w:r>
          </w:p>
          <w:p w:rsidR="00B72F47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145C05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электронного информационного взаимодействия между органами местного самоуправления, гражданами и организациями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72F47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05" w:rsidRDefault="00B72F4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информационных технологий</w:t>
            </w:r>
          </w:p>
          <w:p w:rsidR="001251EE" w:rsidRDefault="00B72F47" w:rsidP="00125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  <w:r w:rsidR="00125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0DA8" w:rsidRDefault="002F0DA8" w:rsidP="00125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работе со СМИ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постоянно действующей «горячей» линии для сообщений о фактах коррупции в муниципальном образовании; общение и анализ информации о проявлении фактов коррупции, поступивших на «горячую» линию.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6468A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информационных технологий</w:t>
            </w:r>
          </w:p>
          <w:p w:rsidR="0046468A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  <w:p w:rsidR="0046468A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работе с обращениями граждан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служебных проверок по заявлениям и обращениям граждан и организаций на действия муниципальных служащих, руководителей подведомственных организаций и принятия мер по привлечению виновных к ответственности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поступления заявлений,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</w:p>
          <w:p w:rsidR="00D827F2" w:rsidRDefault="00D827F2" w:rsidP="00D827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  <w:p w:rsidR="00D827F2" w:rsidRDefault="00D827F2" w:rsidP="00D827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46468A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 со стороны муниципальных служащих района, а также причинах и условиях, способствовавших их проявлению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9C669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</w:p>
          <w:p w:rsidR="009C6694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9C6694" w:rsidTr="0011436E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94" w:rsidRPr="009C6694" w:rsidRDefault="009C6694" w:rsidP="00C72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69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C725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еры по повышению профессионального уровня муниципальных служащих</w:t>
            </w:r>
          </w:p>
        </w:tc>
      </w:tr>
      <w:tr w:rsidR="00B72F4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знаний ограничений и запретов для муниципальных служащих при аттестации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7D7A47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C6694">
              <w:rPr>
                <w:rFonts w:ascii="Times New Roman" w:hAnsi="Times New Roman" w:cs="Times New Roman"/>
                <w:sz w:val="18"/>
                <w:szCs w:val="18"/>
              </w:rPr>
              <w:t>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F47" w:rsidRDefault="009C6694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Аттестационная комиссия района</w:t>
            </w:r>
          </w:p>
        </w:tc>
      </w:tr>
      <w:tr w:rsidR="004F25C7" w:rsidTr="00485432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0633E5" w:rsidP="0006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="004F25C7" w:rsidRPr="004F2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F2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4F25C7" w:rsidRPr="004F25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«Обеспечение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интересов»</w:t>
            </w:r>
          </w:p>
        </w:tc>
      </w:tr>
      <w:tr w:rsidR="004F25C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D142DC" w:rsidP="00EC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F25C7" w:rsidRPr="004F25C7">
              <w:rPr>
                <w:rFonts w:ascii="Times New Roman" w:hAnsi="Times New Roman" w:cs="Times New Roman"/>
                <w:sz w:val="18"/>
                <w:szCs w:val="18"/>
              </w:rPr>
              <w:t>Обеспечение  принятия мер по повышению эффективности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2021-2024 </w:t>
            </w:r>
            <w:r w:rsidR="00D142D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6" w:rsidRDefault="00C46D76" w:rsidP="00C46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структурных подразделений администрации</w:t>
            </w:r>
          </w:p>
          <w:p w:rsidR="00C46D76" w:rsidRDefault="00C46D76" w:rsidP="00C46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муниципальной службы и противодействия коррупции </w:t>
            </w:r>
          </w:p>
          <w:p w:rsidR="004F25C7" w:rsidRDefault="00C46D76" w:rsidP="00C46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Управляющая делами</w:t>
            </w:r>
          </w:p>
        </w:tc>
      </w:tr>
      <w:tr w:rsidR="004F25C7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4F25C7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Pr="004F25C7" w:rsidRDefault="00D142DC" w:rsidP="00601F4D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F25C7" w:rsidRPr="004F25C7">
              <w:rPr>
                <w:sz w:val="18"/>
                <w:szCs w:val="18"/>
              </w:rPr>
              <w:t xml:space="preserve">Обеспечение принятия мер по повышению эффективности   кадровой работы в части, касающейся ведения личных дел лиц, замещающих муниципальные должности и должности муниципальной службы, в том </w:t>
            </w:r>
            <w:r w:rsidR="004F25C7" w:rsidRPr="004F25C7">
              <w:rPr>
                <w:sz w:val="18"/>
                <w:szCs w:val="18"/>
              </w:rPr>
              <w:lastRenderedPageBreak/>
              <w:t>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C7" w:rsidRDefault="00C46D76" w:rsidP="0060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2021-2024 </w:t>
            </w:r>
            <w:r w:rsidR="00D142D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6" w:rsidRDefault="00C46D76" w:rsidP="00C46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делами </w:t>
            </w:r>
          </w:p>
          <w:p w:rsidR="004F25C7" w:rsidRDefault="00C46D76" w:rsidP="00C46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4F25C7" w:rsidTr="00CA0AB5">
        <w:trPr>
          <w:trHeight w:val="269"/>
        </w:trPr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35" w:rsidRPr="004F25C7" w:rsidRDefault="000633E5" w:rsidP="0005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</w:t>
            </w:r>
            <w:r w:rsidR="00D14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508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50835" w:rsidRPr="000508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05083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050835" w:rsidRPr="00050835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  <w:r w:rsidR="0005083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D827F2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4F25C7" w:rsidRDefault="00D827F2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5C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4F25C7" w:rsidRDefault="00D827F2" w:rsidP="004F25C7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F25C7">
              <w:rPr>
                <w:sz w:val="18"/>
                <w:szCs w:val="18"/>
              </w:rPr>
              <w:t>Обеспечение 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делами </w:t>
            </w:r>
          </w:p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D827F2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4F25C7" w:rsidRDefault="00D827F2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5C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4F25C7" w:rsidRDefault="00D827F2" w:rsidP="004F25C7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F25C7">
              <w:rPr>
                <w:sz w:val="18"/>
                <w:szCs w:val="1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делами </w:t>
            </w:r>
          </w:p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D827F2" w:rsidTr="00BA1199">
        <w:trPr>
          <w:trHeight w:val="15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4F25C7" w:rsidRDefault="00D827F2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050835" w:rsidRDefault="00D827F2" w:rsidP="00C46D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0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D827F2">
              <w:rPr>
                <w:rFonts w:ascii="Times New Roman" w:hAnsi="Times New Roman" w:cs="Times New Roman"/>
                <w:sz w:val="18"/>
                <w:szCs w:val="18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делами </w:t>
            </w:r>
          </w:p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D827F2" w:rsidTr="00936654">
        <w:trPr>
          <w:trHeight w:val="2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4F25C7" w:rsidRDefault="00D827F2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050835" w:rsidRDefault="00D827F2" w:rsidP="00533C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У</w:t>
            </w:r>
            <w:r w:rsidRPr="00050835">
              <w:rPr>
                <w:rFonts w:ascii="Times New Roman" w:hAnsi="Times New Roman" w:cs="Times New Roman"/>
                <w:sz w:val="18"/>
                <w:szCs w:val="18"/>
              </w:rPr>
              <w:t>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делами </w:t>
            </w:r>
          </w:p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  <w:tr w:rsidR="00D827F2" w:rsidTr="00BA1199">
        <w:trPr>
          <w:trHeight w:val="16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4F25C7" w:rsidRDefault="00D827F2" w:rsidP="00B72F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Pr="00050835" w:rsidRDefault="00D827F2" w:rsidP="00533C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У</w:t>
            </w:r>
            <w:r w:rsidRPr="00050835">
              <w:rPr>
                <w:rFonts w:ascii="Times New Roman" w:hAnsi="Times New Roman" w:cs="Times New Roman"/>
                <w:sz w:val="18"/>
                <w:szCs w:val="18"/>
              </w:rPr>
              <w:t>частие 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0835">
              <w:rPr>
                <w:rFonts w:ascii="Times New Roman" w:hAnsi="Times New Roman" w:cs="Times New Roman"/>
                <w:sz w:val="18"/>
                <w:szCs w:val="18"/>
              </w:rPr>
              <w:t xml:space="preserve">служащих,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50835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должностные обязанности которых входит участие в проведении закупок товаров, работ, услуг для обеспечения 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0835">
              <w:rPr>
                <w:rFonts w:ascii="Times New Roman" w:hAnsi="Times New Roman" w:cs="Times New Roman"/>
                <w:sz w:val="18"/>
                <w:szCs w:val="18"/>
              </w:rPr>
              <w:t>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E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делами </w:t>
            </w:r>
          </w:p>
          <w:p w:rsidR="00D827F2" w:rsidRDefault="00D827F2" w:rsidP="00C658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муниципальной службы и противодействия коррупции</w:t>
            </w:r>
          </w:p>
        </w:tc>
      </w:tr>
    </w:tbl>
    <w:p w:rsidR="00CC2B1B" w:rsidRDefault="00CC2B1B" w:rsidP="00CC2B1B">
      <w:pPr>
        <w:rPr>
          <w:sz w:val="18"/>
          <w:szCs w:val="18"/>
        </w:rPr>
      </w:pPr>
    </w:p>
    <w:p w:rsidR="00CC2B1B" w:rsidRPr="00865A74" w:rsidRDefault="00CC2B1B" w:rsidP="00865A7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65A74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 </w:t>
      </w:r>
    </w:p>
    <w:p w:rsidR="009C6694" w:rsidRPr="00865A74" w:rsidRDefault="00CC2B1B" w:rsidP="00865A7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65A74">
        <w:rPr>
          <w:rFonts w:ascii="Times New Roman" w:hAnsi="Times New Roman" w:cs="Times New Roman"/>
          <w:sz w:val="24"/>
          <w:szCs w:val="24"/>
        </w:rPr>
        <w:t>и противодействия коррупции</w:t>
      </w:r>
      <w:r w:rsidR="009C6694" w:rsidRPr="00865A74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CC2B1B" w:rsidRPr="00865A74" w:rsidRDefault="009C6694" w:rsidP="00865A7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65A74">
        <w:rPr>
          <w:rFonts w:ascii="Times New Roman" w:hAnsi="Times New Roman" w:cs="Times New Roman"/>
          <w:sz w:val="24"/>
          <w:szCs w:val="24"/>
        </w:rPr>
        <w:t xml:space="preserve">делами </w:t>
      </w:r>
      <w:r w:rsidR="00CC2B1B" w:rsidRPr="00865A74">
        <w:rPr>
          <w:rFonts w:ascii="Times New Roman" w:hAnsi="Times New Roman" w:cs="Times New Roman"/>
          <w:sz w:val="24"/>
          <w:szCs w:val="24"/>
        </w:rPr>
        <w:t xml:space="preserve">администрации Увельского </w:t>
      </w:r>
    </w:p>
    <w:p w:rsidR="00033042" w:rsidRPr="00865A74" w:rsidRDefault="00CC2B1B" w:rsidP="00865A7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65A7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65A74">
        <w:rPr>
          <w:rFonts w:ascii="Times New Roman" w:hAnsi="Times New Roman" w:cs="Times New Roman"/>
          <w:sz w:val="24"/>
          <w:szCs w:val="24"/>
        </w:rPr>
        <w:tab/>
      </w:r>
      <w:r w:rsidRPr="00865A74">
        <w:rPr>
          <w:rFonts w:ascii="Times New Roman" w:hAnsi="Times New Roman" w:cs="Times New Roman"/>
          <w:sz w:val="24"/>
          <w:szCs w:val="24"/>
        </w:rPr>
        <w:tab/>
      </w:r>
      <w:r w:rsidRPr="00865A74">
        <w:rPr>
          <w:rFonts w:ascii="Times New Roman" w:hAnsi="Times New Roman" w:cs="Times New Roman"/>
          <w:sz w:val="24"/>
          <w:szCs w:val="24"/>
        </w:rPr>
        <w:tab/>
      </w:r>
      <w:r w:rsidRPr="00865A74">
        <w:rPr>
          <w:rFonts w:ascii="Times New Roman" w:hAnsi="Times New Roman" w:cs="Times New Roman"/>
          <w:sz w:val="24"/>
          <w:szCs w:val="24"/>
        </w:rPr>
        <w:tab/>
      </w:r>
      <w:r w:rsidRPr="00865A74">
        <w:rPr>
          <w:rFonts w:ascii="Times New Roman" w:hAnsi="Times New Roman" w:cs="Times New Roman"/>
          <w:sz w:val="24"/>
          <w:szCs w:val="24"/>
        </w:rPr>
        <w:tab/>
      </w:r>
      <w:r w:rsidRPr="00865A74">
        <w:rPr>
          <w:rFonts w:ascii="Times New Roman" w:hAnsi="Times New Roman" w:cs="Times New Roman"/>
          <w:sz w:val="24"/>
          <w:szCs w:val="24"/>
        </w:rPr>
        <w:tab/>
      </w:r>
      <w:r w:rsidR="00D142DC" w:rsidRPr="00865A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5A74">
        <w:rPr>
          <w:rFonts w:ascii="Times New Roman" w:hAnsi="Times New Roman" w:cs="Times New Roman"/>
          <w:sz w:val="24"/>
          <w:szCs w:val="24"/>
        </w:rPr>
        <w:tab/>
      </w:r>
      <w:r w:rsidR="00D142DC" w:rsidRPr="00865A74">
        <w:rPr>
          <w:rFonts w:ascii="Times New Roman" w:hAnsi="Times New Roman" w:cs="Times New Roman"/>
          <w:sz w:val="24"/>
          <w:szCs w:val="24"/>
        </w:rPr>
        <w:t xml:space="preserve">       </w:t>
      </w:r>
      <w:r w:rsidR="007A2A57" w:rsidRPr="00865A74">
        <w:rPr>
          <w:rFonts w:ascii="Times New Roman" w:hAnsi="Times New Roman" w:cs="Times New Roman"/>
          <w:sz w:val="24"/>
          <w:szCs w:val="24"/>
        </w:rPr>
        <w:t>Н.В. Акишина</w:t>
      </w:r>
    </w:p>
    <w:sectPr w:rsidR="00033042" w:rsidRPr="00865A74" w:rsidSect="00BA11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037E"/>
    <w:multiLevelType w:val="multilevel"/>
    <w:tmpl w:val="3C06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CC2B1B"/>
    <w:rsid w:val="00033042"/>
    <w:rsid w:val="00050835"/>
    <w:rsid w:val="000529E0"/>
    <w:rsid w:val="000633E5"/>
    <w:rsid w:val="001251EE"/>
    <w:rsid w:val="00145C05"/>
    <w:rsid w:val="00163CAF"/>
    <w:rsid w:val="00180D27"/>
    <w:rsid w:val="001A116C"/>
    <w:rsid w:val="001E23E9"/>
    <w:rsid w:val="002D204E"/>
    <w:rsid w:val="002F0DA8"/>
    <w:rsid w:val="002F3894"/>
    <w:rsid w:val="00315737"/>
    <w:rsid w:val="00327258"/>
    <w:rsid w:val="0046468A"/>
    <w:rsid w:val="00464963"/>
    <w:rsid w:val="00492E26"/>
    <w:rsid w:val="004E404C"/>
    <w:rsid w:val="004F25C7"/>
    <w:rsid w:val="004F5674"/>
    <w:rsid w:val="00533C06"/>
    <w:rsid w:val="005D76B5"/>
    <w:rsid w:val="005E6251"/>
    <w:rsid w:val="005E7B47"/>
    <w:rsid w:val="005F5498"/>
    <w:rsid w:val="00601F4D"/>
    <w:rsid w:val="00676A31"/>
    <w:rsid w:val="006F5F31"/>
    <w:rsid w:val="00791D47"/>
    <w:rsid w:val="007A2A57"/>
    <w:rsid w:val="007A773D"/>
    <w:rsid w:val="007D7A47"/>
    <w:rsid w:val="00806BC6"/>
    <w:rsid w:val="00813066"/>
    <w:rsid w:val="0081717C"/>
    <w:rsid w:val="00865A74"/>
    <w:rsid w:val="008B62A2"/>
    <w:rsid w:val="008D1D4B"/>
    <w:rsid w:val="008E77DC"/>
    <w:rsid w:val="00936654"/>
    <w:rsid w:val="00983CE7"/>
    <w:rsid w:val="009A7FF3"/>
    <w:rsid w:val="009C6694"/>
    <w:rsid w:val="009D399A"/>
    <w:rsid w:val="00A5581D"/>
    <w:rsid w:val="00B409F4"/>
    <w:rsid w:val="00B51BE8"/>
    <w:rsid w:val="00B72F47"/>
    <w:rsid w:val="00B73924"/>
    <w:rsid w:val="00BA1199"/>
    <w:rsid w:val="00BA746E"/>
    <w:rsid w:val="00BB036A"/>
    <w:rsid w:val="00BD3669"/>
    <w:rsid w:val="00BE1EE8"/>
    <w:rsid w:val="00C04681"/>
    <w:rsid w:val="00C13CE7"/>
    <w:rsid w:val="00C23142"/>
    <w:rsid w:val="00C31565"/>
    <w:rsid w:val="00C46D76"/>
    <w:rsid w:val="00C5330C"/>
    <w:rsid w:val="00C723FD"/>
    <w:rsid w:val="00C725E0"/>
    <w:rsid w:val="00C72C49"/>
    <w:rsid w:val="00CB1B35"/>
    <w:rsid w:val="00CB545C"/>
    <w:rsid w:val="00CC2B1B"/>
    <w:rsid w:val="00CD205B"/>
    <w:rsid w:val="00CE2BEA"/>
    <w:rsid w:val="00CE6724"/>
    <w:rsid w:val="00D142DC"/>
    <w:rsid w:val="00D827F2"/>
    <w:rsid w:val="00DA5FCD"/>
    <w:rsid w:val="00E027ED"/>
    <w:rsid w:val="00EC07FA"/>
    <w:rsid w:val="00EE2769"/>
    <w:rsid w:val="00F05C07"/>
    <w:rsid w:val="00F1722B"/>
    <w:rsid w:val="00F26BEA"/>
    <w:rsid w:val="00F432E3"/>
    <w:rsid w:val="00F72BB8"/>
    <w:rsid w:val="00F841D9"/>
    <w:rsid w:val="00F85397"/>
    <w:rsid w:val="00F95F4E"/>
    <w:rsid w:val="00FC583A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1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6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B1B"/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CC2B1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32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5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F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65A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D66F-1C9C-4DBF-A101-E04DDF2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2021-08-30T08:58:00Z</cp:lastPrinted>
  <dcterms:created xsi:type="dcterms:W3CDTF">2021-08-26T09:43:00Z</dcterms:created>
  <dcterms:modified xsi:type="dcterms:W3CDTF">2021-08-31T05:33:00Z</dcterms:modified>
</cp:coreProperties>
</file>