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47" w:rsidRDefault="00643E51" w:rsidP="00711707">
      <w:pPr>
        <w:pStyle w:val="a3"/>
        <w:shd w:val="clear" w:color="auto" w:fill="FFFFFF"/>
        <w:spacing w:before="0" w:beforeAutospacing="0" w:after="0" w:afterAutospacing="0"/>
        <w:rPr>
          <w:bCs/>
          <w:color w:val="212121"/>
        </w:rPr>
      </w:pPr>
      <w:r>
        <w:rPr>
          <w:b/>
          <w:bCs/>
          <w:color w:val="212121"/>
        </w:rPr>
        <w:t xml:space="preserve">                                </w:t>
      </w:r>
      <w:r w:rsidR="00355347">
        <w:rPr>
          <w:b/>
          <w:bCs/>
          <w:color w:val="212121"/>
        </w:rPr>
        <w:tab/>
      </w:r>
      <w:r w:rsidR="00355347">
        <w:rPr>
          <w:b/>
          <w:bCs/>
          <w:color w:val="212121"/>
        </w:rPr>
        <w:tab/>
      </w:r>
      <w:r w:rsidR="00355347">
        <w:rPr>
          <w:b/>
          <w:bCs/>
          <w:color w:val="212121"/>
        </w:rPr>
        <w:tab/>
      </w:r>
      <w:r w:rsidR="00355347">
        <w:rPr>
          <w:b/>
          <w:bCs/>
          <w:color w:val="212121"/>
        </w:rPr>
        <w:tab/>
      </w:r>
      <w:r w:rsidR="00355347">
        <w:rPr>
          <w:b/>
          <w:bCs/>
          <w:color w:val="212121"/>
        </w:rPr>
        <w:tab/>
      </w:r>
      <w:r w:rsidR="00355347" w:rsidRPr="00355347">
        <w:rPr>
          <w:bCs/>
          <w:color w:val="212121"/>
        </w:rPr>
        <w:t>Приложение</w:t>
      </w:r>
    </w:p>
    <w:p w:rsidR="00355347" w:rsidRDefault="00711707" w:rsidP="00711707">
      <w:pPr>
        <w:pStyle w:val="a3"/>
        <w:shd w:val="clear" w:color="auto" w:fill="FFFFFF"/>
        <w:spacing w:before="0" w:beforeAutospacing="0" w:after="0" w:afterAutospacing="0"/>
        <w:rPr>
          <w:bCs/>
          <w:color w:val="212121"/>
        </w:rPr>
      </w:pPr>
      <w:r>
        <w:rPr>
          <w:bCs/>
          <w:color w:val="212121"/>
        </w:rPr>
        <w:tab/>
      </w:r>
      <w:r>
        <w:rPr>
          <w:bCs/>
          <w:color w:val="212121"/>
        </w:rPr>
        <w:tab/>
      </w:r>
      <w:r>
        <w:rPr>
          <w:bCs/>
          <w:color w:val="212121"/>
        </w:rPr>
        <w:tab/>
      </w:r>
      <w:r>
        <w:rPr>
          <w:bCs/>
          <w:color w:val="212121"/>
        </w:rPr>
        <w:tab/>
      </w:r>
      <w:r>
        <w:rPr>
          <w:bCs/>
          <w:color w:val="212121"/>
        </w:rPr>
        <w:tab/>
      </w:r>
      <w:r>
        <w:rPr>
          <w:bCs/>
          <w:color w:val="212121"/>
        </w:rPr>
        <w:tab/>
      </w:r>
      <w:r>
        <w:rPr>
          <w:bCs/>
          <w:color w:val="212121"/>
        </w:rPr>
        <w:tab/>
      </w:r>
      <w:r w:rsidR="00355347">
        <w:rPr>
          <w:bCs/>
          <w:color w:val="212121"/>
        </w:rPr>
        <w:t>к Постановлени</w:t>
      </w:r>
      <w:r>
        <w:rPr>
          <w:bCs/>
          <w:color w:val="212121"/>
        </w:rPr>
        <w:t>ю</w:t>
      </w:r>
      <w:r w:rsidR="00355347">
        <w:rPr>
          <w:bCs/>
          <w:color w:val="212121"/>
        </w:rPr>
        <w:t xml:space="preserve"> Администрации </w:t>
      </w:r>
      <w:r>
        <w:rPr>
          <w:bCs/>
          <w:color w:val="212121"/>
        </w:rPr>
        <w:tab/>
      </w:r>
      <w:r>
        <w:rPr>
          <w:bCs/>
          <w:color w:val="212121"/>
        </w:rPr>
        <w:tab/>
      </w:r>
      <w:r>
        <w:rPr>
          <w:bCs/>
          <w:color w:val="212121"/>
        </w:rPr>
        <w:tab/>
      </w:r>
      <w:r>
        <w:rPr>
          <w:bCs/>
          <w:color w:val="212121"/>
        </w:rPr>
        <w:tab/>
      </w:r>
      <w:r>
        <w:rPr>
          <w:bCs/>
          <w:color w:val="212121"/>
        </w:rPr>
        <w:tab/>
      </w:r>
      <w:r>
        <w:rPr>
          <w:bCs/>
          <w:color w:val="212121"/>
        </w:rPr>
        <w:tab/>
      </w:r>
      <w:r>
        <w:rPr>
          <w:bCs/>
          <w:color w:val="212121"/>
        </w:rPr>
        <w:tab/>
      </w:r>
      <w:r>
        <w:rPr>
          <w:bCs/>
          <w:color w:val="212121"/>
        </w:rPr>
        <w:tab/>
      </w:r>
      <w:r w:rsidR="00635893">
        <w:rPr>
          <w:bCs/>
          <w:color w:val="212121"/>
        </w:rPr>
        <w:t>Хуторского сельского поселения</w:t>
      </w:r>
      <w:r w:rsidR="00355347">
        <w:rPr>
          <w:bCs/>
          <w:color w:val="212121"/>
        </w:rPr>
        <w:t xml:space="preserve"> </w:t>
      </w:r>
    </w:p>
    <w:p w:rsidR="00711707" w:rsidRPr="00355347" w:rsidRDefault="00635893" w:rsidP="00711707">
      <w:pPr>
        <w:pStyle w:val="a3"/>
        <w:shd w:val="clear" w:color="auto" w:fill="FFFFFF"/>
        <w:spacing w:before="0" w:beforeAutospacing="0" w:after="0" w:afterAutospacing="0"/>
        <w:rPr>
          <w:bCs/>
          <w:color w:val="212121"/>
        </w:rPr>
      </w:pPr>
      <w:r>
        <w:rPr>
          <w:bCs/>
          <w:color w:val="212121"/>
        </w:rPr>
        <w:tab/>
      </w:r>
      <w:r>
        <w:rPr>
          <w:bCs/>
          <w:color w:val="212121"/>
        </w:rPr>
        <w:tab/>
      </w:r>
      <w:r>
        <w:rPr>
          <w:bCs/>
          <w:color w:val="212121"/>
        </w:rPr>
        <w:tab/>
      </w:r>
      <w:r>
        <w:rPr>
          <w:bCs/>
          <w:color w:val="212121"/>
        </w:rPr>
        <w:tab/>
      </w:r>
      <w:r>
        <w:rPr>
          <w:bCs/>
          <w:color w:val="212121"/>
        </w:rPr>
        <w:tab/>
      </w:r>
      <w:r>
        <w:rPr>
          <w:bCs/>
          <w:color w:val="212121"/>
        </w:rPr>
        <w:tab/>
      </w:r>
      <w:r>
        <w:rPr>
          <w:bCs/>
          <w:color w:val="212121"/>
        </w:rPr>
        <w:tab/>
        <w:t>№  8   от  04.03.2022г.</w:t>
      </w:r>
    </w:p>
    <w:p w:rsidR="00DE6B96" w:rsidRDefault="00DE6B96" w:rsidP="00DE6B96">
      <w:pPr>
        <w:pStyle w:val="a3"/>
        <w:shd w:val="clear" w:color="auto" w:fill="FFFFFF"/>
        <w:spacing w:before="0" w:beforeAutospacing="0" w:after="0" w:afterAutospacing="0"/>
        <w:jc w:val="center"/>
        <w:rPr>
          <w:b/>
          <w:bCs/>
          <w:color w:val="212121"/>
        </w:rPr>
      </w:pPr>
    </w:p>
    <w:p w:rsidR="00711707" w:rsidRDefault="00711707" w:rsidP="00DE6B96">
      <w:pPr>
        <w:pStyle w:val="a3"/>
        <w:shd w:val="clear" w:color="auto" w:fill="FFFFFF"/>
        <w:spacing w:before="0" w:beforeAutospacing="0" w:after="0" w:afterAutospacing="0"/>
        <w:jc w:val="center"/>
        <w:rPr>
          <w:b/>
          <w:bCs/>
          <w:color w:val="212121"/>
        </w:rPr>
      </w:pPr>
    </w:p>
    <w:p w:rsidR="006478B4" w:rsidRPr="00DE6B96" w:rsidRDefault="006478B4" w:rsidP="00DE6B96">
      <w:pPr>
        <w:pStyle w:val="a3"/>
        <w:shd w:val="clear" w:color="auto" w:fill="FFFFFF"/>
        <w:spacing w:before="0" w:beforeAutospacing="0" w:after="0" w:afterAutospacing="0"/>
        <w:jc w:val="center"/>
        <w:rPr>
          <w:color w:val="212121"/>
        </w:rPr>
      </w:pPr>
      <w:r w:rsidRPr="00DE6B96">
        <w:rPr>
          <w:b/>
          <w:bCs/>
          <w:color w:val="212121"/>
        </w:rPr>
        <w:t>ПОЛОЖЕНИЕ</w:t>
      </w:r>
    </w:p>
    <w:p w:rsidR="006478B4" w:rsidRDefault="006478B4" w:rsidP="00DE6B96">
      <w:pPr>
        <w:pStyle w:val="a3"/>
        <w:shd w:val="clear" w:color="auto" w:fill="FFFFFF"/>
        <w:spacing w:before="0" w:beforeAutospacing="0" w:after="0" w:afterAutospacing="0"/>
        <w:jc w:val="center"/>
        <w:rPr>
          <w:b/>
          <w:bCs/>
          <w:color w:val="212121"/>
        </w:rPr>
      </w:pPr>
      <w:r w:rsidRPr="00DE6B96">
        <w:rPr>
          <w:b/>
          <w:bCs/>
          <w:color w:val="212121"/>
        </w:rPr>
        <w:t>О ПРЕДСТАВЛЕНИИ ГРАЖДАНАМИ, ПРЕТЕНДУЮЩИМИ НА ЗАМЕЩЕНИЕ ДОЛЖНОСТЕЙ МУНИЦИПАЛЬНОЙ СЛУЖБЫ , И МУНИЦИПАЛЬНЫМИ СЛУЖАЩИМИ СВЕДЕНИЙ О ДОХОДАХ, РАСХОДАХ, ОБ ИМУЩЕСТВЕ И ОБЯЗАТЕЛЬСТВАХ ИМУЩЕСТВЕННОГО ХАРАКТЕРА</w:t>
      </w:r>
    </w:p>
    <w:p w:rsidR="00DE6B96" w:rsidRDefault="00DE6B96" w:rsidP="00DE6B96">
      <w:pPr>
        <w:pStyle w:val="a3"/>
        <w:shd w:val="clear" w:color="auto" w:fill="FFFFFF"/>
        <w:spacing w:before="0" w:beforeAutospacing="0" w:after="0" w:afterAutospacing="0"/>
        <w:jc w:val="center"/>
        <w:rPr>
          <w:color w:val="212121"/>
        </w:rPr>
      </w:pPr>
    </w:p>
    <w:p w:rsidR="00DE6B96" w:rsidRPr="00DE6B96" w:rsidRDefault="00DE6B96" w:rsidP="00DE6B96">
      <w:pPr>
        <w:pStyle w:val="a3"/>
        <w:shd w:val="clear" w:color="auto" w:fill="FFFFFF"/>
        <w:spacing w:before="0" w:beforeAutospacing="0" w:after="0" w:afterAutospacing="0"/>
        <w:jc w:val="center"/>
        <w:rPr>
          <w:color w:val="212121"/>
        </w:rPr>
      </w:pPr>
    </w:p>
    <w:p w:rsidR="006478B4" w:rsidRPr="00DE6B96" w:rsidRDefault="00DE6B96" w:rsidP="00DE6B96">
      <w:pPr>
        <w:pStyle w:val="a3"/>
        <w:shd w:val="clear" w:color="auto" w:fill="FFFFFF"/>
        <w:spacing w:before="0" w:beforeAutospacing="0"/>
        <w:jc w:val="both"/>
        <w:rPr>
          <w:color w:val="212121"/>
        </w:rPr>
      </w:pPr>
      <w:r>
        <w:rPr>
          <w:color w:val="212121"/>
        </w:rPr>
        <w:t xml:space="preserve">    </w:t>
      </w:r>
      <w:r w:rsidR="006478B4" w:rsidRPr="00DE6B96">
        <w:rPr>
          <w:color w:val="212121"/>
        </w:rPr>
        <w:t>1. Положением о представлении гражданами, претендующими на замещение должностей муниципальной службы и муниципальными служащими администрации муниципального</w:t>
      </w:r>
      <w:r w:rsidR="005221C8">
        <w:rPr>
          <w:color w:val="212121"/>
        </w:rPr>
        <w:t xml:space="preserve"> образования Хуторское сельское</w:t>
      </w:r>
      <w:r w:rsidR="006478B4" w:rsidRPr="00DE6B96">
        <w:rPr>
          <w:color w:val="212121"/>
        </w:rPr>
        <w:t xml:space="preserve"> поселение (и далее администрация)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муниципальными служащими администрации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6478B4" w:rsidRPr="00DE6B96" w:rsidRDefault="00DE6B96" w:rsidP="00DE6B96">
      <w:pPr>
        <w:pStyle w:val="a3"/>
        <w:shd w:val="clear" w:color="auto" w:fill="FFFFFF"/>
        <w:spacing w:before="0" w:beforeAutospacing="0"/>
        <w:jc w:val="both"/>
        <w:rPr>
          <w:color w:val="212121"/>
        </w:rPr>
      </w:pPr>
      <w:r>
        <w:rPr>
          <w:color w:val="212121"/>
        </w:rPr>
        <w:t xml:space="preserve">     </w:t>
      </w:r>
      <w:r w:rsidR="006478B4" w:rsidRPr="00DE6B96">
        <w:rPr>
          <w:color w:val="212121"/>
        </w:rP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rsidR="006478B4" w:rsidRPr="00DE6B96" w:rsidRDefault="006478B4" w:rsidP="00DE6B96">
      <w:pPr>
        <w:pStyle w:val="a3"/>
        <w:shd w:val="clear" w:color="auto" w:fill="FFFFFF"/>
        <w:spacing w:before="0" w:beforeAutospacing="0"/>
        <w:jc w:val="both"/>
        <w:rPr>
          <w:color w:val="212121"/>
        </w:rPr>
      </w:pPr>
      <w:r w:rsidRPr="00DE6B96">
        <w:rPr>
          <w:color w:val="212121"/>
        </w:rPr>
        <w:t>гражданина, претендующего на замещение должности муниципальной службы (далее — гражданин) в администрации, предусмотренной перечнем должностей муниципальной службы, в соответствии с которым граждане, претендующие на замещение должностей муниципальной службы</w:t>
      </w:r>
    </w:p>
    <w:p w:rsidR="006478B4" w:rsidRPr="00DE6B96" w:rsidRDefault="006478B4" w:rsidP="00DE6B96">
      <w:pPr>
        <w:pStyle w:val="a3"/>
        <w:shd w:val="clear" w:color="auto" w:fill="FFFFFF"/>
        <w:spacing w:before="0" w:beforeAutospacing="0"/>
        <w:jc w:val="both"/>
        <w:rPr>
          <w:color w:val="212121"/>
        </w:rPr>
      </w:pPr>
      <w:r w:rsidRPr="00DE6B96">
        <w:rPr>
          <w:color w:val="212121"/>
        </w:rPr>
        <w:t>муниципального служащего, замещавшего по состоянию на 31 декабря отчётного года должность муниципальной службы в администрации, включённую в </w:t>
      </w:r>
      <w:r w:rsidRPr="00635893">
        <w:rPr>
          <w:color w:val="000000" w:themeColor="text1"/>
        </w:rPr>
        <w:t>перечень</w:t>
      </w:r>
      <w:r w:rsidR="00635893">
        <w:rPr>
          <w:color w:val="000000" w:themeColor="text1"/>
        </w:rPr>
        <w:t xml:space="preserve"> </w:t>
      </w:r>
      <w:r w:rsidRPr="00DE6B96">
        <w:rPr>
          <w:color w:val="212121"/>
        </w:rPr>
        <w:t>должностей муниципальной службы,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
    <w:p w:rsidR="006478B4" w:rsidRPr="00DE6B96" w:rsidRDefault="00DE6B96" w:rsidP="00DE6B96">
      <w:pPr>
        <w:pStyle w:val="a3"/>
        <w:shd w:val="clear" w:color="auto" w:fill="FFFFFF"/>
        <w:spacing w:before="0" w:beforeAutospacing="0"/>
        <w:jc w:val="both"/>
        <w:rPr>
          <w:color w:val="212121"/>
        </w:rPr>
      </w:pPr>
      <w:r>
        <w:rPr>
          <w:color w:val="212121"/>
        </w:rPr>
        <w:t xml:space="preserve">     </w:t>
      </w:r>
      <w:r w:rsidR="006478B4" w:rsidRPr="00DE6B96">
        <w:rPr>
          <w:color w:val="212121"/>
        </w:rPr>
        <w:t xml:space="preserve">3. Гражданин при поступлении на муниципальную службу в администрацию представляет по утверждённой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Президента Российской Федерации, ссылка на который также размещается на официальном сайте федеральной государственной </w:t>
      </w:r>
      <w:r w:rsidR="006478B4" w:rsidRPr="00DE6B96">
        <w:rPr>
          <w:color w:val="212121"/>
        </w:rPr>
        <w:lastRenderedPageBreak/>
        <w:t>информационной системы в области государственной службы в информационно - телекоммуникационной сети "Интернет":</w:t>
      </w:r>
    </w:p>
    <w:p w:rsidR="006478B4" w:rsidRPr="00DE6B96" w:rsidRDefault="00DE6B96" w:rsidP="00DE6B96">
      <w:pPr>
        <w:pStyle w:val="a3"/>
        <w:shd w:val="clear" w:color="auto" w:fill="FFFFFF"/>
        <w:spacing w:before="0" w:beforeAutospacing="0"/>
        <w:jc w:val="both"/>
        <w:rPr>
          <w:color w:val="212121"/>
        </w:rPr>
      </w:pPr>
      <w:r>
        <w:rPr>
          <w:color w:val="212121"/>
        </w:rPr>
        <w:t xml:space="preserve">     </w:t>
      </w:r>
      <w:r w:rsidR="006478B4" w:rsidRPr="00DE6B96">
        <w:rPr>
          <w:color w:val="212121"/>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2C2842" w:rsidRPr="00DE6B96">
        <w:rPr>
          <w:color w:val="212121"/>
        </w:rPr>
        <w:t xml:space="preserve">муниципальной </w:t>
      </w:r>
      <w:r w:rsidR="006478B4" w:rsidRPr="00DE6B96">
        <w:rPr>
          <w:color w:val="212121"/>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2C2842" w:rsidRPr="00DE6B96">
        <w:rPr>
          <w:color w:val="212121"/>
        </w:rPr>
        <w:t xml:space="preserve">муниципальной </w:t>
      </w:r>
      <w:r w:rsidR="006478B4" w:rsidRPr="00DE6B96">
        <w:rPr>
          <w:color w:val="212121"/>
        </w:rPr>
        <w:t>службы (на отчётную дату).</w:t>
      </w:r>
    </w:p>
    <w:p w:rsidR="006478B4" w:rsidRPr="00DE6B96" w:rsidRDefault="00DE6B96" w:rsidP="00DE6B96">
      <w:pPr>
        <w:pStyle w:val="a3"/>
        <w:shd w:val="clear" w:color="auto" w:fill="FFFFFF"/>
        <w:spacing w:before="0" w:beforeAutospacing="0"/>
        <w:jc w:val="both"/>
        <w:rPr>
          <w:color w:val="212121"/>
        </w:rPr>
      </w:pPr>
      <w:r>
        <w:rPr>
          <w:color w:val="212121"/>
        </w:rPr>
        <w:t xml:space="preserve">      </w:t>
      </w:r>
      <w:r w:rsidR="006478B4" w:rsidRPr="00DE6B96">
        <w:rPr>
          <w:color w:val="212121"/>
        </w:rPr>
        <w:t xml:space="preserve">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2C2842" w:rsidRPr="00DE6B96">
        <w:rPr>
          <w:color w:val="212121"/>
        </w:rPr>
        <w:t xml:space="preserve">муниципальной </w:t>
      </w:r>
      <w:r w:rsidR="006478B4" w:rsidRPr="00DE6B96">
        <w:rPr>
          <w:color w:val="212121"/>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w:t>
      </w:r>
      <w:r w:rsidR="002C2842" w:rsidRPr="00DE6B96">
        <w:rPr>
          <w:color w:val="212121"/>
        </w:rPr>
        <w:t xml:space="preserve">ументов для замещения должности мунципальной </w:t>
      </w:r>
      <w:r w:rsidR="006478B4" w:rsidRPr="00DE6B96">
        <w:rPr>
          <w:color w:val="212121"/>
        </w:rPr>
        <w:t>службы (на отчётную дату).</w:t>
      </w:r>
    </w:p>
    <w:p w:rsidR="006478B4" w:rsidRPr="00635893" w:rsidRDefault="00DE6B96" w:rsidP="00DE6B96">
      <w:pPr>
        <w:pStyle w:val="a3"/>
        <w:shd w:val="clear" w:color="auto" w:fill="FFFFFF"/>
        <w:spacing w:before="0" w:beforeAutospacing="0"/>
        <w:jc w:val="both"/>
      </w:pPr>
      <w:r w:rsidRPr="00635893">
        <w:t xml:space="preserve">     </w:t>
      </w:r>
      <w:r w:rsidR="006478B4" w:rsidRPr="00635893">
        <w:t>4. Муниципальный служащий представляет ежегодно, не позднее 30 апреля года, следующего за отчётным, по утверждённой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p>
    <w:p w:rsidR="006478B4" w:rsidRPr="00DE6B96" w:rsidRDefault="00DE6B96" w:rsidP="00DE6B96">
      <w:pPr>
        <w:pStyle w:val="a3"/>
        <w:shd w:val="clear" w:color="auto" w:fill="FFFFFF"/>
        <w:spacing w:before="0" w:beforeAutospacing="0"/>
        <w:jc w:val="both"/>
        <w:rPr>
          <w:color w:val="212121"/>
        </w:rPr>
      </w:pPr>
      <w:r>
        <w:rPr>
          <w:color w:val="212121"/>
        </w:rPr>
        <w:t xml:space="preserve">    </w:t>
      </w:r>
      <w:r w:rsidR="006478B4" w:rsidRPr="00DE6B96">
        <w:rPr>
          <w:color w:val="212121"/>
        </w:rPr>
        <w:t>4.1.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6478B4" w:rsidRPr="00DE6B96" w:rsidRDefault="00DE6B96" w:rsidP="00DE6B96">
      <w:pPr>
        <w:pStyle w:val="a3"/>
        <w:shd w:val="clear" w:color="auto" w:fill="FFFFFF"/>
        <w:spacing w:before="0" w:beforeAutospacing="0"/>
        <w:jc w:val="both"/>
        <w:rPr>
          <w:color w:val="212121"/>
        </w:rPr>
      </w:pPr>
      <w:r>
        <w:rPr>
          <w:color w:val="212121"/>
        </w:rPr>
        <w:t xml:space="preserve">    </w:t>
      </w:r>
      <w:r w:rsidR="006478B4" w:rsidRPr="00DE6B96">
        <w:rPr>
          <w:color w:val="212121"/>
        </w:rPr>
        <w:t>4.2. Сведения о доходах своих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6478B4" w:rsidRPr="00DE6B96" w:rsidRDefault="00DE6B96" w:rsidP="00DE6B96">
      <w:pPr>
        <w:pStyle w:val="a3"/>
        <w:shd w:val="clear" w:color="auto" w:fill="FFFFFF"/>
        <w:spacing w:before="0" w:beforeAutospacing="0"/>
        <w:jc w:val="both"/>
        <w:rPr>
          <w:color w:val="212121"/>
        </w:rPr>
      </w:pPr>
      <w:r>
        <w:rPr>
          <w:color w:val="212121"/>
        </w:rPr>
        <w:t xml:space="preserve">    </w:t>
      </w:r>
      <w:r w:rsidR="006478B4" w:rsidRPr="00635893">
        <w:rPr>
          <w:color w:val="212121"/>
        </w:rPr>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отчётный период), если общая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счёт которых совершены эти сделки.</w:t>
      </w:r>
    </w:p>
    <w:p w:rsidR="006478B4" w:rsidRPr="00635893" w:rsidRDefault="00DE6B96" w:rsidP="00DE6B96">
      <w:pPr>
        <w:pStyle w:val="a3"/>
        <w:shd w:val="clear" w:color="auto" w:fill="FFFFFF"/>
        <w:spacing w:before="0" w:beforeAutospacing="0"/>
        <w:jc w:val="both"/>
        <w:rPr>
          <w:color w:val="212121"/>
        </w:rPr>
      </w:pPr>
      <w:r w:rsidRPr="00635893">
        <w:rPr>
          <w:color w:val="212121"/>
        </w:rPr>
        <w:t xml:space="preserve">     </w:t>
      </w:r>
      <w:r w:rsidR="006478B4" w:rsidRPr="00635893">
        <w:rPr>
          <w:color w:val="212121"/>
        </w:rPr>
        <w:t>5. Кандидат на должность, предусмотренную </w:t>
      </w:r>
      <w:r w:rsidR="006478B4" w:rsidRPr="00635893">
        <w:rPr>
          <w:color w:val="000000" w:themeColor="text1"/>
        </w:rPr>
        <w:t>перечнем,</w:t>
      </w:r>
      <w:r w:rsidR="006478B4" w:rsidRPr="00635893">
        <w:rPr>
          <w:color w:val="212121"/>
        </w:rPr>
        <w:t xml:space="preserve"> при назначении на должность муниципальной службы, предусмотренную </w:t>
      </w:r>
      <w:r w:rsidR="006478B4" w:rsidRPr="00635893">
        <w:rPr>
          <w:color w:val="000000" w:themeColor="text1"/>
        </w:rPr>
        <w:t>перечнем,</w:t>
      </w:r>
      <w:r w:rsidR="006478B4" w:rsidRPr="00635893">
        <w:rPr>
          <w:color w:val="212121"/>
        </w:rPr>
        <w:t xml:space="preserve"> представляет сведения о доходах, </w:t>
      </w:r>
      <w:r w:rsidR="006478B4" w:rsidRPr="00635893">
        <w:rPr>
          <w:color w:val="212121"/>
        </w:rPr>
        <w:lastRenderedPageBreak/>
        <w:t>об имуществе и обязательствах имущественного характера в соответствии с </w:t>
      </w:r>
      <w:r w:rsidR="006478B4" w:rsidRPr="00635893">
        <w:rPr>
          <w:color w:val="000000" w:themeColor="text1"/>
        </w:rPr>
        <w:t>пунктом 3</w:t>
      </w:r>
      <w:r w:rsidR="006478B4" w:rsidRPr="00635893">
        <w:rPr>
          <w:color w:val="212121"/>
        </w:rPr>
        <w:t> настоящего Положения.</w:t>
      </w:r>
    </w:p>
    <w:p w:rsidR="006478B4" w:rsidRPr="00DE6B96" w:rsidRDefault="006478B4" w:rsidP="00DE6B96">
      <w:pPr>
        <w:pStyle w:val="a3"/>
        <w:shd w:val="clear" w:color="auto" w:fill="FFFFFF"/>
        <w:spacing w:before="0" w:beforeAutospacing="0"/>
        <w:jc w:val="both"/>
        <w:rPr>
          <w:color w:val="212121"/>
        </w:rPr>
      </w:pPr>
      <w:r w:rsidRPr="00DE6B96">
        <w:rPr>
          <w:color w:val="212121"/>
        </w:rPr>
        <w:t xml:space="preserve">6. Сведения о доходах, расходах, об имуществе и обязательствах имущественного характера представляются в </w:t>
      </w:r>
      <w:r w:rsidR="002C2842" w:rsidRPr="00DE6B96">
        <w:rPr>
          <w:color w:val="212121"/>
        </w:rPr>
        <w:t>управление делами администрации</w:t>
      </w:r>
      <w:r w:rsidRPr="00DE6B96">
        <w:rPr>
          <w:color w:val="212121"/>
        </w:rPr>
        <w:t>.</w:t>
      </w:r>
    </w:p>
    <w:p w:rsidR="006478B4" w:rsidRPr="00DE6B96" w:rsidRDefault="006478B4" w:rsidP="00DE6B96">
      <w:pPr>
        <w:pStyle w:val="a3"/>
        <w:shd w:val="clear" w:color="auto" w:fill="FFFFFF"/>
        <w:spacing w:before="0" w:beforeAutospacing="0"/>
        <w:jc w:val="both"/>
        <w:rPr>
          <w:color w:val="212121"/>
        </w:rPr>
      </w:pPr>
      <w:r w:rsidRPr="00DE6B96">
        <w:rPr>
          <w:color w:val="212121"/>
        </w:rPr>
        <w:t>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платёжеспособности и платёжеспособности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6478B4" w:rsidRPr="00DE6B96" w:rsidRDefault="006478B4" w:rsidP="00DE6B96">
      <w:pPr>
        <w:pStyle w:val="a3"/>
        <w:shd w:val="clear" w:color="auto" w:fill="FFFFFF"/>
        <w:spacing w:before="0" w:beforeAutospacing="0"/>
        <w:jc w:val="both"/>
        <w:rPr>
          <w:color w:val="212121"/>
        </w:rPr>
      </w:pPr>
      <w:r w:rsidRPr="00DE6B96">
        <w:rPr>
          <w:color w:val="212121"/>
        </w:rPr>
        <w:t>8. В случае если гражданин, кандидат на должность, предусмотренную </w:t>
      </w:r>
      <w:r w:rsidRPr="00635893">
        <w:rPr>
          <w:color w:val="000000" w:themeColor="text1"/>
        </w:rPr>
        <w:t>перечнем,</w:t>
      </w:r>
      <w:r w:rsidRPr="00DE6B96">
        <w:rPr>
          <w:color w:val="212121"/>
        </w:rPr>
        <w:t xml:space="preserve"> обнаружили, что в представленных ими в кадровую службу администрации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
    <w:p w:rsidR="006478B4" w:rsidRPr="00DE6B96" w:rsidRDefault="006478B4" w:rsidP="00DE6B96">
      <w:pPr>
        <w:pStyle w:val="a3"/>
        <w:shd w:val="clear" w:color="auto" w:fill="FFFFFF"/>
        <w:spacing w:before="0" w:beforeAutospacing="0"/>
        <w:jc w:val="both"/>
        <w:rPr>
          <w:color w:val="212121"/>
        </w:rPr>
      </w:pPr>
      <w:r w:rsidRPr="00DE6B96">
        <w:rPr>
          <w:color w:val="212121"/>
        </w:rPr>
        <w:t>В случае если муниципальный служащий обнаружил, что в представленных им в кадровую службу администрации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в порядке, установленном настоящим Положением.</w:t>
      </w:r>
    </w:p>
    <w:p w:rsidR="006478B4" w:rsidRPr="002A46C0" w:rsidRDefault="006478B4" w:rsidP="00DE6B96">
      <w:pPr>
        <w:pStyle w:val="a3"/>
        <w:shd w:val="clear" w:color="auto" w:fill="FFFFFF"/>
        <w:spacing w:before="0" w:beforeAutospacing="0"/>
        <w:jc w:val="both"/>
        <w:rPr>
          <w:color w:val="212121"/>
        </w:rPr>
      </w:pPr>
      <w:r w:rsidRPr="002A46C0">
        <w:rPr>
          <w:color w:val="212121"/>
        </w:rPr>
        <w:t>Муниципальный служащий может представить уточнённые сведения в течение одного месяца после окончания срока, указанного в </w:t>
      </w:r>
      <w:r w:rsidRPr="002A46C0">
        <w:rPr>
          <w:color w:val="000000" w:themeColor="text1"/>
        </w:rPr>
        <w:t>пункте 4</w:t>
      </w:r>
      <w:r w:rsidRPr="002A46C0">
        <w:rPr>
          <w:color w:val="212121"/>
        </w:rPr>
        <w:t xml:space="preserve"> настоящего Положения. Гражданин может представить уточнённые сведения в течение одного месяца со дня представления сведений в соответствии </w:t>
      </w:r>
      <w:r w:rsidRPr="002A46C0">
        <w:rPr>
          <w:color w:val="000000" w:themeColor="text1"/>
        </w:rPr>
        <w:t>с пунктом 3</w:t>
      </w:r>
      <w:r w:rsidRPr="002A46C0">
        <w:rPr>
          <w:color w:val="212121"/>
        </w:rPr>
        <w:t> настоящего Положения. Кандидат на должность, предусмотренную </w:t>
      </w:r>
      <w:r w:rsidRPr="002A46C0">
        <w:rPr>
          <w:color w:val="000000" w:themeColor="text1"/>
        </w:rPr>
        <w:t>перечнем</w:t>
      </w:r>
      <w:r w:rsidRPr="002A46C0">
        <w:rPr>
          <w:color w:val="212121"/>
        </w:rPr>
        <w:t>, может представить уточнённые сведения в течение одного месяца со дня представления сведений в соответствии с </w:t>
      </w:r>
      <w:r w:rsidRPr="002A46C0">
        <w:rPr>
          <w:color w:val="000000" w:themeColor="text1"/>
        </w:rPr>
        <w:t>пунктом 5</w:t>
      </w:r>
      <w:r w:rsidRPr="002A46C0">
        <w:rPr>
          <w:color w:val="212121"/>
        </w:rPr>
        <w:t> настоящего Положения.</w:t>
      </w:r>
    </w:p>
    <w:p w:rsidR="006478B4" w:rsidRPr="00DE6B96" w:rsidRDefault="006478B4" w:rsidP="00DE6B96">
      <w:pPr>
        <w:pStyle w:val="a3"/>
        <w:shd w:val="clear" w:color="auto" w:fill="FFFFFF"/>
        <w:spacing w:before="0" w:beforeAutospacing="0"/>
        <w:jc w:val="both"/>
        <w:rPr>
          <w:color w:val="212121"/>
        </w:rPr>
      </w:pPr>
      <w:r w:rsidRPr="00DE6B96">
        <w:rPr>
          <w:color w:val="212121"/>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6478B4" w:rsidRPr="00DE6B96" w:rsidRDefault="006478B4" w:rsidP="00DE6B96">
      <w:pPr>
        <w:pStyle w:val="a3"/>
        <w:shd w:val="clear" w:color="auto" w:fill="FFFFFF"/>
        <w:spacing w:before="0" w:beforeAutospacing="0"/>
        <w:jc w:val="both"/>
        <w:rPr>
          <w:color w:val="212121"/>
        </w:rPr>
      </w:pPr>
      <w:r w:rsidRPr="00DE6B96">
        <w:rPr>
          <w:color w:val="212121"/>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r w:rsidRPr="002A46C0">
        <w:rPr>
          <w:color w:val="000000" w:themeColor="text1"/>
        </w:rPr>
        <w:t>перечнем</w:t>
      </w:r>
      <w:r w:rsidRPr="002A46C0">
        <w:rPr>
          <w:color w:val="212121"/>
        </w:rPr>
        <w:t>,</w:t>
      </w:r>
      <w:r w:rsidRPr="00DE6B96">
        <w:rPr>
          <w:color w:val="212121"/>
        </w:rPr>
        <w:t xml:space="preserve"> не могут быть назначены на должность </w:t>
      </w:r>
      <w:r w:rsidR="002C2842" w:rsidRPr="00DE6B96">
        <w:rPr>
          <w:color w:val="212121"/>
        </w:rPr>
        <w:t xml:space="preserve">муниципальной </w:t>
      </w:r>
      <w:r w:rsidRPr="00DE6B96">
        <w:rPr>
          <w:color w:val="212121"/>
        </w:rPr>
        <w:t>службы.</w:t>
      </w:r>
    </w:p>
    <w:p w:rsidR="006478B4" w:rsidRPr="00DE6B96" w:rsidRDefault="006478B4" w:rsidP="00DE6B96">
      <w:pPr>
        <w:pStyle w:val="a3"/>
        <w:shd w:val="clear" w:color="auto" w:fill="FFFFFF"/>
        <w:spacing w:before="0" w:beforeAutospacing="0"/>
        <w:jc w:val="both"/>
        <w:rPr>
          <w:color w:val="212121"/>
        </w:rPr>
      </w:pPr>
      <w:r w:rsidRPr="00DE6B96">
        <w:rPr>
          <w:color w:val="212121"/>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478B4" w:rsidRPr="00DE6B96" w:rsidRDefault="006478B4" w:rsidP="00DE6B96">
      <w:pPr>
        <w:pStyle w:val="a3"/>
        <w:shd w:val="clear" w:color="auto" w:fill="FFFFFF"/>
        <w:spacing w:before="0" w:beforeAutospacing="0"/>
        <w:jc w:val="both"/>
        <w:rPr>
          <w:color w:val="212121"/>
        </w:rPr>
      </w:pPr>
      <w:r w:rsidRPr="00DE6B96">
        <w:rPr>
          <w:color w:val="212121"/>
        </w:rPr>
        <w:lastRenderedPageBreak/>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r w:rsidRPr="002A46C0">
        <w:rPr>
          <w:color w:val="000000" w:themeColor="text1"/>
        </w:rPr>
        <w:t>перечнем,</w:t>
      </w:r>
      <w:r w:rsidRPr="00DE6B96">
        <w:rPr>
          <w:color w:val="212121"/>
        </w:rPr>
        <w:t xml:space="preserve"> сведений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законодательством Российской Федерации.</w:t>
      </w:r>
    </w:p>
    <w:p w:rsidR="006478B4" w:rsidRPr="00DE6B96" w:rsidRDefault="006478B4" w:rsidP="00DE6B96">
      <w:pPr>
        <w:pStyle w:val="a3"/>
        <w:shd w:val="clear" w:color="auto" w:fill="FFFFFF"/>
        <w:spacing w:before="0" w:beforeAutospacing="0"/>
        <w:jc w:val="both"/>
        <w:rPr>
          <w:color w:val="212121"/>
        </w:rPr>
      </w:pPr>
      <w:r w:rsidRPr="00DE6B96">
        <w:rPr>
          <w:color w:val="212121"/>
        </w:rPr>
        <w:t>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r w:rsidRPr="002A46C0">
        <w:rPr>
          <w:color w:val="000000" w:themeColor="text1"/>
        </w:rPr>
        <w:t>перечнем,</w:t>
      </w:r>
      <w:r w:rsidRPr="00DE6B96">
        <w:rPr>
          <w:color w:val="212121"/>
        </w:rPr>
        <w:t xml:space="preserve"> 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6478B4" w:rsidRPr="00DE6B96" w:rsidRDefault="006478B4" w:rsidP="00DE6B96">
      <w:pPr>
        <w:pStyle w:val="a3"/>
        <w:shd w:val="clear" w:color="auto" w:fill="FFFFFF"/>
        <w:spacing w:before="0" w:beforeAutospacing="0"/>
        <w:jc w:val="both"/>
        <w:rPr>
          <w:color w:val="212121"/>
        </w:rPr>
      </w:pPr>
      <w:r w:rsidRPr="00DE6B96">
        <w:rPr>
          <w:color w:val="212121"/>
        </w:rPr>
        <w:t>Сведения о доходах, об имуществе и обязательствах имущественного характера, представляемые в соответствии с настоящим Положением гражданином, в случае непоступления данного гражданина на государственную гражданскую службу в дальнейшем не могут быть использованы и подлежат уничтожению.</w:t>
      </w:r>
    </w:p>
    <w:p w:rsidR="006478B4" w:rsidRPr="00DE6B96" w:rsidRDefault="006478B4" w:rsidP="00DE6B96">
      <w:pPr>
        <w:pStyle w:val="a3"/>
        <w:shd w:val="clear" w:color="auto" w:fill="FFFFFF"/>
        <w:spacing w:before="0" w:beforeAutospacing="0"/>
        <w:jc w:val="both"/>
        <w:rPr>
          <w:color w:val="212121"/>
        </w:rPr>
      </w:pPr>
      <w:r w:rsidRPr="00DE6B96">
        <w:rPr>
          <w:color w:val="212121"/>
        </w:rP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отнесённые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478B4" w:rsidRPr="00DE6B96" w:rsidRDefault="006478B4" w:rsidP="00DE6B96">
      <w:pPr>
        <w:pStyle w:val="a3"/>
        <w:shd w:val="clear" w:color="auto" w:fill="FFFFFF"/>
        <w:spacing w:before="0" w:beforeAutospacing="0"/>
        <w:jc w:val="both"/>
        <w:rPr>
          <w:color w:val="212121"/>
        </w:rPr>
      </w:pPr>
      <w:r w:rsidRPr="00DE6B96">
        <w:rPr>
          <w:color w:val="212121"/>
        </w:rPr>
        <w:t>13. Муниципальные служащие администрации,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78B4" w:rsidRPr="00DE6B96" w:rsidRDefault="006478B4" w:rsidP="00DE6B96">
      <w:pPr>
        <w:pStyle w:val="a3"/>
        <w:shd w:val="clear" w:color="auto" w:fill="FFFFFF"/>
        <w:spacing w:before="0" w:beforeAutospacing="0"/>
        <w:jc w:val="both"/>
        <w:rPr>
          <w:color w:val="212121"/>
        </w:rPr>
      </w:pPr>
      <w:r w:rsidRPr="00DE6B96">
        <w:rPr>
          <w:color w:val="212121"/>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sidRPr="002A46C0">
        <w:rPr>
          <w:color w:val="000000" w:themeColor="text1"/>
        </w:rPr>
        <w:t>перечнем</w:t>
      </w:r>
      <w:r w:rsidRPr="002A46C0">
        <w:rPr>
          <w:color w:val="212121"/>
        </w:rPr>
        <w:t>,</w:t>
      </w:r>
      <w:r w:rsidRPr="00DE6B96">
        <w:rPr>
          <w:color w:val="212121"/>
        </w:rPr>
        <w:t xml:space="preserve">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w:t>
      </w:r>
      <w:r w:rsidR="00E05A35" w:rsidRPr="00DE6B96">
        <w:rPr>
          <w:color w:val="212121"/>
        </w:rPr>
        <w:t>муниципального</w:t>
      </w:r>
      <w:r w:rsidRPr="00DE6B96">
        <w:rPr>
          <w:color w:val="212121"/>
        </w:rPr>
        <w:t xml:space="preserve"> служащего. Указанные сведения также могут храниться в электронном виде.</w:t>
      </w:r>
    </w:p>
    <w:p w:rsidR="006478B4" w:rsidRPr="00DE6B96" w:rsidRDefault="006478B4" w:rsidP="00DE6B96">
      <w:pPr>
        <w:pStyle w:val="a3"/>
        <w:shd w:val="clear" w:color="auto" w:fill="FFFFFF"/>
        <w:spacing w:before="0" w:beforeAutospacing="0"/>
        <w:jc w:val="both"/>
        <w:rPr>
          <w:color w:val="212121"/>
        </w:rPr>
      </w:pPr>
      <w:r w:rsidRPr="00DE6B96">
        <w:rPr>
          <w:color w:val="212121"/>
        </w:rPr>
        <w:t>В случае если гражданин или кандидат на должность, предусмотренную </w:t>
      </w:r>
      <w:r w:rsidRPr="002A46C0">
        <w:rPr>
          <w:color w:val="000000" w:themeColor="text1"/>
        </w:rPr>
        <w:t>перечнем</w:t>
      </w:r>
      <w:r w:rsidRPr="002A46C0">
        <w:rPr>
          <w:color w:val="212121"/>
        </w:rPr>
        <w:t>,</w:t>
      </w:r>
      <w:r w:rsidRPr="00DE6B96">
        <w:rPr>
          <w:color w:val="212121"/>
        </w:rPr>
        <w:t xml:space="preserve"> представившие в </w:t>
      </w:r>
      <w:r w:rsidR="00E05A35" w:rsidRPr="00DE6B96">
        <w:rPr>
          <w:color w:val="212121"/>
        </w:rPr>
        <w:t>управление делами</w:t>
      </w:r>
      <w:r w:rsidRPr="00DE6B96">
        <w:rPr>
          <w:color w:val="212121"/>
        </w:rPr>
        <w:t xml:space="preserve"> администрации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 такие справки возвращаются указанным лицам по их письменному заявлению вместе с другими документами.</w:t>
      </w:r>
    </w:p>
    <w:p w:rsidR="006478B4" w:rsidRPr="00DE6B96" w:rsidRDefault="006478B4" w:rsidP="00DE6B96">
      <w:pPr>
        <w:pStyle w:val="a3"/>
        <w:shd w:val="clear" w:color="auto" w:fill="FFFFFF"/>
        <w:spacing w:before="0" w:beforeAutospacing="0"/>
        <w:jc w:val="both"/>
        <w:rPr>
          <w:color w:val="212121"/>
        </w:rPr>
      </w:pPr>
      <w:r w:rsidRPr="00DE6B96">
        <w:rPr>
          <w:color w:val="212121"/>
        </w:rPr>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в соответствии с Порядок размещения сведений о доходах, расходах, об имуществе и обязательствах имущественного характера лиц, замещающих муниципальные должности, лиц, </w:t>
      </w:r>
      <w:r w:rsidRPr="00DE6B96">
        <w:rPr>
          <w:color w:val="212121"/>
        </w:rPr>
        <w:lastRenderedPageBreak/>
        <w:t xml:space="preserve">замещающих должности муниципальной службы в администрации  </w:t>
      </w:r>
      <w:r w:rsidR="002A46C0">
        <w:rPr>
          <w:color w:val="212121"/>
        </w:rPr>
        <w:t xml:space="preserve">Хуторского сельского поселения </w:t>
      </w:r>
      <w:r w:rsidRPr="00DE6B96">
        <w:rPr>
          <w:color w:val="212121"/>
        </w:rPr>
        <w:t>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w:t>
      </w:r>
      <w:r w:rsidRPr="00DE6B96">
        <w:rPr>
          <w:color w:val="212121"/>
          <w:shd w:val="clear" w:color="auto" w:fill="FFFFFF"/>
        </w:rPr>
        <w:t xml:space="preserve"> утверждённого в администрации.</w:t>
      </w:r>
    </w:p>
    <w:p w:rsidR="001A121C" w:rsidRPr="00DE6B96" w:rsidRDefault="00643E51" w:rsidP="00DE6B96">
      <w:pPr>
        <w:jc w:val="both"/>
        <w:rPr>
          <w:sz w:val="24"/>
          <w:szCs w:val="24"/>
        </w:rPr>
      </w:pPr>
    </w:p>
    <w:p w:rsidR="009E4203" w:rsidRPr="00DE6B96" w:rsidRDefault="009E4203" w:rsidP="00DE6B96">
      <w:pPr>
        <w:jc w:val="both"/>
        <w:rPr>
          <w:sz w:val="24"/>
          <w:szCs w:val="24"/>
        </w:rPr>
      </w:pPr>
    </w:p>
    <w:sectPr w:rsidR="009E4203" w:rsidRPr="00DE6B96" w:rsidSect="00DE6B9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_Time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8B4"/>
    <w:rsid w:val="000B1E3C"/>
    <w:rsid w:val="001A0D92"/>
    <w:rsid w:val="0029684A"/>
    <w:rsid w:val="002A46C0"/>
    <w:rsid w:val="002C2842"/>
    <w:rsid w:val="002E5B99"/>
    <w:rsid w:val="00355347"/>
    <w:rsid w:val="003B7B7E"/>
    <w:rsid w:val="00432C1A"/>
    <w:rsid w:val="00433CC1"/>
    <w:rsid w:val="004C29A0"/>
    <w:rsid w:val="005221C8"/>
    <w:rsid w:val="005247C3"/>
    <w:rsid w:val="005274FC"/>
    <w:rsid w:val="005772A8"/>
    <w:rsid w:val="00596619"/>
    <w:rsid w:val="005E1227"/>
    <w:rsid w:val="005F3B64"/>
    <w:rsid w:val="00635893"/>
    <w:rsid w:val="00643E51"/>
    <w:rsid w:val="006478B4"/>
    <w:rsid w:val="006F7CEF"/>
    <w:rsid w:val="00711707"/>
    <w:rsid w:val="007E2CB2"/>
    <w:rsid w:val="00840D3D"/>
    <w:rsid w:val="00846009"/>
    <w:rsid w:val="00900766"/>
    <w:rsid w:val="009E4203"/>
    <w:rsid w:val="00A817C9"/>
    <w:rsid w:val="00B17692"/>
    <w:rsid w:val="00B405F1"/>
    <w:rsid w:val="00D37159"/>
    <w:rsid w:val="00DE6B96"/>
    <w:rsid w:val="00E0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27"/>
    <w:rPr>
      <w:rFonts w:ascii="Times New Roman" w:hAnsi="Times New Roman"/>
    </w:rPr>
  </w:style>
  <w:style w:type="paragraph" w:styleId="3">
    <w:name w:val="heading 3"/>
    <w:basedOn w:val="a"/>
    <w:next w:val="a"/>
    <w:link w:val="30"/>
    <w:unhideWhenUsed/>
    <w:qFormat/>
    <w:rsid w:val="005F3B64"/>
    <w:pPr>
      <w:keepNext/>
      <w:widowControl w:val="0"/>
      <w:autoSpaceDE w:val="0"/>
      <w:autoSpaceDN w:val="0"/>
      <w:adjustRightInd w:val="0"/>
      <w:spacing w:line="254" w:lineRule="auto"/>
      <w:ind w:firstLine="540"/>
      <w:jc w:val="center"/>
      <w:outlineLvl w:val="2"/>
    </w:pPr>
    <w:rPr>
      <w:rFonts w:ascii="a_Timer" w:eastAsia="Arial Unicode MS" w:hAnsi="a_Timer" w:cs="Arial Unicode MS"/>
      <w:b/>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8B4"/>
    <w:pPr>
      <w:spacing w:before="100" w:beforeAutospacing="1" w:after="100" w:afterAutospacing="1"/>
    </w:pPr>
    <w:rPr>
      <w:rFonts w:eastAsia="Times New Roman"/>
      <w:sz w:val="24"/>
      <w:szCs w:val="24"/>
    </w:rPr>
  </w:style>
  <w:style w:type="paragraph" w:styleId="a4">
    <w:name w:val="Balloon Text"/>
    <w:basedOn w:val="a"/>
    <w:link w:val="a5"/>
    <w:uiPriority w:val="99"/>
    <w:semiHidden/>
    <w:unhideWhenUsed/>
    <w:rsid w:val="00840D3D"/>
    <w:rPr>
      <w:rFonts w:ascii="Tahoma" w:hAnsi="Tahoma" w:cs="Tahoma"/>
      <w:sz w:val="16"/>
      <w:szCs w:val="16"/>
    </w:rPr>
  </w:style>
  <w:style w:type="character" w:customStyle="1" w:styleId="a5">
    <w:name w:val="Текст выноски Знак"/>
    <w:basedOn w:val="a0"/>
    <w:link w:val="a4"/>
    <w:uiPriority w:val="99"/>
    <w:semiHidden/>
    <w:rsid w:val="00840D3D"/>
    <w:rPr>
      <w:rFonts w:ascii="Tahoma" w:hAnsi="Tahoma" w:cs="Tahoma"/>
      <w:sz w:val="16"/>
      <w:szCs w:val="16"/>
    </w:rPr>
  </w:style>
  <w:style w:type="character" w:customStyle="1" w:styleId="30">
    <w:name w:val="Заголовок 3 Знак"/>
    <w:basedOn w:val="a0"/>
    <w:link w:val="3"/>
    <w:rsid w:val="005F3B64"/>
    <w:rPr>
      <w:rFonts w:ascii="a_Timer" w:eastAsia="Arial Unicode MS" w:hAnsi="a_Timer" w:cs="Arial Unicode MS"/>
      <w:b/>
      <w:sz w:val="24"/>
      <w:szCs w:val="18"/>
    </w:rPr>
  </w:style>
</w:styles>
</file>

<file path=word/webSettings.xml><?xml version="1.0" encoding="utf-8"?>
<w:webSettings xmlns:r="http://schemas.openxmlformats.org/officeDocument/2006/relationships" xmlns:w="http://schemas.openxmlformats.org/wordprocessingml/2006/main">
  <w:divs>
    <w:div w:id="810369832">
      <w:bodyDiv w:val="1"/>
      <w:marLeft w:val="0"/>
      <w:marRight w:val="0"/>
      <w:marTop w:val="0"/>
      <w:marBottom w:val="0"/>
      <w:divBdr>
        <w:top w:val="none" w:sz="0" w:space="0" w:color="auto"/>
        <w:left w:val="none" w:sz="0" w:space="0" w:color="auto"/>
        <w:bottom w:val="none" w:sz="0" w:space="0" w:color="auto"/>
        <w:right w:val="none" w:sz="0" w:space="0" w:color="auto"/>
      </w:divBdr>
    </w:div>
    <w:div w:id="19252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2022-03-04T04:00:00Z</cp:lastPrinted>
  <dcterms:created xsi:type="dcterms:W3CDTF">2022-03-01T07:00:00Z</dcterms:created>
  <dcterms:modified xsi:type="dcterms:W3CDTF">2022-03-04T09:20:00Z</dcterms:modified>
</cp:coreProperties>
</file>