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23" w:rsidRPr="00F107D3" w:rsidRDefault="00200923" w:rsidP="00200923">
      <w:pPr>
        <w:jc w:val="right"/>
        <w:rPr>
          <w:b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</w:t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07D3">
        <w:rPr>
          <w:b/>
          <w:sz w:val="26"/>
          <w:szCs w:val="26"/>
        </w:rPr>
        <w:t>ПРОЕКТ</w:t>
      </w:r>
    </w:p>
    <w:tbl>
      <w:tblPr>
        <w:tblpPr w:leftFromText="180" w:rightFromText="180" w:vertAnchor="text" w:horzAnchor="margin" w:tblpY="190"/>
        <w:tblW w:w="0" w:type="auto"/>
        <w:tblLayout w:type="fixed"/>
        <w:tblLook w:val="04A0"/>
      </w:tblPr>
      <w:tblGrid>
        <w:gridCol w:w="9559"/>
      </w:tblGrid>
      <w:tr w:rsidR="00F107D3" w:rsidTr="00F107D3">
        <w:tc>
          <w:tcPr>
            <w:tcW w:w="9559" w:type="dxa"/>
          </w:tcPr>
          <w:p w:rsidR="00F107D3" w:rsidRDefault="00F107D3" w:rsidP="00F107D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107D3" w:rsidRPr="00F107D3" w:rsidRDefault="00F107D3" w:rsidP="00F107D3">
            <w:pPr>
              <w:pStyle w:val="a5"/>
              <w:tabs>
                <w:tab w:val="center" w:pos="4554"/>
                <w:tab w:val="left" w:pos="6770"/>
              </w:tabs>
              <w:ind w:right="-130"/>
              <w:rPr>
                <w:rFonts w:ascii="Times New Roman" w:hAnsi="Times New Roman"/>
                <w:b/>
                <w:sz w:val="28"/>
                <w:szCs w:val="28"/>
              </w:rPr>
            </w:pPr>
            <w:r w:rsidRPr="00F107D3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F107D3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  <w:r w:rsidRPr="00F107D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107D3" w:rsidRPr="00F107D3" w:rsidRDefault="00F107D3" w:rsidP="00F107D3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D3">
              <w:rPr>
                <w:rFonts w:ascii="Times New Roman" w:hAnsi="Times New Roman"/>
                <w:b/>
                <w:sz w:val="28"/>
                <w:szCs w:val="28"/>
              </w:rPr>
              <w:t>МОРДВИНОВСКОГО СЕЛЬСКОГО ПОСЕЛЕНИЯ</w:t>
            </w:r>
          </w:p>
          <w:p w:rsidR="00F107D3" w:rsidRDefault="00F107D3" w:rsidP="00F107D3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D3">
              <w:rPr>
                <w:rFonts w:ascii="Times New Roman" w:hAnsi="Times New Roman"/>
                <w:b/>
                <w:sz w:val="28"/>
                <w:szCs w:val="28"/>
              </w:rPr>
              <w:t>УВЕЛЬСКОГО МУНИЦИПАЛЬНОГО РАЙОНА</w:t>
            </w:r>
          </w:p>
          <w:p w:rsidR="00F107D3" w:rsidRDefault="00F107D3" w:rsidP="00F107D3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ЧЕЛЯБИНСКОЙ ОБЛАСТИ</w:t>
            </w:r>
          </w:p>
          <w:p w:rsidR="00F107D3" w:rsidRDefault="00F107D3" w:rsidP="00F107D3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7D3" w:rsidRDefault="00F107D3" w:rsidP="00F107D3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7D3" w:rsidRPr="00F107D3" w:rsidRDefault="00F107D3" w:rsidP="00F107D3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F107D3" w:rsidRDefault="00F107D3" w:rsidP="00F107D3">
            <w:pPr>
              <w:pStyle w:val="a5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107D3" w:rsidRDefault="00F107D3" w:rsidP="00F107D3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>2015 г.                                                        № _______</w:t>
            </w:r>
          </w:p>
          <w:p w:rsidR="00F107D3" w:rsidRDefault="00F107D3" w:rsidP="00F107D3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200923" w:rsidRDefault="00200923" w:rsidP="00200923">
      <w:pPr>
        <w:rPr>
          <w:sz w:val="26"/>
          <w:szCs w:val="26"/>
        </w:rPr>
      </w:pPr>
    </w:p>
    <w:p w:rsidR="00200923" w:rsidRDefault="00200923" w:rsidP="0020092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0923" w:rsidRDefault="00200923" w:rsidP="0020092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00923" w:rsidRDefault="00200923" w:rsidP="00200923">
      <w:pPr>
        <w:rPr>
          <w:sz w:val="28"/>
          <w:szCs w:val="28"/>
        </w:rPr>
      </w:pPr>
      <w:r>
        <w:rPr>
          <w:sz w:val="28"/>
          <w:szCs w:val="28"/>
        </w:rPr>
        <w:t>в Устав Мордвиновского</w:t>
      </w:r>
    </w:p>
    <w:p w:rsidR="00200923" w:rsidRDefault="00200923" w:rsidP="0020092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0923" w:rsidRDefault="00200923" w:rsidP="00200923">
      <w:pPr>
        <w:rPr>
          <w:rFonts w:ascii="Verdana" w:hAnsi="Verdana"/>
          <w:sz w:val="28"/>
          <w:szCs w:val="28"/>
          <w:lang w:eastAsia="en-US"/>
        </w:rPr>
      </w:pPr>
    </w:p>
    <w:p w:rsidR="00200923" w:rsidRDefault="00200923" w:rsidP="00200923">
      <w:pPr>
        <w:rPr>
          <w:rFonts w:ascii="Verdana" w:hAnsi="Verdana"/>
          <w:sz w:val="28"/>
          <w:szCs w:val="28"/>
          <w:lang w:eastAsia="en-US"/>
        </w:rPr>
      </w:pPr>
    </w:p>
    <w:p w:rsidR="00200923" w:rsidRDefault="00200923" w:rsidP="0020092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Мордвиновского сельского поселения </w:t>
      </w:r>
    </w:p>
    <w:p w:rsidR="00200923" w:rsidRDefault="00200923" w:rsidP="0020092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00923" w:rsidRDefault="00200923" w:rsidP="00200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Мордвиновского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200923" w:rsidRDefault="00200923" w:rsidP="00200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00923" w:rsidRDefault="00200923" w:rsidP="00200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200923" w:rsidRDefault="00200923" w:rsidP="00200923">
      <w:pPr>
        <w:jc w:val="both"/>
        <w:rPr>
          <w:sz w:val="28"/>
          <w:szCs w:val="28"/>
        </w:rPr>
      </w:pPr>
    </w:p>
    <w:p w:rsidR="00200923" w:rsidRDefault="00200923" w:rsidP="002009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7D3" w:rsidRDefault="00F107D3" w:rsidP="002009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7D3" w:rsidRDefault="00F107D3" w:rsidP="002009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7D3" w:rsidRDefault="00F107D3" w:rsidP="002009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7D3" w:rsidRDefault="00F107D3" w:rsidP="002009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0923" w:rsidRDefault="00200923" w:rsidP="00200923">
      <w:pPr>
        <w:jc w:val="both"/>
        <w:rPr>
          <w:sz w:val="28"/>
          <w:szCs w:val="28"/>
        </w:rPr>
      </w:pPr>
    </w:p>
    <w:p w:rsidR="00200923" w:rsidRDefault="00F107D3" w:rsidP="00200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сельского поселения     </w:t>
      </w:r>
      <w:r w:rsidR="00200923">
        <w:rPr>
          <w:sz w:val="28"/>
          <w:szCs w:val="28"/>
        </w:rPr>
        <w:t xml:space="preserve">                        Н.Н. Юшин                                        </w:t>
      </w:r>
    </w:p>
    <w:p w:rsidR="00200923" w:rsidRDefault="00200923" w:rsidP="00200923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00923" w:rsidRDefault="00200923" w:rsidP="00200923">
      <w:pPr>
        <w:jc w:val="both"/>
        <w:rPr>
          <w:sz w:val="14"/>
          <w:szCs w:val="14"/>
        </w:rPr>
      </w:pPr>
    </w:p>
    <w:p w:rsidR="0086260C" w:rsidRDefault="0086260C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200923" w:rsidRDefault="00200923" w:rsidP="00200923">
      <w:pPr>
        <w:jc w:val="both"/>
        <w:rPr>
          <w:sz w:val="14"/>
          <w:szCs w:val="14"/>
        </w:rPr>
      </w:pPr>
    </w:p>
    <w:p w:rsidR="0086260C" w:rsidRDefault="0086260C" w:rsidP="0086260C">
      <w:pPr>
        <w:tabs>
          <w:tab w:val="left" w:pos="5218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6260C" w:rsidRDefault="0086260C" w:rsidP="0086260C">
      <w:pPr>
        <w:tabs>
          <w:tab w:val="left" w:pos="5218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</w:t>
      </w:r>
    </w:p>
    <w:p w:rsidR="0086260C" w:rsidRDefault="0086260C" w:rsidP="0086260C">
      <w:pPr>
        <w:tabs>
          <w:tab w:val="left" w:pos="5218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86260C" w:rsidRDefault="0086260C" w:rsidP="0086260C">
      <w:pPr>
        <w:tabs>
          <w:tab w:val="left" w:pos="5218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«___»___________________ №___</w:t>
      </w:r>
    </w:p>
    <w:p w:rsidR="0086260C" w:rsidRDefault="0086260C" w:rsidP="0086260C">
      <w:pPr>
        <w:tabs>
          <w:tab w:val="left" w:pos="5218"/>
          <w:tab w:val="right" w:pos="9355"/>
        </w:tabs>
        <w:rPr>
          <w:sz w:val="28"/>
          <w:szCs w:val="28"/>
        </w:rPr>
      </w:pPr>
    </w:p>
    <w:p w:rsidR="0086260C" w:rsidRDefault="0086260C" w:rsidP="0086260C">
      <w:pPr>
        <w:tabs>
          <w:tab w:val="left" w:pos="5218"/>
          <w:tab w:val="right" w:pos="9355"/>
        </w:tabs>
        <w:rPr>
          <w:sz w:val="28"/>
          <w:szCs w:val="28"/>
        </w:rPr>
      </w:pPr>
    </w:p>
    <w:p w:rsidR="00200923" w:rsidRDefault="00200923" w:rsidP="00200923">
      <w:pPr>
        <w:jc w:val="both"/>
        <w:rPr>
          <w:sz w:val="28"/>
          <w:szCs w:val="28"/>
        </w:rPr>
      </w:pPr>
    </w:p>
    <w:p w:rsidR="00200923" w:rsidRDefault="00200923" w:rsidP="00200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00923" w:rsidRDefault="00200923" w:rsidP="0020092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Мордвиновского сельского поселения</w:t>
      </w:r>
    </w:p>
    <w:p w:rsidR="00200923" w:rsidRDefault="00200923" w:rsidP="00200923">
      <w:pPr>
        <w:ind w:firstLine="708"/>
        <w:jc w:val="both"/>
        <w:rPr>
          <w:sz w:val="28"/>
          <w:szCs w:val="28"/>
          <w:lang w:eastAsia="en-US"/>
        </w:rPr>
      </w:pPr>
    </w:p>
    <w:p w:rsidR="00200923" w:rsidRDefault="00200923" w:rsidP="00200923">
      <w:pPr>
        <w:ind w:firstLine="708"/>
        <w:jc w:val="both"/>
        <w:rPr>
          <w:sz w:val="28"/>
          <w:szCs w:val="28"/>
          <w:lang w:eastAsia="en-US"/>
        </w:rPr>
      </w:pPr>
    </w:p>
    <w:p w:rsidR="00200923" w:rsidRDefault="00200923" w:rsidP="00200923">
      <w:pPr>
        <w:numPr>
          <w:ilvl w:val="0"/>
          <w:numId w:val="2"/>
        </w:num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Статью 5 </w:t>
      </w: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>изложить в следующей редакции</w:t>
      </w:r>
      <w:r>
        <w:rPr>
          <w:sz w:val="22"/>
          <w:szCs w:val="22"/>
          <w:lang w:eastAsia="en-US"/>
        </w:rPr>
        <w:t>:</w:t>
      </w:r>
    </w:p>
    <w:p w:rsidR="00200923" w:rsidRDefault="00200923" w:rsidP="00200923">
      <w:pPr>
        <w:jc w:val="both"/>
        <w:rPr>
          <w:sz w:val="22"/>
          <w:szCs w:val="22"/>
          <w:lang w:eastAsia="en-US"/>
        </w:rPr>
      </w:pP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Arial"/>
          <w:sz w:val="28"/>
          <w:szCs w:val="28"/>
        </w:rPr>
        <w:t xml:space="preserve">Статья 5. Вопросы местного значения </w:t>
      </w:r>
      <w:r>
        <w:rPr>
          <w:sz w:val="28"/>
          <w:szCs w:val="28"/>
        </w:rPr>
        <w:t>Мордвиновского</w:t>
      </w:r>
      <w:r>
        <w:rPr>
          <w:rFonts w:cs="Arial"/>
          <w:sz w:val="28"/>
          <w:szCs w:val="28"/>
        </w:rPr>
        <w:t xml:space="preserve"> сельского поселения: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сельского поселения относятся: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</w:r>
      <w:r>
        <w:rPr>
          <w:sz w:val="28"/>
          <w:szCs w:val="28"/>
        </w:rPr>
        <w:lastRenderedPageBreak/>
        <w:t>наименованиями улиц и номерами домов, размещение и содержание малых архитектурных форм);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.».</w:t>
      </w:r>
      <w:proofErr w:type="gramEnd"/>
    </w:p>
    <w:p w:rsidR="00200923" w:rsidRDefault="00200923" w:rsidP="00200923">
      <w:pPr>
        <w:jc w:val="both"/>
        <w:rPr>
          <w:sz w:val="22"/>
          <w:szCs w:val="22"/>
          <w:lang w:eastAsia="en-US"/>
        </w:rPr>
      </w:pPr>
    </w:p>
    <w:p w:rsidR="00200923" w:rsidRDefault="00200923" w:rsidP="00200923">
      <w:pPr>
        <w:jc w:val="both"/>
        <w:rPr>
          <w:i/>
          <w:sz w:val="22"/>
          <w:szCs w:val="22"/>
        </w:rPr>
      </w:pPr>
      <w:r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 xml:space="preserve"> В статье 11 в пункте 3 подпункт 3 изложить в следующей редакции: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200923" w:rsidRDefault="00200923" w:rsidP="00200923">
      <w:pPr>
        <w:ind w:firstLine="567"/>
        <w:jc w:val="both"/>
        <w:rPr>
          <w:sz w:val="22"/>
          <w:szCs w:val="22"/>
          <w:lang w:eastAsia="en-US"/>
        </w:rPr>
      </w:pPr>
    </w:p>
    <w:p w:rsidR="00200923" w:rsidRDefault="00200923" w:rsidP="00200923">
      <w:pPr>
        <w:ind w:firstLine="567"/>
        <w:jc w:val="both"/>
        <w:rPr>
          <w:sz w:val="22"/>
          <w:szCs w:val="22"/>
          <w:lang w:eastAsia="en-US"/>
        </w:rPr>
      </w:pPr>
    </w:p>
    <w:p w:rsidR="00200923" w:rsidRDefault="00200923" w:rsidP="00200923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    3) Статью 29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>
        <w:rPr>
          <w:sz w:val="22"/>
          <w:szCs w:val="22"/>
          <w:lang w:eastAsia="en-US"/>
        </w:rPr>
        <w:t>:</w:t>
      </w:r>
    </w:p>
    <w:p w:rsidR="00200923" w:rsidRDefault="00200923" w:rsidP="00200923">
      <w:pPr>
        <w:jc w:val="both"/>
        <w:rPr>
          <w:rFonts w:cs="Arial"/>
          <w:sz w:val="28"/>
          <w:szCs w:val="28"/>
        </w:rPr>
      </w:pPr>
    </w:p>
    <w:p w:rsidR="00200923" w:rsidRDefault="00200923" w:rsidP="00200923">
      <w:pPr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«Статья 29. Полномочия Администрации.</w:t>
      </w:r>
    </w:p>
    <w:p w:rsidR="00200923" w:rsidRDefault="00200923" w:rsidP="00200923">
      <w:pPr>
        <w:ind w:firstLine="567"/>
        <w:jc w:val="both"/>
        <w:rPr>
          <w:sz w:val="28"/>
          <w:szCs w:val="28"/>
          <w:lang w:eastAsia="en-US"/>
        </w:rPr>
      </w:pPr>
    </w:p>
    <w:p w:rsidR="00200923" w:rsidRDefault="00200923" w:rsidP="0020092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сельского поселения:</w:t>
      </w:r>
    </w:p>
    <w:p w:rsidR="00200923" w:rsidRDefault="00200923" w:rsidP="00200923">
      <w:pPr>
        <w:jc w:val="both"/>
        <w:rPr>
          <w:sz w:val="22"/>
          <w:szCs w:val="22"/>
          <w:lang w:eastAsia="en-US"/>
        </w:rPr>
      </w:pP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>
        <w:rPr>
          <w:sz w:val="28"/>
          <w:szCs w:val="28"/>
        </w:rPr>
        <w:t>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200923" w:rsidRDefault="00200923" w:rsidP="00200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200923" w:rsidRDefault="00200923" w:rsidP="00200923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200923" w:rsidRDefault="00200923" w:rsidP="0020092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</w:p>
    <w:p w:rsidR="00200923" w:rsidRDefault="00200923" w:rsidP="00200923">
      <w:pPr>
        <w:jc w:val="both"/>
        <w:rPr>
          <w:sz w:val="28"/>
          <w:szCs w:val="28"/>
          <w:lang w:eastAsia="en-US"/>
        </w:rPr>
      </w:pPr>
    </w:p>
    <w:p w:rsidR="00200923" w:rsidRDefault="00200923" w:rsidP="0020092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4)  В статье 33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 2  изложить в следующей редакции: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6" w:history="1">
        <w:r>
          <w:rPr>
            <w:rStyle w:val="a6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200923" w:rsidRDefault="00200923" w:rsidP="00200923">
      <w:pPr>
        <w:jc w:val="both"/>
        <w:rPr>
          <w:sz w:val="28"/>
          <w:szCs w:val="28"/>
          <w:lang w:eastAsia="en-US"/>
        </w:rPr>
      </w:pPr>
    </w:p>
    <w:p w:rsidR="00200923" w:rsidRDefault="00200923" w:rsidP="0020092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5) Статью 34  изложить в следующей редакции:</w:t>
      </w:r>
    </w:p>
    <w:p w:rsidR="00200923" w:rsidRDefault="00200923" w:rsidP="002009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«Статья 34. Расходы бюджета сельского поселения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</w:t>
      </w:r>
      <w:hyperlink r:id="rId7" w:history="1">
        <w:r>
          <w:rPr>
            <w:rStyle w:val="a6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8" w:history="1">
        <w:r>
          <w:rPr>
            <w:rStyle w:val="a6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Закупки товаров, работ, услуг для обеспечения муниципальных нужд осуществляются в соответствии с </w:t>
      </w:r>
      <w:hyperlink r:id="rId9" w:history="1">
        <w:r>
          <w:rPr>
            <w:rStyle w:val="a6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200923" w:rsidRDefault="00200923" w:rsidP="00200923">
      <w:pPr>
        <w:jc w:val="both"/>
        <w:rPr>
          <w:sz w:val="28"/>
          <w:szCs w:val="28"/>
        </w:rPr>
      </w:pPr>
    </w:p>
    <w:p w:rsidR="00200923" w:rsidRDefault="00200923" w:rsidP="00200923">
      <w:pPr>
        <w:jc w:val="both"/>
        <w:rPr>
          <w:sz w:val="28"/>
          <w:szCs w:val="28"/>
          <w:lang w:eastAsia="en-US"/>
        </w:rPr>
      </w:pPr>
    </w:p>
    <w:p w:rsidR="00200923" w:rsidRDefault="00200923" w:rsidP="00200923">
      <w:pPr>
        <w:rPr>
          <w:sz w:val="28"/>
          <w:szCs w:val="28"/>
        </w:rPr>
      </w:pPr>
      <w:r>
        <w:rPr>
          <w:sz w:val="28"/>
          <w:szCs w:val="28"/>
        </w:rPr>
        <w:t xml:space="preserve">       6) Статью 35 изложить в следующей редакции:</w:t>
      </w:r>
    </w:p>
    <w:p w:rsidR="00200923" w:rsidRDefault="00200923" w:rsidP="002009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«Статья 35.  Доходы бюджета сельского поселения</w:t>
      </w:r>
    </w:p>
    <w:p w:rsidR="00200923" w:rsidRDefault="00200923" w:rsidP="00200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200923" w:rsidRDefault="00200923" w:rsidP="00200923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</w:p>
    <w:p w:rsidR="00200923" w:rsidRDefault="00200923" w:rsidP="00200923">
      <w:pPr>
        <w:jc w:val="both"/>
        <w:rPr>
          <w:sz w:val="28"/>
          <w:szCs w:val="28"/>
        </w:rPr>
      </w:pPr>
    </w:p>
    <w:p w:rsidR="0086260C" w:rsidRDefault="0086260C" w:rsidP="00200923">
      <w:pPr>
        <w:jc w:val="both"/>
        <w:rPr>
          <w:sz w:val="28"/>
          <w:szCs w:val="28"/>
        </w:rPr>
      </w:pPr>
    </w:p>
    <w:p w:rsidR="0086260C" w:rsidRDefault="0086260C" w:rsidP="00200923">
      <w:pPr>
        <w:jc w:val="both"/>
        <w:rPr>
          <w:sz w:val="28"/>
          <w:szCs w:val="28"/>
        </w:rPr>
      </w:pPr>
    </w:p>
    <w:p w:rsidR="00200923" w:rsidRDefault="00200923" w:rsidP="0020092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</w:t>
      </w:r>
    </w:p>
    <w:p w:rsidR="00200923" w:rsidRDefault="00200923" w:rsidP="00200923">
      <w:pPr>
        <w:rPr>
          <w:vertAlign w:val="subscript"/>
        </w:rPr>
      </w:pPr>
      <w:r>
        <w:rPr>
          <w:sz w:val="28"/>
          <w:szCs w:val="28"/>
        </w:rPr>
        <w:t xml:space="preserve">сельского поселения                            </w:t>
      </w:r>
      <w:r w:rsidR="00F107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Н.Н. Юшин                                                                                          </w:t>
      </w:r>
      <w:r>
        <w:rPr>
          <w:sz w:val="28"/>
          <w:szCs w:val="28"/>
        </w:rPr>
        <w:tab/>
      </w:r>
      <w:r>
        <w:t xml:space="preserve">   </w:t>
      </w:r>
      <w:r>
        <w:tab/>
      </w:r>
    </w:p>
    <w:p w:rsidR="00200923" w:rsidRDefault="00200923" w:rsidP="00200923">
      <w:pPr>
        <w:jc w:val="center"/>
        <w:rPr>
          <w:sz w:val="28"/>
          <w:szCs w:val="28"/>
        </w:rPr>
      </w:pPr>
    </w:p>
    <w:p w:rsidR="00200923" w:rsidRDefault="00200923" w:rsidP="00200923">
      <w:pPr>
        <w:jc w:val="center"/>
        <w:rPr>
          <w:sz w:val="28"/>
          <w:szCs w:val="28"/>
        </w:rPr>
      </w:pPr>
    </w:p>
    <w:p w:rsidR="00200923" w:rsidRDefault="00200923" w:rsidP="00200923">
      <w:pPr>
        <w:jc w:val="center"/>
        <w:rPr>
          <w:sz w:val="28"/>
          <w:szCs w:val="28"/>
        </w:rPr>
      </w:pPr>
    </w:p>
    <w:p w:rsidR="00200923" w:rsidRDefault="00200923" w:rsidP="00200923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ab/>
      </w:r>
    </w:p>
    <w:p w:rsidR="00C5606E" w:rsidRPr="00200923" w:rsidRDefault="00C5606E" w:rsidP="00200923"/>
    <w:sectPr w:rsidR="00C5606E" w:rsidRPr="00200923" w:rsidSect="00F10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17A"/>
    <w:multiLevelType w:val="hybridMultilevel"/>
    <w:tmpl w:val="DA0EC97A"/>
    <w:lvl w:ilvl="0" w:tplc="E1563BC2">
      <w:start w:val="1"/>
      <w:numFmt w:val="decimal"/>
      <w:lvlText w:val="%1)"/>
      <w:lvlJc w:val="left"/>
      <w:pPr>
        <w:ind w:left="9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E3B01"/>
    <w:multiLevelType w:val="hybridMultilevel"/>
    <w:tmpl w:val="C51C4228"/>
    <w:lvl w:ilvl="0" w:tplc="39107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57B"/>
    <w:rsid w:val="0001557B"/>
    <w:rsid w:val="00200923"/>
    <w:rsid w:val="006413E9"/>
    <w:rsid w:val="0070718A"/>
    <w:rsid w:val="0086260C"/>
    <w:rsid w:val="00991F5A"/>
    <w:rsid w:val="00C5606E"/>
    <w:rsid w:val="00E16DD5"/>
    <w:rsid w:val="00F107D3"/>
    <w:rsid w:val="00F2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7B"/>
    <w:pPr>
      <w:ind w:left="720"/>
      <w:contextualSpacing/>
    </w:pPr>
  </w:style>
  <w:style w:type="character" w:customStyle="1" w:styleId="a4">
    <w:name w:val="Верхний колонтитул Знак"/>
    <w:aliases w:val="Знак1 Знак"/>
    <w:basedOn w:val="a0"/>
    <w:link w:val="a5"/>
    <w:locked/>
    <w:rsid w:val="00200923"/>
    <w:rPr>
      <w:rFonts w:ascii="Verdana" w:hAnsi="Verdana"/>
      <w:sz w:val="24"/>
      <w:szCs w:val="24"/>
    </w:rPr>
  </w:style>
  <w:style w:type="paragraph" w:styleId="a5">
    <w:name w:val="header"/>
    <w:aliases w:val="Знак1"/>
    <w:basedOn w:val="a"/>
    <w:link w:val="a4"/>
    <w:unhideWhenUsed/>
    <w:rsid w:val="00200923"/>
    <w:pPr>
      <w:tabs>
        <w:tab w:val="center" w:pos="4677"/>
        <w:tab w:val="right" w:pos="9355"/>
      </w:tabs>
    </w:pPr>
    <w:rPr>
      <w:rFonts w:ascii="Verdana" w:eastAsiaTheme="minorHAnsi" w:hAnsi="Verdana" w:cstheme="minorBidi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00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0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4C451B34861B005E64AEF81D6D99022BB235B38820D4B273D73EEDb0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211D48BA3DEE103B1C3B7927DA54A3D73FD837472BA47361357E026lAg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AAEDCA26C00DDCF2C08C4C609E0C7AF91B2F0B4268AA59C347F6BF2CTFL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88166CA7DBA216D6EBA035E5AECF11377DCFA1A663207BDA29E37FBABB1CFD209DBC7CE44FDDD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2015-03-02T09:21:00Z</cp:lastPrinted>
  <dcterms:created xsi:type="dcterms:W3CDTF">2015-02-27T04:40:00Z</dcterms:created>
  <dcterms:modified xsi:type="dcterms:W3CDTF">2015-03-02T09:22:00Z</dcterms:modified>
</cp:coreProperties>
</file>