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28" w:rsidRPr="004F6684" w:rsidRDefault="00195A28" w:rsidP="00195A28">
      <w:pPr>
        <w:pStyle w:val="ConsPlusNormal0"/>
        <w:jc w:val="both"/>
      </w:pPr>
    </w:p>
    <w:p w:rsidR="00195A28" w:rsidRPr="004F6684" w:rsidRDefault="00195A28" w:rsidP="00195A28">
      <w:pPr>
        <w:pStyle w:val="ConsPlusNormal0"/>
        <w:jc w:val="right"/>
        <w:rPr>
          <w:rFonts w:ascii="Times New Roman" w:hAnsi="Times New Roman" w:cs="Times New Roman"/>
          <w:sz w:val="28"/>
          <w:szCs w:val="28"/>
        </w:rPr>
      </w:pPr>
      <w:r w:rsidRPr="004F6684">
        <w:rPr>
          <w:rFonts w:ascii="Times New Roman" w:hAnsi="Times New Roman" w:cs="Times New Roman"/>
          <w:sz w:val="28"/>
          <w:szCs w:val="28"/>
        </w:rPr>
        <w:t>Приложение</w:t>
      </w:r>
    </w:p>
    <w:p w:rsidR="00195A28" w:rsidRPr="004F6684" w:rsidRDefault="00195A28" w:rsidP="00195A28">
      <w:pPr>
        <w:pStyle w:val="ConsPlusNormal0"/>
        <w:jc w:val="right"/>
        <w:rPr>
          <w:rFonts w:ascii="Times New Roman" w:hAnsi="Times New Roman" w:cs="Times New Roman"/>
          <w:sz w:val="28"/>
          <w:szCs w:val="28"/>
        </w:rPr>
      </w:pPr>
      <w:r w:rsidRPr="004F6684">
        <w:rPr>
          <w:rFonts w:ascii="Times New Roman" w:hAnsi="Times New Roman" w:cs="Times New Roman"/>
          <w:sz w:val="28"/>
          <w:szCs w:val="28"/>
        </w:rPr>
        <w:t xml:space="preserve">к решению Совета депутатов </w:t>
      </w:r>
      <w:proofErr w:type="spellStart"/>
      <w:r w:rsidRPr="004F6684">
        <w:rPr>
          <w:rFonts w:ascii="Times New Roman" w:hAnsi="Times New Roman" w:cs="Times New Roman"/>
          <w:sz w:val="28"/>
          <w:szCs w:val="28"/>
        </w:rPr>
        <w:t>Кичигинского</w:t>
      </w:r>
      <w:proofErr w:type="spellEnd"/>
      <w:r w:rsidRPr="004F6684">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24.12.2020 г.</w:t>
      </w:r>
      <w:r w:rsidRPr="004F6684">
        <w:rPr>
          <w:rFonts w:ascii="Times New Roman" w:hAnsi="Times New Roman" w:cs="Times New Roman"/>
          <w:sz w:val="28"/>
          <w:szCs w:val="28"/>
        </w:rPr>
        <w:t xml:space="preserve"> № 37</w:t>
      </w:r>
    </w:p>
    <w:p w:rsidR="00195A28" w:rsidRPr="004F6684" w:rsidRDefault="00195A28" w:rsidP="00195A28">
      <w:pPr>
        <w:pStyle w:val="ConsPlusNormal0"/>
        <w:jc w:val="both"/>
        <w:rPr>
          <w:rFonts w:ascii="Times New Roman" w:hAnsi="Times New Roman" w:cs="Times New Roman"/>
          <w:sz w:val="28"/>
          <w:szCs w:val="28"/>
        </w:rPr>
      </w:pPr>
    </w:p>
    <w:p w:rsidR="00195A28" w:rsidRPr="004F6684" w:rsidRDefault="00195A28" w:rsidP="00195A28">
      <w:pPr>
        <w:pStyle w:val="ConsPlusNormal0"/>
        <w:jc w:val="both"/>
        <w:rPr>
          <w:rFonts w:ascii="Calibri" w:hAnsi="Calibri" w:cs="Calibri"/>
          <w:sz w:val="28"/>
          <w:szCs w:val="28"/>
        </w:rPr>
      </w:pPr>
    </w:p>
    <w:p w:rsidR="00195A28" w:rsidRPr="004F6684" w:rsidRDefault="00195A28" w:rsidP="00195A28">
      <w:pPr>
        <w:pStyle w:val="ConsPlusNormal0"/>
        <w:jc w:val="both"/>
        <w:rPr>
          <w:sz w:val="28"/>
          <w:szCs w:val="28"/>
        </w:rPr>
      </w:pPr>
    </w:p>
    <w:p w:rsidR="00195A28" w:rsidRPr="004F6684" w:rsidRDefault="00195A28" w:rsidP="00195A28">
      <w:pPr>
        <w:pStyle w:val="ConsPlusNormal0"/>
        <w:jc w:val="both"/>
        <w:rPr>
          <w:sz w:val="28"/>
          <w:szCs w:val="28"/>
        </w:rPr>
      </w:pPr>
    </w:p>
    <w:p w:rsidR="00195A28" w:rsidRPr="004F6684" w:rsidRDefault="00195A28" w:rsidP="00195A28">
      <w:pPr>
        <w:pStyle w:val="ConsPlusNormal0"/>
        <w:jc w:val="both"/>
        <w:rPr>
          <w:sz w:val="28"/>
          <w:szCs w:val="28"/>
        </w:rPr>
      </w:pPr>
    </w:p>
    <w:p w:rsidR="00195A28" w:rsidRPr="004F6684" w:rsidRDefault="00195A28" w:rsidP="00195A28">
      <w:pPr>
        <w:pStyle w:val="ConsPlusNormal0"/>
        <w:jc w:val="both"/>
        <w:rPr>
          <w:sz w:val="28"/>
          <w:szCs w:val="28"/>
        </w:rPr>
      </w:pPr>
    </w:p>
    <w:p w:rsidR="00195A28" w:rsidRPr="004F6684" w:rsidRDefault="00195A28" w:rsidP="00195A28">
      <w:pPr>
        <w:pStyle w:val="ConsPlusNormal0"/>
        <w:jc w:val="both"/>
        <w:rPr>
          <w:sz w:val="28"/>
          <w:szCs w:val="28"/>
        </w:rPr>
      </w:pPr>
    </w:p>
    <w:p w:rsidR="00195A28" w:rsidRPr="004F6684" w:rsidRDefault="00195A28" w:rsidP="00195A28">
      <w:pPr>
        <w:pStyle w:val="ConsPlusNormal0"/>
        <w:jc w:val="both"/>
        <w:rPr>
          <w:sz w:val="28"/>
          <w:szCs w:val="28"/>
        </w:rPr>
      </w:pPr>
    </w:p>
    <w:p w:rsidR="00195A28" w:rsidRPr="004F6684" w:rsidRDefault="00195A28" w:rsidP="00195A28">
      <w:pPr>
        <w:pStyle w:val="ConsPlusNormal0"/>
        <w:jc w:val="both"/>
        <w:rPr>
          <w:sz w:val="28"/>
          <w:szCs w:val="28"/>
        </w:rPr>
      </w:pPr>
    </w:p>
    <w:p w:rsidR="00195A28" w:rsidRPr="004F6684" w:rsidRDefault="00195A28" w:rsidP="00195A28">
      <w:pPr>
        <w:pStyle w:val="ConsPlusNormal0"/>
        <w:jc w:val="both"/>
        <w:rPr>
          <w:sz w:val="28"/>
          <w:szCs w:val="28"/>
        </w:rPr>
      </w:pPr>
    </w:p>
    <w:p w:rsidR="00195A28" w:rsidRPr="004F6684" w:rsidRDefault="00195A28" w:rsidP="00195A28">
      <w:pPr>
        <w:pStyle w:val="ConsPlusNormal0"/>
        <w:jc w:val="both"/>
        <w:rPr>
          <w:sz w:val="28"/>
          <w:szCs w:val="28"/>
        </w:rPr>
      </w:pPr>
    </w:p>
    <w:p w:rsidR="00195A28" w:rsidRPr="004F6684" w:rsidRDefault="00195A28" w:rsidP="00195A28">
      <w:pPr>
        <w:pStyle w:val="ConsPlusNormal0"/>
        <w:jc w:val="both"/>
        <w:rPr>
          <w:sz w:val="28"/>
          <w:szCs w:val="28"/>
        </w:rPr>
      </w:pPr>
    </w:p>
    <w:p w:rsidR="00195A28" w:rsidRPr="004F6684" w:rsidRDefault="00195A28" w:rsidP="00195A28">
      <w:pPr>
        <w:pStyle w:val="ConsPlusTitle"/>
        <w:jc w:val="center"/>
        <w:rPr>
          <w:rFonts w:ascii="Times New Roman" w:hAnsi="Times New Roman" w:cs="Times New Roman"/>
          <w:sz w:val="28"/>
          <w:szCs w:val="28"/>
        </w:rPr>
      </w:pPr>
      <w:bookmarkStart w:id="0" w:name="P43"/>
      <w:bookmarkEnd w:id="0"/>
      <w:r w:rsidRPr="004F6684">
        <w:rPr>
          <w:rFonts w:ascii="Times New Roman" w:hAnsi="Times New Roman" w:cs="Times New Roman"/>
          <w:sz w:val="28"/>
          <w:szCs w:val="28"/>
        </w:rPr>
        <w:t>РЕГЛАМЕНТ РАБОТЫ</w:t>
      </w:r>
    </w:p>
    <w:p w:rsidR="00195A28" w:rsidRPr="004F6684" w:rsidRDefault="00195A28" w:rsidP="00195A28">
      <w:pPr>
        <w:pStyle w:val="ConsPlusNormal0"/>
        <w:jc w:val="center"/>
        <w:rPr>
          <w:rFonts w:ascii="Times New Roman" w:hAnsi="Times New Roman" w:cs="Times New Roman"/>
          <w:b/>
          <w:sz w:val="28"/>
          <w:szCs w:val="28"/>
        </w:rPr>
      </w:pPr>
      <w:r w:rsidRPr="004F6684">
        <w:rPr>
          <w:rFonts w:ascii="Times New Roman" w:hAnsi="Times New Roman" w:cs="Times New Roman"/>
          <w:b/>
          <w:sz w:val="28"/>
          <w:szCs w:val="28"/>
        </w:rPr>
        <w:t xml:space="preserve"> Совета депутатов </w:t>
      </w:r>
      <w:proofErr w:type="spellStart"/>
      <w:r w:rsidRPr="004F6684">
        <w:rPr>
          <w:rFonts w:ascii="Times New Roman" w:hAnsi="Times New Roman" w:cs="Times New Roman"/>
          <w:b/>
          <w:sz w:val="28"/>
          <w:szCs w:val="28"/>
        </w:rPr>
        <w:t>Кичигинского</w:t>
      </w:r>
      <w:proofErr w:type="spellEnd"/>
      <w:r w:rsidRPr="004F6684">
        <w:rPr>
          <w:rFonts w:ascii="Times New Roman" w:hAnsi="Times New Roman" w:cs="Times New Roman"/>
          <w:b/>
          <w:sz w:val="28"/>
          <w:szCs w:val="28"/>
        </w:rPr>
        <w:t xml:space="preserve"> сельского                                                       поселения </w:t>
      </w:r>
    </w:p>
    <w:p w:rsidR="00195A28" w:rsidRPr="004F6684" w:rsidRDefault="00195A28" w:rsidP="00195A28">
      <w:pPr>
        <w:pStyle w:val="ConsPlusNormal0"/>
        <w:jc w:val="both"/>
        <w:rPr>
          <w:rFonts w:ascii="Times New Roman" w:hAnsi="Times New Roman" w:cs="Times New Roman"/>
          <w:b/>
          <w:sz w:val="28"/>
          <w:szCs w:val="28"/>
        </w:rPr>
      </w:pPr>
      <w:r w:rsidRPr="004F6684">
        <w:rPr>
          <w:rFonts w:ascii="Times New Roman" w:hAnsi="Times New Roman" w:cs="Times New Roman"/>
          <w:b/>
          <w:sz w:val="28"/>
          <w:szCs w:val="28"/>
        </w:rPr>
        <w:t xml:space="preserve"> </w:t>
      </w:r>
    </w:p>
    <w:p w:rsidR="00195A28" w:rsidRPr="004F6684" w:rsidRDefault="00195A28" w:rsidP="00195A28">
      <w:pPr>
        <w:pStyle w:val="ConsPlusNormal0"/>
        <w:jc w:val="both"/>
        <w:rPr>
          <w:rFonts w:ascii="Calibri" w:hAnsi="Calibri" w:cs="Calibri"/>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both"/>
        <w:rPr>
          <w:b/>
          <w:sz w:val="28"/>
          <w:szCs w:val="28"/>
        </w:rPr>
      </w:pPr>
    </w:p>
    <w:p w:rsidR="00195A28" w:rsidRPr="004F6684" w:rsidRDefault="00195A28" w:rsidP="00195A28">
      <w:pPr>
        <w:pStyle w:val="ConsPlusNormal0"/>
        <w:jc w:val="center"/>
        <w:rPr>
          <w:rFonts w:ascii="Times New Roman" w:hAnsi="Times New Roman" w:cs="Times New Roman"/>
          <w:sz w:val="28"/>
          <w:szCs w:val="28"/>
        </w:rPr>
      </w:pPr>
      <w:proofErr w:type="spellStart"/>
      <w:r w:rsidRPr="004F6684">
        <w:rPr>
          <w:rFonts w:ascii="Times New Roman" w:hAnsi="Times New Roman" w:cs="Times New Roman"/>
          <w:sz w:val="28"/>
          <w:szCs w:val="28"/>
        </w:rPr>
        <w:t>с</w:t>
      </w:r>
      <w:proofErr w:type="gramStart"/>
      <w:r w:rsidRPr="004F6684">
        <w:rPr>
          <w:rFonts w:ascii="Times New Roman" w:hAnsi="Times New Roman" w:cs="Times New Roman"/>
          <w:sz w:val="28"/>
          <w:szCs w:val="28"/>
        </w:rPr>
        <w:t>.К</w:t>
      </w:r>
      <w:proofErr w:type="gramEnd"/>
      <w:r w:rsidRPr="004F6684">
        <w:rPr>
          <w:rFonts w:ascii="Times New Roman" w:hAnsi="Times New Roman" w:cs="Times New Roman"/>
          <w:sz w:val="28"/>
          <w:szCs w:val="28"/>
        </w:rPr>
        <w:t>ичигино</w:t>
      </w:r>
      <w:proofErr w:type="spellEnd"/>
      <w:r w:rsidRPr="004F6684">
        <w:rPr>
          <w:rFonts w:ascii="Times New Roman" w:hAnsi="Times New Roman" w:cs="Times New Roman"/>
          <w:sz w:val="28"/>
          <w:szCs w:val="28"/>
        </w:rPr>
        <w:t>, 2020 год</w:t>
      </w:r>
    </w:p>
    <w:p w:rsidR="00195A28" w:rsidRDefault="00195A28" w:rsidP="00195A28">
      <w:pPr>
        <w:rPr>
          <w:sz w:val="20"/>
          <w:szCs w:val="20"/>
          <w:lang w:eastAsia="ru-RU"/>
        </w:rPr>
      </w:pPr>
    </w:p>
    <w:p w:rsidR="00195A28" w:rsidRPr="004F6684" w:rsidRDefault="00195A28" w:rsidP="00195A28">
      <w:pPr>
        <w:rPr>
          <w:sz w:val="20"/>
          <w:szCs w:val="20"/>
          <w:lang w:eastAsia="ru-RU"/>
        </w:rPr>
        <w:sectPr w:rsidR="00195A28" w:rsidRPr="004F6684">
          <w:pgSz w:w="11906" w:h="16838"/>
          <w:pgMar w:top="1134" w:right="850" w:bottom="1134" w:left="1701" w:header="708" w:footer="708" w:gutter="0"/>
          <w:cols w:space="720"/>
        </w:sectPr>
      </w:pPr>
    </w:p>
    <w:p w:rsidR="00195A28" w:rsidRPr="004F6684" w:rsidRDefault="00195A28" w:rsidP="00195A28">
      <w:pPr>
        <w:pStyle w:val="ConsPlusNormal0"/>
        <w:ind w:firstLine="540"/>
        <w:jc w:val="both"/>
        <w:rPr>
          <w:rFonts w:ascii="Times New Roman" w:hAnsi="Times New Roman" w:cs="Times New Roman"/>
          <w:b/>
        </w:rPr>
      </w:pPr>
      <w:r w:rsidRPr="004F6684">
        <w:rPr>
          <w:rFonts w:ascii="Times New Roman" w:hAnsi="Times New Roman" w:cs="Times New Roman"/>
          <w:b/>
        </w:rPr>
        <w:lastRenderedPageBreak/>
        <w:t xml:space="preserve">Статья 1. Правовой статус Совета депутатов </w:t>
      </w:r>
      <w:proofErr w:type="spellStart"/>
      <w:r w:rsidRPr="004F6684">
        <w:rPr>
          <w:rFonts w:ascii="Times New Roman" w:hAnsi="Times New Roman" w:cs="Times New Roman"/>
          <w:b/>
        </w:rPr>
        <w:t>Кичигинского</w:t>
      </w:r>
      <w:proofErr w:type="spellEnd"/>
      <w:r w:rsidRPr="004F6684">
        <w:rPr>
          <w:rFonts w:ascii="Times New Roman" w:hAnsi="Times New Roman" w:cs="Times New Roman"/>
          <w:b/>
        </w:rPr>
        <w:t xml:space="preserve"> сельского поселения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1. </w:t>
      </w:r>
      <w:proofErr w:type="gramStart"/>
      <w:r w:rsidRPr="004F6684">
        <w:rPr>
          <w:rFonts w:ascii="Times New Roman" w:hAnsi="Times New Roman" w:cs="Times New Roman"/>
        </w:rPr>
        <w:t xml:space="preserve">Совет депутатов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(далее - Совета депутатов)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законодательством Российской Федерации, Челябинской области, Уставом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w:t>
      </w:r>
      <w:proofErr w:type="gramEnd"/>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2. Организация и деятельность Совета депутатов регулируются федеральными законами и законами Челябинской области, Уставом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Регламентом Совета депутатов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(далее - Регламент).</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3.  Совет депутатов состоит из 11 депутатов, избираемых на муниципальных выборах. При проведении выборов депутатов Совета депутатов применяется смешанная избирательная система с закрытыми списками кандидатов, при которой 8 (восемь) депутатов Совета депутатов   избираются по мажоритарной избирательной системе относительного большинства, а 3 (три) депутата по пропорциональной избирательной системе с закрытыми списками кандидатов, сроком на пять лет.</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4. Совет депутатов обладает правами юридического лица.</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5. Адрес Совета депутатов: ул. Мира, дом 56, </w:t>
      </w:r>
      <w:proofErr w:type="spellStart"/>
      <w:r w:rsidRPr="004F6684">
        <w:rPr>
          <w:rFonts w:ascii="Times New Roman" w:hAnsi="Times New Roman" w:cs="Times New Roman"/>
        </w:rPr>
        <w:t>с</w:t>
      </w:r>
      <w:proofErr w:type="gramStart"/>
      <w:r w:rsidRPr="004F6684">
        <w:rPr>
          <w:rFonts w:ascii="Times New Roman" w:hAnsi="Times New Roman" w:cs="Times New Roman"/>
        </w:rPr>
        <w:t>.К</w:t>
      </w:r>
      <w:proofErr w:type="gramEnd"/>
      <w:r w:rsidRPr="004F6684">
        <w:rPr>
          <w:rFonts w:ascii="Times New Roman" w:hAnsi="Times New Roman" w:cs="Times New Roman"/>
        </w:rPr>
        <w:t>ичигино</w:t>
      </w:r>
      <w:proofErr w:type="spellEnd"/>
      <w:r w:rsidRPr="004F6684">
        <w:rPr>
          <w:rFonts w:ascii="Times New Roman" w:hAnsi="Times New Roman" w:cs="Times New Roman"/>
        </w:rPr>
        <w:t>, Челябинская область, Россия, 457006.</w:t>
      </w:r>
    </w:p>
    <w:p w:rsidR="00195A28" w:rsidRPr="004F6684" w:rsidRDefault="00195A28" w:rsidP="00195A28">
      <w:pPr>
        <w:pStyle w:val="ConsPlusNormal0"/>
        <w:jc w:val="both"/>
        <w:rPr>
          <w:rFonts w:ascii="Times New Roman" w:hAnsi="Times New Roman" w:cs="Times New Roman"/>
        </w:rPr>
      </w:pPr>
    </w:p>
    <w:p w:rsidR="00195A28" w:rsidRPr="004F6684" w:rsidRDefault="00195A28" w:rsidP="00195A28">
      <w:pPr>
        <w:pStyle w:val="ConsPlusNormal0"/>
        <w:ind w:firstLine="540"/>
        <w:jc w:val="both"/>
        <w:rPr>
          <w:rFonts w:ascii="Times New Roman" w:hAnsi="Times New Roman" w:cs="Times New Roman"/>
          <w:b/>
        </w:rPr>
      </w:pPr>
      <w:r w:rsidRPr="004F6684">
        <w:rPr>
          <w:rFonts w:ascii="Times New Roman" w:hAnsi="Times New Roman" w:cs="Times New Roman"/>
          <w:b/>
        </w:rPr>
        <w:t>Статья 2. Основы организации деятельности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1. Деятельность Совета депутатов строится на основе коллегиального, свободного и равноправного обсуждения и принятия решений, законности, гласности, учета мнения населения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открытости, самостоятельности, ответственности, преемственности,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2. Организацию деятельности Совета депутатов осуществляет Председатель Совета депутатов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(далее - Председатель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3. Основными формами деятельности Совета депутатов являются заседания Совета депутатов, заседания постоянных комиссий.  </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4.  Для совместной деятельности и выражения единой позиции по вопросам, рассматриваемым Советом депутатов, депутаты образуют депутатские объединения в порядке, установленном настоящим Регламентом.</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5. Полномочия Совета депутатов определяются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в соответствии с федеральными законами и законами Челябинской области.</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6. Совет депутатов вправе привлекать к своей работе специалистов как на безвозмездной (общественной), так и на возмездной (оплачиваемой) основе, создавать экспертные советы.</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7. Совет депутатов вправе принимать участие в работе организаций межмуниципального сотрудничества, в том числе в работе Совета муниципальных образований Челябинской области.</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8. Совет депутатов  извещает население поселения  о своей работе через средства массовой информации и ежегодно обнародует отчет о своей деятельности.</w:t>
      </w:r>
    </w:p>
    <w:p w:rsidR="00195A28" w:rsidRPr="004F6684" w:rsidRDefault="00195A28" w:rsidP="00195A28">
      <w:pPr>
        <w:pStyle w:val="ConsPlusNormal0"/>
        <w:ind w:firstLine="540"/>
        <w:jc w:val="both"/>
        <w:rPr>
          <w:rFonts w:ascii="Times New Roman" w:hAnsi="Times New Roman" w:cs="Times New Roman"/>
        </w:rPr>
      </w:pPr>
    </w:p>
    <w:p w:rsidR="00195A28" w:rsidRPr="004F6684" w:rsidRDefault="00195A28" w:rsidP="00195A28">
      <w:pPr>
        <w:pStyle w:val="ConsPlusNormal0"/>
        <w:ind w:firstLine="540"/>
        <w:jc w:val="both"/>
        <w:rPr>
          <w:rFonts w:ascii="Times New Roman" w:hAnsi="Times New Roman" w:cs="Times New Roman"/>
          <w:b/>
        </w:rPr>
      </w:pPr>
      <w:r w:rsidRPr="004F6684">
        <w:rPr>
          <w:rFonts w:ascii="Times New Roman" w:hAnsi="Times New Roman" w:cs="Times New Roman"/>
          <w:b/>
        </w:rPr>
        <w:t>Статья 3. Структура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 Структуру Совета депутатов  составляют:</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1.1. Председатель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1.2. Заместитель председателя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1.3. Председатели постоянных комиссий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1.4. Постоянные комиссии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1.5. Депутатские объединения.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1.6. Депутаты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1.7. Аппарат Совета депутатов.  </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w:t>
      </w:r>
    </w:p>
    <w:p w:rsidR="00195A28" w:rsidRPr="004F6684" w:rsidRDefault="00195A28" w:rsidP="00195A28">
      <w:pPr>
        <w:pStyle w:val="ConsPlusNormal0"/>
        <w:ind w:firstLine="540"/>
        <w:jc w:val="both"/>
        <w:rPr>
          <w:rFonts w:ascii="Times New Roman" w:hAnsi="Times New Roman" w:cs="Times New Roman"/>
          <w:b/>
        </w:rPr>
      </w:pPr>
      <w:r w:rsidRPr="004F6684">
        <w:rPr>
          <w:rFonts w:ascii="Times New Roman" w:hAnsi="Times New Roman" w:cs="Times New Roman"/>
          <w:b/>
        </w:rPr>
        <w:t xml:space="preserve">Статья 4. Председатель Совета депутатов </w:t>
      </w:r>
      <w:proofErr w:type="spellStart"/>
      <w:r w:rsidRPr="004F6684">
        <w:rPr>
          <w:rFonts w:ascii="Times New Roman" w:hAnsi="Times New Roman" w:cs="Times New Roman"/>
          <w:b/>
        </w:rPr>
        <w:t>Кичигинского</w:t>
      </w:r>
      <w:proofErr w:type="spellEnd"/>
      <w:r w:rsidRPr="004F6684">
        <w:rPr>
          <w:rFonts w:ascii="Times New Roman" w:hAnsi="Times New Roman" w:cs="Times New Roman"/>
          <w:b/>
        </w:rPr>
        <w:t xml:space="preserve"> сельского поселения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1. Председатель Совета депутатов избирается на первом заседании </w:t>
      </w:r>
      <w:proofErr w:type="spellStart"/>
      <w:r w:rsidRPr="004F6684">
        <w:rPr>
          <w:rFonts w:ascii="Times New Roman" w:hAnsi="Times New Roman" w:cs="Times New Roman"/>
        </w:rPr>
        <w:t>Советм</w:t>
      </w:r>
      <w:proofErr w:type="spellEnd"/>
      <w:r w:rsidRPr="004F6684">
        <w:rPr>
          <w:rFonts w:ascii="Times New Roman" w:hAnsi="Times New Roman" w:cs="Times New Roman"/>
        </w:rPr>
        <w:t xml:space="preserve"> депутатов из своего состава, но не позднее 30 дней со дня избрания Совета депутатов в правомочном составе.</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Кандидаты на должность председателя Совета депутатов выдвигаются на заседании Совета депутатов. Правом выдвижения (самовыдвижения) кандидатов на должность председателя обладает каждый депутат. Выдвигать кандидатов могут также депутатские объединения.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 Председатель Совета депутатов наделяется следующими полномочиями:</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 созывает заседания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3) председательствует на заседаниях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4) ведает внутренним распорядком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5) подписывает протокол заседания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6) утверждает структуру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lastRenderedPageBreak/>
        <w:t xml:space="preserve">7) издает постановления и распоряжения по вопросам организации деятельности Совета депутатов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подписывает решения Совета депутатов;  </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8) распределяет обязанности между председателем Совета депутатов и заместителем председателя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9) оказывает содействие депутатам Совета депутатов в осуществлении ими своих полномочий;</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10) дает поручения постоянным и другим комиссиям Совета депутатов и координирует их работу;</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11) принимает меры по обеспечению гласности и учета общественного мнения в работе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12) организует прием граждан и рассмотрение их обращений;</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13) является распорядителем кредитов по расходам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3. Председатель Совета депутатов избирается депутатами Совета депутатов путем проведения тайного или открытого голосования, по решению Совета депутатов.  Избранным считается кандидат, за которого проголосовало более половины от установленного числа депутатов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4. Избрание председателя Совета депутатов оформляется решением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5. Председатель Совета депутатов приступает </w:t>
      </w:r>
      <w:proofErr w:type="gramStart"/>
      <w:r w:rsidRPr="004F6684">
        <w:rPr>
          <w:rFonts w:ascii="Times New Roman" w:hAnsi="Times New Roman" w:cs="Times New Roman"/>
        </w:rPr>
        <w:t>к исполнению своих обязанностей с момента вступления в силу решения Совета депутатов о его избрании на должность</w:t>
      </w:r>
      <w:proofErr w:type="gramEnd"/>
      <w:r w:rsidRPr="004F6684">
        <w:rPr>
          <w:rFonts w:ascii="Times New Roman" w:hAnsi="Times New Roman" w:cs="Times New Roman"/>
        </w:rPr>
        <w:t>.</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6. В соответствии с решением Совета депутатов председатель Совета депутатов может осуществлять свои полномочия на постоянной или непостоянной основе.</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7. Председатель Совета депутатов подотчетен Совету депутатов и может быть освобожден от должности путем тайного голосования, если за данное решение проголосовало большинство от установленного числа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Вопрос об освобождении от должности председателя Совета депутатов  включается в повестку дня заседания  Совета депутатов, если за него проголосовало более половины от числа присутствующих на заседании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8. Добровольное сложение председателем Совета депутатов своих полномочий осуществляется на основании его письменного заявления, которое должно быть рассмотрено на ближайшем заседании  Совета депутатов. Решение о добровольном сложении полномочий председателя Совета депутатов оформляется решением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В случае непринятия на заседании  Совета депутатов решения о добровольном сложении полномочий председатель Совета депутатов вправе сложить свои полномочия по истечении двух недель после даты указанного заседания.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9. Избрание председателя Совета депутатов  взамен освобожденного от должности проводится не позднее чем через 14 дней после досрочного прекращения его полномочий.</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 </w:t>
      </w:r>
    </w:p>
    <w:p w:rsidR="00195A28" w:rsidRPr="004F6684" w:rsidRDefault="00195A28" w:rsidP="00195A28">
      <w:pPr>
        <w:pStyle w:val="ConsPlusNormal0"/>
        <w:ind w:firstLine="540"/>
        <w:jc w:val="both"/>
        <w:rPr>
          <w:rFonts w:ascii="Times New Roman" w:hAnsi="Times New Roman" w:cs="Times New Roman"/>
          <w:b/>
        </w:rPr>
      </w:pPr>
      <w:r w:rsidRPr="004F6684">
        <w:rPr>
          <w:rFonts w:ascii="Times New Roman" w:hAnsi="Times New Roman" w:cs="Times New Roman"/>
          <w:b/>
        </w:rPr>
        <w:t xml:space="preserve">Статья 5. Заместитель Председателя Совета депутатов </w:t>
      </w:r>
      <w:proofErr w:type="spellStart"/>
      <w:r w:rsidRPr="004F6684">
        <w:rPr>
          <w:rFonts w:ascii="Times New Roman" w:hAnsi="Times New Roman" w:cs="Times New Roman"/>
          <w:b/>
        </w:rPr>
        <w:t>Кичигинского</w:t>
      </w:r>
      <w:proofErr w:type="spellEnd"/>
      <w:r w:rsidRPr="004F6684">
        <w:rPr>
          <w:rFonts w:ascii="Times New Roman" w:hAnsi="Times New Roman" w:cs="Times New Roman"/>
          <w:b/>
        </w:rPr>
        <w:t xml:space="preserve"> сельского поселения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1. Заместитель председателя Совета депутатов может осуществлять свою </w:t>
      </w:r>
      <w:proofErr w:type="gramStart"/>
      <w:r w:rsidRPr="004F6684">
        <w:rPr>
          <w:rFonts w:ascii="Times New Roman" w:hAnsi="Times New Roman" w:cs="Times New Roman"/>
        </w:rPr>
        <w:t>деятельность</w:t>
      </w:r>
      <w:proofErr w:type="gramEnd"/>
      <w:r w:rsidRPr="004F6684">
        <w:rPr>
          <w:rFonts w:ascii="Times New Roman" w:hAnsi="Times New Roman" w:cs="Times New Roman"/>
        </w:rPr>
        <w:t xml:space="preserve"> как на постоянной основе, так и на непостоянной основе в соответствии с решением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 Заместитель председателя Совета депутатов избирается из числа депутатов на заседании Совета депутатов открытым или тайным голосованием, по решению Совета депутатов. Избранным считается кандидат, за которого проголосовало более половины от установленного числа депутатов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3. Избрание заместителя председателя Совета депутатов оформляется решением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4. Кандидаты на должность заместителя председателя Совета депутатов выдвигаются председателем Совета депутатов, депутатским объединением, депутатами, а также посредством самовыдвижения.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5. Заместитель председатель Совета депутатов наделяется следующими полномочиями:</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 выполняет отдельные поручения председателя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 в отсутствие председателя Совета депутатов и в случае досрочного прекращения его полномочий исполняет его обязанности;</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3) обобщает сведения о явке депутатов, причинах отсутствия депутатов на заседании Совета депутатов. Информирует об этом председателя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4) организует ведение протокола и аудиозаписи заседания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5) ведет запись желающих выступить с указанием времени поступления заявок;</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6) регистрирует поступление справки, обращения, заявления и вопросы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7) регистрирует и оглашает с разрешения председателя Совета депутатов поступившие на заседание Совета депутатов обращения;</w:t>
      </w:r>
    </w:p>
    <w:p w:rsidR="00195A28" w:rsidRPr="004F6684" w:rsidRDefault="00195A28" w:rsidP="00195A28">
      <w:pPr>
        <w:pStyle w:val="ConsPlusNormal0"/>
        <w:ind w:firstLine="540"/>
        <w:jc w:val="both"/>
        <w:rPr>
          <w:rFonts w:ascii="Times New Roman" w:hAnsi="Times New Roman" w:cs="Times New Roman"/>
        </w:rPr>
      </w:pPr>
      <w:proofErr w:type="gramStart"/>
      <w:r w:rsidRPr="004F6684">
        <w:rPr>
          <w:rFonts w:ascii="Times New Roman" w:hAnsi="Times New Roman" w:cs="Times New Roman"/>
        </w:rPr>
        <w:t>8) фиксирует результаты открытого  поименного голосования депутатов по принятым на заседании Совета депутатов решений;</w:t>
      </w:r>
      <w:proofErr w:type="gramEnd"/>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9) вместе с председателем Совета депутатов подписывает протокол заседания Совета депутатов. </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6. Заместитель председателя Совета депутатов в случае отсутствия председателя Совета депутатов или невозможности исполнения им своих обязанностей выполняет функции председателя.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lastRenderedPageBreak/>
        <w:t>7. Освобождение от должности заместителя председателя Совета депутатов осуществляется в порядке, установленном для освобождения от должности председателя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8. Избрание  заместителя председателя Совета депутатов взамен освобожденного от должности проводится не позднее чем через 14 дней после досрочного прекращения его полномочий.</w:t>
      </w:r>
    </w:p>
    <w:p w:rsidR="00195A28" w:rsidRPr="004F6684" w:rsidRDefault="00195A28" w:rsidP="00195A28">
      <w:pPr>
        <w:pStyle w:val="ConsPlusNormal0"/>
        <w:jc w:val="both"/>
        <w:rPr>
          <w:rFonts w:ascii="Times New Roman" w:hAnsi="Times New Roman" w:cs="Times New Roman"/>
        </w:rPr>
      </w:pPr>
    </w:p>
    <w:p w:rsidR="00195A28" w:rsidRPr="004F6684" w:rsidRDefault="00195A28" w:rsidP="00195A28">
      <w:pPr>
        <w:pStyle w:val="ConsPlusNormal0"/>
        <w:ind w:firstLine="540"/>
        <w:jc w:val="both"/>
        <w:rPr>
          <w:rFonts w:ascii="Times New Roman" w:hAnsi="Times New Roman" w:cs="Times New Roman"/>
          <w:b/>
        </w:rPr>
      </w:pPr>
      <w:r w:rsidRPr="004F6684">
        <w:rPr>
          <w:rFonts w:ascii="Times New Roman" w:hAnsi="Times New Roman" w:cs="Times New Roman"/>
          <w:b/>
        </w:rPr>
        <w:t>Статья 6. Постоянные комиссии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1. Постоянные комиссия Совета депутатов (далее – постоянные комиссии) образуются решением Совета депутатов на срок полномочий Совета депутатов соответствующего созыва из числа депутатов Совета депутатов в соответствии с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и являются постоянно действующими органами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В обязательном порядке Совет депутатов образует следующие постоянные комиссии:</w:t>
      </w:r>
    </w:p>
    <w:p w:rsidR="00195A28" w:rsidRPr="004F6684" w:rsidRDefault="00195A28" w:rsidP="00195A28">
      <w:pPr>
        <w:pStyle w:val="ConsPlusNormal0"/>
        <w:widowControl w:val="0"/>
        <w:numPr>
          <w:ilvl w:val="0"/>
          <w:numId w:val="2"/>
        </w:numPr>
        <w:adjustRightInd/>
        <w:jc w:val="both"/>
        <w:rPr>
          <w:rFonts w:ascii="Times New Roman" w:hAnsi="Times New Roman" w:cs="Times New Roman"/>
        </w:rPr>
      </w:pPr>
      <w:r w:rsidRPr="004F6684">
        <w:rPr>
          <w:rFonts w:ascii="Times New Roman" w:hAnsi="Times New Roman" w:cs="Times New Roman"/>
        </w:rPr>
        <w:t>по бюджету, экономической политике и налогам;</w:t>
      </w:r>
    </w:p>
    <w:p w:rsidR="00195A28" w:rsidRPr="004F6684" w:rsidRDefault="00195A28" w:rsidP="00195A28">
      <w:pPr>
        <w:pStyle w:val="ConsPlusNormal0"/>
        <w:widowControl w:val="0"/>
        <w:numPr>
          <w:ilvl w:val="0"/>
          <w:numId w:val="2"/>
        </w:numPr>
        <w:adjustRightInd/>
        <w:jc w:val="both"/>
        <w:rPr>
          <w:rFonts w:ascii="Times New Roman" w:hAnsi="Times New Roman" w:cs="Times New Roman"/>
        </w:rPr>
      </w:pPr>
      <w:r w:rsidRPr="004F6684">
        <w:rPr>
          <w:rFonts w:ascii="Times New Roman" w:hAnsi="Times New Roman" w:cs="Times New Roman"/>
        </w:rPr>
        <w:t>по социальной политике и социальной законности.</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 Наименования, предметы ведения, полномочия и порядок деятельности постоянных комиссий определяются решениями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3. Депутат Совета депутатов может быть членом не более одной постоянной комиссии по выбору на основе собственного волеизъявления.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Депутат может принимать участие в работе любой другой постоянной  комиссии с правом совещательного голоса.</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4. Председатель Совета депутатов, а в случае его отсутствия заместитель председателя Совета депутатов вправе принимать участие в заседании любой постоянной комиссии с правом решающего голоса.</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5. Заместитель председателя Совета депутатов, депутат Совета депутатов вправе присутствовать на заседании любой постоянной комиссии.</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6. Основной организационной формой работы постоянной комиссии является заседание, в том числе выездное заседание.</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7. Заседания постоянной комиссии созываются председателем постоянной комиссии по мере необходимости, но не реже одного раза в период между очередными заседаниями Совета депутатов.  </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8. Заседание постоянной комиссии правомочно, если на нем присутствует более половины состава постоянной комиссии.</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9. Решения постоянной комиссии принимаются большинством от числа членов постоянной комиссии, присутствующих на заседании. </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10. На заседании постоянной комиссии ведется протокол, который подписывает председательствующим на этом заседании и секретарем.</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11. Постоянная комиссия руководствуется в своей работе законодательством Российской Федерации, Уставом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настоящим Регламентом, решениями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12. Деятельность постоянной комиссии может быть прекращена по решению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13. Постоянная комиссия Совета депутатов вправе создавать рабочие группы (временные комиссии), общественные и экспертные советы.</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14. Совет депутатов, председатель Совета депутатов, постоянные комиссии могут образовывать временные комиссии (рабочие группы). </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15. Временные комиссии (рабочие группы) образуются из числа депутатов, сотрудников аппарата органов местного самоуправления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специалистов.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16. Полномочия и персональный состав временных комиссий (рабочих групп) определяются решением Совета депутатов, постоянной комиссии или распоряжением председателя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17. По результатам своей деятельности временная комиссия (рабочая группа) представляет Совету депутатов или председателю Совета депутатов отчет по существу вопроса, для решения которого она была создана. По докладу временной комиссии (рабочей группы) Совет депутатов принимает соответствующее решение. Совет депутатов вправе в любое время запросить отчет о текущей деятельности временной комиссии (рабочей группы).</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По решению Совета депутатов отчет временной комиссии может быть заслушан на заседании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18. Председатели постоянных комиссий Совета депутатов избираются из числа депутатов на заседании Совета депутатов открытым или тайным голосованием, по решению Совета депутатов. Избранным считается кандидат, за которого проголосовало более половины от установленного числа депутатов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19. Избрание председателя постоянной комиссии Совета депутатов оформляется решением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20. Кандидаты на должность председателя постоянной комиссии Совета депутатов могут быть выдвинуты председателем Совета депутатов, постоянной комиссией, депутатским объединением, депутатом, а также посредством самовыдвижения.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Постоянная комиссия Совета депутатов является структурным подразделением Совета депутатов и образуется решением Совета депутатов на срок полномочий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lastRenderedPageBreak/>
        <w:t>21. Освобождение от должности  председателя постоянной комиссии Совета депутатов осуществляется в порядке, установленном для освобождения от должности председателя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22. Избрание председателя постоянной комиссии  Совета депутатов взамен освобожденного от должности проводится не позднее чем через 14 дней после досрочного прекращения им полномочий.</w:t>
      </w:r>
    </w:p>
    <w:p w:rsidR="00195A28" w:rsidRPr="004F6684" w:rsidRDefault="00195A28" w:rsidP="00195A28">
      <w:pPr>
        <w:pStyle w:val="ConsPlusNormal0"/>
        <w:ind w:firstLine="540"/>
        <w:jc w:val="both"/>
        <w:rPr>
          <w:rFonts w:ascii="Times New Roman" w:hAnsi="Times New Roman" w:cs="Times New Roman"/>
        </w:rPr>
      </w:pPr>
    </w:p>
    <w:p w:rsidR="00195A28" w:rsidRPr="004F6684" w:rsidRDefault="00195A28" w:rsidP="00195A28">
      <w:pPr>
        <w:pStyle w:val="ConsPlusNormal0"/>
        <w:ind w:firstLine="540"/>
        <w:jc w:val="both"/>
        <w:rPr>
          <w:rFonts w:ascii="Times New Roman" w:hAnsi="Times New Roman" w:cs="Times New Roman"/>
          <w:b/>
        </w:rPr>
      </w:pPr>
      <w:r w:rsidRPr="004F6684">
        <w:rPr>
          <w:rFonts w:ascii="Times New Roman" w:hAnsi="Times New Roman" w:cs="Times New Roman"/>
          <w:b/>
        </w:rPr>
        <w:t>Статья  7. Заседания Совета депутатов, порядок их созыва</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 Основной формой деятельности Совета депутатов является заседание  Совета депутатов, на котором решаются вопросы, отнесенные к компетенции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 В зале заседаний Совета депутатов размещаются флаги и гербы Российской Федерации, Челябинской области и Увельского муниципального района.</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3. Сроки проведения очередных заседаний и основные вопросы, вносимые на рассмотрение, определяются планом работы Совета депутатов на календарный год.</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4. Очередные заседания проводятся не реже одного раза в два месяца. Годовые планы работы Совета депутатов формируются постоянными комиссиями и утверждаются на заседаниях  и в течение срока действия могут изменяться по предложениям председателя Совета депутатов, постоянных комиссий, депутатов и депутатских объединений.</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5. Заседание Совета депутатов правомочно, если на нем присутствуют не менее 50 процентов от числа избранных депутатов Совета депутатов.                  О переносе даты председатель издает распоряжение. Отсутствующим депутатам в письменном виде либо телеграммой, телефонограммой или факсом сообщается о месте и времени проведения заседания, </w:t>
      </w:r>
      <w:proofErr w:type="gramStart"/>
      <w:r w:rsidRPr="004F6684">
        <w:rPr>
          <w:rFonts w:ascii="Times New Roman" w:hAnsi="Times New Roman" w:cs="Times New Roman"/>
        </w:rPr>
        <w:t>которая</w:t>
      </w:r>
      <w:proofErr w:type="gramEnd"/>
      <w:r w:rsidRPr="004F6684">
        <w:rPr>
          <w:rFonts w:ascii="Times New Roman" w:hAnsi="Times New Roman" w:cs="Times New Roman"/>
        </w:rPr>
        <w:t xml:space="preserve"> определяется председателем Совета депутатов с учетом времени доставки сообщения, а также времени нахождения депутата в пути.</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6. Депутаты обязаны участвовать в работе Совета депутатов и его органов. В случае невозможности прибыть на заседание депутат должен об этом сообщить в письменной форме председателю Совета депутатов с указанием причин.</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Регистрация депутатов, присутствующих на заседании, проводится секретарем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7. Очередное заседание созывается председателем Совета депутата или заместителем председателя Совета депутата в случае временного отсутствия председателя Совета депутата в соответствии с планом работы на очередной год. </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8.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одним из способов:</w:t>
      </w:r>
      <w:r w:rsidRPr="004F6684">
        <w:t xml:space="preserve"> </w:t>
      </w:r>
      <w:r w:rsidRPr="004F6684">
        <w:rPr>
          <w:rFonts w:ascii="Times New Roman" w:hAnsi="Times New Roman" w:cs="Times New Roman"/>
        </w:rPr>
        <w:t>письменно, по электронной почте, телефонограммой либо факсом. В указанный срок депутатам Совета депутатов представляются необходимые материалы.</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9. Внеочередное заседание созывается председателем Совета депутатов или заместителем председателя Совета депутатов в период временного отсутствия председателя Совета депутатов, по собственной инициативе, по предложению постоянной комиссии либо группы депутатов в составе не менее 2/3 от установленной численности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10. Предложение о созыве внеочередного заседания направляется председателю Совета депутатов в письменном виде с указанием вопросов, вносимых на его рассмотрение и кратким обоснованием необходимости его созыва.</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11. Решение о созыве внеочередного заседания принимается председателем Совета депутатов или заместителем председателя Совета депутатов в период отсутствия председателя Совета депутатов не позднее трех рабочих дней со времени получения предложения и подлежит доведению до сведения всех депутатов в порядке, установленном для созыва очередных заседаний.</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12. Для решения вопросов исключительной важности в случаях, не допускающих отлагательства, председатель Совета депутатов или заместитель председателя Совета депутатов в период временного отсутствия председателя Совета депутатов вправе созвать чрезвычайное заседание  в течение суток путем непосредственного оповещения депутатов всеми возможными средствами.</w:t>
      </w:r>
    </w:p>
    <w:p w:rsidR="00195A28" w:rsidRPr="004F6684" w:rsidRDefault="00195A28" w:rsidP="00195A28">
      <w:pPr>
        <w:pStyle w:val="ConsPlusNormal0"/>
        <w:ind w:firstLine="540"/>
        <w:jc w:val="both"/>
        <w:rPr>
          <w:rFonts w:ascii="Times New Roman" w:hAnsi="Times New Roman" w:cs="Times New Roman"/>
        </w:rPr>
      </w:pPr>
    </w:p>
    <w:p w:rsidR="00195A28" w:rsidRPr="004F6684" w:rsidRDefault="00195A28" w:rsidP="00195A28">
      <w:pPr>
        <w:pStyle w:val="ConsPlusNormal0"/>
        <w:ind w:firstLine="540"/>
        <w:jc w:val="both"/>
        <w:rPr>
          <w:rFonts w:ascii="Times New Roman" w:hAnsi="Times New Roman" w:cs="Times New Roman"/>
          <w:b/>
        </w:rPr>
      </w:pPr>
      <w:r w:rsidRPr="004F6684">
        <w:rPr>
          <w:rFonts w:ascii="Times New Roman" w:hAnsi="Times New Roman" w:cs="Times New Roman"/>
          <w:b/>
        </w:rPr>
        <w:t>Статья 8. Проведение первого заседания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1. Первое заседание Совета депутатов созывается председателем Совета депутатов предыдущего созыва либо Главой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 Вновь избранный Совет депутатов собирается на первое заседание не позднее, чем через 10 дней со дня избрания Совета депутатов в правомочном составе.</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3. В проект повестки первого заседания Совета депутатов включается вопрос об избрании Председателя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4. Открывает первое заседание и ведет его до принятия решения об избрании Председателя Совета депутатов старейший по возрасту депутат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5. Председатель избирательной комиссии информирует депутатов о результатах выборов депутатов Совета депутатов и сообщает фамилии депутатов, избранных в Совет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6. На первом заседании  избираются председатель Совета депутатов, заместитель председателя Совета депутатов, а также могут быть избраны члены постоянных комиссий Совета депутатов и их председатели в порядке, установленном настоящим Регламентом.</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lastRenderedPageBreak/>
        <w:t>7. После принятия Советом депутатов решения об избрании председателя Совета депутатов он приступает к исполнению своих полномочий в соответствии с Уставом поселения и настоящим Регламентом.</w:t>
      </w:r>
    </w:p>
    <w:p w:rsidR="00195A28" w:rsidRPr="004F6684" w:rsidRDefault="00195A28" w:rsidP="00195A28">
      <w:pPr>
        <w:pStyle w:val="ConsPlusNormal0"/>
        <w:ind w:firstLine="540"/>
        <w:jc w:val="both"/>
        <w:rPr>
          <w:rFonts w:ascii="Times New Roman" w:hAnsi="Times New Roman" w:cs="Times New Roman"/>
        </w:rPr>
      </w:pPr>
    </w:p>
    <w:p w:rsidR="00195A28" w:rsidRPr="004F6684" w:rsidRDefault="00195A28" w:rsidP="00195A28">
      <w:pPr>
        <w:pStyle w:val="ConsPlusNormal0"/>
        <w:ind w:firstLine="540"/>
        <w:jc w:val="both"/>
        <w:rPr>
          <w:rFonts w:ascii="Times New Roman" w:hAnsi="Times New Roman" w:cs="Times New Roman"/>
          <w:b/>
        </w:rPr>
      </w:pPr>
      <w:r w:rsidRPr="004F6684">
        <w:rPr>
          <w:rFonts w:ascii="Times New Roman" w:hAnsi="Times New Roman" w:cs="Times New Roman"/>
          <w:b/>
        </w:rPr>
        <w:t>Статья 9.   Порядок подготовки и проведения заседания  Совета депутатов.</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1. Заседание Совета депутатов проводится открыто, гласно и освещается средствами массовой информации.</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 xml:space="preserve">2. На заседании Совета депутатов вправе присутствовать Глава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и уполномоченные им представители, депутаты собрания депутатов Увельского муниципального района, прокурор Увельского района, представители органов местного самоуправления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председатель избирательной комиссии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представители средств массовой информации.</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 xml:space="preserve">3. На заседании Совета депутатов обязаны присутствовать руководители управлений (комитетов, отделов) администрации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или их заместители по докладываемым ими вопросам. В случае необходимости специалист, ответственный за подготовку соответствующего вопроса, вправе присутствовать в зале заседаний при обсуждении данного вопроса.</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 xml:space="preserve">На заседании  Совета депутатов вправе присутствовать представители организаций, общественных объединений, граждане. Указанные лица направляют заявление о желании присутствовать на заседании  Совета депутатов на имя председателя Совета депутатов не </w:t>
      </w:r>
      <w:proofErr w:type="gramStart"/>
      <w:r w:rsidRPr="004F6684">
        <w:rPr>
          <w:rFonts w:ascii="Times New Roman" w:hAnsi="Times New Roman" w:cs="Times New Roman"/>
        </w:rPr>
        <w:t>позднее</w:t>
      </w:r>
      <w:proofErr w:type="gramEnd"/>
      <w:r w:rsidRPr="004F6684">
        <w:rPr>
          <w:rFonts w:ascii="Times New Roman" w:hAnsi="Times New Roman" w:cs="Times New Roman"/>
        </w:rPr>
        <w:t xml:space="preserve"> чем за два рабочих дня до дня заседания  Совета депутатов.</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4. Секретарь Совета депутатов составляет список приглашенных на заседание Совета депутатов (далее - приглашенные) и после его утверждения председателем Совета депутатов извещает приглашенных о месте и времени проведения заседания Совета депутатов путем направления или выдачи им приглашения.</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5. Совет депутатов может принять решение о проведении закрытого заседания  большинством голосов от числа депутатов, присутствующих на заседании  Совета депутатов.</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 xml:space="preserve">На закрытом заседании  вправе присутствовать Глава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и уполномоченные им представители, депутаты собрания депутатов Увельского муниципального района, прокурор Увельского района, представители органов местного самоуправления, председатель избирательной комиссии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Сведения о содержании закрытого заседания  Совета депутатов не подлежат разглашению.</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Представители средств массовой информации на закрытое заседание Совета депутатов не допускаются.</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6. Председательствует на заседании  председатель Совета депутатов. В отсутствие председателя Совета депутатов председательствует на заседании  заместитель председателя Совета депутатов.</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Председательствующий на заседании:</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1) объявляет об открытии и закрытии заседания, ведет его;</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 xml:space="preserve">2) формирует проект повестки дня заседания  в соответствии с планом работы Совета депутатов, предложениями постоянных комиссий Совета депутатов, депутатских объединений, депутатов, ставит на голосование вопрос об утверждении указанной повестки; </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3) предоставляет слово докладчикам, содокладчикам, депутатам, приглашенным (слово для выступления депутатам предоставляется в порядке поступления их заявок);</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4) оглашает личные заявления и справки депутатов;</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5) ставит на голосование проекты решений, внесенные на рассмотрение Совета депутатов в соответствии с настоящим Регламентом, проводит голосование и  оглашает его результаты;</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6) оглашает предложения депутатов по рассматриваемым на заседании  вопросам и объявляет последовательность их постановки на голосование;</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7) контролирует ведение протокола заседания, удостоверяет протокол своей подписью;</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8) при необходимости проводит консультации с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9) обеспечивает соблюдение настоящего Регламента и принятого депутатами порядка работы, а также порядка в зале заседаний;</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 xml:space="preserve">10) обращает внимание на допущенные в ходе сессии нарушения положений: Конституции Российской Федерации, федеральных законов, законов Челябинской области, Устава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правовых актов Совета депутатов, настоящего Регламента;</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11) осуществляет иные полномочия в соответствии с настоящим Регламентом.</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 xml:space="preserve">7. Председательствующий может в любое время взять слово для разъяснения возникающих вопросов, для указания на нарушения действующего законодательства и Регламента Совета депутатов, для сообщения срочной информации, но воздерживается от </w:t>
      </w:r>
      <w:proofErr w:type="gramStart"/>
      <w:r w:rsidRPr="004F6684">
        <w:rPr>
          <w:rFonts w:ascii="Times New Roman" w:hAnsi="Times New Roman" w:cs="Times New Roman"/>
        </w:rPr>
        <w:t>комментариев, выступлений</w:t>
      </w:r>
      <w:proofErr w:type="gramEnd"/>
      <w:r w:rsidRPr="004F6684">
        <w:rPr>
          <w:rFonts w:ascii="Times New Roman" w:hAnsi="Times New Roman" w:cs="Times New Roman"/>
        </w:rPr>
        <w:t xml:space="preserve"> в прениях.</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8. После принятия решения об открытии заседания, председательствующий знакомит депутатов с проектом повестки дня и предлагаемым порядком рассмотрения вопросов.</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9. Совет депутатов принимает решения только по вопросам, включенным в повестку дня заседания.</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lastRenderedPageBreak/>
        <w:t>10. Изменение установленного порядка проведения заседания  производится решением Совета депутатов, принятым большинством голосов от числа депутатов, присутствующих на заседании, путем открытого голосования.</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 xml:space="preserve">11. </w:t>
      </w:r>
      <w:proofErr w:type="gramStart"/>
      <w:r w:rsidRPr="004F6684">
        <w:rPr>
          <w:rFonts w:ascii="Times New Roman" w:hAnsi="Times New Roman" w:cs="Times New Roman"/>
        </w:rPr>
        <w:t>По предложению отдельных депутатов, депутатских групп, постоянных комиссий, председателя Совета депутатов могут объявляться дополнительные перерывы в работе заседания  для выработки позиции, подготовки предложений, заключений и проектов решений по рассматриваемым вопросам, либо может быть принято решение о временной приостановке в работе заседания  с одновременным установлением ее цели и длительности, а также сроков продолжения работы.</w:t>
      </w:r>
      <w:proofErr w:type="gramEnd"/>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 xml:space="preserve">12. Использование депутатами Совета депутатов и присутствующими сотовых телефонов на заседании  не допускается. </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 xml:space="preserve">13. Депутаты не вправе прерывать председателя Совета депутатов, докладчика. Свои замечания, мнения депутаты высказывают в порядке очередности после предоставления слова председателем Совета депутатов. </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Депутат, нарушивший данный пункт Регламента, более трех раз, по предложению председателя Совета депутатов лишается права на выступления в течение всего заседания.</w:t>
      </w:r>
    </w:p>
    <w:p w:rsidR="00195A28" w:rsidRPr="004F6684" w:rsidRDefault="00195A28" w:rsidP="00195A28">
      <w:pPr>
        <w:pStyle w:val="ConsPlusNormal0"/>
        <w:ind w:firstLine="567"/>
        <w:jc w:val="both"/>
        <w:rPr>
          <w:rFonts w:ascii="Times New Roman" w:hAnsi="Times New Roman" w:cs="Times New Roman"/>
        </w:rPr>
      </w:pPr>
      <w:r w:rsidRPr="004F6684">
        <w:rPr>
          <w:rFonts w:ascii="Times New Roman" w:hAnsi="Times New Roman" w:cs="Times New Roman"/>
        </w:rPr>
        <w:t>14.  В порядке организации ведения заседания и рассмотрения вопросов повестки дня на заседании  Совета депутатов предоставляется:</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для докладов</w:t>
      </w:r>
      <w:r w:rsidRPr="004F6684">
        <w:rPr>
          <w:rFonts w:ascii="Times New Roman" w:hAnsi="Times New Roman" w:cs="Times New Roman"/>
        </w:rPr>
        <w:tab/>
        <w:t>до 30 минут;</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для содокладов до 15 минут;</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для выступлений:</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по обсуждению повестки дня заседания до 3 минут;</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по обсуждению докладов и содокладов (прения)</w:t>
      </w:r>
      <w:r w:rsidRPr="004F6684">
        <w:rPr>
          <w:rFonts w:ascii="Times New Roman" w:hAnsi="Times New Roman" w:cs="Times New Roman"/>
        </w:rPr>
        <w:tab/>
        <w:t>до 7 минут;</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по порядку ведения заседания до 2 минут;</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по мотивам голосования</w:t>
      </w:r>
      <w:r w:rsidRPr="004F6684">
        <w:rPr>
          <w:rFonts w:ascii="Times New Roman" w:hAnsi="Times New Roman" w:cs="Times New Roman"/>
        </w:rPr>
        <w:tab/>
        <w:t>до 3 минут;</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по обсуждению кандидатур для избрания, утверждения или назначения до 5 минут;</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для внесения депутатского запроса</w:t>
      </w:r>
      <w:r w:rsidRPr="004F6684">
        <w:rPr>
          <w:rFonts w:ascii="Times New Roman" w:hAnsi="Times New Roman" w:cs="Times New Roman"/>
        </w:rPr>
        <w:tab/>
        <w:t>до 5 минут;</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для заявлений, предложений, сообщений, вопросов и справок до 2 минут;</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для повторных выступлений до 3 минут;</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для использования права на ответ до 3 минут;</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 для заключения до 5 минут.</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15. С согласия большинства депутатов, участвующих в заседании, председательствующий может продлить время для доклада, содоклада и выступления, но не более чем на 5 минут.</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Вопросы докладчикам направляются в письменной форме или задаются устно.</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16. Депутат выступает на заседании  после предоставления ему слова председательствующим на заседании  в порядке поступления письменных или устных заявлений. </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Никто не может выступать на заседании без разрешения председательствующего.</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17. Председатель Совета депутатов и прокурор либо уполномоченные ими представители, имеют право выступать каждый раз, когда посчитают это </w:t>
      </w:r>
      <w:proofErr w:type="gramStart"/>
      <w:r w:rsidRPr="004F6684">
        <w:rPr>
          <w:rFonts w:ascii="Times New Roman" w:hAnsi="Times New Roman" w:cs="Times New Roman"/>
        </w:rPr>
        <w:t>необходимым</w:t>
      </w:r>
      <w:proofErr w:type="gramEnd"/>
      <w:r w:rsidRPr="004F6684">
        <w:rPr>
          <w:rFonts w:ascii="Times New Roman" w:hAnsi="Times New Roman" w:cs="Times New Roman"/>
        </w:rPr>
        <w:t>.</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18. Для выступлений предоставляется трибуна. Выступление из зала используются исключительно для реплик, замечаний по порядку ведения заседания  и мотивам голосования, и вопросов и кратких справок.</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19. Выступление по одному и тому же вопросу возможно не более двух раз. Передача права на выступление другому лицу не допускается.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20. Слово по порядку ведения заседания, по мотивам голосования, для справки, ответа на вопрос и дачи разъяснения предоставляется депутатам вне очереди в следующих случаях:</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для выражения претензии председательствующему;</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для уточнения формулировки названия поставленного на голосование правового акта, отдельных его положений.</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21. Депутаты собрания депутатов Увельского муниципального района вправе выступить на заседании  с соблюдением того же порядка, что </w:t>
      </w:r>
      <w:proofErr w:type="gramStart"/>
      <w:r w:rsidRPr="004F6684">
        <w:rPr>
          <w:rFonts w:ascii="Times New Roman" w:hAnsi="Times New Roman" w:cs="Times New Roman"/>
        </w:rPr>
        <w:t>установлен</w:t>
      </w:r>
      <w:proofErr w:type="gramEnd"/>
      <w:r w:rsidRPr="004F6684">
        <w:rPr>
          <w:rFonts w:ascii="Times New Roman" w:hAnsi="Times New Roman" w:cs="Times New Roman"/>
        </w:rPr>
        <w:t xml:space="preserve"> для депутатов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22. По решению Совета депутатов, приглашенные лица также могут выступить на заседании  по обсуждаемым вопросам.</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23. В случае совершения присутствующими лицами действий, нарушающих порядок заседания  и препятствующих нормальному ходу заседания, они могут быть удалены из зала заседания по решению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24. </w:t>
      </w:r>
      <w:proofErr w:type="gramStart"/>
      <w:r w:rsidRPr="004F6684">
        <w:rPr>
          <w:rFonts w:ascii="Times New Roman" w:hAnsi="Times New Roman" w:cs="Times New Roman"/>
        </w:rPr>
        <w:t>Выступающему</w:t>
      </w:r>
      <w:proofErr w:type="gramEnd"/>
      <w:r w:rsidRPr="004F6684">
        <w:rPr>
          <w:rFonts w:ascii="Times New Roman" w:hAnsi="Times New Roman" w:cs="Times New Roman"/>
        </w:rPr>
        <w:t xml:space="preserve"> на заседании  недопустимо использовать в своей речи грубые и оскорбительные выражения, призывать к незаконным и насильственным действиям, в противном случае председательствующий вправе сделать предупреждение о недопустимости таких высказываний и призывов, а при повторном нарушении лишить слова с одновременным запрещением повторных выступлений на данном заседании сессии.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Если выступающий отклоняется от темы обсуждения, председательствующий может сделать замечание о необходимости придерживаться повестки.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lastRenderedPageBreak/>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 по обсуждаемому вопросу на данном заседании.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25. Прекращение прений производится по решению Совета депутатов, принятому большинством голосов от числа депутатов, присутствующих на заседании.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Докладчик и содокладчик вправе выступить после прекращения прений с заключительным словом.</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По просьбе депутатов, которые не имели возможности выступить в связи с прекращением прений, тексты их выступлений включаются в протокол заседания.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26. Процедурные вопросы входят в перечень </w:t>
      </w:r>
      <w:proofErr w:type="gramStart"/>
      <w:r w:rsidRPr="004F6684">
        <w:rPr>
          <w:rFonts w:ascii="Times New Roman" w:hAnsi="Times New Roman" w:cs="Times New Roman"/>
        </w:rPr>
        <w:t>вопросов организации деятельности Совета депутатов</w:t>
      </w:r>
      <w:proofErr w:type="gramEnd"/>
      <w:r w:rsidRPr="004F6684">
        <w:rPr>
          <w:rFonts w:ascii="Times New Roman" w:hAnsi="Times New Roman" w:cs="Times New Roman"/>
        </w:rPr>
        <w:t>. Решения Совета депутатов по процедурным вопросам принимаются большинством голосов от числа депутатов, присутствующих на заседании.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К процедурным вопросам относятся вопросы:</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о повестке дня.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о перерыве в заседании  или переносе заседания;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3) о предоставлении дополнительного времени для выступления;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4) о предоставлении слова </w:t>
      </w:r>
      <w:proofErr w:type="gramStart"/>
      <w:r w:rsidRPr="004F6684">
        <w:rPr>
          <w:rFonts w:ascii="Times New Roman" w:hAnsi="Times New Roman" w:cs="Times New Roman"/>
        </w:rPr>
        <w:t>приглашенным</w:t>
      </w:r>
      <w:proofErr w:type="gramEnd"/>
      <w:r w:rsidRPr="004F6684">
        <w:rPr>
          <w:rFonts w:ascii="Times New Roman" w:hAnsi="Times New Roman" w:cs="Times New Roman"/>
        </w:rPr>
        <w:t>;</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5) о переносе или прекращении прений по обсуждаемому вопросу;</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6) о проведении закрытого заседания;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7) иные вопросы.</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27. Совет депутатов большинством голосов от числа присутствующих на заседании  депутатов может принять решение о дне продолжения заседания или переносе нерассмотренных вопросов на следующее заседание в случае, если вопросы повестки дня сессии полностью не рассмотрены в связи с истечением отведенного по регламенту времени. При этом перенесенные вопросы имеют приоритет при составлении проекта повестки дня следующего заседания  по порядку их рассмотрения.</w:t>
      </w:r>
    </w:p>
    <w:p w:rsidR="00195A28" w:rsidRPr="004F6684" w:rsidRDefault="00195A28" w:rsidP="00195A28">
      <w:pPr>
        <w:pStyle w:val="ConsPlusNormal0"/>
        <w:jc w:val="both"/>
        <w:rPr>
          <w:rFonts w:ascii="Times New Roman" w:hAnsi="Times New Roman" w:cs="Times New Roman"/>
        </w:rPr>
      </w:pPr>
    </w:p>
    <w:p w:rsidR="00195A28" w:rsidRPr="004F6684" w:rsidRDefault="00195A28" w:rsidP="00195A28">
      <w:pPr>
        <w:pStyle w:val="ConsPlusNormal0"/>
        <w:ind w:firstLine="708"/>
        <w:jc w:val="both"/>
        <w:rPr>
          <w:rFonts w:ascii="Times New Roman" w:hAnsi="Times New Roman" w:cs="Times New Roman"/>
          <w:b/>
        </w:rPr>
      </w:pPr>
      <w:r w:rsidRPr="004F6684">
        <w:rPr>
          <w:rFonts w:ascii="Times New Roman" w:hAnsi="Times New Roman" w:cs="Times New Roman"/>
          <w:b/>
        </w:rPr>
        <w:t>Статья 10. Порядок голосования и принятия решений Советом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Решения Совета депутатов на заседании  принимаются открытым или тайным голосованием в соответствии с настоящим Регламентом.</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Голосование может быть количественным, рейтинговым и альтернативным. Если при обсуждении вопроса, не поступило предложений по форме голосования, то по данному вопросу проводится количественное голосование.</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Количественное голосование представляет собой выбор варианта ответа: "за", "против" или "воздержался". Подсчет голосов может производиться как в </w:t>
      </w:r>
      <w:proofErr w:type="gramStart"/>
      <w:r w:rsidRPr="004F6684">
        <w:rPr>
          <w:rFonts w:ascii="Times New Roman" w:hAnsi="Times New Roman" w:cs="Times New Roman"/>
        </w:rPr>
        <w:t>абсолютном</w:t>
      </w:r>
      <w:proofErr w:type="gramEnd"/>
      <w:r w:rsidRPr="004F6684">
        <w:rPr>
          <w:rFonts w:ascii="Times New Roman" w:hAnsi="Times New Roman" w:cs="Times New Roman"/>
        </w:rPr>
        <w:t>, так и в процентном выражениях.</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Рейтинговое голосование представляет собой ряд последовательных голосований по предложенным нескольким вариантам проекта решения Совета депутатов по рассматриваемому вопросу. При этом количество вариантов проекта решения Совета депутатов, по которым голосует каждый участник заседания, не ограничивается. В этом случае результаты голосования определяются только по окончании голосования по всем предложенным вариантам проекта решения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Альтернативное голосование представляет собой голосование каждого депутата только за один из предложенных на голосование </w:t>
      </w:r>
      <w:proofErr w:type="gramStart"/>
      <w:r w:rsidRPr="004F6684">
        <w:rPr>
          <w:rFonts w:ascii="Times New Roman" w:hAnsi="Times New Roman" w:cs="Times New Roman"/>
        </w:rPr>
        <w:t>вариантов проекта решения Совета депутатов</w:t>
      </w:r>
      <w:proofErr w:type="gramEnd"/>
      <w:r w:rsidRPr="004F6684">
        <w:rPr>
          <w:rFonts w:ascii="Times New Roman" w:hAnsi="Times New Roman" w:cs="Times New Roman"/>
        </w:rPr>
        <w:t xml:space="preserve"> по рассматриваемому вопросу. Принятым считается тот вариант проекта решения Совета депутатов, который набрал большинство голосов.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3. Если по рассматриваемому вопросу депутатам </w:t>
      </w:r>
      <w:proofErr w:type="gramStart"/>
      <w:r w:rsidRPr="004F6684">
        <w:rPr>
          <w:rFonts w:ascii="Times New Roman" w:hAnsi="Times New Roman" w:cs="Times New Roman"/>
        </w:rPr>
        <w:t>предложено провести поименное голосование и предложение было</w:t>
      </w:r>
      <w:proofErr w:type="gramEnd"/>
      <w:r w:rsidRPr="004F6684">
        <w:rPr>
          <w:rFonts w:ascii="Times New Roman" w:hAnsi="Times New Roman" w:cs="Times New Roman"/>
        </w:rPr>
        <w:t xml:space="preserve"> поддержано не менее чем десятью депутатами, то по данному вопросу проводится поименное голосование. </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Поименное голосование по инициативе депутатов Совета депутатов проводится одним из следующих способов: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путем опроса председательствующим депутатов на заседании  по порядку нумерации избирательных округов с регистрацией в протоколе заседания  результатов поименного опроса;</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с использованием заполненных рукой депутатов именных бланков бюллетеней для голосования.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4. Тайное голосование проводится в случаях, предусмотренных законодательством, или по решению Совета депутатов, принимаемому большинством голосов от числа присутствующих на заседании  депутатов.   Тайное голосование проводится с использованием бюллетеней для тайного голосования (далее - бюллетень).</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5. Решение о назначении кандидата на должность главы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принимается тайным голосованием.</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6.   Для проведения тайного голосования и определения его результатов из числа депутатов по решению Совета депутатов, принятому большинством голосов от числа присутствующих на заседании  депутатов Совета депутатов, избирается счетная комиссия в количестве не менее трёх членов, при этом депутат, чья кандидатура выдвинута на избираемую должность, не может быть членом счетной комиссии. Счетная комиссия из своего состава избирает председателя и секретаря комиссии. Решения счетной комиссии принимаются большинством голосов от числа членов счетной комиссии. Протокол счетной комиссии утверждается большинством голосов от числа присутствующих на заседании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lastRenderedPageBreak/>
        <w:t xml:space="preserve">7. Время и место голосования, порядок его проведения устанавливаются счетной комиссией и объявляются ее председателем перед началом голосования. Бюллетени изготавливаются под контролем счетной комиссии по утвержденной Советом депутатов форме и в количестве, соответствующем числу избранных депутатов. Фамилии кандидатов вносятся в бюллетень в алфавитном порядке. Варианты проекта решения вносятся в бюллетень в порядке поступления предложений. </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8. Каждый депутат получает один бюллетень и ставит подпись напротив своей фамилии. Перед выдачей бюллетеней, каждый экземпляр бюллетеня заверяется на обороте подписями председателя и секретаря счетной комиссии.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9. Заполнение бюллетеня производится в кабине для тайного голосования или отдельной комнате путем внесения любой отметки в бюллетене напротив фамилий кандидатов, вариантов проекта решения, за которые голосует депутат. После заполнения бюллетень для тайного голосования опускается в опечатанный ящик для голосования.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10. Недействительными считаются бюллетени неустановленной формы, не заверенные подписями членов счетной комиссии. </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11. Дополнительные кандидатуры, варианты проекта решения, внесенные в бюллетень, при подсчете голосов не учитываются. </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12. Кандидаты, включенные в бюллетень, депутаты, внесшие предложения, вправе направить своих представителей из числа депутатов в качестве наблюдателей при всех процедурных вопросах работы счётной комиссии (процедуре вскрытия ящика для голосования, подсчета голосов и др.) либо присутствовать при этом лично.</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13. Результаты тайного голосования фиксируются в протоколе счетной комиссии и утверждаются решением Совета депутатов. </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14. Избранным считается кандидат, за которого проголосовало более половины от установленного числа депутатов Совета депутатов. Принятым считается решение, набравшее необходимое в соответствии с настоящим Регламентом количество голосов.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15. В случае</w:t>
      </w:r>
      <w:proofErr w:type="gramStart"/>
      <w:r w:rsidRPr="004F6684">
        <w:rPr>
          <w:rFonts w:ascii="Times New Roman" w:hAnsi="Times New Roman" w:cs="Times New Roman"/>
        </w:rPr>
        <w:t>,</w:t>
      </w:r>
      <w:proofErr w:type="gramEnd"/>
      <w:r w:rsidRPr="004F6684">
        <w:rPr>
          <w:rFonts w:ascii="Times New Roman" w:hAnsi="Times New Roman" w:cs="Times New Roman"/>
        </w:rPr>
        <w:t xml:space="preserve"> если были выдвинуты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16. Если и в этом случае ни один кандидат не набрал необходимого числа голосов, то проводятся повторные выборы, начиная с процедуры выдвижения кандидатов.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17. Решение Совета депутатов оформляется на основании протокола счетной комиссии  о результатах тайного голосования.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18. На заседании  Совета депутатов дополнительные предложения и замечания к проекту </w:t>
      </w:r>
      <w:proofErr w:type="gramStart"/>
      <w:r w:rsidRPr="004F6684">
        <w:rPr>
          <w:rFonts w:ascii="Times New Roman" w:hAnsi="Times New Roman" w:cs="Times New Roman"/>
        </w:rPr>
        <w:t>повестки дня заседания  Совета депутатов</w:t>
      </w:r>
      <w:proofErr w:type="gramEnd"/>
      <w:r w:rsidRPr="004F6684">
        <w:rPr>
          <w:rFonts w:ascii="Times New Roman" w:hAnsi="Times New Roman" w:cs="Times New Roman"/>
        </w:rPr>
        <w:t xml:space="preserve"> вносятся в письменном виде либо излагаются в выступлениях на заседании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Предложения, поступившие в письменном виде, оглашаются председательствующим на заседании  Совета депутатов в порядке их поступления.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Голосование проводится отдельно по каждому предложению о внесении изменений в проект </w:t>
      </w:r>
      <w:proofErr w:type="gramStart"/>
      <w:r w:rsidRPr="004F6684">
        <w:rPr>
          <w:rFonts w:ascii="Times New Roman" w:hAnsi="Times New Roman" w:cs="Times New Roman"/>
        </w:rPr>
        <w:t>повестки дня заседания  Совета депутатов</w:t>
      </w:r>
      <w:proofErr w:type="gramEnd"/>
      <w:r w:rsidRPr="004F6684">
        <w:rPr>
          <w:rFonts w:ascii="Times New Roman" w:hAnsi="Times New Roman" w:cs="Times New Roman"/>
        </w:rPr>
        <w:t xml:space="preserve">. Решения о внесении изменений в проект повестки дня и о принятии </w:t>
      </w:r>
      <w:proofErr w:type="gramStart"/>
      <w:r w:rsidRPr="004F6684">
        <w:rPr>
          <w:rFonts w:ascii="Times New Roman" w:hAnsi="Times New Roman" w:cs="Times New Roman"/>
        </w:rPr>
        <w:t>повестки дня заседания  Совета депутатов</w:t>
      </w:r>
      <w:proofErr w:type="gramEnd"/>
      <w:r w:rsidRPr="004F6684">
        <w:rPr>
          <w:rFonts w:ascii="Times New Roman" w:hAnsi="Times New Roman" w:cs="Times New Roman"/>
        </w:rPr>
        <w:t xml:space="preserve"> в целом принимаются большинством голосов от числа депутатов, присутствующих на заседании  Совета депутатов, путем проведения открытого голосования.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Подсчет голосов и оглашение результатов голосования производятся по каждому проекту решения, поставленному на голосование.</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На голосование ставятся отдельно каждый пункт, глава, раздел или проект решения в целом, в соответствие с принятым на заседании  решением по этому вопросу.</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Каждая поправка к проекту решения обсуждается и голосуется отдельно. Если предложено внести несколько поправок в один и тот же пункт, главу, раздел или проект решения в целом, то сначала обсуждаются и голосуются те из них, принятие или отклонение которых позволит решить вопрос о других поправках.</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w:t>
      </w:r>
      <w:r w:rsidRPr="004F6684">
        <w:rPr>
          <w:rFonts w:ascii="Times New Roman" w:hAnsi="Times New Roman" w:cs="Times New Roman"/>
        </w:rPr>
        <w:tab/>
        <w:t>При голосовании по каждому вопросу депутат Совета депутатов имеет один голос и подает его за принятие решения или против него либо воздерживается от принятия решения.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19. Открытое голосование проводится либо поднятием депутатом своего удостоверения, либо поднятием руки. Подсчет голосов при открытом голосовании для принятия решения проводит председательствующий, либо он поручает это кому-нибудь из присутствующих депутатов или работников аппарата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На основании подсчета голосов председательствующий объявляет результаты голосования по принятию решения: сколько депутатов приняло участие в голосовании, сколько голосов подано "за", "против", сколько воздержалось от голосования, принято решение Совета депутатов или нет.</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20. Итогом голосования по рассматриваемому вопросу может быть:</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1) принятие проекта решения Совета депутатов;</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2) отклонение проекта решения Совета депутатов;</w:t>
      </w:r>
    </w:p>
    <w:p w:rsidR="00195A28" w:rsidRPr="004F6684" w:rsidRDefault="00195A28" w:rsidP="00195A28">
      <w:pPr>
        <w:pStyle w:val="ConsPlusNormal0"/>
        <w:jc w:val="both"/>
        <w:rPr>
          <w:rFonts w:ascii="Times New Roman" w:hAnsi="Times New Roman" w:cs="Times New Roman"/>
        </w:rPr>
      </w:pPr>
      <w:r w:rsidRPr="004F6684">
        <w:rPr>
          <w:rFonts w:ascii="Times New Roman" w:hAnsi="Times New Roman" w:cs="Times New Roman"/>
        </w:rPr>
        <w:t xml:space="preserve">        3) возвращение проекта решения Совета депутатов на доработку. </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lastRenderedPageBreak/>
        <w:t xml:space="preserve">21. </w:t>
      </w:r>
      <w:proofErr w:type="gramStart"/>
      <w:r w:rsidRPr="004F6684">
        <w:rPr>
          <w:rFonts w:ascii="Times New Roman" w:hAnsi="Times New Roman" w:cs="Times New Roman"/>
        </w:rPr>
        <w:t>Решения Совета депутатов об утверждении бюджета, планов и программ развития муниципального района, отчетов об их исполнении, установлении, изменении и отмене местных налогов и сборов, предоставлении льгот, а также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Совета депутатов.</w:t>
      </w:r>
      <w:proofErr w:type="gramEnd"/>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Решения по другим вопросам принимаются большинством голосов от установленной численности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22. Допускается передача депутатом Совета депутатов своего голоса другому депутату Совета депутатов в связи с отсутствием на заседании Совета депутатов по уважительным причинам. Уважительными причинами неучастия депутата в указанных сессиях являются подтвержденные документально:</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временная нетрудоспособность;</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командировка;</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3) очередной отпуск;</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4) чрезвычайные и непредотвратимые при данных условиях обстоятельства (непреодолимая сила) или иные обстоятельства, не зависящие от воли депутата.</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Заявление о передаче своего голоса другому депутату Совета депутатов в период отсутствия на сессии Совета депутатов составляется на имя председателя Совета депутатов на депутатском бланке с указанием причины отсутствия, времени, на которое передается голос, а также с указанием того, как распорядиться голосом при голосовании по вопросам, рассматриваемым Советом депутатов. Заявление о передаче своего голоса в период отсутствия на заседании  депутат Совета депутатов вправе также направить телеграммой либо по факсу.</w:t>
      </w:r>
    </w:p>
    <w:p w:rsidR="00195A28" w:rsidRPr="004F6684" w:rsidRDefault="00195A28" w:rsidP="00195A28">
      <w:pPr>
        <w:pStyle w:val="ConsPlusNormal0"/>
        <w:jc w:val="both"/>
        <w:rPr>
          <w:rFonts w:ascii="Times New Roman" w:hAnsi="Times New Roman" w:cs="Times New Roman"/>
        </w:rPr>
      </w:pPr>
    </w:p>
    <w:p w:rsidR="00195A28" w:rsidRPr="004F6684" w:rsidRDefault="00195A28" w:rsidP="00195A28">
      <w:pPr>
        <w:pStyle w:val="ConsPlusNormal0"/>
        <w:ind w:firstLine="708"/>
        <w:jc w:val="both"/>
        <w:rPr>
          <w:rFonts w:ascii="Times New Roman" w:hAnsi="Times New Roman" w:cs="Times New Roman"/>
          <w:b/>
        </w:rPr>
      </w:pPr>
      <w:r w:rsidRPr="004F6684">
        <w:rPr>
          <w:rFonts w:ascii="Times New Roman" w:hAnsi="Times New Roman" w:cs="Times New Roman"/>
          <w:b/>
        </w:rPr>
        <w:t>Статья 11. Протокол заседания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На каждом заседании Совета депутатов ведутся протокол и аудиозапись, в которых фиксируется работа Совета депутатов. Протокол оформляется в течение семи календарных дней со дня проведения заседания  Совета депутатов. В протоколе указываются: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наименование Совета депутатов, порядковый номер его созыва, порядковый номер заседания, дата и место его проведения;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число, фамилии и инициалы избранных депутатов, число присутствующих и отсутствующих депутатов, а также приглашенных;</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3) фамилия, инициалы и должность председательствующего;</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4) повестка дня заседания  с указанием инициаторов внесения вопросов на рассмотрение Совета депутатов, фамилий докладчиков и содокладчиков;</w:t>
      </w:r>
    </w:p>
    <w:p w:rsidR="00195A28" w:rsidRPr="004F6684" w:rsidRDefault="00195A28" w:rsidP="00195A28">
      <w:pPr>
        <w:pStyle w:val="ConsPlusNormal0"/>
        <w:ind w:firstLine="708"/>
        <w:jc w:val="both"/>
        <w:rPr>
          <w:rFonts w:ascii="Times New Roman" w:hAnsi="Times New Roman" w:cs="Times New Roman"/>
        </w:rPr>
      </w:pPr>
      <w:proofErr w:type="gramStart"/>
      <w:r w:rsidRPr="004F6684">
        <w:rPr>
          <w:rFonts w:ascii="Times New Roman" w:hAnsi="Times New Roman" w:cs="Times New Roman"/>
        </w:rPr>
        <w:t>5) фамилии выступивших в прениях, а также задавших письменно или устно вопросы докладчикам;</w:t>
      </w:r>
      <w:proofErr w:type="gramEnd"/>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6) перечень всех принятых решений Совета депутатов с указанием результатов голосования по каждому вопросу.</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2. </w:t>
      </w:r>
      <w:proofErr w:type="gramStart"/>
      <w:r w:rsidRPr="004F6684">
        <w:rPr>
          <w:rFonts w:ascii="Times New Roman" w:hAnsi="Times New Roman" w:cs="Times New Roman"/>
        </w:rPr>
        <w:t>К протоколу прилагаются тексты принятых Советом депутатов решений, список присутствующих на заседании  депутатов, список отсутствующих на заседании  депутатов с указанием причин отсутствия, заявления о передаче голоса депутата другому депутату в период отсутствия на заседании, переданные в организационный отдел тексты выступлений, предложения и замечания депутатов, которые записались для выступления на заседании, но не получили слова ввиду прекращения прений, вопросы, поступившие от</w:t>
      </w:r>
      <w:proofErr w:type="gramEnd"/>
      <w:r w:rsidRPr="004F6684">
        <w:rPr>
          <w:rFonts w:ascii="Times New Roman" w:hAnsi="Times New Roman" w:cs="Times New Roman"/>
        </w:rPr>
        <w:t xml:space="preserve"> депутатов и приглашенных на заседании, а также аудиозапись заседания  на электронном носителе.</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3. Решения Совета депутатов по процедурным вопросам (утверждение повестки дня, прекращение прений, принятие к сведению справок, информации, сообщений и др.) фиксируются в протоколе.</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4. За правильность записи в протоколе, за своевременное оформление протокола и других материалов заседания  ответственность несет председательствующий на заседании.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5. Протоколы заседаний  в течение </w:t>
      </w:r>
      <w:proofErr w:type="gramStart"/>
      <w:r w:rsidRPr="004F6684">
        <w:rPr>
          <w:rFonts w:ascii="Times New Roman" w:hAnsi="Times New Roman" w:cs="Times New Roman"/>
        </w:rPr>
        <w:t>срока полномочий текущего созыва Совета депутатов</w:t>
      </w:r>
      <w:proofErr w:type="gramEnd"/>
      <w:r w:rsidRPr="004F6684">
        <w:rPr>
          <w:rFonts w:ascii="Times New Roman" w:hAnsi="Times New Roman" w:cs="Times New Roman"/>
        </w:rPr>
        <w:t xml:space="preserve"> хранятся в аппарате Совета депутатов, а затем сдаются в установленном порядке в архив муниципального образования на постоянное хранение. Копии протоколов заседаний предоставляются для ознакомления депутатам Совета депутатов по их требованию в течение семи календарных дней с момента обращения.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Ведение аудиозаписи заседания  обеспечивает аппарат Совета депутатов.</w:t>
      </w:r>
    </w:p>
    <w:p w:rsidR="00195A28" w:rsidRPr="004F6684" w:rsidRDefault="00195A28" w:rsidP="00195A28">
      <w:pPr>
        <w:pStyle w:val="ConsPlusNormal0"/>
        <w:ind w:firstLine="708"/>
        <w:jc w:val="both"/>
        <w:rPr>
          <w:rFonts w:ascii="Times New Roman" w:hAnsi="Times New Roman" w:cs="Times New Roman"/>
        </w:rPr>
      </w:pPr>
    </w:p>
    <w:p w:rsidR="00195A28" w:rsidRPr="004F6684" w:rsidRDefault="00195A28" w:rsidP="00195A28">
      <w:pPr>
        <w:pStyle w:val="ConsPlusNormal0"/>
        <w:ind w:firstLine="708"/>
        <w:jc w:val="both"/>
        <w:rPr>
          <w:rFonts w:ascii="Times New Roman" w:hAnsi="Times New Roman" w:cs="Times New Roman"/>
          <w:b/>
        </w:rPr>
      </w:pPr>
      <w:r w:rsidRPr="004F6684">
        <w:rPr>
          <w:rFonts w:ascii="Times New Roman" w:hAnsi="Times New Roman" w:cs="Times New Roman"/>
          <w:b/>
        </w:rPr>
        <w:t>Статья 12. Реализация права правотворческой инициативы</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 Право правотворческой инициативы в Собрании депутатов принадлежит депутатам Совета депутатов, Главе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иным выборным органам местного самоуправления, органам территориального общественного самоуправления, инициативным группам граждан, а также иным субъектам правотворческой инициативы, установленным Уставом поселения.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Органы государственной власти и должностные лица органов государственной власти, органы местного самоуправления и должностные лица местного самоуправления вправе вносить на рассмотрение Совета депутатов проекты решений по вопросам их компетенции.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3. Проекты решений, внесенные в Совет депутатов Главой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рассматриваются по его предложению в первоочередном порядке.</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lastRenderedPageBreak/>
        <w:t>4. Проекты решений, исходящие от государственных органов, общественных объединений, политических партий, зарегистрированных в установленном порядке, и граждан, обладающих избирательным правом, могут быть внесены в Совет депутатов через вышеназванные субъекты права  правотворческой инициативы.</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5. Право правотворческой инициативы осуществляется в форме внесения в Совет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проектов решений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2) проектов решений Совета депутатов о внесении изменений в решения Совета депутатов, а также о признании </w:t>
      </w:r>
      <w:proofErr w:type="gramStart"/>
      <w:r w:rsidRPr="004F6684">
        <w:rPr>
          <w:rFonts w:ascii="Times New Roman" w:hAnsi="Times New Roman" w:cs="Times New Roman"/>
        </w:rPr>
        <w:t>утратившими</w:t>
      </w:r>
      <w:proofErr w:type="gramEnd"/>
      <w:r w:rsidRPr="004F6684">
        <w:rPr>
          <w:rFonts w:ascii="Times New Roman" w:hAnsi="Times New Roman" w:cs="Times New Roman"/>
        </w:rPr>
        <w:t xml:space="preserve"> силу решений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3) поправок к проектам решений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6. При внесении проекта решения в Совет депутатов в порядке правотворческой инициативы субъект права правотворческой инициативы должен представить:</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те</w:t>
      </w:r>
      <w:proofErr w:type="gramStart"/>
      <w:r w:rsidRPr="004F6684">
        <w:rPr>
          <w:rFonts w:ascii="Times New Roman" w:hAnsi="Times New Roman" w:cs="Times New Roman"/>
        </w:rPr>
        <w:t>кст пр</w:t>
      </w:r>
      <w:proofErr w:type="gramEnd"/>
      <w:r w:rsidRPr="004F6684">
        <w:rPr>
          <w:rFonts w:ascii="Times New Roman" w:hAnsi="Times New Roman" w:cs="Times New Roman"/>
        </w:rPr>
        <w:t>оекта решения с указанием на титульном листе субъекта права  правотворческой инициативы, внесшего проект решения;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пояснительную записку к проекту решения, содержащую предмет правотворческого регулирования вносимого проекта решения и изложение его концепции;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3) перечень правовых актов Совета депутатов, подлежащих признанию </w:t>
      </w:r>
      <w:proofErr w:type="gramStart"/>
      <w:r w:rsidRPr="004F6684">
        <w:rPr>
          <w:rFonts w:ascii="Times New Roman" w:hAnsi="Times New Roman" w:cs="Times New Roman"/>
        </w:rPr>
        <w:t>утратившими</w:t>
      </w:r>
      <w:proofErr w:type="gramEnd"/>
      <w:r w:rsidRPr="004F6684">
        <w:rPr>
          <w:rFonts w:ascii="Times New Roman" w:hAnsi="Times New Roman" w:cs="Times New Roman"/>
        </w:rPr>
        <w:t xml:space="preserve"> силу, приостановлению, изменению, дополнению или принятию в связи с принятием данного проекта решения;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4) финансово-экономическое обоснование проекта решения (в случае внесения проекта решения, реализация которого потребует дополнительных финансовых и материальных затрат);</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5) заключение Главы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(в случаях, указанных и пункте 10 настоящего Регламента);</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6) сопроводительное письмо субъекта права правотворческой инициативы, адресованное председателю Совета депутатов, в котором указываются наименование решения, докладчик по данному вопросу на сессии Совета депутатов и перечень приложений. К письму, подписанному руководителем коллегиального органа, должно быть приложено соответствующее решение;</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7) документы и материалы, предусмотренные Положением о бюджетном процессе в муниципальном образовании;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8) отчет об оценке регулирующего воздействия проекта решения (в случаях, если проект решения затрагивает вопросы осуществления предпринимательской и инвестиционной деятельности).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Копии текста проекта решения и материалов, предусмотренных подпунктами 2 - 4 настоящего пункта, должны быть представлены в аппарат Совета депутатов в электронном виде.</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7. Проекты решений, предусматривающие установление, изменение и отмену местных налогов и сборов, осуществление расходов из средств местного бюджета, рассматриваются Советом депутатов только по инициативе Главы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либо при наличии его заключения, которое представляется в Совет депутатов субъектом права правотворческой инициативы. </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8. </w:t>
      </w:r>
      <w:proofErr w:type="gramStart"/>
      <w:r w:rsidRPr="004F6684">
        <w:rPr>
          <w:rFonts w:ascii="Times New Roman" w:hAnsi="Times New Roman" w:cs="Times New Roman"/>
        </w:rPr>
        <w:t xml:space="preserve">В случае несогласия Главы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с представленным проектом решения, спорные вопросы могут быть разрешены путем рассмотрения их согласительной комиссией, создаваемой на паритетных началах из представителей Совета депутатов и администрации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w:t>
      </w:r>
      <w:proofErr w:type="gramEnd"/>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9. Непосредственно в те</w:t>
      </w:r>
      <w:proofErr w:type="gramStart"/>
      <w:r w:rsidRPr="004F6684">
        <w:rPr>
          <w:rFonts w:ascii="Times New Roman" w:hAnsi="Times New Roman" w:cs="Times New Roman"/>
        </w:rPr>
        <w:t>кст пр</w:t>
      </w:r>
      <w:proofErr w:type="gramEnd"/>
      <w:r w:rsidRPr="004F6684">
        <w:rPr>
          <w:rFonts w:ascii="Times New Roman" w:hAnsi="Times New Roman" w:cs="Times New Roman"/>
        </w:rPr>
        <w:t>оекта решения, внесенного в Совет депутатов, должны быть включены положения: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о сроке и порядке вступления решения в силу;</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о признании утратившими силу и о приостановлении действия ранее принятых правовых актов или отдельных их положений в связи с принятием данного решения.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10. Оформленные в соответствии с требованиями настоящего регламента проекты решений направляются председателю Совета депутатов и регистрируются аппаратом Совета депутатов.</w:t>
      </w:r>
    </w:p>
    <w:p w:rsidR="00195A28" w:rsidRPr="004F6684" w:rsidRDefault="00195A28" w:rsidP="00195A28">
      <w:pPr>
        <w:pStyle w:val="ConsPlusNormal0"/>
        <w:ind w:firstLine="709"/>
        <w:jc w:val="both"/>
        <w:rPr>
          <w:rFonts w:ascii="Times New Roman" w:hAnsi="Times New Roman" w:cs="Times New Roman"/>
        </w:rPr>
      </w:pPr>
      <w:r w:rsidRPr="004F6684">
        <w:rPr>
          <w:rFonts w:ascii="Times New Roman" w:hAnsi="Times New Roman" w:cs="Times New Roman"/>
        </w:rPr>
        <w:t>11.</w:t>
      </w:r>
      <w:r w:rsidRPr="004F6684">
        <w:t xml:space="preserve"> </w:t>
      </w:r>
      <w:r w:rsidRPr="004F6684">
        <w:rPr>
          <w:rFonts w:ascii="Times New Roman" w:hAnsi="Times New Roman" w:cs="Times New Roman"/>
        </w:rPr>
        <w:t xml:space="preserve">Проекты решений Совета, носящие нормативно-правовой характер, в течение рабочих 3 дней со дня поступления в Совет депутатов направляются в прокуратуру Увельского района и правовое управление администрации Увельского муниципального района для проведения </w:t>
      </w:r>
      <w:proofErr w:type="spellStart"/>
      <w:r w:rsidRPr="004F6684">
        <w:rPr>
          <w:rFonts w:ascii="Times New Roman" w:hAnsi="Times New Roman" w:cs="Times New Roman"/>
        </w:rPr>
        <w:t>антикоррупционной</w:t>
      </w:r>
      <w:proofErr w:type="spellEnd"/>
      <w:r w:rsidRPr="004F6684">
        <w:rPr>
          <w:rFonts w:ascii="Times New Roman" w:hAnsi="Times New Roman" w:cs="Times New Roman"/>
        </w:rPr>
        <w:t xml:space="preserve"> экспертизы, но не позднее 3 дней до проведения очередного заседания Совета депутатов.</w:t>
      </w:r>
    </w:p>
    <w:p w:rsidR="00195A28" w:rsidRPr="004F6684" w:rsidRDefault="00195A28" w:rsidP="00195A28">
      <w:pPr>
        <w:pStyle w:val="ConsPlusNormal0"/>
        <w:ind w:firstLine="709"/>
        <w:jc w:val="both"/>
        <w:rPr>
          <w:rFonts w:ascii="Times New Roman" w:hAnsi="Times New Roman" w:cs="Times New Roman"/>
        </w:rPr>
      </w:pPr>
      <w:r w:rsidRPr="004F6684">
        <w:rPr>
          <w:rFonts w:ascii="Times New Roman" w:hAnsi="Times New Roman" w:cs="Times New Roman"/>
        </w:rPr>
        <w:t xml:space="preserve"> 12. В течение пяти рабочих дней со дня поступления проекта решения в Совет депутатов полный комплект материалов направляется в профильную постоянную комиссию для рассмотрения проекта решения.</w:t>
      </w:r>
    </w:p>
    <w:p w:rsidR="00195A28" w:rsidRPr="004F6684" w:rsidRDefault="00195A28" w:rsidP="00195A28">
      <w:pPr>
        <w:pStyle w:val="ConsPlusNormal0"/>
        <w:ind w:firstLine="709"/>
        <w:jc w:val="both"/>
        <w:rPr>
          <w:rFonts w:ascii="Times New Roman" w:hAnsi="Times New Roman" w:cs="Times New Roman"/>
        </w:rPr>
      </w:pPr>
      <w:r w:rsidRPr="004F6684">
        <w:rPr>
          <w:rFonts w:ascii="Times New Roman" w:hAnsi="Times New Roman" w:cs="Times New Roman"/>
        </w:rPr>
        <w:t>13. По результатам рассмотрения проекта решения постоянная комиссия может дать рекомендацию Собранию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о принятии проекта решения в предлагаемой редакции;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о принятии проекта решения в редакции с поправками постоянной комиссии;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3) об отклонении проекта решения.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14. </w:t>
      </w:r>
      <w:proofErr w:type="gramStart"/>
      <w:r w:rsidRPr="004F6684">
        <w:rPr>
          <w:rFonts w:ascii="Times New Roman" w:hAnsi="Times New Roman" w:cs="Times New Roman"/>
        </w:rPr>
        <w:t>Вынесение проекта решения на заседание (без рекомендации профильной комиссии не допускается.</w:t>
      </w:r>
      <w:proofErr w:type="gramEnd"/>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15. Если внесенный в Совет депутатов проект решения не соответствует требованиям настоящего Регламента, по предложению аппарата Совета депутатов или постоянной комиссии, председатель Совета </w:t>
      </w:r>
      <w:r w:rsidRPr="004F6684">
        <w:rPr>
          <w:rFonts w:ascii="Times New Roman" w:hAnsi="Times New Roman" w:cs="Times New Roman"/>
        </w:rPr>
        <w:lastRenderedPageBreak/>
        <w:t>депутатов, а в его отсутствие - заместитель председателя Совета депутатов, возвращает проект решения субъекту права правотворческой инициативы для выполнения указанных требований.</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16. Проекты решений Совета депутатов со всеми необходимыми материалами, включенные в проект повестки дня заседания, аппаратом Совета депутатов в бумажном и электронном виде направляются депутатам и Главе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в электронном виде направляется в контрольно-счетный орган муниципального </w:t>
      </w:r>
      <w:proofErr w:type="gramStart"/>
      <w:r w:rsidRPr="004F6684">
        <w:rPr>
          <w:rFonts w:ascii="Times New Roman" w:hAnsi="Times New Roman" w:cs="Times New Roman"/>
        </w:rPr>
        <w:t>образования</w:t>
      </w:r>
      <w:proofErr w:type="gramEnd"/>
      <w:r w:rsidRPr="004F6684">
        <w:rPr>
          <w:rFonts w:ascii="Times New Roman" w:hAnsi="Times New Roman" w:cs="Times New Roman"/>
        </w:rPr>
        <w:t xml:space="preserve"> и размещаются на официальном сайте муниципального образования.  </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17. Рассмотрение проектов решения Совета депутатов осуществляется в одном чтении. </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18. Поправки к проекту решения вносятся субъектами права правотворческой инициативы при обсуждении в постоянных комиссиях Совета депутатов или непосредственно на заседании  при обсуждении данного проекта. </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19. Автор проекта решения не менее чем за один день до заседания  дает письменное или устное заключение о принятии либо отклонении поправок.</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20. Если депутатами будут внесены поправки в ходе рассмотрения проекта решения непосредственно на заседании, председательствующий вправе объявить перерыв в заседании  для подготовки заключения по ним субъектом права правотворческой инициативы.</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21. На заседании  заслушиваются заключения по поправкам до проведения голосования, при этом слово для обоснования поправки предоставляется инициатору поправки. Прения в этом случае не проводятся.</w:t>
      </w:r>
    </w:p>
    <w:p w:rsidR="00195A28" w:rsidRPr="004F6684" w:rsidRDefault="00195A28" w:rsidP="00195A28">
      <w:pPr>
        <w:pStyle w:val="ConsPlusNormal0"/>
        <w:jc w:val="both"/>
        <w:rPr>
          <w:rFonts w:ascii="Times New Roman" w:hAnsi="Times New Roman" w:cs="Times New Roman"/>
        </w:rPr>
      </w:pPr>
    </w:p>
    <w:p w:rsidR="00195A28" w:rsidRPr="004F6684" w:rsidRDefault="00195A28" w:rsidP="00195A28">
      <w:pPr>
        <w:pStyle w:val="ConsPlusNormal0"/>
        <w:ind w:firstLine="708"/>
        <w:jc w:val="both"/>
        <w:rPr>
          <w:rFonts w:ascii="Times New Roman" w:hAnsi="Times New Roman" w:cs="Times New Roman"/>
        </w:rPr>
      </w:pPr>
    </w:p>
    <w:p w:rsidR="00195A28" w:rsidRPr="004F6684" w:rsidRDefault="00195A28" w:rsidP="00195A28">
      <w:pPr>
        <w:pStyle w:val="ConsPlusNormal0"/>
        <w:ind w:firstLine="708"/>
        <w:jc w:val="both"/>
        <w:rPr>
          <w:rFonts w:ascii="Times New Roman" w:hAnsi="Times New Roman" w:cs="Times New Roman"/>
          <w:b/>
        </w:rPr>
      </w:pPr>
      <w:r w:rsidRPr="004F6684">
        <w:rPr>
          <w:rFonts w:ascii="Times New Roman" w:hAnsi="Times New Roman" w:cs="Times New Roman"/>
          <w:b/>
        </w:rPr>
        <w:t>Статья 13. Депутатские объединения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 Депутаты Совета депутатов вправе объединяться в постоянные и временные депутатские группы, фракции, комиссии и иные объединения в порядке, установленном Уставом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настоящим Регламентом, решениями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Внутренняя деятельность депутатского объединения Совета депутатов организуется им самостоятельно в порядке, установленном в положении, принимаемом на первом заседании объединения.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Депутат вправе состоять только в одном депутатском объединении.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3. Регистрацию депутатского объединения осуществляет аппарат  Совета депутатов на основании: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письменного заявления руководителя депутатского объединения об образовании объединения на имя Председателя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протокола организационного совета депутатского объединения, включающего решение о целях его образования, о его официальном названии, о списке депутатов, входящих в депутатское объединение, а также о лицах, уполномоченных выступать от имени депутатского объединения и представлять его на заседаниях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3) письменных заявлений депутатов о вхождении в депутатское объединение;</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4) положения о данном депутатском объединении.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4. Регистрация депутатских объединений производится не позднее семи рабочих дней со дня подачи </w:t>
      </w:r>
      <w:proofErr w:type="gramStart"/>
      <w:r w:rsidRPr="004F6684">
        <w:rPr>
          <w:rFonts w:ascii="Times New Roman" w:hAnsi="Times New Roman" w:cs="Times New Roman"/>
        </w:rPr>
        <w:t>в</w:t>
      </w:r>
      <w:proofErr w:type="gramEnd"/>
      <w:r w:rsidRPr="004F6684">
        <w:rPr>
          <w:rFonts w:ascii="Times New Roman" w:hAnsi="Times New Roman" w:cs="Times New Roman"/>
        </w:rPr>
        <w:t xml:space="preserve"> </w:t>
      </w:r>
      <w:proofErr w:type="gramStart"/>
      <w:r w:rsidRPr="004F6684">
        <w:rPr>
          <w:rFonts w:ascii="Times New Roman" w:hAnsi="Times New Roman" w:cs="Times New Roman"/>
        </w:rPr>
        <w:t>Совета</w:t>
      </w:r>
      <w:proofErr w:type="gramEnd"/>
      <w:r w:rsidRPr="004F6684">
        <w:rPr>
          <w:rFonts w:ascii="Times New Roman" w:hAnsi="Times New Roman" w:cs="Times New Roman"/>
        </w:rPr>
        <w:t xml:space="preserve"> депутатов  документов, перечисленных в пункте 3 настоящей статьи.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Депутат выводится из состава депутатского </w:t>
      </w:r>
      <w:proofErr w:type="gramStart"/>
      <w:r w:rsidRPr="004F6684">
        <w:rPr>
          <w:rFonts w:ascii="Times New Roman" w:hAnsi="Times New Roman" w:cs="Times New Roman"/>
        </w:rPr>
        <w:t>объединения</w:t>
      </w:r>
      <w:proofErr w:type="gramEnd"/>
      <w:r w:rsidRPr="004F6684">
        <w:rPr>
          <w:rFonts w:ascii="Times New Roman" w:hAnsi="Times New Roman" w:cs="Times New Roman"/>
        </w:rPr>
        <w:t xml:space="preserve"> на основании поданного им в Совет депутатов заявления о:</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 </w:t>
      </w:r>
      <w:proofErr w:type="gramStart"/>
      <w:r w:rsidRPr="004F6684">
        <w:rPr>
          <w:rFonts w:ascii="Times New Roman" w:hAnsi="Times New Roman" w:cs="Times New Roman"/>
        </w:rPr>
        <w:t>выходе</w:t>
      </w:r>
      <w:proofErr w:type="gramEnd"/>
      <w:r w:rsidRPr="004F6684">
        <w:rPr>
          <w:rFonts w:ascii="Times New Roman" w:hAnsi="Times New Roman" w:cs="Times New Roman"/>
        </w:rPr>
        <w:t xml:space="preserve"> из депутатского объединения;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2) </w:t>
      </w:r>
      <w:proofErr w:type="gramStart"/>
      <w:r w:rsidRPr="004F6684">
        <w:rPr>
          <w:rFonts w:ascii="Times New Roman" w:hAnsi="Times New Roman" w:cs="Times New Roman"/>
        </w:rPr>
        <w:t>переходе</w:t>
      </w:r>
      <w:proofErr w:type="gramEnd"/>
      <w:r w:rsidRPr="004F6684">
        <w:rPr>
          <w:rFonts w:ascii="Times New Roman" w:hAnsi="Times New Roman" w:cs="Times New Roman"/>
        </w:rPr>
        <w:t xml:space="preserve"> в другое зарегистрированное депутатское объединение.</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В случае</w:t>
      </w:r>
      <w:proofErr w:type="gramStart"/>
      <w:r w:rsidRPr="004F6684">
        <w:rPr>
          <w:rFonts w:ascii="Times New Roman" w:hAnsi="Times New Roman" w:cs="Times New Roman"/>
        </w:rPr>
        <w:t>,</w:t>
      </w:r>
      <w:proofErr w:type="gramEnd"/>
      <w:r w:rsidRPr="004F6684">
        <w:rPr>
          <w:rFonts w:ascii="Times New Roman" w:hAnsi="Times New Roman" w:cs="Times New Roman"/>
        </w:rPr>
        <w:t xml:space="preserve"> если в депутатском объединении не остается ни одного члена, то по истечении месяца со дня установления в Совете депутатов этого факта деятельность соответствующего депутатского объединения считается прекращенной, о чем  Совета депутатов  принимает решение.</w:t>
      </w:r>
    </w:p>
    <w:p w:rsidR="00195A28" w:rsidRPr="004F6684" w:rsidRDefault="00195A28" w:rsidP="00195A28">
      <w:pPr>
        <w:pStyle w:val="ConsPlusNormal0"/>
        <w:jc w:val="both"/>
        <w:rPr>
          <w:rFonts w:ascii="Times New Roman" w:hAnsi="Times New Roman" w:cs="Times New Roman"/>
          <w:b/>
        </w:rPr>
      </w:pPr>
    </w:p>
    <w:p w:rsidR="00195A28" w:rsidRPr="004F6684" w:rsidRDefault="00195A28" w:rsidP="00195A28">
      <w:pPr>
        <w:pStyle w:val="ConsPlusNormal0"/>
        <w:ind w:firstLine="708"/>
        <w:jc w:val="both"/>
        <w:rPr>
          <w:rFonts w:ascii="Times New Roman" w:hAnsi="Times New Roman" w:cs="Times New Roman"/>
          <w:b/>
        </w:rPr>
      </w:pPr>
      <w:r w:rsidRPr="004F6684">
        <w:rPr>
          <w:rFonts w:ascii="Times New Roman" w:hAnsi="Times New Roman" w:cs="Times New Roman"/>
          <w:b/>
        </w:rPr>
        <w:t>Статья 14.  Порядок проведения депутатских слушаний</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 Совет депутатов в пределах своей компетенции по наиболее важным вопросам жизнедеятельности муниципального образования, а также по проектам решений Совета депутатов, может проводить депутатские слушания. Совет депутатов может проводить как открытые, так и закрытые депутатские слушания.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Депутатские слушания проводятся Советом депутатов по инициативе постоянных комиссий, депутатских объединений. Информация о теме депутатских слушаний, времени и месте их проведения направляется в средства массовой информации не позднее, чем за 10 дней до начала депутатских слушаний.</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Состав лиц, приглашенных на депутатские слушания, а также план мероприятий по подготовке и проведению депутатских слушаний определяются постоянными комиссиями,</w:t>
      </w:r>
      <w:r w:rsidRPr="004F6684">
        <w:t xml:space="preserve"> </w:t>
      </w:r>
      <w:r w:rsidRPr="004F6684">
        <w:rPr>
          <w:rFonts w:ascii="Times New Roman" w:hAnsi="Times New Roman" w:cs="Times New Roman"/>
        </w:rPr>
        <w:t>депутатскими объединениями, организующими эти слушания.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Лицам, включенным в список приглашенных на депутатские слушания, не позднее, чем за 10 дней до начала слушаний рассылаются официальные уведомления, в соответствии с которыми они имеют право принять участие в депутатских слушаниях.</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lastRenderedPageBreak/>
        <w:t>Депутатские слушания, как правило, открыты для представителей средств массовой информации и общественности.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На закрытых депутатских слушаниях обсуждаются вопросы, связанные с государственной и иной охраняемой законом тайной. Представители средств массовой информации и общественности на закрытые депутатские слушания не допускаются.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3. Депутатские слушания могут вести председатель Совета депутатов, заместитель председателя Совета депутатов либо председатель соответствующей постоянной комиссии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4. Председательствующий на депутатских слушаниях предоставляет слово для выступления депутатам Совета депутатов и приглашенным лицам, следит за порядком обсуждения, выступает с сообщениями.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для выступления продолжительностью до 20 минут председателю либо члену соответствующей постоянной комиссии Совета депутатов или депутатского объединения для доклада по обсуждаемому вопросу, после чего выступают участвующие в слушаниях депутаты Совета депутатов и приглашенные лица.</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6. После выступлений на депутатских слушаниях приглашенных лиц следуют вопросы депутатов Совета депутатов и других присутствующих и ответы на них. Вопросы могут быть заданы как в устной, так и в письменной форме.</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7. Приглашенные лица не вправе вмешиваться в ход депутатских слушаний, прерывать их выкриками, аплодисментами. Председательствующий  вправе удалить нарушителей из зала заседаний.</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8. Продолжительность депутатских слушаний определяется исходя из характера обсуждаемых вопросов. Постоянная комиссия Совета депутатов или депутатское объединение, организующие данные слушания, могут принять решение о перерыве в ходе депутатских слушаний и о проведении их в другое удобное время. Проведение депутатских слушаний во время заседаний не допускается.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9. 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10. На депутатских слушаниях ведется протокол. Протокол депутатских слушаний подписывается председательствующим.</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11. Рекомендации и материалы депутатских слушаний могут публиковаться в средствах массовой информации.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12. В целях реализации рекомендаций, принятых на депутатских слушаниях, и разработки мероприятий по их реализации Советом депутатов на очередном заседании  может быть принято соответствующее решение.</w:t>
      </w:r>
    </w:p>
    <w:p w:rsidR="00195A28" w:rsidRPr="004F6684" w:rsidRDefault="00195A28" w:rsidP="00195A28">
      <w:pPr>
        <w:pStyle w:val="ConsPlusNormal0"/>
        <w:jc w:val="both"/>
        <w:rPr>
          <w:rFonts w:ascii="Times New Roman" w:hAnsi="Times New Roman" w:cs="Times New Roman"/>
        </w:rPr>
      </w:pPr>
    </w:p>
    <w:p w:rsidR="00195A28" w:rsidRPr="004F6684" w:rsidRDefault="00195A28" w:rsidP="00195A28">
      <w:pPr>
        <w:pStyle w:val="ConsPlusNormal0"/>
        <w:ind w:firstLine="708"/>
        <w:jc w:val="both"/>
        <w:rPr>
          <w:rFonts w:ascii="Times New Roman" w:hAnsi="Times New Roman" w:cs="Times New Roman"/>
          <w:b/>
        </w:rPr>
      </w:pPr>
      <w:r w:rsidRPr="004F6684">
        <w:rPr>
          <w:rFonts w:ascii="Times New Roman" w:hAnsi="Times New Roman" w:cs="Times New Roman"/>
          <w:b/>
        </w:rPr>
        <w:t xml:space="preserve">Статья 15. Осуществление </w:t>
      </w:r>
      <w:proofErr w:type="gramStart"/>
      <w:r w:rsidRPr="004F6684">
        <w:rPr>
          <w:rFonts w:ascii="Times New Roman" w:hAnsi="Times New Roman" w:cs="Times New Roman"/>
          <w:b/>
        </w:rPr>
        <w:t>контроля за</w:t>
      </w:r>
      <w:proofErr w:type="gramEnd"/>
      <w:r w:rsidRPr="004F6684">
        <w:rPr>
          <w:rFonts w:ascii="Times New Roman" w:hAnsi="Times New Roman" w:cs="Times New Roman"/>
          <w:b/>
        </w:rPr>
        <w:t xml:space="preserve"> выполнением решений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 Совет депутатов обеспечивает контроль за деятельностью органов местного самоуправления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предприятий, учреждений и организаций поселения, их должностных лиц по выполнению решений Совета депутатов по программам социально-экономического развития района, бюджету поселения и другим </w:t>
      </w:r>
      <w:proofErr w:type="gramStart"/>
      <w:r w:rsidRPr="004F6684">
        <w:rPr>
          <w:rFonts w:ascii="Times New Roman" w:hAnsi="Times New Roman" w:cs="Times New Roman"/>
        </w:rPr>
        <w:t>вопросам</w:t>
      </w:r>
      <w:proofErr w:type="gramEnd"/>
      <w:r w:rsidRPr="004F6684">
        <w:rPr>
          <w:rFonts w:ascii="Times New Roman" w:hAnsi="Times New Roman" w:cs="Times New Roman"/>
        </w:rPr>
        <w:t xml:space="preserve"> входящим в компетенцию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2. Глава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органы местного самоуправления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по требованию Совета депутатов, его постоянных комиссий обязаны в указанные сроки представлять информацию об исполнении решений Совета депутатов, исполнении бюджета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управлении и распоряжении объектами муниципальной собственности района.</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Информация, полученная председателем Совета депутатов, передается на рассмотрение в соответствующую постоянную комиссию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Постоянная комиссия по результатам рассмотрения информации вносит соответствующие предложения на рассмотрение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3. По требованию не менее одной трети от числа избранных депутатов, а также по решению постоянной комиссии Совет депутатов может назначить депутатское расследование.</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Основанием для назначения депутатского расследования являются сообщения:</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а) о нарушениях должностными лицами органов местного самоуправления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депутатами Совета депутатов, органами, создаваемыми Советом депутатов Конституции Российской Федерации, Федеральных законов и законов области, решений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б) о нарушениях при исполнении бюджета;</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в) о нарушениях по управлению и распоряжению объектами муниципальной собственности;</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г) об обстоятельствах, которые ведут к ухудшению социально-экономического положения района;</w:t>
      </w:r>
    </w:p>
    <w:p w:rsidR="00195A28" w:rsidRPr="004F6684" w:rsidRDefault="00195A28" w:rsidP="00195A28">
      <w:pPr>
        <w:pStyle w:val="ConsPlusNormal0"/>
        <w:ind w:firstLine="708"/>
        <w:jc w:val="both"/>
        <w:rPr>
          <w:rFonts w:ascii="Times New Roman" w:hAnsi="Times New Roman" w:cs="Times New Roman"/>
        </w:rPr>
      </w:pPr>
      <w:proofErr w:type="spellStart"/>
      <w:r w:rsidRPr="004F6684">
        <w:rPr>
          <w:rFonts w:ascii="Times New Roman" w:hAnsi="Times New Roman" w:cs="Times New Roman"/>
        </w:rPr>
        <w:t>д</w:t>
      </w:r>
      <w:proofErr w:type="spellEnd"/>
      <w:r w:rsidRPr="004F6684">
        <w:rPr>
          <w:rFonts w:ascii="Times New Roman" w:hAnsi="Times New Roman" w:cs="Times New Roman"/>
        </w:rPr>
        <w:t>) о других обстоятельствах, нарушающих интересы населения. Результаты расследования докладываются на заседании Совета депутатов, и принимается соответствующее решение.</w:t>
      </w:r>
    </w:p>
    <w:p w:rsidR="00195A28" w:rsidRPr="004F6684" w:rsidRDefault="00195A28" w:rsidP="00195A28">
      <w:pPr>
        <w:pStyle w:val="ConsPlusNormal0"/>
        <w:ind w:firstLine="708"/>
        <w:jc w:val="both"/>
        <w:rPr>
          <w:rFonts w:ascii="Times New Roman" w:hAnsi="Times New Roman" w:cs="Times New Roman"/>
        </w:rPr>
      </w:pPr>
    </w:p>
    <w:p w:rsidR="00195A28" w:rsidRPr="004F6684" w:rsidRDefault="00195A28" w:rsidP="00195A28">
      <w:pPr>
        <w:pStyle w:val="ConsPlusNormal0"/>
        <w:ind w:firstLine="708"/>
        <w:jc w:val="both"/>
        <w:rPr>
          <w:rFonts w:ascii="Times New Roman" w:hAnsi="Times New Roman" w:cs="Times New Roman"/>
          <w:b/>
        </w:rPr>
      </w:pPr>
      <w:r w:rsidRPr="004F6684">
        <w:rPr>
          <w:rFonts w:ascii="Times New Roman" w:hAnsi="Times New Roman" w:cs="Times New Roman"/>
          <w:b/>
        </w:rPr>
        <w:t>Статья  16. Рассмотрение отчетов органов и должностных лиц</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lastRenderedPageBreak/>
        <w:t xml:space="preserve">1.  Совет депутатов не реже одного раза в год заслушивает отчеты Главы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о своей деятельности и работе администрации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и ее структурных подразделений, а также информацию о ходе выполнения решений Совета депутатов, о принимаемых мерах по предложениям и замечаниям, высказанным депутатами на заседаниях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2. Отчет или информация о работе органа или должностного лица органа местного самоуправления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заслушиваются на заседании постоянной комиссии в соответствии с планом работы или по инициативе депутата, группы депутатов, поддержанной большинством от установленной численности депутатов Совета депутатов.</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3. Представленные Совету депутатов отчеты могут быть опубликованы в средствах массовой информации.</w:t>
      </w:r>
    </w:p>
    <w:p w:rsidR="00195A28" w:rsidRPr="004F6684" w:rsidRDefault="00195A28" w:rsidP="00195A28">
      <w:pPr>
        <w:pStyle w:val="ConsPlusNormal0"/>
        <w:ind w:firstLine="708"/>
        <w:jc w:val="both"/>
        <w:rPr>
          <w:rFonts w:ascii="Times New Roman" w:hAnsi="Times New Roman" w:cs="Times New Roman"/>
        </w:rPr>
      </w:pPr>
    </w:p>
    <w:p w:rsidR="00195A28" w:rsidRPr="004F6684" w:rsidRDefault="00195A28" w:rsidP="00195A28">
      <w:pPr>
        <w:pStyle w:val="ConsPlusNormal0"/>
        <w:ind w:firstLine="708"/>
        <w:jc w:val="both"/>
        <w:rPr>
          <w:rFonts w:ascii="Times New Roman" w:hAnsi="Times New Roman" w:cs="Times New Roman"/>
          <w:b/>
        </w:rPr>
      </w:pPr>
      <w:r w:rsidRPr="004F6684">
        <w:rPr>
          <w:rFonts w:ascii="Times New Roman" w:hAnsi="Times New Roman" w:cs="Times New Roman"/>
          <w:b/>
        </w:rPr>
        <w:t>Статья 17. Депутатский запрос</w:t>
      </w:r>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 xml:space="preserve">1. </w:t>
      </w:r>
      <w:proofErr w:type="gramStart"/>
      <w:r w:rsidRPr="004F6684">
        <w:rPr>
          <w:rFonts w:ascii="Times New Roman" w:hAnsi="Times New Roman" w:cs="Times New Roman"/>
        </w:rPr>
        <w:t xml:space="preserve">По инициативе депутата Совета депутатов, депутатского объединения (фракции), постоянной комиссии  Совет депутатов вправе обращаться с запросом к органам государственной власти и их должностным лицам, органам местного самоуправления, должностным лицам местного самоуправления, руководителям предприятий, учреждений, организаций независимо от организационно-правовых форм, расположенных на территории </w:t>
      </w: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 по вопросам, входящим в компетенцию Совета депутатов и этих органов, и по вопросам депутатской деятельности.</w:t>
      </w:r>
      <w:proofErr w:type="gramEnd"/>
    </w:p>
    <w:p w:rsidR="00195A28" w:rsidRPr="004F6684" w:rsidRDefault="00195A28" w:rsidP="00195A28">
      <w:pPr>
        <w:pStyle w:val="ConsPlusNormal0"/>
        <w:ind w:firstLine="708"/>
        <w:jc w:val="both"/>
        <w:rPr>
          <w:rFonts w:ascii="Times New Roman" w:hAnsi="Times New Roman" w:cs="Times New Roman"/>
        </w:rPr>
      </w:pPr>
      <w:r w:rsidRPr="004F6684">
        <w:rPr>
          <w:rFonts w:ascii="Times New Roman" w:hAnsi="Times New Roman" w:cs="Times New Roman"/>
        </w:rPr>
        <w:t>2. Запрос вносится для рассмотрения на заседании Совета депутатов в письменной форме, рассматривается на заседании, и по нему принимается соответствующее решение Совета депутатов.</w:t>
      </w:r>
    </w:p>
    <w:p w:rsidR="00195A28" w:rsidRPr="004F6684" w:rsidRDefault="00195A28" w:rsidP="00195A28">
      <w:pPr>
        <w:pStyle w:val="ConsPlusNormal0"/>
        <w:jc w:val="both"/>
        <w:rPr>
          <w:rFonts w:ascii="Times New Roman" w:hAnsi="Times New Roman" w:cs="Times New Roman"/>
        </w:rPr>
      </w:pPr>
    </w:p>
    <w:p w:rsidR="00195A28" w:rsidRPr="004F6684" w:rsidRDefault="00195A28" w:rsidP="00195A28">
      <w:pPr>
        <w:pStyle w:val="ConsPlusNormal0"/>
        <w:ind w:firstLine="708"/>
        <w:jc w:val="both"/>
        <w:rPr>
          <w:rFonts w:ascii="Times New Roman" w:hAnsi="Times New Roman" w:cs="Times New Roman"/>
          <w:b/>
        </w:rPr>
      </w:pPr>
      <w:r w:rsidRPr="004F6684">
        <w:rPr>
          <w:rFonts w:ascii="Times New Roman" w:hAnsi="Times New Roman" w:cs="Times New Roman"/>
          <w:b/>
        </w:rPr>
        <w:t>Статья 18.  Обеспечение деятельности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 Для организационного, правового и материально-технического обеспечения деятельности Совета депутатов, оказания помощи его постоянным комиссиям и депутатам Совет депутатов образует аппарат Совета депутатов. Структура аппарата Совета депутатов и положение о нем утверждаются решением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 Общее руководство работой аппарата</w:t>
      </w:r>
      <w:r w:rsidRPr="004F6684">
        <w:t xml:space="preserve"> </w:t>
      </w:r>
      <w:r w:rsidRPr="004F6684">
        <w:rPr>
          <w:rFonts w:ascii="Times New Roman" w:hAnsi="Times New Roman" w:cs="Times New Roman"/>
        </w:rPr>
        <w:t>Совета депутатов осуществляет Председатель Совета депутатов.</w:t>
      </w:r>
    </w:p>
    <w:p w:rsidR="00195A28" w:rsidRPr="004F6684" w:rsidRDefault="00195A28" w:rsidP="00195A28">
      <w:pPr>
        <w:pStyle w:val="ConsPlusNormal0"/>
        <w:ind w:firstLine="540"/>
        <w:jc w:val="both"/>
        <w:rPr>
          <w:rFonts w:ascii="Times New Roman" w:hAnsi="Times New Roman" w:cs="Times New Roman"/>
        </w:rPr>
      </w:pPr>
    </w:p>
    <w:p w:rsidR="00195A28" w:rsidRPr="004F6684" w:rsidRDefault="00195A28" w:rsidP="00195A28">
      <w:pPr>
        <w:pStyle w:val="ConsPlusNormal0"/>
        <w:ind w:firstLine="540"/>
        <w:jc w:val="both"/>
        <w:rPr>
          <w:rFonts w:ascii="Times New Roman" w:hAnsi="Times New Roman" w:cs="Times New Roman"/>
          <w:b/>
        </w:rPr>
      </w:pPr>
      <w:r w:rsidRPr="004F6684">
        <w:rPr>
          <w:rFonts w:ascii="Times New Roman" w:hAnsi="Times New Roman" w:cs="Times New Roman"/>
          <w:b/>
        </w:rPr>
        <w:t xml:space="preserve">Статья 19. </w:t>
      </w:r>
      <w:proofErr w:type="gramStart"/>
      <w:r w:rsidRPr="004F6684">
        <w:rPr>
          <w:rFonts w:ascii="Times New Roman" w:hAnsi="Times New Roman" w:cs="Times New Roman"/>
          <w:b/>
        </w:rPr>
        <w:t>Контроль за</w:t>
      </w:r>
      <w:proofErr w:type="gramEnd"/>
      <w:r w:rsidRPr="004F6684">
        <w:rPr>
          <w:rFonts w:ascii="Times New Roman" w:hAnsi="Times New Roman" w:cs="Times New Roman"/>
          <w:b/>
        </w:rPr>
        <w:t xml:space="preserve"> соблюдением Регламента Совета депутатов и ответственность за его нарушение</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xml:space="preserve">1. </w:t>
      </w:r>
      <w:proofErr w:type="gramStart"/>
      <w:r w:rsidRPr="004F6684">
        <w:rPr>
          <w:rFonts w:ascii="Times New Roman" w:hAnsi="Times New Roman" w:cs="Times New Roman"/>
        </w:rPr>
        <w:t>Контроль за</w:t>
      </w:r>
      <w:proofErr w:type="gramEnd"/>
      <w:r w:rsidRPr="004F6684">
        <w:rPr>
          <w:rFonts w:ascii="Times New Roman" w:hAnsi="Times New Roman" w:cs="Times New Roman"/>
        </w:rPr>
        <w:t xml:space="preserve"> соблюдением Регламента Совета депутатов и определение меры ответственности за его нарушение возлагается на председателя Совета депутатов и постоянные комиссии Совета депутатов, которые представляют предложения по соблюдению и обеспечению Регламента.</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 При нарушении депутатом Совета депутатов порядка на заседании Совета депутатов или заседании комиссии к нему применяются следующие меры воздействия: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призыв к порядку,</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призыв к порядку с занесением в протокол,</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порицание.</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3. Призвать к порядку вправе только председатель Совета депутатов либо председатель комиссии или рабочей группы.</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Депутат призывается к порядку, если он:</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выступает без разрешения председателя Совета депутатов либо председателя комиссии,</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допускает в речи оскорбительные выражения,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перемещается по залу в момент подсчета голосов.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4. Призывается к порядку с занесением в протокол депутат, который на том же заседании был однажды призван к порядку.</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5. Порицание выносится Советом депутатов большинством голосов от числа присутствующих на заседании депутатов по предложению председателя Совета депутатов и без дебатов.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Порицание выносится депутату, который:</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после призвания к порядку с занесением в протокол не выполняет требования председателя Совета депутатов;</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на заседании организовал беспорядок и шумные сцены, предпринял попытку парализовать свободу обсуждения и голосования;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 оскорбил Совет депутатов или его председателя.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6. Депутат освобождается от взыскания, если он немедленно принес публичные извинения.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7.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1) вынесение публичного порицания в адрес депутата;</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w:t>
      </w: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lastRenderedPageBreak/>
        <w:t>Решение о привлечении депутата к ответственности принимается на заседании Совета по представлению председателя Совета депутатов или председателя комиссии.</w:t>
      </w:r>
    </w:p>
    <w:p w:rsidR="00195A28" w:rsidRPr="004F6684" w:rsidRDefault="00195A28" w:rsidP="00195A28">
      <w:pPr>
        <w:pStyle w:val="ConsPlusNormal0"/>
        <w:ind w:firstLine="540"/>
        <w:jc w:val="both"/>
        <w:rPr>
          <w:rFonts w:ascii="Times New Roman" w:hAnsi="Times New Roman" w:cs="Times New Roman"/>
        </w:rPr>
      </w:pPr>
    </w:p>
    <w:p w:rsidR="00195A28" w:rsidRPr="004F6684" w:rsidRDefault="00195A28" w:rsidP="00195A28">
      <w:pPr>
        <w:pStyle w:val="ConsPlusNormal0"/>
        <w:ind w:firstLine="540"/>
        <w:jc w:val="both"/>
        <w:rPr>
          <w:rFonts w:ascii="Times New Roman" w:hAnsi="Times New Roman" w:cs="Times New Roman"/>
        </w:rPr>
      </w:pPr>
      <w:r w:rsidRPr="004F6684">
        <w:rPr>
          <w:rFonts w:ascii="Times New Roman" w:hAnsi="Times New Roman" w:cs="Times New Roman"/>
        </w:rPr>
        <w:t>Председатель Совета депутатов</w:t>
      </w:r>
    </w:p>
    <w:p w:rsidR="00195A28" w:rsidRDefault="00195A28" w:rsidP="00195A28">
      <w:pPr>
        <w:pStyle w:val="ConsPlusNormal0"/>
        <w:ind w:firstLine="540"/>
        <w:jc w:val="both"/>
        <w:rPr>
          <w:rFonts w:ascii="Times New Roman" w:hAnsi="Times New Roman" w:cs="Times New Roman"/>
        </w:rPr>
      </w:pPr>
      <w:proofErr w:type="spellStart"/>
      <w:r w:rsidRPr="004F6684">
        <w:rPr>
          <w:rFonts w:ascii="Times New Roman" w:hAnsi="Times New Roman" w:cs="Times New Roman"/>
        </w:rPr>
        <w:t>Кичигинского</w:t>
      </w:r>
      <w:proofErr w:type="spellEnd"/>
      <w:r w:rsidRPr="004F6684">
        <w:rPr>
          <w:rFonts w:ascii="Times New Roman" w:hAnsi="Times New Roman" w:cs="Times New Roman"/>
        </w:rPr>
        <w:t xml:space="preserve"> сельского поселения</w:t>
      </w:r>
      <w:r w:rsidRPr="004F6684">
        <w:rPr>
          <w:rFonts w:ascii="Times New Roman" w:hAnsi="Times New Roman" w:cs="Times New Roman"/>
        </w:rPr>
        <w:tab/>
      </w:r>
      <w:r w:rsidRPr="004F6684">
        <w:rPr>
          <w:rFonts w:ascii="Times New Roman" w:hAnsi="Times New Roman" w:cs="Times New Roman"/>
        </w:rPr>
        <w:tab/>
      </w:r>
      <w:r w:rsidRPr="004F6684">
        <w:rPr>
          <w:rFonts w:ascii="Times New Roman" w:hAnsi="Times New Roman" w:cs="Times New Roman"/>
        </w:rPr>
        <w:tab/>
      </w:r>
      <w:r w:rsidRPr="004F6684">
        <w:rPr>
          <w:rFonts w:ascii="Times New Roman" w:hAnsi="Times New Roman" w:cs="Times New Roman"/>
        </w:rPr>
        <w:tab/>
        <w:t>М.В.Цыганова.</w:t>
      </w: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195A28" w:rsidRDefault="00195A28" w:rsidP="00195A28">
      <w:pPr>
        <w:pStyle w:val="ConsPlusNormal0"/>
        <w:ind w:firstLine="540"/>
        <w:jc w:val="both"/>
        <w:rPr>
          <w:rFonts w:ascii="Times New Roman" w:hAnsi="Times New Roman" w:cs="Times New Roman"/>
        </w:rPr>
      </w:pPr>
    </w:p>
    <w:p w:rsidR="00CB19BA" w:rsidRDefault="00CB19BA"/>
    <w:sectPr w:rsidR="00CB19BA" w:rsidSect="00CB1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769A2"/>
    <w:multiLevelType w:val="hybridMultilevel"/>
    <w:tmpl w:val="D3F04118"/>
    <w:lvl w:ilvl="0" w:tplc="5ED6A8C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B46785"/>
    <w:multiLevelType w:val="hybridMultilevel"/>
    <w:tmpl w:val="338267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95A28"/>
    <w:rsid w:val="00195A28"/>
    <w:rsid w:val="00371997"/>
    <w:rsid w:val="00804EC6"/>
    <w:rsid w:val="00CB1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28"/>
    <w:pPr>
      <w:spacing w:after="0" w:line="240" w:lineRule="auto"/>
      <w:jc w:val="both"/>
    </w:pPr>
  </w:style>
  <w:style w:type="paragraph" w:styleId="1">
    <w:name w:val="heading 1"/>
    <w:basedOn w:val="a"/>
    <w:next w:val="a"/>
    <w:link w:val="10"/>
    <w:qFormat/>
    <w:rsid w:val="00195A28"/>
    <w:pPr>
      <w:keepNext/>
      <w:spacing w:before="240" w:after="60"/>
      <w:jc w:val="lef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A28"/>
    <w:rPr>
      <w:rFonts w:ascii="Cambria" w:eastAsia="Times New Roman" w:hAnsi="Cambria" w:cs="Times New Roman"/>
      <w:b/>
      <w:bCs/>
      <w:kern w:val="32"/>
      <w:sz w:val="32"/>
      <w:szCs w:val="32"/>
      <w:lang w:eastAsia="ru-RU"/>
    </w:rPr>
  </w:style>
  <w:style w:type="character" w:customStyle="1" w:styleId="ConsPlusNormal">
    <w:name w:val="ConsPlusNormal Знак"/>
    <w:link w:val="ConsPlusNormal0"/>
    <w:locked/>
    <w:rsid w:val="00195A28"/>
    <w:rPr>
      <w:rFonts w:ascii="Arial" w:hAnsi="Arial" w:cs="Arial"/>
      <w:sz w:val="20"/>
      <w:szCs w:val="20"/>
    </w:rPr>
  </w:style>
  <w:style w:type="paragraph" w:customStyle="1" w:styleId="ConsPlusNormal0">
    <w:name w:val="ConsPlusNormal"/>
    <w:link w:val="ConsPlusNormal"/>
    <w:qFormat/>
    <w:rsid w:val="00195A28"/>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195A28"/>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8876</Words>
  <Characters>50595</Characters>
  <Application>Microsoft Office Word</Application>
  <DocSecurity>0</DocSecurity>
  <Lines>421</Lines>
  <Paragraphs>118</Paragraphs>
  <ScaleCrop>false</ScaleCrop>
  <Company>Microsoft</Company>
  <LinksUpToDate>false</LinksUpToDate>
  <CharactersWithSpaces>59353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2020-12-25T05:40:00Z</dcterms:created>
  <dcterms:modified xsi:type="dcterms:W3CDTF">2020-12-25T07:51:00Z</dcterms:modified>
</cp:coreProperties>
</file>