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E21" w:rsidRDefault="00B83E21" w:rsidP="00B83E21">
      <w:pPr>
        <w:jc w:val="center"/>
        <w:rPr>
          <w:rFonts w:ascii="a_Timer" w:hAnsi="a_Timer"/>
          <w:b/>
          <w:sz w:val="20"/>
          <w:szCs w:val="20"/>
        </w:rPr>
      </w:pPr>
    </w:p>
    <w:p w:rsidR="00B83E21" w:rsidRDefault="00B83E21" w:rsidP="00B83E21">
      <w:pPr>
        <w:jc w:val="center"/>
        <w:rPr>
          <w:rFonts w:ascii="a_Timer" w:hAnsi="a_Timer"/>
          <w:b/>
          <w:sz w:val="28"/>
          <w:szCs w:val="28"/>
        </w:rPr>
      </w:pPr>
      <w:r>
        <w:rPr>
          <w:rFonts w:ascii="a_Timer" w:hAnsi="a_Timer"/>
          <w:b/>
          <w:sz w:val="28"/>
          <w:szCs w:val="28"/>
        </w:rPr>
        <w:t xml:space="preserve">СОВЕТ ДЕПУТАТОВ </w:t>
      </w:r>
    </w:p>
    <w:p w:rsidR="00B83E21" w:rsidRDefault="00B83E21" w:rsidP="00B83E21">
      <w:pPr>
        <w:jc w:val="center"/>
        <w:rPr>
          <w:rFonts w:ascii="a_Timer" w:hAnsi="a_Timer"/>
          <w:b/>
          <w:sz w:val="28"/>
          <w:szCs w:val="28"/>
        </w:rPr>
      </w:pPr>
      <w:r>
        <w:rPr>
          <w:rFonts w:ascii="a_Timer" w:hAnsi="a_Timer"/>
          <w:b/>
          <w:sz w:val="28"/>
          <w:szCs w:val="28"/>
        </w:rPr>
        <w:t xml:space="preserve">КРАСНОСЕЛЬСКОГО СЕЛЬСКОГО ПОСЕЛЕНИЯ </w:t>
      </w:r>
    </w:p>
    <w:p w:rsidR="00B83E21" w:rsidRDefault="00B83E21" w:rsidP="00B83E2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a_Timer" w:hAnsi="a_Timer"/>
          <w:b/>
          <w:sz w:val="28"/>
          <w:szCs w:val="28"/>
        </w:rPr>
        <w:t>УВЕЛЬСКОГО МУНИЦИПАЛЬНОГО РАЙОНА ЧЕЛЯБИНСКОЙ ОБЛАСТИ</w:t>
      </w:r>
    </w:p>
    <w:p w:rsidR="00B83E21" w:rsidRDefault="00B83E21" w:rsidP="00B83E21">
      <w:pPr>
        <w:jc w:val="both"/>
        <w:rPr>
          <w:rFonts w:ascii="Times New Roman" w:hAnsi="Times New Roman"/>
          <w:sz w:val="28"/>
          <w:szCs w:val="28"/>
        </w:rPr>
      </w:pPr>
      <w:r>
        <w:pict>
          <v:line id="_x0000_s1026" style="position:absolute;left:0;text-align:left;z-index:251660288" from="0,9pt" to="468pt,9pt" strokeweight="4.5pt">
            <v:stroke linestyle="thinThick"/>
          </v:line>
        </w:pict>
      </w:r>
    </w:p>
    <w:p w:rsidR="00B83E21" w:rsidRDefault="00B83E21" w:rsidP="00B83E21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 xml:space="preserve"> Е Ш Е Н И Е   </w:t>
      </w:r>
    </w:p>
    <w:p w:rsidR="00B83E21" w:rsidRDefault="00B83E21" w:rsidP="00B83E21">
      <w:pPr>
        <w:rPr>
          <w:rFonts w:ascii="Times New Roman" w:hAnsi="Times New Roman"/>
          <w:b/>
          <w:i/>
          <w:sz w:val="28"/>
          <w:szCs w:val="28"/>
        </w:rPr>
      </w:pPr>
    </w:p>
    <w:p w:rsidR="00B83E21" w:rsidRDefault="00B83E21" w:rsidP="00B83E21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25 июля 2014 года                                               </w:t>
      </w:r>
      <w:r>
        <w:rPr>
          <w:rFonts w:ascii="Times New Roman" w:hAnsi="Times New Roman"/>
          <w:b/>
          <w:i/>
          <w:sz w:val="28"/>
          <w:szCs w:val="28"/>
          <w:lang w:val="en-US"/>
        </w:rPr>
        <w:t>N</w:t>
      </w:r>
      <w:r>
        <w:rPr>
          <w:rFonts w:ascii="Times New Roman" w:hAnsi="Times New Roman"/>
          <w:b/>
          <w:i/>
          <w:sz w:val="28"/>
          <w:szCs w:val="28"/>
        </w:rPr>
        <w:t xml:space="preserve"> 186</w:t>
      </w:r>
    </w:p>
    <w:p w:rsidR="00B83E21" w:rsidRDefault="00B83E21" w:rsidP="00B83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E21" w:rsidRDefault="00B83E21" w:rsidP="00B83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«О внесении изменений  в Решение  </w:t>
      </w:r>
    </w:p>
    <w:p w:rsidR="00B83E21" w:rsidRDefault="00B83E21" w:rsidP="00B83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 Красносельского сельского поселения  </w:t>
      </w:r>
    </w:p>
    <w:p w:rsidR="00B83E21" w:rsidRDefault="00B83E21" w:rsidP="00B83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20.10.2010 года № 28</w:t>
      </w:r>
    </w:p>
    <w:p w:rsidR="00B83E21" w:rsidRDefault="00B83E21" w:rsidP="00B83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 установлении налога на имущество физических лиц</w:t>
      </w:r>
    </w:p>
    <w:p w:rsidR="00B83E21" w:rsidRDefault="00B83E21" w:rsidP="00B83E2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Красносельского  сельского поселения»</w:t>
      </w:r>
    </w:p>
    <w:p w:rsidR="00B83E21" w:rsidRDefault="00B83E21" w:rsidP="00B83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E21" w:rsidRDefault="00B83E21" w:rsidP="00B83E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года № 131-ФЗ «Об общих принципах организации  местного самоуправления в Российской Федерации», Федеральным законом от 02.12.2013 года № 334-ФЗ «О внесении изменений в часть вторую Налогового кодекса Российской федерации и статью 5 Закона Российской Федерации «О налогах на имущество физических лиц», руководствуясь Уставом Красносельского сельского поселения, Совет депутатов   Красносельского  сельского поселения</w:t>
      </w:r>
      <w:proofErr w:type="gramEnd"/>
    </w:p>
    <w:p w:rsidR="00B83E21" w:rsidRDefault="00B83E21" w:rsidP="00B83E2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83E21" w:rsidRDefault="00B83E21" w:rsidP="00B83E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РЕШАЕТ:</w:t>
      </w:r>
    </w:p>
    <w:p w:rsidR="00B83E21" w:rsidRDefault="00B83E21" w:rsidP="00B83E2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 исключить.</w:t>
      </w:r>
    </w:p>
    <w:p w:rsidR="00B83E21" w:rsidRDefault="00B83E21" w:rsidP="00B83E2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bookmarkStart w:id="0" w:name="sub_6"/>
      <w:r>
        <w:rPr>
          <w:rFonts w:ascii="Times New Roman" w:hAnsi="Times New Roman" w:cs="Times New Roman"/>
          <w:sz w:val="28"/>
          <w:szCs w:val="28"/>
        </w:rPr>
        <w:t>Настоящее  Решение  вступает в силу  не ранее чем по истечении одного месяца со дня официального опубликования и  не ранее 1-го числа очередного налогового периода.</w:t>
      </w:r>
      <w:bookmarkStart w:id="1" w:name="sub_7"/>
      <w:bookmarkEnd w:id="0"/>
    </w:p>
    <w:p w:rsidR="00B83E21" w:rsidRDefault="00B83E21" w:rsidP="00B83E21">
      <w:pPr>
        <w:ind w:left="644"/>
        <w:rPr>
          <w:rFonts w:ascii="Times New Roman" w:hAnsi="Times New Roman" w:cs="Times New Roman"/>
          <w:sz w:val="28"/>
          <w:szCs w:val="28"/>
        </w:rPr>
      </w:pPr>
    </w:p>
    <w:bookmarkEnd w:id="1"/>
    <w:p w:rsidR="00B83E21" w:rsidRDefault="00B83E21" w:rsidP="00B83E2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3256" w:type="dxa"/>
        <w:tblInd w:w="108" w:type="dxa"/>
        <w:tblLook w:val="04A0"/>
      </w:tblPr>
      <w:tblGrid>
        <w:gridCol w:w="13580"/>
        <w:gridCol w:w="222"/>
      </w:tblGrid>
      <w:tr w:rsidR="00B83E21" w:rsidTr="00B83E21">
        <w:tc>
          <w:tcPr>
            <w:tcW w:w="9923" w:type="dxa"/>
            <w:vAlign w:val="bottom"/>
          </w:tcPr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W w:w="13256" w:type="dxa"/>
              <w:tblInd w:w="108" w:type="dxa"/>
              <w:tblLook w:val="04A0"/>
            </w:tblPr>
            <w:tblGrid>
              <w:gridCol w:w="9923"/>
              <w:gridCol w:w="3333"/>
            </w:tblGrid>
            <w:tr w:rsidR="00B83E21">
              <w:tc>
                <w:tcPr>
                  <w:tcW w:w="9923" w:type="dxa"/>
                  <w:vAlign w:val="bottom"/>
                </w:tcPr>
                <w:p w:rsidR="00B83E21" w:rsidRDefault="00B83E2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Председатель Совета депутатов</w:t>
                  </w:r>
                </w:p>
                <w:p w:rsidR="00B83E21" w:rsidRDefault="00B83E21">
                  <w:pPr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Красносельского  сельского поселения 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О.А.Чинькова</w:t>
                  </w:r>
                  <w:proofErr w:type="spellEnd"/>
                </w:p>
                <w:p w:rsidR="00B83E21" w:rsidRDefault="00B83E2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B83E21" w:rsidRDefault="00B83E21">
                  <w:pPr>
                    <w:spacing w:line="276" w:lineRule="auto"/>
                  </w:pPr>
                </w:p>
                <w:p w:rsidR="00B83E21" w:rsidRDefault="00B83E2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Глава Красносельского</w:t>
                  </w:r>
                </w:p>
                <w:p w:rsidR="00B83E21" w:rsidRDefault="00B83E21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сельского поселения  ___________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Д.Г.Карамов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</w:t>
                  </w:r>
                </w:p>
              </w:tc>
              <w:tc>
                <w:tcPr>
                  <w:tcW w:w="3333" w:type="dxa"/>
                  <w:vAlign w:val="bottom"/>
                </w:tcPr>
                <w:p w:rsidR="00B83E21" w:rsidRDefault="00B83E21">
                  <w:pPr>
                    <w:pStyle w:val="a3"/>
                    <w:spacing w:line="276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83E21" w:rsidRDefault="00B83E2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33" w:type="dxa"/>
            <w:vAlign w:val="bottom"/>
          </w:tcPr>
          <w:p w:rsidR="00B83E21" w:rsidRDefault="00B83E21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40A35" w:rsidRDefault="00B40A35"/>
    <w:sectPr w:rsidR="00B40A35" w:rsidSect="00B40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_Time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1118"/>
    <w:multiLevelType w:val="hybridMultilevel"/>
    <w:tmpl w:val="58D0813E"/>
    <w:lvl w:ilvl="0" w:tplc="19A2E0D2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83E21"/>
    <w:rsid w:val="00B40A35"/>
    <w:rsid w:val="00B83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E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 (таблица)"/>
    <w:basedOn w:val="a"/>
    <w:next w:val="a"/>
    <w:uiPriority w:val="99"/>
    <w:rsid w:val="00B83E21"/>
    <w:pPr>
      <w:jc w:val="both"/>
    </w:pPr>
    <w:rPr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83E2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9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Microsoft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2014-07-25T10:52:00Z</dcterms:created>
  <dcterms:modified xsi:type="dcterms:W3CDTF">2014-07-25T10:52:00Z</dcterms:modified>
</cp:coreProperties>
</file>