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23" w:rsidRPr="00E42623" w:rsidRDefault="00E42623" w:rsidP="00E426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42623" w:rsidRPr="00E42623" w:rsidRDefault="00E42623" w:rsidP="00E426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42623" w:rsidRPr="00E42623" w:rsidRDefault="00E42623" w:rsidP="00E426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</w:p>
    <w:p w:rsidR="00E42623" w:rsidRPr="00E42623" w:rsidRDefault="00E42623" w:rsidP="00E426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602D9">
        <w:rPr>
          <w:rFonts w:ascii="Times New Roman" w:eastAsia="Times New Roman" w:hAnsi="Times New Roman" w:cs="Times New Roman"/>
          <w:sz w:val="28"/>
          <w:szCs w:val="28"/>
        </w:rPr>
        <w:t xml:space="preserve"> 24.12.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602D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2602D9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E42623" w:rsidRPr="00E42623" w:rsidRDefault="00E42623" w:rsidP="00E426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623" w:rsidRPr="00E42623" w:rsidRDefault="00E42623" w:rsidP="00E426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623" w:rsidRPr="00E42623" w:rsidRDefault="00E42623" w:rsidP="00E426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E42623" w:rsidRPr="00E42623" w:rsidRDefault="00E42623" w:rsidP="00E426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Закона Челябинской области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E4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Увельского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42623" w:rsidRPr="00E42623" w:rsidRDefault="00E42623" w:rsidP="00E426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(далее – Положение) определяет порядок рассмотрения инициативных проектов, 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 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используемые в Положении, применяются                     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                     № 131-ФЗ), Законом Челябинской области.</w:t>
      </w:r>
    </w:p>
    <w:p w:rsidR="00E42623" w:rsidRPr="00E42623" w:rsidRDefault="00E42623" w:rsidP="00E426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SimSun" w:hAnsi="Times New Roman" w:cs="Calibri"/>
          <w:sz w:val="28"/>
          <w:szCs w:val="28"/>
          <w:lang w:eastAsia="ru-RU"/>
        </w:rPr>
      </w:pPr>
      <w:r w:rsidRPr="00E42623">
        <w:rPr>
          <w:rFonts w:ascii="Times New Roman" w:eastAsia="SimSun" w:hAnsi="Times New Roman" w:cs="Calibri"/>
          <w:sz w:val="28"/>
          <w:szCs w:val="28"/>
          <w:lang w:eastAsia="ru-RU"/>
        </w:rPr>
        <w:t>Инициатором проекта вправе выступить:</w:t>
      </w:r>
    </w:p>
    <w:p w:rsidR="00E42623" w:rsidRPr="00E42623" w:rsidRDefault="00E42623" w:rsidP="00E42623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2623">
        <w:rPr>
          <w:rFonts w:ascii="Times New Roman" w:eastAsia="SimSun" w:hAnsi="Times New Roman" w:cs="Calibri"/>
          <w:sz w:val="28"/>
          <w:szCs w:val="28"/>
          <w:lang w:eastAsia="ru-RU"/>
        </w:rPr>
        <w:t xml:space="preserve">1) </w:t>
      </w:r>
      <w:r w:rsidRPr="00E426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Увельского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26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район</w:t>
      </w:r>
      <w:r w:rsidRPr="00E426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); </w:t>
      </w:r>
    </w:p>
    <w:p w:rsidR="00E42623" w:rsidRPr="00E42623" w:rsidRDefault="00E42623" w:rsidP="00E426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E42623" w:rsidRPr="00E42623" w:rsidRDefault="00E42623" w:rsidP="00E426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Calibri"/>
          <w:sz w:val="28"/>
          <w:szCs w:val="28"/>
          <w:lang w:eastAsia="ru-RU"/>
        </w:rPr>
        <w:t>3) староста сельского населенного пункта</w:t>
      </w:r>
      <w:r w:rsidR="00ED7F2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могут реализовываться в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следующих территорий проживания граждан:</w:t>
      </w:r>
    </w:p>
    <w:p w:rsidR="00ED7F2E" w:rsidRPr="00ED7F2E" w:rsidRDefault="00ED7F2E" w:rsidP="00ED7F2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границах территорий территориального общественного самоуправления;</w:t>
      </w:r>
    </w:p>
    <w:p w:rsidR="00E42623" w:rsidRPr="00ED7F2E" w:rsidRDefault="00ED7F2E" w:rsidP="00E426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623" w:rsidRPr="00ED7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границах сельского поселения, за исключением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части территории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администрацию района  заявление об определении части территории, на которой планирует реализовывать инициативный проект с описанием ее границ. 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 w:rsidR="00E1572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в соответствии с приложением 1 к Положению. 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 его внесения в администрацию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на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сходе,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или конференции граждан, в том числе на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сходе,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сходом,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собранием, конференцией решения о поддержке инициативных проектов.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рассмотрение нескольких инициативных проектов на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сходе,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собрании, на одной конференции граждан.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9"/>
      <w:bookmarkEnd w:id="1"/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и проведения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сходов,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 и конференций граждан, в том числе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сходов,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 муниципального образования, решением представительного органа муниципального образования.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 вносятся в  администрацию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Законом Челябинской области. 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инициативного проекта осуществляется инициатором проекта путем направления в администрацию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на имя главы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инициативного проекта, документов и материалов, входящих в состав проекта.</w:t>
      </w:r>
    </w:p>
    <w:p w:rsidR="00E42623" w:rsidRPr="00E42623" w:rsidRDefault="00E42623" w:rsidP="00E426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инициативного проекта в  администрацию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следующие документы: </w:t>
      </w:r>
    </w:p>
    <w:p w:rsidR="00E42623" w:rsidRPr="00E42623" w:rsidRDefault="00E42623" w:rsidP="00E4262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определении части территории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планируется реализовать инициативный проект;</w:t>
      </w:r>
    </w:p>
    <w:p w:rsidR="00E42623" w:rsidRPr="00E42623" w:rsidRDefault="00E42623" w:rsidP="00E4262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схода,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или конференции граждан, в том числе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схода,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или конференции граждан по вопросам осуществления ТОС;</w:t>
      </w:r>
    </w:p>
    <w:p w:rsidR="00E42623" w:rsidRPr="00E42623" w:rsidRDefault="00E42623" w:rsidP="00E4262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инициатора проекта;</w:t>
      </w:r>
    </w:p>
    <w:p w:rsidR="00E42623" w:rsidRPr="00E42623" w:rsidRDefault="00E42623" w:rsidP="00E4262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</w:p>
    <w:p w:rsidR="00E42623" w:rsidRPr="00E42623" w:rsidRDefault="00E42623" w:rsidP="00E4262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2 к Положению).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внесении инициативного проекта в администрацию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(обнародованию) и размещению на официальном сайте администрации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содержать сведения, указанные в статье 1 Закона Челябинской области, а также сведения об инициаторах проекта.</w:t>
      </w:r>
    </w:p>
    <w:p w:rsidR="00E42623" w:rsidRPr="00E42623" w:rsidRDefault="00E42623" w:rsidP="00E42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граждане информируются о возможности представления в администрацию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E42623" w:rsidRPr="00E42623" w:rsidRDefault="00E42623" w:rsidP="00E42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вправе направлять жители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 администрации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2623" w:rsidRPr="00E42623" w:rsidRDefault="00E15724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623"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42623"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инициаторов проекта, который устанавливается правовым актом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42623"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Регламент).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проекта, представивший сведения о планируемом финансовом, имущественном и (или) трудовом участии заинтересованных лиц в реализации инициативного проекта в соответствии с пунктом 6 статьи 1 Закона Челябинской области, до начала реализации проекта 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 в порядке, установленном Регламентом.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проекта, другие граждане, проживающие на территории муниципального образования, уполномоченные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сходом,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42623" w:rsidRPr="00E42623" w:rsidRDefault="00E42623" w:rsidP="00E426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реализации инициативного проекта подлежит опубликованию (обнародованию) и размещению на официальном сайте администрации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денежные средства, подлежащие возврату).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E42623" w:rsidRPr="00E42623" w:rsidRDefault="00E42623" w:rsidP="00E426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11"/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администрации </w:t>
      </w:r>
      <w:r w:rsidR="00E1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инициаторов проекта в целях возврата денежных средств устанавливается Регламентом, предусмотренным пунктом 12 Положения. </w:t>
      </w:r>
    </w:p>
    <w:p w:rsidR="00E42623" w:rsidRPr="00E42623" w:rsidRDefault="00E42623" w:rsidP="00E42623">
      <w:pPr>
        <w:jc w:val="both"/>
        <w:rPr>
          <w:rFonts w:ascii="Arial" w:eastAsia="Times New Roman" w:hAnsi="Arial" w:cs="Arial"/>
          <w:bCs/>
          <w:sz w:val="28"/>
          <w:szCs w:val="28"/>
        </w:rPr>
      </w:pPr>
      <w:r w:rsidRPr="00E42623">
        <w:rPr>
          <w:rFonts w:ascii="Arial" w:eastAsia="Times New Roman" w:hAnsi="Arial" w:cs="Arial"/>
          <w:bCs/>
          <w:sz w:val="28"/>
          <w:szCs w:val="28"/>
        </w:rPr>
        <w:br w:type="page"/>
      </w:r>
    </w:p>
    <w:p w:rsidR="00E42623" w:rsidRPr="002317EE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2317EE" w:rsidRPr="002317EE" w:rsidRDefault="002317EE" w:rsidP="002317E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7EE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:rsidR="002317EE" w:rsidRPr="002317EE" w:rsidRDefault="002317EE" w:rsidP="002317EE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17EE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реализации Закона Челябинской области </w:t>
      </w:r>
      <w:r w:rsidRPr="002317EE">
        <w:rPr>
          <w:rFonts w:ascii="Times New Roman" w:eastAsia="Times New Roman" w:hAnsi="Times New Roman" w:cs="Times New Roman"/>
          <w:bCs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231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17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  Увельского муниципального района </w:t>
      </w:r>
    </w:p>
    <w:p w:rsidR="002317EE" w:rsidRPr="00E42623" w:rsidRDefault="002317EE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части территории </w:t>
      </w:r>
      <w:r w:rsidR="002317EE">
        <w:rPr>
          <w:rFonts w:ascii="Times New Roman" w:eastAsia="Times New Roman" w:hAnsi="Times New Roman" w:cs="Times New Roman"/>
          <w:sz w:val="28"/>
          <w:szCs w:val="28"/>
        </w:rPr>
        <w:t>Увельского муниципального района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2623" w:rsidRPr="00E42623" w:rsidRDefault="00E42623" w:rsidP="002317E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Порядок (далее – настоящий порядок) устанавливает процедуру определения части территории </w:t>
      </w:r>
      <w:r w:rsidR="002317EE">
        <w:rPr>
          <w:rFonts w:ascii="Times New Roman" w:eastAsia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 xml:space="preserve"> (далее- район)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>, на которой могут реализовываться инициативные проекты (далее – предполагаемая часть территории).</w:t>
      </w:r>
    </w:p>
    <w:p w:rsidR="00E42623" w:rsidRPr="00E42623" w:rsidRDefault="00E42623" w:rsidP="0023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2. Предполагаемая часть территории, устанавливается администрацией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623" w:rsidRPr="00E42623" w:rsidRDefault="00E42623" w:rsidP="0023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E42623" w:rsidRPr="00E42623" w:rsidRDefault="00E42623" w:rsidP="0023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2623" w:rsidRPr="00E42623" w:rsidRDefault="00E42623" w:rsidP="0023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E42623" w:rsidRPr="00E42623" w:rsidRDefault="00E42623" w:rsidP="0023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</w:t>
      </w:r>
      <w:r w:rsidR="00E06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5D5" w:rsidRDefault="00E42623" w:rsidP="000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4. Инициативные проекты могут реализовываться в границах муниципального образования в пределах следующих территорий проживания граждан:</w:t>
      </w:r>
      <w:r w:rsidR="000B15D5" w:rsidRPr="000B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5D5" w:rsidRPr="000B15D5" w:rsidRDefault="000B15D5" w:rsidP="000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D5">
        <w:rPr>
          <w:rFonts w:ascii="Times New Roman" w:eastAsia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E42623" w:rsidRPr="00E42623" w:rsidRDefault="000B15D5" w:rsidP="00E06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15D5">
        <w:rPr>
          <w:rFonts w:ascii="Times New Roman" w:eastAsia="Times New Roman" w:hAnsi="Times New Roman" w:cs="Times New Roman"/>
          <w:sz w:val="28"/>
          <w:szCs w:val="28"/>
        </w:rPr>
        <w:t>2) сельского поселения, за исключением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5. Для установления предполагаемой части территории, до выдвижения инициативного проекта, инициатор проекта обращается в администрацию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6. Заявление об определении части территории, на которой планируется реализовывать инициативный проект</w:t>
      </w:r>
      <w:r w:rsidR="000B1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инициатором проекта.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7. К заявлению инициатор проекта прилагает следующие документы: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2) сведения о предполагаемой части территории.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поступления заявления принимает решение: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2) об отказе в определении границ предполагаемой части территории.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1) предполагаемая часть территории выходит за пределы муниципального образования;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E42623" w:rsidRPr="000B15D5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В случае определения границ предполагаемой части территории инициатору проекта направляется письмо с </w:t>
      </w:r>
      <w:r w:rsidRPr="000B15D5">
        <w:rPr>
          <w:rFonts w:ascii="Times New Roman" w:eastAsia="Times New Roman" w:hAnsi="Times New Roman" w:cs="Times New Roman"/>
          <w:sz w:val="28"/>
          <w:szCs w:val="28"/>
        </w:rPr>
        <w:t>приложением соответствующего муниципального правового акта  местной администрации.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D5">
        <w:rPr>
          <w:rFonts w:ascii="Times New Roman" w:eastAsia="Times New Roman" w:hAnsi="Times New Roman" w:cs="Times New Roman"/>
          <w:sz w:val="28"/>
          <w:szCs w:val="28"/>
        </w:rPr>
        <w:t>12. Отказ в определении предполагаемой части территории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>, не является препятствием для повторного обращения инициаторов проекта при условии устранения оснований для отказа.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13. Решение администрации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 об отказе в определении предполагаемой части территории, может быть обжаловано в установленном законодательством порядке.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E0688B" w:rsidRPr="00E0688B" w:rsidRDefault="00E0688B" w:rsidP="00E0688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88B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</w:p>
    <w:p w:rsidR="00E0688B" w:rsidRPr="00E0688B" w:rsidRDefault="00E0688B" w:rsidP="00E0688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688B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реализации Закона Челябинской области </w:t>
      </w:r>
      <w:r w:rsidRPr="00E0688B">
        <w:rPr>
          <w:rFonts w:ascii="Times New Roman" w:eastAsia="Times New Roman" w:hAnsi="Times New Roman" w:cs="Times New Roman"/>
          <w:bCs/>
          <w:sz w:val="28"/>
          <w:szCs w:val="28"/>
        </w:rPr>
        <w:br/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E06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688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  Увельского муниципального района 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(форма)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зарегистрированный(ая) по адресу: _______________________________________________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серия ______________ № ____________ выдан ______________________________________,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(документа, удостоверяющего личность)                                                                                   (дата)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(орган, выдавший документ, удостоверяющий личность)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настоящим даю свое согласие на обработку моих персональных данных администрацией</w:t>
      </w:r>
      <w:r w:rsidR="00E0688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t>, находящейся по адресу: ___________________________.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 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реализации проекта, в случае прохождения его в конкурсном отборе, а также на хранение данных о реализации инициативного проекта на электронных носителях.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E42623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Также выражаю согласие на опубликование (обнародование) и размещение на официальном сайте местной администрации в информационно-телекоммуникационной сети «Интернет» сведений обо мне, как об инициаторе проекта.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 случае   утраты необходимости в достижении этих целей, если иное не предусмотрено федеральным законом.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6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______________________________________________/___________________________/</w:t>
      </w:r>
    </w:p>
    <w:p w:rsidR="00E42623" w:rsidRPr="00E42623" w:rsidRDefault="00E42623" w:rsidP="00E4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426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(фамилия, имя, отчество)                                                                                  (подпись)</w:t>
      </w:r>
      <w:bookmarkEnd w:id="2"/>
    </w:p>
    <w:p w:rsidR="00A63D1C" w:rsidRPr="002317EE" w:rsidRDefault="00A63D1C">
      <w:pPr>
        <w:rPr>
          <w:rFonts w:ascii="Times New Roman" w:hAnsi="Times New Roman" w:cs="Times New Roman"/>
          <w:sz w:val="28"/>
          <w:szCs w:val="28"/>
        </w:rPr>
      </w:pPr>
    </w:p>
    <w:sectPr w:rsidR="00A63D1C" w:rsidRPr="002317EE" w:rsidSect="00FF1AC8">
      <w:footerReference w:type="default" r:id="rId8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97" w:rsidRDefault="00C06997" w:rsidP="00E42623">
      <w:pPr>
        <w:spacing w:after="0" w:line="240" w:lineRule="auto"/>
      </w:pPr>
      <w:r>
        <w:separator/>
      </w:r>
    </w:p>
  </w:endnote>
  <w:endnote w:type="continuationSeparator" w:id="0">
    <w:p w:rsidR="00C06997" w:rsidRDefault="00C06997" w:rsidP="00E4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92" w:rsidRPr="00353BD0" w:rsidRDefault="00F07A5F">
    <w:pPr>
      <w:pStyle w:val="1"/>
      <w:jc w:val="right"/>
      <w:rPr>
        <w:rFonts w:ascii="Times New Roman" w:hAnsi="Times New Roman"/>
      </w:rPr>
    </w:pPr>
    <w:r w:rsidRPr="00353BD0">
      <w:rPr>
        <w:rFonts w:ascii="Times New Roman" w:hAnsi="Times New Roman"/>
      </w:rPr>
      <w:fldChar w:fldCharType="begin"/>
    </w:r>
    <w:r w:rsidRPr="00353BD0">
      <w:rPr>
        <w:rFonts w:ascii="Times New Roman" w:hAnsi="Times New Roman"/>
      </w:rPr>
      <w:instrText xml:space="preserve"> PAGE   \* MERGEFORMAT </w:instrText>
    </w:r>
    <w:r w:rsidRPr="00353BD0">
      <w:rPr>
        <w:rFonts w:ascii="Times New Roman" w:hAnsi="Times New Roman"/>
      </w:rPr>
      <w:fldChar w:fldCharType="separate"/>
    </w:r>
    <w:r w:rsidR="002602D9">
      <w:rPr>
        <w:rFonts w:ascii="Times New Roman" w:hAnsi="Times New Roman"/>
        <w:noProof/>
      </w:rPr>
      <w:t>2</w:t>
    </w:r>
    <w:r w:rsidRPr="00353BD0">
      <w:rPr>
        <w:rFonts w:ascii="Times New Roman" w:hAnsi="Times New Roman"/>
      </w:rPr>
      <w:fldChar w:fldCharType="end"/>
    </w:r>
  </w:p>
  <w:p w:rsidR="00534092" w:rsidRDefault="00C06997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97" w:rsidRDefault="00C06997" w:rsidP="00E42623">
      <w:pPr>
        <w:spacing w:after="0" w:line="240" w:lineRule="auto"/>
      </w:pPr>
      <w:r>
        <w:separator/>
      </w:r>
    </w:p>
  </w:footnote>
  <w:footnote w:type="continuationSeparator" w:id="0">
    <w:p w:rsidR="00C06997" w:rsidRDefault="00C06997" w:rsidP="00E4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5"/>
    <w:rsid w:val="000B15D5"/>
    <w:rsid w:val="001D3AF5"/>
    <w:rsid w:val="002317EE"/>
    <w:rsid w:val="002602D9"/>
    <w:rsid w:val="00377287"/>
    <w:rsid w:val="006506F6"/>
    <w:rsid w:val="00A63D1C"/>
    <w:rsid w:val="00BA7E0B"/>
    <w:rsid w:val="00C06997"/>
    <w:rsid w:val="00E0688B"/>
    <w:rsid w:val="00E15724"/>
    <w:rsid w:val="00E42623"/>
    <w:rsid w:val="00ED7F2E"/>
    <w:rsid w:val="00F0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E4262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1"/>
    <w:uiPriority w:val="99"/>
    <w:locked/>
    <w:rsid w:val="00E42623"/>
    <w:rPr>
      <w:rFonts w:cs="Times New Roman"/>
    </w:rPr>
  </w:style>
  <w:style w:type="paragraph" w:customStyle="1" w:styleId="10">
    <w:name w:val="Текст сноски1"/>
    <w:basedOn w:val="a"/>
    <w:next w:val="a5"/>
    <w:link w:val="a6"/>
    <w:uiPriority w:val="99"/>
    <w:semiHidden/>
    <w:unhideWhenUsed/>
    <w:rsid w:val="00E4262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10"/>
    <w:uiPriority w:val="99"/>
    <w:semiHidden/>
    <w:locked/>
    <w:rsid w:val="00E4262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2623"/>
    <w:rPr>
      <w:rFonts w:cs="Times New Roman"/>
      <w:vertAlign w:val="superscript"/>
    </w:rPr>
  </w:style>
  <w:style w:type="paragraph" w:styleId="a3">
    <w:name w:val="footer"/>
    <w:basedOn w:val="a"/>
    <w:link w:val="11"/>
    <w:uiPriority w:val="99"/>
    <w:semiHidden/>
    <w:unhideWhenUsed/>
    <w:rsid w:val="00E4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E42623"/>
  </w:style>
  <w:style w:type="paragraph" w:styleId="a5">
    <w:name w:val="footnote text"/>
    <w:basedOn w:val="a"/>
    <w:link w:val="12"/>
    <w:uiPriority w:val="99"/>
    <w:semiHidden/>
    <w:unhideWhenUsed/>
    <w:rsid w:val="00E4262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E426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E4262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1"/>
    <w:uiPriority w:val="99"/>
    <w:locked/>
    <w:rsid w:val="00E42623"/>
    <w:rPr>
      <w:rFonts w:cs="Times New Roman"/>
    </w:rPr>
  </w:style>
  <w:style w:type="paragraph" w:customStyle="1" w:styleId="10">
    <w:name w:val="Текст сноски1"/>
    <w:basedOn w:val="a"/>
    <w:next w:val="a5"/>
    <w:link w:val="a6"/>
    <w:uiPriority w:val="99"/>
    <w:semiHidden/>
    <w:unhideWhenUsed/>
    <w:rsid w:val="00E4262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10"/>
    <w:uiPriority w:val="99"/>
    <w:semiHidden/>
    <w:locked/>
    <w:rsid w:val="00E4262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2623"/>
    <w:rPr>
      <w:rFonts w:cs="Times New Roman"/>
      <w:vertAlign w:val="superscript"/>
    </w:rPr>
  </w:style>
  <w:style w:type="paragraph" w:styleId="a3">
    <w:name w:val="footer"/>
    <w:basedOn w:val="a"/>
    <w:link w:val="11"/>
    <w:uiPriority w:val="99"/>
    <w:semiHidden/>
    <w:unhideWhenUsed/>
    <w:rsid w:val="00E4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3"/>
    <w:uiPriority w:val="99"/>
    <w:semiHidden/>
    <w:rsid w:val="00E42623"/>
  </w:style>
  <w:style w:type="paragraph" w:styleId="a5">
    <w:name w:val="footnote text"/>
    <w:basedOn w:val="a"/>
    <w:link w:val="12"/>
    <w:uiPriority w:val="99"/>
    <w:semiHidden/>
    <w:unhideWhenUsed/>
    <w:rsid w:val="00E4262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5"/>
    <w:uiPriority w:val="99"/>
    <w:semiHidden/>
    <w:rsid w:val="00E426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6</cp:revision>
  <dcterms:created xsi:type="dcterms:W3CDTF">2020-12-22T11:10:00Z</dcterms:created>
  <dcterms:modified xsi:type="dcterms:W3CDTF">2021-01-28T08:36:00Z</dcterms:modified>
</cp:coreProperties>
</file>