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D7" w:rsidRDefault="003838D7" w:rsidP="001C0D95">
      <w:pPr>
        <w:shd w:val="clear" w:color="auto" w:fill="FFFFFF"/>
        <w:spacing w:after="0" w:line="240" w:lineRule="auto"/>
        <w:ind w:left="709" w:hanging="709"/>
        <w:jc w:val="right"/>
        <w:textAlignment w:val="baseline"/>
        <w:outlineLvl w:val="2"/>
        <w:rPr>
          <w:rFonts w:ascii="Times New Roman" w:hAnsi="Times New Roman" w:cs="Times New Roman"/>
          <w:sz w:val="28"/>
          <w:szCs w:val="28"/>
        </w:rPr>
      </w:pPr>
    </w:p>
    <w:p w:rsidR="003838D7" w:rsidRPr="004F235F" w:rsidRDefault="003838D7" w:rsidP="003838D7">
      <w:pPr>
        <w:tabs>
          <w:tab w:val="left" w:pos="6521"/>
        </w:tabs>
        <w:spacing w:after="0"/>
        <w:jc w:val="center"/>
        <w:rPr>
          <w:rFonts w:ascii="Times New Roman" w:hAnsi="Times New Roman" w:cs="Times New Roman"/>
          <w:b/>
          <w:sz w:val="36"/>
        </w:rPr>
      </w:pPr>
      <w:r w:rsidRPr="004F235F">
        <w:rPr>
          <w:rFonts w:ascii="Times New Roman" w:hAnsi="Times New Roman" w:cs="Times New Roman"/>
          <w:b/>
          <w:noProof/>
          <w:sz w:val="24"/>
          <w:lang w:eastAsia="ru-RU"/>
        </w:rPr>
        <w:drawing>
          <wp:inline distT="0" distB="0" distL="0" distR="0">
            <wp:extent cx="691515" cy="837565"/>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91515" cy="837565"/>
                    </a:xfrm>
                    <a:prstGeom prst="rect">
                      <a:avLst/>
                    </a:prstGeom>
                    <a:noFill/>
                    <a:ln w="9525">
                      <a:noFill/>
                      <a:miter lim="800000"/>
                      <a:headEnd/>
                      <a:tailEnd/>
                    </a:ln>
                  </pic:spPr>
                </pic:pic>
              </a:graphicData>
            </a:graphic>
          </wp:inline>
        </w:drawing>
      </w:r>
    </w:p>
    <w:p w:rsidR="003838D7" w:rsidRPr="004F235F" w:rsidRDefault="003838D7" w:rsidP="003838D7">
      <w:pPr>
        <w:spacing w:after="0"/>
        <w:jc w:val="center"/>
        <w:rPr>
          <w:rFonts w:ascii="Times New Roman" w:hAnsi="Times New Roman" w:cs="Times New Roman"/>
          <w:b/>
          <w:sz w:val="16"/>
        </w:rPr>
      </w:pPr>
    </w:p>
    <w:p w:rsidR="003838D7" w:rsidRPr="003838D7" w:rsidRDefault="003838D7" w:rsidP="003838D7">
      <w:pPr>
        <w:spacing w:after="0"/>
        <w:jc w:val="center"/>
        <w:rPr>
          <w:rFonts w:ascii="Times New Roman" w:hAnsi="Times New Roman" w:cs="Times New Roman"/>
          <w:b/>
          <w:sz w:val="32"/>
          <w:szCs w:val="32"/>
        </w:rPr>
      </w:pPr>
      <w:r w:rsidRPr="003838D7">
        <w:rPr>
          <w:rFonts w:ascii="Times New Roman" w:hAnsi="Times New Roman" w:cs="Times New Roman"/>
          <w:b/>
          <w:sz w:val="32"/>
          <w:szCs w:val="32"/>
        </w:rPr>
        <w:t xml:space="preserve">АДМИНИСТРАЦИЯ УВЕЛЬСКОГО </w:t>
      </w:r>
    </w:p>
    <w:p w:rsidR="003838D7" w:rsidRPr="003838D7" w:rsidRDefault="003838D7" w:rsidP="003838D7">
      <w:pPr>
        <w:pStyle w:val="a7"/>
        <w:jc w:val="center"/>
        <w:rPr>
          <w:rFonts w:ascii="Times New Roman" w:hAnsi="Times New Roman" w:cs="Times New Roman"/>
          <w:b/>
          <w:sz w:val="32"/>
          <w:szCs w:val="32"/>
        </w:rPr>
      </w:pPr>
      <w:r w:rsidRPr="003838D7">
        <w:rPr>
          <w:rFonts w:ascii="Times New Roman" w:hAnsi="Times New Roman" w:cs="Times New Roman"/>
          <w:b/>
          <w:sz w:val="32"/>
          <w:szCs w:val="32"/>
        </w:rPr>
        <w:t>МУНИЦИПАЛЬНОГО РАЙОНА</w:t>
      </w:r>
    </w:p>
    <w:p w:rsidR="003838D7" w:rsidRPr="003838D7" w:rsidRDefault="003838D7" w:rsidP="003838D7">
      <w:pPr>
        <w:pStyle w:val="a7"/>
        <w:jc w:val="center"/>
        <w:rPr>
          <w:rFonts w:ascii="Times New Roman" w:hAnsi="Times New Roman" w:cs="Times New Roman"/>
          <w:sz w:val="12"/>
        </w:rPr>
      </w:pPr>
    </w:p>
    <w:p w:rsidR="003838D7" w:rsidRPr="003838D7" w:rsidRDefault="003838D7" w:rsidP="003838D7">
      <w:pPr>
        <w:pStyle w:val="a7"/>
        <w:jc w:val="center"/>
        <w:rPr>
          <w:rFonts w:ascii="Times New Roman" w:hAnsi="Times New Roman" w:cs="Times New Roman"/>
          <w:b/>
          <w:sz w:val="40"/>
          <w:szCs w:val="40"/>
        </w:rPr>
      </w:pPr>
      <w:proofErr w:type="gramStart"/>
      <w:r w:rsidRPr="003838D7">
        <w:rPr>
          <w:rFonts w:ascii="Times New Roman" w:hAnsi="Times New Roman" w:cs="Times New Roman"/>
          <w:b/>
          <w:sz w:val="40"/>
          <w:szCs w:val="40"/>
        </w:rPr>
        <w:t>П</w:t>
      </w:r>
      <w:proofErr w:type="gramEnd"/>
      <w:r w:rsidRPr="003838D7">
        <w:rPr>
          <w:rFonts w:ascii="Times New Roman" w:hAnsi="Times New Roman" w:cs="Times New Roman"/>
          <w:b/>
          <w:sz w:val="40"/>
          <w:szCs w:val="40"/>
        </w:rPr>
        <w:t xml:space="preserve"> О С Т А Н О В Л Е Н И Е</w:t>
      </w:r>
    </w:p>
    <w:p w:rsidR="003838D7" w:rsidRPr="004F235F" w:rsidRDefault="003838D7" w:rsidP="003838D7">
      <w:pPr>
        <w:spacing w:after="0"/>
        <w:jc w:val="center"/>
        <w:rPr>
          <w:rFonts w:ascii="Times New Roman" w:hAnsi="Times New Roman" w:cs="Times New Roman"/>
          <w:b/>
          <w:sz w:val="8"/>
        </w:rPr>
      </w:pPr>
    </w:p>
    <w:p w:rsidR="003838D7" w:rsidRPr="004F235F" w:rsidRDefault="003838D7" w:rsidP="003838D7">
      <w:pPr>
        <w:spacing w:after="0"/>
        <w:rPr>
          <w:rFonts w:ascii="Times New Roman" w:hAnsi="Times New Roman" w:cs="Times New Roman"/>
          <w:b/>
          <w:sz w:val="16"/>
        </w:rPr>
      </w:pPr>
      <w:r w:rsidRPr="00FC6439">
        <w:rPr>
          <w:rFonts w:ascii="Times New Roman" w:hAnsi="Times New Roman" w:cs="Times New Roman"/>
          <w:b/>
          <w:noProof/>
          <w:sz w:val="26"/>
          <w:szCs w:val="26"/>
        </w:rPr>
        <w:pict>
          <v:line id="_x0000_s1077" style="position:absolute;z-index:251704320" from="2.65pt,4.15pt" to="477.85pt,4.15pt" o:allowincell="f" strokeweight="4.5pt">
            <v:stroke linestyle="thinThick"/>
            <w10:wrap type="topAndBottom"/>
          </v:line>
        </w:pict>
      </w:r>
    </w:p>
    <w:p w:rsidR="003838D7" w:rsidRPr="004F235F" w:rsidRDefault="003838D7" w:rsidP="003838D7">
      <w:pPr>
        <w:spacing w:after="0"/>
        <w:jc w:val="both"/>
        <w:rPr>
          <w:rFonts w:ascii="Times New Roman" w:hAnsi="Times New Roman" w:cs="Times New Roman"/>
          <w:sz w:val="18"/>
        </w:rPr>
      </w:pPr>
      <w:r w:rsidRPr="004F235F">
        <w:rPr>
          <w:rFonts w:ascii="Times New Roman" w:hAnsi="Times New Roman" w:cs="Times New Roman"/>
          <w:b/>
          <w:sz w:val="24"/>
        </w:rPr>
        <w:t xml:space="preserve">“____”____________ </w:t>
      </w:r>
      <w:r>
        <w:rPr>
          <w:rFonts w:ascii="Times New Roman" w:hAnsi="Times New Roman" w:cs="Times New Roman"/>
          <w:sz w:val="24"/>
        </w:rPr>
        <w:t xml:space="preserve">2019 </w:t>
      </w:r>
      <w:r w:rsidRPr="004F235F">
        <w:rPr>
          <w:rFonts w:ascii="Times New Roman" w:hAnsi="Times New Roman" w:cs="Times New Roman"/>
          <w:sz w:val="24"/>
        </w:rPr>
        <w:t>г.   №_____</w:t>
      </w:r>
    </w:p>
    <w:p w:rsidR="003838D7" w:rsidRPr="004F235F" w:rsidRDefault="003838D7" w:rsidP="003838D7">
      <w:pPr>
        <w:spacing w:after="0"/>
        <w:jc w:val="both"/>
        <w:rPr>
          <w:rFonts w:ascii="Times New Roman" w:hAnsi="Times New Roman" w:cs="Times New Roman"/>
          <w:b/>
        </w:rPr>
      </w:pPr>
      <w:r w:rsidRPr="004F235F">
        <w:rPr>
          <w:rFonts w:ascii="Times New Roman" w:hAnsi="Times New Roman" w:cs="Times New Roman"/>
          <w:b/>
        </w:rPr>
        <w:t xml:space="preserve">     п. Увельский Челябинской области</w:t>
      </w:r>
    </w:p>
    <w:p w:rsidR="003838D7" w:rsidRDefault="003838D7" w:rsidP="003838D7">
      <w:pPr>
        <w:spacing w:after="0"/>
        <w:rPr>
          <w:rFonts w:ascii="Times New Roman" w:eastAsia="Times New Roman" w:hAnsi="Times New Roman" w:cs="Times New Roman"/>
          <w:sz w:val="24"/>
          <w:szCs w:val="24"/>
          <w:lang w:eastAsia="ru-RU"/>
        </w:rPr>
      </w:pPr>
    </w:p>
    <w:p w:rsidR="003838D7" w:rsidRPr="003838D7" w:rsidRDefault="003838D7" w:rsidP="003838D7">
      <w:pPr>
        <w:spacing w:after="0"/>
        <w:rPr>
          <w:rFonts w:ascii="Times New Roman" w:hAnsi="Times New Roman" w:cs="Times New Roman"/>
          <w:sz w:val="26"/>
          <w:szCs w:val="26"/>
        </w:rPr>
      </w:pPr>
      <w:r w:rsidRPr="003838D7">
        <w:rPr>
          <w:rFonts w:ascii="Times New Roman" w:hAnsi="Times New Roman" w:cs="Times New Roman"/>
          <w:sz w:val="26"/>
          <w:szCs w:val="26"/>
        </w:rPr>
        <w:t xml:space="preserve">Об утверждении административного регламента </w:t>
      </w:r>
    </w:p>
    <w:p w:rsidR="003838D7" w:rsidRPr="003838D7" w:rsidRDefault="003838D7" w:rsidP="003838D7">
      <w:pPr>
        <w:spacing w:after="0"/>
        <w:rPr>
          <w:rFonts w:ascii="Times New Roman" w:hAnsi="Times New Roman" w:cs="Times New Roman"/>
          <w:sz w:val="26"/>
          <w:szCs w:val="26"/>
        </w:rPr>
      </w:pPr>
      <w:r w:rsidRPr="003838D7">
        <w:rPr>
          <w:rFonts w:ascii="Times New Roman" w:hAnsi="Times New Roman" w:cs="Times New Roman"/>
          <w:sz w:val="26"/>
          <w:szCs w:val="26"/>
        </w:rPr>
        <w:t>исполнения муниципальной функции</w:t>
      </w:r>
    </w:p>
    <w:p w:rsidR="003838D7" w:rsidRPr="003838D7" w:rsidRDefault="003838D7" w:rsidP="003838D7">
      <w:pPr>
        <w:spacing w:after="0"/>
        <w:rPr>
          <w:rFonts w:ascii="Times New Roman" w:hAnsi="Times New Roman" w:cs="Times New Roman"/>
          <w:sz w:val="26"/>
          <w:szCs w:val="26"/>
        </w:rPr>
      </w:pPr>
      <w:r w:rsidRPr="003838D7">
        <w:rPr>
          <w:rFonts w:ascii="Times New Roman" w:hAnsi="Times New Roman" w:cs="Times New Roman"/>
          <w:sz w:val="26"/>
          <w:szCs w:val="26"/>
        </w:rPr>
        <w:t xml:space="preserve"> «Муниципальный контроль исполнения</w:t>
      </w:r>
    </w:p>
    <w:p w:rsidR="003838D7" w:rsidRPr="003838D7" w:rsidRDefault="003838D7" w:rsidP="003838D7">
      <w:pPr>
        <w:spacing w:after="0"/>
        <w:rPr>
          <w:rFonts w:ascii="Times New Roman" w:hAnsi="Times New Roman" w:cs="Times New Roman"/>
          <w:sz w:val="26"/>
          <w:szCs w:val="26"/>
        </w:rPr>
      </w:pPr>
      <w:r w:rsidRPr="003838D7">
        <w:rPr>
          <w:rFonts w:ascii="Times New Roman" w:hAnsi="Times New Roman" w:cs="Times New Roman"/>
          <w:sz w:val="26"/>
          <w:szCs w:val="26"/>
        </w:rPr>
        <w:t>нормативных правовых актов в сфере рекламы</w:t>
      </w:r>
    </w:p>
    <w:p w:rsidR="003838D7" w:rsidRPr="003838D7" w:rsidRDefault="003838D7" w:rsidP="003838D7">
      <w:pPr>
        <w:spacing w:after="0"/>
        <w:rPr>
          <w:rFonts w:ascii="Times New Roman" w:hAnsi="Times New Roman" w:cs="Times New Roman"/>
          <w:sz w:val="26"/>
          <w:szCs w:val="26"/>
        </w:rPr>
      </w:pPr>
      <w:r w:rsidRPr="003838D7">
        <w:rPr>
          <w:rFonts w:ascii="Times New Roman" w:hAnsi="Times New Roman" w:cs="Times New Roman"/>
          <w:sz w:val="26"/>
          <w:szCs w:val="26"/>
        </w:rPr>
        <w:t>на территории Увельского муниципального района»</w:t>
      </w:r>
    </w:p>
    <w:p w:rsidR="003838D7" w:rsidRPr="00CF4400" w:rsidRDefault="003838D7" w:rsidP="003838D7">
      <w:pPr>
        <w:spacing w:after="0"/>
        <w:rPr>
          <w:rFonts w:ascii="Times New Roman" w:hAnsi="Times New Roman" w:cs="Times New Roman"/>
          <w:sz w:val="26"/>
          <w:szCs w:val="26"/>
        </w:rPr>
      </w:pPr>
    </w:p>
    <w:p w:rsidR="003838D7" w:rsidRPr="003838D7" w:rsidRDefault="003838D7" w:rsidP="003838D7">
      <w:pPr>
        <w:autoSpaceDE w:val="0"/>
        <w:autoSpaceDN w:val="0"/>
        <w:adjustRightInd w:val="0"/>
        <w:spacing w:after="0"/>
        <w:ind w:firstLine="708"/>
        <w:jc w:val="both"/>
        <w:rPr>
          <w:rFonts w:ascii="Times New Roman" w:hAnsi="Times New Roman" w:cs="Times New Roman"/>
          <w:sz w:val="26"/>
          <w:szCs w:val="26"/>
        </w:rPr>
      </w:pPr>
      <w:proofErr w:type="gramStart"/>
      <w:r w:rsidRPr="003838D7">
        <w:rPr>
          <w:rFonts w:ascii="Times New Roman" w:hAnsi="Times New Roman" w:cs="Times New Roman"/>
          <w:sz w:val="26"/>
          <w:szCs w:val="26"/>
        </w:rPr>
        <w:t xml:space="preserve">В соответствии с Федеральными законами от 06.10.2003г.  № 131-ФЗ         «Об общих принципах организации местного самоуправления в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13 марта 2006 года </w:t>
      </w:r>
      <w:hyperlink r:id="rId6" w:tooltip="Федеральный закон от 13.03.2006 N 38-ФЗ (ред. от 01.05.2019) &quot;О рекламе&quot; (с изм. и доп., вступ. в силу с 12.05.2019){КонсультантПлюс}" w:history="1">
        <w:r w:rsidRPr="003838D7">
          <w:rPr>
            <w:rFonts w:ascii="Times New Roman" w:hAnsi="Times New Roman" w:cs="Times New Roman"/>
            <w:color w:val="0000FF"/>
            <w:sz w:val="26"/>
            <w:szCs w:val="26"/>
          </w:rPr>
          <w:t>N 38-ФЗ</w:t>
        </w:r>
      </w:hyperlink>
      <w:r w:rsidRPr="003838D7">
        <w:rPr>
          <w:rFonts w:ascii="Times New Roman" w:hAnsi="Times New Roman" w:cs="Times New Roman"/>
          <w:sz w:val="26"/>
          <w:szCs w:val="26"/>
        </w:rPr>
        <w:t xml:space="preserve"> "О рекламе", нормативными правовыми актами, действующими на территории  Увельского муниципального района,</w:t>
      </w:r>
      <w:proofErr w:type="gramEnd"/>
    </w:p>
    <w:p w:rsidR="003838D7" w:rsidRPr="003838D7" w:rsidRDefault="003838D7" w:rsidP="003838D7">
      <w:pPr>
        <w:autoSpaceDE w:val="0"/>
        <w:autoSpaceDN w:val="0"/>
        <w:adjustRightInd w:val="0"/>
        <w:spacing w:after="0"/>
        <w:ind w:firstLine="708"/>
        <w:jc w:val="both"/>
        <w:rPr>
          <w:rFonts w:ascii="Times New Roman" w:eastAsia="Times New Roman" w:hAnsi="Times New Roman" w:cs="Times New Roman"/>
          <w:sz w:val="26"/>
          <w:szCs w:val="26"/>
          <w:lang w:eastAsia="ru-RU"/>
        </w:rPr>
      </w:pPr>
      <w:r w:rsidRPr="003838D7">
        <w:rPr>
          <w:rFonts w:ascii="Times New Roman" w:eastAsia="Times New Roman" w:hAnsi="Times New Roman" w:cs="Times New Roman"/>
          <w:sz w:val="26"/>
          <w:szCs w:val="26"/>
          <w:lang w:eastAsia="ru-RU"/>
        </w:rPr>
        <w:t>ПОСТАНОВЛЯЮ:</w:t>
      </w:r>
    </w:p>
    <w:p w:rsidR="003838D7" w:rsidRPr="003838D7" w:rsidRDefault="003838D7" w:rsidP="003838D7">
      <w:pPr>
        <w:spacing w:after="0"/>
        <w:jc w:val="both"/>
        <w:rPr>
          <w:rFonts w:ascii="Times New Roman" w:hAnsi="Times New Roman" w:cs="Times New Roman"/>
          <w:sz w:val="26"/>
          <w:szCs w:val="26"/>
        </w:rPr>
      </w:pPr>
      <w:r w:rsidRPr="003838D7">
        <w:rPr>
          <w:rFonts w:ascii="Times New Roman" w:hAnsi="Times New Roman" w:cs="Times New Roman"/>
          <w:sz w:val="26"/>
          <w:szCs w:val="26"/>
        </w:rPr>
        <w:t>1. Утвердить прилагаемый Административный регламент исполнения муниципальной функции  «Муниципальный контроль исполнения нормативных правовых актов в сфере рекламы на территории Увельского муниципального района» (приложение).</w:t>
      </w:r>
    </w:p>
    <w:p w:rsidR="003838D7" w:rsidRPr="003838D7" w:rsidRDefault="003838D7" w:rsidP="003838D7">
      <w:pPr>
        <w:spacing w:after="0"/>
        <w:jc w:val="both"/>
        <w:rPr>
          <w:rFonts w:ascii="Times New Roman" w:hAnsi="Times New Roman" w:cs="Times New Roman"/>
          <w:sz w:val="26"/>
          <w:szCs w:val="26"/>
        </w:rPr>
      </w:pPr>
      <w:r w:rsidRPr="003838D7">
        <w:rPr>
          <w:rFonts w:ascii="Times New Roman" w:hAnsi="Times New Roman" w:cs="Times New Roman"/>
          <w:sz w:val="26"/>
          <w:szCs w:val="26"/>
        </w:rPr>
        <w:t xml:space="preserve">2. Управлению делами Администрации Увельского муниципального района (Антипова JI.A.) опубликовать (обнародовать) настоящее постановление в порядке, установленном для официального опубликования (обнародования) муниципальных правовых актов. </w:t>
      </w:r>
    </w:p>
    <w:p w:rsidR="003838D7" w:rsidRPr="003838D7" w:rsidRDefault="003838D7" w:rsidP="003838D7">
      <w:pPr>
        <w:pStyle w:val="a7"/>
        <w:spacing w:line="276" w:lineRule="auto"/>
        <w:jc w:val="both"/>
        <w:rPr>
          <w:rFonts w:ascii="Times New Roman" w:hAnsi="Times New Roman" w:cs="Times New Roman"/>
          <w:sz w:val="26"/>
          <w:szCs w:val="26"/>
        </w:rPr>
      </w:pPr>
      <w:r w:rsidRPr="003838D7">
        <w:rPr>
          <w:rFonts w:ascii="Times New Roman" w:hAnsi="Times New Roman" w:cs="Times New Roman"/>
          <w:sz w:val="26"/>
          <w:szCs w:val="26"/>
        </w:rPr>
        <w:t xml:space="preserve">3. Признать утратившим силу </w:t>
      </w:r>
      <w:hyperlink r:id="rId7" w:tgtFrame="_blank" w:history="1">
        <w:r w:rsidRPr="003838D7">
          <w:rPr>
            <w:rStyle w:val="a3"/>
            <w:rFonts w:ascii="Times New Roman" w:hAnsi="Times New Roman" w:cs="Times New Roman"/>
            <w:color w:val="auto"/>
            <w:sz w:val="26"/>
            <w:szCs w:val="26"/>
            <w:u w:val="none"/>
          </w:rPr>
          <w:t xml:space="preserve">постановление  администрации Увельского муниципального района № 206 от 26.03.2018г. </w:t>
        </w:r>
        <w:r w:rsidRPr="003838D7">
          <w:rPr>
            <w:rFonts w:ascii="Times New Roman" w:hAnsi="Times New Roman" w:cs="Times New Roman"/>
            <w:sz w:val="26"/>
            <w:szCs w:val="26"/>
          </w:rPr>
          <w:t>об утверждении Административного регламента исполнения муниципальной функции «Контроль исполнения нормативных правовых актов в сфере рекламы на территории Увельского муниципального района»</w:t>
        </w:r>
        <w:r w:rsidRPr="003838D7">
          <w:rPr>
            <w:rStyle w:val="a3"/>
            <w:rFonts w:ascii="Times New Roman" w:hAnsi="Times New Roman" w:cs="Times New Roman"/>
            <w:color w:val="auto"/>
            <w:sz w:val="26"/>
            <w:szCs w:val="26"/>
            <w:u w:val="none"/>
          </w:rPr>
          <w:t>. </w:t>
        </w:r>
      </w:hyperlink>
      <w:r w:rsidRPr="003838D7">
        <w:rPr>
          <w:rFonts w:ascii="Times New Roman" w:hAnsi="Times New Roman" w:cs="Times New Roman"/>
          <w:sz w:val="26"/>
          <w:szCs w:val="26"/>
        </w:rPr>
        <w:t xml:space="preserve"> </w:t>
      </w:r>
    </w:p>
    <w:p w:rsidR="003838D7" w:rsidRPr="003838D7" w:rsidRDefault="003838D7" w:rsidP="003838D7">
      <w:pPr>
        <w:spacing w:after="0"/>
        <w:jc w:val="both"/>
        <w:rPr>
          <w:rFonts w:ascii="Times New Roman" w:eastAsia="Times New Roman" w:hAnsi="Times New Roman" w:cs="Times New Roman"/>
          <w:sz w:val="26"/>
          <w:szCs w:val="26"/>
          <w:lang w:eastAsia="ru-RU"/>
        </w:rPr>
      </w:pPr>
      <w:r w:rsidRPr="003838D7">
        <w:rPr>
          <w:rFonts w:ascii="Times New Roman" w:hAnsi="Times New Roman" w:cs="Times New Roman"/>
          <w:sz w:val="26"/>
          <w:szCs w:val="26"/>
        </w:rPr>
        <w:t>4. Контроль исполнения настоящего постановления возложить на заместителя Главы района по земельным и имущественным отношениям - председателя комитета по земельным отношениям Н.В. Карпову</w:t>
      </w:r>
    </w:p>
    <w:p w:rsidR="003838D7" w:rsidRPr="003838D7" w:rsidRDefault="003838D7" w:rsidP="003838D7">
      <w:pPr>
        <w:spacing w:after="0"/>
        <w:jc w:val="both"/>
        <w:rPr>
          <w:rFonts w:ascii="Times New Roman" w:eastAsia="Times New Roman" w:hAnsi="Times New Roman" w:cs="Times New Roman"/>
          <w:sz w:val="24"/>
          <w:szCs w:val="24"/>
          <w:lang w:eastAsia="ru-RU"/>
        </w:rPr>
      </w:pPr>
    </w:p>
    <w:p w:rsidR="003838D7" w:rsidRPr="003838D7" w:rsidRDefault="003838D7" w:rsidP="003838D7">
      <w:pPr>
        <w:spacing w:after="0"/>
        <w:ind w:left="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838D7">
        <w:rPr>
          <w:rFonts w:ascii="Times New Roman" w:eastAsia="Times New Roman" w:hAnsi="Times New Roman" w:cs="Times New Roman"/>
          <w:sz w:val="26"/>
          <w:szCs w:val="26"/>
          <w:lang w:eastAsia="ru-RU"/>
        </w:rPr>
        <w:t>Глава района</w:t>
      </w:r>
      <w:r w:rsidRPr="003838D7">
        <w:rPr>
          <w:rFonts w:ascii="Times New Roman" w:eastAsia="Times New Roman" w:hAnsi="Times New Roman" w:cs="Times New Roman"/>
          <w:sz w:val="26"/>
          <w:szCs w:val="26"/>
          <w:lang w:eastAsia="ru-RU"/>
        </w:rPr>
        <w:tab/>
      </w:r>
      <w:r w:rsidRPr="003838D7">
        <w:rPr>
          <w:rFonts w:ascii="Times New Roman" w:eastAsia="Times New Roman" w:hAnsi="Times New Roman" w:cs="Times New Roman"/>
          <w:sz w:val="26"/>
          <w:szCs w:val="26"/>
          <w:lang w:eastAsia="ru-RU"/>
        </w:rPr>
        <w:tab/>
      </w:r>
      <w:r w:rsidRPr="003838D7">
        <w:rPr>
          <w:rFonts w:ascii="Times New Roman" w:eastAsia="Times New Roman" w:hAnsi="Times New Roman" w:cs="Times New Roman"/>
          <w:sz w:val="26"/>
          <w:szCs w:val="26"/>
          <w:lang w:eastAsia="ru-RU"/>
        </w:rPr>
        <w:tab/>
      </w:r>
      <w:r w:rsidRPr="003838D7">
        <w:rPr>
          <w:rFonts w:ascii="Times New Roman" w:eastAsia="Times New Roman" w:hAnsi="Times New Roman" w:cs="Times New Roman"/>
          <w:sz w:val="26"/>
          <w:szCs w:val="26"/>
          <w:lang w:eastAsia="ru-RU"/>
        </w:rPr>
        <w:tab/>
      </w:r>
      <w:r w:rsidRPr="003838D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3838D7">
        <w:rPr>
          <w:rFonts w:ascii="Times New Roman" w:eastAsia="Times New Roman" w:hAnsi="Times New Roman" w:cs="Times New Roman"/>
          <w:sz w:val="26"/>
          <w:szCs w:val="26"/>
          <w:lang w:eastAsia="ru-RU"/>
        </w:rPr>
        <w:t xml:space="preserve"> С.Г. Рослов</w:t>
      </w:r>
    </w:p>
    <w:p w:rsidR="003838D7" w:rsidRPr="003838D7" w:rsidRDefault="003838D7" w:rsidP="003838D7">
      <w:pPr>
        <w:spacing w:after="0" w:line="240" w:lineRule="auto"/>
        <w:jc w:val="both"/>
        <w:rPr>
          <w:rFonts w:ascii="Times New Roman" w:eastAsia="Times New Roman" w:hAnsi="Times New Roman" w:cs="Times New Roman"/>
          <w:sz w:val="26"/>
          <w:szCs w:val="26"/>
          <w:lang w:eastAsia="ru-RU"/>
        </w:rPr>
      </w:pPr>
    </w:p>
    <w:p w:rsidR="003838D7" w:rsidRDefault="003838D7" w:rsidP="001C0D95">
      <w:pPr>
        <w:shd w:val="clear" w:color="auto" w:fill="FFFFFF"/>
        <w:spacing w:after="0" w:line="240" w:lineRule="auto"/>
        <w:ind w:left="709" w:hanging="709"/>
        <w:jc w:val="right"/>
        <w:textAlignment w:val="baseline"/>
        <w:outlineLvl w:val="2"/>
        <w:rPr>
          <w:rFonts w:ascii="Times New Roman" w:hAnsi="Times New Roman" w:cs="Times New Roman"/>
          <w:sz w:val="28"/>
          <w:szCs w:val="28"/>
        </w:rPr>
      </w:pPr>
    </w:p>
    <w:p w:rsidR="003838D7" w:rsidRDefault="003838D7" w:rsidP="001C0D95">
      <w:pPr>
        <w:shd w:val="clear" w:color="auto" w:fill="FFFFFF"/>
        <w:spacing w:after="0" w:line="240" w:lineRule="auto"/>
        <w:ind w:left="709" w:hanging="709"/>
        <w:jc w:val="right"/>
        <w:textAlignment w:val="baseline"/>
        <w:outlineLvl w:val="2"/>
        <w:rPr>
          <w:rFonts w:ascii="Times New Roman" w:hAnsi="Times New Roman" w:cs="Times New Roman"/>
          <w:sz w:val="28"/>
          <w:szCs w:val="28"/>
        </w:rPr>
      </w:pPr>
    </w:p>
    <w:p w:rsidR="001C0D95" w:rsidRPr="003838D7" w:rsidRDefault="001C0D95" w:rsidP="001C0D95">
      <w:pPr>
        <w:shd w:val="clear" w:color="auto" w:fill="FFFFFF"/>
        <w:spacing w:after="0" w:line="240" w:lineRule="auto"/>
        <w:ind w:left="709" w:hanging="709"/>
        <w:jc w:val="right"/>
        <w:textAlignment w:val="baseline"/>
        <w:outlineLvl w:val="2"/>
        <w:rPr>
          <w:rFonts w:ascii="Times New Roman" w:hAnsi="Times New Roman" w:cs="Times New Roman"/>
          <w:sz w:val="26"/>
          <w:szCs w:val="26"/>
        </w:rPr>
      </w:pPr>
      <w:r w:rsidRPr="003838D7">
        <w:rPr>
          <w:rFonts w:ascii="Times New Roman" w:hAnsi="Times New Roman" w:cs="Times New Roman"/>
          <w:sz w:val="26"/>
          <w:szCs w:val="26"/>
        </w:rPr>
        <w:t xml:space="preserve">Приложение </w:t>
      </w:r>
    </w:p>
    <w:p w:rsidR="001C0D95" w:rsidRPr="003838D7" w:rsidRDefault="001C0D95" w:rsidP="001C0D95">
      <w:pPr>
        <w:shd w:val="clear" w:color="auto" w:fill="FFFFFF"/>
        <w:spacing w:after="0" w:line="240" w:lineRule="auto"/>
        <w:ind w:left="709" w:hanging="709"/>
        <w:jc w:val="right"/>
        <w:textAlignment w:val="baseline"/>
        <w:outlineLvl w:val="2"/>
        <w:rPr>
          <w:rFonts w:ascii="Times New Roman" w:hAnsi="Times New Roman" w:cs="Times New Roman"/>
          <w:sz w:val="26"/>
          <w:szCs w:val="26"/>
        </w:rPr>
      </w:pPr>
      <w:r w:rsidRPr="003838D7">
        <w:rPr>
          <w:rFonts w:ascii="Times New Roman" w:hAnsi="Times New Roman" w:cs="Times New Roman"/>
          <w:sz w:val="26"/>
          <w:szCs w:val="26"/>
        </w:rPr>
        <w:t>к постановлению Администрации</w:t>
      </w:r>
    </w:p>
    <w:p w:rsidR="001C0D95" w:rsidRPr="003838D7" w:rsidRDefault="001C0D95" w:rsidP="001C0D95">
      <w:pPr>
        <w:shd w:val="clear" w:color="auto" w:fill="FFFFFF"/>
        <w:spacing w:after="0" w:line="240" w:lineRule="auto"/>
        <w:ind w:left="709" w:hanging="709"/>
        <w:jc w:val="right"/>
        <w:textAlignment w:val="baseline"/>
        <w:outlineLvl w:val="2"/>
        <w:rPr>
          <w:rFonts w:ascii="Times New Roman" w:eastAsia="Times New Roman" w:hAnsi="Times New Roman" w:cs="Times New Roman"/>
          <w:b/>
          <w:bCs/>
          <w:sz w:val="26"/>
          <w:szCs w:val="26"/>
          <w:lang w:eastAsia="ru-RU"/>
        </w:rPr>
      </w:pPr>
      <w:r w:rsidRPr="003838D7">
        <w:rPr>
          <w:rFonts w:ascii="Times New Roman" w:hAnsi="Times New Roman" w:cs="Times New Roman"/>
          <w:sz w:val="26"/>
          <w:szCs w:val="26"/>
        </w:rPr>
        <w:t xml:space="preserve"> Увельского муниципального района </w:t>
      </w:r>
    </w:p>
    <w:p w:rsidR="001C0D95" w:rsidRPr="003838D7" w:rsidRDefault="001C0D95" w:rsidP="00E055BF">
      <w:pPr>
        <w:shd w:val="clear" w:color="auto" w:fill="FFFFFF"/>
        <w:spacing w:after="0" w:line="240" w:lineRule="auto"/>
        <w:ind w:left="709" w:hanging="709"/>
        <w:jc w:val="center"/>
        <w:textAlignment w:val="baseline"/>
        <w:outlineLvl w:val="2"/>
        <w:rPr>
          <w:rFonts w:ascii="Times New Roman" w:eastAsia="Times New Roman" w:hAnsi="Times New Roman" w:cs="Times New Roman"/>
          <w:bCs/>
          <w:sz w:val="26"/>
          <w:szCs w:val="26"/>
          <w:lang w:eastAsia="ru-RU"/>
        </w:rPr>
      </w:pPr>
      <w:r w:rsidRPr="003838D7">
        <w:rPr>
          <w:rFonts w:ascii="Times New Roman" w:eastAsia="Times New Roman" w:hAnsi="Times New Roman" w:cs="Times New Roman"/>
          <w:b/>
          <w:bCs/>
          <w:sz w:val="26"/>
          <w:szCs w:val="26"/>
          <w:lang w:eastAsia="ru-RU"/>
        </w:rPr>
        <w:t xml:space="preserve">                                                                </w:t>
      </w:r>
      <w:r w:rsidR="003838D7" w:rsidRPr="003838D7">
        <w:rPr>
          <w:rFonts w:ascii="Times New Roman" w:eastAsia="Times New Roman" w:hAnsi="Times New Roman" w:cs="Times New Roman"/>
          <w:b/>
          <w:bCs/>
          <w:sz w:val="26"/>
          <w:szCs w:val="26"/>
          <w:lang w:eastAsia="ru-RU"/>
        </w:rPr>
        <w:t xml:space="preserve">          </w:t>
      </w:r>
      <w:r w:rsidRPr="003838D7">
        <w:rPr>
          <w:rFonts w:ascii="Times New Roman" w:eastAsia="Times New Roman" w:hAnsi="Times New Roman" w:cs="Times New Roman"/>
          <w:b/>
          <w:bCs/>
          <w:sz w:val="26"/>
          <w:szCs w:val="26"/>
          <w:lang w:eastAsia="ru-RU"/>
        </w:rPr>
        <w:t xml:space="preserve"> </w:t>
      </w:r>
      <w:r w:rsidRPr="003838D7">
        <w:rPr>
          <w:rFonts w:ascii="Times New Roman" w:eastAsia="Times New Roman" w:hAnsi="Times New Roman" w:cs="Times New Roman"/>
          <w:bCs/>
          <w:sz w:val="26"/>
          <w:szCs w:val="26"/>
          <w:lang w:eastAsia="ru-RU"/>
        </w:rPr>
        <w:t>от ____________2019 г. №______</w:t>
      </w:r>
    </w:p>
    <w:p w:rsidR="001C0D95" w:rsidRPr="00954C41" w:rsidRDefault="001C0D95" w:rsidP="00E055BF">
      <w:pPr>
        <w:shd w:val="clear" w:color="auto" w:fill="FFFFFF"/>
        <w:spacing w:after="0" w:line="240" w:lineRule="auto"/>
        <w:ind w:left="709" w:hanging="709"/>
        <w:jc w:val="center"/>
        <w:textAlignment w:val="baseline"/>
        <w:outlineLvl w:val="2"/>
        <w:rPr>
          <w:rFonts w:ascii="Times New Roman" w:eastAsia="Times New Roman" w:hAnsi="Times New Roman" w:cs="Times New Roman"/>
          <w:b/>
          <w:bCs/>
          <w:sz w:val="28"/>
          <w:szCs w:val="28"/>
          <w:lang w:eastAsia="ru-RU"/>
        </w:rPr>
      </w:pPr>
    </w:p>
    <w:p w:rsidR="00A37EBB" w:rsidRPr="003838D7" w:rsidRDefault="00A37EBB" w:rsidP="00A37EBB">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 xml:space="preserve">Административный регламент по исполнению </w:t>
      </w:r>
    </w:p>
    <w:p w:rsidR="00A37EBB" w:rsidRPr="003838D7" w:rsidRDefault="00A37EBB" w:rsidP="00A37EBB">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муниципальной функции "Муниципальный контроль исполнения нормативных правовых актов в сфере рекламы на территории Увельского муниципального района"</w:t>
      </w:r>
    </w:p>
    <w:p w:rsidR="00A37EBB" w:rsidRPr="003838D7" w:rsidRDefault="00A37EBB" w:rsidP="00A37EBB">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(далее - административный регламент)</w:t>
      </w:r>
    </w:p>
    <w:p w:rsidR="00EE663C" w:rsidRPr="00A37EBB" w:rsidRDefault="00EE663C" w:rsidP="00EE663C">
      <w:pPr>
        <w:spacing w:after="0" w:line="240" w:lineRule="auto"/>
        <w:rPr>
          <w:rFonts w:ascii="Times New Roman" w:eastAsia="Times New Roman" w:hAnsi="Times New Roman" w:cs="Times New Roman"/>
          <w:sz w:val="28"/>
          <w:szCs w:val="28"/>
          <w:lang w:eastAsia="ru-RU"/>
        </w:rPr>
      </w:pPr>
    </w:p>
    <w:p w:rsidR="00EE663C" w:rsidRPr="003838D7" w:rsidRDefault="00EE663C" w:rsidP="00EE663C">
      <w:pPr>
        <w:shd w:val="clear" w:color="auto" w:fill="FFFFFF"/>
        <w:spacing w:after="0" w:line="240" w:lineRule="auto"/>
        <w:jc w:val="center"/>
        <w:textAlignment w:val="baseline"/>
        <w:rPr>
          <w:rFonts w:ascii="Times New Roman" w:eastAsia="Times New Roman" w:hAnsi="Times New Roman" w:cs="Times New Roman"/>
          <w:sz w:val="26"/>
          <w:szCs w:val="26"/>
          <w:lang w:eastAsia="ru-RU"/>
        </w:rPr>
      </w:pPr>
      <w:r w:rsidRPr="003838D7">
        <w:rPr>
          <w:rFonts w:ascii="Times New Roman" w:eastAsia="Times New Roman" w:hAnsi="Times New Roman" w:cs="Times New Roman"/>
          <w:sz w:val="26"/>
          <w:szCs w:val="26"/>
          <w:lang w:eastAsia="ru-RU"/>
        </w:rPr>
        <w:t>I. Общие положения</w:t>
      </w:r>
    </w:p>
    <w:p w:rsidR="00EE663C" w:rsidRPr="00954C41" w:rsidRDefault="00EE663C" w:rsidP="00EE663C">
      <w:pPr>
        <w:spacing w:after="0" w:line="240" w:lineRule="auto"/>
        <w:rPr>
          <w:rFonts w:ascii="Times New Roman" w:eastAsia="Times New Roman" w:hAnsi="Times New Roman" w:cs="Times New Roman"/>
          <w:sz w:val="24"/>
          <w:szCs w:val="24"/>
          <w:lang w:eastAsia="ru-RU"/>
        </w:rPr>
      </w:pPr>
    </w:p>
    <w:p w:rsidR="00A37EBB" w:rsidRPr="003838D7" w:rsidRDefault="00A37EBB" w:rsidP="00B632A8">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Наименование муниципальной функции - "Муниципальный контроль исполнения нормативных правовых актов в сфере рекламы на территории Увельского муниципального района" (далее - муниципальная функция, муниципальный контроль, район).</w:t>
      </w:r>
    </w:p>
    <w:p w:rsidR="00A37EBB" w:rsidRPr="003838D7" w:rsidRDefault="00A37EBB" w:rsidP="00B632A8">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Органом местного самоуправления, уполномоченным на проведение муниципального контроля, является администрация района.</w:t>
      </w:r>
    </w:p>
    <w:p w:rsidR="00A37EBB" w:rsidRPr="003838D7" w:rsidRDefault="00A37EBB" w:rsidP="00B632A8">
      <w:pPr>
        <w:pStyle w:val="a7"/>
        <w:jc w:val="both"/>
        <w:rPr>
          <w:rFonts w:ascii="Times New Roman" w:hAnsi="Times New Roman" w:cs="Times New Roman"/>
          <w:sz w:val="26"/>
          <w:szCs w:val="26"/>
        </w:rPr>
      </w:pPr>
      <w:r w:rsidRPr="003838D7">
        <w:rPr>
          <w:rFonts w:ascii="Times New Roman" w:hAnsi="Times New Roman" w:cs="Times New Roman"/>
          <w:sz w:val="26"/>
          <w:szCs w:val="26"/>
        </w:rPr>
        <w:t>Осуществление муниципального контроля на территории района возлагается на отдел по экологии и муниципальному контролю администрации Увельского муниципального  района (далее - отдел).</w:t>
      </w:r>
    </w:p>
    <w:p w:rsidR="00A37EBB" w:rsidRPr="003838D7" w:rsidRDefault="00B232C4" w:rsidP="00B632A8">
      <w:pPr>
        <w:pStyle w:val="a7"/>
        <w:ind w:firstLine="708"/>
        <w:rPr>
          <w:rFonts w:ascii="Times New Roman" w:hAnsi="Times New Roman" w:cs="Times New Roman"/>
          <w:sz w:val="26"/>
          <w:szCs w:val="26"/>
        </w:rPr>
      </w:pPr>
      <w:r w:rsidRPr="003838D7">
        <w:rPr>
          <w:rFonts w:ascii="Times New Roman" w:hAnsi="Times New Roman" w:cs="Times New Roman"/>
          <w:sz w:val="26"/>
          <w:szCs w:val="26"/>
        </w:rPr>
        <w:t>3.</w:t>
      </w:r>
      <w:r w:rsidR="00B632A8" w:rsidRPr="003838D7">
        <w:rPr>
          <w:rFonts w:ascii="Times New Roman" w:hAnsi="Times New Roman" w:cs="Times New Roman"/>
          <w:sz w:val="26"/>
          <w:szCs w:val="26"/>
        </w:rPr>
        <w:t xml:space="preserve"> </w:t>
      </w:r>
      <w:r w:rsidR="00A37EBB" w:rsidRPr="003838D7">
        <w:rPr>
          <w:rFonts w:ascii="Times New Roman" w:hAnsi="Times New Roman" w:cs="Times New Roman"/>
          <w:sz w:val="26"/>
          <w:szCs w:val="26"/>
        </w:rPr>
        <w:t xml:space="preserve">Исполнение муниципальной функции осуществляется в соответствии </w:t>
      </w:r>
      <w:proofErr w:type="gramStart"/>
      <w:r w:rsidR="00A37EBB" w:rsidRPr="003838D7">
        <w:rPr>
          <w:rFonts w:ascii="Times New Roman" w:hAnsi="Times New Roman" w:cs="Times New Roman"/>
          <w:sz w:val="26"/>
          <w:szCs w:val="26"/>
        </w:rPr>
        <w:t>с</w:t>
      </w:r>
      <w:proofErr w:type="gramEnd"/>
      <w:r w:rsidR="00A37EBB" w:rsidRPr="003838D7">
        <w:rPr>
          <w:rFonts w:ascii="Times New Roman" w:hAnsi="Times New Roman" w:cs="Times New Roman"/>
          <w:sz w:val="26"/>
          <w:szCs w:val="26"/>
        </w:rPr>
        <w:t>:</w:t>
      </w:r>
    </w:p>
    <w:p w:rsidR="00A37EBB" w:rsidRPr="003838D7" w:rsidRDefault="00A37EBB" w:rsidP="00B632A8">
      <w:pPr>
        <w:pStyle w:val="a7"/>
        <w:ind w:firstLine="708"/>
        <w:rPr>
          <w:rFonts w:ascii="Times New Roman" w:hAnsi="Times New Roman" w:cs="Times New Roman"/>
          <w:sz w:val="26"/>
          <w:szCs w:val="26"/>
        </w:rPr>
      </w:pPr>
      <w:r w:rsidRPr="003838D7">
        <w:rPr>
          <w:rFonts w:ascii="Times New Roman" w:hAnsi="Times New Roman" w:cs="Times New Roman"/>
          <w:sz w:val="26"/>
          <w:szCs w:val="26"/>
        </w:rPr>
        <w:t>1)</w:t>
      </w:r>
      <w:r w:rsidR="00B232C4" w:rsidRPr="003838D7">
        <w:rPr>
          <w:rFonts w:ascii="Times New Roman" w:hAnsi="Times New Roman" w:cs="Times New Roman"/>
          <w:sz w:val="26"/>
          <w:szCs w:val="26"/>
        </w:rPr>
        <w:t xml:space="preserve">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838D7">
          <w:rPr>
            <w:rFonts w:ascii="Times New Roman" w:hAnsi="Times New Roman" w:cs="Times New Roman"/>
            <w:color w:val="0000FF"/>
            <w:sz w:val="26"/>
            <w:szCs w:val="26"/>
          </w:rPr>
          <w:t>Конституцией</w:t>
        </w:r>
      </w:hyperlink>
      <w:r w:rsidRPr="003838D7">
        <w:rPr>
          <w:rFonts w:ascii="Times New Roman" w:hAnsi="Times New Roman" w:cs="Times New Roman"/>
          <w:sz w:val="26"/>
          <w:szCs w:val="26"/>
        </w:rPr>
        <w:t xml:space="preserve"> Российской Федерации;</w:t>
      </w:r>
    </w:p>
    <w:p w:rsidR="00A37EBB" w:rsidRPr="003838D7" w:rsidRDefault="00A37EBB" w:rsidP="00B632A8">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 </w:t>
      </w:r>
      <w:hyperlink r:id="rId9" w:tooltip="&quot;Кодекс Российской Федерации об административных правонарушениях&quot; от 30.12.2001 N 195-ФЗ (ред. от 01.05.2019){КонсультантПлюс}" w:history="1">
        <w:r w:rsidRPr="003838D7">
          <w:rPr>
            <w:rFonts w:ascii="Times New Roman" w:hAnsi="Times New Roman" w:cs="Times New Roman"/>
            <w:color w:val="0000FF"/>
            <w:sz w:val="26"/>
            <w:szCs w:val="26"/>
          </w:rPr>
          <w:t>Кодексом</w:t>
        </w:r>
      </w:hyperlink>
      <w:r w:rsidRPr="003838D7">
        <w:rPr>
          <w:rFonts w:ascii="Times New Roman" w:hAnsi="Times New Roman" w:cs="Times New Roman"/>
          <w:sz w:val="26"/>
          <w:szCs w:val="26"/>
        </w:rPr>
        <w:t xml:space="preserve"> Российской Федерации об административных правонарушениях;</w:t>
      </w:r>
    </w:p>
    <w:p w:rsidR="00A37EBB" w:rsidRPr="003838D7" w:rsidRDefault="00A37EBB" w:rsidP="00B632A8">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3) Федеральным </w:t>
      </w:r>
      <w:hyperlink r:id="rId10"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3838D7">
          <w:rPr>
            <w:rFonts w:ascii="Times New Roman" w:hAnsi="Times New Roman" w:cs="Times New Roman"/>
            <w:color w:val="0000FF"/>
            <w:sz w:val="26"/>
            <w:szCs w:val="26"/>
          </w:rPr>
          <w:t>законом</w:t>
        </w:r>
      </w:hyperlink>
      <w:r w:rsidRPr="003838D7">
        <w:rPr>
          <w:rFonts w:ascii="Times New Roman" w:hAnsi="Times New Roman" w:cs="Times New Roman"/>
          <w:sz w:val="26"/>
          <w:szCs w:val="26"/>
        </w:rPr>
        <w:t xml:space="preserve"> от 6 октября 2003 года N 131-ФЗ "Об общих принципах организации местного самоуправления в Российской Федерации";</w:t>
      </w:r>
    </w:p>
    <w:p w:rsidR="00A37EBB" w:rsidRPr="003838D7" w:rsidRDefault="00A37EBB" w:rsidP="00B632A8">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 Федеральным </w:t>
      </w:r>
      <w:hyperlink r:id="rId11" w:tooltip="Федеральный закон от 13.03.2006 N 38-ФЗ (ред. от 01.05.2019) &quot;О рекламе&quot; (с изм. и доп., вступ. в силу с 12.05.2019){КонсультантПлюс}" w:history="1">
        <w:r w:rsidRPr="003838D7">
          <w:rPr>
            <w:rFonts w:ascii="Times New Roman" w:hAnsi="Times New Roman" w:cs="Times New Roman"/>
            <w:color w:val="0000FF"/>
            <w:sz w:val="26"/>
            <w:szCs w:val="26"/>
          </w:rPr>
          <w:t>законом</w:t>
        </w:r>
      </w:hyperlink>
      <w:r w:rsidRPr="003838D7">
        <w:rPr>
          <w:rFonts w:ascii="Times New Roman" w:hAnsi="Times New Roman" w:cs="Times New Roman"/>
          <w:sz w:val="26"/>
          <w:szCs w:val="26"/>
        </w:rPr>
        <w:t xml:space="preserve"> от 13 марта 2006 года N 38-ФЗ "О рекламе";</w:t>
      </w:r>
    </w:p>
    <w:p w:rsidR="00A37EBB" w:rsidRPr="003838D7" w:rsidRDefault="00B632A8" w:rsidP="00B632A8">
      <w:pPr>
        <w:pStyle w:val="a7"/>
        <w:jc w:val="both"/>
        <w:rPr>
          <w:rFonts w:ascii="Times New Roman" w:hAnsi="Times New Roman" w:cs="Times New Roman"/>
          <w:sz w:val="26"/>
          <w:szCs w:val="26"/>
        </w:rPr>
      </w:pPr>
      <w:r w:rsidRPr="003838D7">
        <w:rPr>
          <w:rFonts w:ascii="Times New Roman" w:hAnsi="Times New Roman" w:cs="Times New Roman"/>
          <w:sz w:val="26"/>
          <w:szCs w:val="26"/>
        </w:rPr>
        <w:t xml:space="preserve">    </w:t>
      </w:r>
      <w:r w:rsidR="00737227" w:rsidRPr="003838D7">
        <w:rPr>
          <w:rFonts w:ascii="Times New Roman" w:hAnsi="Times New Roman" w:cs="Times New Roman"/>
          <w:sz w:val="26"/>
          <w:szCs w:val="26"/>
        </w:rPr>
        <w:t xml:space="preserve">     </w:t>
      </w:r>
      <w:r w:rsidR="00A37EBB" w:rsidRPr="003838D7">
        <w:rPr>
          <w:rFonts w:ascii="Times New Roman" w:hAnsi="Times New Roman" w:cs="Times New Roman"/>
          <w:sz w:val="26"/>
          <w:szCs w:val="26"/>
        </w:rPr>
        <w:t xml:space="preserve">5) Федеральным </w:t>
      </w:r>
      <w:hyperlink r:id="rId12"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A37EBB" w:rsidRPr="003838D7">
          <w:rPr>
            <w:rFonts w:ascii="Times New Roman" w:hAnsi="Times New Roman" w:cs="Times New Roman"/>
            <w:color w:val="0000FF"/>
            <w:sz w:val="26"/>
            <w:szCs w:val="26"/>
          </w:rPr>
          <w:t>законом</w:t>
        </w:r>
      </w:hyperlink>
      <w:r w:rsidR="00A37EBB" w:rsidRPr="003838D7">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 Предметом муниципального контроля является соблюдение юридическими лицами, индивидуальными предпринимателями, гражданами требований, установленных федеральными законами, законами Челябинской области и муниципальными правовыми актами в сфере распространения наружной рекламы на территории </w:t>
      </w:r>
      <w:r w:rsidR="005B18A5"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(далее - муниципальные правовые акты).</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 Муниципальный контроль осуществляют должностные лица отдела.</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 При проведении проверки должностные лица отдела имеют право:</w:t>
      </w:r>
    </w:p>
    <w:p w:rsidR="00B232C4" w:rsidRPr="003838D7" w:rsidRDefault="00B232C4" w:rsidP="00737227">
      <w:pPr>
        <w:pStyle w:val="a7"/>
        <w:ind w:firstLine="708"/>
        <w:jc w:val="both"/>
        <w:rPr>
          <w:rFonts w:ascii="Times New Roman" w:hAnsi="Times New Roman" w:cs="Times New Roman"/>
          <w:sz w:val="26"/>
          <w:szCs w:val="26"/>
        </w:rPr>
      </w:pPr>
      <w:proofErr w:type="gramStart"/>
      <w:r w:rsidRPr="003838D7">
        <w:rPr>
          <w:rFonts w:ascii="Times New Roman" w:hAnsi="Times New Roman"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и (или) требований, установленных муниципальными правовыми актами;</w:t>
      </w:r>
      <w:proofErr w:type="gramEnd"/>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осуществлять контроль с целью обнаружения самовольно установленной рекламной конструкции и рекламных конструкций с истекшим сроком разрешения;</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3) беспрепятственно, по предъявлении служебного удостоверения и копии распоряжения администрации района о проведении проверки, обследовать территорию и расположенные на ней рекламные конструкции, проверять соблюдение рекламодателями </w:t>
      </w:r>
      <w:r w:rsidRPr="003838D7">
        <w:rPr>
          <w:rFonts w:ascii="Times New Roman" w:hAnsi="Times New Roman" w:cs="Times New Roman"/>
          <w:sz w:val="26"/>
          <w:szCs w:val="26"/>
        </w:rPr>
        <w:lastRenderedPageBreak/>
        <w:t>обязательных требований и (или) требований, установленных муниципальными правовыми актами; проверять соответствие заявленной информации на рекламных конструкциях;</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размещении рекламных конструкций;</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 взаимодействовать с Отделом ОВД по Увельскому району  на предмет установления владельца самовольно установленной рекламной конструкции (без разрешения органа местного самоуправления) и привлечения к административной ответственности за самовольно установленную рекламную конструкцию;</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 составлять акты проверок об административных правонарушениях, связанных с нарушением обязательных требований и (или) требований, установленных муниципальными правовыми актами, и принимать меры по предотвращению таких нарушений;</w:t>
      </w:r>
    </w:p>
    <w:p w:rsidR="00B232C4" w:rsidRPr="003838D7" w:rsidRDefault="00B232C4" w:rsidP="00737227">
      <w:pPr>
        <w:pStyle w:val="a7"/>
        <w:ind w:firstLine="708"/>
        <w:jc w:val="both"/>
        <w:rPr>
          <w:rFonts w:ascii="Times New Roman" w:hAnsi="Times New Roman" w:cs="Times New Roman"/>
          <w:sz w:val="26"/>
          <w:szCs w:val="26"/>
        </w:rPr>
      </w:pPr>
      <w:proofErr w:type="gramStart"/>
      <w:r w:rsidRPr="003838D7">
        <w:rPr>
          <w:rFonts w:ascii="Times New Roman" w:hAnsi="Times New Roman" w:cs="Times New Roman"/>
          <w:sz w:val="26"/>
          <w:szCs w:val="26"/>
        </w:rPr>
        <w:t>7) выдавать предписания о прекращении нарушений обязательных требований и (или)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(или) требований, установленных муниципальными правовыми актами, в том числе об устранении в месячный срок со дня направления такого предписания несоответствия требованиям и (или) требованиям, установленными муниципальными правовыми актами;</w:t>
      </w:r>
      <w:proofErr w:type="gramEnd"/>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 проверять исполнение предписания, выданного субъекту проверки (демонтаж либо принудительный демонтаж в установленном законом порядке);</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об административном наказании по признакам нарушений;</w:t>
      </w:r>
    </w:p>
    <w:p w:rsidR="00B232C4" w:rsidRPr="003838D7" w:rsidRDefault="00B232C4"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10) реализовывать иные права, установленные действующим законодательством.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 Должностные лица отдела при проведении проверки обязаны:</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соблюдать действующее законодательство, права и законные интересы юридических лиц, индивидуальных предпринимателей, проверка которых проводится (далее - субъект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 проводить проверку на основании распоряжения администрации район</w:t>
      </w:r>
      <w:proofErr w:type="gramStart"/>
      <w:r w:rsidRPr="003838D7">
        <w:rPr>
          <w:rFonts w:ascii="Times New Roman" w:hAnsi="Times New Roman" w:cs="Times New Roman"/>
          <w:sz w:val="26"/>
          <w:szCs w:val="26"/>
        </w:rPr>
        <w:t>а о ее</w:t>
      </w:r>
      <w:proofErr w:type="gramEnd"/>
      <w:r w:rsidRPr="003838D7">
        <w:rPr>
          <w:rFonts w:ascii="Times New Roman" w:hAnsi="Times New Roman" w:cs="Times New Roman"/>
          <w:sz w:val="26"/>
          <w:szCs w:val="26"/>
        </w:rPr>
        <w:t xml:space="preserve"> проведении в соответствии с ее назначением;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 проводить проверку только во время исполнения служебных обязанностей, внеплановую выездную проверку только при предъявлении служебных удостоверений, копии распоряжения администрации </w:t>
      </w:r>
      <w:r w:rsidR="001C1D0B"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и в случае, предусмотренном </w:t>
      </w:r>
      <w:hyperlink r:id="rId13"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838D7">
          <w:rPr>
            <w:rFonts w:ascii="Times New Roman" w:hAnsi="Times New Roman" w:cs="Times New Roman"/>
            <w:color w:val="0000FF"/>
            <w:sz w:val="26"/>
            <w:szCs w:val="26"/>
          </w:rPr>
          <w:t>частью 5 статьи 10</w:t>
        </w:r>
      </w:hyperlink>
      <w:r w:rsidRPr="003838D7">
        <w:rPr>
          <w:rFonts w:ascii="Times New Roman" w:hAnsi="Times New Roman" w:cs="Times New Roman"/>
          <w:sz w:val="26"/>
          <w:szCs w:val="26"/>
        </w:rPr>
        <w:t xml:space="preserve"> Федерального закона N 294-ФЗ, копии документа о согласовании проведения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3838D7">
        <w:rPr>
          <w:rFonts w:ascii="Times New Roman" w:hAnsi="Times New Roman" w:cs="Times New Roman"/>
          <w:sz w:val="26"/>
          <w:szCs w:val="26"/>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7A00" w:rsidRPr="003838D7" w:rsidRDefault="00C87A00" w:rsidP="00737227">
      <w:pPr>
        <w:pStyle w:val="a7"/>
        <w:ind w:firstLine="708"/>
        <w:jc w:val="both"/>
        <w:rPr>
          <w:rFonts w:ascii="Times New Roman" w:hAnsi="Times New Roman" w:cs="Times New Roman"/>
          <w:sz w:val="26"/>
          <w:szCs w:val="26"/>
        </w:rPr>
      </w:pPr>
      <w:proofErr w:type="gramStart"/>
      <w:r w:rsidRPr="003838D7">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а также не допускать необоснованное ограничение прав и законных интересов граждан</w:t>
      </w:r>
      <w:proofErr w:type="gramEnd"/>
      <w:r w:rsidRPr="003838D7">
        <w:rPr>
          <w:rFonts w:ascii="Times New Roman" w:hAnsi="Times New Roman" w:cs="Times New Roman"/>
          <w:sz w:val="26"/>
          <w:szCs w:val="26"/>
        </w:rPr>
        <w:t>, в том числе индивидуальных предпринимателей, юридических лиц;</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10) доказывать обоснованность своих действий при их обжаловании субъектом проверки в порядке, установленном действующим законодательством;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11) соблюдать сроки проведения проверки, установленные Федеральным </w:t>
      </w:r>
      <w:hyperlink r:id="rId1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838D7">
          <w:rPr>
            <w:rFonts w:ascii="Times New Roman" w:hAnsi="Times New Roman" w:cs="Times New Roman"/>
            <w:color w:val="0000FF"/>
            <w:sz w:val="26"/>
            <w:szCs w:val="26"/>
          </w:rPr>
          <w:t>законом</w:t>
        </w:r>
      </w:hyperlink>
      <w:r w:rsidRPr="003838D7">
        <w:rPr>
          <w:rFonts w:ascii="Times New Roman" w:hAnsi="Times New Roman" w:cs="Times New Roman"/>
          <w:sz w:val="26"/>
          <w:szCs w:val="26"/>
        </w:rPr>
        <w:t xml:space="preserve"> N 294-ФЗ;</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12) не требовать от субъекта проверки документы и иные сведения, представление которых не предусмотрено действующим законодательством;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 получать от администрации района, ее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838D7">
          <w:rPr>
            <w:rFonts w:ascii="Times New Roman" w:hAnsi="Times New Roman" w:cs="Times New Roman"/>
            <w:color w:val="0000FF"/>
            <w:sz w:val="26"/>
            <w:szCs w:val="26"/>
          </w:rPr>
          <w:t>законом</w:t>
        </w:r>
      </w:hyperlink>
      <w:r w:rsidRPr="003838D7">
        <w:rPr>
          <w:rFonts w:ascii="Times New Roman" w:hAnsi="Times New Roman" w:cs="Times New Roman"/>
          <w:sz w:val="26"/>
          <w:szCs w:val="26"/>
        </w:rPr>
        <w:t xml:space="preserve"> N 294-ФЗ;</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 знакомиться с документами и (или) информацией, полученными администрацией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 представлять документы и (или) информацию, запрашиваемые в рамках межведомственного информационного взаимодействия, в администрацию района по собственной инициативе;</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района;</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6) обжаловать действия (бездействие) должностных лиц администрации района, повлекшие за собой нарушение прав субъекта проверки при проведении проверки, в </w:t>
      </w:r>
      <w:r w:rsidRPr="003838D7">
        <w:rPr>
          <w:rFonts w:ascii="Times New Roman" w:hAnsi="Times New Roman" w:cs="Times New Roman"/>
          <w:sz w:val="26"/>
          <w:szCs w:val="26"/>
        </w:rPr>
        <w:lastRenderedPageBreak/>
        <w:t>административном и (или) судебном порядке в соответствии с действующим законодательством;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(или) требований, установленных муниципальными правовыми актами;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 обеспечивать по требованию должностных лиц отдела, проводящих выездную проверку, доступ к территориям и расположенным на них рекламным конструкциям;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 представлять в установленный срок по мотивированному требованию должностного лица отдела документы, информацию, относящиеся к предмету проведения проверки;</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 исполнять иные обязанности, предусмотренные действующим законодательством.</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10. Результатами проведения проверок являются:</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1) составление </w:t>
      </w:r>
      <w:hyperlink w:anchor="Par326" w:tooltip="                               АКТ ПРОВЕРКИ" w:history="1">
        <w:r w:rsidRPr="003838D7">
          <w:rPr>
            <w:rFonts w:ascii="Times New Roman" w:hAnsi="Times New Roman" w:cs="Times New Roman"/>
            <w:color w:val="0000FF"/>
            <w:sz w:val="26"/>
            <w:szCs w:val="26"/>
          </w:rPr>
          <w:t>акта</w:t>
        </w:r>
      </w:hyperlink>
      <w:r w:rsidRPr="003838D7">
        <w:rPr>
          <w:rFonts w:ascii="Times New Roman" w:hAnsi="Times New Roman" w:cs="Times New Roman"/>
          <w:sz w:val="26"/>
          <w:szCs w:val="26"/>
        </w:rPr>
        <w:t xml:space="preserve"> проверки (приложение 2 к административному регламенту);</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принятие мер при выявлении нарушений в деятельности субъекта проверки (</w:t>
      </w:r>
      <w:hyperlink w:anchor="Par376" w:tooltip="                            ПРЕДПИСАНИЕ N _____" w:history="1">
        <w:r w:rsidRPr="003838D7">
          <w:rPr>
            <w:rFonts w:ascii="Times New Roman" w:hAnsi="Times New Roman" w:cs="Times New Roman"/>
            <w:color w:val="0000FF"/>
            <w:sz w:val="26"/>
            <w:szCs w:val="26"/>
          </w:rPr>
          <w:t>приложение 3</w:t>
        </w:r>
      </w:hyperlink>
      <w:r w:rsidRPr="003838D7">
        <w:rPr>
          <w:rFonts w:ascii="Times New Roman" w:hAnsi="Times New Roman" w:cs="Times New Roman"/>
          <w:sz w:val="26"/>
          <w:szCs w:val="26"/>
        </w:rPr>
        <w:t xml:space="preserve"> к административному регламенту).</w:t>
      </w:r>
    </w:p>
    <w:p w:rsidR="00C87A00" w:rsidRPr="003838D7" w:rsidRDefault="00C87A00"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11. Проведение проверок осуществляется в отношении юридических лиц, индивидуальных предпринимателей и физических лиц, не являющихся индивидуальными предпринимателями.</w:t>
      </w:r>
    </w:p>
    <w:p w:rsidR="00C87A00" w:rsidRDefault="00C87A00" w:rsidP="00C87A00">
      <w:pPr>
        <w:pStyle w:val="ConsPlusNormal"/>
        <w:jc w:val="both"/>
      </w:pPr>
    </w:p>
    <w:p w:rsidR="000D376C" w:rsidRPr="003838D7" w:rsidRDefault="000D376C" w:rsidP="000D376C">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II. Требования к порядку исполнения муниципальной функции</w:t>
      </w:r>
    </w:p>
    <w:p w:rsidR="000D376C" w:rsidRPr="003838D7" w:rsidRDefault="000D376C" w:rsidP="000D376C">
      <w:pPr>
        <w:pStyle w:val="ConsPlusNormal"/>
        <w:jc w:val="both"/>
        <w:rPr>
          <w:rFonts w:ascii="Times New Roman" w:hAnsi="Times New Roman" w:cs="Times New Roman"/>
          <w:sz w:val="26"/>
          <w:szCs w:val="26"/>
        </w:rPr>
      </w:pPr>
    </w:p>
    <w:p w:rsidR="000D376C" w:rsidRPr="003838D7" w:rsidRDefault="000D376C" w:rsidP="000D376C">
      <w:pPr>
        <w:pStyle w:val="ConsPlusNormal"/>
        <w:ind w:firstLine="540"/>
        <w:jc w:val="both"/>
        <w:rPr>
          <w:rFonts w:ascii="Times New Roman" w:hAnsi="Times New Roman" w:cs="Times New Roman"/>
          <w:sz w:val="26"/>
          <w:szCs w:val="26"/>
        </w:rPr>
      </w:pPr>
      <w:bookmarkStart w:id="0" w:name="Par108"/>
      <w:bookmarkEnd w:id="0"/>
      <w:r w:rsidRPr="003838D7">
        <w:rPr>
          <w:rFonts w:ascii="Times New Roman" w:hAnsi="Times New Roman" w:cs="Times New Roman"/>
          <w:sz w:val="26"/>
          <w:szCs w:val="26"/>
        </w:rPr>
        <w:t>12. Порядок информирования об исполнении муниципальной функции</w:t>
      </w:r>
    </w:p>
    <w:p w:rsidR="001C1D0B"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Юридический адрес: ул. </w:t>
      </w:r>
      <w:proofErr w:type="gramStart"/>
      <w:r w:rsidRPr="003838D7">
        <w:rPr>
          <w:rFonts w:ascii="Times New Roman" w:hAnsi="Times New Roman" w:cs="Times New Roman"/>
          <w:sz w:val="26"/>
          <w:szCs w:val="26"/>
        </w:rPr>
        <w:t>Советская</w:t>
      </w:r>
      <w:proofErr w:type="gramEnd"/>
      <w:r w:rsidRPr="003838D7">
        <w:rPr>
          <w:rFonts w:ascii="Times New Roman" w:hAnsi="Times New Roman" w:cs="Times New Roman"/>
          <w:sz w:val="26"/>
          <w:szCs w:val="26"/>
        </w:rPr>
        <w:t xml:space="preserve">, 26, п. Увельский, 457000. </w:t>
      </w:r>
    </w:p>
    <w:p w:rsidR="000D376C"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Место</w:t>
      </w:r>
      <w:r w:rsidR="005B18A5" w:rsidRPr="003838D7">
        <w:rPr>
          <w:rFonts w:ascii="Times New Roman" w:hAnsi="Times New Roman" w:cs="Times New Roman"/>
          <w:sz w:val="26"/>
          <w:szCs w:val="26"/>
        </w:rPr>
        <w:t xml:space="preserve"> </w:t>
      </w:r>
      <w:r w:rsidRPr="003838D7">
        <w:rPr>
          <w:rFonts w:ascii="Times New Roman" w:hAnsi="Times New Roman" w:cs="Times New Roman"/>
          <w:sz w:val="26"/>
          <w:szCs w:val="26"/>
        </w:rPr>
        <w:t xml:space="preserve">нахождение: ул. </w:t>
      </w:r>
      <w:proofErr w:type="gramStart"/>
      <w:r w:rsidRPr="003838D7">
        <w:rPr>
          <w:rFonts w:ascii="Times New Roman" w:hAnsi="Times New Roman" w:cs="Times New Roman"/>
          <w:sz w:val="26"/>
          <w:szCs w:val="26"/>
        </w:rPr>
        <w:t>Советская</w:t>
      </w:r>
      <w:proofErr w:type="gramEnd"/>
      <w:r w:rsidRPr="003838D7">
        <w:rPr>
          <w:rFonts w:ascii="Times New Roman" w:hAnsi="Times New Roman" w:cs="Times New Roman"/>
          <w:sz w:val="26"/>
          <w:szCs w:val="26"/>
        </w:rPr>
        <w:t xml:space="preserve">, 26, п. Увельский, 457000. </w:t>
      </w:r>
    </w:p>
    <w:p w:rsidR="000D376C"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График работы администрации: </w:t>
      </w:r>
    </w:p>
    <w:p w:rsidR="000D376C"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понедельник: с 8 ч. 00 мин. до 17 ч. 00 мин.;</w:t>
      </w:r>
    </w:p>
    <w:p w:rsidR="000D376C"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 вторник - пятница: с 8 ч. 00 мин. до 16 ч. 00 мин.; </w:t>
      </w:r>
    </w:p>
    <w:p w:rsidR="000D376C"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 обеденный перерыв: с 12 ч. 00 мин. до 13 ч. 00 мин. </w:t>
      </w:r>
    </w:p>
    <w:p w:rsidR="005B18A5"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Справочный телефон 8 (35166) 2-02-20, факсимильная связь по номеру </w:t>
      </w:r>
      <w:r w:rsidR="005B18A5" w:rsidRPr="003838D7">
        <w:rPr>
          <w:rFonts w:ascii="Times New Roman" w:hAnsi="Times New Roman" w:cs="Times New Roman"/>
          <w:sz w:val="26"/>
          <w:szCs w:val="26"/>
        </w:rPr>
        <w:t xml:space="preserve"> </w:t>
      </w:r>
    </w:p>
    <w:p w:rsidR="000D376C" w:rsidRPr="003838D7" w:rsidRDefault="000D376C" w:rsidP="000D376C">
      <w:pPr>
        <w:spacing w:after="0" w:line="240" w:lineRule="auto"/>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8 (35166)3-10-32. Адрес электронной почты: </w:t>
      </w:r>
      <w:hyperlink r:id="rId16" w:history="1">
        <w:r w:rsidRPr="003838D7">
          <w:rPr>
            <w:rStyle w:val="a3"/>
            <w:rFonts w:ascii="Times New Roman" w:hAnsi="Times New Roman" w:cs="Times New Roman"/>
            <w:sz w:val="26"/>
            <w:szCs w:val="26"/>
          </w:rPr>
          <w:t>uvel_adm@mail.ru</w:t>
        </w:r>
      </w:hyperlink>
      <w:r w:rsidRPr="003838D7">
        <w:rPr>
          <w:rFonts w:ascii="Times New Roman" w:hAnsi="Times New Roman" w:cs="Times New Roman"/>
          <w:sz w:val="26"/>
          <w:szCs w:val="26"/>
        </w:rPr>
        <w:t xml:space="preserve"> </w:t>
      </w:r>
    </w:p>
    <w:p w:rsidR="000D376C" w:rsidRPr="003838D7" w:rsidRDefault="000D376C" w:rsidP="005B18A5">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Адрес официального сайта Администрации Увельского муниципального района в сети Интернет: </w:t>
      </w:r>
      <w:hyperlink r:id="rId17" w:history="1">
        <w:r w:rsidRPr="003838D7">
          <w:rPr>
            <w:rStyle w:val="a3"/>
            <w:rFonts w:ascii="Times New Roman" w:hAnsi="Times New Roman" w:cs="Times New Roman"/>
            <w:sz w:val="26"/>
            <w:szCs w:val="26"/>
          </w:rPr>
          <w:t>www.admuvelka.ru</w:t>
        </w:r>
      </w:hyperlink>
      <w:r w:rsidRPr="003838D7">
        <w:rPr>
          <w:rFonts w:ascii="Times New Roman" w:hAnsi="Times New Roman" w:cs="Times New Roman"/>
          <w:sz w:val="26"/>
          <w:szCs w:val="26"/>
        </w:rPr>
        <w:t xml:space="preserve">. </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w:t>
      </w:r>
      <w:r w:rsidRPr="003838D7">
        <w:rPr>
          <w:rFonts w:ascii="Times New Roman" w:hAnsi="Times New Roman" w:cs="Times New Roman"/>
          <w:sz w:val="26"/>
          <w:szCs w:val="26"/>
        </w:rPr>
        <w:lastRenderedPageBreak/>
        <w:t>системы "Единый портал государственных и муниципальных услуг (функций)" (далее - Портал государственных услуг):</w:t>
      </w:r>
    </w:p>
    <w:p w:rsidR="000D376C" w:rsidRPr="003838D7" w:rsidRDefault="00737227" w:rsidP="00737227">
      <w:pPr>
        <w:pStyle w:val="a7"/>
        <w:jc w:val="both"/>
        <w:rPr>
          <w:rFonts w:ascii="Times New Roman" w:hAnsi="Times New Roman" w:cs="Times New Roman"/>
          <w:sz w:val="26"/>
          <w:szCs w:val="26"/>
        </w:rPr>
      </w:pPr>
      <w:r w:rsidRPr="003838D7">
        <w:rPr>
          <w:rFonts w:ascii="Times New Roman" w:hAnsi="Times New Roman" w:cs="Times New Roman"/>
          <w:sz w:val="26"/>
          <w:szCs w:val="26"/>
        </w:rPr>
        <w:t xml:space="preserve">        </w:t>
      </w:r>
      <w:r w:rsidR="000D376C" w:rsidRPr="003838D7">
        <w:rPr>
          <w:rFonts w:ascii="Times New Roman" w:hAnsi="Times New Roman" w:cs="Times New Roman"/>
          <w:sz w:val="26"/>
          <w:szCs w:val="26"/>
        </w:rPr>
        <w:t>1) информация по вопросам исполнения муниципальной функции, сведения о ходе исполнения муниципальной функции предоставляются должностными лицами администрации района по телефону, а также на личном приеме;</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по телефону, на личном приеме должностные лица администрации района предоставляют информацию по следующим вопросам:</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о входящем номере, под которым зарегистрированы заявления по вопросам исполнения муниципальной функции;</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 о муниципальных правовых актах, на основании которых администрация </w:t>
      </w:r>
      <w:r w:rsidR="00074C29"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исполняет муниципальную функцию;</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о месте размещения информации (справочных материалов) по вопросам исполнения муниципальной функции.</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13. Порядок, форма и место размещения информации по вопросам исполнения муниципальной функции</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Информация о процедуре исполнения администрацией </w:t>
      </w:r>
      <w:r w:rsidR="00074C29"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муниципальной функции размещается:</w:t>
      </w:r>
    </w:p>
    <w:p w:rsidR="000D376C" w:rsidRPr="003838D7" w:rsidRDefault="00074C29"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на официальном сайте.</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Администрации </w:t>
      </w:r>
      <w:r w:rsidR="00074C29"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размещает следующую информацию:</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1) наименование и график работы администрации </w:t>
      </w:r>
      <w:r w:rsidR="00074C29" w:rsidRPr="003838D7">
        <w:rPr>
          <w:rFonts w:ascii="Times New Roman" w:hAnsi="Times New Roman" w:cs="Times New Roman"/>
          <w:sz w:val="26"/>
          <w:szCs w:val="26"/>
        </w:rPr>
        <w:t>района</w:t>
      </w:r>
      <w:r w:rsidRPr="003838D7">
        <w:rPr>
          <w:rFonts w:ascii="Times New Roman" w:hAnsi="Times New Roman" w:cs="Times New Roman"/>
          <w:sz w:val="26"/>
          <w:szCs w:val="26"/>
        </w:rPr>
        <w:t>, почтовый адрес, номера справочных телефонов, адреса официального сайта и электронной почты;</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утвержденные планы проведения плановых проверок;</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 перечень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а также тексты соответствующих нормативных правовых актов;</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 обобщенная практика осуществления муниципального контроля,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(не реже одного раза в год).</w:t>
      </w:r>
    </w:p>
    <w:p w:rsidR="000D376C" w:rsidRPr="003838D7" w:rsidRDefault="000D376C" w:rsidP="00737227">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14. Срок исполнения муниципальной функции не может превышать двадцать рабочих дней.</w:t>
      </w:r>
    </w:p>
    <w:p w:rsidR="00074C29" w:rsidRDefault="00074C29" w:rsidP="00074C29">
      <w:pPr>
        <w:pStyle w:val="ConsPlusTitle"/>
        <w:jc w:val="center"/>
        <w:outlineLvl w:val="1"/>
      </w:pPr>
    </w:p>
    <w:p w:rsidR="00074C29" w:rsidRPr="003838D7" w:rsidRDefault="00074C29" w:rsidP="00074C29">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III. Состав, последовательность и сроки выполнения</w:t>
      </w:r>
    </w:p>
    <w:p w:rsidR="00074C29" w:rsidRPr="003838D7" w:rsidRDefault="00074C29" w:rsidP="00074C29">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административных процедур по проведению проверок</w:t>
      </w:r>
    </w:p>
    <w:p w:rsidR="00074C29" w:rsidRPr="003838D7" w:rsidRDefault="00074C29" w:rsidP="00074C29">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при осуществлении муниципального контроля</w:t>
      </w:r>
    </w:p>
    <w:p w:rsidR="00074C29" w:rsidRPr="003838D7" w:rsidRDefault="00074C29" w:rsidP="00074C29">
      <w:pPr>
        <w:pStyle w:val="ConsPlusNormal"/>
        <w:jc w:val="both"/>
        <w:rPr>
          <w:rFonts w:ascii="Times New Roman" w:hAnsi="Times New Roman" w:cs="Times New Roman"/>
          <w:sz w:val="26"/>
          <w:szCs w:val="26"/>
        </w:rPr>
      </w:pP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15. </w:t>
      </w:r>
      <w:hyperlink w:anchor="Par309" w:tooltip="Блок-схема" w:history="1">
        <w:r w:rsidRPr="003838D7">
          <w:rPr>
            <w:rFonts w:ascii="Times New Roman" w:hAnsi="Times New Roman" w:cs="Times New Roman"/>
            <w:color w:val="0000FF"/>
            <w:sz w:val="26"/>
            <w:szCs w:val="26"/>
          </w:rPr>
          <w:t>Блок-схема</w:t>
        </w:r>
      </w:hyperlink>
      <w:r w:rsidRPr="003838D7">
        <w:rPr>
          <w:rFonts w:ascii="Times New Roman" w:hAnsi="Times New Roman" w:cs="Times New Roman"/>
          <w:sz w:val="26"/>
          <w:szCs w:val="26"/>
        </w:rPr>
        <w:t xml:space="preserve"> по исполнению муниципальной функции представлена в приложении 1 к настоящему административному регламенту.</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16. Исполнение муниципальной функции включает в себя следующие административные процедуры:</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подготовка к проведению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проведение плановой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 проведение внеплановой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 оформление результатов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 принятие мер при выявлении нарушений в деятельности субъекта проверки (предписание).</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lastRenderedPageBreak/>
        <w:t>17. 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18. Плановой проверкой является проверка, включенная в ежегодный план проведения плановых проверок, формируемый на соответствующий календарный год и утверждаемый Главой района.</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Основаниями для подготовки к проведению плановой проверки является план проверок и распоряжение Главы района о проведении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Ежегодный план проведения плановых проверок доводится до сведения заинтересованных лиц посредством его размещения на официальном сайте.</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До 1 сентября года, предшествующего году проведения плановых проверок, отдел направляет проект ежегодного плана проведения плановых проверок в органы прокуратуры Увельского района  на согласование.</w:t>
      </w:r>
    </w:p>
    <w:p w:rsidR="00074C29" w:rsidRPr="003838D7" w:rsidRDefault="00074C29" w:rsidP="00CF3439">
      <w:pPr>
        <w:pStyle w:val="a7"/>
        <w:ind w:firstLine="708"/>
        <w:jc w:val="both"/>
        <w:rPr>
          <w:rFonts w:ascii="Times New Roman" w:hAnsi="Times New Roman" w:cs="Times New Roman"/>
          <w:sz w:val="26"/>
          <w:szCs w:val="26"/>
        </w:rPr>
      </w:pPr>
      <w:proofErr w:type="gramStart"/>
      <w:r w:rsidRPr="003838D7">
        <w:rPr>
          <w:rFonts w:ascii="Times New Roman" w:hAnsi="Times New Roman" w:cs="Times New Roman"/>
          <w:sz w:val="26"/>
          <w:szCs w:val="26"/>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w:t>
      </w:r>
      <w:proofErr w:type="gramEnd"/>
      <w:r w:rsidRPr="003838D7">
        <w:rPr>
          <w:rFonts w:ascii="Times New Roman" w:hAnsi="Times New Roman" w:cs="Times New Roman"/>
          <w:sz w:val="26"/>
          <w:szCs w:val="26"/>
        </w:rPr>
        <w:t xml:space="preserve"> совместных плановых проверок.</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Отдел 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Плановые проверки проводятся не чаще чем один раз в три года.</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19. Внеплановой проверкой является проверка, не включенная в ежегодный план проведения плановых проверок.</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Основаниями проведения внеплановой проверки являются:</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истечение срока исполнения юридическим лицом, физическим лицом ранее выданного предписания об устранении выявленного нарушения требований муниципальных правовых актов;</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поступление в администрацию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нарушение прав потребителей (в случае обращения граждан, права которых нарушены).</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20. Внеплановая проверка проводятся на основании распоряжения Главы района о проведении проверки должностными лицами, указанными в распоряжении.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21. Подготовка проекта распоряжения Главы района осуществляется в соответствии с типовой формой </w:t>
      </w:r>
      <w:hyperlink r:id="rId1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3838D7">
          <w:rPr>
            <w:rFonts w:ascii="Times New Roman" w:hAnsi="Times New Roman" w:cs="Times New Roman"/>
            <w:color w:val="0000FF"/>
            <w:sz w:val="26"/>
            <w:szCs w:val="26"/>
          </w:rPr>
          <w:t>приказа</w:t>
        </w:r>
      </w:hyperlink>
      <w:r w:rsidRPr="003838D7">
        <w:rPr>
          <w:rFonts w:ascii="Times New Roman" w:hAnsi="Times New Roman" w:cs="Times New Roman"/>
          <w:sz w:val="26"/>
          <w:szCs w:val="26"/>
        </w:rPr>
        <w:t>, утвержденной приказом Министерства экономического развития Российской Федерации от 30.04.2009</w:t>
      </w:r>
      <w:r w:rsidR="00F26555" w:rsidRPr="003838D7">
        <w:rPr>
          <w:rFonts w:ascii="Times New Roman" w:hAnsi="Times New Roman" w:cs="Times New Roman"/>
          <w:sz w:val="26"/>
          <w:szCs w:val="26"/>
        </w:rPr>
        <w:t xml:space="preserve"> </w:t>
      </w:r>
      <w:r w:rsidRPr="003838D7">
        <w:rPr>
          <w:rFonts w:ascii="Times New Roman" w:hAnsi="Times New Roman" w:cs="Times New Roman"/>
          <w:sz w:val="26"/>
          <w:szCs w:val="26"/>
        </w:rPr>
        <w:t xml:space="preserve"> N 141 "О реализации положений Федерального закона "О защите прав юридических лиц и индивидуальных </w:t>
      </w:r>
      <w:r w:rsidRPr="003838D7">
        <w:rPr>
          <w:rFonts w:ascii="Times New Roman" w:hAnsi="Times New Roman" w:cs="Times New Roman"/>
          <w:sz w:val="26"/>
          <w:szCs w:val="26"/>
        </w:rPr>
        <w:lastRenderedPageBreak/>
        <w:t>предпринимателей при осуществлении государственного контроля (надзора) и муниципального контроля" (далее - приказ Минэкономразвития РФ).</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22. Согласование проведения внеплановой выездной проверки с органами прокуратуры по месту осуществления деятельности юридических лиц и индивидуальных предпринимателей осуществляется в случаях:</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23. Согласование осуществляется путем направления отделом </w:t>
      </w:r>
      <w:hyperlink r:id="rId19"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3838D7">
          <w:rPr>
            <w:rFonts w:ascii="Times New Roman" w:hAnsi="Times New Roman" w:cs="Times New Roman"/>
            <w:color w:val="0000FF"/>
            <w:sz w:val="26"/>
            <w:szCs w:val="26"/>
          </w:rPr>
          <w:t>заявления</w:t>
        </w:r>
      </w:hyperlink>
      <w:r w:rsidRPr="003838D7">
        <w:rPr>
          <w:rFonts w:ascii="Times New Roman" w:hAnsi="Times New Roman" w:cs="Times New Roman"/>
          <w:sz w:val="26"/>
          <w:szCs w:val="26"/>
        </w:rPr>
        <w:t xml:space="preserve"> о согласовании с органами прокуратуры по месту осуществления деятельности юридических лиц и индивидуальных предпринимателей проведения внеплановой выездной проверки по форме, утвержденной приказом Минэкономразвития РФ, с прилагаемыми к нему документами, содержащими сведения, послужившими основанием проведения такой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24. Должностное лицо отдела, уполномоченное на подготовку проекта распоряжения Главы </w:t>
      </w:r>
      <w:r w:rsidR="008B5D4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о проведении проверки, в день подписания распоряжения о проведении внеплановой выездной проверки в целях согласования ее проведения представляет либо направляет по электронной почте, нарочным или факсом в соответствующий орган прокуратуры необходимые для согласования проверки материалы:</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 копию распоряжения Главы </w:t>
      </w:r>
      <w:r w:rsidR="008B5D4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о проведении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документы, содержащие сведения, послужившие основанием проведения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25. При получении решения прокурора или его заместителя о согласовании проведения внеплановой выездной проверки должностное лицо, уполномоченное на подготовку проекта приказа начальника отдела о проведении проверки, осуществляет мероприятия по ее подготовке.</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26. В случае получения решения прокурора или его заместителя об отказе в согласовании проведения внеплановой выездной проверки должностное лицо, уполномоченное на подготовку проекта распоряжения Главы </w:t>
      </w:r>
      <w:r w:rsidR="008B5D4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о проведении проверки, готовит проект приказа об отмене распоряжения Главы </w:t>
      </w:r>
      <w:r w:rsidR="008B5D4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о проведении проверки.</w:t>
      </w:r>
    </w:p>
    <w:p w:rsidR="00074C29" w:rsidRPr="003838D7" w:rsidRDefault="00074C29" w:rsidP="00CF3439">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74C29" w:rsidRPr="003838D7" w:rsidRDefault="00074C29" w:rsidP="00074C29">
      <w:pPr>
        <w:pStyle w:val="ConsPlusNormal"/>
        <w:jc w:val="both"/>
        <w:rPr>
          <w:rFonts w:ascii="Times New Roman" w:hAnsi="Times New Roman" w:cs="Times New Roman"/>
          <w:sz w:val="26"/>
          <w:szCs w:val="26"/>
        </w:rPr>
      </w:pPr>
    </w:p>
    <w:p w:rsidR="008B5D41" w:rsidRPr="003838D7" w:rsidRDefault="008B5D41" w:rsidP="008B5D41">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IV. Подготовка к проведению проверки</w:t>
      </w:r>
    </w:p>
    <w:p w:rsidR="008B5D41" w:rsidRPr="003838D7" w:rsidRDefault="008B5D41" w:rsidP="008B5D41">
      <w:pPr>
        <w:pStyle w:val="ConsPlusNormal"/>
        <w:jc w:val="both"/>
        <w:rPr>
          <w:rFonts w:ascii="Times New Roman" w:hAnsi="Times New Roman" w:cs="Times New Roman"/>
          <w:sz w:val="26"/>
          <w:szCs w:val="26"/>
        </w:rPr>
      </w:pP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28. Основаниями для подготовки к проведению проверки являются:</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распоряжение о проведении проверки, подписанное Главой района;</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получение в письменной форме решения прокурора или его заместителя о согласовании проведения внеплановой выездной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29. Подготовку к проведению проверки осуществляет должностное лицо отдела, которому поручена организация проведения проверки.</w:t>
      </w:r>
    </w:p>
    <w:p w:rsidR="008B5D41" w:rsidRPr="003838D7" w:rsidRDefault="008B5D41" w:rsidP="000B7501">
      <w:pPr>
        <w:pStyle w:val="a7"/>
        <w:ind w:firstLine="708"/>
        <w:rPr>
          <w:rFonts w:ascii="Times New Roman" w:hAnsi="Times New Roman" w:cs="Times New Roman"/>
          <w:sz w:val="26"/>
          <w:szCs w:val="26"/>
        </w:rPr>
      </w:pPr>
      <w:r w:rsidRPr="003838D7">
        <w:rPr>
          <w:rFonts w:ascii="Times New Roman" w:hAnsi="Times New Roman" w:cs="Times New Roman"/>
          <w:sz w:val="26"/>
          <w:szCs w:val="26"/>
        </w:rPr>
        <w:lastRenderedPageBreak/>
        <w:t>30. Должностное лицо отдела, уполномоченное на проведение проверки, уведомляет субъект проверки о проведении проверки посредством направления копии распоряжения Главы района о проведении проверки заказным почтовым отправлением с уведомлением о вручении или иным доступным способом:</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в случае проведения плановой проверки - не позднее чем в течение трех рабочих дней до начала ее проведения;</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в случае проведения внеплановой выездной проверки - не менее чем за двадцать четыре часа, за исключением внеплановой выездной проверки, осуществляемой на основании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B5D41" w:rsidRPr="003838D7" w:rsidRDefault="008B5D41" w:rsidP="000B7501">
      <w:pPr>
        <w:pStyle w:val="a7"/>
        <w:jc w:val="both"/>
        <w:rPr>
          <w:rFonts w:ascii="Times New Roman" w:hAnsi="Times New Roman" w:cs="Times New Roman"/>
          <w:sz w:val="26"/>
          <w:szCs w:val="26"/>
        </w:rPr>
      </w:pPr>
      <w:r w:rsidRPr="003838D7">
        <w:rPr>
          <w:rFonts w:ascii="Times New Roman" w:hAnsi="Times New Roman" w:cs="Times New Roman"/>
          <w:sz w:val="26"/>
          <w:szCs w:val="26"/>
        </w:rPr>
        <w:t>- нарушение прав потребителей (в случае обращения граждан, права которых нарушены).</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или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32. </w:t>
      </w:r>
      <w:proofErr w:type="gramStart"/>
      <w:r w:rsidRPr="003838D7">
        <w:rPr>
          <w:rFonts w:ascii="Times New Roman" w:hAnsi="Times New Roman" w:cs="Times New Roman"/>
          <w:sz w:val="26"/>
          <w:szCs w:val="26"/>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отдела вправе приступить к проведению внеплановой выездной проверки незамедлительно</w:t>
      </w:r>
      <w:proofErr w:type="gramEnd"/>
      <w:r w:rsidRPr="003838D7">
        <w:rPr>
          <w:rFonts w:ascii="Times New Roman" w:hAnsi="Times New Roman" w:cs="Times New Roman"/>
          <w:sz w:val="26"/>
          <w:szCs w:val="26"/>
        </w:rPr>
        <w:t xml:space="preserve"> </w:t>
      </w:r>
      <w:proofErr w:type="gramStart"/>
      <w:r w:rsidRPr="003838D7">
        <w:rPr>
          <w:rFonts w:ascii="Times New Roman" w:hAnsi="Times New Roman" w:cs="Times New Roman"/>
          <w:sz w:val="26"/>
          <w:szCs w:val="26"/>
        </w:rPr>
        <w:t>с извещением в течение двадцати четырех часов органов прокуратуры о проведении мероприятий по контролю посредством направления отделом заявления о согласовании</w:t>
      </w:r>
      <w:proofErr w:type="gramEnd"/>
      <w:r w:rsidRPr="003838D7">
        <w:rPr>
          <w:rFonts w:ascii="Times New Roman" w:hAnsi="Times New Roman" w:cs="Times New Roman"/>
          <w:sz w:val="26"/>
          <w:szCs w:val="26"/>
        </w:rPr>
        <w:t xml:space="preserve"> с органом прокуратуры проведения внеплановой выездной проверки субъектов малого или среднего предпринимательства и прилагаемых к нему документов.</w:t>
      </w:r>
    </w:p>
    <w:p w:rsidR="008B5D41" w:rsidRPr="003838D7" w:rsidRDefault="008B5D41" w:rsidP="000B7501">
      <w:pPr>
        <w:pStyle w:val="a7"/>
        <w:jc w:val="both"/>
        <w:rPr>
          <w:rFonts w:ascii="Times New Roman" w:hAnsi="Times New Roman" w:cs="Times New Roman"/>
          <w:sz w:val="26"/>
          <w:szCs w:val="26"/>
        </w:rPr>
      </w:pPr>
    </w:p>
    <w:p w:rsidR="008B5D41" w:rsidRPr="003838D7" w:rsidRDefault="008B5D41" w:rsidP="008B5D41">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V. Проведение проверки</w:t>
      </w:r>
    </w:p>
    <w:p w:rsidR="008B5D41" w:rsidRPr="003838D7" w:rsidRDefault="008B5D41" w:rsidP="008B5D41">
      <w:pPr>
        <w:pStyle w:val="ConsPlusNormal"/>
        <w:jc w:val="both"/>
        <w:rPr>
          <w:rFonts w:ascii="Times New Roman" w:hAnsi="Times New Roman" w:cs="Times New Roman"/>
          <w:sz w:val="26"/>
          <w:szCs w:val="26"/>
        </w:rPr>
      </w:pP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33. Плановые и внеплановые проверки проводятся в следующие сроки: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срок проведения документарной или выездной проверки не может превышать двадцати рабочих дней;</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 общий срок проведения плановой выездной проверки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3838D7">
        <w:rPr>
          <w:rFonts w:ascii="Times New Roman" w:hAnsi="Times New Roman" w:cs="Times New Roman"/>
          <w:sz w:val="26"/>
          <w:szCs w:val="26"/>
        </w:rPr>
        <w:t>микропредприятия</w:t>
      </w:r>
      <w:proofErr w:type="spellEnd"/>
      <w:r w:rsidRPr="003838D7">
        <w:rPr>
          <w:rFonts w:ascii="Times New Roman" w:hAnsi="Times New Roman" w:cs="Times New Roman"/>
          <w:sz w:val="26"/>
          <w:szCs w:val="26"/>
        </w:rPr>
        <w:t xml:space="preserve"> в год.</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34. </w:t>
      </w:r>
      <w:proofErr w:type="gramStart"/>
      <w:r w:rsidRPr="003838D7">
        <w:rPr>
          <w:rFonts w:ascii="Times New Roman" w:hAnsi="Times New Roman" w:cs="Times New Roman"/>
          <w:sz w:val="26"/>
          <w:szCs w:val="26"/>
        </w:rPr>
        <w:t xml:space="preserve">Срок проведения выездной плановой проверки может быть продлен Главой района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w:t>
      </w:r>
      <w:r w:rsidRPr="003838D7">
        <w:rPr>
          <w:rFonts w:ascii="Times New Roman" w:hAnsi="Times New Roman" w:cs="Times New Roman"/>
          <w:sz w:val="26"/>
          <w:szCs w:val="26"/>
        </w:rPr>
        <w:lastRenderedPageBreak/>
        <w:t xml:space="preserve">выездную плановую проверку, но не более чем на двадцать рабочих дней, а в отношении малых предприятий, </w:t>
      </w:r>
      <w:proofErr w:type="spellStart"/>
      <w:r w:rsidRPr="003838D7">
        <w:rPr>
          <w:rFonts w:ascii="Times New Roman" w:hAnsi="Times New Roman" w:cs="Times New Roman"/>
          <w:sz w:val="26"/>
          <w:szCs w:val="26"/>
        </w:rPr>
        <w:t>микропредприятий</w:t>
      </w:r>
      <w:proofErr w:type="spellEnd"/>
      <w:r w:rsidRPr="003838D7">
        <w:rPr>
          <w:rFonts w:ascii="Times New Roman" w:hAnsi="Times New Roman" w:cs="Times New Roman"/>
          <w:sz w:val="26"/>
          <w:szCs w:val="26"/>
        </w:rPr>
        <w:t xml:space="preserve"> - не более чем на пятнадцать часов.</w:t>
      </w:r>
      <w:proofErr w:type="gramEnd"/>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35.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36. Документарная проверка (плановая и внеплановая) осуществляется по месту нахождения отдела.</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37. При проведении документарной проверки должностные лица отдела не вправе требовать у субъекта проверки сведения и документы, не относящиеся к предмету документарной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38. В процессе проведения документарной проверки должностными лицами отдела рассматриваются документы субъекта проверки, имеющиеся в распоряжении отдела,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субъекта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39.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отдела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распоряжения Главы района о проведении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40.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41. Указанные в запросе документы представляются в виде копий, заверенных подписью индивидуального предпринимателя, его уполномоченного представителя, руководителя, иного должностного лица юридического лица и печатью (при ее наличии).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42. </w:t>
      </w:r>
      <w:proofErr w:type="gramStart"/>
      <w:r w:rsidRPr="003838D7">
        <w:rPr>
          <w:rFonts w:ascii="Times New Roman" w:hAnsi="Times New Roman" w:cs="Times New Roman"/>
          <w:sz w:val="26"/>
          <w:szCs w:val="26"/>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отдела документах и (или) полученным в ходе осуществления муниципального контроля, информация об этом направляется субъекту проверки с требованием в течение десяти рабочих дней представить необходимые пояснения в письменной форме.</w:t>
      </w:r>
      <w:proofErr w:type="gramEnd"/>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43. Должностное лицо отдела, которое проводит документарную проверку, обязано рассмотреть представленные руководителем или иным должностным лицом субъекта проверки, его уполномоченным представителем пояснения и документы, подтверждающие достоверность ранее представленных документов.</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Если после рассмотрения представленных пояснений и документов либо при отсутствии пояснений будут установлены признаки нарушения требований муниципальных правовых актов, должностное лицо отдела проводит выездную проверку.</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44. Предметом выездной проверки являются содержащиеся в документах субъекта проверки сведения, а также его рекламные конструкции и принимаемые субъектом проверок меры по исполнению требований муниципальных правовых актов.</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45. Выездная проверка (плановая и внеплановая) проводится по месту фактического осуществления деятельности субъекта проверки либо по месту размещения рекламных конструкций.</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lastRenderedPageBreak/>
        <w:t>46. Выездная проверка проводится, если при документарной проверке не представляется возможным:</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удостовериться в полноте и достоверности имеющихся в распоряжении отдела документах субъекта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оценить соответствие деятельности субъекта проверки требованиям муниципальных правовых актов без проведения соответствующего мероприятия по контролю.</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47. Выездная проверка начинается </w:t>
      </w:r>
      <w:proofErr w:type="gramStart"/>
      <w:r w:rsidRPr="003838D7">
        <w:rPr>
          <w:rFonts w:ascii="Times New Roman" w:hAnsi="Times New Roman" w:cs="Times New Roman"/>
          <w:sz w:val="26"/>
          <w:szCs w:val="26"/>
        </w:rPr>
        <w:t>с</w:t>
      </w:r>
      <w:proofErr w:type="gramEnd"/>
      <w:r w:rsidRPr="003838D7">
        <w:rPr>
          <w:rFonts w:ascii="Times New Roman" w:hAnsi="Times New Roman" w:cs="Times New Roman"/>
          <w:sz w:val="26"/>
          <w:szCs w:val="26"/>
        </w:rPr>
        <w:t>:</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предъявления служебного удостоверения должностным лицом отдела;</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 обязательного ознакомления руководителя или иного должностного лица субъекта проверки, его уполномоченного представителя с распоряжением Главы </w:t>
      </w:r>
      <w:r w:rsidR="00260D60"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о назначении выездной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3) обязательного ознакомления руководителя или иного должностного лица субъекта проверки, его уполномоченного представителя с полномочиями проводящих выездную проверку лиц;</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4) обязательного ознакомления руководителя или иного должностного лица субъекта проверки, его уполномоченного представителя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48. Документарная и выездная проверки проводятся должностным лицом или должностными лицами, которые указаны в распоряжении Главы </w:t>
      </w:r>
      <w:r w:rsidR="00260D60"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о проведении проверки.</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49. Копия распоряжения Главы </w:t>
      </w:r>
      <w:r w:rsidR="00260D60"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вручается под роспись должностными лицами отдела,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8B5D41" w:rsidRPr="003838D7" w:rsidRDefault="008B5D41"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50. По требованию субъекта проверки должностные лица отдела обязаны представить информацию в целях подтверждения своих полномочий.</w:t>
      </w:r>
    </w:p>
    <w:p w:rsidR="00260D60" w:rsidRPr="003838D7" w:rsidRDefault="00260D60" w:rsidP="000B7501">
      <w:pPr>
        <w:pStyle w:val="a7"/>
        <w:jc w:val="both"/>
        <w:rPr>
          <w:rFonts w:ascii="Times New Roman" w:hAnsi="Times New Roman" w:cs="Times New Roman"/>
          <w:sz w:val="26"/>
          <w:szCs w:val="26"/>
        </w:rPr>
      </w:pPr>
    </w:p>
    <w:p w:rsidR="00260D60" w:rsidRPr="003838D7" w:rsidRDefault="00260D60" w:rsidP="00260D60">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VI. Составление акта проведения проверки</w:t>
      </w:r>
    </w:p>
    <w:p w:rsidR="00260D60" w:rsidRPr="003838D7" w:rsidRDefault="00260D60" w:rsidP="00260D60">
      <w:pPr>
        <w:pStyle w:val="ConsPlusNormal"/>
        <w:jc w:val="both"/>
        <w:rPr>
          <w:rFonts w:ascii="Times New Roman" w:hAnsi="Times New Roman" w:cs="Times New Roman"/>
          <w:sz w:val="26"/>
          <w:szCs w:val="26"/>
        </w:rPr>
      </w:pP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51. По результатам проведения проверки должностными лицами отдела, осуществлявшими проверку, составляется </w:t>
      </w:r>
      <w:hyperlink r:id="rId2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3838D7">
          <w:rPr>
            <w:rFonts w:ascii="Times New Roman" w:hAnsi="Times New Roman" w:cs="Times New Roman"/>
            <w:color w:val="0000FF"/>
            <w:sz w:val="26"/>
            <w:szCs w:val="26"/>
          </w:rPr>
          <w:t>акт</w:t>
        </w:r>
      </w:hyperlink>
      <w:r w:rsidRPr="003838D7">
        <w:rPr>
          <w:rFonts w:ascii="Times New Roman" w:hAnsi="Times New Roman" w:cs="Times New Roman"/>
          <w:sz w:val="26"/>
          <w:szCs w:val="26"/>
        </w:rPr>
        <w:t xml:space="preserve"> проверки по типовой форме, утвержденной приказом Минэкономразвития РФ.</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52.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53. Если для проведения внеплановой выездной проверки требовалось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54. </w:t>
      </w:r>
      <w:proofErr w:type="gramStart"/>
      <w:r w:rsidRPr="003838D7">
        <w:rPr>
          <w:rFonts w:ascii="Times New Roman" w:hAnsi="Times New Roman" w:cs="Times New Roman"/>
          <w:sz w:val="26"/>
          <w:szCs w:val="26"/>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260D60" w:rsidRPr="003838D7" w:rsidRDefault="00260D60" w:rsidP="000B7501">
      <w:pPr>
        <w:pStyle w:val="a7"/>
        <w:jc w:val="both"/>
        <w:rPr>
          <w:rFonts w:ascii="Times New Roman" w:hAnsi="Times New Roman" w:cs="Times New Roman"/>
          <w:sz w:val="26"/>
          <w:szCs w:val="26"/>
        </w:rPr>
      </w:pPr>
      <w:r w:rsidRPr="003838D7">
        <w:rPr>
          <w:rFonts w:ascii="Times New Roman" w:hAnsi="Times New Roman" w:cs="Times New Roman"/>
          <w:sz w:val="26"/>
          <w:szCs w:val="26"/>
        </w:rPr>
        <w:lastRenderedPageBreak/>
        <w:t>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55. Принятие мер при выявлении нарушений в деятельности субъекта проверки включает в себя:</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вынесение предписания;</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2) возбуждение дела об административном правонарушении в порядке, установленном </w:t>
      </w:r>
      <w:hyperlink r:id="rId21" w:tooltip="&quot;Кодекс Российской Федерации об административных правонарушениях&quot; от 30.12.2001 N 195-ФЗ (ред. от 01.05.2019){КонсультантПлюс}" w:history="1">
        <w:r w:rsidRPr="003838D7">
          <w:rPr>
            <w:rFonts w:ascii="Times New Roman" w:hAnsi="Times New Roman" w:cs="Times New Roman"/>
            <w:color w:val="0000FF"/>
            <w:sz w:val="26"/>
            <w:szCs w:val="26"/>
          </w:rPr>
          <w:t>Кодексом</w:t>
        </w:r>
      </w:hyperlink>
      <w:r w:rsidRPr="003838D7">
        <w:rPr>
          <w:rFonts w:ascii="Times New Roman" w:hAnsi="Times New Roman" w:cs="Times New Roman"/>
          <w:sz w:val="26"/>
          <w:szCs w:val="26"/>
        </w:rPr>
        <w:t xml:space="preserve"> Российской Федерации об административных правонарушениях, в пределах полномочий отдела.</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56. Основанием для начала административного действия по возбуждению дела об административном правонарушении является выявление в ходе проверки признаков состава административного правонарушения.</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57. Если составление протокола об административном правонарушении входит в компетенцию должностного лица, проводившего проверку, протокол об административном правонарушении составляется и подписывается этим должностным лицом самостоятельно.</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58. Если лицо, проводившее проверку,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59. </w:t>
      </w:r>
      <w:proofErr w:type="gramStart"/>
      <w:r w:rsidRPr="003838D7">
        <w:rPr>
          <w:rFonts w:ascii="Times New Roman" w:hAnsi="Times New Roman" w:cs="Times New Roman"/>
          <w:sz w:val="26"/>
          <w:szCs w:val="26"/>
        </w:rPr>
        <w:t>Факт наличия самовольно установленной рекламной конструкции устанавливается при визуальном осмотре специалистом отдела зданий, строений, сооружений, а также территории населенных пунктов либо при поступлении жалоб граждан, организаций, обнаруживших наличие самовольно установленной рекламной конструкции, либо при несоответствии данных, указанных в Реестре разрешений на установку рекламных конструкций, выданных администрацией района.</w:t>
      </w:r>
      <w:proofErr w:type="gramEnd"/>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60. Специалист отдела проводит проверку наличия самовольно установленных рекламных конструкций. Наличие самовольно установленных рекламных конструкций фиксируется с помощью фотоаппарата (при технической возможности фотоаппарата указывается дата выезда).</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61. По результатам проведения проверки на наличие самовольно установленных рекламных конструкций должностными лицами отдела, осуществлявшими проверку, составляется акт проверки.</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62. Акт проверки составляется в срок, не превышающий 3 (три) рабочих дня после завершения мероприятий по муниципальному контролю.</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К акту проверки прилагаются:</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предписания об устранении выявленных нарушений;</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фотографии самовольно установленных рекламных конструкций и иные связанные с результатами проведения проверки документы или их копии.</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63.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64. </w:t>
      </w:r>
      <w:proofErr w:type="gramStart"/>
      <w:r w:rsidRPr="003838D7">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должностного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65. </w:t>
      </w:r>
      <w:proofErr w:type="gramStart"/>
      <w:r w:rsidRPr="003838D7">
        <w:rPr>
          <w:rFonts w:ascii="Times New Roman" w:hAnsi="Times New Roman" w:cs="Times New Roman"/>
          <w:sz w:val="26"/>
          <w:szCs w:val="26"/>
        </w:rPr>
        <w:t xml:space="preserve">В случае отказа руководителя субъекта проверки (иного уполномоченного им лица) от получения для ознакомления с актом проверки на обоих экземплярах акта </w:t>
      </w:r>
      <w:r w:rsidRPr="003838D7">
        <w:rPr>
          <w:rFonts w:ascii="Times New Roman" w:hAnsi="Times New Roman" w:cs="Times New Roman"/>
          <w:sz w:val="26"/>
          <w:szCs w:val="26"/>
        </w:rPr>
        <w:lastRenderedPageBreak/>
        <w:t>проверки специалист отдела, уполномоченный на проведение проверки, делает надпись "от получения для ознакомления с актом проверки отказался" с указанием должности, фамилии, имени, отчества руководителя субъекта проверки (иного уполномоченного им лица) и удостоверяет ее своей подписью.</w:t>
      </w:r>
      <w:proofErr w:type="gramEnd"/>
    </w:p>
    <w:p w:rsidR="00260D60" w:rsidRPr="003838D7" w:rsidRDefault="00260D60" w:rsidP="000B7501">
      <w:pPr>
        <w:pStyle w:val="a7"/>
        <w:jc w:val="both"/>
        <w:rPr>
          <w:rFonts w:ascii="Times New Roman" w:hAnsi="Times New Roman" w:cs="Times New Roman"/>
          <w:sz w:val="26"/>
          <w:szCs w:val="26"/>
        </w:rPr>
      </w:pPr>
      <w:r w:rsidRPr="003838D7">
        <w:rPr>
          <w:rFonts w:ascii="Times New Roman" w:hAnsi="Times New Roman" w:cs="Times New Roman"/>
          <w:sz w:val="26"/>
          <w:szCs w:val="26"/>
        </w:rPr>
        <w:t>При проведении проверки несколькими должностными лицами надпись удостоверяется подписью не менее чем двух должностных лиц.</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66. Акт проверки считается полученным субъектом проверки:</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1) с момента его вручения уполномоченному представителю субъекта проверки под расписку;</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2) в день его получения субъектом проверки, если акт направлен заказным почтовым отправлением с уведомлением о вручении.</w:t>
      </w:r>
    </w:p>
    <w:p w:rsidR="00260D60" w:rsidRPr="003838D7" w:rsidRDefault="00260D60"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67. Администрация </w:t>
      </w:r>
      <w:r w:rsidR="00F26555"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w:t>
      </w:r>
      <w:r w:rsidR="00F26555" w:rsidRPr="003838D7">
        <w:rPr>
          <w:rFonts w:ascii="Times New Roman" w:hAnsi="Times New Roman" w:cs="Times New Roman"/>
          <w:sz w:val="26"/>
          <w:szCs w:val="26"/>
        </w:rPr>
        <w:t xml:space="preserve">взаимодействует с Отделом ОВД по Увельскому району  на предмет установления владельца самовольно установленной рекламной конструкции </w:t>
      </w:r>
      <w:r w:rsidRPr="003838D7">
        <w:rPr>
          <w:rFonts w:ascii="Times New Roman" w:hAnsi="Times New Roman" w:cs="Times New Roman"/>
          <w:sz w:val="26"/>
          <w:szCs w:val="26"/>
        </w:rPr>
        <w:t>(без разрешения органа местного самоуправления) и привлечения к административной ответственности за самовольно установленную рекламную конструкцию.</w:t>
      </w:r>
    </w:p>
    <w:p w:rsidR="00260D60" w:rsidRPr="003838D7" w:rsidRDefault="00260D60" w:rsidP="00260D60">
      <w:pPr>
        <w:pStyle w:val="ConsPlusNormal"/>
        <w:jc w:val="both"/>
        <w:rPr>
          <w:rFonts w:ascii="Times New Roman" w:hAnsi="Times New Roman" w:cs="Times New Roman"/>
          <w:sz w:val="26"/>
          <w:szCs w:val="26"/>
        </w:rPr>
      </w:pPr>
    </w:p>
    <w:p w:rsidR="00F26555" w:rsidRPr="003838D7" w:rsidRDefault="00F26555" w:rsidP="00F26555">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VII. Подготовка и выдача предписания о демонтаже</w:t>
      </w:r>
    </w:p>
    <w:p w:rsidR="00F26555" w:rsidRPr="003838D7" w:rsidRDefault="00F26555" w:rsidP="00F26555">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самовольно установленной рекламной конструкции</w:t>
      </w:r>
    </w:p>
    <w:p w:rsidR="00F26555" w:rsidRPr="003838D7" w:rsidRDefault="00F26555" w:rsidP="00F26555">
      <w:pPr>
        <w:pStyle w:val="ConsPlusNormal"/>
        <w:jc w:val="both"/>
        <w:rPr>
          <w:rFonts w:ascii="Times New Roman" w:hAnsi="Times New Roman" w:cs="Times New Roman"/>
          <w:sz w:val="26"/>
          <w:szCs w:val="26"/>
        </w:rPr>
      </w:pP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68. После установления владельца рекламной конструкции администрация района принимает меры в отношении субъекта проверки, включающие вынесение предписания о демонтаже самовольно установленной рекламной конструкции и направление его владельцу рекламной конструкции либо собственнику имущества.</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69. О мерах, принятых для исполнения предписания, субъект проверки должен сообщить в администрацию района в установленный таким предписанием срок.</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70. </w:t>
      </w:r>
      <w:proofErr w:type="gramStart"/>
      <w:r w:rsidRPr="003838D7">
        <w:rPr>
          <w:rFonts w:ascii="Times New Roman" w:hAnsi="Times New Roman" w:cs="Times New Roman"/>
          <w:sz w:val="26"/>
          <w:szCs w:val="26"/>
        </w:rPr>
        <w:t>В случае непредставления субъектом проверки в установленные сроки информации об устранении нарушений должностное лицо, уполномоченное на проведение проверки, рассматривает и устанавливает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 (</w:t>
      </w:r>
      <w:hyperlink r:id="rId22" w:tooltip="Федеральный закон от 13.03.2006 N 38-ФЗ (ред. от 01.05.2019) &quot;О рекламе&quot; (с изм. и доп., вступ. в силу с 12.05.2019){КонсультантПлюс}" w:history="1">
        <w:r w:rsidRPr="003838D7">
          <w:rPr>
            <w:rFonts w:ascii="Times New Roman" w:hAnsi="Times New Roman" w:cs="Times New Roman"/>
            <w:color w:val="0000FF"/>
            <w:sz w:val="26"/>
            <w:szCs w:val="26"/>
          </w:rPr>
          <w:t>статья 19 части 21</w:t>
        </w:r>
      </w:hyperlink>
      <w:r w:rsidRPr="003838D7">
        <w:rPr>
          <w:rFonts w:ascii="Times New Roman" w:hAnsi="Times New Roman" w:cs="Times New Roman"/>
          <w:sz w:val="26"/>
          <w:szCs w:val="26"/>
        </w:rPr>
        <w:t xml:space="preserve"> Федерального закона от 13 марта 2006 года N 38-ФЗ "О рекламе").</w:t>
      </w:r>
      <w:proofErr w:type="gramEnd"/>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71.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72. В случае выявления факта самовольной установки рекламной конструкции на основании акта проверки размещения рекламной конструкции, она подлежит демонтажу на основании предписания органа местного самоуправления (</w:t>
      </w:r>
      <w:hyperlink r:id="rId23" w:tooltip="Федеральный закон от 13.03.2006 N 38-ФЗ (ред. от 01.05.2019) &quot;О рекламе&quot; (с изм. и доп., вступ. в силу с 12.05.2019){КонсультантПлюс}" w:history="1">
        <w:r w:rsidRPr="003838D7">
          <w:rPr>
            <w:rFonts w:ascii="Times New Roman" w:hAnsi="Times New Roman" w:cs="Times New Roman"/>
            <w:color w:val="0000FF"/>
            <w:sz w:val="26"/>
            <w:szCs w:val="26"/>
          </w:rPr>
          <w:t>статья 19 часть 10</w:t>
        </w:r>
      </w:hyperlink>
      <w:r w:rsidRPr="003838D7">
        <w:rPr>
          <w:rFonts w:ascii="Times New Roman" w:hAnsi="Times New Roman" w:cs="Times New Roman"/>
          <w:sz w:val="26"/>
          <w:szCs w:val="26"/>
        </w:rPr>
        <w:t xml:space="preserve"> Федерального закона от 13 марта 2006 года N 38-ФЗ "О рекламе").</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73. </w:t>
      </w:r>
      <w:proofErr w:type="gramStart"/>
      <w:r w:rsidRPr="003838D7">
        <w:rPr>
          <w:rFonts w:ascii="Times New Roman" w:hAnsi="Times New Roman" w:cs="Times New Roman"/>
          <w:sz w:val="26"/>
          <w:szCs w:val="26"/>
        </w:rPr>
        <w:t>Специалист отдела осуществляет в течение 10 рабочих дней со дня ознакомления с актом проверки субъекта проверки или его уполномоченного представителя (либо его уведомления) подготовку предписания о демонтаже самовольно установленной рекламной конструкции и не позднее чем через три рабочих дня со дня подписания направляет владельцу самовольно установленной рекламной конструкции, собственнику или иному законному владельцу недвижимого имущества, к которому присоединена самовольно установленная</w:t>
      </w:r>
      <w:proofErr w:type="gramEnd"/>
      <w:r w:rsidRPr="003838D7">
        <w:rPr>
          <w:rFonts w:ascii="Times New Roman" w:hAnsi="Times New Roman" w:cs="Times New Roman"/>
          <w:sz w:val="26"/>
          <w:szCs w:val="26"/>
        </w:rPr>
        <w:t xml:space="preserve"> рекламная конструкция.</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74. При невыполнении обязанности по демонтажу самовольно установленной рекламной конструкции администрация округа обращается в суд с иском о принудительном осуществлении демонтажа самовольно установленной рекламной конструкции.</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lastRenderedPageBreak/>
        <w:t>75.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76. По требованию 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демонтажем, хранением или в необходимых случаях уничтожением рекламной конструкции.</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77. Собственник имущества после демонтажа рекламной конструкции обязан информировать отдел о демонтаже в 3-дневный срок.</w:t>
      </w:r>
    </w:p>
    <w:p w:rsidR="00F26555" w:rsidRPr="003838D7" w:rsidRDefault="00F26555" w:rsidP="00F26555">
      <w:pPr>
        <w:pStyle w:val="ConsPlusNormal"/>
        <w:jc w:val="both"/>
        <w:rPr>
          <w:rFonts w:ascii="Times New Roman" w:hAnsi="Times New Roman" w:cs="Times New Roman"/>
          <w:sz w:val="26"/>
          <w:szCs w:val="26"/>
        </w:rPr>
      </w:pPr>
    </w:p>
    <w:p w:rsidR="00F26555" w:rsidRPr="003838D7" w:rsidRDefault="00F26555" w:rsidP="00F26555">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VIII. Порядок и формы</w:t>
      </w:r>
    </w:p>
    <w:p w:rsidR="00F26555" w:rsidRPr="003838D7" w:rsidRDefault="00F26555" w:rsidP="00F26555">
      <w:pPr>
        <w:pStyle w:val="ConsPlusTitle"/>
        <w:jc w:val="center"/>
        <w:rPr>
          <w:rFonts w:ascii="Times New Roman" w:hAnsi="Times New Roman" w:cs="Times New Roman"/>
          <w:sz w:val="26"/>
          <w:szCs w:val="26"/>
        </w:rPr>
      </w:pPr>
      <w:proofErr w:type="gramStart"/>
      <w:r w:rsidRPr="003838D7">
        <w:rPr>
          <w:rFonts w:ascii="Times New Roman" w:hAnsi="Times New Roman" w:cs="Times New Roman"/>
          <w:sz w:val="26"/>
          <w:szCs w:val="26"/>
        </w:rPr>
        <w:t>контроля за</w:t>
      </w:r>
      <w:proofErr w:type="gramEnd"/>
      <w:r w:rsidRPr="003838D7">
        <w:rPr>
          <w:rFonts w:ascii="Times New Roman" w:hAnsi="Times New Roman" w:cs="Times New Roman"/>
          <w:sz w:val="26"/>
          <w:szCs w:val="26"/>
        </w:rPr>
        <w:t xml:space="preserve"> исполнением муниципальной функции</w:t>
      </w:r>
    </w:p>
    <w:p w:rsidR="00F26555" w:rsidRPr="003838D7" w:rsidRDefault="00F26555" w:rsidP="00F26555">
      <w:pPr>
        <w:pStyle w:val="ConsPlusNormal"/>
        <w:jc w:val="both"/>
        <w:rPr>
          <w:rFonts w:ascii="Times New Roman" w:hAnsi="Times New Roman" w:cs="Times New Roman"/>
          <w:sz w:val="26"/>
          <w:szCs w:val="26"/>
        </w:rPr>
      </w:pP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78. Муниципальный </w:t>
      </w:r>
      <w:proofErr w:type="gramStart"/>
      <w:r w:rsidRPr="003838D7">
        <w:rPr>
          <w:rFonts w:ascii="Times New Roman" w:hAnsi="Times New Roman" w:cs="Times New Roman"/>
          <w:sz w:val="26"/>
          <w:szCs w:val="26"/>
        </w:rPr>
        <w:t>контроль за</w:t>
      </w:r>
      <w:proofErr w:type="gramEnd"/>
      <w:r w:rsidRPr="003838D7">
        <w:rPr>
          <w:rFonts w:ascii="Times New Roman" w:hAnsi="Times New Roman" w:cs="Times New Roman"/>
          <w:sz w:val="26"/>
          <w:szCs w:val="26"/>
        </w:rPr>
        <w:t xml:space="preserve"> соблюдением требований в сфере установки и эксплуатации средств наружной рекламы, установленных муниципальными правовыми актами, осуществляется в соответствии с Федеральным </w:t>
      </w:r>
      <w:hyperlink r:id="rId2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838D7">
          <w:rPr>
            <w:rFonts w:ascii="Times New Roman" w:hAnsi="Times New Roman" w:cs="Times New Roman"/>
            <w:color w:val="0000FF"/>
            <w:sz w:val="26"/>
            <w:szCs w:val="26"/>
          </w:rPr>
          <w:t>законом</w:t>
        </w:r>
      </w:hyperlink>
      <w:r w:rsidRPr="003838D7">
        <w:rPr>
          <w:rFonts w:ascii="Times New Roman" w:hAnsi="Times New Roman" w:cs="Times New Roman"/>
          <w:sz w:val="26"/>
          <w:szCs w:val="26"/>
        </w:rPr>
        <w:t xml:space="preserve"> N 294-ФЗ.</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79. </w:t>
      </w:r>
      <w:proofErr w:type="gramStart"/>
      <w:r w:rsidRPr="003838D7">
        <w:rPr>
          <w:rFonts w:ascii="Times New Roman" w:hAnsi="Times New Roman" w:cs="Times New Roman"/>
          <w:sz w:val="26"/>
          <w:szCs w:val="26"/>
        </w:rPr>
        <w:t>Контроль за</w:t>
      </w:r>
      <w:proofErr w:type="gramEnd"/>
      <w:r w:rsidRPr="003838D7">
        <w:rPr>
          <w:rFonts w:ascii="Times New Roman" w:hAnsi="Times New Roman" w:cs="Times New Roman"/>
          <w:sz w:val="26"/>
          <w:szCs w:val="26"/>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80. Текущий </w:t>
      </w:r>
      <w:proofErr w:type="gramStart"/>
      <w:r w:rsidRPr="003838D7">
        <w:rPr>
          <w:rFonts w:ascii="Times New Roman" w:hAnsi="Times New Roman" w:cs="Times New Roman"/>
          <w:sz w:val="26"/>
          <w:szCs w:val="26"/>
        </w:rPr>
        <w:t>контроль за</w:t>
      </w:r>
      <w:proofErr w:type="gramEnd"/>
      <w:r w:rsidRPr="003838D7">
        <w:rPr>
          <w:rFonts w:ascii="Times New Roman" w:hAnsi="Times New Roman" w:cs="Times New Roman"/>
          <w:sz w:val="26"/>
          <w:szCs w:val="26"/>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должностными лицами отдела, ответственными за организацию работы по проведению проверок.</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81. Персональная ответственность сотрудников отдела закрепляется в должностных инструкциях в соответствии с требованиями законодательства.</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82. </w:t>
      </w:r>
      <w:proofErr w:type="gramStart"/>
      <w:r w:rsidRPr="003838D7">
        <w:rPr>
          <w:rFonts w:ascii="Times New Roman" w:hAnsi="Times New Roman" w:cs="Times New Roman"/>
          <w:sz w:val="26"/>
          <w:szCs w:val="26"/>
        </w:rPr>
        <w:t>Контроль за</w:t>
      </w:r>
      <w:proofErr w:type="gramEnd"/>
      <w:r w:rsidRPr="003838D7">
        <w:rPr>
          <w:rFonts w:ascii="Times New Roman" w:hAnsi="Times New Roman" w:cs="Times New Roman"/>
          <w:sz w:val="26"/>
          <w:szCs w:val="26"/>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735931" w:rsidRPr="003838D7" w:rsidRDefault="00735931" w:rsidP="000B7501">
      <w:pPr>
        <w:pStyle w:val="a7"/>
        <w:jc w:val="both"/>
        <w:rPr>
          <w:rFonts w:ascii="Times New Roman" w:hAnsi="Times New Roman" w:cs="Times New Roman"/>
          <w:sz w:val="26"/>
          <w:szCs w:val="26"/>
        </w:rPr>
      </w:pPr>
    </w:p>
    <w:p w:rsidR="00F26555" w:rsidRPr="003838D7" w:rsidRDefault="00F26555" w:rsidP="00F26555">
      <w:pPr>
        <w:pStyle w:val="ConsPlusTitle"/>
        <w:jc w:val="center"/>
        <w:outlineLvl w:val="1"/>
        <w:rPr>
          <w:rFonts w:ascii="Times New Roman" w:hAnsi="Times New Roman" w:cs="Times New Roman"/>
          <w:sz w:val="26"/>
          <w:szCs w:val="26"/>
        </w:rPr>
      </w:pPr>
      <w:r w:rsidRPr="003838D7">
        <w:rPr>
          <w:rFonts w:ascii="Times New Roman" w:hAnsi="Times New Roman" w:cs="Times New Roman"/>
          <w:sz w:val="26"/>
          <w:szCs w:val="26"/>
        </w:rPr>
        <w:t>IX. Досудебный (внесудебный) порядок обжалования</w:t>
      </w:r>
    </w:p>
    <w:p w:rsidR="00F26555" w:rsidRPr="003838D7" w:rsidRDefault="00F26555" w:rsidP="00F26555">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решений и действий (бездействия) органа, исполняющего</w:t>
      </w:r>
    </w:p>
    <w:p w:rsidR="00F26555" w:rsidRPr="003838D7" w:rsidRDefault="00F26555" w:rsidP="00F26555">
      <w:pPr>
        <w:pStyle w:val="ConsPlusTitle"/>
        <w:jc w:val="center"/>
        <w:rPr>
          <w:rFonts w:ascii="Times New Roman" w:hAnsi="Times New Roman" w:cs="Times New Roman"/>
          <w:sz w:val="26"/>
          <w:szCs w:val="26"/>
        </w:rPr>
      </w:pPr>
      <w:r w:rsidRPr="003838D7">
        <w:rPr>
          <w:rFonts w:ascii="Times New Roman" w:hAnsi="Times New Roman" w:cs="Times New Roman"/>
          <w:sz w:val="26"/>
          <w:szCs w:val="26"/>
        </w:rPr>
        <w:t>муниципальную функцию, а также его должностных лиц</w:t>
      </w:r>
    </w:p>
    <w:p w:rsidR="00F26555" w:rsidRPr="003838D7" w:rsidRDefault="00F26555" w:rsidP="00F26555">
      <w:pPr>
        <w:pStyle w:val="ConsPlusNormal"/>
        <w:jc w:val="both"/>
        <w:rPr>
          <w:rFonts w:ascii="Times New Roman" w:hAnsi="Times New Roman" w:cs="Times New Roman"/>
          <w:sz w:val="26"/>
          <w:szCs w:val="26"/>
        </w:rPr>
      </w:pP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83. Заинтересованные лица имеют право на обжалование решений, принятых в процессе предоставления муниципальной функции, действий и бездействий должностных лиц, участвующих в предоставлении муниципальной услуги, в досудебном или внесудебном порядке.</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84. Предметом досудебного (внесудебного) обжалования являются решения и действия (бездействие) администрации </w:t>
      </w:r>
      <w:r w:rsidR="00735931" w:rsidRPr="003838D7">
        <w:rPr>
          <w:rFonts w:ascii="Times New Roman" w:hAnsi="Times New Roman" w:cs="Times New Roman"/>
          <w:sz w:val="26"/>
          <w:szCs w:val="26"/>
        </w:rPr>
        <w:t>района</w:t>
      </w:r>
      <w:r w:rsidRPr="003838D7">
        <w:rPr>
          <w:rFonts w:ascii="Times New Roman" w:hAnsi="Times New Roman" w:cs="Times New Roman"/>
          <w:sz w:val="26"/>
          <w:szCs w:val="26"/>
        </w:rPr>
        <w:t>, ее должностных лиц.</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85. Оснований для приостановления рассмотрения жалобы действующим законодательством не предусмотрено.</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86. В случае</w:t>
      </w:r>
      <w:proofErr w:type="gramStart"/>
      <w:r w:rsidRPr="003838D7">
        <w:rPr>
          <w:rFonts w:ascii="Times New Roman" w:hAnsi="Times New Roman" w:cs="Times New Roman"/>
          <w:sz w:val="26"/>
          <w:szCs w:val="26"/>
        </w:rPr>
        <w:t>,</w:t>
      </w:r>
      <w:proofErr w:type="gramEnd"/>
      <w:r w:rsidRPr="003838D7">
        <w:rPr>
          <w:rFonts w:ascii="Times New Roman" w:hAnsi="Times New Roman" w:cs="Times New Roman"/>
          <w:sz w:val="26"/>
          <w:szCs w:val="26"/>
        </w:rPr>
        <w:t xml:space="preserve"> если в жалобе не указаны фамилия гражданина или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87.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88. </w:t>
      </w:r>
      <w:proofErr w:type="gramStart"/>
      <w:r w:rsidRPr="003838D7">
        <w:rPr>
          <w:rFonts w:ascii="Times New Roman" w:hAnsi="Times New Roman" w:cs="Times New Roman"/>
          <w:sz w:val="26"/>
          <w:szCs w:val="26"/>
        </w:rPr>
        <w:t xml:space="preserve">Администрация </w:t>
      </w:r>
      <w:r w:rsidR="0073593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при получении письменной жалобы, в которой содержатся нецензурные либо оскорбительные выражения, угрозы жизни, здоровью и </w:t>
      </w:r>
      <w:r w:rsidRPr="003838D7">
        <w:rPr>
          <w:rFonts w:ascii="Times New Roman" w:hAnsi="Times New Roman" w:cs="Times New Roman"/>
          <w:sz w:val="26"/>
          <w:szCs w:val="26"/>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89. </w:t>
      </w:r>
      <w:proofErr w:type="gramStart"/>
      <w:r w:rsidRPr="003838D7">
        <w:rPr>
          <w:rFonts w:ascii="Times New Roman" w:hAnsi="Times New Roman" w:cs="Times New Roman"/>
          <w:sz w:val="26"/>
          <w:szCs w:val="26"/>
        </w:rPr>
        <w:t xml:space="preserve">В случае если текст письменной жалобы не поддается прочтению, ответ на жалобу не </w:t>
      </w:r>
      <w:r w:rsidR="005B18A5" w:rsidRPr="003838D7">
        <w:rPr>
          <w:rFonts w:ascii="Times New Roman" w:hAnsi="Times New Roman" w:cs="Times New Roman"/>
          <w:sz w:val="26"/>
          <w:szCs w:val="26"/>
        </w:rPr>
        <w:t>дается,</w:t>
      </w:r>
      <w:r w:rsidRPr="003838D7">
        <w:rPr>
          <w:rFonts w:ascii="Times New Roman" w:hAnsi="Times New Roman" w:cs="Times New Roman"/>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90.</w:t>
      </w:r>
      <w:r w:rsidR="005B18A5" w:rsidRPr="003838D7">
        <w:rPr>
          <w:rFonts w:ascii="Times New Roman" w:hAnsi="Times New Roman" w:cs="Times New Roman"/>
          <w:sz w:val="26"/>
          <w:szCs w:val="26"/>
        </w:rPr>
        <w:t xml:space="preserve"> </w:t>
      </w:r>
      <w:r w:rsidRPr="003838D7">
        <w:rPr>
          <w:rFonts w:ascii="Times New Roman" w:hAnsi="Times New Roman" w:cs="Times New Roman"/>
          <w:sz w:val="26"/>
          <w:szCs w:val="26"/>
        </w:rPr>
        <w:t xml:space="preserve"> В случае</w:t>
      </w:r>
      <w:proofErr w:type="gramStart"/>
      <w:r w:rsidRPr="003838D7">
        <w:rPr>
          <w:rFonts w:ascii="Times New Roman" w:hAnsi="Times New Roman" w:cs="Times New Roman"/>
          <w:sz w:val="26"/>
          <w:szCs w:val="26"/>
        </w:rPr>
        <w:t>,</w:t>
      </w:r>
      <w:proofErr w:type="gramEnd"/>
      <w:r w:rsidRPr="003838D7">
        <w:rPr>
          <w:rFonts w:ascii="Times New Roman" w:hAnsi="Times New Roman" w:cs="Times New Roman"/>
          <w:sz w:val="26"/>
          <w:szCs w:val="26"/>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73593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F26555" w:rsidRPr="003838D7" w:rsidRDefault="00F26555" w:rsidP="000B7501">
      <w:pPr>
        <w:pStyle w:val="a7"/>
        <w:jc w:val="both"/>
        <w:rPr>
          <w:rFonts w:ascii="Times New Roman" w:hAnsi="Times New Roman" w:cs="Times New Roman"/>
          <w:sz w:val="26"/>
          <w:szCs w:val="26"/>
        </w:rPr>
      </w:pPr>
      <w:r w:rsidRPr="003838D7">
        <w:rPr>
          <w:rFonts w:ascii="Times New Roman" w:hAnsi="Times New Roman" w:cs="Times New Roman"/>
          <w:sz w:val="26"/>
          <w:szCs w:val="26"/>
        </w:rPr>
        <w:t xml:space="preserve">91.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w:t>
      </w:r>
      <w:r w:rsidR="00735931" w:rsidRPr="003838D7">
        <w:rPr>
          <w:rFonts w:ascii="Times New Roman" w:hAnsi="Times New Roman" w:cs="Times New Roman"/>
          <w:sz w:val="26"/>
          <w:szCs w:val="26"/>
        </w:rPr>
        <w:t>района</w:t>
      </w:r>
      <w:r w:rsidRPr="003838D7">
        <w:rPr>
          <w:rFonts w:ascii="Times New Roman" w:hAnsi="Times New Roman" w:cs="Times New Roman"/>
          <w:sz w:val="26"/>
          <w:szCs w:val="26"/>
        </w:rPr>
        <w:t xml:space="preserve"> или соответствующему должностному лицу.</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92.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93. Основанием для начала процедуры досудебного (внесудебного) обжалования является жалоба, направленная в администрацию </w:t>
      </w:r>
      <w:r w:rsidR="00735931" w:rsidRPr="003838D7">
        <w:rPr>
          <w:rFonts w:ascii="Times New Roman" w:hAnsi="Times New Roman" w:cs="Times New Roman"/>
          <w:sz w:val="26"/>
          <w:szCs w:val="26"/>
        </w:rPr>
        <w:t>района</w:t>
      </w:r>
      <w:r w:rsidRPr="003838D7">
        <w:rPr>
          <w:rFonts w:ascii="Times New Roman" w:hAnsi="Times New Roman" w:cs="Times New Roman"/>
          <w:sz w:val="26"/>
          <w:szCs w:val="26"/>
        </w:rPr>
        <w:t>.</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94. Заявитель вправе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w:t>
      </w:r>
      <w:hyperlink w:anchor="Par108" w:tooltip="12. Порядок информирования об исполнении муниципальной функции" w:history="1">
        <w:r w:rsidRPr="003838D7">
          <w:rPr>
            <w:rFonts w:ascii="Times New Roman" w:hAnsi="Times New Roman" w:cs="Times New Roman"/>
            <w:color w:val="0000FF"/>
            <w:sz w:val="26"/>
            <w:szCs w:val="26"/>
          </w:rPr>
          <w:t>пункте 12 раздела II</w:t>
        </w:r>
      </w:hyperlink>
      <w:r w:rsidRPr="003838D7">
        <w:rPr>
          <w:rFonts w:ascii="Times New Roman" w:hAnsi="Times New Roman" w:cs="Times New Roman"/>
          <w:sz w:val="26"/>
          <w:szCs w:val="26"/>
        </w:rPr>
        <w:t xml:space="preserve"> настоящего административного регламента, а также может быть принята на личном приеме заявителя.</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95. </w:t>
      </w:r>
      <w:proofErr w:type="gramStart"/>
      <w:r w:rsidRPr="003838D7">
        <w:rPr>
          <w:rFonts w:ascii="Times New Roman" w:hAnsi="Times New Roman" w:cs="Times New Roman"/>
          <w:sz w:val="26"/>
          <w:szCs w:val="26"/>
        </w:rPr>
        <w:t>Заявитель в письменной жалобе в обязательном порядке указывает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w:t>
      </w:r>
      <w:proofErr w:type="gramEnd"/>
      <w:r w:rsidRPr="003838D7">
        <w:rPr>
          <w:rFonts w:ascii="Times New Roman" w:hAnsi="Times New Roman" w:cs="Times New Roman"/>
          <w:sz w:val="26"/>
          <w:szCs w:val="26"/>
        </w:rPr>
        <w:t xml:space="preserve"> В подтверждение своих доводов заявитель вправе приложить к жалобе документы и материалы либо их копии.</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 xml:space="preserve">96. </w:t>
      </w:r>
      <w:proofErr w:type="gramStart"/>
      <w:r w:rsidRPr="003838D7">
        <w:rPr>
          <w:rFonts w:ascii="Times New Roman" w:hAnsi="Times New Roman" w:cs="Times New Roman"/>
          <w:sz w:val="26"/>
          <w:szCs w:val="26"/>
        </w:rPr>
        <w:t>В жалобе, поступившей в администрацию округа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w:t>
      </w:r>
      <w:proofErr w:type="gramEnd"/>
      <w:r w:rsidRPr="003838D7">
        <w:rPr>
          <w:rFonts w:ascii="Times New Roman" w:hAnsi="Times New Roman" w:cs="Times New Roman"/>
          <w:sz w:val="26"/>
          <w:szCs w:val="26"/>
        </w:rPr>
        <w:t xml:space="preserve"> в письменной форме.</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97. При обращении субъекта проверки в письменной форме срок рассмотрения обращения не должен превышать 30 дней с момента регистрации такого обращения.</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lastRenderedPageBreak/>
        <w:t>В случае направления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иное уполномоченное должностное лицо вправе продлить срок рассмотрения обращения не более чем на 30 дней, уведомив о продлении срока его рассмотрения субъекта проверки.</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98. По результатам рассмотрения жалобы должностным лицом, уполномоченным на ее рассмотрение, принимается решение об удовлетворении требований заявителя либо об отказе в их удовлетворении с указанием причины.</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Ответ с результатом рассмотрения жалобы направляется заявителю в электронной или в письменной форме, в зависимости от способа, указанного заявителем в жалобе.</w:t>
      </w:r>
    </w:p>
    <w:p w:rsidR="00F26555" w:rsidRPr="003838D7" w:rsidRDefault="00F26555" w:rsidP="000B7501">
      <w:pPr>
        <w:pStyle w:val="a7"/>
        <w:ind w:firstLine="708"/>
        <w:jc w:val="both"/>
        <w:rPr>
          <w:rFonts w:ascii="Times New Roman" w:hAnsi="Times New Roman" w:cs="Times New Roman"/>
          <w:sz w:val="26"/>
          <w:szCs w:val="26"/>
        </w:rPr>
      </w:pPr>
      <w:r w:rsidRPr="003838D7">
        <w:rPr>
          <w:rFonts w:ascii="Times New Roman" w:hAnsi="Times New Roman" w:cs="Times New Roman"/>
          <w:sz w:val="26"/>
          <w:szCs w:val="26"/>
        </w:rPr>
        <w:t>99. Решения, действия (бездействие) должностных лиц отдела могут быть обжалованы в арбитражный суд, в суд общей юрисдикции в течение трех месяцев со дня, когда субъекту проверки стало известно о нарушении его прав и законных интересов.</w:t>
      </w:r>
    </w:p>
    <w:p w:rsidR="00F26555" w:rsidRPr="003838D7" w:rsidRDefault="00F26555" w:rsidP="000B7501">
      <w:pPr>
        <w:pStyle w:val="a7"/>
        <w:jc w:val="both"/>
        <w:rPr>
          <w:rFonts w:ascii="Times New Roman" w:hAnsi="Times New Roman" w:cs="Times New Roman"/>
          <w:sz w:val="26"/>
          <w:szCs w:val="26"/>
        </w:rPr>
      </w:pPr>
    </w:p>
    <w:p w:rsidR="00074C29" w:rsidRPr="003838D7" w:rsidRDefault="00074C29" w:rsidP="000B7501">
      <w:pPr>
        <w:pStyle w:val="a7"/>
        <w:jc w:val="both"/>
        <w:rPr>
          <w:rFonts w:ascii="Times New Roman" w:hAnsi="Times New Roman" w:cs="Times New Roman"/>
          <w:sz w:val="26"/>
          <w:szCs w:val="26"/>
        </w:rPr>
      </w:pPr>
    </w:p>
    <w:p w:rsidR="00983732" w:rsidRPr="003838D7" w:rsidRDefault="00983732" w:rsidP="000B7501">
      <w:pPr>
        <w:pStyle w:val="a7"/>
        <w:jc w:val="both"/>
        <w:rPr>
          <w:rFonts w:ascii="Times New Roman" w:hAnsi="Times New Roman" w:cs="Times New Roman"/>
          <w:sz w:val="26"/>
          <w:szCs w:val="26"/>
        </w:rPr>
      </w:pPr>
    </w:p>
    <w:p w:rsidR="009E3029" w:rsidRPr="003838D7" w:rsidRDefault="009E3029" w:rsidP="000B7501">
      <w:pPr>
        <w:pStyle w:val="a7"/>
        <w:jc w:val="both"/>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Pr="003838D7" w:rsidRDefault="00735931" w:rsidP="009E3029">
      <w:pPr>
        <w:shd w:val="clear" w:color="auto" w:fill="FFFFFF"/>
        <w:spacing w:after="0" w:line="240" w:lineRule="auto"/>
        <w:ind w:left="708"/>
        <w:jc w:val="both"/>
        <w:textAlignment w:val="baseline"/>
        <w:rPr>
          <w:rFonts w:ascii="Times New Roman" w:hAnsi="Times New Roman" w:cs="Times New Roman"/>
          <w:sz w:val="26"/>
          <w:szCs w:val="26"/>
        </w:rPr>
      </w:pPr>
    </w:p>
    <w:p w:rsidR="00735931" w:rsidRDefault="0073593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0B7501" w:rsidRDefault="000B7501" w:rsidP="009E3029">
      <w:pPr>
        <w:shd w:val="clear" w:color="auto" w:fill="FFFFFF"/>
        <w:spacing w:after="0" w:line="240" w:lineRule="auto"/>
        <w:ind w:left="708"/>
        <w:jc w:val="both"/>
        <w:textAlignment w:val="baseline"/>
        <w:rPr>
          <w:rFonts w:ascii="Times New Roman" w:hAnsi="Times New Roman" w:cs="Times New Roman"/>
          <w:sz w:val="28"/>
          <w:szCs w:val="28"/>
        </w:rPr>
      </w:pPr>
    </w:p>
    <w:p w:rsidR="00735931" w:rsidRDefault="00735931" w:rsidP="009E3029">
      <w:pPr>
        <w:shd w:val="clear" w:color="auto" w:fill="FFFFFF"/>
        <w:spacing w:after="0" w:line="240" w:lineRule="auto"/>
        <w:ind w:left="708"/>
        <w:jc w:val="both"/>
        <w:textAlignment w:val="baseline"/>
        <w:rPr>
          <w:rFonts w:ascii="Times New Roman" w:hAnsi="Times New Roman" w:cs="Times New Roman"/>
          <w:sz w:val="28"/>
          <w:szCs w:val="28"/>
        </w:rPr>
      </w:pPr>
    </w:p>
    <w:p w:rsidR="00735931" w:rsidRDefault="00735931" w:rsidP="009E3029">
      <w:pPr>
        <w:shd w:val="clear" w:color="auto" w:fill="FFFFFF"/>
        <w:spacing w:after="0" w:line="240" w:lineRule="auto"/>
        <w:ind w:left="708"/>
        <w:jc w:val="both"/>
        <w:textAlignment w:val="baseline"/>
        <w:rPr>
          <w:rFonts w:ascii="Times New Roman" w:hAnsi="Times New Roman" w:cs="Times New Roman"/>
          <w:sz w:val="28"/>
          <w:szCs w:val="28"/>
        </w:rPr>
      </w:pPr>
    </w:p>
    <w:p w:rsidR="00735931" w:rsidRDefault="00735931" w:rsidP="009E3029">
      <w:pPr>
        <w:shd w:val="clear" w:color="auto" w:fill="FFFFFF"/>
        <w:spacing w:after="0" w:line="240" w:lineRule="auto"/>
        <w:ind w:left="708"/>
        <w:jc w:val="both"/>
        <w:textAlignment w:val="baseline"/>
        <w:rPr>
          <w:rFonts w:ascii="Times New Roman" w:hAnsi="Times New Roman" w:cs="Times New Roman"/>
          <w:sz w:val="28"/>
          <w:szCs w:val="28"/>
        </w:rPr>
      </w:pPr>
    </w:p>
    <w:p w:rsidR="00735931" w:rsidRPr="00FF2103" w:rsidRDefault="00735931" w:rsidP="00735931">
      <w:pPr>
        <w:pStyle w:val="ConsPlusNormal"/>
        <w:jc w:val="right"/>
        <w:outlineLvl w:val="1"/>
        <w:rPr>
          <w:rFonts w:ascii="Times New Roman" w:hAnsi="Times New Roman" w:cs="Times New Roman"/>
          <w:sz w:val="24"/>
          <w:szCs w:val="24"/>
        </w:rPr>
      </w:pPr>
      <w:r w:rsidRPr="00FF2103">
        <w:rPr>
          <w:rFonts w:ascii="Times New Roman" w:hAnsi="Times New Roman" w:cs="Times New Roman"/>
          <w:sz w:val="24"/>
          <w:szCs w:val="24"/>
        </w:rPr>
        <w:t>Приложение 1</w:t>
      </w:r>
    </w:p>
    <w:p w:rsidR="00735931" w:rsidRPr="00FF2103" w:rsidRDefault="00735931" w:rsidP="00735931">
      <w:pPr>
        <w:pStyle w:val="ConsPlusNormal"/>
        <w:jc w:val="right"/>
        <w:rPr>
          <w:rFonts w:ascii="Times New Roman" w:hAnsi="Times New Roman" w:cs="Times New Roman"/>
          <w:sz w:val="24"/>
          <w:szCs w:val="24"/>
        </w:rPr>
      </w:pPr>
      <w:r w:rsidRPr="00FF2103">
        <w:rPr>
          <w:rFonts w:ascii="Times New Roman" w:hAnsi="Times New Roman" w:cs="Times New Roman"/>
          <w:sz w:val="24"/>
          <w:szCs w:val="24"/>
        </w:rPr>
        <w:t>к административному регламенту</w:t>
      </w:r>
    </w:p>
    <w:p w:rsidR="00735931" w:rsidRPr="00735931" w:rsidRDefault="00735931" w:rsidP="00735931">
      <w:pPr>
        <w:pStyle w:val="ConsPlusNormal"/>
        <w:jc w:val="both"/>
        <w:rPr>
          <w:rFonts w:ascii="Times New Roman" w:hAnsi="Times New Roman" w:cs="Times New Roman"/>
          <w:sz w:val="28"/>
          <w:szCs w:val="28"/>
        </w:rPr>
      </w:pPr>
    </w:p>
    <w:p w:rsidR="00735931" w:rsidRPr="00735931" w:rsidRDefault="00735931" w:rsidP="00735931">
      <w:pPr>
        <w:pStyle w:val="ConsPlusTitle"/>
        <w:jc w:val="center"/>
        <w:rPr>
          <w:rFonts w:ascii="Times New Roman" w:hAnsi="Times New Roman" w:cs="Times New Roman"/>
          <w:sz w:val="28"/>
          <w:szCs w:val="28"/>
        </w:rPr>
      </w:pPr>
      <w:bookmarkStart w:id="1" w:name="Par309"/>
      <w:bookmarkEnd w:id="1"/>
      <w:r w:rsidRPr="00735931">
        <w:rPr>
          <w:rFonts w:ascii="Times New Roman" w:hAnsi="Times New Roman" w:cs="Times New Roman"/>
          <w:sz w:val="28"/>
          <w:szCs w:val="28"/>
        </w:rPr>
        <w:t>Блок-схема</w:t>
      </w:r>
    </w:p>
    <w:p w:rsidR="00735931" w:rsidRPr="00735931" w:rsidRDefault="00735931" w:rsidP="00735931">
      <w:pPr>
        <w:pStyle w:val="ConsPlusTitle"/>
        <w:jc w:val="center"/>
        <w:rPr>
          <w:rFonts w:ascii="Times New Roman" w:hAnsi="Times New Roman" w:cs="Times New Roman"/>
          <w:sz w:val="28"/>
          <w:szCs w:val="28"/>
        </w:rPr>
      </w:pPr>
      <w:r w:rsidRPr="00735931">
        <w:rPr>
          <w:rFonts w:ascii="Times New Roman" w:hAnsi="Times New Roman" w:cs="Times New Roman"/>
          <w:sz w:val="28"/>
          <w:szCs w:val="28"/>
        </w:rPr>
        <w:t>исполнения муниципальной функции</w:t>
      </w:r>
    </w:p>
    <w:p w:rsidR="004F3143" w:rsidRPr="000900F5" w:rsidRDefault="004F3143" w:rsidP="004F3143">
      <w:pPr>
        <w:pStyle w:val="ConsPlusNormal"/>
        <w:jc w:val="both"/>
        <w:rPr>
          <w:rFonts w:ascii="Times New Roman" w:hAnsi="Times New Roman" w:cs="Times New Roman"/>
          <w:sz w:val="28"/>
          <w:szCs w:val="28"/>
        </w:rPr>
      </w:pPr>
    </w:p>
    <w:p w:rsidR="004F3143" w:rsidRDefault="000B0672" w:rsidP="004F3143">
      <w:pPr>
        <w:pStyle w:val="ConsPlusNormal"/>
        <w:jc w:val="center"/>
      </w:pPr>
      <w:r>
        <w:rPr>
          <w:noProof/>
        </w:rPr>
        <w:pict>
          <v:rect id="_x0000_s1031" style="position:absolute;left:0;text-align:left;margin-left:3.45pt;margin-top:3.55pt;width:436.5pt;height:39.75pt;z-index:251658240">
            <v:textbox>
              <w:txbxContent>
                <w:p w:rsidR="00051B05" w:rsidRPr="00051B05" w:rsidRDefault="00051B05" w:rsidP="005B18A5">
                  <w:pPr>
                    <w:rPr>
                      <w:rFonts w:ascii="Times New Roman" w:hAnsi="Times New Roman" w:cs="Times New Roman"/>
                      <w:sz w:val="24"/>
                      <w:szCs w:val="24"/>
                    </w:rPr>
                  </w:pPr>
                  <w:r w:rsidRPr="00051B05">
                    <w:rPr>
                      <w:rFonts w:ascii="Times New Roman" w:hAnsi="Times New Roman" w:cs="Times New Roman"/>
                      <w:sz w:val="24"/>
                      <w:szCs w:val="24"/>
                    </w:rPr>
                    <w:t>Исполнение муниципальной функции – муниципальный контроль исполнения нормативных правовых актов в сфере рекламы на территории Увельского района</w:t>
                  </w:r>
                </w:p>
              </w:txbxContent>
            </v:textbox>
          </v:rect>
        </w:pict>
      </w:r>
    </w:p>
    <w:p w:rsidR="004F3143" w:rsidRDefault="004F3143" w:rsidP="004F3143">
      <w:pPr>
        <w:pStyle w:val="ConsPlusNormal"/>
        <w:jc w:val="both"/>
      </w:pPr>
    </w:p>
    <w:p w:rsidR="004F3143" w:rsidRDefault="004F3143" w:rsidP="004F3143">
      <w:pPr>
        <w:pStyle w:val="ConsPlusNormal"/>
        <w:jc w:val="both"/>
      </w:pPr>
    </w:p>
    <w:p w:rsidR="004F3143" w:rsidRDefault="000B0672" w:rsidP="004F3143">
      <w:pPr>
        <w:pStyle w:val="ConsPlusNormal"/>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86.7pt;margin-top:8.8pt;width:.75pt;height:27.75pt;flip:x;z-index:251659264" o:connectortype="straight">
            <v:stroke endarrow="block"/>
          </v:shape>
        </w:pict>
      </w:r>
      <w:r>
        <w:rPr>
          <w:noProof/>
        </w:rPr>
        <w:pict>
          <v:shape id="_x0000_s1033" type="#_x0000_t32" style="position:absolute;left:0;text-align:left;margin-left:361.95pt;margin-top:8.8pt;width:.75pt;height:27.75pt;flip:x;z-index:251660288" o:connectortype="straight">
            <v:stroke endarrow="block"/>
          </v:shape>
        </w:pict>
      </w:r>
    </w:p>
    <w:p w:rsidR="004F3143" w:rsidRDefault="004F3143" w:rsidP="004F3143">
      <w:pPr>
        <w:pStyle w:val="ConsPlusNormal"/>
        <w:jc w:val="both"/>
      </w:pPr>
    </w:p>
    <w:p w:rsidR="00735931"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34" style="position:absolute;left:0;text-align:left;margin-left:3.45pt;margin-top:13.55pt;width:192pt;height:19.5pt;z-index:251661312">
            <v:textbox>
              <w:txbxContent>
                <w:p w:rsidR="00051B05" w:rsidRPr="00D53C44" w:rsidRDefault="00051B05" w:rsidP="00D53C44">
                  <w:pPr>
                    <w:ind w:left="-284" w:firstLine="284"/>
                    <w:jc w:val="center"/>
                    <w:rPr>
                      <w:rFonts w:ascii="Times New Roman" w:hAnsi="Times New Roman" w:cs="Times New Roman"/>
                    </w:rPr>
                  </w:pPr>
                  <w:r w:rsidRPr="00D53C44">
                    <w:rPr>
                      <w:rFonts w:ascii="Times New Roman" w:hAnsi="Times New Roman" w:cs="Times New Roman"/>
                    </w:rPr>
                    <w:t>Плановая проверка</w:t>
                  </w:r>
                </w:p>
              </w:txbxContent>
            </v:textbox>
          </v:rect>
        </w:pict>
      </w:r>
      <w:r>
        <w:rPr>
          <w:rFonts w:ascii="Times New Roman" w:hAnsi="Times New Roman" w:cs="Times New Roman"/>
          <w:noProof/>
          <w:sz w:val="28"/>
          <w:szCs w:val="28"/>
        </w:rPr>
        <w:pict>
          <v:rect id="_x0000_s1035" style="position:absolute;left:0;text-align:left;margin-left:277.95pt;margin-top:13.55pt;width:162pt;height:19.5pt;z-index:251662336">
            <v:textbox>
              <w:txbxContent>
                <w:p w:rsidR="00051B05" w:rsidRPr="00D53C44" w:rsidRDefault="00051B05" w:rsidP="00051B05">
                  <w:pPr>
                    <w:jc w:val="center"/>
                    <w:rPr>
                      <w:rFonts w:ascii="Times New Roman" w:hAnsi="Times New Roman" w:cs="Times New Roman"/>
                    </w:rPr>
                  </w:pPr>
                  <w:r w:rsidRPr="00D53C44">
                    <w:rPr>
                      <w:rFonts w:ascii="Times New Roman" w:hAnsi="Times New Roman" w:cs="Times New Roman"/>
                    </w:rPr>
                    <w:t>Внеплановая проверка</w:t>
                  </w:r>
                </w:p>
              </w:txbxContent>
            </v:textbox>
          </v:rect>
        </w:pict>
      </w:r>
    </w:p>
    <w:p w:rsidR="004365A7"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72" type="#_x0000_t32" style="position:absolute;left:0;text-align:left;margin-left:475.2pt;margin-top:4.95pt;width:0;height:534pt;flip:y;z-index:251700224" o:connectortype="straight">
            <v:stroke endarrow="block"/>
          </v:shape>
        </w:pict>
      </w:r>
      <w:r>
        <w:rPr>
          <w:rFonts w:ascii="Times New Roman" w:hAnsi="Times New Roman" w:cs="Times New Roman"/>
          <w:noProof/>
          <w:sz w:val="28"/>
          <w:szCs w:val="28"/>
        </w:rPr>
        <w:pict>
          <v:shape id="_x0000_s1073" type="#_x0000_t32" style="position:absolute;left:0;text-align:left;margin-left:442.2pt;margin-top:4.95pt;width:33pt;height:.05pt;flip:x;z-index:251701248" o:connectortype="straight">
            <v:stroke endarrow="block"/>
          </v:shape>
        </w:pict>
      </w:r>
    </w:p>
    <w:p w:rsidR="004365A7"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43" type="#_x0000_t32" style="position:absolute;left:0;text-align:left;margin-left:361.95pt;margin-top:.85pt;width:.75pt;height:166.5pt;z-index:251670528" o:connectortype="straight">
            <v:stroke endarrow="block"/>
          </v:shape>
        </w:pict>
      </w:r>
      <w:r>
        <w:rPr>
          <w:rFonts w:ascii="Times New Roman" w:hAnsi="Times New Roman" w:cs="Times New Roman"/>
          <w:noProof/>
          <w:sz w:val="28"/>
          <w:szCs w:val="28"/>
        </w:rPr>
        <w:pict>
          <v:shape id="_x0000_s1036" type="#_x0000_t32" style="position:absolute;left:0;text-align:left;margin-left:85.95pt;margin-top:.85pt;width:.75pt;height:22.5pt;z-index:251663360" o:connectortype="straight">
            <v:stroke endarrow="block"/>
          </v:shape>
        </w:pict>
      </w:r>
    </w:p>
    <w:p w:rsidR="004365A7"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37" style="position:absolute;left:0;text-align:left;margin-left:3.45pt;margin-top:7.25pt;width:192pt;height:48.75pt;z-index:251664384">
            <v:textbox>
              <w:txbxContent>
                <w:p w:rsidR="00D53C44" w:rsidRPr="00D53C44" w:rsidRDefault="00D53C44" w:rsidP="00D53C44">
                  <w:pPr>
                    <w:jc w:val="center"/>
                    <w:rPr>
                      <w:rFonts w:ascii="Times New Roman" w:hAnsi="Times New Roman" w:cs="Times New Roman"/>
                    </w:rPr>
                  </w:pPr>
                  <w:r w:rsidRPr="00D53C44">
                    <w:rPr>
                      <w:rFonts w:ascii="Times New Roman" w:hAnsi="Times New Roman" w:cs="Times New Roman"/>
                    </w:rPr>
                    <w:t>Составление (подготовка) ежегодного плана проведения плановых проверок</w:t>
                  </w:r>
                </w:p>
              </w:txbxContent>
            </v:textbox>
          </v:rect>
        </w:pict>
      </w:r>
    </w:p>
    <w:p w:rsidR="004365A7" w:rsidRDefault="004365A7" w:rsidP="00735931">
      <w:pPr>
        <w:pStyle w:val="ConsPlusNormal"/>
        <w:jc w:val="both"/>
        <w:rPr>
          <w:rFonts w:ascii="Times New Roman" w:hAnsi="Times New Roman" w:cs="Times New Roman"/>
          <w:noProof/>
          <w:sz w:val="28"/>
          <w:szCs w:val="28"/>
        </w:rPr>
      </w:pPr>
    </w:p>
    <w:p w:rsidR="004365A7" w:rsidRDefault="004365A7" w:rsidP="00735931">
      <w:pPr>
        <w:pStyle w:val="ConsPlusNormal"/>
        <w:jc w:val="both"/>
        <w:rPr>
          <w:rFonts w:ascii="Times New Roman" w:hAnsi="Times New Roman" w:cs="Times New Roman"/>
          <w:noProof/>
          <w:sz w:val="28"/>
          <w:szCs w:val="28"/>
        </w:rPr>
      </w:pPr>
    </w:p>
    <w:p w:rsidR="004365A7"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38" type="#_x0000_t32" style="position:absolute;left:0;text-align:left;margin-left:88.2pt;margin-top:7.7pt;width:.75pt;height:22.5pt;z-index:251665408" o:connectortype="straight">
            <v:stroke endarrow="block"/>
          </v:shape>
        </w:pict>
      </w:r>
    </w:p>
    <w:p w:rsidR="004365A7"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39" style="position:absolute;left:0;text-align:left;margin-left:3.45pt;margin-top:14.1pt;width:192pt;height:50.25pt;z-index:251666432">
            <v:textbox>
              <w:txbxContent>
                <w:p w:rsidR="00D53C44" w:rsidRPr="00D53C44" w:rsidRDefault="00D53C44" w:rsidP="00D53C44">
                  <w:pPr>
                    <w:jc w:val="center"/>
                    <w:rPr>
                      <w:rFonts w:ascii="Times New Roman" w:hAnsi="Times New Roman" w:cs="Times New Roman"/>
                    </w:rPr>
                  </w:pPr>
                  <w:r>
                    <w:rPr>
                      <w:rFonts w:ascii="Times New Roman" w:hAnsi="Times New Roman" w:cs="Times New Roman"/>
                    </w:rPr>
                    <w:t xml:space="preserve">Составление </w:t>
                  </w:r>
                  <w:r w:rsidRPr="00D53C44">
                    <w:rPr>
                      <w:rFonts w:ascii="Times New Roman" w:hAnsi="Times New Roman" w:cs="Times New Roman"/>
                    </w:rPr>
                    <w:t xml:space="preserve"> ежегодного плана проведения плановых проверок</w:t>
                  </w:r>
                  <w:r>
                    <w:rPr>
                      <w:rFonts w:ascii="Times New Roman" w:hAnsi="Times New Roman" w:cs="Times New Roman"/>
                    </w:rPr>
                    <w:t xml:space="preserve"> с прокуратурой</w:t>
                  </w:r>
                </w:p>
              </w:txbxContent>
            </v:textbox>
          </v:rect>
        </w:pict>
      </w:r>
    </w:p>
    <w:p w:rsidR="004365A7" w:rsidRDefault="004365A7" w:rsidP="00735931">
      <w:pPr>
        <w:pStyle w:val="ConsPlusNormal"/>
        <w:jc w:val="both"/>
        <w:rPr>
          <w:rFonts w:ascii="Times New Roman" w:hAnsi="Times New Roman" w:cs="Times New Roman"/>
          <w:noProof/>
          <w:sz w:val="28"/>
          <w:szCs w:val="28"/>
        </w:rPr>
      </w:pPr>
    </w:p>
    <w:p w:rsidR="00051B05" w:rsidRDefault="00051B05" w:rsidP="00735931">
      <w:pPr>
        <w:pStyle w:val="ConsPlusNormal"/>
        <w:jc w:val="both"/>
        <w:rPr>
          <w:rFonts w:ascii="Times New Roman" w:hAnsi="Times New Roman" w:cs="Times New Roman"/>
          <w:noProof/>
          <w:sz w:val="28"/>
          <w:szCs w:val="28"/>
        </w:rPr>
      </w:pP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41" type="#_x0000_t32" style="position:absolute;left:0;text-align:left;margin-left:88.95pt;margin-top:0;width:.75pt;height:22.5pt;z-index:251668480" o:connectortype="straight">
            <v:stroke endarrow="block"/>
          </v:shape>
        </w:pict>
      </w: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42" style="position:absolute;left:0;text-align:left;margin-left:259.95pt;margin-top:6.4pt;width:192pt;height:33pt;z-index:251669504">
            <v:textbox>
              <w:txbxContent>
                <w:p w:rsidR="00D53C44" w:rsidRPr="00D53C44" w:rsidRDefault="00D53C44" w:rsidP="00D53C44">
                  <w:pPr>
                    <w:jc w:val="center"/>
                    <w:rPr>
                      <w:rFonts w:ascii="Times New Roman" w:hAnsi="Times New Roman" w:cs="Times New Roman"/>
                    </w:rPr>
                  </w:pPr>
                  <w:r>
                    <w:rPr>
                      <w:rFonts w:ascii="Times New Roman" w:hAnsi="Times New Roman" w:cs="Times New Roman"/>
                    </w:rPr>
                    <w:t>Организация и проведение внеплановой проверки</w:t>
                  </w:r>
                </w:p>
              </w:txbxContent>
            </v:textbox>
          </v:rect>
        </w:pict>
      </w:r>
      <w:r>
        <w:rPr>
          <w:rFonts w:ascii="Times New Roman" w:hAnsi="Times New Roman" w:cs="Times New Roman"/>
          <w:noProof/>
          <w:sz w:val="28"/>
          <w:szCs w:val="28"/>
        </w:rPr>
        <w:pict>
          <v:rect id="_x0000_s1040" style="position:absolute;left:0;text-align:left;margin-left:3.45pt;margin-top:6.4pt;width:192pt;height:33pt;z-index:251667456">
            <v:textbox>
              <w:txbxContent>
                <w:p w:rsidR="00D53C44" w:rsidRPr="00D53C44" w:rsidRDefault="00D53C44" w:rsidP="00D53C44">
                  <w:pPr>
                    <w:jc w:val="center"/>
                    <w:rPr>
                      <w:rFonts w:ascii="Times New Roman" w:hAnsi="Times New Roman" w:cs="Times New Roman"/>
                    </w:rPr>
                  </w:pPr>
                  <w:r>
                    <w:rPr>
                      <w:rFonts w:ascii="Times New Roman" w:hAnsi="Times New Roman" w:cs="Times New Roman"/>
                    </w:rPr>
                    <w:t>Организация и проведение плановой проверки</w:t>
                  </w:r>
                </w:p>
              </w:txbxContent>
            </v:textbox>
          </v:rect>
        </w:pict>
      </w: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47" type="#_x0000_t32" style="position:absolute;left:0;text-align:left;margin-left:408.45pt;margin-top:7.2pt;width:.75pt;height:22.5pt;z-index:251674624" o:connectortype="straight">
            <v:stroke endarrow="block"/>
          </v:shape>
        </w:pict>
      </w:r>
      <w:r>
        <w:rPr>
          <w:rFonts w:ascii="Times New Roman" w:hAnsi="Times New Roman" w:cs="Times New Roman"/>
          <w:noProof/>
          <w:sz w:val="28"/>
          <w:szCs w:val="28"/>
        </w:rPr>
        <w:pict>
          <v:shape id="_x0000_s1046" type="#_x0000_t32" style="position:absolute;left:0;text-align:left;margin-left:292.2pt;margin-top:7.2pt;width:.75pt;height:22.5pt;z-index:251673600" o:connectortype="straight">
            <v:stroke endarrow="block"/>
          </v:shape>
        </w:pict>
      </w:r>
      <w:r>
        <w:rPr>
          <w:rFonts w:ascii="Times New Roman" w:hAnsi="Times New Roman" w:cs="Times New Roman"/>
          <w:noProof/>
          <w:sz w:val="28"/>
          <w:szCs w:val="28"/>
        </w:rPr>
        <w:pict>
          <v:shape id="_x0000_s1045" type="#_x0000_t32" style="position:absolute;left:0;text-align:left;margin-left:141.45pt;margin-top:7.2pt;width:.75pt;height:22.5pt;z-index:251672576" o:connectortype="straight">
            <v:stroke endarrow="block"/>
          </v:shape>
        </w:pict>
      </w:r>
      <w:r>
        <w:rPr>
          <w:rFonts w:ascii="Times New Roman" w:hAnsi="Times New Roman" w:cs="Times New Roman"/>
          <w:noProof/>
          <w:sz w:val="28"/>
          <w:szCs w:val="28"/>
        </w:rPr>
        <w:pict>
          <v:shape id="_x0000_s1044" type="#_x0000_t32" style="position:absolute;left:0;text-align:left;margin-left:46.2pt;margin-top:7.2pt;width:.75pt;height:22.5pt;z-index:251671552" o:connectortype="straight">
            <v:stroke endarrow="block"/>
          </v:shape>
        </w:pict>
      </w: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51" style="position:absolute;left:0;text-align:left;margin-left:362.7pt;margin-top:13.6pt;width:93.75pt;height:33.75pt;z-index:251678720">
            <v:textbox>
              <w:txbxContent>
                <w:p w:rsidR="00D53C44" w:rsidRPr="007E2092" w:rsidRDefault="00D53C44" w:rsidP="007E2092">
                  <w:pPr>
                    <w:jc w:val="center"/>
                    <w:rPr>
                      <w:rFonts w:ascii="Times New Roman" w:hAnsi="Times New Roman" w:cs="Times New Roman"/>
                    </w:rPr>
                  </w:pPr>
                  <w:r w:rsidRPr="007E2092">
                    <w:rPr>
                      <w:rFonts w:ascii="Times New Roman" w:hAnsi="Times New Roman" w:cs="Times New Roman"/>
                    </w:rPr>
                    <w:t>Документарная проверка</w:t>
                  </w:r>
                </w:p>
                <w:p w:rsidR="00D53C44" w:rsidRDefault="00D53C44"/>
              </w:txbxContent>
            </v:textbox>
          </v:rect>
        </w:pict>
      </w:r>
      <w:r>
        <w:rPr>
          <w:rFonts w:ascii="Times New Roman" w:hAnsi="Times New Roman" w:cs="Times New Roman"/>
          <w:noProof/>
          <w:sz w:val="28"/>
          <w:szCs w:val="28"/>
        </w:rPr>
        <w:pict>
          <v:rect id="_x0000_s1050" style="position:absolute;left:0;text-align:left;margin-left:254.7pt;margin-top:13.6pt;width:81.75pt;height:33.75pt;z-index:251677696">
            <v:textbox>
              <w:txbxContent>
                <w:p w:rsidR="00D53C44" w:rsidRPr="007E2092" w:rsidRDefault="00D53C44" w:rsidP="007E2092">
                  <w:pPr>
                    <w:jc w:val="center"/>
                    <w:rPr>
                      <w:rFonts w:ascii="Times New Roman" w:hAnsi="Times New Roman" w:cs="Times New Roman"/>
                    </w:rPr>
                  </w:pPr>
                  <w:r w:rsidRPr="007E2092">
                    <w:rPr>
                      <w:rFonts w:ascii="Times New Roman" w:hAnsi="Times New Roman" w:cs="Times New Roman"/>
                    </w:rPr>
                    <w:t>Выездная проверка</w:t>
                  </w:r>
                </w:p>
                <w:p w:rsidR="00D53C44" w:rsidRDefault="00D53C44"/>
              </w:txbxContent>
            </v:textbox>
          </v:rect>
        </w:pict>
      </w:r>
      <w:r>
        <w:rPr>
          <w:rFonts w:ascii="Times New Roman" w:hAnsi="Times New Roman" w:cs="Times New Roman"/>
          <w:noProof/>
          <w:sz w:val="28"/>
          <w:szCs w:val="28"/>
        </w:rPr>
        <w:pict>
          <v:rect id="_x0000_s1048" style="position:absolute;left:0;text-align:left;margin-left:3.45pt;margin-top:13.6pt;width:72.75pt;height:33.75pt;z-index:251675648">
            <v:textbox>
              <w:txbxContent>
                <w:p w:rsidR="00D53C44" w:rsidRPr="007E2092" w:rsidRDefault="00D53C44" w:rsidP="007E2092">
                  <w:pPr>
                    <w:jc w:val="center"/>
                    <w:rPr>
                      <w:rFonts w:ascii="Times New Roman" w:hAnsi="Times New Roman" w:cs="Times New Roman"/>
                    </w:rPr>
                  </w:pPr>
                  <w:r w:rsidRPr="007E2092">
                    <w:rPr>
                      <w:rFonts w:ascii="Times New Roman" w:hAnsi="Times New Roman" w:cs="Times New Roman"/>
                    </w:rPr>
                    <w:t>Выездная проверка</w:t>
                  </w:r>
                </w:p>
              </w:txbxContent>
            </v:textbox>
          </v:rect>
        </w:pict>
      </w:r>
      <w:r>
        <w:rPr>
          <w:rFonts w:ascii="Times New Roman" w:hAnsi="Times New Roman" w:cs="Times New Roman"/>
          <w:noProof/>
          <w:sz w:val="28"/>
          <w:szCs w:val="28"/>
        </w:rPr>
        <w:pict>
          <v:rect id="_x0000_s1049" style="position:absolute;left:0;text-align:left;margin-left:107.7pt;margin-top:13.6pt;width:94.5pt;height:33.75pt;z-index:251676672">
            <v:textbox>
              <w:txbxContent>
                <w:p w:rsidR="00D53C44" w:rsidRPr="007E2092" w:rsidRDefault="00D53C44" w:rsidP="007E2092">
                  <w:pPr>
                    <w:jc w:val="center"/>
                    <w:rPr>
                      <w:rFonts w:ascii="Times New Roman" w:hAnsi="Times New Roman" w:cs="Times New Roman"/>
                    </w:rPr>
                  </w:pPr>
                  <w:r w:rsidRPr="007E2092">
                    <w:rPr>
                      <w:rFonts w:ascii="Times New Roman" w:hAnsi="Times New Roman" w:cs="Times New Roman"/>
                    </w:rPr>
                    <w:t>Документарная проверка</w:t>
                  </w:r>
                </w:p>
              </w:txbxContent>
            </v:textbox>
          </v:rect>
        </w:pict>
      </w: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57" type="#_x0000_t32" style="position:absolute;left:0;text-align:left;margin-left:433.95pt;margin-top:15.15pt;width:0;height:41.25pt;z-index:251684864" o:connectortype="straight">
            <v:stroke endarrow="block"/>
          </v:shape>
        </w:pict>
      </w:r>
      <w:r>
        <w:rPr>
          <w:rFonts w:ascii="Times New Roman" w:hAnsi="Times New Roman" w:cs="Times New Roman"/>
          <w:noProof/>
          <w:sz w:val="28"/>
          <w:szCs w:val="28"/>
        </w:rPr>
        <w:pict>
          <v:shape id="_x0000_s1055" type="#_x0000_t32" style="position:absolute;left:0;text-align:left;margin-left:34.95pt;margin-top:15.15pt;width:0;height:37.5pt;z-index:251682816" o:connectortype="straight">
            <v:stroke endarrow="block"/>
          </v:shape>
        </w:pict>
      </w:r>
      <w:r>
        <w:rPr>
          <w:rFonts w:ascii="Times New Roman" w:hAnsi="Times New Roman" w:cs="Times New Roman"/>
          <w:noProof/>
          <w:sz w:val="28"/>
          <w:szCs w:val="28"/>
        </w:rPr>
        <w:pict>
          <v:shape id="_x0000_s1053" type="#_x0000_t32" style="position:absolute;left:0;text-align:left;margin-left:190.95pt;margin-top:15.15pt;width:.75pt;height:22.5pt;z-index:251680768" o:connectortype="straight">
            <v:stroke endarrow="block"/>
          </v:shape>
        </w:pict>
      </w:r>
      <w:r>
        <w:rPr>
          <w:rFonts w:ascii="Times New Roman" w:hAnsi="Times New Roman" w:cs="Times New Roman"/>
          <w:noProof/>
          <w:sz w:val="28"/>
          <w:szCs w:val="28"/>
        </w:rPr>
        <w:pict>
          <v:shape id="_x0000_s1054" type="#_x0000_t32" style="position:absolute;left:0;text-align:left;margin-left:269.7pt;margin-top:15.15pt;width:.75pt;height:22.5pt;z-index:251681792" o:connectortype="straight">
            <v:stroke endarrow="block"/>
          </v:shape>
        </w:pict>
      </w: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52" style="position:absolute;left:0;text-align:left;margin-left:178.95pt;margin-top:5.45pt;width:106.5pt;height:36pt;z-index:251679744">
            <v:textbox>
              <w:txbxContent>
                <w:p w:rsidR="007E2092" w:rsidRPr="007E2092" w:rsidRDefault="007E2092" w:rsidP="007E2092">
                  <w:pPr>
                    <w:jc w:val="center"/>
                    <w:rPr>
                      <w:rFonts w:ascii="Times New Roman" w:hAnsi="Times New Roman" w:cs="Times New Roman"/>
                    </w:rPr>
                  </w:pPr>
                  <w:r>
                    <w:rPr>
                      <w:rFonts w:ascii="Times New Roman" w:hAnsi="Times New Roman" w:cs="Times New Roman"/>
                    </w:rPr>
                    <w:t>Оформление акта проверки</w:t>
                  </w:r>
                </w:p>
              </w:txbxContent>
            </v:textbox>
          </v:rect>
        </w:pict>
      </w: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58" type="#_x0000_t32" style="position:absolute;left:0;text-align:left;margin-left:285.45pt;margin-top:8.1pt;width:148.5pt;height:0;flip:x;z-index:251685888" o:connectortype="straight">
            <v:stroke endarrow="block"/>
          </v:shape>
        </w:pict>
      </w:r>
      <w:r>
        <w:rPr>
          <w:rFonts w:ascii="Times New Roman" w:hAnsi="Times New Roman" w:cs="Times New Roman"/>
          <w:noProof/>
          <w:sz w:val="28"/>
          <w:szCs w:val="28"/>
        </w:rPr>
        <w:pict>
          <v:shape id="_x0000_s1056" type="#_x0000_t32" style="position:absolute;left:0;text-align:left;margin-left:36.4pt;margin-top:4.35pt;width:142.55pt;height:0;z-index:251683840" o:connectortype="straight">
            <v:stroke endarrow="block"/>
          </v:shape>
        </w:pict>
      </w: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60" type="#_x0000_t32" style="position:absolute;left:0;text-align:left;margin-left:259.95pt;margin-top:10.75pt;width:0;height:36.75pt;z-index:251687936" o:connectortype="straight">
            <v:stroke endarrow="block"/>
          </v:shape>
        </w:pict>
      </w:r>
      <w:r>
        <w:rPr>
          <w:rFonts w:ascii="Times New Roman" w:hAnsi="Times New Roman" w:cs="Times New Roman"/>
          <w:noProof/>
          <w:sz w:val="28"/>
          <w:szCs w:val="28"/>
        </w:rPr>
        <w:pict>
          <v:shape id="_x0000_s1059" type="#_x0000_t32" style="position:absolute;left:0;text-align:left;margin-left:202.2pt;margin-top:10.75pt;width:0;height:36.75pt;z-index:251686912" o:connectortype="straight">
            <v:stroke endarrow="block"/>
          </v:shape>
        </w:pict>
      </w: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64" type="#_x0000_t32" style="position:absolute;left:0;text-align:left;margin-left:259.95pt;margin-top:15.3pt;width:33pt;height:.05pt;z-index:251692032" o:connectortype="straight">
            <v:stroke endarrow="block"/>
          </v:shape>
        </w:pict>
      </w:r>
      <w:r>
        <w:rPr>
          <w:rFonts w:ascii="Times New Roman" w:hAnsi="Times New Roman" w:cs="Times New Roman"/>
          <w:noProof/>
          <w:sz w:val="28"/>
          <w:szCs w:val="28"/>
        </w:rPr>
        <w:pict>
          <v:shape id="_x0000_s1063" type="#_x0000_t32" style="position:absolute;left:0;text-align:left;margin-left:160.2pt;margin-top:15.3pt;width:42pt;height:0;flip:x;z-index:251691008" o:connectortype="straight">
            <v:stroke endarrow="block"/>
          </v:shape>
        </w:pict>
      </w:r>
      <w:r>
        <w:rPr>
          <w:rFonts w:ascii="Times New Roman" w:hAnsi="Times New Roman" w:cs="Times New Roman"/>
          <w:noProof/>
          <w:sz w:val="28"/>
          <w:szCs w:val="28"/>
        </w:rPr>
        <w:pict>
          <v:rect id="_x0000_s1061" style="position:absolute;left:0;text-align:left;margin-left:22.2pt;margin-top:1.05pt;width:138pt;height:21.75pt;z-index:251688960">
            <v:textbox>
              <w:txbxContent>
                <w:p w:rsidR="007E2092" w:rsidRPr="007E2092" w:rsidRDefault="007E2092" w:rsidP="007E2092">
                  <w:pPr>
                    <w:jc w:val="center"/>
                    <w:rPr>
                      <w:rFonts w:ascii="Times New Roman" w:hAnsi="Times New Roman" w:cs="Times New Roman"/>
                    </w:rPr>
                  </w:pPr>
                  <w:r>
                    <w:rPr>
                      <w:rFonts w:ascii="Times New Roman" w:hAnsi="Times New Roman" w:cs="Times New Roman"/>
                    </w:rPr>
                    <w:t>Отсутствие нарушений</w:t>
                  </w:r>
                </w:p>
              </w:txbxContent>
            </v:textbox>
          </v:rect>
        </w:pict>
      </w:r>
      <w:r>
        <w:rPr>
          <w:rFonts w:ascii="Times New Roman" w:hAnsi="Times New Roman" w:cs="Times New Roman"/>
          <w:noProof/>
          <w:sz w:val="28"/>
          <w:szCs w:val="28"/>
        </w:rPr>
        <w:pict>
          <v:rect id="_x0000_s1062" style="position:absolute;left:0;text-align:left;margin-left:292.95pt;margin-top:1.05pt;width:153.75pt;height:21.75pt;z-index:251689984">
            <v:textbox>
              <w:txbxContent>
                <w:p w:rsidR="007E2092" w:rsidRPr="007E2092" w:rsidRDefault="007E2092" w:rsidP="007E2092">
                  <w:pPr>
                    <w:jc w:val="center"/>
                    <w:rPr>
                      <w:rFonts w:ascii="Times New Roman" w:hAnsi="Times New Roman" w:cs="Times New Roman"/>
                    </w:rPr>
                  </w:pPr>
                  <w:r>
                    <w:rPr>
                      <w:rFonts w:ascii="Times New Roman" w:hAnsi="Times New Roman" w:cs="Times New Roman"/>
                    </w:rPr>
                    <w:t>Наличие нарушений</w:t>
                  </w:r>
                </w:p>
              </w:txbxContent>
            </v:textbox>
          </v:rect>
        </w:pict>
      </w: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70" type="#_x0000_t32" style="position:absolute;left:0;text-align:left;margin-left:312.45pt;margin-top:6.7pt;width:0;height:27.75pt;z-index:251698176" o:connectortype="straight">
            <v:stroke endarrow="block"/>
          </v:shape>
        </w:pict>
      </w:r>
      <w:r>
        <w:rPr>
          <w:rFonts w:ascii="Times New Roman" w:hAnsi="Times New Roman" w:cs="Times New Roman"/>
          <w:noProof/>
          <w:sz w:val="28"/>
          <w:szCs w:val="28"/>
        </w:rPr>
        <w:pict>
          <v:shape id="_x0000_s1067" type="#_x0000_t32" style="position:absolute;left:0;text-align:left;margin-left:409.95pt;margin-top:6.7pt;width:0;height:27.75pt;z-index:251695104" o:connectortype="straight">
            <v:stroke endarrow="block"/>
          </v:shape>
        </w:pict>
      </w:r>
      <w:r>
        <w:rPr>
          <w:rFonts w:ascii="Times New Roman" w:hAnsi="Times New Roman" w:cs="Times New Roman"/>
          <w:noProof/>
          <w:sz w:val="28"/>
          <w:szCs w:val="28"/>
        </w:rPr>
        <w:pict>
          <v:shape id="_x0000_s1066" type="#_x0000_t32" style="position:absolute;left:0;text-align:left;margin-left:76.95pt;margin-top:6.7pt;width:.05pt;height:32.25pt;z-index:251694080" o:connectortype="straight">
            <v:stroke endarrow="block"/>
          </v:shape>
        </w:pict>
      </w: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rect id="_x0000_s1069" style="position:absolute;left:0;text-align:left;margin-left:215.7pt;margin-top:2.25pt;width:110.25pt;height:167.25pt;z-index:251697152">
            <v:textbox>
              <w:txbxContent>
                <w:p w:rsidR="00BE72E2" w:rsidRPr="007E2092" w:rsidRDefault="00BE72E2" w:rsidP="00BE72E2">
                  <w:pPr>
                    <w:jc w:val="center"/>
                    <w:rPr>
                      <w:rFonts w:ascii="Times New Roman" w:hAnsi="Times New Roman" w:cs="Times New Roman"/>
                    </w:rPr>
                  </w:pPr>
                  <w:r>
                    <w:rPr>
                      <w:rFonts w:ascii="Times New Roman" w:hAnsi="Times New Roman" w:cs="Times New Roman"/>
                    </w:rPr>
                    <w:t>Подготовка и вручение/направление предписания об устранении выявленных нарушений и акта проверки. При необходимости привлечение к административной ответственности</w:t>
                  </w:r>
                </w:p>
                <w:p w:rsidR="00BE72E2" w:rsidRDefault="00BE72E2" w:rsidP="00BE72E2"/>
              </w:txbxContent>
            </v:textbox>
          </v:rect>
        </w:pict>
      </w:r>
      <w:r>
        <w:rPr>
          <w:rFonts w:ascii="Times New Roman" w:hAnsi="Times New Roman" w:cs="Times New Roman"/>
          <w:noProof/>
          <w:sz w:val="28"/>
          <w:szCs w:val="28"/>
        </w:rPr>
        <w:pict>
          <v:rect id="_x0000_s1068" style="position:absolute;left:0;text-align:left;margin-left:355.95pt;margin-top:2.25pt;width:99.75pt;height:101.25pt;z-index:251696128">
            <v:textbox>
              <w:txbxContent>
                <w:p w:rsidR="00BE72E2" w:rsidRPr="007E2092" w:rsidRDefault="00BE72E2" w:rsidP="00BE72E2">
                  <w:pPr>
                    <w:jc w:val="center"/>
                    <w:rPr>
                      <w:rFonts w:ascii="Times New Roman" w:hAnsi="Times New Roman" w:cs="Times New Roman"/>
                    </w:rPr>
                  </w:pPr>
                  <w:r>
                    <w:rPr>
                      <w:rFonts w:ascii="Times New Roman" w:hAnsi="Times New Roman" w:cs="Times New Roman"/>
                    </w:rPr>
                    <w:t>Принятие иных мер, предусмотренных Федеральным законом №38-ФЗ «О рекламе»</w:t>
                  </w:r>
                </w:p>
                <w:p w:rsidR="00BE72E2" w:rsidRDefault="00BE72E2" w:rsidP="00BE72E2"/>
              </w:txbxContent>
            </v:textbox>
          </v:rect>
        </w:pict>
      </w:r>
      <w:r>
        <w:rPr>
          <w:rFonts w:ascii="Times New Roman" w:hAnsi="Times New Roman" w:cs="Times New Roman"/>
          <w:noProof/>
          <w:sz w:val="28"/>
          <w:szCs w:val="28"/>
        </w:rPr>
        <w:pict>
          <v:rect id="_x0000_s1065" style="position:absolute;left:0;text-align:left;margin-left:22.2pt;margin-top:6.75pt;width:138pt;height:21.75pt;z-index:251693056">
            <v:textbox>
              <w:txbxContent>
                <w:p w:rsidR="00BE72E2" w:rsidRPr="007E2092" w:rsidRDefault="00BE72E2" w:rsidP="00BE72E2">
                  <w:pPr>
                    <w:jc w:val="center"/>
                    <w:rPr>
                      <w:rFonts w:ascii="Times New Roman" w:hAnsi="Times New Roman" w:cs="Times New Roman"/>
                    </w:rPr>
                  </w:pPr>
                  <w:r>
                    <w:rPr>
                      <w:rFonts w:ascii="Times New Roman" w:hAnsi="Times New Roman" w:cs="Times New Roman"/>
                    </w:rPr>
                    <w:t>Вручение/направление акта</w:t>
                  </w:r>
                </w:p>
              </w:txbxContent>
            </v:textbox>
          </v:rect>
        </w:pict>
      </w:r>
    </w:p>
    <w:p w:rsidR="00051B05" w:rsidRDefault="00051B05" w:rsidP="00735931">
      <w:pPr>
        <w:pStyle w:val="ConsPlusNormal"/>
        <w:jc w:val="both"/>
        <w:rPr>
          <w:rFonts w:ascii="Times New Roman" w:hAnsi="Times New Roman" w:cs="Times New Roman"/>
          <w:noProof/>
          <w:sz w:val="28"/>
          <w:szCs w:val="28"/>
        </w:rPr>
      </w:pPr>
    </w:p>
    <w:p w:rsidR="00051B05" w:rsidRDefault="00051B05" w:rsidP="00735931">
      <w:pPr>
        <w:pStyle w:val="ConsPlusNormal"/>
        <w:jc w:val="both"/>
        <w:rPr>
          <w:rFonts w:ascii="Times New Roman" w:hAnsi="Times New Roman" w:cs="Times New Roman"/>
          <w:noProof/>
          <w:sz w:val="28"/>
          <w:szCs w:val="28"/>
        </w:rPr>
      </w:pPr>
    </w:p>
    <w:p w:rsidR="00051B05"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74" type="#_x0000_t32" style="position:absolute;left:0;text-align:left;margin-left:456.45pt;margin-top:11.7pt;width:20.25pt;height:0;z-index:251702272" o:connectortype="straight">
            <v:stroke endarrow="block"/>
          </v:shape>
        </w:pict>
      </w:r>
    </w:p>
    <w:p w:rsidR="00051B05" w:rsidRDefault="00051B05" w:rsidP="00735931">
      <w:pPr>
        <w:pStyle w:val="ConsPlusNormal"/>
        <w:jc w:val="both"/>
        <w:rPr>
          <w:rFonts w:ascii="Times New Roman" w:hAnsi="Times New Roman" w:cs="Times New Roman"/>
          <w:noProof/>
          <w:sz w:val="28"/>
          <w:szCs w:val="28"/>
        </w:rPr>
      </w:pPr>
    </w:p>
    <w:p w:rsidR="004365A7" w:rsidRDefault="004365A7" w:rsidP="00735931">
      <w:pPr>
        <w:pStyle w:val="ConsPlusNormal"/>
        <w:jc w:val="both"/>
        <w:rPr>
          <w:rFonts w:ascii="Times New Roman" w:hAnsi="Times New Roman" w:cs="Times New Roman"/>
          <w:noProof/>
          <w:sz w:val="28"/>
          <w:szCs w:val="28"/>
        </w:rPr>
      </w:pPr>
    </w:p>
    <w:p w:rsidR="004365A7" w:rsidRDefault="004365A7" w:rsidP="00735931">
      <w:pPr>
        <w:pStyle w:val="ConsPlusNormal"/>
        <w:jc w:val="both"/>
        <w:rPr>
          <w:rFonts w:ascii="Times New Roman" w:hAnsi="Times New Roman" w:cs="Times New Roman"/>
          <w:noProof/>
          <w:sz w:val="28"/>
          <w:szCs w:val="28"/>
        </w:rPr>
      </w:pPr>
    </w:p>
    <w:p w:rsidR="004365A7" w:rsidRDefault="004365A7" w:rsidP="00735931">
      <w:pPr>
        <w:pStyle w:val="ConsPlusNormal"/>
        <w:jc w:val="both"/>
        <w:rPr>
          <w:rFonts w:ascii="Times New Roman" w:hAnsi="Times New Roman" w:cs="Times New Roman"/>
          <w:noProof/>
          <w:sz w:val="28"/>
          <w:szCs w:val="28"/>
        </w:rPr>
      </w:pPr>
    </w:p>
    <w:p w:rsidR="004365A7" w:rsidRDefault="000B0672" w:rsidP="00735931">
      <w:pPr>
        <w:pStyle w:val="ConsPlusNormal"/>
        <w:jc w:val="both"/>
        <w:rPr>
          <w:rFonts w:ascii="Times New Roman" w:hAnsi="Times New Roman" w:cs="Times New Roman"/>
          <w:noProof/>
          <w:sz w:val="28"/>
          <w:szCs w:val="28"/>
        </w:rPr>
      </w:pPr>
      <w:r>
        <w:rPr>
          <w:rFonts w:ascii="Times New Roman" w:hAnsi="Times New Roman" w:cs="Times New Roman"/>
          <w:noProof/>
          <w:sz w:val="28"/>
          <w:szCs w:val="28"/>
        </w:rPr>
        <w:pict>
          <v:shape id="_x0000_s1071" type="#_x0000_t32" style="position:absolute;left:0;text-align:left;margin-left:325.9pt;margin-top:7.7pt;width:150.8pt;height:0;z-index:251699200" o:connectortype="straight">
            <v:stroke endarrow="block"/>
          </v:shape>
        </w:pict>
      </w:r>
    </w:p>
    <w:p w:rsidR="000B7501" w:rsidRDefault="000B7501" w:rsidP="004365A7">
      <w:pPr>
        <w:pStyle w:val="ConsPlusNormal"/>
        <w:jc w:val="right"/>
        <w:outlineLvl w:val="1"/>
        <w:rPr>
          <w:rFonts w:ascii="Times New Roman" w:hAnsi="Times New Roman" w:cs="Times New Roman"/>
          <w:sz w:val="24"/>
          <w:szCs w:val="24"/>
        </w:rPr>
      </w:pPr>
    </w:p>
    <w:p w:rsidR="004365A7" w:rsidRPr="00FF2103" w:rsidRDefault="004365A7" w:rsidP="004365A7">
      <w:pPr>
        <w:pStyle w:val="ConsPlusNormal"/>
        <w:jc w:val="right"/>
        <w:outlineLvl w:val="1"/>
        <w:rPr>
          <w:rFonts w:ascii="Times New Roman" w:hAnsi="Times New Roman" w:cs="Times New Roman"/>
          <w:sz w:val="24"/>
          <w:szCs w:val="24"/>
        </w:rPr>
      </w:pPr>
      <w:r w:rsidRPr="00FF2103">
        <w:rPr>
          <w:rFonts w:ascii="Times New Roman" w:hAnsi="Times New Roman" w:cs="Times New Roman"/>
          <w:sz w:val="24"/>
          <w:szCs w:val="24"/>
        </w:rPr>
        <w:lastRenderedPageBreak/>
        <w:t>Приложение 2</w:t>
      </w:r>
    </w:p>
    <w:p w:rsidR="004365A7" w:rsidRPr="00FF2103" w:rsidRDefault="004365A7" w:rsidP="004365A7">
      <w:pPr>
        <w:pStyle w:val="ConsPlusNormal"/>
        <w:jc w:val="right"/>
        <w:rPr>
          <w:rFonts w:ascii="Times New Roman" w:hAnsi="Times New Roman" w:cs="Times New Roman"/>
          <w:sz w:val="24"/>
          <w:szCs w:val="24"/>
        </w:rPr>
      </w:pPr>
      <w:r w:rsidRPr="00FF2103">
        <w:rPr>
          <w:rFonts w:ascii="Times New Roman" w:hAnsi="Times New Roman" w:cs="Times New Roman"/>
          <w:sz w:val="24"/>
          <w:szCs w:val="24"/>
        </w:rPr>
        <w:t>к административному регламенту</w:t>
      </w:r>
    </w:p>
    <w:p w:rsidR="004365A7" w:rsidRDefault="004365A7" w:rsidP="004365A7">
      <w:pPr>
        <w:pStyle w:val="ConsPlusNormal"/>
        <w:jc w:val="both"/>
      </w:pPr>
    </w:p>
    <w:p w:rsidR="004365A7" w:rsidRDefault="004365A7" w:rsidP="004365A7">
      <w:pPr>
        <w:pStyle w:val="ConsPlusNonformat"/>
        <w:jc w:val="both"/>
      </w:pPr>
      <w:r>
        <w:t>________________________                           "___" _________ 20___ г.</w:t>
      </w:r>
    </w:p>
    <w:p w:rsidR="004365A7" w:rsidRDefault="004365A7" w:rsidP="004365A7">
      <w:pPr>
        <w:pStyle w:val="ConsPlusNonformat"/>
        <w:jc w:val="both"/>
      </w:pPr>
      <w:r>
        <w:t>(место составления акта)                            (дата составления акта)</w:t>
      </w:r>
    </w:p>
    <w:p w:rsidR="004365A7" w:rsidRDefault="004365A7" w:rsidP="004365A7">
      <w:pPr>
        <w:pStyle w:val="ConsPlusNonformat"/>
        <w:jc w:val="both"/>
      </w:pPr>
      <w:r>
        <w:t xml:space="preserve">                                                   "____" час</w:t>
      </w:r>
      <w:proofErr w:type="gramStart"/>
      <w:r>
        <w:t>.</w:t>
      </w:r>
      <w:proofErr w:type="gramEnd"/>
      <w:r>
        <w:t xml:space="preserve"> "____" </w:t>
      </w:r>
      <w:proofErr w:type="gramStart"/>
      <w:r>
        <w:t>м</w:t>
      </w:r>
      <w:proofErr w:type="gramEnd"/>
      <w:r>
        <w:t>ин.</w:t>
      </w:r>
    </w:p>
    <w:p w:rsidR="004365A7" w:rsidRDefault="004365A7" w:rsidP="004365A7">
      <w:pPr>
        <w:pStyle w:val="ConsPlusNonformat"/>
        <w:jc w:val="both"/>
      </w:pPr>
      <w:r>
        <w:t xml:space="preserve">                                                   (время составления акта)</w:t>
      </w:r>
    </w:p>
    <w:p w:rsidR="004365A7" w:rsidRDefault="004365A7" w:rsidP="004365A7">
      <w:pPr>
        <w:pStyle w:val="ConsPlusNonformat"/>
        <w:jc w:val="both"/>
      </w:pPr>
    </w:p>
    <w:p w:rsidR="004365A7" w:rsidRDefault="004365A7" w:rsidP="004365A7">
      <w:pPr>
        <w:pStyle w:val="ConsPlusNonformat"/>
        <w:jc w:val="both"/>
      </w:pPr>
      <w:bookmarkStart w:id="2" w:name="Par326"/>
      <w:bookmarkEnd w:id="2"/>
      <w:r>
        <w:t xml:space="preserve">                               АКТ ПРОВЕРКИ</w:t>
      </w:r>
    </w:p>
    <w:p w:rsidR="004365A7" w:rsidRDefault="004365A7" w:rsidP="004365A7">
      <w:pPr>
        <w:pStyle w:val="ConsPlusNonformat"/>
        <w:jc w:val="both"/>
      </w:pPr>
      <w:r>
        <w:t xml:space="preserve">                  органа муниципального контроля в сфере</w:t>
      </w:r>
    </w:p>
    <w:p w:rsidR="004365A7" w:rsidRDefault="004365A7" w:rsidP="004365A7">
      <w:pPr>
        <w:pStyle w:val="ConsPlusNonformat"/>
        <w:jc w:val="both"/>
      </w:pPr>
      <w:r>
        <w:t xml:space="preserve">               распространения наружной рекламы и информации</w:t>
      </w:r>
    </w:p>
    <w:p w:rsidR="004365A7" w:rsidRDefault="004365A7" w:rsidP="004365A7">
      <w:pPr>
        <w:pStyle w:val="ConsPlusNonformat"/>
        <w:jc w:val="both"/>
      </w:pPr>
      <w:r>
        <w:t xml:space="preserve">                      N ____ "__" __________ 20__ г.</w:t>
      </w:r>
    </w:p>
    <w:p w:rsidR="004365A7" w:rsidRDefault="004365A7" w:rsidP="004365A7">
      <w:pPr>
        <w:pStyle w:val="ConsPlusNonformat"/>
        <w:jc w:val="both"/>
      </w:pPr>
    </w:p>
    <w:p w:rsidR="004365A7" w:rsidRDefault="004365A7" w:rsidP="004365A7">
      <w:pPr>
        <w:pStyle w:val="ConsPlusNonformat"/>
        <w:jc w:val="both"/>
      </w:pPr>
      <w:r>
        <w:t xml:space="preserve">    На основании: _________________________________________________________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была проведена _______________________________________ проверка в отношении</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 xml:space="preserve">    Акт составлен: отделом по экологии и муниципальному контролю</w:t>
      </w:r>
    </w:p>
    <w:p w:rsidR="004365A7" w:rsidRDefault="004365A7" w:rsidP="004365A7">
      <w:pPr>
        <w:pStyle w:val="ConsPlusNonformat"/>
        <w:jc w:val="both"/>
      </w:pPr>
      <w:r>
        <w:t>Лицо, проводившее проверку: _______________________________________________</w:t>
      </w:r>
    </w:p>
    <w:p w:rsidR="004365A7" w:rsidRDefault="004365A7" w:rsidP="004365A7">
      <w:pPr>
        <w:pStyle w:val="ConsPlusNonformat"/>
        <w:jc w:val="both"/>
      </w:pPr>
      <w:r>
        <w:t>При проведении проверки присутствовали: 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В ходе проведения проверки:</w:t>
      </w:r>
    </w:p>
    <w:p w:rsidR="004365A7" w:rsidRDefault="004365A7" w:rsidP="004365A7">
      <w:pPr>
        <w:pStyle w:val="ConsPlusNonformat"/>
        <w:jc w:val="both"/>
      </w:pPr>
      <w:proofErr w:type="gramStart"/>
      <w:r>
        <w:t>выявлены   нарушения   обязательных   требований   (с  указанием  положений</w:t>
      </w:r>
      <w:proofErr w:type="gramEnd"/>
    </w:p>
    <w:p w:rsidR="004365A7" w:rsidRDefault="004365A7" w:rsidP="004365A7">
      <w:pPr>
        <w:pStyle w:val="ConsPlusNonformat"/>
        <w:jc w:val="both"/>
      </w:pPr>
      <w:r>
        <w:t>(нормативных правовых актов): 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Прилагаемые документы: ____________________________________________________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Подписи лиц, проводивших проверку: ________________________________________</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С   актом   проверки   ознакомле</w:t>
      </w:r>
      <w:proofErr w:type="gramStart"/>
      <w:r>
        <w:t>н(</w:t>
      </w:r>
      <w:proofErr w:type="gramEnd"/>
      <w:r>
        <w:t>а),  копию  акта  со  всеми  приложениями</w:t>
      </w:r>
    </w:p>
    <w:p w:rsidR="004365A7" w:rsidRDefault="004365A7" w:rsidP="004365A7">
      <w:pPr>
        <w:pStyle w:val="ConsPlusNonformat"/>
        <w:jc w:val="both"/>
      </w:pPr>
      <w:r>
        <w:t>получи</w:t>
      </w:r>
      <w:proofErr w:type="gramStart"/>
      <w:r>
        <w:t>л(</w:t>
      </w:r>
      <w:proofErr w:type="gramEnd"/>
      <w:r>
        <w:t>а):</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 xml:space="preserve">    </w:t>
      </w:r>
      <w:proofErr w:type="gramStart"/>
      <w:r>
        <w:t>(фамилия, имя, отчество (последнее - при наличии) субъекта проверки или</w:t>
      </w:r>
      <w:proofErr w:type="gramEnd"/>
    </w:p>
    <w:p w:rsidR="004365A7" w:rsidRDefault="004365A7" w:rsidP="004365A7">
      <w:pPr>
        <w:pStyle w:val="ConsPlusNonformat"/>
        <w:jc w:val="both"/>
      </w:pPr>
      <w:r>
        <w:t>уполномоченного представителя)</w:t>
      </w:r>
    </w:p>
    <w:p w:rsidR="004365A7" w:rsidRDefault="004365A7" w:rsidP="004365A7">
      <w:pPr>
        <w:pStyle w:val="ConsPlusNonformat"/>
        <w:jc w:val="both"/>
      </w:pPr>
    </w:p>
    <w:p w:rsidR="004365A7" w:rsidRDefault="004365A7" w:rsidP="004365A7">
      <w:pPr>
        <w:pStyle w:val="ConsPlusNonformat"/>
        <w:jc w:val="both"/>
      </w:pPr>
      <w:r>
        <w:t>"___" __________ 20__ г. ______________________</w:t>
      </w:r>
    </w:p>
    <w:p w:rsidR="004365A7" w:rsidRDefault="004365A7" w:rsidP="004365A7">
      <w:pPr>
        <w:pStyle w:val="ConsPlusNonformat"/>
        <w:jc w:val="both"/>
      </w:pPr>
      <w:r>
        <w:t xml:space="preserve">                               (подпись)</w:t>
      </w:r>
    </w:p>
    <w:p w:rsidR="004365A7" w:rsidRDefault="004365A7" w:rsidP="004365A7">
      <w:pPr>
        <w:pStyle w:val="ConsPlusNonformat"/>
        <w:jc w:val="both"/>
      </w:pPr>
    </w:p>
    <w:p w:rsidR="004365A7" w:rsidRDefault="004365A7" w:rsidP="004365A7">
      <w:pPr>
        <w:pStyle w:val="ConsPlusNonformat"/>
        <w:jc w:val="both"/>
      </w:pPr>
      <w:r>
        <w:t>От получения для ознакомления с актом проверки отказался:</w:t>
      </w:r>
    </w:p>
    <w:p w:rsidR="004365A7" w:rsidRDefault="004365A7" w:rsidP="004365A7">
      <w:pPr>
        <w:pStyle w:val="ConsPlusNonformat"/>
        <w:jc w:val="both"/>
      </w:pPr>
      <w:r>
        <w:t>___________________________________________________________________________</w:t>
      </w:r>
    </w:p>
    <w:p w:rsidR="004365A7" w:rsidRDefault="004365A7" w:rsidP="004365A7">
      <w:pPr>
        <w:pStyle w:val="ConsPlusNonformat"/>
        <w:jc w:val="both"/>
      </w:pPr>
      <w:r>
        <w:t xml:space="preserve">                </w:t>
      </w:r>
      <w:proofErr w:type="gramStart"/>
      <w:r>
        <w:t>(подпись уполномоченного должностного лица,</w:t>
      </w:r>
      <w:proofErr w:type="gramEnd"/>
    </w:p>
    <w:p w:rsidR="004365A7" w:rsidRDefault="004365A7" w:rsidP="004365A7">
      <w:pPr>
        <w:pStyle w:val="ConsPlusNonformat"/>
        <w:jc w:val="both"/>
      </w:pPr>
      <w:r>
        <w:t xml:space="preserve">                          </w:t>
      </w:r>
      <w:proofErr w:type="gramStart"/>
      <w:r>
        <w:t>проводившего</w:t>
      </w:r>
      <w:proofErr w:type="gramEnd"/>
      <w:r>
        <w:t xml:space="preserve"> проверку)</w:t>
      </w:r>
    </w:p>
    <w:p w:rsidR="004365A7" w:rsidRDefault="004365A7" w:rsidP="004365A7">
      <w:pPr>
        <w:pStyle w:val="ConsPlusNormal"/>
        <w:jc w:val="both"/>
      </w:pPr>
    </w:p>
    <w:p w:rsidR="004365A7" w:rsidRDefault="004365A7" w:rsidP="004365A7">
      <w:pPr>
        <w:pStyle w:val="ConsPlusNormal"/>
        <w:jc w:val="both"/>
      </w:pPr>
    </w:p>
    <w:p w:rsidR="004365A7" w:rsidRDefault="004365A7" w:rsidP="004365A7">
      <w:pPr>
        <w:pStyle w:val="ConsPlusNormal"/>
        <w:jc w:val="both"/>
      </w:pPr>
    </w:p>
    <w:p w:rsidR="004365A7" w:rsidRDefault="004365A7" w:rsidP="004365A7">
      <w:pPr>
        <w:pStyle w:val="ConsPlusNormal"/>
        <w:jc w:val="both"/>
      </w:pPr>
    </w:p>
    <w:p w:rsidR="004365A7" w:rsidRDefault="004365A7" w:rsidP="004365A7">
      <w:pPr>
        <w:pStyle w:val="ConsPlusNormal"/>
        <w:jc w:val="both"/>
      </w:pPr>
    </w:p>
    <w:p w:rsidR="004365A7" w:rsidRDefault="004365A7"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824DB5" w:rsidRDefault="00824DB5" w:rsidP="00735931">
      <w:pPr>
        <w:pStyle w:val="ConsPlusNormal"/>
        <w:jc w:val="both"/>
        <w:rPr>
          <w:rFonts w:ascii="Times New Roman" w:hAnsi="Times New Roman" w:cs="Times New Roman"/>
          <w:sz w:val="28"/>
          <w:szCs w:val="28"/>
        </w:rPr>
      </w:pPr>
    </w:p>
    <w:p w:rsidR="00FF2103" w:rsidRDefault="00FF2103" w:rsidP="00824DB5">
      <w:pPr>
        <w:pStyle w:val="ConsPlusNormal"/>
        <w:jc w:val="right"/>
        <w:outlineLvl w:val="1"/>
        <w:rPr>
          <w:rFonts w:ascii="Times New Roman" w:hAnsi="Times New Roman" w:cs="Times New Roman"/>
          <w:sz w:val="24"/>
          <w:szCs w:val="24"/>
        </w:rPr>
      </w:pPr>
    </w:p>
    <w:p w:rsidR="00BC2AA1" w:rsidRDefault="00BC2AA1" w:rsidP="00824DB5">
      <w:pPr>
        <w:pStyle w:val="ConsPlusNormal"/>
        <w:jc w:val="right"/>
        <w:outlineLvl w:val="1"/>
        <w:rPr>
          <w:rFonts w:ascii="Times New Roman" w:hAnsi="Times New Roman" w:cs="Times New Roman"/>
          <w:sz w:val="24"/>
          <w:szCs w:val="24"/>
        </w:rPr>
      </w:pPr>
    </w:p>
    <w:p w:rsidR="00824DB5" w:rsidRPr="00FF2103" w:rsidRDefault="00824DB5" w:rsidP="00824DB5">
      <w:pPr>
        <w:pStyle w:val="ConsPlusNormal"/>
        <w:jc w:val="right"/>
        <w:outlineLvl w:val="1"/>
        <w:rPr>
          <w:rFonts w:ascii="Times New Roman" w:hAnsi="Times New Roman" w:cs="Times New Roman"/>
          <w:sz w:val="24"/>
          <w:szCs w:val="24"/>
        </w:rPr>
      </w:pPr>
      <w:r w:rsidRPr="00FF2103">
        <w:rPr>
          <w:rFonts w:ascii="Times New Roman" w:hAnsi="Times New Roman" w:cs="Times New Roman"/>
          <w:sz w:val="24"/>
          <w:szCs w:val="24"/>
        </w:rPr>
        <w:lastRenderedPageBreak/>
        <w:t>Приложение 3</w:t>
      </w:r>
    </w:p>
    <w:p w:rsidR="00824DB5" w:rsidRPr="00FF2103" w:rsidRDefault="00824DB5" w:rsidP="00824DB5">
      <w:pPr>
        <w:pStyle w:val="ConsPlusNormal"/>
        <w:jc w:val="right"/>
        <w:rPr>
          <w:rFonts w:ascii="Times New Roman" w:hAnsi="Times New Roman" w:cs="Times New Roman"/>
          <w:sz w:val="24"/>
          <w:szCs w:val="24"/>
        </w:rPr>
      </w:pPr>
      <w:r w:rsidRPr="00FF2103">
        <w:rPr>
          <w:rFonts w:ascii="Times New Roman" w:hAnsi="Times New Roman" w:cs="Times New Roman"/>
          <w:sz w:val="24"/>
          <w:szCs w:val="24"/>
        </w:rPr>
        <w:t>к административному регламенту</w:t>
      </w:r>
    </w:p>
    <w:p w:rsidR="00824DB5" w:rsidRDefault="00824DB5" w:rsidP="00824DB5">
      <w:pPr>
        <w:pStyle w:val="ConsPlusNormal"/>
        <w:jc w:val="both"/>
      </w:pPr>
    </w:p>
    <w:p w:rsidR="00824DB5" w:rsidRDefault="00824DB5" w:rsidP="00824DB5">
      <w:pPr>
        <w:pStyle w:val="ConsPlusNonformat"/>
        <w:jc w:val="both"/>
      </w:pPr>
      <w:r>
        <w:t>"____" _______ 20 __ г.</w:t>
      </w:r>
    </w:p>
    <w:p w:rsidR="00824DB5" w:rsidRDefault="00824DB5" w:rsidP="00824DB5">
      <w:pPr>
        <w:pStyle w:val="ConsPlusNonformat"/>
        <w:jc w:val="both"/>
      </w:pPr>
    </w:p>
    <w:p w:rsidR="00824DB5" w:rsidRDefault="00824DB5" w:rsidP="00BC2AA1">
      <w:pPr>
        <w:pStyle w:val="ConsPlusNonformat"/>
        <w:tabs>
          <w:tab w:val="left" w:pos="10065"/>
        </w:tabs>
        <w:jc w:val="both"/>
      </w:pPr>
      <w:bookmarkStart w:id="3" w:name="Par376"/>
      <w:bookmarkEnd w:id="3"/>
      <w:r>
        <w:t xml:space="preserve">                            ПРЕДПИСАНИЕ N _____</w:t>
      </w:r>
    </w:p>
    <w:p w:rsidR="00824DB5" w:rsidRDefault="00824DB5" w:rsidP="00BC2AA1">
      <w:pPr>
        <w:pStyle w:val="ConsPlusNonformat"/>
        <w:tabs>
          <w:tab w:val="left" w:pos="10065"/>
        </w:tabs>
        <w:jc w:val="both"/>
      </w:pPr>
      <w:r>
        <w:t xml:space="preserve">                    о принудительном демонтаже объекта</w:t>
      </w:r>
    </w:p>
    <w:p w:rsidR="00824DB5" w:rsidRDefault="00824DB5" w:rsidP="00BC2AA1">
      <w:pPr>
        <w:pStyle w:val="ConsPlusNonformat"/>
        <w:tabs>
          <w:tab w:val="left" w:pos="10065"/>
        </w:tabs>
        <w:jc w:val="both"/>
      </w:pPr>
      <w:r>
        <w:t xml:space="preserve">                       наружной рекламы и информации</w:t>
      </w:r>
    </w:p>
    <w:p w:rsidR="00824DB5" w:rsidRDefault="00824DB5" w:rsidP="00BC2AA1">
      <w:pPr>
        <w:pStyle w:val="ConsPlusNonformat"/>
        <w:tabs>
          <w:tab w:val="left" w:pos="10065"/>
        </w:tabs>
        <w:jc w:val="both"/>
      </w:pPr>
    </w:p>
    <w:p w:rsidR="00824DB5" w:rsidRDefault="00824DB5" w:rsidP="00BC2AA1">
      <w:pPr>
        <w:pStyle w:val="ConsPlusNonformat"/>
        <w:tabs>
          <w:tab w:val="left" w:pos="10065"/>
        </w:tabs>
        <w:jc w:val="both"/>
      </w:pPr>
      <w:r>
        <w:t>По результатам ______________________________________________ было выявлено</w:t>
      </w:r>
    </w:p>
    <w:p w:rsidR="00824DB5" w:rsidRDefault="00824DB5" w:rsidP="00BC2AA1">
      <w:pPr>
        <w:pStyle w:val="ConsPlusNonformat"/>
        <w:tabs>
          <w:tab w:val="left" w:pos="10065"/>
        </w:tabs>
        <w:jc w:val="both"/>
      </w:pPr>
      <w:r>
        <w:t>нарушение   порядка   установки   рекламной   конструкции,  предусмотренное</w:t>
      </w:r>
    </w:p>
    <w:p w:rsidR="00824DB5" w:rsidRDefault="00824DB5" w:rsidP="00BC2AA1">
      <w:pPr>
        <w:pStyle w:val="ConsPlusNonformat"/>
        <w:tabs>
          <w:tab w:val="left" w:pos="10065"/>
        </w:tabs>
        <w:jc w:val="both"/>
      </w:pPr>
      <w:r>
        <w:t xml:space="preserve">Федеральным  </w:t>
      </w:r>
      <w:hyperlink r:id="rId25" w:tooltip="Федеральный закон от 13.03.2006 N 38-ФЗ (ред. от 01.05.2019) &quot;О рекламе&quot; (с изм. и доп., вступ. в силу с 12.05.2019){КонсультантПлюс}" w:history="1">
        <w:r>
          <w:rPr>
            <w:color w:val="0000FF"/>
          </w:rPr>
          <w:t>законом</w:t>
        </w:r>
      </w:hyperlink>
      <w:r>
        <w:t xml:space="preserve">  от  13  марта  2006 г. N 38-ФЗ "О рекламе", а именно:</w:t>
      </w:r>
    </w:p>
    <w:p w:rsidR="00824DB5" w:rsidRDefault="00824DB5" w:rsidP="00BC2AA1">
      <w:pPr>
        <w:pStyle w:val="ConsPlusNonformat"/>
        <w:tabs>
          <w:tab w:val="left" w:pos="10065"/>
        </w:tabs>
        <w:jc w:val="both"/>
      </w:pPr>
      <w:r>
        <w:t>принадлежащая ____________________________________________________________,</w:t>
      </w:r>
    </w:p>
    <w:p w:rsidR="00824DB5" w:rsidRDefault="00824DB5" w:rsidP="00BC2AA1">
      <w:pPr>
        <w:pStyle w:val="ConsPlusNonformat"/>
        <w:tabs>
          <w:tab w:val="left" w:pos="10065"/>
        </w:tabs>
        <w:jc w:val="both"/>
      </w:pPr>
      <w:r>
        <w:t xml:space="preserve">                          </w:t>
      </w:r>
      <w:proofErr w:type="gramStart"/>
      <w:r>
        <w:t>(наименование организации, Ф.И.О.</w:t>
      </w:r>
      <w:proofErr w:type="gramEnd"/>
    </w:p>
    <w:p w:rsidR="00824DB5" w:rsidRDefault="00824DB5" w:rsidP="00BC2AA1">
      <w:pPr>
        <w:pStyle w:val="ConsPlusNonformat"/>
        <w:tabs>
          <w:tab w:val="left" w:pos="10065"/>
        </w:tabs>
        <w:jc w:val="both"/>
      </w:pPr>
      <w:r>
        <w:t xml:space="preserve">                           индивидуального предпринимателя)</w:t>
      </w:r>
    </w:p>
    <w:p w:rsidR="00824DB5" w:rsidRDefault="00824DB5" w:rsidP="00BC2AA1">
      <w:pPr>
        <w:pStyle w:val="ConsPlusNonformat"/>
        <w:tabs>
          <w:tab w:val="left" w:pos="10065"/>
        </w:tabs>
        <w:jc w:val="both"/>
      </w:pPr>
      <w:r>
        <w:t>__________________________________________________________________________,</w:t>
      </w:r>
    </w:p>
    <w:p w:rsidR="00824DB5" w:rsidRDefault="00824DB5" w:rsidP="00BC2AA1">
      <w:pPr>
        <w:pStyle w:val="ConsPlusNonformat"/>
        <w:tabs>
          <w:tab w:val="left" w:pos="10065"/>
        </w:tabs>
        <w:jc w:val="both"/>
      </w:pPr>
      <w:r>
        <w:t xml:space="preserve">                        (тип рекламной конструкции)</w:t>
      </w:r>
    </w:p>
    <w:p w:rsidR="00824DB5" w:rsidRDefault="00824DB5" w:rsidP="00BC2AA1">
      <w:pPr>
        <w:pStyle w:val="ConsPlusNonformat"/>
        <w:tabs>
          <w:tab w:val="left" w:pos="10065"/>
        </w:tabs>
        <w:jc w:val="both"/>
      </w:pPr>
      <w:r>
        <w:t>расположенная _____________________________________________________________</w:t>
      </w:r>
    </w:p>
    <w:p w:rsidR="00824DB5" w:rsidRDefault="00824DB5" w:rsidP="00BC2AA1">
      <w:pPr>
        <w:pStyle w:val="ConsPlusNonformat"/>
        <w:tabs>
          <w:tab w:val="left" w:pos="10065"/>
        </w:tabs>
        <w:jc w:val="both"/>
      </w:pPr>
      <w:r>
        <w:t xml:space="preserve">                  (местонахождение рекламной конструкции)</w:t>
      </w:r>
    </w:p>
    <w:p w:rsidR="00824DB5" w:rsidRDefault="00824DB5" w:rsidP="00BC2AA1">
      <w:pPr>
        <w:pStyle w:val="ConsPlusNonformat"/>
        <w:tabs>
          <w:tab w:val="left" w:pos="10065"/>
        </w:tabs>
        <w:jc w:val="both"/>
      </w:pPr>
      <w:r>
        <w:t>___________________________________________________________________________</w:t>
      </w:r>
    </w:p>
    <w:p w:rsidR="00824DB5" w:rsidRDefault="00824DB5" w:rsidP="00BC2AA1">
      <w:pPr>
        <w:pStyle w:val="ConsPlusNonformat"/>
        <w:tabs>
          <w:tab w:val="left" w:pos="10065"/>
        </w:tabs>
        <w:jc w:val="both"/>
      </w:pPr>
      <w:r>
        <w:t>___________________________________________________________________________</w:t>
      </w:r>
    </w:p>
    <w:p w:rsidR="00824DB5" w:rsidRDefault="00824DB5" w:rsidP="00BC2AA1">
      <w:pPr>
        <w:pStyle w:val="ConsPlusNonformat"/>
        <w:tabs>
          <w:tab w:val="left" w:pos="10065"/>
        </w:tabs>
        <w:jc w:val="both"/>
      </w:pPr>
      <w:r>
        <w:t xml:space="preserve">      </w:t>
      </w:r>
      <w:proofErr w:type="gramStart"/>
      <w:r>
        <w:t>(указать: самовольно установлена вновь; разрешение на установку</w:t>
      </w:r>
      <w:proofErr w:type="gramEnd"/>
    </w:p>
    <w:p w:rsidR="00824DB5" w:rsidRDefault="00824DB5" w:rsidP="00BC2AA1">
      <w:pPr>
        <w:pStyle w:val="ConsPlusNonformat"/>
        <w:tabs>
          <w:tab w:val="left" w:pos="10065"/>
        </w:tabs>
        <w:jc w:val="both"/>
      </w:pPr>
      <w:r>
        <w:t xml:space="preserve">   рекламной конструкции аннулировано либо признано </w:t>
      </w:r>
      <w:proofErr w:type="gramStart"/>
      <w:r>
        <w:t>недействительным</w:t>
      </w:r>
      <w:proofErr w:type="gramEnd"/>
      <w:r>
        <w:t>, с</w:t>
      </w:r>
    </w:p>
    <w:p w:rsidR="00824DB5" w:rsidRDefault="00824DB5" w:rsidP="00BC2AA1">
      <w:pPr>
        <w:pStyle w:val="ConsPlusNonformat"/>
        <w:tabs>
          <w:tab w:val="left" w:pos="10065"/>
        </w:tabs>
        <w:jc w:val="both"/>
      </w:pPr>
      <w:r>
        <w:t xml:space="preserve">   указанием реквизитов соответствующего решения; рекламная конструкция</w:t>
      </w:r>
    </w:p>
    <w:p w:rsidR="00824DB5" w:rsidRDefault="00824DB5" w:rsidP="00BC2AA1">
      <w:pPr>
        <w:pStyle w:val="ConsPlusNonformat"/>
        <w:tabs>
          <w:tab w:val="left" w:pos="10065"/>
        </w:tabs>
        <w:jc w:val="both"/>
      </w:pPr>
      <w:r>
        <w:t xml:space="preserve"> </w:t>
      </w:r>
      <w:proofErr w:type="gramStart"/>
      <w:r>
        <w:t>установлена</w:t>
      </w:r>
      <w:proofErr w:type="gramEnd"/>
      <w:r>
        <w:t xml:space="preserve"> без заключения договора на установку и эксплуатацию рекламной</w:t>
      </w:r>
    </w:p>
    <w:p w:rsidR="00824DB5" w:rsidRDefault="00824DB5" w:rsidP="00BC2AA1">
      <w:pPr>
        <w:pStyle w:val="ConsPlusNonformat"/>
        <w:tabs>
          <w:tab w:val="left" w:pos="10065"/>
        </w:tabs>
        <w:jc w:val="both"/>
      </w:pPr>
      <w:r>
        <w:t xml:space="preserve">     конструкции и без разрешения на установку рекламной конструкции)</w:t>
      </w:r>
    </w:p>
    <w:p w:rsidR="00824DB5" w:rsidRDefault="00824DB5" w:rsidP="00BC2AA1">
      <w:pPr>
        <w:pStyle w:val="ConsPlusNonformat"/>
        <w:tabs>
          <w:tab w:val="left" w:pos="10065"/>
        </w:tabs>
        <w:jc w:val="both"/>
      </w:pPr>
      <w:r>
        <w:t xml:space="preserve">    В соответствии с частью _______________ статьи ________________________</w:t>
      </w:r>
    </w:p>
    <w:p w:rsidR="00824DB5" w:rsidRDefault="00824DB5" w:rsidP="00BC2AA1">
      <w:pPr>
        <w:pStyle w:val="ConsPlusNonformat"/>
        <w:tabs>
          <w:tab w:val="left" w:pos="10065"/>
        </w:tabs>
        <w:jc w:val="both"/>
      </w:pPr>
      <w:r>
        <w:t xml:space="preserve">Федерального </w:t>
      </w:r>
      <w:hyperlink r:id="rId26" w:tooltip="Федеральный закон от 13.03.2006 N 38-ФЗ (ред. от 01.05.2019) &quot;О рекламе&quot; (с изм. и доп., вступ. в силу с 12.05.2019){КонсультантПлюс}" w:history="1">
        <w:r>
          <w:rPr>
            <w:color w:val="0000FF"/>
          </w:rPr>
          <w:t>закона</w:t>
        </w:r>
      </w:hyperlink>
      <w:r>
        <w:t xml:space="preserve"> от   13  марта  2006  г.  N   38-ФЗ  "О рекламе" требую</w:t>
      </w:r>
    </w:p>
    <w:p w:rsidR="00824DB5" w:rsidRDefault="00824DB5" w:rsidP="00BC2AA1">
      <w:pPr>
        <w:pStyle w:val="ConsPlusNonformat"/>
        <w:tabs>
          <w:tab w:val="left" w:pos="10065"/>
        </w:tabs>
        <w:jc w:val="both"/>
      </w:pPr>
      <w:r>
        <w:t>___________________________________________________________________________</w:t>
      </w:r>
    </w:p>
    <w:p w:rsidR="00824DB5" w:rsidRDefault="00824DB5" w:rsidP="00BC2AA1">
      <w:pPr>
        <w:pStyle w:val="ConsPlusNonformat"/>
        <w:tabs>
          <w:tab w:val="left" w:pos="10065"/>
        </w:tabs>
        <w:jc w:val="both"/>
      </w:pPr>
      <w:r>
        <w:t xml:space="preserve">    (наименование организации, Ф.И.О. индивидуального предпринимателя)</w:t>
      </w:r>
    </w:p>
    <w:p w:rsidR="00824DB5" w:rsidRDefault="00824DB5" w:rsidP="00BC2AA1">
      <w:pPr>
        <w:pStyle w:val="ConsPlusNonformat"/>
        <w:tabs>
          <w:tab w:val="left" w:pos="10065"/>
        </w:tabs>
        <w:jc w:val="both"/>
      </w:pPr>
      <w:r>
        <w:t xml:space="preserve">в срок ______________________________ демонтировать </w:t>
      </w:r>
      <w:proofErr w:type="gramStart"/>
      <w:r>
        <w:t>установленную</w:t>
      </w:r>
      <w:proofErr w:type="gramEnd"/>
      <w:r>
        <w:t xml:space="preserve"> рекламную</w:t>
      </w:r>
    </w:p>
    <w:p w:rsidR="00824DB5" w:rsidRDefault="00824DB5" w:rsidP="00BC2AA1">
      <w:pPr>
        <w:pStyle w:val="ConsPlusNonformat"/>
        <w:tabs>
          <w:tab w:val="left" w:pos="10065"/>
        </w:tabs>
        <w:jc w:val="both"/>
      </w:pPr>
      <w:r>
        <w:t>конструкцию с приведением территории в первоначальное состояние __________.</w:t>
      </w:r>
    </w:p>
    <w:p w:rsidR="00824DB5" w:rsidRDefault="00824DB5" w:rsidP="00BC2AA1">
      <w:pPr>
        <w:pStyle w:val="ConsPlusNonformat"/>
        <w:tabs>
          <w:tab w:val="left" w:pos="10065"/>
        </w:tabs>
        <w:jc w:val="both"/>
      </w:pPr>
    </w:p>
    <w:p w:rsidR="00824DB5" w:rsidRDefault="00824DB5" w:rsidP="00BC2AA1">
      <w:pPr>
        <w:pStyle w:val="ConsPlusNonformat"/>
        <w:tabs>
          <w:tab w:val="left" w:pos="10065"/>
        </w:tabs>
        <w:jc w:val="both"/>
      </w:pPr>
      <w:r>
        <w:t>Глава района                             ____________</w:t>
      </w:r>
    </w:p>
    <w:p w:rsidR="00824DB5" w:rsidRDefault="00824DB5" w:rsidP="00BC2AA1">
      <w:pPr>
        <w:pStyle w:val="ConsPlusNonformat"/>
        <w:tabs>
          <w:tab w:val="left" w:pos="10065"/>
        </w:tabs>
        <w:jc w:val="both"/>
      </w:pPr>
      <w:r>
        <w:t xml:space="preserve">                                                            (подпись)</w:t>
      </w:r>
    </w:p>
    <w:p w:rsidR="00824DB5" w:rsidRDefault="00824DB5" w:rsidP="00BC2AA1">
      <w:pPr>
        <w:pStyle w:val="ConsPlusNonformat"/>
        <w:tabs>
          <w:tab w:val="left" w:pos="10065"/>
        </w:tabs>
        <w:jc w:val="both"/>
      </w:pPr>
      <w:r>
        <w:t>Предписание получил _______ _______________________________________________</w:t>
      </w:r>
    </w:p>
    <w:p w:rsidR="00824DB5" w:rsidRDefault="00824DB5" w:rsidP="00BC2AA1">
      <w:pPr>
        <w:pStyle w:val="ConsPlusNonformat"/>
        <w:tabs>
          <w:tab w:val="left" w:pos="10065"/>
        </w:tabs>
        <w:jc w:val="both"/>
      </w:pPr>
      <w:r>
        <w:t xml:space="preserve">                    </w:t>
      </w:r>
      <w:proofErr w:type="gramStart"/>
      <w:r>
        <w:t>(дата)       (фамилия и подпись либо штамп организации,</w:t>
      </w:r>
      <w:proofErr w:type="gramEnd"/>
    </w:p>
    <w:p w:rsidR="00824DB5" w:rsidRDefault="00824DB5" w:rsidP="00BC2AA1">
      <w:pPr>
        <w:pStyle w:val="ConsPlusNonformat"/>
        <w:tabs>
          <w:tab w:val="left" w:pos="10065"/>
        </w:tabs>
        <w:jc w:val="both"/>
      </w:pPr>
      <w:r>
        <w:t xml:space="preserve">                                           владельца рекламной конструкции)</w:t>
      </w:r>
    </w:p>
    <w:p w:rsidR="00824DB5" w:rsidRDefault="00824DB5" w:rsidP="00BC2AA1">
      <w:pPr>
        <w:pStyle w:val="ConsPlusNonformat"/>
        <w:tabs>
          <w:tab w:val="left" w:pos="10065"/>
        </w:tabs>
        <w:jc w:val="both"/>
      </w:pPr>
    </w:p>
    <w:p w:rsidR="00824DB5" w:rsidRDefault="00824DB5" w:rsidP="00BC2AA1">
      <w:pPr>
        <w:pStyle w:val="ConsPlusNonformat"/>
        <w:tabs>
          <w:tab w:val="left" w:pos="10065"/>
        </w:tabs>
        <w:jc w:val="both"/>
      </w:pPr>
      <w:r>
        <w:t>Приложение:</w:t>
      </w:r>
    </w:p>
    <w:p w:rsidR="00824DB5" w:rsidRDefault="00824DB5" w:rsidP="00BC2AA1">
      <w:pPr>
        <w:pStyle w:val="ConsPlusNonformat"/>
        <w:tabs>
          <w:tab w:val="left" w:pos="10065"/>
        </w:tabs>
        <w:jc w:val="both"/>
      </w:pPr>
    </w:p>
    <w:p w:rsidR="00824DB5" w:rsidRDefault="00824DB5" w:rsidP="00BC2AA1">
      <w:pPr>
        <w:pStyle w:val="ConsPlusNonformat"/>
        <w:tabs>
          <w:tab w:val="left" w:pos="10065"/>
        </w:tabs>
        <w:jc w:val="both"/>
      </w:pPr>
      <w:proofErr w:type="spellStart"/>
      <w:r>
        <w:t>Фотофиксация</w:t>
      </w:r>
      <w:proofErr w:type="spellEnd"/>
      <w:r>
        <w:t xml:space="preserve">  объекта  наружной  рекламы  и  информации,  установленного  </w:t>
      </w:r>
      <w:proofErr w:type="gramStart"/>
      <w:r>
        <w:t>с</w:t>
      </w:r>
      <w:proofErr w:type="gramEnd"/>
    </w:p>
    <w:p w:rsidR="00824DB5" w:rsidRDefault="00824DB5" w:rsidP="00BC2AA1">
      <w:pPr>
        <w:pStyle w:val="ConsPlusNonformat"/>
        <w:tabs>
          <w:tab w:val="left" w:pos="10065"/>
        </w:tabs>
        <w:jc w:val="both"/>
      </w:pPr>
      <w:r>
        <w:t>нарушением законодательства о рекламе.</w:t>
      </w:r>
    </w:p>
    <w:p w:rsidR="00824DB5" w:rsidRDefault="00824DB5" w:rsidP="00BC2AA1">
      <w:pPr>
        <w:pStyle w:val="ConsPlusNormal"/>
        <w:tabs>
          <w:tab w:val="left" w:pos="10065"/>
        </w:tabs>
        <w:jc w:val="both"/>
      </w:pPr>
    </w:p>
    <w:p w:rsidR="00824DB5" w:rsidRPr="00735931" w:rsidRDefault="00824DB5" w:rsidP="00BC2AA1">
      <w:pPr>
        <w:pStyle w:val="ConsPlusNormal"/>
        <w:tabs>
          <w:tab w:val="left" w:pos="10065"/>
        </w:tabs>
        <w:jc w:val="both"/>
        <w:rPr>
          <w:rFonts w:ascii="Times New Roman" w:hAnsi="Times New Roman" w:cs="Times New Roman"/>
          <w:sz w:val="28"/>
          <w:szCs w:val="28"/>
        </w:rPr>
      </w:pPr>
    </w:p>
    <w:sectPr w:rsidR="00824DB5" w:rsidRPr="00735931" w:rsidSect="003838D7">
      <w:pgSz w:w="11906" w:h="16838"/>
      <w:pgMar w:top="709"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63C"/>
    <w:rsid w:val="00044B80"/>
    <w:rsid w:val="00045EB9"/>
    <w:rsid w:val="00051B05"/>
    <w:rsid w:val="00074C29"/>
    <w:rsid w:val="000900F5"/>
    <w:rsid w:val="00094876"/>
    <w:rsid w:val="000B0672"/>
    <w:rsid w:val="000B7501"/>
    <w:rsid w:val="000D376C"/>
    <w:rsid w:val="000F55E5"/>
    <w:rsid w:val="00117A43"/>
    <w:rsid w:val="00151BD9"/>
    <w:rsid w:val="001C0D95"/>
    <w:rsid w:val="001C1D0B"/>
    <w:rsid w:val="001D270A"/>
    <w:rsid w:val="002115A4"/>
    <w:rsid w:val="00260D60"/>
    <w:rsid w:val="002C0C57"/>
    <w:rsid w:val="00374C73"/>
    <w:rsid w:val="003838D7"/>
    <w:rsid w:val="004104AF"/>
    <w:rsid w:val="00433EA9"/>
    <w:rsid w:val="004365A7"/>
    <w:rsid w:val="004456A1"/>
    <w:rsid w:val="004F3143"/>
    <w:rsid w:val="00557E18"/>
    <w:rsid w:val="00565EF5"/>
    <w:rsid w:val="005740AD"/>
    <w:rsid w:val="005B18A5"/>
    <w:rsid w:val="005B4972"/>
    <w:rsid w:val="006C2C51"/>
    <w:rsid w:val="006F32DE"/>
    <w:rsid w:val="007143EC"/>
    <w:rsid w:val="00735931"/>
    <w:rsid w:val="00737227"/>
    <w:rsid w:val="00791305"/>
    <w:rsid w:val="007D51E6"/>
    <w:rsid w:val="007E2092"/>
    <w:rsid w:val="0081073E"/>
    <w:rsid w:val="008239BE"/>
    <w:rsid w:val="00824DB5"/>
    <w:rsid w:val="00846079"/>
    <w:rsid w:val="008B5D41"/>
    <w:rsid w:val="008C4CEC"/>
    <w:rsid w:val="00917DC4"/>
    <w:rsid w:val="00943EE6"/>
    <w:rsid w:val="00954C41"/>
    <w:rsid w:val="00983732"/>
    <w:rsid w:val="009E3029"/>
    <w:rsid w:val="00A01FDE"/>
    <w:rsid w:val="00A37EBB"/>
    <w:rsid w:val="00A734F2"/>
    <w:rsid w:val="00AA627C"/>
    <w:rsid w:val="00B07CCA"/>
    <w:rsid w:val="00B232C4"/>
    <w:rsid w:val="00B632A8"/>
    <w:rsid w:val="00B77073"/>
    <w:rsid w:val="00BC2AA1"/>
    <w:rsid w:val="00BC4CBC"/>
    <w:rsid w:val="00BC7FA2"/>
    <w:rsid w:val="00BE72E2"/>
    <w:rsid w:val="00C2794E"/>
    <w:rsid w:val="00C30EE3"/>
    <w:rsid w:val="00C54DC5"/>
    <w:rsid w:val="00C87A00"/>
    <w:rsid w:val="00C93A08"/>
    <w:rsid w:val="00C93B8B"/>
    <w:rsid w:val="00CB7824"/>
    <w:rsid w:val="00CC0421"/>
    <w:rsid w:val="00CF3439"/>
    <w:rsid w:val="00D0278D"/>
    <w:rsid w:val="00D173EE"/>
    <w:rsid w:val="00D46A2F"/>
    <w:rsid w:val="00D537D2"/>
    <w:rsid w:val="00D53C44"/>
    <w:rsid w:val="00D714B1"/>
    <w:rsid w:val="00D7181A"/>
    <w:rsid w:val="00DC7588"/>
    <w:rsid w:val="00DD1EA3"/>
    <w:rsid w:val="00E0182E"/>
    <w:rsid w:val="00E055BF"/>
    <w:rsid w:val="00E3457C"/>
    <w:rsid w:val="00E67E34"/>
    <w:rsid w:val="00EC4221"/>
    <w:rsid w:val="00ED2986"/>
    <w:rsid w:val="00ED5E8D"/>
    <w:rsid w:val="00EE1C68"/>
    <w:rsid w:val="00EE663C"/>
    <w:rsid w:val="00F239B3"/>
    <w:rsid w:val="00F26555"/>
    <w:rsid w:val="00F50803"/>
    <w:rsid w:val="00F809BF"/>
    <w:rsid w:val="00FB6EFA"/>
    <w:rsid w:val="00FE34A2"/>
    <w:rsid w:val="00FF2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8" type="connector" idref="#_x0000_s1074"/>
        <o:r id="V:Rule29" type="connector" idref="#_x0000_s1066"/>
        <o:r id="V:Rule30" type="connector" idref="#_x0000_s1063"/>
        <o:r id="V:Rule31" type="connector" idref="#_x0000_s1067"/>
        <o:r id="V:Rule32" type="connector" idref="#_x0000_s1060"/>
        <o:r id="V:Rule33" type="connector" idref="#_x0000_s1054"/>
        <o:r id="V:Rule34" type="connector" idref="#_x0000_s1058"/>
        <o:r id="V:Rule35" type="connector" idref="#_x0000_s1057"/>
        <o:r id="V:Rule36" type="connector" idref="#_x0000_s1072"/>
        <o:r id="V:Rule37" type="connector" idref="#_x0000_s1041"/>
        <o:r id="V:Rule38" type="connector" idref="#_x0000_s1070"/>
        <o:r id="V:Rule39" type="connector" idref="#_x0000_s1038"/>
        <o:r id="V:Rule40" type="connector" idref="#_x0000_s1071"/>
        <o:r id="V:Rule41" type="connector" idref="#_x0000_s1059"/>
        <o:r id="V:Rule42" type="connector" idref="#_x0000_s1043"/>
        <o:r id="V:Rule43" type="connector" idref="#_x0000_s1046"/>
        <o:r id="V:Rule44" type="connector" idref="#_x0000_s1032"/>
        <o:r id="V:Rule45" type="connector" idref="#_x0000_s1055"/>
        <o:r id="V:Rule46" type="connector" idref="#_x0000_s1056"/>
        <o:r id="V:Rule47" type="connector" idref="#_x0000_s1045"/>
        <o:r id="V:Rule48" type="connector" idref="#_x0000_s1044"/>
        <o:r id="V:Rule49" type="connector" idref="#_x0000_s1053"/>
        <o:r id="V:Rule50" type="connector" idref="#_x0000_s1036"/>
        <o:r id="V:Rule51" type="connector" idref="#_x0000_s1073"/>
        <o:r id="V:Rule52" type="connector" idref="#_x0000_s1047"/>
        <o:r id="V:Rule53" type="connector" idref="#_x0000_s1033"/>
        <o:r id="V:Rule5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4B1"/>
  </w:style>
  <w:style w:type="paragraph" w:styleId="1">
    <w:name w:val="heading 1"/>
    <w:basedOn w:val="a"/>
    <w:next w:val="a"/>
    <w:link w:val="10"/>
    <w:uiPriority w:val="9"/>
    <w:qFormat/>
    <w:rsid w:val="00383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E66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3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EE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E663C"/>
    <w:rPr>
      <w:rFonts w:ascii="Courier New" w:eastAsia="Times New Roman" w:hAnsi="Courier New" w:cs="Courier New"/>
      <w:sz w:val="20"/>
      <w:szCs w:val="20"/>
      <w:lang w:eastAsia="ru-RU"/>
    </w:rPr>
  </w:style>
  <w:style w:type="character" w:styleId="a3">
    <w:name w:val="Hyperlink"/>
    <w:basedOn w:val="a0"/>
    <w:uiPriority w:val="99"/>
    <w:unhideWhenUsed/>
    <w:rsid w:val="00983732"/>
    <w:rPr>
      <w:color w:val="0000FF"/>
      <w:u w:val="single"/>
    </w:rPr>
  </w:style>
  <w:style w:type="paragraph" w:styleId="a4">
    <w:name w:val="List Paragraph"/>
    <w:basedOn w:val="a"/>
    <w:uiPriority w:val="34"/>
    <w:qFormat/>
    <w:rsid w:val="00943EE6"/>
    <w:pPr>
      <w:ind w:left="720"/>
      <w:contextualSpacing/>
    </w:pPr>
  </w:style>
  <w:style w:type="paragraph" w:customStyle="1" w:styleId="ConsPlusTitle">
    <w:name w:val="ConsPlusTitle"/>
    <w:uiPriority w:val="99"/>
    <w:rsid w:val="00A37EB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A37EB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735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931"/>
    <w:rPr>
      <w:rFonts w:ascii="Tahoma" w:hAnsi="Tahoma" w:cs="Tahoma"/>
      <w:sz w:val="16"/>
      <w:szCs w:val="16"/>
    </w:rPr>
  </w:style>
  <w:style w:type="paragraph" w:customStyle="1" w:styleId="ConsPlusNonformat">
    <w:name w:val="ConsPlusNonformat"/>
    <w:uiPriority w:val="99"/>
    <w:rsid w:val="004F31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B632A8"/>
    <w:pPr>
      <w:spacing w:after="0" w:line="240" w:lineRule="auto"/>
    </w:pPr>
  </w:style>
  <w:style w:type="character" w:customStyle="1" w:styleId="10">
    <w:name w:val="Заголовок 1 Знак"/>
    <w:basedOn w:val="a0"/>
    <w:link w:val="1"/>
    <w:uiPriority w:val="9"/>
    <w:rsid w:val="003838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650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6960843D9B178BC9560EBEB9B98020BEA73734755D9F0C132F6A66B3B52E754C500751A39B1A10A8B54v1kDH" TargetMode="External"/><Relationship Id="rId13" Type="http://schemas.openxmlformats.org/officeDocument/2006/relationships/hyperlink" Target="consultantplus://offline/ref=9446960843D9B178BC9560EBEB9B98020AE0767345068EF29067F8A3636B08F7428C0D75013FBCEB59CF001972B79DCC16C914C12Bv3kEH" TargetMode="External"/><Relationship Id="rId18" Type="http://schemas.openxmlformats.org/officeDocument/2006/relationships/hyperlink" Target="consultantplus://offline/ref=9446960843D9B178BC9560EBEB9B98020BE272754E008EF29067F8A3636B08F7428C0D770630BCEB59CF001972B79DCC16C914C12Bv3kEH" TargetMode="External"/><Relationship Id="rId26" Type="http://schemas.openxmlformats.org/officeDocument/2006/relationships/hyperlink" Target="consultantplus://offline/ref=9446960843D9B178BC9560EBEB9B98020AE070774A008EF29067F8A3636B08F7508C557B043AA9BF0E95571473vBkDH" TargetMode="External"/><Relationship Id="rId3" Type="http://schemas.openxmlformats.org/officeDocument/2006/relationships/settings" Target="settings.xml"/><Relationship Id="rId21" Type="http://schemas.openxmlformats.org/officeDocument/2006/relationships/hyperlink" Target="consultantplus://offline/ref=9446960843D9B178BC9560EBEB9B98020AE0777E4B068EF29067F8A3636B08F7508C557B043AA9BF0E95571473vBkDH" TargetMode="External"/><Relationship Id="rId7" Type="http://schemas.openxmlformats.org/officeDocument/2006/relationships/hyperlink" Target="http://www.admuvelka.ru/about/munitsipalnyy-kontrol/zhilishchnyy-kontrol/normativno-pravovoe-regulirovanie/%D0%BF%D0%BE%D1%81%D1%82%2099%20%D0%BE%D1%82%2030.01.13.pdf" TargetMode="External"/><Relationship Id="rId12" Type="http://schemas.openxmlformats.org/officeDocument/2006/relationships/hyperlink" Target="consultantplus://offline/ref=9446960843D9B178BC9560EBEB9B98020AE0767345068EF29067F8A3636B08F7508C557B043AA9BF0E95571473vBkDH" TargetMode="External"/><Relationship Id="rId17" Type="http://schemas.openxmlformats.org/officeDocument/2006/relationships/hyperlink" Target="http://www.admuvelka.ru" TargetMode="External"/><Relationship Id="rId25" Type="http://schemas.openxmlformats.org/officeDocument/2006/relationships/hyperlink" Target="consultantplus://offline/ref=9446960843D9B178BC9560EBEB9B98020AE070774A008EF29067F8A3636B08F7508C557B043AA9BF0E95571473vBkDH" TargetMode="External"/><Relationship Id="rId2" Type="http://schemas.openxmlformats.org/officeDocument/2006/relationships/styles" Target="styles.xml"/><Relationship Id="rId16" Type="http://schemas.openxmlformats.org/officeDocument/2006/relationships/hyperlink" Target="mailto:uvel_adm@mail.ru" TargetMode="External"/><Relationship Id="rId20" Type="http://schemas.openxmlformats.org/officeDocument/2006/relationships/hyperlink" Target="consultantplus://offline/ref=9446960843D9B178BC9560EBEB9B98020BE272754E008EF29067F8A3636B08F7428C0D77043BBCEB59CF001972B79DCC16C914C12Bv3kEH" TargetMode="External"/><Relationship Id="rId1" Type="http://schemas.openxmlformats.org/officeDocument/2006/relationships/customXml" Target="../customXml/item1.xml"/><Relationship Id="rId6" Type="http://schemas.openxmlformats.org/officeDocument/2006/relationships/hyperlink" Target="consultantplus://offline/ref=9446960843D9B178BC9560EBEB9B98020AE070774A008EF29067F8A3636B08F7508C557B043AA9BF0E95571473vBkDH" TargetMode="External"/><Relationship Id="rId11" Type="http://schemas.openxmlformats.org/officeDocument/2006/relationships/hyperlink" Target="consultantplus://offline/ref=9446960843D9B178BC9560EBEB9B98020AE070774A008EF29067F8A3636B08F7508C557B043AA9BF0E95571473vBkDH" TargetMode="External"/><Relationship Id="rId24" Type="http://schemas.openxmlformats.org/officeDocument/2006/relationships/hyperlink" Target="consultantplus://offline/ref=9446960843D9B178BC9560EBEB9B98020AE0767345068EF29067F8A3636B08F7508C557B043AA9BF0E95571473vBkDH" TargetMode="External"/><Relationship Id="rId5" Type="http://schemas.openxmlformats.org/officeDocument/2006/relationships/image" Target="media/image1.jpeg"/><Relationship Id="rId15" Type="http://schemas.openxmlformats.org/officeDocument/2006/relationships/hyperlink" Target="consultantplus://offline/ref=9446960843D9B178BC9560EBEB9B98020AE0767345068EF29067F8A3636B08F7508C557B043AA9BF0E95571473vBkDH" TargetMode="External"/><Relationship Id="rId23" Type="http://schemas.openxmlformats.org/officeDocument/2006/relationships/hyperlink" Target="consultantplus://offline/ref=9446960843D9B178BC9560EBEB9B98020AE070774A008EF29067F8A3636B08F7428C0D770439B2BF0080014536E18ECC13C916C73435F225v3k0H" TargetMode="External"/><Relationship Id="rId28" Type="http://schemas.openxmlformats.org/officeDocument/2006/relationships/theme" Target="theme/theme1.xml"/><Relationship Id="rId10" Type="http://schemas.openxmlformats.org/officeDocument/2006/relationships/hyperlink" Target="consultantplus://offline/ref=9446960843D9B178BC9560EBEB9B98020AE070764A068EF29067F8A3636B08F7508C557B043AA9BF0E95571473vBkDH" TargetMode="External"/><Relationship Id="rId19" Type="http://schemas.openxmlformats.org/officeDocument/2006/relationships/hyperlink" Target="consultantplus://offline/ref=9446960843D9B178BC9560EBEB9B98020BE272754E008EF29067F8A3636B08F7428C0D740532E3EE4CDE581471AA83CA0ED516C0v2k3H" TargetMode="External"/><Relationship Id="rId4" Type="http://schemas.openxmlformats.org/officeDocument/2006/relationships/webSettings" Target="webSettings.xml"/><Relationship Id="rId9" Type="http://schemas.openxmlformats.org/officeDocument/2006/relationships/hyperlink" Target="consultantplus://offline/ref=9446960843D9B178BC9560EBEB9B98020AE0777E4B068EF29067F8A3636B08F7508C557B043AA9BF0E95571473vBkDH" TargetMode="External"/><Relationship Id="rId14" Type="http://schemas.openxmlformats.org/officeDocument/2006/relationships/hyperlink" Target="consultantplus://offline/ref=9446960843D9B178BC9560EBEB9B98020AE0767345068EF29067F8A3636B08F7508C557B043AA9BF0E95571473vBkDH" TargetMode="External"/><Relationship Id="rId22" Type="http://schemas.openxmlformats.org/officeDocument/2006/relationships/hyperlink" Target="consultantplus://offline/ref=9446960843D9B178BC9560EBEB9B98020AE070774A008EF29067F8A3636B08F7428C0D770439B2BE0D80014536E18ECC13C916C73435F225v3k0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F2F14-5169-43D5-A61E-7140790F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19</Pages>
  <Words>8671</Words>
  <Characters>49429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2019-06-06T04:51:00Z</cp:lastPrinted>
  <dcterms:created xsi:type="dcterms:W3CDTF">2019-04-08T04:18:00Z</dcterms:created>
  <dcterms:modified xsi:type="dcterms:W3CDTF">2019-06-06T05:45:00Z</dcterms:modified>
</cp:coreProperties>
</file>