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4C" w:rsidRPr="0042014C" w:rsidRDefault="0042014C" w:rsidP="0042014C">
      <w:pPr>
        <w:pStyle w:val="a8"/>
        <w:tabs>
          <w:tab w:val="left" w:pos="2057"/>
        </w:tabs>
        <w:spacing w:after="0" w:line="240" w:lineRule="auto"/>
        <w:jc w:val="right"/>
        <w:rPr>
          <w:b w:val="0"/>
          <w:sz w:val="20"/>
        </w:rPr>
      </w:pPr>
      <w:r w:rsidRPr="0042014C">
        <w:rPr>
          <w:b w:val="0"/>
          <w:sz w:val="20"/>
        </w:rPr>
        <w:t>Приложение к постановлени</w:t>
      </w:r>
      <w:r>
        <w:rPr>
          <w:b w:val="0"/>
          <w:sz w:val="20"/>
        </w:rPr>
        <w:t>ю</w:t>
      </w:r>
      <w:r w:rsidRPr="0042014C">
        <w:rPr>
          <w:b w:val="0"/>
          <w:sz w:val="20"/>
        </w:rPr>
        <w:t xml:space="preserve"> </w:t>
      </w:r>
    </w:p>
    <w:p w:rsidR="00906E85" w:rsidRPr="0042014C" w:rsidRDefault="0042014C" w:rsidP="0042014C">
      <w:pPr>
        <w:pStyle w:val="a8"/>
        <w:tabs>
          <w:tab w:val="left" w:pos="2057"/>
        </w:tabs>
        <w:spacing w:after="0" w:line="240" w:lineRule="auto"/>
        <w:jc w:val="right"/>
        <w:rPr>
          <w:b w:val="0"/>
          <w:sz w:val="20"/>
        </w:rPr>
      </w:pPr>
      <w:r w:rsidRPr="0042014C">
        <w:rPr>
          <w:b w:val="0"/>
          <w:sz w:val="20"/>
        </w:rPr>
        <w:t xml:space="preserve">Администрации УМР № 582 от 14.06.2018 </w:t>
      </w:r>
    </w:p>
    <w:p w:rsidR="0042014C" w:rsidRDefault="0042014C" w:rsidP="00290B61">
      <w:pPr>
        <w:pStyle w:val="a8"/>
        <w:tabs>
          <w:tab w:val="left" w:pos="2057"/>
        </w:tabs>
        <w:spacing w:after="0" w:line="240" w:lineRule="auto"/>
        <w:jc w:val="center"/>
        <w:rPr>
          <w:b w:val="0"/>
          <w:szCs w:val="28"/>
        </w:rPr>
      </w:pPr>
    </w:p>
    <w:p w:rsidR="00290B61" w:rsidRPr="00E10D43" w:rsidRDefault="00290B61" w:rsidP="00290B61">
      <w:pPr>
        <w:pStyle w:val="a8"/>
        <w:tabs>
          <w:tab w:val="left" w:pos="2057"/>
        </w:tabs>
        <w:spacing w:after="0" w:line="240" w:lineRule="auto"/>
        <w:jc w:val="center"/>
        <w:rPr>
          <w:b w:val="0"/>
          <w:szCs w:val="28"/>
        </w:rPr>
      </w:pPr>
      <w:r w:rsidRPr="00E10D43">
        <w:rPr>
          <w:b w:val="0"/>
          <w:szCs w:val="28"/>
        </w:rPr>
        <w:t>Административный регламент</w:t>
      </w:r>
    </w:p>
    <w:p w:rsidR="00290B61" w:rsidRPr="00E10D43" w:rsidRDefault="00290B61" w:rsidP="00290B61">
      <w:pPr>
        <w:autoSpaceDE w:val="0"/>
        <w:autoSpaceDN w:val="0"/>
        <w:adjustRightInd w:val="0"/>
        <w:jc w:val="center"/>
        <w:outlineLvl w:val="1"/>
        <w:rPr>
          <w:sz w:val="28"/>
          <w:szCs w:val="28"/>
        </w:rPr>
      </w:pPr>
      <w:r w:rsidRPr="00E10D43">
        <w:rPr>
          <w:sz w:val="28"/>
          <w:szCs w:val="28"/>
        </w:rPr>
        <w:t xml:space="preserve">по предоставлению муниципальной услуги </w:t>
      </w:r>
    </w:p>
    <w:p w:rsidR="00290B61" w:rsidRPr="00AB5470" w:rsidRDefault="00290B61" w:rsidP="00290B61">
      <w:pPr>
        <w:autoSpaceDE w:val="0"/>
        <w:autoSpaceDN w:val="0"/>
        <w:adjustRightInd w:val="0"/>
        <w:jc w:val="center"/>
        <w:outlineLvl w:val="1"/>
        <w:rPr>
          <w:b/>
          <w:sz w:val="28"/>
          <w:szCs w:val="28"/>
        </w:rPr>
      </w:pPr>
      <w:r w:rsidRPr="00AB5470">
        <w:rPr>
          <w:b/>
          <w:sz w:val="28"/>
          <w:szCs w:val="28"/>
        </w:rPr>
        <w:t>«</w:t>
      </w:r>
      <w:r w:rsidR="00AB5470" w:rsidRPr="00AB5470">
        <w:rPr>
          <w:sz w:val="28"/>
          <w:szCs w:val="28"/>
        </w:rPr>
        <w:t>Принятие в муниципальную собственность Увельского муниципального района на безвозмездной основе движимого и недвижимого имущества, принадлежащего на праве собственности юридическим и физическим лицам</w:t>
      </w:r>
      <w:r w:rsidRPr="00AB5470">
        <w:rPr>
          <w:b/>
          <w:sz w:val="28"/>
          <w:szCs w:val="28"/>
        </w:rPr>
        <w:t>»</w:t>
      </w:r>
    </w:p>
    <w:p w:rsidR="00290B61" w:rsidRPr="00E26FFF" w:rsidRDefault="00290B61" w:rsidP="00290B61">
      <w:pPr>
        <w:autoSpaceDE w:val="0"/>
        <w:autoSpaceDN w:val="0"/>
        <w:adjustRightInd w:val="0"/>
        <w:jc w:val="center"/>
        <w:outlineLvl w:val="1"/>
        <w:rPr>
          <w:b/>
          <w:szCs w:val="28"/>
        </w:rPr>
      </w:pPr>
    </w:p>
    <w:p w:rsidR="00290B61" w:rsidRPr="00477C3B" w:rsidRDefault="00483715" w:rsidP="00290B61">
      <w:pPr>
        <w:autoSpaceDE w:val="0"/>
        <w:autoSpaceDN w:val="0"/>
        <w:adjustRightInd w:val="0"/>
        <w:jc w:val="center"/>
        <w:outlineLvl w:val="1"/>
        <w:rPr>
          <w:bCs/>
          <w:sz w:val="28"/>
          <w:szCs w:val="28"/>
        </w:rPr>
      </w:pPr>
      <w:r w:rsidRPr="00477C3B">
        <w:rPr>
          <w:bCs/>
          <w:sz w:val="28"/>
          <w:szCs w:val="28"/>
          <w:lang w:val="en-US"/>
        </w:rPr>
        <w:t>I</w:t>
      </w:r>
      <w:r w:rsidR="00290B61" w:rsidRPr="00477C3B">
        <w:rPr>
          <w:bCs/>
          <w:sz w:val="28"/>
          <w:szCs w:val="28"/>
        </w:rPr>
        <w:t>.Общие положения</w:t>
      </w:r>
    </w:p>
    <w:p w:rsidR="00FC6E75" w:rsidRPr="008B2E89" w:rsidRDefault="00FC6E75" w:rsidP="00FC6E75">
      <w:pPr>
        <w:pStyle w:val="ad"/>
        <w:ind w:firstLine="709"/>
        <w:jc w:val="both"/>
        <w:rPr>
          <w:rFonts w:ascii="Times New Roman" w:hAnsi="Times New Roman"/>
          <w:sz w:val="28"/>
          <w:szCs w:val="28"/>
        </w:rPr>
      </w:pPr>
      <w:r>
        <w:rPr>
          <w:rFonts w:ascii="Times New Roman" w:hAnsi="Times New Roman"/>
          <w:sz w:val="28"/>
          <w:szCs w:val="28"/>
        </w:rPr>
        <w:t xml:space="preserve">1.1. </w:t>
      </w:r>
      <w:proofErr w:type="gramStart"/>
      <w:r w:rsidRPr="00373F5E">
        <w:rPr>
          <w:rFonts w:ascii="Times New Roman" w:hAnsi="Times New Roman"/>
          <w:sz w:val="28"/>
          <w:szCs w:val="28"/>
        </w:rPr>
        <w:t xml:space="preserve">Административный регламент предоставления муниципальной услуги </w:t>
      </w:r>
      <w:r w:rsidRPr="00FC6E75">
        <w:rPr>
          <w:rFonts w:ascii="Times New Roman" w:hAnsi="Times New Roman"/>
          <w:sz w:val="28"/>
          <w:szCs w:val="28"/>
        </w:rPr>
        <w:t>«Принятие в муниципальную собственность Увельского муниципального района на безвозмездной основе движимого и недвижимого имущества, принадлежащего на праве собственности юридическим и физическим лицам»</w:t>
      </w:r>
      <w:r w:rsidRPr="00916C7C">
        <w:rPr>
          <w:rFonts w:ascii="Times New Roman" w:hAnsi="Times New Roman"/>
          <w:sz w:val="28"/>
          <w:szCs w:val="28"/>
        </w:rPr>
        <w:t xml:space="preserve"> (далее именуется - Административный регламент)</w:t>
      </w:r>
      <w:r w:rsidRPr="008B2E89">
        <w:rPr>
          <w:rFonts w:ascii="Times New Roman" w:hAnsi="Times New Roman"/>
          <w:sz w:val="28"/>
          <w:szCs w:val="28"/>
        </w:rPr>
        <w:t xml:space="preserve"> разработан в целях повышения качества предоставления муниципальной услуги </w:t>
      </w:r>
      <w:r>
        <w:rPr>
          <w:rFonts w:ascii="Times New Roman" w:hAnsi="Times New Roman"/>
          <w:sz w:val="28"/>
          <w:szCs w:val="28"/>
        </w:rPr>
        <w:t xml:space="preserve"> по</w:t>
      </w:r>
      <w:r w:rsidR="007461BB">
        <w:rPr>
          <w:rFonts w:ascii="Times New Roman" w:hAnsi="Times New Roman"/>
          <w:sz w:val="28"/>
          <w:szCs w:val="28"/>
        </w:rPr>
        <w:t xml:space="preserve"> принятию</w:t>
      </w:r>
      <w:r w:rsidR="007461BB" w:rsidRPr="00FC6E75">
        <w:rPr>
          <w:rFonts w:ascii="Times New Roman" w:hAnsi="Times New Roman"/>
          <w:sz w:val="28"/>
          <w:szCs w:val="28"/>
        </w:rPr>
        <w:t xml:space="preserve"> в муниципальную собственность Увельского муниципального района на безвозмездной основе движимого и недвижимого имущества, принадлежащего на праве собственности юридическим и</w:t>
      </w:r>
      <w:proofErr w:type="gramEnd"/>
      <w:r w:rsidR="007461BB" w:rsidRPr="00FC6E75">
        <w:rPr>
          <w:rFonts w:ascii="Times New Roman" w:hAnsi="Times New Roman"/>
          <w:sz w:val="28"/>
          <w:szCs w:val="28"/>
        </w:rPr>
        <w:t xml:space="preserve"> физическим лицам</w:t>
      </w:r>
      <w:r w:rsidRPr="008B2E89">
        <w:rPr>
          <w:rFonts w:ascii="Times New Roman" w:hAnsi="Times New Roman"/>
          <w:sz w:val="28"/>
          <w:szCs w:val="28"/>
        </w:rPr>
        <w:t xml:space="preserve">, в том числе: </w:t>
      </w:r>
    </w:p>
    <w:p w:rsidR="00FC6E75" w:rsidRPr="00FC6E75" w:rsidRDefault="00FC6E75" w:rsidP="0037677B">
      <w:pPr>
        <w:pStyle w:val="ac"/>
        <w:numPr>
          <w:ilvl w:val="0"/>
          <w:numId w:val="1"/>
        </w:numPr>
        <w:tabs>
          <w:tab w:val="left" w:pos="993"/>
        </w:tabs>
        <w:ind w:left="0" w:firstLine="709"/>
        <w:jc w:val="both"/>
        <w:rPr>
          <w:sz w:val="28"/>
          <w:szCs w:val="28"/>
        </w:rPr>
      </w:pPr>
      <w:r w:rsidRPr="00FC6E75">
        <w:rPr>
          <w:sz w:val="28"/>
          <w:szCs w:val="28"/>
        </w:rPr>
        <w:t>определения должностных лиц, ответственных за выполнение отдельных административных процедур и административных действий;</w:t>
      </w:r>
    </w:p>
    <w:p w:rsidR="00FC6E75" w:rsidRPr="00FC6E75" w:rsidRDefault="00FC6E75" w:rsidP="0037677B">
      <w:pPr>
        <w:pStyle w:val="ac"/>
        <w:numPr>
          <w:ilvl w:val="0"/>
          <w:numId w:val="1"/>
        </w:numPr>
        <w:tabs>
          <w:tab w:val="left" w:pos="993"/>
        </w:tabs>
        <w:ind w:left="0" w:firstLine="709"/>
        <w:jc w:val="both"/>
        <w:rPr>
          <w:sz w:val="28"/>
          <w:szCs w:val="28"/>
        </w:rPr>
      </w:pPr>
      <w:r w:rsidRPr="00FC6E75">
        <w:rPr>
          <w:sz w:val="28"/>
          <w:szCs w:val="28"/>
        </w:rPr>
        <w:t>упорядочения административных процедур;</w:t>
      </w:r>
    </w:p>
    <w:p w:rsidR="00FC6E75" w:rsidRPr="00FC6E75" w:rsidRDefault="00FC6E75" w:rsidP="0037677B">
      <w:pPr>
        <w:pStyle w:val="ac"/>
        <w:numPr>
          <w:ilvl w:val="0"/>
          <w:numId w:val="1"/>
        </w:numPr>
        <w:tabs>
          <w:tab w:val="left" w:pos="993"/>
        </w:tabs>
        <w:ind w:left="0" w:firstLine="709"/>
        <w:jc w:val="both"/>
        <w:rPr>
          <w:sz w:val="28"/>
          <w:szCs w:val="28"/>
        </w:rPr>
      </w:pPr>
      <w:r w:rsidRPr="00FC6E75">
        <w:rPr>
          <w:sz w:val="28"/>
          <w:szCs w:val="28"/>
        </w:rPr>
        <w:t>устранения избыточных административных процедур;</w:t>
      </w:r>
    </w:p>
    <w:p w:rsidR="00FC6E75" w:rsidRPr="00FC6E75" w:rsidRDefault="00FC6E75" w:rsidP="0037677B">
      <w:pPr>
        <w:pStyle w:val="ac"/>
        <w:numPr>
          <w:ilvl w:val="0"/>
          <w:numId w:val="1"/>
        </w:numPr>
        <w:tabs>
          <w:tab w:val="left" w:pos="993"/>
        </w:tabs>
        <w:ind w:left="0" w:firstLine="709"/>
        <w:jc w:val="both"/>
        <w:rPr>
          <w:sz w:val="28"/>
          <w:szCs w:val="28"/>
        </w:rPr>
      </w:pPr>
      <w:r w:rsidRPr="00FC6E75">
        <w:rPr>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C6E75" w:rsidRPr="008B2E89" w:rsidRDefault="00FC6E75" w:rsidP="00FC6E75">
      <w:pPr>
        <w:pStyle w:val="ac"/>
        <w:tabs>
          <w:tab w:val="left" w:pos="993"/>
        </w:tabs>
        <w:ind w:left="709"/>
        <w:jc w:val="both"/>
        <w:rPr>
          <w:szCs w:val="28"/>
        </w:rPr>
      </w:pPr>
      <w:r>
        <w:rPr>
          <w:sz w:val="28"/>
          <w:szCs w:val="28"/>
        </w:rPr>
        <w:t xml:space="preserve">5) </w:t>
      </w:r>
      <w:r w:rsidRPr="00FC6E75">
        <w:rPr>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r w:rsidRPr="008B2E89">
        <w:rPr>
          <w:szCs w:val="28"/>
        </w:rPr>
        <w:t>;</w:t>
      </w:r>
    </w:p>
    <w:p w:rsidR="00FC6E75" w:rsidRPr="00FC6E75" w:rsidRDefault="00FC6E75" w:rsidP="0037677B">
      <w:pPr>
        <w:pStyle w:val="ac"/>
        <w:numPr>
          <w:ilvl w:val="0"/>
          <w:numId w:val="3"/>
        </w:numPr>
        <w:tabs>
          <w:tab w:val="left" w:pos="993"/>
        </w:tabs>
        <w:jc w:val="both"/>
        <w:rPr>
          <w:sz w:val="28"/>
          <w:szCs w:val="28"/>
        </w:rPr>
      </w:pPr>
      <w:r w:rsidRPr="00FC6E75">
        <w:rPr>
          <w:sz w:val="28"/>
          <w:szCs w:val="28"/>
        </w:rPr>
        <w:t>предоставления муниципальной услуги в электронной форме.</w:t>
      </w:r>
    </w:p>
    <w:p w:rsidR="00FC6E75" w:rsidRPr="00ED5849" w:rsidRDefault="00FC6E75" w:rsidP="00FC6E75">
      <w:pPr>
        <w:pStyle w:val="ad"/>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FC6E75" w:rsidRPr="00451616" w:rsidRDefault="00FC6E75" w:rsidP="00FC6E75">
      <w:pPr>
        <w:widowControl w:val="0"/>
        <w:autoSpaceDE w:val="0"/>
        <w:autoSpaceDN w:val="0"/>
        <w:adjustRightInd w:val="0"/>
        <w:ind w:firstLine="540"/>
        <w:jc w:val="both"/>
        <w:rPr>
          <w:sz w:val="28"/>
          <w:szCs w:val="28"/>
        </w:rPr>
      </w:pPr>
      <w:r w:rsidRPr="00451616">
        <w:rPr>
          <w:sz w:val="28"/>
          <w:szCs w:val="28"/>
        </w:rPr>
        <w:t xml:space="preserve">- Федеральным </w:t>
      </w:r>
      <w:hyperlink r:id="rId8" w:history="1">
        <w:r w:rsidRPr="00451616">
          <w:rPr>
            <w:sz w:val="28"/>
            <w:szCs w:val="28"/>
          </w:rPr>
          <w:t>законом</w:t>
        </w:r>
      </w:hyperlink>
      <w:r w:rsidRPr="00451616">
        <w:rPr>
          <w:sz w:val="28"/>
          <w:szCs w:val="28"/>
        </w:rPr>
        <w:t xml:space="preserve"> от 27.07.2010 г. № 210-ФЗ «Об организации предоставления государственных и муниципальных услуг»;</w:t>
      </w:r>
    </w:p>
    <w:p w:rsidR="00FC6E75" w:rsidRPr="00451616" w:rsidRDefault="00F3665D" w:rsidP="00FC6E75">
      <w:pPr>
        <w:autoSpaceDE w:val="0"/>
        <w:autoSpaceDN w:val="0"/>
        <w:adjustRightInd w:val="0"/>
        <w:jc w:val="both"/>
        <w:rPr>
          <w:sz w:val="28"/>
          <w:szCs w:val="28"/>
        </w:rPr>
      </w:pPr>
      <w:r>
        <w:rPr>
          <w:sz w:val="28"/>
          <w:szCs w:val="28"/>
        </w:rPr>
        <w:t xml:space="preserve">        - </w:t>
      </w:r>
      <w:proofErr w:type="gramStart"/>
      <w:r>
        <w:rPr>
          <w:sz w:val="28"/>
          <w:szCs w:val="28"/>
        </w:rPr>
        <w:t>Федеральным</w:t>
      </w:r>
      <w:proofErr w:type="gramEnd"/>
      <w:r>
        <w:rPr>
          <w:sz w:val="28"/>
          <w:szCs w:val="28"/>
        </w:rPr>
        <w:t xml:space="preserve"> </w:t>
      </w:r>
      <w:r w:rsidR="00FC6E75" w:rsidRPr="00451616">
        <w:rPr>
          <w:sz w:val="28"/>
          <w:szCs w:val="28"/>
        </w:rPr>
        <w:t xml:space="preserve"> </w:t>
      </w:r>
      <w:hyperlink r:id="rId9" w:history="1">
        <w:r w:rsidR="00FC6E75" w:rsidRPr="00451616">
          <w:rPr>
            <w:color w:val="0000FF"/>
            <w:sz w:val="28"/>
            <w:szCs w:val="28"/>
          </w:rPr>
          <w:t>закон</w:t>
        </w:r>
      </w:hyperlink>
      <w:r w:rsidR="00FC6E75" w:rsidRPr="00451616">
        <w:rPr>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FC6E75" w:rsidRPr="00451616" w:rsidRDefault="00F3665D" w:rsidP="00FC6E75">
      <w:pPr>
        <w:autoSpaceDE w:val="0"/>
        <w:autoSpaceDN w:val="0"/>
        <w:adjustRightInd w:val="0"/>
        <w:ind w:firstLine="540"/>
        <w:jc w:val="both"/>
        <w:rPr>
          <w:sz w:val="28"/>
          <w:szCs w:val="28"/>
        </w:rPr>
      </w:pPr>
      <w:r>
        <w:rPr>
          <w:sz w:val="28"/>
          <w:szCs w:val="28"/>
        </w:rPr>
        <w:t xml:space="preserve">- </w:t>
      </w:r>
      <w:proofErr w:type="gramStart"/>
      <w:r>
        <w:rPr>
          <w:sz w:val="28"/>
          <w:szCs w:val="28"/>
        </w:rPr>
        <w:t>Федеральным</w:t>
      </w:r>
      <w:proofErr w:type="gramEnd"/>
      <w:r w:rsidR="00FC6E75" w:rsidRPr="00451616">
        <w:rPr>
          <w:sz w:val="28"/>
          <w:szCs w:val="28"/>
        </w:rPr>
        <w:t xml:space="preserve"> </w:t>
      </w:r>
      <w:hyperlink r:id="rId10" w:history="1">
        <w:r w:rsidR="00FC6E75" w:rsidRPr="00451616">
          <w:rPr>
            <w:color w:val="0000FF"/>
            <w:sz w:val="28"/>
            <w:szCs w:val="28"/>
          </w:rPr>
          <w:t>закон</w:t>
        </w:r>
      </w:hyperlink>
      <w:r w:rsidR="00FC6E75" w:rsidRPr="00451616">
        <w:rPr>
          <w:sz w:val="28"/>
          <w:szCs w:val="28"/>
        </w:rPr>
        <w:t xml:space="preserve"> Российской Федерации от 02.05.2006 N 59-ФЗ "О порядке рассмотрения обращений граждан Российской Федерации";</w:t>
      </w:r>
    </w:p>
    <w:p w:rsidR="00FC6E75" w:rsidRPr="00451616" w:rsidRDefault="00F3665D" w:rsidP="00FC6E75">
      <w:pPr>
        <w:autoSpaceDE w:val="0"/>
        <w:autoSpaceDN w:val="0"/>
        <w:adjustRightInd w:val="0"/>
        <w:ind w:firstLine="540"/>
        <w:jc w:val="both"/>
        <w:rPr>
          <w:sz w:val="28"/>
          <w:szCs w:val="28"/>
        </w:rPr>
      </w:pPr>
      <w:r>
        <w:rPr>
          <w:sz w:val="28"/>
          <w:szCs w:val="28"/>
        </w:rPr>
        <w:lastRenderedPageBreak/>
        <w:t xml:space="preserve">- </w:t>
      </w:r>
      <w:proofErr w:type="gramStart"/>
      <w:r>
        <w:rPr>
          <w:sz w:val="28"/>
          <w:szCs w:val="28"/>
        </w:rPr>
        <w:t>Федеральным</w:t>
      </w:r>
      <w:proofErr w:type="gramEnd"/>
      <w:r>
        <w:rPr>
          <w:sz w:val="28"/>
          <w:szCs w:val="28"/>
        </w:rPr>
        <w:t xml:space="preserve"> </w:t>
      </w:r>
      <w:r w:rsidR="00FC6E75" w:rsidRPr="00451616">
        <w:rPr>
          <w:sz w:val="28"/>
          <w:szCs w:val="28"/>
        </w:rPr>
        <w:t xml:space="preserve"> </w:t>
      </w:r>
      <w:hyperlink r:id="rId11" w:history="1">
        <w:r w:rsidR="00FC6E75" w:rsidRPr="00451616">
          <w:rPr>
            <w:color w:val="0000FF"/>
            <w:sz w:val="28"/>
            <w:szCs w:val="28"/>
          </w:rPr>
          <w:t>закон</w:t>
        </w:r>
      </w:hyperlink>
      <w:r w:rsidR="00FC6E75" w:rsidRPr="00451616">
        <w:rPr>
          <w:sz w:val="28"/>
          <w:szCs w:val="28"/>
        </w:rPr>
        <w:t xml:space="preserve"> Российской Федерации от 27 июля 2006 года N 152-ФЗ "О персональных данных";</w:t>
      </w:r>
    </w:p>
    <w:p w:rsidR="00FC6E75" w:rsidRPr="00451616" w:rsidRDefault="00F3665D" w:rsidP="00FC6E75">
      <w:pPr>
        <w:autoSpaceDE w:val="0"/>
        <w:autoSpaceDN w:val="0"/>
        <w:adjustRightInd w:val="0"/>
        <w:ind w:firstLine="540"/>
        <w:jc w:val="both"/>
        <w:rPr>
          <w:sz w:val="28"/>
          <w:szCs w:val="28"/>
        </w:rPr>
      </w:pPr>
      <w:r>
        <w:rPr>
          <w:sz w:val="28"/>
          <w:szCs w:val="28"/>
        </w:rPr>
        <w:t xml:space="preserve">- </w:t>
      </w:r>
      <w:proofErr w:type="gramStart"/>
      <w:r>
        <w:rPr>
          <w:sz w:val="28"/>
          <w:szCs w:val="28"/>
        </w:rPr>
        <w:t>Федеральным</w:t>
      </w:r>
      <w:proofErr w:type="gramEnd"/>
      <w:r w:rsidR="00FC6E75" w:rsidRPr="00451616">
        <w:rPr>
          <w:sz w:val="28"/>
          <w:szCs w:val="28"/>
        </w:rPr>
        <w:t xml:space="preserve"> </w:t>
      </w:r>
      <w:hyperlink r:id="rId12" w:history="1">
        <w:r w:rsidR="00FC6E75" w:rsidRPr="00451616">
          <w:rPr>
            <w:color w:val="0000FF"/>
            <w:sz w:val="28"/>
            <w:szCs w:val="28"/>
          </w:rPr>
          <w:t>закон</w:t>
        </w:r>
      </w:hyperlink>
      <w:r w:rsidR="00FC6E75" w:rsidRPr="00451616">
        <w:rPr>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FC6E75" w:rsidRPr="00451616" w:rsidRDefault="00F3665D" w:rsidP="00FC6E75">
      <w:pPr>
        <w:autoSpaceDE w:val="0"/>
        <w:autoSpaceDN w:val="0"/>
        <w:adjustRightInd w:val="0"/>
        <w:ind w:firstLine="540"/>
        <w:jc w:val="both"/>
        <w:rPr>
          <w:sz w:val="28"/>
          <w:szCs w:val="28"/>
        </w:rPr>
      </w:pPr>
      <w:r>
        <w:rPr>
          <w:sz w:val="28"/>
          <w:szCs w:val="28"/>
        </w:rPr>
        <w:t xml:space="preserve">- </w:t>
      </w:r>
      <w:proofErr w:type="gramStart"/>
      <w:r>
        <w:rPr>
          <w:sz w:val="28"/>
          <w:szCs w:val="28"/>
        </w:rPr>
        <w:t>Федеральным</w:t>
      </w:r>
      <w:proofErr w:type="gramEnd"/>
      <w:r>
        <w:rPr>
          <w:sz w:val="28"/>
          <w:szCs w:val="28"/>
        </w:rPr>
        <w:t xml:space="preserve"> </w:t>
      </w:r>
      <w:r w:rsidR="00FC6E75" w:rsidRPr="00451616">
        <w:rPr>
          <w:sz w:val="28"/>
          <w:szCs w:val="28"/>
        </w:rPr>
        <w:t xml:space="preserve"> </w:t>
      </w:r>
      <w:hyperlink r:id="rId13" w:history="1">
        <w:r w:rsidR="00FC6E75" w:rsidRPr="00451616">
          <w:rPr>
            <w:color w:val="0000FF"/>
            <w:sz w:val="28"/>
            <w:szCs w:val="28"/>
          </w:rPr>
          <w:t>закон</w:t>
        </w:r>
      </w:hyperlink>
      <w:r w:rsidR="00FC6E75" w:rsidRPr="00451616">
        <w:rPr>
          <w:sz w:val="28"/>
          <w:szCs w:val="28"/>
        </w:rPr>
        <w:t xml:space="preserve"> Российской Федерации от 27 июля 2006 года N 149-ФЗ "Об информации, информационных тех</w:t>
      </w:r>
      <w:r w:rsidR="00FC6E75">
        <w:rPr>
          <w:sz w:val="28"/>
          <w:szCs w:val="28"/>
        </w:rPr>
        <w:t>нологиях и о защите информации»</w:t>
      </w:r>
    </w:p>
    <w:p w:rsidR="00FC6E75" w:rsidRDefault="00FC6E75" w:rsidP="00FC6E75">
      <w:pPr>
        <w:autoSpaceDE w:val="0"/>
        <w:autoSpaceDN w:val="0"/>
        <w:adjustRightInd w:val="0"/>
        <w:ind w:firstLine="540"/>
        <w:jc w:val="both"/>
        <w:rPr>
          <w:sz w:val="28"/>
          <w:szCs w:val="28"/>
        </w:rPr>
      </w:pPr>
      <w:r w:rsidRPr="00451616">
        <w:rPr>
          <w:sz w:val="28"/>
          <w:szCs w:val="28"/>
        </w:rPr>
        <w:t xml:space="preserve">- </w:t>
      </w:r>
      <w:hyperlink r:id="rId14" w:history="1">
        <w:r w:rsidRPr="00F3665D">
          <w:rPr>
            <w:color w:val="0000FF"/>
            <w:sz w:val="28"/>
            <w:szCs w:val="28"/>
          </w:rPr>
          <w:t>Постановление</w:t>
        </w:r>
      </w:hyperlink>
      <w:proofErr w:type="gramStart"/>
      <w:r w:rsidR="00F3665D" w:rsidRPr="00F3665D">
        <w:rPr>
          <w:sz w:val="28"/>
          <w:szCs w:val="28"/>
        </w:rPr>
        <w:t>м</w:t>
      </w:r>
      <w:proofErr w:type="gramEnd"/>
      <w:r w:rsidRPr="00451616">
        <w:rPr>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F4675" w:rsidRDefault="00CF4675" w:rsidP="00FC6E75">
      <w:pPr>
        <w:autoSpaceDE w:val="0"/>
        <w:autoSpaceDN w:val="0"/>
        <w:adjustRightInd w:val="0"/>
        <w:ind w:firstLine="540"/>
        <w:jc w:val="both"/>
        <w:rPr>
          <w:sz w:val="28"/>
          <w:szCs w:val="28"/>
        </w:rPr>
      </w:pPr>
      <w:proofErr w:type="gramStart"/>
      <w:r>
        <w:t xml:space="preserve">- </w:t>
      </w:r>
      <w:hyperlink r:id="rId15" w:history="1">
        <w:r w:rsidRPr="00F3665D">
          <w:rPr>
            <w:sz w:val="28"/>
            <w:szCs w:val="28"/>
          </w:rPr>
          <w:t>Постановление</w:t>
        </w:r>
      </w:hyperlink>
      <w:r w:rsidR="00F3665D" w:rsidRPr="00F3665D">
        <w:rPr>
          <w:sz w:val="28"/>
          <w:szCs w:val="28"/>
        </w:rPr>
        <w:t>м</w:t>
      </w:r>
      <w:r w:rsidR="00F3665D">
        <w:t xml:space="preserve"> </w:t>
      </w:r>
      <w:r w:rsidRPr="00DE716B">
        <w:rPr>
          <w:sz w:val="28"/>
          <w:szCs w:val="28"/>
        </w:rPr>
        <w:t xml:space="preserve"> Прав</w:t>
      </w:r>
      <w:r w:rsidRPr="00385406">
        <w:rPr>
          <w:sz w:val="28"/>
          <w:szCs w:val="28"/>
        </w:rPr>
        <w:t>ительства Российской Федерации от 13 июня 2006 года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F3665D" w:rsidRPr="00451616" w:rsidRDefault="00F3665D" w:rsidP="00FC6E75">
      <w:pPr>
        <w:autoSpaceDE w:val="0"/>
        <w:autoSpaceDN w:val="0"/>
        <w:adjustRightInd w:val="0"/>
        <w:ind w:firstLine="540"/>
        <w:jc w:val="both"/>
        <w:rPr>
          <w:sz w:val="28"/>
          <w:szCs w:val="28"/>
        </w:rPr>
      </w:pPr>
      <w:r w:rsidRPr="00F3665D">
        <w:rPr>
          <w:sz w:val="28"/>
          <w:szCs w:val="28"/>
        </w:rPr>
        <w:t xml:space="preserve">- Постановлением Администрации Увельского муниципального  района от </w:t>
      </w:r>
      <w:r w:rsidR="00906E85">
        <w:rPr>
          <w:sz w:val="28"/>
          <w:szCs w:val="28"/>
        </w:rPr>
        <w:t>11.04.2018</w:t>
      </w:r>
      <w:r w:rsidRPr="00F3665D">
        <w:rPr>
          <w:sz w:val="28"/>
          <w:szCs w:val="28"/>
        </w:rPr>
        <w:t xml:space="preserve"> N </w:t>
      </w:r>
      <w:r w:rsidR="00906E85">
        <w:rPr>
          <w:sz w:val="28"/>
          <w:szCs w:val="28"/>
        </w:rPr>
        <w:t>335</w:t>
      </w:r>
      <w:r w:rsidRPr="00F3665D">
        <w:rPr>
          <w:sz w:val="28"/>
          <w:szCs w:val="28"/>
        </w:rPr>
        <w:t xml:space="preserve">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FC6E75" w:rsidRPr="004041AB" w:rsidRDefault="00FC6E75" w:rsidP="00FC6E75">
      <w:pPr>
        <w:pStyle w:val="ad"/>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FC6E75" w:rsidRPr="008B2E89" w:rsidRDefault="00FC6E75" w:rsidP="00FC6E75">
      <w:pPr>
        <w:pStyle w:val="ad"/>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FC6E75" w:rsidRPr="008B2E89" w:rsidRDefault="00FC6E75" w:rsidP="00FC6E75">
      <w:pPr>
        <w:pStyle w:val="ad"/>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FC6E75" w:rsidRPr="008B2E89" w:rsidRDefault="00FC6E75" w:rsidP="0037677B">
      <w:pPr>
        <w:pStyle w:val="ad"/>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FC6E75" w:rsidRPr="008B2E89" w:rsidRDefault="00FC6E75" w:rsidP="0037677B">
      <w:pPr>
        <w:pStyle w:val="ad"/>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FC6E75" w:rsidRPr="008B2E89" w:rsidRDefault="00FC6E75" w:rsidP="0037677B">
      <w:pPr>
        <w:pStyle w:val="ad"/>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FC6E75" w:rsidRPr="008B2E89" w:rsidRDefault="00FC6E75" w:rsidP="0037677B">
      <w:pPr>
        <w:pStyle w:val="ad"/>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FC6E75" w:rsidRDefault="00FC6E75" w:rsidP="00FC6E75">
      <w:pPr>
        <w:widowControl w:val="0"/>
        <w:autoSpaceDE w:val="0"/>
        <w:autoSpaceDN w:val="0"/>
        <w:adjustRightInd w:val="0"/>
        <w:outlineLvl w:val="0"/>
        <w:rPr>
          <w:szCs w:val="28"/>
        </w:rPr>
      </w:pPr>
    </w:p>
    <w:p w:rsidR="00FC6E75" w:rsidRDefault="00FC6E75" w:rsidP="00FC6E75">
      <w:pPr>
        <w:widowControl w:val="0"/>
        <w:autoSpaceDE w:val="0"/>
        <w:autoSpaceDN w:val="0"/>
        <w:adjustRightInd w:val="0"/>
        <w:jc w:val="center"/>
        <w:outlineLvl w:val="0"/>
        <w:rPr>
          <w:bCs/>
          <w:sz w:val="28"/>
          <w:szCs w:val="28"/>
        </w:rPr>
      </w:pPr>
      <w:r w:rsidRPr="00EB3396">
        <w:rPr>
          <w:sz w:val="28"/>
          <w:szCs w:val="28"/>
          <w:lang w:val="en-US"/>
        </w:rPr>
        <w:t>II</w:t>
      </w:r>
      <w:r w:rsidRPr="00EB3396">
        <w:rPr>
          <w:sz w:val="28"/>
          <w:szCs w:val="28"/>
        </w:rPr>
        <w:t xml:space="preserve">. Стандарт исполнения </w:t>
      </w:r>
      <w:r w:rsidRPr="00EB3396">
        <w:rPr>
          <w:bCs/>
          <w:sz w:val="28"/>
          <w:szCs w:val="28"/>
        </w:rPr>
        <w:t>муниципальной услуги</w:t>
      </w:r>
    </w:p>
    <w:p w:rsidR="00FC6E75" w:rsidRPr="00EB3396" w:rsidRDefault="00FC6E75" w:rsidP="00FC6E75">
      <w:pPr>
        <w:widowControl w:val="0"/>
        <w:autoSpaceDE w:val="0"/>
        <w:autoSpaceDN w:val="0"/>
        <w:adjustRightInd w:val="0"/>
        <w:jc w:val="center"/>
        <w:outlineLvl w:val="0"/>
        <w:rPr>
          <w:bCs/>
          <w:sz w:val="28"/>
          <w:szCs w:val="28"/>
        </w:rPr>
      </w:pPr>
    </w:p>
    <w:p w:rsidR="00290B61" w:rsidRPr="00385406" w:rsidRDefault="00290B61" w:rsidP="00290B61">
      <w:pPr>
        <w:autoSpaceDE w:val="0"/>
        <w:autoSpaceDN w:val="0"/>
        <w:adjustRightInd w:val="0"/>
        <w:ind w:firstLine="540"/>
        <w:jc w:val="both"/>
        <w:outlineLvl w:val="1"/>
        <w:rPr>
          <w:sz w:val="28"/>
          <w:szCs w:val="28"/>
        </w:rPr>
      </w:pPr>
      <w:r w:rsidRPr="00385406">
        <w:rPr>
          <w:sz w:val="28"/>
          <w:szCs w:val="28"/>
        </w:rPr>
        <w:t xml:space="preserve">2.1. </w:t>
      </w:r>
      <w:r w:rsidR="00CF4675">
        <w:rPr>
          <w:sz w:val="28"/>
          <w:szCs w:val="28"/>
        </w:rPr>
        <w:t xml:space="preserve"> Наименование </w:t>
      </w:r>
      <w:r w:rsidRPr="00385406">
        <w:rPr>
          <w:sz w:val="28"/>
          <w:szCs w:val="28"/>
        </w:rPr>
        <w:t xml:space="preserve"> муниципальной услуги «</w:t>
      </w:r>
      <w:r w:rsidR="000B7D1F" w:rsidRPr="00E12612">
        <w:rPr>
          <w:sz w:val="28"/>
          <w:szCs w:val="28"/>
        </w:rPr>
        <w:t xml:space="preserve">Принятие в муниципальную собственность Увельского муниципального района на безвозмездной основе </w:t>
      </w:r>
      <w:r w:rsidR="000B7D1F" w:rsidRPr="00E12612">
        <w:rPr>
          <w:sz w:val="28"/>
          <w:szCs w:val="28"/>
        </w:rPr>
        <w:lastRenderedPageBreak/>
        <w:t>движимого и недвижимого имущества, принадлежащего на праве собственности юридическим и физическим лицам</w:t>
      </w:r>
      <w:r w:rsidRPr="00385406">
        <w:rPr>
          <w:sz w:val="28"/>
          <w:szCs w:val="28"/>
        </w:rPr>
        <w:t>».</w:t>
      </w:r>
    </w:p>
    <w:p w:rsidR="00290B61" w:rsidRPr="00385406" w:rsidRDefault="00290B61" w:rsidP="00290B61">
      <w:pPr>
        <w:autoSpaceDE w:val="0"/>
        <w:autoSpaceDN w:val="0"/>
        <w:adjustRightInd w:val="0"/>
        <w:ind w:firstLine="540"/>
        <w:jc w:val="both"/>
        <w:outlineLvl w:val="1"/>
        <w:rPr>
          <w:sz w:val="28"/>
          <w:szCs w:val="28"/>
        </w:rPr>
      </w:pPr>
      <w:r w:rsidRPr="00385406">
        <w:rPr>
          <w:sz w:val="28"/>
          <w:szCs w:val="28"/>
        </w:rPr>
        <w:t xml:space="preserve">2.2. Муниципальная услуга предоставляется </w:t>
      </w:r>
      <w:r w:rsidR="000B7D1F">
        <w:rPr>
          <w:sz w:val="28"/>
          <w:szCs w:val="28"/>
        </w:rPr>
        <w:t xml:space="preserve">Комитетом по управлению имуществом </w:t>
      </w:r>
      <w:r w:rsidRPr="00385406">
        <w:rPr>
          <w:sz w:val="28"/>
          <w:szCs w:val="28"/>
        </w:rPr>
        <w:t xml:space="preserve"> </w:t>
      </w:r>
      <w:r w:rsidR="000B7D1F">
        <w:rPr>
          <w:sz w:val="28"/>
          <w:szCs w:val="28"/>
        </w:rPr>
        <w:t>Увельского муниципального района, (</w:t>
      </w:r>
      <w:r w:rsidRPr="00385406">
        <w:rPr>
          <w:sz w:val="28"/>
          <w:szCs w:val="28"/>
        </w:rPr>
        <w:t xml:space="preserve">далее – </w:t>
      </w:r>
      <w:r w:rsidR="000B7D1F">
        <w:rPr>
          <w:sz w:val="28"/>
          <w:szCs w:val="28"/>
        </w:rPr>
        <w:t>Комитет</w:t>
      </w:r>
      <w:r w:rsidRPr="00385406">
        <w:rPr>
          <w:sz w:val="28"/>
          <w:szCs w:val="28"/>
        </w:rPr>
        <w:t>)</w:t>
      </w:r>
      <w:r w:rsidR="000B7D1F">
        <w:rPr>
          <w:sz w:val="28"/>
          <w:szCs w:val="28"/>
        </w:rPr>
        <w:t>, действующим от имени МО Увельский муниципальный район.</w:t>
      </w:r>
    </w:p>
    <w:p w:rsidR="00290B61" w:rsidRPr="00385406" w:rsidRDefault="00290B61" w:rsidP="00290B61">
      <w:pPr>
        <w:autoSpaceDE w:val="0"/>
        <w:autoSpaceDN w:val="0"/>
        <w:adjustRightInd w:val="0"/>
        <w:ind w:firstLine="540"/>
        <w:jc w:val="both"/>
        <w:outlineLvl w:val="1"/>
        <w:rPr>
          <w:sz w:val="28"/>
          <w:szCs w:val="28"/>
        </w:rPr>
      </w:pPr>
      <w:r w:rsidRPr="00385406">
        <w:rPr>
          <w:sz w:val="28"/>
          <w:szCs w:val="28"/>
        </w:rPr>
        <w:t>2.3. Результат предоставления муниципальной услуги:</w:t>
      </w:r>
    </w:p>
    <w:p w:rsidR="00290B61" w:rsidRPr="00385406" w:rsidRDefault="00290B61" w:rsidP="00290B61">
      <w:pPr>
        <w:autoSpaceDE w:val="0"/>
        <w:autoSpaceDN w:val="0"/>
        <w:adjustRightInd w:val="0"/>
        <w:ind w:firstLine="540"/>
        <w:jc w:val="both"/>
        <w:outlineLvl w:val="1"/>
        <w:rPr>
          <w:sz w:val="28"/>
          <w:szCs w:val="28"/>
        </w:rPr>
      </w:pPr>
      <w:r w:rsidRPr="00385406">
        <w:rPr>
          <w:sz w:val="28"/>
          <w:szCs w:val="28"/>
        </w:rPr>
        <w:t>- принятие решения о приеме безвозмездно имущества в муниципальную собственность;</w:t>
      </w:r>
    </w:p>
    <w:p w:rsidR="00CF4675" w:rsidRDefault="00290B61" w:rsidP="00290B61">
      <w:pPr>
        <w:autoSpaceDE w:val="0"/>
        <w:autoSpaceDN w:val="0"/>
        <w:adjustRightInd w:val="0"/>
        <w:ind w:firstLine="540"/>
        <w:jc w:val="both"/>
        <w:outlineLvl w:val="1"/>
        <w:rPr>
          <w:sz w:val="28"/>
          <w:szCs w:val="28"/>
        </w:rPr>
      </w:pPr>
      <w:r w:rsidRPr="00385406">
        <w:rPr>
          <w:sz w:val="28"/>
          <w:szCs w:val="28"/>
        </w:rPr>
        <w:t xml:space="preserve">- отказ в предоставлении муниципальной услуги. </w:t>
      </w:r>
    </w:p>
    <w:p w:rsidR="00CF4675" w:rsidRDefault="00CF4675" w:rsidP="00CF4675">
      <w:pPr>
        <w:pStyle w:val="ad"/>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CF4675" w:rsidRPr="00B313A4" w:rsidRDefault="00CF4675" w:rsidP="00CF4675">
      <w:pPr>
        <w:pStyle w:val="ad"/>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CF4675" w:rsidRPr="00B313A4" w:rsidRDefault="00CF4675" w:rsidP="00CF4675">
      <w:pPr>
        <w:pStyle w:val="ad"/>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CF4675" w:rsidRPr="00B313A4" w:rsidRDefault="00CF4675" w:rsidP="00CF4675">
      <w:pPr>
        <w:pStyle w:val="ad"/>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CF4675" w:rsidRPr="008B2E89" w:rsidRDefault="00CF4675" w:rsidP="00CF4675">
      <w:pPr>
        <w:pStyle w:val="ad"/>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CF4675" w:rsidRPr="008B2E89" w:rsidRDefault="00CF4675" w:rsidP="0037677B">
      <w:pPr>
        <w:pStyle w:val="ad"/>
        <w:numPr>
          <w:ilvl w:val="0"/>
          <w:numId w:val="5"/>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CF4675" w:rsidRPr="00817C33" w:rsidRDefault="00CF4675" w:rsidP="00CF4675">
      <w:pPr>
        <w:pStyle w:val="ad"/>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CF4675" w:rsidRPr="008B2E89" w:rsidRDefault="00CF4675" w:rsidP="00CF4675">
      <w:pPr>
        <w:pStyle w:val="ad"/>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w:t>
      </w:r>
      <w:r>
        <w:rPr>
          <w:rFonts w:ascii="Times New Roman" w:hAnsi="Times New Roman"/>
          <w:sz w:val="28"/>
          <w:szCs w:val="28"/>
        </w:rPr>
        <w:t>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CF4675" w:rsidRPr="008B2E89" w:rsidRDefault="00CF4675" w:rsidP="00CF4675">
      <w:pPr>
        <w:pStyle w:val="ad"/>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CF4675" w:rsidRPr="008B2E89" w:rsidRDefault="00CF4675" w:rsidP="00CF4675">
      <w:pPr>
        <w:pStyle w:val="ad"/>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CF4675" w:rsidRPr="008B2E89" w:rsidRDefault="00CF4675" w:rsidP="00CF4675">
      <w:pPr>
        <w:pStyle w:val="ad"/>
        <w:ind w:firstLine="709"/>
        <w:jc w:val="both"/>
        <w:rPr>
          <w:rFonts w:ascii="Times New Roman" w:hAnsi="Times New Roman"/>
          <w:sz w:val="28"/>
          <w:szCs w:val="28"/>
        </w:rPr>
      </w:pPr>
      <w:r w:rsidRPr="008B2E89">
        <w:rPr>
          <w:rFonts w:ascii="Times New Roman" w:hAnsi="Times New Roman"/>
          <w:sz w:val="28"/>
          <w:szCs w:val="28"/>
        </w:rPr>
        <w:t xml:space="preserve">В случае, если </w:t>
      </w:r>
      <w:r w:rsidR="0006019F">
        <w:rPr>
          <w:rFonts w:ascii="Times New Roman" w:hAnsi="Times New Roman"/>
          <w:sz w:val="28"/>
          <w:szCs w:val="28"/>
        </w:rPr>
        <w:t>документы</w:t>
      </w:r>
      <w:r w:rsidRPr="008B2E89">
        <w:rPr>
          <w:rFonts w:ascii="Times New Roman" w:hAnsi="Times New Roman"/>
          <w:sz w:val="28"/>
          <w:szCs w:val="28"/>
        </w:rPr>
        <w:t xml:space="preserve"> был</w:t>
      </w:r>
      <w:r w:rsidR="0006019F">
        <w:rPr>
          <w:rFonts w:ascii="Times New Roman" w:hAnsi="Times New Roman"/>
          <w:sz w:val="28"/>
          <w:szCs w:val="28"/>
        </w:rPr>
        <w:t>и</w:t>
      </w:r>
      <w:r w:rsidRPr="008B2E89">
        <w:rPr>
          <w:rFonts w:ascii="Times New Roman" w:hAnsi="Times New Roman"/>
          <w:sz w:val="28"/>
          <w:szCs w:val="28"/>
        </w:rPr>
        <w:t xml:space="preserve"> передан</w:t>
      </w:r>
      <w:r w:rsidR="0006019F">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w:t>
      </w:r>
      <w:r w:rsidRPr="008B2E89">
        <w:rPr>
          <w:rFonts w:ascii="Times New Roman" w:hAnsi="Times New Roman"/>
          <w:sz w:val="28"/>
          <w:szCs w:val="28"/>
        </w:rPr>
        <w:lastRenderedPageBreak/>
        <w:t xml:space="preserve">прекращении делопроизводства </w:t>
      </w:r>
      <w:r w:rsidR="00483715">
        <w:rPr>
          <w:rFonts w:ascii="Times New Roman" w:hAnsi="Times New Roman"/>
          <w:sz w:val="28"/>
          <w:szCs w:val="28"/>
        </w:rPr>
        <w:t xml:space="preserve">и </w:t>
      </w:r>
      <w:proofErr w:type="gramStart"/>
      <w:r w:rsidR="00483715">
        <w:rPr>
          <w:rFonts w:ascii="Times New Roman" w:hAnsi="Times New Roman"/>
          <w:sz w:val="28"/>
          <w:szCs w:val="28"/>
        </w:rPr>
        <w:t>возврата</w:t>
      </w:r>
      <w:proofErr w:type="gramEnd"/>
      <w:r w:rsidR="00483715">
        <w:rPr>
          <w:rFonts w:ascii="Times New Roman" w:hAnsi="Times New Roman"/>
          <w:sz w:val="28"/>
          <w:szCs w:val="28"/>
        </w:rPr>
        <w:t xml:space="preserve"> ранее представленных</w:t>
      </w:r>
      <w:r w:rsidRPr="008B2E89">
        <w:rPr>
          <w:rFonts w:ascii="Times New Roman" w:hAnsi="Times New Roman"/>
          <w:sz w:val="28"/>
          <w:szCs w:val="28"/>
        </w:rPr>
        <w:t xml:space="preserve"> документов в Комитет.</w:t>
      </w:r>
    </w:p>
    <w:p w:rsidR="00CF4675" w:rsidRPr="008B2E89" w:rsidRDefault="00CF4675" w:rsidP="00CF4675">
      <w:pPr>
        <w:pStyle w:val="ad"/>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CF4675" w:rsidRPr="008B2E89" w:rsidRDefault="00CF4675" w:rsidP="00CF4675">
      <w:pPr>
        <w:pStyle w:val="ad"/>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CF4675" w:rsidRPr="00817C33" w:rsidRDefault="00CF4675" w:rsidP="00CF4675">
      <w:pPr>
        <w:pStyle w:val="ad"/>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CF4675" w:rsidRPr="008B2E89" w:rsidRDefault="00CF4675" w:rsidP="00CF4675">
      <w:pPr>
        <w:pStyle w:val="ad"/>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CF4675" w:rsidRPr="008B2E89" w:rsidRDefault="00CF4675" w:rsidP="00CF4675">
      <w:pPr>
        <w:pStyle w:val="ad"/>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CF4675" w:rsidRPr="008B2E89" w:rsidRDefault="00CF4675" w:rsidP="00CF4675">
      <w:pPr>
        <w:tabs>
          <w:tab w:val="left" w:pos="1560"/>
        </w:tabs>
        <w:ind w:firstLine="709"/>
        <w:jc w:val="both"/>
        <w:rPr>
          <w:b/>
          <w:szCs w:val="28"/>
        </w:rPr>
      </w:pPr>
    </w:p>
    <w:p w:rsidR="00CF4675" w:rsidRPr="00CD64E4" w:rsidRDefault="00CF4675" w:rsidP="00CF4675">
      <w:pPr>
        <w:tabs>
          <w:tab w:val="left" w:pos="1560"/>
        </w:tabs>
        <w:ind w:firstLine="709"/>
        <w:jc w:val="both"/>
        <w:rPr>
          <w:sz w:val="28"/>
          <w:szCs w:val="28"/>
        </w:rPr>
      </w:pPr>
      <w:r w:rsidRPr="00CD64E4">
        <w:rPr>
          <w:sz w:val="28"/>
          <w:szCs w:val="28"/>
        </w:rPr>
        <w:t>2.5.3.</w:t>
      </w:r>
      <w:r w:rsidRPr="00CD64E4">
        <w:rPr>
          <w:sz w:val="28"/>
          <w:szCs w:val="28"/>
        </w:rPr>
        <w:tab/>
        <w:t>Требования и особенности предоставления муниципальной услуги в электронной форме</w:t>
      </w:r>
    </w:p>
    <w:p w:rsidR="00CF4675" w:rsidRPr="00CD64E4" w:rsidRDefault="00CF4675" w:rsidP="00CF4675">
      <w:pPr>
        <w:tabs>
          <w:tab w:val="left" w:pos="1134"/>
        </w:tabs>
        <w:ind w:firstLine="709"/>
        <w:jc w:val="both"/>
        <w:rPr>
          <w:sz w:val="28"/>
          <w:szCs w:val="28"/>
        </w:rPr>
      </w:pPr>
      <w:r w:rsidRPr="00CD64E4">
        <w:rPr>
          <w:sz w:val="28"/>
          <w:szCs w:val="28"/>
        </w:rPr>
        <w:t>1.</w:t>
      </w:r>
      <w:r w:rsidRPr="00CD64E4">
        <w:rPr>
          <w:sz w:val="28"/>
          <w:szCs w:val="28"/>
        </w:rPr>
        <w:tab/>
      </w:r>
      <w:proofErr w:type="gramStart"/>
      <w:r w:rsidRPr="00CD64E4">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F4675" w:rsidRPr="00CD64E4" w:rsidRDefault="00CF4675" w:rsidP="00CF4675">
      <w:pPr>
        <w:tabs>
          <w:tab w:val="left" w:pos="1134"/>
        </w:tabs>
        <w:ind w:firstLine="709"/>
        <w:jc w:val="both"/>
        <w:rPr>
          <w:sz w:val="28"/>
          <w:szCs w:val="28"/>
        </w:rPr>
      </w:pPr>
      <w:r w:rsidRPr="00CD64E4">
        <w:rPr>
          <w:sz w:val="28"/>
          <w:szCs w:val="28"/>
        </w:rPr>
        <w:t>2.</w:t>
      </w:r>
      <w:r w:rsidRPr="00CD64E4">
        <w:rPr>
          <w:sz w:val="28"/>
          <w:szCs w:val="28"/>
        </w:rPr>
        <w:tab/>
        <w:t>Требования к электронным документам и электронным копиям документов, предоставляемым через Портал:</w:t>
      </w:r>
    </w:p>
    <w:p w:rsidR="00CF4675" w:rsidRPr="00CD64E4" w:rsidRDefault="00CF4675" w:rsidP="00CF4675">
      <w:pPr>
        <w:ind w:firstLine="851"/>
        <w:jc w:val="both"/>
        <w:rPr>
          <w:sz w:val="28"/>
          <w:szCs w:val="28"/>
        </w:rPr>
      </w:pPr>
      <w:r w:rsidRPr="00CD64E4">
        <w:rPr>
          <w:sz w:val="28"/>
          <w:szCs w:val="28"/>
        </w:rPr>
        <w:t>1)</w:t>
      </w:r>
      <w:r w:rsidRPr="00CD64E4">
        <w:rPr>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F4675" w:rsidRPr="00CD64E4" w:rsidRDefault="00CF4675" w:rsidP="00CF4675">
      <w:pPr>
        <w:ind w:firstLine="851"/>
        <w:jc w:val="both"/>
        <w:rPr>
          <w:sz w:val="28"/>
          <w:szCs w:val="28"/>
        </w:rPr>
      </w:pPr>
      <w:r w:rsidRPr="00CD64E4">
        <w:rPr>
          <w:sz w:val="28"/>
          <w:szCs w:val="28"/>
        </w:rPr>
        <w:t>2)</w:t>
      </w:r>
      <w:r w:rsidRPr="00CD64E4">
        <w:rPr>
          <w:sz w:val="28"/>
          <w:szCs w:val="28"/>
        </w:rPr>
        <w:tab/>
        <w:t xml:space="preserve">через Портал допускается предоставлять файлы следующих форматов: </w:t>
      </w:r>
      <w:proofErr w:type="spellStart"/>
      <w:r w:rsidRPr="00CD64E4">
        <w:rPr>
          <w:sz w:val="28"/>
          <w:szCs w:val="28"/>
        </w:rPr>
        <w:t>docx</w:t>
      </w:r>
      <w:proofErr w:type="spellEnd"/>
      <w:r w:rsidRPr="00CD64E4">
        <w:rPr>
          <w:sz w:val="28"/>
          <w:szCs w:val="28"/>
        </w:rPr>
        <w:t xml:space="preserve">, </w:t>
      </w:r>
      <w:proofErr w:type="spellStart"/>
      <w:r w:rsidRPr="00CD64E4">
        <w:rPr>
          <w:sz w:val="28"/>
          <w:szCs w:val="28"/>
        </w:rPr>
        <w:t>doc</w:t>
      </w:r>
      <w:proofErr w:type="spellEnd"/>
      <w:r w:rsidRPr="00CD64E4">
        <w:rPr>
          <w:sz w:val="28"/>
          <w:szCs w:val="28"/>
        </w:rPr>
        <w:t xml:space="preserve">, </w:t>
      </w:r>
      <w:proofErr w:type="spellStart"/>
      <w:r w:rsidRPr="00CD64E4">
        <w:rPr>
          <w:sz w:val="28"/>
          <w:szCs w:val="28"/>
        </w:rPr>
        <w:t>rtf</w:t>
      </w:r>
      <w:proofErr w:type="spellEnd"/>
      <w:r w:rsidRPr="00CD64E4">
        <w:rPr>
          <w:sz w:val="28"/>
          <w:szCs w:val="28"/>
        </w:rPr>
        <w:t xml:space="preserve">, </w:t>
      </w:r>
      <w:proofErr w:type="spellStart"/>
      <w:r w:rsidRPr="00CD64E4">
        <w:rPr>
          <w:sz w:val="28"/>
          <w:szCs w:val="28"/>
        </w:rPr>
        <w:t>txt</w:t>
      </w:r>
      <w:proofErr w:type="spellEnd"/>
      <w:r w:rsidRPr="00CD64E4">
        <w:rPr>
          <w:sz w:val="28"/>
          <w:szCs w:val="28"/>
        </w:rPr>
        <w:t xml:space="preserve">, </w:t>
      </w:r>
      <w:proofErr w:type="spellStart"/>
      <w:r w:rsidRPr="00CD64E4">
        <w:rPr>
          <w:sz w:val="28"/>
          <w:szCs w:val="28"/>
        </w:rPr>
        <w:t>pdf</w:t>
      </w:r>
      <w:proofErr w:type="spellEnd"/>
      <w:r w:rsidRPr="00CD64E4">
        <w:rPr>
          <w:sz w:val="28"/>
          <w:szCs w:val="28"/>
        </w:rPr>
        <w:t xml:space="preserve">, </w:t>
      </w:r>
      <w:proofErr w:type="spellStart"/>
      <w:r w:rsidRPr="00CD64E4">
        <w:rPr>
          <w:sz w:val="28"/>
          <w:szCs w:val="28"/>
        </w:rPr>
        <w:t>xls</w:t>
      </w:r>
      <w:proofErr w:type="spellEnd"/>
      <w:r w:rsidRPr="00CD64E4">
        <w:rPr>
          <w:sz w:val="28"/>
          <w:szCs w:val="28"/>
        </w:rPr>
        <w:t xml:space="preserve">, </w:t>
      </w:r>
      <w:proofErr w:type="spellStart"/>
      <w:r w:rsidRPr="00CD64E4">
        <w:rPr>
          <w:sz w:val="28"/>
          <w:szCs w:val="28"/>
        </w:rPr>
        <w:t>xlsx</w:t>
      </w:r>
      <w:proofErr w:type="spellEnd"/>
      <w:r w:rsidRPr="00CD64E4">
        <w:rPr>
          <w:sz w:val="28"/>
          <w:szCs w:val="28"/>
        </w:rPr>
        <w:t xml:space="preserve">, </w:t>
      </w:r>
      <w:r w:rsidRPr="00CD64E4">
        <w:rPr>
          <w:sz w:val="28"/>
          <w:szCs w:val="28"/>
          <w:lang w:val="en-US"/>
        </w:rPr>
        <w:t>xml</w:t>
      </w:r>
      <w:r w:rsidRPr="00CD64E4">
        <w:rPr>
          <w:sz w:val="28"/>
          <w:szCs w:val="28"/>
        </w:rPr>
        <w:t xml:space="preserve">, </w:t>
      </w:r>
      <w:proofErr w:type="spellStart"/>
      <w:r w:rsidRPr="00CD64E4">
        <w:rPr>
          <w:sz w:val="28"/>
          <w:szCs w:val="28"/>
        </w:rPr>
        <w:t>rar</w:t>
      </w:r>
      <w:proofErr w:type="spellEnd"/>
      <w:r w:rsidRPr="00CD64E4">
        <w:rPr>
          <w:sz w:val="28"/>
          <w:szCs w:val="28"/>
        </w:rPr>
        <w:t xml:space="preserve">, </w:t>
      </w:r>
      <w:proofErr w:type="spellStart"/>
      <w:r w:rsidRPr="00CD64E4">
        <w:rPr>
          <w:sz w:val="28"/>
          <w:szCs w:val="28"/>
        </w:rPr>
        <w:t>zip</w:t>
      </w:r>
      <w:proofErr w:type="spellEnd"/>
      <w:r w:rsidRPr="00CD64E4">
        <w:rPr>
          <w:sz w:val="28"/>
          <w:szCs w:val="28"/>
        </w:rPr>
        <w:t xml:space="preserve">, </w:t>
      </w:r>
      <w:proofErr w:type="spellStart"/>
      <w:r w:rsidRPr="00CD64E4">
        <w:rPr>
          <w:sz w:val="28"/>
          <w:szCs w:val="28"/>
        </w:rPr>
        <w:t>ppt</w:t>
      </w:r>
      <w:proofErr w:type="spellEnd"/>
      <w:r w:rsidRPr="00CD64E4">
        <w:rPr>
          <w:sz w:val="28"/>
          <w:szCs w:val="28"/>
        </w:rPr>
        <w:t xml:space="preserve">, </w:t>
      </w:r>
      <w:proofErr w:type="spellStart"/>
      <w:r w:rsidRPr="00CD64E4">
        <w:rPr>
          <w:sz w:val="28"/>
          <w:szCs w:val="28"/>
        </w:rPr>
        <w:t>bmp</w:t>
      </w:r>
      <w:proofErr w:type="spellEnd"/>
      <w:r w:rsidRPr="00CD64E4">
        <w:rPr>
          <w:sz w:val="28"/>
          <w:szCs w:val="28"/>
        </w:rPr>
        <w:t xml:space="preserve">, </w:t>
      </w:r>
      <w:proofErr w:type="spellStart"/>
      <w:r w:rsidRPr="00CD64E4">
        <w:rPr>
          <w:sz w:val="28"/>
          <w:szCs w:val="28"/>
        </w:rPr>
        <w:t>jpg</w:t>
      </w:r>
      <w:proofErr w:type="spellEnd"/>
      <w:r w:rsidRPr="00CD64E4">
        <w:rPr>
          <w:sz w:val="28"/>
          <w:szCs w:val="28"/>
        </w:rPr>
        <w:t xml:space="preserve">, </w:t>
      </w:r>
      <w:proofErr w:type="spellStart"/>
      <w:r w:rsidRPr="00CD64E4">
        <w:rPr>
          <w:sz w:val="28"/>
          <w:szCs w:val="28"/>
        </w:rPr>
        <w:t>jpeg</w:t>
      </w:r>
      <w:proofErr w:type="spellEnd"/>
      <w:r w:rsidRPr="00CD64E4">
        <w:rPr>
          <w:sz w:val="28"/>
          <w:szCs w:val="28"/>
        </w:rPr>
        <w:t xml:space="preserve">, </w:t>
      </w:r>
      <w:proofErr w:type="spellStart"/>
      <w:r w:rsidRPr="00CD64E4">
        <w:rPr>
          <w:sz w:val="28"/>
          <w:szCs w:val="28"/>
        </w:rPr>
        <w:t>gif</w:t>
      </w:r>
      <w:proofErr w:type="spellEnd"/>
      <w:r w:rsidRPr="00CD64E4">
        <w:rPr>
          <w:sz w:val="28"/>
          <w:szCs w:val="28"/>
        </w:rPr>
        <w:t xml:space="preserve">, </w:t>
      </w:r>
      <w:proofErr w:type="spellStart"/>
      <w:r w:rsidRPr="00CD64E4">
        <w:rPr>
          <w:sz w:val="28"/>
          <w:szCs w:val="28"/>
        </w:rPr>
        <w:t>tif</w:t>
      </w:r>
      <w:proofErr w:type="spellEnd"/>
      <w:r w:rsidRPr="00CD64E4">
        <w:rPr>
          <w:sz w:val="28"/>
          <w:szCs w:val="28"/>
        </w:rPr>
        <w:t xml:space="preserve">, </w:t>
      </w:r>
      <w:proofErr w:type="spellStart"/>
      <w:r w:rsidRPr="00CD64E4">
        <w:rPr>
          <w:sz w:val="28"/>
          <w:szCs w:val="28"/>
        </w:rPr>
        <w:t>tiff</w:t>
      </w:r>
      <w:proofErr w:type="spellEnd"/>
      <w:r w:rsidRPr="00CD64E4">
        <w:rPr>
          <w:sz w:val="28"/>
          <w:szCs w:val="28"/>
        </w:rPr>
        <w:t xml:space="preserve">, </w:t>
      </w:r>
      <w:proofErr w:type="spellStart"/>
      <w:r w:rsidRPr="00CD64E4">
        <w:rPr>
          <w:sz w:val="28"/>
          <w:szCs w:val="28"/>
        </w:rPr>
        <w:t>odf</w:t>
      </w:r>
      <w:proofErr w:type="spellEnd"/>
      <w:r w:rsidRPr="00CD64E4">
        <w:rPr>
          <w:sz w:val="28"/>
          <w:szCs w:val="28"/>
        </w:rPr>
        <w:t xml:space="preserve">. Предоставление файлов, имеющих форматы отличных </w:t>
      </w:r>
      <w:proofErr w:type="gramStart"/>
      <w:r w:rsidRPr="00CD64E4">
        <w:rPr>
          <w:sz w:val="28"/>
          <w:szCs w:val="28"/>
        </w:rPr>
        <w:t>от</w:t>
      </w:r>
      <w:proofErr w:type="gramEnd"/>
      <w:r w:rsidRPr="00CD64E4">
        <w:rPr>
          <w:sz w:val="28"/>
          <w:szCs w:val="28"/>
        </w:rPr>
        <w:t xml:space="preserve"> указанных, не допускается;</w:t>
      </w:r>
    </w:p>
    <w:p w:rsidR="00CF4675" w:rsidRPr="00CD64E4" w:rsidRDefault="00CF4675" w:rsidP="00CF4675">
      <w:pPr>
        <w:ind w:firstLine="851"/>
        <w:jc w:val="both"/>
        <w:rPr>
          <w:sz w:val="28"/>
          <w:szCs w:val="28"/>
        </w:rPr>
      </w:pPr>
      <w:r w:rsidRPr="00CD64E4">
        <w:rPr>
          <w:sz w:val="28"/>
          <w:szCs w:val="28"/>
        </w:rPr>
        <w:t>3)</w:t>
      </w:r>
      <w:r w:rsidRPr="00CD64E4">
        <w:rPr>
          <w:sz w:val="28"/>
          <w:szCs w:val="28"/>
        </w:rPr>
        <w:tab/>
        <w:t xml:space="preserve">документы в формате </w:t>
      </w:r>
      <w:proofErr w:type="spellStart"/>
      <w:r w:rsidRPr="00CD64E4">
        <w:rPr>
          <w:sz w:val="28"/>
          <w:szCs w:val="28"/>
        </w:rPr>
        <w:t>Adobe</w:t>
      </w:r>
      <w:proofErr w:type="spellEnd"/>
      <w:r w:rsidRPr="00CD64E4">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F4675" w:rsidRPr="00CD64E4" w:rsidRDefault="00CF4675" w:rsidP="00CF4675">
      <w:pPr>
        <w:ind w:firstLine="851"/>
        <w:jc w:val="both"/>
        <w:rPr>
          <w:sz w:val="28"/>
          <w:szCs w:val="28"/>
        </w:rPr>
      </w:pPr>
      <w:r w:rsidRPr="00CD64E4">
        <w:rPr>
          <w:sz w:val="28"/>
          <w:szCs w:val="28"/>
        </w:rPr>
        <w:lastRenderedPageBreak/>
        <w:t>4)</w:t>
      </w:r>
      <w:r w:rsidRPr="00CD64E4">
        <w:rPr>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F4675" w:rsidRPr="00CD64E4" w:rsidRDefault="00CF4675" w:rsidP="00CF4675">
      <w:pPr>
        <w:ind w:firstLine="851"/>
        <w:jc w:val="both"/>
        <w:rPr>
          <w:sz w:val="28"/>
          <w:szCs w:val="28"/>
        </w:rPr>
      </w:pPr>
      <w:r w:rsidRPr="00CD64E4">
        <w:rPr>
          <w:sz w:val="28"/>
          <w:szCs w:val="28"/>
        </w:rPr>
        <w:t>5)</w:t>
      </w:r>
      <w:r w:rsidRPr="00CD64E4">
        <w:rPr>
          <w:sz w:val="28"/>
          <w:szCs w:val="28"/>
        </w:rPr>
        <w:tab/>
        <w:t>файлы, предоставляемые через Портал, не должны содержать вирусов и вредоносных программ;</w:t>
      </w:r>
    </w:p>
    <w:p w:rsidR="00CF4675" w:rsidRPr="00CD64E4" w:rsidRDefault="00CF4675" w:rsidP="00CF4675">
      <w:pPr>
        <w:ind w:firstLine="851"/>
        <w:jc w:val="both"/>
        <w:rPr>
          <w:sz w:val="28"/>
          <w:szCs w:val="28"/>
        </w:rPr>
      </w:pPr>
      <w:r w:rsidRPr="00CD64E4">
        <w:rPr>
          <w:sz w:val="28"/>
          <w:szCs w:val="28"/>
        </w:rPr>
        <w:t>6)</w:t>
      </w:r>
      <w:r w:rsidRPr="00CD64E4">
        <w:rPr>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CF4675" w:rsidRPr="00CF4675" w:rsidRDefault="00CF4675" w:rsidP="0037677B">
      <w:pPr>
        <w:pStyle w:val="ac"/>
        <w:numPr>
          <w:ilvl w:val="0"/>
          <w:numId w:val="4"/>
        </w:numPr>
        <w:ind w:left="0" w:firstLine="774"/>
        <w:jc w:val="both"/>
        <w:rPr>
          <w:sz w:val="28"/>
          <w:szCs w:val="28"/>
        </w:rPr>
      </w:pPr>
      <w:r w:rsidRPr="00CF4675">
        <w:rPr>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CF4675" w:rsidRPr="00CF4675" w:rsidRDefault="00CF4675" w:rsidP="00CF4675">
      <w:pPr>
        <w:pStyle w:val="ac"/>
        <w:ind w:left="0"/>
        <w:jc w:val="both"/>
        <w:rPr>
          <w:sz w:val="28"/>
          <w:szCs w:val="28"/>
        </w:rPr>
      </w:pPr>
      <w:r w:rsidRPr="00CF4675">
        <w:rPr>
          <w:sz w:val="28"/>
          <w:szCs w:val="28"/>
        </w:rPr>
        <w:t xml:space="preserve">            -  «Об использовании простой электронной подписи при оказании государственных и муниципальных услуг» (от 25.01.2013 г. № 33);</w:t>
      </w:r>
    </w:p>
    <w:p w:rsidR="00CF4675" w:rsidRPr="00CF4675" w:rsidRDefault="00CF4675" w:rsidP="00CF4675">
      <w:pPr>
        <w:pStyle w:val="ac"/>
        <w:tabs>
          <w:tab w:val="left" w:pos="0"/>
        </w:tabs>
        <w:ind w:left="0"/>
        <w:jc w:val="both"/>
        <w:rPr>
          <w:sz w:val="28"/>
          <w:szCs w:val="28"/>
        </w:rPr>
      </w:pPr>
      <w:r w:rsidRPr="00CF4675">
        <w:rPr>
          <w:sz w:val="28"/>
          <w:szCs w:val="28"/>
        </w:rPr>
        <w:t xml:space="preserve">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CF4675" w:rsidRPr="00817C33" w:rsidRDefault="00CF4675" w:rsidP="00CF4675">
      <w:pPr>
        <w:pStyle w:val="ad"/>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961F71" w:rsidRPr="00385406" w:rsidRDefault="00290B61" w:rsidP="00961F71">
      <w:pPr>
        <w:autoSpaceDE w:val="0"/>
        <w:autoSpaceDN w:val="0"/>
        <w:adjustRightInd w:val="0"/>
        <w:ind w:firstLine="540"/>
        <w:jc w:val="both"/>
        <w:outlineLvl w:val="1"/>
        <w:rPr>
          <w:sz w:val="28"/>
          <w:szCs w:val="28"/>
        </w:rPr>
      </w:pPr>
      <w:r w:rsidRPr="00385406">
        <w:rPr>
          <w:sz w:val="28"/>
          <w:szCs w:val="28"/>
        </w:rPr>
        <w:t xml:space="preserve"> </w:t>
      </w:r>
      <w:r w:rsidR="00961F71" w:rsidRPr="00385406">
        <w:rPr>
          <w:sz w:val="28"/>
          <w:szCs w:val="28"/>
        </w:rPr>
        <w:t xml:space="preserve">Заявление </w:t>
      </w:r>
      <w:r w:rsidR="00961F71">
        <w:rPr>
          <w:sz w:val="28"/>
          <w:szCs w:val="28"/>
        </w:rPr>
        <w:t xml:space="preserve"> предоставляется </w:t>
      </w:r>
      <w:r w:rsidR="00961F71" w:rsidRPr="00385406">
        <w:rPr>
          <w:sz w:val="28"/>
          <w:szCs w:val="28"/>
        </w:rPr>
        <w:t xml:space="preserve">в произвольной форме юридического или физического лица (собственника имущества) с просьбой о безвозмездной передаче имущества (нежилых помещений, объектов инженерной инфраструктуры и т.д.) в муниципальную собственность </w:t>
      </w:r>
      <w:r w:rsidR="00961F71">
        <w:rPr>
          <w:sz w:val="28"/>
          <w:szCs w:val="28"/>
        </w:rPr>
        <w:t>Увельского муниципального района</w:t>
      </w:r>
      <w:r w:rsidR="00961F71" w:rsidRPr="00385406">
        <w:rPr>
          <w:sz w:val="28"/>
          <w:szCs w:val="28"/>
        </w:rPr>
        <w:t>.</w:t>
      </w:r>
    </w:p>
    <w:p w:rsidR="00961F71"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Копия свидетельства о государственной регистрации права собственности юридического, физического лица</w:t>
      </w:r>
      <w:r>
        <w:rPr>
          <w:sz w:val="28"/>
          <w:szCs w:val="28"/>
        </w:rPr>
        <w:t xml:space="preserve"> (выписки ЕГРП)</w:t>
      </w:r>
      <w:r w:rsidRPr="00385406">
        <w:rPr>
          <w:sz w:val="28"/>
          <w:szCs w:val="28"/>
        </w:rPr>
        <w:t xml:space="preserve"> на передаваемое имущество (при необходимости - свидетельства о праве хозяйственного ведения, оперативного управления на имущество, зарегистрированного обременения правами третьих лиц).</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 xml:space="preserve"> Решение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 xml:space="preserve"> Справки о балансовой и остаточной стоимости (либо оценочный отчет о рыночной стоимости) имущества на дату передачи.</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Копии технических (кадастровых) паспортов, оформленных органом технической инвентаризации, на здания, сооружения и объекты инженерной инфраструктуры.</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Экономический расчет на содержание передаваемого в муниципальную собственность имущества (объектов инженерной инфраструктуры и т.д.).</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Копии документов, подтверждающих права заявителя на земельные участки (в случае передачи объектов недвижимости), копии кадастровых паспортов на земельные участки.</w:t>
      </w:r>
    </w:p>
    <w:p w:rsidR="00961F71" w:rsidRPr="00385406" w:rsidRDefault="00961F71" w:rsidP="00961F71">
      <w:pPr>
        <w:autoSpaceDE w:val="0"/>
        <w:autoSpaceDN w:val="0"/>
        <w:adjustRightInd w:val="0"/>
        <w:ind w:firstLine="540"/>
        <w:jc w:val="both"/>
        <w:outlineLvl w:val="1"/>
        <w:rPr>
          <w:sz w:val="28"/>
          <w:szCs w:val="28"/>
        </w:rPr>
      </w:pPr>
      <w:r>
        <w:rPr>
          <w:sz w:val="28"/>
          <w:szCs w:val="28"/>
        </w:rPr>
        <w:lastRenderedPageBreak/>
        <w:t xml:space="preserve">- </w:t>
      </w:r>
      <w:r w:rsidRPr="00385406">
        <w:rPr>
          <w:sz w:val="28"/>
          <w:szCs w:val="28"/>
        </w:rPr>
        <w:t>Акты технического состояния объектов инженерной инфраструктуры и другого передаваемого имущества.</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Копии уставных документов (для юридических лиц).</w:t>
      </w:r>
    </w:p>
    <w:p w:rsidR="00961F71" w:rsidRPr="00385406" w:rsidRDefault="00961F71" w:rsidP="00961F71">
      <w:pPr>
        <w:autoSpaceDE w:val="0"/>
        <w:autoSpaceDN w:val="0"/>
        <w:adjustRightInd w:val="0"/>
        <w:ind w:firstLine="540"/>
        <w:jc w:val="both"/>
        <w:outlineLvl w:val="1"/>
        <w:rPr>
          <w:sz w:val="28"/>
          <w:szCs w:val="28"/>
        </w:rPr>
      </w:pPr>
      <w:r>
        <w:rPr>
          <w:sz w:val="28"/>
          <w:szCs w:val="28"/>
        </w:rPr>
        <w:t xml:space="preserve">- </w:t>
      </w:r>
      <w:r w:rsidRPr="00385406">
        <w:rPr>
          <w:sz w:val="28"/>
          <w:szCs w:val="28"/>
        </w:rPr>
        <w:t>Документы, подтверждающие полномочия лица, подписывающего заявление с просьбой о безвозмездной передаче имущества.</w:t>
      </w:r>
    </w:p>
    <w:p w:rsidR="00961F71" w:rsidRPr="00385406" w:rsidRDefault="00961F71" w:rsidP="00961F71">
      <w:pPr>
        <w:ind w:firstLine="567"/>
        <w:jc w:val="both"/>
        <w:rPr>
          <w:sz w:val="28"/>
          <w:szCs w:val="28"/>
        </w:rPr>
      </w:pPr>
      <w:r w:rsidRPr="00385406">
        <w:rPr>
          <w:sz w:val="28"/>
          <w:szCs w:val="28"/>
        </w:rPr>
        <w:t xml:space="preserve">-  </w:t>
      </w:r>
      <w:r>
        <w:rPr>
          <w:sz w:val="28"/>
          <w:szCs w:val="28"/>
        </w:rPr>
        <w:t>К</w:t>
      </w:r>
      <w:r w:rsidRPr="00385406">
        <w:rPr>
          <w:sz w:val="28"/>
          <w:szCs w:val="28"/>
        </w:rPr>
        <w:t>адастровый паспорт на земельный участок;</w:t>
      </w:r>
    </w:p>
    <w:p w:rsidR="00961F71" w:rsidRDefault="00961F71" w:rsidP="00961F71">
      <w:pPr>
        <w:pStyle w:val="a3"/>
        <w:ind w:firstLine="567"/>
        <w:rPr>
          <w:szCs w:val="28"/>
        </w:rPr>
      </w:pPr>
      <w:r>
        <w:rPr>
          <w:szCs w:val="28"/>
        </w:rPr>
        <w:t>- Т</w:t>
      </w:r>
      <w:r w:rsidRPr="00385406">
        <w:rPr>
          <w:szCs w:val="28"/>
        </w:rPr>
        <w:t>ехнический паспорт на объект недвижимости, являющийся предметом оказания муниципальной услуги.</w:t>
      </w:r>
    </w:p>
    <w:p w:rsidR="00D37534" w:rsidRPr="00385406" w:rsidRDefault="00D37534" w:rsidP="00D37534">
      <w:pPr>
        <w:widowControl w:val="0"/>
        <w:autoSpaceDE w:val="0"/>
        <w:autoSpaceDN w:val="0"/>
        <w:adjustRightInd w:val="0"/>
        <w:ind w:firstLine="540"/>
        <w:jc w:val="both"/>
        <w:rPr>
          <w:sz w:val="28"/>
          <w:szCs w:val="28"/>
        </w:rPr>
      </w:pPr>
      <w:r>
        <w:rPr>
          <w:sz w:val="28"/>
          <w:szCs w:val="28"/>
        </w:rPr>
        <w:t>Заявителями</w:t>
      </w:r>
      <w:r w:rsidRPr="00F66382">
        <w:rPr>
          <w:sz w:val="28"/>
          <w:szCs w:val="28"/>
        </w:rPr>
        <w:t xml:space="preserve"> муниципальной услуги являются юридические и физические лица, заинтересованные в получени</w:t>
      </w:r>
      <w:r>
        <w:rPr>
          <w:sz w:val="28"/>
          <w:szCs w:val="28"/>
        </w:rPr>
        <w:t>и муниципальной услуги.</w:t>
      </w:r>
    </w:p>
    <w:p w:rsidR="00290B61" w:rsidRPr="00385406" w:rsidRDefault="00961F71" w:rsidP="00290B61">
      <w:pPr>
        <w:autoSpaceDE w:val="0"/>
        <w:autoSpaceDN w:val="0"/>
        <w:adjustRightInd w:val="0"/>
        <w:ind w:firstLine="539"/>
        <w:jc w:val="both"/>
        <w:outlineLvl w:val="1"/>
        <w:rPr>
          <w:sz w:val="28"/>
          <w:szCs w:val="28"/>
        </w:rPr>
      </w:pPr>
      <w:r>
        <w:rPr>
          <w:sz w:val="28"/>
          <w:szCs w:val="28"/>
        </w:rPr>
        <w:t>2.7</w:t>
      </w:r>
      <w:r w:rsidR="00290B61" w:rsidRPr="00385406">
        <w:rPr>
          <w:sz w:val="28"/>
          <w:szCs w:val="28"/>
        </w:rPr>
        <w:t>. Общий срок предоставления муниципальной услуги составляет 30 календарных дней, со дня принятия заявления от физических или юридических лиц о безвозмездной передаче имущества.</w:t>
      </w:r>
    </w:p>
    <w:p w:rsidR="00290B61" w:rsidRPr="00385406" w:rsidRDefault="00961F71" w:rsidP="00290B61">
      <w:pPr>
        <w:autoSpaceDE w:val="0"/>
        <w:autoSpaceDN w:val="0"/>
        <w:adjustRightInd w:val="0"/>
        <w:ind w:firstLine="540"/>
        <w:jc w:val="both"/>
        <w:outlineLvl w:val="1"/>
        <w:rPr>
          <w:sz w:val="28"/>
          <w:szCs w:val="28"/>
        </w:rPr>
      </w:pPr>
      <w:r>
        <w:rPr>
          <w:sz w:val="28"/>
          <w:szCs w:val="28"/>
        </w:rPr>
        <w:t>2.8</w:t>
      </w:r>
      <w:r w:rsidR="00290B61" w:rsidRPr="00385406">
        <w:rPr>
          <w:sz w:val="28"/>
          <w:szCs w:val="28"/>
        </w:rPr>
        <w:t>. Правовые основания для предоставления муниципальной услуги:</w:t>
      </w:r>
    </w:p>
    <w:p w:rsidR="00290B61" w:rsidRPr="00385406" w:rsidRDefault="00290B61" w:rsidP="00DE716B">
      <w:pPr>
        <w:autoSpaceDE w:val="0"/>
        <w:autoSpaceDN w:val="0"/>
        <w:adjustRightInd w:val="0"/>
        <w:jc w:val="both"/>
        <w:rPr>
          <w:sz w:val="28"/>
          <w:szCs w:val="28"/>
        </w:rPr>
      </w:pPr>
      <w:r w:rsidRPr="00385406">
        <w:rPr>
          <w:sz w:val="28"/>
          <w:szCs w:val="28"/>
        </w:rPr>
        <w:t xml:space="preserve">          - Конституция Россий</w:t>
      </w:r>
      <w:r w:rsidR="00DE716B">
        <w:rPr>
          <w:sz w:val="28"/>
          <w:szCs w:val="28"/>
        </w:rPr>
        <w:t>ской Федерации;</w:t>
      </w:r>
    </w:p>
    <w:p w:rsidR="00290B61" w:rsidRPr="00385406" w:rsidRDefault="00290B61" w:rsidP="00290B61">
      <w:pPr>
        <w:autoSpaceDE w:val="0"/>
        <w:autoSpaceDN w:val="0"/>
        <w:adjustRightInd w:val="0"/>
        <w:jc w:val="both"/>
        <w:rPr>
          <w:sz w:val="28"/>
          <w:szCs w:val="28"/>
        </w:rPr>
      </w:pPr>
      <w:r w:rsidRPr="00385406">
        <w:rPr>
          <w:sz w:val="28"/>
          <w:szCs w:val="28"/>
        </w:rPr>
        <w:t xml:space="preserve">       - Федеральный закон от 02.05.2006 № 59-ФЗ «О порядке рассмотрения обращений граждан Российской Федерации»;</w:t>
      </w:r>
    </w:p>
    <w:p w:rsidR="00290B61" w:rsidRPr="00385406" w:rsidRDefault="00290B61" w:rsidP="00290B61">
      <w:pPr>
        <w:autoSpaceDE w:val="0"/>
        <w:autoSpaceDN w:val="0"/>
        <w:adjustRightInd w:val="0"/>
        <w:ind w:firstLine="708"/>
        <w:jc w:val="both"/>
        <w:rPr>
          <w:sz w:val="28"/>
          <w:szCs w:val="28"/>
        </w:rPr>
      </w:pPr>
      <w:r w:rsidRPr="00385406">
        <w:rPr>
          <w:sz w:val="28"/>
          <w:szCs w:val="28"/>
        </w:rPr>
        <w:t>- Федеральный закон от 27.07.2010 № 210-ФЗ «Об организации предоставления государственных и муниципальных услуг»;</w:t>
      </w:r>
    </w:p>
    <w:p w:rsidR="00290B61" w:rsidRPr="00385406" w:rsidRDefault="00290B61" w:rsidP="00290B61">
      <w:pPr>
        <w:autoSpaceDE w:val="0"/>
        <w:autoSpaceDN w:val="0"/>
        <w:adjustRightInd w:val="0"/>
        <w:ind w:firstLine="540"/>
        <w:jc w:val="both"/>
        <w:rPr>
          <w:sz w:val="28"/>
          <w:szCs w:val="28"/>
        </w:rPr>
      </w:pPr>
      <w:proofErr w:type="gramStart"/>
      <w:r w:rsidRPr="00385406">
        <w:rPr>
          <w:sz w:val="28"/>
          <w:szCs w:val="28"/>
        </w:rPr>
        <w:t xml:space="preserve">- </w:t>
      </w:r>
      <w:r w:rsidRPr="00DE716B">
        <w:rPr>
          <w:sz w:val="28"/>
          <w:szCs w:val="28"/>
        </w:rPr>
        <w:t xml:space="preserve">Федеральный </w:t>
      </w:r>
      <w:hyperlink r:id="rId16" w:history="1">
        <w:r w:rsidRPr="00DE716B">
          <w:rPr>
            <w:sz w:val="28"/>
            <w:szCs w:val="28"/>
          </w:rPr>
          <w:t>закон</w:t>
        </w:r>
      </w:hyperlink>
      <w:r w:rsidRPr="00385406">
        <w:rPr>
          <w:sz w:val="28"/>
          <w:szCs w:val="28"/>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rsidR="00DE716B">
        <w:rPr>
          <w:sz w:val="28"/>
          <w:szCs w:val="28"/>
        </w:rPr>
        <w:t>субъектов Российской Федерации";</w:t>
      </w:r>
      <w:proofErr w:type="gramEnd"/>
    </w:p>
    <w:p w:rsidR="00290B61" w:rsidRPr="00385406" w:rsidRDefault="00290B61" w:rsidP="00290B61">
      <w:pPr>
        <w:autoSpaceDE w:val="0"/>
        <w:autoSpaceDN w:val="0"/>
        <w:adjustRightInd w:val="0"/>
        <w:ind w:firstLine="540"/>
        <w:jc w:val="both"/>
        <w:rPr>
          <w:sz w:val="28"/>
          <w:szCs w:val="28"/>
        </w:rPr>
      </w:pPr>
      <w:proofErr w:type="gramStart"/>
      <w:r w:rsidRPr="00385406">
        <w:rPr>
          <w:sz w:val="28"/>
          <w:szCs w:val="28"/>
        </w:rPr>
        <w:t xml:space="preserve">-  </w:t>
      </w:r>
      <w:hyperlink r:id="rId17" w:history="1">
        <w:r w:rsidRPr="00DE716B">
          <w:rPr>
            <w:sz w:val="28"/>
            <w:szCs w:val="28"/>
          </w:rPr>
          <w:t>Постановление</w:t>
        </w:r>
      </w:hyperlink>
      <w:r w:rsidRPr="00DE716B">
        <w:rPr>
          <w:sz w:val="28"/>
          <w:szCs w:val="28"/>
        </w:rPr>
        <w:t xml:space="preserve"> Прав</w:t>
      </w:r>
      <w:r w:rsidRPr="00385406">
        <w:rPr>
          <w:sz w:val="28"/>
          <w:szCs w:val="28"/>
        </w:rPr>
        <w:t>ительства Российской Федерации от 13 июня 2006 года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290B61" w:rsidRPr="00385406" w:rsidRDefault="00290B61" w:rsidP="00290B61">
      <w:pPr>
        <w:autoSpaceDE w:val="0"/>
        <w:autoSpaceDN w:val="0"/>
        <w:adjustRightInd w:val="0"/>
        <w:ind w:firstLine="708"/>
        <w:jc w:val="both"/>
        <w:rPr>
          <w:color w:val="FF6600"/>
          <w:sz w:val="28"/>
          <w:szCs w:val="28"/>
        </w:rPr>
      </w:pPr>
      <w:r w:rsidRPr="00385406">
        <w:rPr>
          <w:sz w:val="28"/>
          <w:szCs w:val="28"/>
        </w:rPr>
        <w:t>- Федеральный закон от 06.10.2003 № 131-ФЗ «Об общих принципах местного самоуправления в Российской Федерации»;</w:t>
      </w:r>
    </w:p>
    <w:p w:rsidR="00290B61" w:rsidRDefault="00290B61" w:rsidP="00290B61">
      <w:pPr>
        <w:autoSpaceDE w:val="0"/>
        <w:autoSpaceDN w:val="0"/>
        <w:adjustRightInd w:val="0"/>
        <w:ind w:firstLine="540"/>
        <w:jc w:val="both"/>
        <w:rPr>
          <w:sz w:val="28"/>
          <w:szCs w:val="28"/>
        </w:rPr>
      </w:pPr>
      <w:r w:rsidRPr="00385406">
        <w:rPr>
          <w:sz w:val="28"/>
          <w:szCs w:val="28"/>
        </w:rPr>
        <w:t xml:space="preserve">- Устав </w:t>
      </w:r>
      <w:r w:rsidR="00DE716B">
        <w:rPr>
          <w:sz w:val="28"/>
          <w:szCs w:val="28"/>
        </w:rPr>
        <w:t>Увельского муниципального района</w:t>
      </w:r>
      <w:r w:rsidRPr="00385406">
        <w:rPr>
          <w:sz w:val="28"/>
          <w:szCs w:val="28"/>
        </w:rPr>
        <w:t>;</w:t>
      </w:r>
    </w:p>
    <w:p w:rsidR="00961F71" w:rsidRPr="008B2E89" w:rsidRDefault="00961F71" w:rsidP="00961F71">
      <w:pPr>
        <w:pStyle w:val="ad"/>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961F71" w:rsidRPr="008B2E89" w:rsidRDefault="00961F71" w:rsidP="00961F71">
      <w:pPr>
        <w:pStyle w:val="ad"/>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961F71" w:rsidRPr="008B2E89" w:rsidRDefault="00961F71" w:rsidP="00961F71">
      <w:pPr>
        <w:pStyle w:val="ad"/>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961F71" w:rsidRPr="008B2E89" w:rsidRDefault="00961F71" w:rsidP="00961F71">
      <w:pPr>
        <w:pStyle w:val="ad"/>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xml:space="preserve">- текст письменного заявления не поддается прочтению, ответ на данное заявление не дается и оно не подлежит направлению сотрудником МФЦ на </w:t>
      </w:r>
      <w:r w:rsidRPr="008B2E89">
        <w:rPr>
          <w:rFonts w:ascii="Times New Roman" w:hAnsi="Times New Roman"/>
          <w:sz w:val="28"/>
          <w:szCs w:val="28"/>
        </w:rPr>
        <w:lastRenderedPageBreak/>
        <w:t>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961F71" w:rsidRPr="008B2E89" w:rsidRDefault="00961F71" w:rsidP="00961F71">
      <w:pPr>
        <w:pStyle w:val="ad"/>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1F68CC" w:rsidRDefault="00961F71" w:rsidP="00961F71">
      <w:pPr>
        <w:pStyle w:val="ad"/>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sidR="001F68CC">
        <w:rPr>
          <w:rFonts w:ascii="Times New Roman" w:hAnsi="Times New Roman"/>
          <w:sz w:val="28"/>
          <w:szCs w:val="28"/>
        </w:rPr>
        <w:t>:</w:t>
      </w:r>
    </w:p>
    <w:p w:rsidR="001F68CC" w:rsidRPr="00385406" w:rsidRDefault="001F68CC" w:rsidP="001F68CC">
      <w:pPr>
        <w:autoSpaceDE w:val="0"/>
        <w:autoSpaceDN w:val="0"/>
        <w:adjustRightInd w:val="0"/>
        <w:ind w:firstLine="708"/>
        <w:jc w:val="both"/>
        <w:rPr>
          <w:sz w:val="28"/>
          <w:szCs w:val="28"/>
        </w:rPr>
      </w:pPr>
      <w:r>
        <w:rPr>
          <w:sz w:val="28"/>
          <w:szCs w:val="28"/>
        </w:rPr>
        <w:t xml:space="preserve">- </w:t>
      </w:r>
      <w:r w:rsidRPr="00385406">
        <w:rPr>
          <w:sz w:val="28"/>
          <w:szCs w:val="28"/>
        </w:rPr>
        <w:t>выявление в представленных документах недостоверной или искаженной информации;</w:t>
      </w:r>
    </w:p>
    <w:p w:rsidR="001F68CC" w:rsidRPr="00385406" w:rsidRDefault="001F68CC" w:rsidP="001F68CC">
      <w:pPr>
        <w:autoSpaceDE w:val="0"/>
        <w:autoSpaceDN w:val="0"/>
        <w:adjustRightInd w:val="0"/>
        <w:ind w:firstLine="708"/>
        <w:jc w:val="both"/>
        <w:rPr>
          <w:sz w:val="28"/>
          <w:szCs w:val="28"/>
        </w:rPr>
      </w:pPr>
      <w:r>
        <w:rPr>
          <w:sz w:val="28"/>
          <w:szCs w:val="28"/>
        </w:rPr>
        <w:t xml:space="preserve">- </w:t>
      </w:r>
      <w:r w:rsidRPr="00385406">
        <w:rPr>
          <w:sz w:val="28"/>
          <w:szCs w:val="28"/>
        </w:rPr>
        <w:t>при неисполнении передающей стороной условия соглашения (договора) об участии передающей стороны в расходах (целевом финансировании);</w:t>
      </w:r>
    </w:p>
    <w:p w:rsidR="001F68CC" w:rsidRDefault="001F68CC" w:rsidP="001F68CC">
      <w:pPr>
        <w:autoSpaceDE w:val="0"/>
        <w:autoSpaceDN w:val="0"/>
        <w:adjustRightInd w:val="0"/>
        <w:ind w:firstLine="567"/>
        <w:jc w:val="both"/>
        <w:rPr>
          <w:sz w:val="28"/>
          <w:szCs w:val="28"/>
        </w:rPr>
      </w:pPr>
      <w:r>
        <w:rPr>
          <w:sz w:val="28"/>
          <w:szCs w:val="28"/>
        </w:rPr>
        <w:t xml:space="preserve">- </w:t>
      </w:r>
      <w:r w:rsidRPr="00385406">
        <w:rPr>
          <w:sz w:val="28"/>
          <w:szCs w:val="28"/>
        </w:rPr>
        <w:t>обращение (в письменном виде) заявителя с просьбой о прекращении предоставления муниципальной услуги.</w:t>
      </w:r>
    </w:p>
    <w:p w:rsidR="00961F71" w:rsidRPr="008B2E89" w:rsidRDefault="00961F71" w:rsidP="00961F71">
      <w:pPr>
        <w:pStyle w:val="ad"/>
        <w:tabs>
          <w:tab w:val="left" w:pos="1418"/>
        </w:tabs>
        <w:ind w:firstLine="709"/>
        <w:jc w:val="both"/>
        <w:rPr>
          <w:rFonts w:ascii="Times New Roman" w:hAnsi="Times New Roman"/>
          <w:sz w:val="28"/>
          <w:szCs w:val="28"/>
        </w:rPr>
      </w:pPr>
      <w:r>
        <w:rPr>
          <w:rFonts w:ascii="Times New Roman" w:hAnsi="Times New Roman"/>
          <w:sz w:val="28"/>
          <w:szCs w:val="28"/>
        </w:rPr>
        <w:t xml:space="preserve"> 2</w:t>
      </w:r>
      <w:r w:rsidRPr="006952BF">
        <w:rPr>
          <w:rFonts w:ascii="Times New Roman" w:hAnsi="Times New Roman"/>
          <w:sz w:val="28"/>
          <w:szCs w:val="28"/>
        </w:rPr>
        <w:t>.13.</w:t>
      </w:r>
      <w:bookmarkStart w:id="0" w:name="sub_107"/>
      <w:r w:rsidRPr="008B2E89">
        <w:rPr>
          <w:rFonts w:ascii="Times New Roman" w:hAnsi="Times New Roman"/>
          <w:sz w:val="28"/>
          <w:szCs w:val="28"/>
        </w:rPr>
        <w:tab/>
        <w:t>Муниципальная услуга предоставляется бесплатно.</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6952BF">
        <w:rPr>
          <w:rFonts w:ascii="Times New Roman" w:hAnsi="Times New Roman"/>
          <w:sz w:val="28"/>
          <w:szCs w:val="28"/>
        </w:rPr>
        <w:t>2.1</w:t>
      </w:r>
      <w:r>
        <w:rPr>
          <w:rFonts w:ascii="Times New Roman" w:hAnsi="Times New Roman"/>
          <w:sz w:val="28"/>
          <w:szCs w:val="28"/>
        </w:rPr>
        <w:t>4</w:t>
      </w:r>
      <w:r w:rsidRPr="008B2E89">
        <w:rPr>
          <w:rFonts w:ascii="Times New Roman" w:hAnsi="Times New Roman"/>
          <w:b/>
          <w:sz w:val="28"/>
          <w:szCs w:val="28"/>
        </w:rPr>
        <w:t>.</w:t>
      </w:r>
      <w:bookmarkEnd w:id="0"/>
      <w:r w:rsidRPr="008B2E89">
        <w:rPr>
          <w:rFonts w:ascii="Times New Roman" w:hAnsi="Times New Roman"/>
          <w:sz w:val="28"/>
          <w:szCs w:val="28"/>
        </w:rPr>
        <w:tab/>
      </w:r>
      <w:r w:rsidRPr="00961F71">
        <w:rPr>
          <w:rStyle w:val="ae"/>
          <w:rFonts w:ascii="Times New Roman" w:hAnsi="Times New Roman"/>
          <w:i w:val="0"/>
          <w:sz w:val="28"/>
          <w:szCs w:val="28"/>
        </w:rPr>
        <w:t>Требования к помещениям, в которых предоставляются муниципальные услуги.</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 (приложение № 5).</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В помещении оборудуются сектора для информирования, ожидания и приема граждан.</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2.15.</w:t>
      </w:r>
      <w:r w:rsidRPr="00961F71">
        <w:rPr>
          <w:rStyle w:val="ae"/>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непосредственно в  Комитете;</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 использованием средств телефонной связи;</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 письменному обращению граждан и юридических лиц в МФЦ/Комитет;</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путем издания печатных информационных материалов (брошюр, буклетов, листовок и т.д.);</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lastRenderedPageBreak/>
        <w:t>путем изготовления и размещения баннеров;</w:t>
      </w:r>
    </w:p>
    <w:p w:rsidR="00961F71" w:rsidRPr="00961F71" w:rsidRDefault="00961F71" w:rsidP="0037677B">
      <w:pPr>
        <w:pStyle w:val="ad"/>
        <w:numPr>
          <w:ilvl w:val="0"/>
          <w:numId w:val="6"/>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достоверность предоставляемой информации об административных процедурах;</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четкость в изложении информации об административных процедурах;</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наглядность форм предоставляемой информации об административных процедурах;</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удобство и доступность получения информации об административных процедурах;</w:t>
      </w:r>
    </w:p>
    <w:p w:rsidR="00961F71" w:rsidRPr="00961F71" w:rsidRDefault="00961F71" w:rsidP="0037677B">
      <w:pPr>
        <w:pStyle w:val="ad"/>
        <w:numPr>
          <w:ilvl w:val="0"/>
          <w:numId w:val="7"/>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оперативность предоставления информации об административных процедурах.</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2.16.</w:t>
      </w:r>
      <w:r w:rsidRPr="00961F71">
        <w:rPr>
          <w:rStyle w:val="ae"/>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сроки предоставления муниципальных услуг;</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основания для отказа в рассмотрении заявления о предоставлении муниципальной услуги;</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порядок получения консультаций, информирования о ходе оказания муниципальной услуги;</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w:t>
      </w:r>
      <w:r w:rsidRPr="00961F71">
        <w:rPr>
          <w:rStyle w:val="ae"/>
          <w:rFonts w:ascii="Times New Roman" w:hAnsi="Times New Roman"/>
          <w:i w:val="0"/>
          <w:sz w:val="28"/>
          <w:szCs w:val="28"/>
        </w:rPr>
        <w:lastRenderedPageBreak/>
        <w:t>муниципальные услуги, работников МФЦ за нарушение порядка предоставления государственных и муниципальных услуг;</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961F71" w:rsidRPr="00961F71" w:rsidRDefault="00961F71" w:rsidP="0037677B">
      <w:pPr>
        <w:pStyle w:val="ad"/>
        <w:numPr>
          <w:ilvl w:val="0"/>
          <w:numId w:val="8"/>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другая информация, необходимая для получения муниципальной услуги.</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2.17.</w:t>
      </w:r>
      <w:r w:rsidRPr="00961F71">
        <w:rPr>
          <w:rStyle w:val="ae"/>
          <w:rFonts w:ascii="Times New Roman" w:hAnsi="Times New Roman"/>
          <w:i w:val="0"/>
          <w:sz w:val="28"/>
          <w:szCs w:val="28"/>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2.18.</w:t>
      </w:r>
      <w:r w:rsidRPr="00961F71">
        <w:rPr>
          <w:rStyle w:val="ae"/>
          <w:rFonts w:ascii="Times New Roman" w:hAnsi="Times New Roman"/>
          <w:i w:val="0"/>
          <w:sz w:val="28"/>
          <w:szCs w:val="28"/>
        </w:rPr>
        <w:tab/>
        <w:t>Заявитель может выбрать два варианта информирования при устном личном обращении:</w:t>
      </w:r>
    </w:p>
    <w:p w:rsidR="00961F71" w:rsidRPr="00961F71" w:rsidRDefault="00961F71" w:rsidP="0037677B">
      <w:pPr>
        <w:pStyle w:val="ad"/>
        <w:numPr>
          <w:ilvl w:val="0"/>
          <w:numId w:val="9"/>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961F71" w:rsidRPr="00961F71" w:rsidRDefault="00961F71" w:rsidP="0037677B">
      <w:pPr>
        <w:pStyle w:val="ad"/>
        <w:numPr>
          <w:ilvl w:val="0"/>
          <w:numId w:val="9"/>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 предварительной записи в МФЦ.</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 xml:space="preserve"> Время ожидания в очереди для подачи документов не должно превышать 15 минут.</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 xml:space="preserve">Время ожидания в очереди для получения документов не должно превышать 15 минут. </w:t>
      </w:r>
    </w:p>
    <w:p w:rsidR="00961F71" w:rsidRPr="008B2E89"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961F71" w:rsidRPr="00892F2D" w:rsidRDefault="00961F71" w:rsidP="00961F71">
      <w:pPr>
        <w:ind w:firstLine="709"/>
        <w:jc w:val="both"/>
        <w:rPr>
          <w:sz w:val="28"/>
          <w:szCs w:val="28"/>
        </w:rPr>
      </w:pPr>
      <w:r w:rsidRPr="00892F2D">
        <w:rPr>
          <w:sz w:val="28"/>
          <w:szCs w:val="28"/>
        </w:rPr>
        <w:t xml:space="preserve">Предварительная запись в МФЦ осуществляется 4 способами: </w:t>
      </w:r>
    </w:p>
    <w:p w:rsidR="00961F71" w:rsidRPr="00961F71" w:rsidRDefault="00961F71" w:rsidP="0037677B">
      <w:pPr>
        <w:pStyle w:val="ac"/>
        <w:numPr>
          <w:ilvl w:val="0"/>
          <w:numId w:val="10"/>
        </w:numPr>
        <w:tabs>
          <w:tab w:val="left" w:pos="1134"/>
        </w:tabs>
        <w:ind w:left="0" w:firstLine="709"/>
        <w:jc w:val="both"/>
        <w:rPr>
          <w:sz w:val="28"/>
          <w:szCs w:val="28"/>
        </w:rPr>
      </w:pPr>
      <w:r w:rsidRPr="00961F71">
        <w:rPr>
          <w:sz w:val="28"/>
          <w:szCs w:val="28"/>
        </w:rPr>
        <w:t>при личном обращении к консультанту зала, который выдает талон на обслуживание;</w:t>
      </w:r>
    </w:p>
    <w:p w:rsidR="00961F71" w:rsidRPr="00961F71" w:rsidRDefault="00961F71" w:rsidP="0037677B">
      <w:pPr>
        <w:pStyle w:val="ac"/>
        <w:numPr>
          <w:ilvl w:val="0"/>
          <w:numId w:val="10"/>
        </w:numPr>
        <w:tabs>
          <w:tab w:val="left" w:pos="1134"/>
        </w:tabs>
        <w:ind w:left="0" w:firstLine="709"/>
        <w:jc w:val="both"/>
        <w:rPr>
          <w:sz w:val="28"/>
          <w:szCs w:val="28"/>
        </w:rPr>
      </w:pPr>
      <w:r w:rsidRPr="00961F71">
        <w:rPr>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961F71" w:rsidRPr="00961F71" w:rsidRDefault="00961F71" w:rsidP="0037677B">
      <w:pPr>
        <w:pStyle w:val="ac"/>
        <w:numPr>
          <w:ilvl w:val="0"/>
          <w:numId w:val="10"/>
        </w:numPr>
        <w:tabs>
          <w:tab w:val="left" w:pos="1134"/>
        </w:tabs>
        <w:ind w:left="0" w:firstLine="709"/>
        <w:jc w:val="both"/>
        <w:rPr>
          <w:sz w:val="28"/>
          <w:szCs w:val="28"/>
        </w:rPr>
      </w:pPr>
      <w:r w:rsidRPr="00961F71">
        <w:rPr>
          <w:sz w:val="28"/>
          <w:szCs w:val="28"/>
        </w:rPr>
        <w:t>по телефону МФЦ: 8 (35166) 32472.</w:t>
      </w:r>
    </w:p>
    <w:p w:rsidR="00961F71" w:rsidRPr="00892F2D" w:rsidRDefault="00961F71" w:rsidP="00961F71">
      <w:pPr>
        <w:ind w:firstLine="709"/>
        <w:jc w:val="both"/>
        <w:rPr>
          <w:sz w:val="28"/>
          <w:szCs w:val="28"/>
        </w:rPr>
      </w:pPr>
      <w:r w:rsidRPr="00892F2D">
        <w:rPr>
          <w:sz w:val="28"/>
          <w:szCs w:val="28"/>
        </w:rPr>
        <w:lastRenderedPageBreak/>
        <w:t xml:space="preserve">В этом случае сотрудник МФЦ производит предварительную запись и диктует заявителю </w:t>
      </w:r>
      <w:proofErr w:type="spellStart"/>
      <w:r w:rsidRPr="00892F2D">
        <w:rPr>
          <w:sz w:val="28"/>
          <w:szCs w:val="28"/>
        </w:rPr>
        <w:t>пин-код</w:t>
      </w:r>
      <w:proofErr w:type="spellEnd"/>
      <w:r w:rsidRPr="00892F2D">
        <w:rPr>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961F71" w:rsidRPr="00892F2D" w:rsidRDefault="00961F71" w:rsidP="00961F71">
      <w:pPr>
        <w:tabs>
          <w:tab w:val="left" w:pos="1134"/>
        </w:tabs>
        <w:ind w:firstLine="709"/>
        <w:jc w:val="both"/>
        <w:rPr>
          <w:sz w:val="28"/>
          <w:szCs w:val="28"/>
        </w:rPr>
      </w:pPr>
      <w:r w:rsidRPr="00892F2D">
        <w:rPr>
          <w:sz w:val="28"/>
          <w:szCs w:val="28"/>
        </w:rPr>
        <w:t>4)</w:t>
      </w:r>
      <w:r w:rsidRPr="00892F2D">
        <w:rPr>
          <w:sz w:val="28"/>
          <w:szCs w:val="28"/>
        </w:rPr>
        <w:tab/>
        <w:t xml:space="preserve">на сайте </w:t>
      </w:r>
      <w:r w:rsidRPr="00892F2D">
        <w:rPr>
          <w:sz w:val="28"/>
          <w:szCs w:val="28"/>
          <w:lang w:val="en-US"/>
        </w:rPr>
        <w:t>www</w:t>
      </w:r>
      <w:r w:rsidRPr="00892F2D">
        <w:rPr>
          <w:sz w:val="28"/>
          <w:szCs w:val="28"/>
        </w:rPr>
        <w:t>.</w:t>
      </w:r>
      <w:proofErr w:type="spellStart"/>
      <w:r w:rsidRPr="00892F2D">
        <w:rPr>
          <w:sz w:val="28"/>
          <w:szCs w:val="28"/>
          <w:lang w:val="en-US"/>
        </w:rPr>
        <w:t>mfc</w:t>
      </w:r>
      <w:proofErr w:type="spellEnd"/>
      <w:r w:rsidRPr="00892F2D">
        <w:rPr>
          <w:sz w:val="28"/>
          <w:szCs w:val="28"/>
        </w:rPr>
        <w:t>-74.</w:t>
      </w:r>
      <w:proofErr w:type="spellStart"/>
      <w:r w:rsidRPr="00892F2D">
        <w:rPr>
          <w:sz w:val="28"/>
          <w:szCs w:val="28"/>
          <w:lang w:val="en-US"/>
        </w:rPr>
        <w:t>ru</w:t>
      </w:r>
      <w:proofErr w:type="spellEnd"/>
      <w:r w:rsidRPr="00892F2D">
        <w:rPr>
          <w:sz w:val="28"/>
          <w:szCs w:val="28"/>
        </w:rPr>
        <w:t>.</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2.19.</w:t>
      </w:r>
      <w:r w:rsidRPr="00961F71">
        <w:rPr>
          <w:rStyle w:val="ae"/>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режим работы МФЦ/Комитета;</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полный почтовый адрес МФЦ/Комитета для предоставления комплекта документов по почте;</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способы заполнения заявления;</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перечень услуг, которые предоставляются в МФЦ/Комитет;</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основания отказа в предоставлении услуг, предоставляемых в МФЦ/Комитет;</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требования к комплекту документов, необходимых для предоставления муниципальной услуги;</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последовательности административных процедур при предоставлении услуги;</w:t>
      </w:r>
    </w:p>
    <w:p w:rsidR="00961F71" w:rsidRPr="00961F71" w:rsidRDefault="00961F71" w:rsidP="0037677B">
      <w:pPr>
        <w:pStyle w:val="ad"/>
        <w:numPr>
          <w:ilvl w:val="0"/>
          <w:numId w:val="11"/>
        </w:numPr>
        <w:tabs>
          <w:tab w:val="left" w:pos="1134"/>
        </w:tabs>
        <w:ind w:left="0" w:firstLine="709"/>
        <w:jc w:val="both"/>
        <w:rPr>
          <w:rStyle w:val="ae"/>
          <w:rFonts w:ascii="Times New Roman" w:hAnsi="Times New Roman"/>
          <w:i w:val="0"/>
          <w:sz w:val="28"/>
          <w:szCs w:val="28"/>
        </w:rPr>
      </w:pPr>
      <w:r w:rsidRPr="00961F71">
        <w:rPr>
          <w:rStyle w:val="ae"/>
          <w:rFonts w:ascii="Times New Roman" w:hAnsi="Times New Roman"/>
          <w:i w:val="0"/>
          <w:sz w:val="28"/>
          <w:szCs w:val="28"/>
        </w:rPr>
        <w:t>сроки предоставления муниципальной услуги.</w:t>
      </w:r>
    </w:p>
    <w:p w:rsidR="00961F71" w:rsidRPr="00961F71" w:rsidRDefault="00961F71" w:rsidP="00961F71">
      <w:pPr>
        <w:pStyle w:val="ad"/>
        <w:tabs>
          <w:tab w:val="left" w:pos="1418"/>
        </w:tabs>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2.20.</w:t>
      </w:r>
      <w:r w:rsidRPr="00961F71">
        <w:rPr>
          <w:rStyle w:val="ae"/>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961F71" w:rsidRPr="00961F71"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61F71" w:rsidRPr="008B2E89" w:rsidRDefault="00961F71" w:rsidP="00961F71">
      <w:pPr>
        <w:pStyle w:val="ad"/>
        <w:ind w:firstLine="709"/>
        <w:jc w:val="both"/>
        <w:rPr>
          <w:rStyle w:val="ae"/>
          <w:rFonts w:ascii="Times New Roman" w:hAnsi="Times New Roman"/>
          <w:i w:val="0"/>
          <w:sz w:val="28"/>
          <w:szCs w:val="28"/>
        </w:rPr>
      </w:pPr>
      <w:r w:rsidRPr="00961F71">
        <w:rPr>
          <w:rStyle w:val="ae"/>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961F71" w:rsidRDefault="00961F71" w:rsidP="00961F71">
      <w:pPr>
        <w:widowControl w:val="0"/>
        <w:autoSpaceDE w:val="0"/>
        <w:autoSpaceDN w:val="0"/>
        <w:adjustRightInd w:val="0"/>
        <w:jc w:val="center"/>
        <w:outlineLvl w:val="0"/>
        <w:rPr>
          <w:szCs w:val="28"/>
        </w:rPr>
      </w:pPr>
    </w:p>
    <w:p w:rsidR="00D37534" w:rsidRPr="00442F22" w:rsidRDefault="00D37534" w:rsidP="00D37534">
      <w:pPr>
        <w:widowControl w:val="0"/>
        <w:autoSpaceDE w:val="0"/>
        <w:autoSpaceDN w:val="0"/>
        <w:adjustRightInd w:val="0"/>
        <w:jc w:val="center"/>
        <w:outlineLvl w:val="0"/>
        <w:rPr>
          <w:sz w:val="28"/>
          <w:szCs w:val="28"/>
        </w:rPr>
      </w:pPr>
      <w:r w:rsidRPr="00442F22">
        <w:rPr>
          <w:sz w:val="28"/>
          <w:szCs w:val="28"/>
          <w:lang w:val="en-US"/>
        </w:rPr>
        <w:t>III</w:t>
      </w:r>
      <w:r w:rsidRPr="00442F22">
        <w:rPr>
          <w:sz w:val="28"/>
          <w:szCs w:val="28"/>
        </w:rPr>
        <w:t xml:space="preserve">. Последовательность административных процедур </w:t>
      </w:r>
    </w:p>
    <w:p w:rsidR="00D37534" w:rsidRPr="00442F22" w:rsidRDefault="00D37534" w:rsidP="00D37534">
      <w:pPr>
        <w:widowControl w:val="0"/>
        <w:autoSpaceDE w:val="0"/>
        <w:autoSpaceDN w:val="0"/>
        <w:adjustRightInd w:val="0"/>
        <w:jc w:val="center"/>
        <w:outlineLvl w:val="0"/>
        <w:rPr>
          <w:sz w:val="28"/>
          <w:szCs w:val="28"/>
        </w:rPr>
      </w:pPr>
      <w:r w:rsidRPr="00442F22">
        <w:rPr>
          <w:sz w:val="28"/>
          <w:szCs w:val="28"/>
        </w:rPr>
        <w:t>при предоставлении муниципальной услуги</w:t>
      </w:r>
    </w:p>
    <w:p w:rsidR="00D37534" w:rsidRPr="00442F22" w:rsidRDefault="00D37534" w:rsidP="00D37534">
      <w:pPr>
        <w:widowControl w:val="0"/>
        <w:autoSpaceDE w:val="0"/>
        <w:autoSpaceDN w:val="0"/>
        <w:adjustRightInd w:val="0"/>
        <w:jc w:val="both"/>
        <w:rPr>
          <w:b/>
          <w:sz w:val="28"/>
          <w:szCs w:val="28"/>
        </w:rPr>
      </w:pPr>
    </w:p>
    <w:p w:rsidR="00D37534" w:rsidRPr="00442F22" w:rsidRDefault="00D37534" w:rsidP="00D37534">
      <w:pPr>
        <w:widowControl w:val="0"/>
        <w:autoSpaceDE w:val="0"/>
        <w:autoSpaceDN w:val="0"/>
        <w:adjustRightInd w:val="0"/>
        <w:ind w:firstLine="540"/>
        <w:jc w:val="both"/>
        <w:rPr>
          <w:sz w:val="28"/>
          <w:szCs w:val="28"/>
        </w:rPr>
      </w:pPr>
      <w:r w:rsidRPr="00442F22">
        <w:rPr>
          <w:sz w:val="28"/>
          <w:szCs w:val="28"/>
        </w:rPr>
        <w:t>3.1. Предоставление муниципальной услуги включает в себя следующие административные процедуры:</w:t>
      </w:r>
    </w:p>
    <w:p w:rsidR="00D37534" w:rsidRDefault="00D37534" w:rsidP="00D37534">
      <w:pPr>
        <w:ind w:firstLine="709"/>
        <w:jc w:val="both"/>
        <w:rPr>
          <w:sz w:val="28"/>
        </w:rPr>
      </w:pPr>
      <w:r>
        <w:rPr>
          <w:sz w:val="28"/>
        </w:rPr>
        <w:t>1) прием и регистрация в МФЦ (Комитет) документов, необходимых для предоставления муниципальной услуги;</w:t>
      </w:r>
    </w:p>
    <w:p w:rsidR="00D37534" w:rsidRPr="002E31AC" w:rsidRDefault="00D37534" w:rsidP="00D37534">
      <w:pPr>
        <w:ind w:firstLine="709"/>
        <w:jc w:val="both"/>
        <w:rPr>
          <w:sz w:val="28"/>
        </w:rPr>
      </w:pPr>
      <w:r>
        <w:rPr>
          <w:sz w:val="28"/>
        </w:rPr>
        <w:t>2) формирование и направление</w:t>
      </w:r>
      <w:r w:rsidRPr="002E31AC">
        <w:rPr>
          <w:sz w:val="28"/>
        </w:rPr>
        <w:t xml:space="preserve"> </w:t>
      </w:r>
      <w:r>
        <w:rPr>
          <w:sz w:val="28"/>
        </w:rPr>
        <w:t xml:space="preserve">специалистом МФЦ (Комитет) межведомственных запросов в органы государственной власти, органы местного самоуправления и подведомственные этим органам организации в </w:t>
      </w:r>
      <w:r>
        <w:rPr>
          <w:sz w:val="28"/>
        </w:rPr>
        <w:lastRenderedPageBreak/>
        <w:t>случае, если определенные документы  не были представлены заявителем самостоятельно;</w:t>
      </w:r>
    </w:p>
    <w:p w:rsidR="00D37534" w:rsidRDefault="00D37534" w:rsidP="00D37534">
      <w:pPr>
        <w:ind w:firstLine="709"/>
        <w:jc w:val="both"/>
        <w:rPr>
          <w:sz w:val="28"/>
        </w:rPr>
      </w:pPr>
      <w:r>
        <w:rPr>
          <w:sz w:val="28"/>
        </w:rPr>
        <w:t>3) принятие Комитетом решения о предоставлении (отказе) муниципальной услуги;</w:t>
      </w:r>
    </w:p>
    <w:p w:rsidR="00D37534" w:rsidRDefault="00D37534" w:rsidP="00D37534">
      <w:pPr>
        <w:ind w:firstLine="709"/>
        <w:jc w:val="both"/>
        <w:rPr>
          <w:sz w:val="28"/>
        </w:rPr>
      </w:pPr>
      <w:r>
        <w:rPr>
          <w:sz w:val="28"/>
        </w:rPr>
        <w:t>4) уведомление заявителя о принятом решении и выдача результата муниципальной услуги;</w:t>
      </w:r>
    </w:p>
    <w:p w:rsidR="00D37534" w:rsidRDefault="00D37534" w:rsidP="00D37534">
      <w:pPr>
        <w:ind w:firstLine="709"/>
        <w:jc w:val="both"/>
        <w:rPr>
          <w:sz w:val="28"/>
        </w:rPr>
      </w:pPr>
      <w:r>
        <w:rPr>
          <w:sz w:val="28"/>
        </w:rPr>
        <w:t>Блок-схема предоставления муниципальной услуги приведена в Приложении 3 к административному регламенту.</w:t>
      </w:r>
    </w:p>
    <w:p w:rsidR="00D37534" w:rsidRPr="00D01F7E" w:rsidRDefault="00D37534" w:rsidP="00D37534">
      <w:pPr>
        <w:ind w:firstLine="709"/>
        <w:jc w:val="both"/>
        <w:rPr>
          <w:sz w:val="28"/>
        </w:rPr>
      </w:pPr>
      <w:r w:rsidRPr="00D01F7E">
        <w:rPr>
          <w:sz w:val="28"/>
          <w:szCs w:val="28"/>
        </w:rPr>
        <w:t>3.1.1. Прием и регистрация заявления  и документов.</w:t>
      </w:r>
    </w:p>
    <w:p w:rsidR="00D37534" w:rsidRPr="00675928" w:rsidRDefault="00D37534" w:rsidP="00D37534">
      <w:pPr>
        <w:pStyle w:val="a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D37534" w:rsidRPr="00D01F7E" w:rsidRDefault="00D37534" w:rsidP="00D37534">
      <w:pPr>
        <w:widowControl w:val="0"/>
        <w:autoSpaceDE w:val="0"/>
        <w:autoSpaceDN w:val="0"/>
        <w:adjustRightInd w:val="0"/>
        <w:jc w:val="both"/>
        <w:rPr>
          <w:sz w:val="28"/>
          <w:szCs w:val="28"/>
        </w:rPr>
      </w:pPr>
      <w:r w:rsidRPr="00D01F7E">
        <w:rPr>
          <w:sz w:val="28"/>
          <w:szCs w:val="28"/>
        </w:rPr>
        <w:t xml:space="preserve"> </w:t>
      </w:r>
      <w:r>
        <w:rPr>
          <w:sz w:val="28"/>
          <w:szCs w:val="28"/>
        </w:rPr>
        <w:tab/>
      </w:r>
      <w:r w:rsidRPr="00D01F7E">
        <w:rPr>
          <w:sz w:val="28"/>
          <w:szCs w:val="28"/>
        </w:rPr>
        <w:t>Должностным лицом, ответственным за прием документов и материалов, является специалист МФЦ.</w:t>
      </w:r>
    </w:p>
    <w:p w:rsidR="00D37534" w:rsidRPr="00D01F7E" w:rsidRDefault="00D37534" w:rsidP="00D37534">
      <w:pPr>
        <w:widowControl w:val="0"/>
        <w:autoSpaceDE w:val="0"/>
        <w:autoSpaceDN w:val="0"/>
        <w:adjustRightInd w:val="0"/>
        <w:ind w:firstLine="567"/>
        <w:jc w:val="both"/>
        <w:rPr>
          <w:sz w:val="28"/>
          <w:szCs w:val="28"/>
        </w:rPr>
      </w:pPr>
      <w:r w:rsidRPr="00D01F7E">
        <w:rPr>
          <w:sz w:val="28"/>
          <w:szCs w:val="28"/>
        </w:rPr>
        <w:t>Регистрация представленных документов и материалов осуществляется специалистом МФЦ в течение 1 рабочего дня с момента их поступления  в МФЦ.</w:t>
      </w:r>
    </w:p>
    <w:p w:rsidR="00D37534" w:rsidRPr="00D01F7E" w:rsidRDefault="00D37534" w:rsidP="00D37534">
      <w:pPr>
        <w:widowControl w:val="0"/>
        <w:autoSpaceDE w:val="0"/>
        <w:autoSpaceDN w:val="0"/>
        <w:adjustRightInd w:val="0"/>
        <w:ind w:firstLine="567"/>
        <w:jc w:val="both"/>
        <w:rPr>
          <w:sz w:val="28"/>
          <w:szCs w:val="28"/>
        </w:rPr>
      </w:pPr>
      <w:r w:rsidRPr="00D01F7E">
        <w:rPr>
          <w:sz w:val="28"/>
          <w:szCs w:val="28"/>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МФЦ.</w:t>
      </w:r>
    </w:p>
    <w:p w:rsidR="00D37534" w:rsidRPr="00D01F7E" w:rsidRDefault="00D37534" w:rsidP="00D37534">
      <w:pPr>
        <w:widowControl w:val="0"/>
        <w:autoSpaceDE w:val="0"/>
        <w:autoSpaceDN w:val="0"/>
        <w:adjustRightInd w:val="0"/>
        <w:ind w:firstLine="540"/>
        <w:jc w:val="both"/>
        <w:rPr>
          <w:sz w:val="28"/>
          <w:szCs w:val="28"/>
        </w:rPr>
      </w:pPr>
      <w:r w:rsidRPr="00D01F7E">
        <w:rPr>
          <w:sz w:val="28"/>
          <w:szCs w:val="28"/>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D37534" w:rsidRPr="00D01F7E" w:rsidRDefault="00D37534" w:rsidP="00D37534">
      <w:pPr>
        <w:widowControl w:val="0"/>
        <w:autoSpaceDE w:val="0"/>
        <w:autoSpaceDN w:val="0"/>
        <w:adjustRightInd w:val="0"/>
        <w:ind w:firstLine="540"/>
        <w:jc w:val="both"/>
        <w:rPr>
          <w:sz w:val="28"/>
          <w:szCs w:val="28"/>
        </w:rPr>
      </w:pPr>
      <w:r w:rsidRPr="00D01F7E">
        <w:rPr>
          <w:sz w:val="28"/>
          <w:szCs w:val="28"/>
        </w:rPr>
        <w:t>Максимальный срок выполнения административной процедуры - 1 рабочий день.</w:t>
      </w:r>
    </w:p>
    <w:p w:rsidR="00D37534" w:rsidRPr="00675928" w:rsidRDefault="00D37534" w:rsidP="00D37534">
      <w:pPr>
        <w:pStyle w:val="ad"/>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D37534" w:rsidRPr="00675928" w:rsidRDefault="00D37534" w:rsidP="00D37534">
      <w:pPr>
        <w:pStyle w:val="ad"/>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D37534" w:rsidRPr="00675928" w:rsidRDefault="00D37534" w:rsidP="00D37534">
      <w:pPr>
        <w:pStyle w:val="ad"/>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D37534" w:rsidRPr="00675928" w:rsidRDefault="00D37534" w:rsidP="00D37534">
      <w:pPr>
        <w:pStyle w:val="ad"/>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D37534" w:rsidRPr="00675928" w:rsidRDefault="00D37534" w:rsidP="00D37534">
      <w:pPr>
        <w:pStyle w:val="ad"/>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D37534" w:rsidRPr="00FE5DF3" w:rsidRDefault="00D37534" w:rsidP="00D37534">
      <w:pPr>
        <w:pStyle w:val="ad"/>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D37534" w:rsidRDefault="00D37534" w:rsidP="00D37534">
      <w:pPr>
        <w:widowControl w:val="0"/>
        <w:autoSpaceDE w:val="0"/>
        <w:autoSpaceDN w:val="0"/>
        <w:adjustRightInd w:val="0"/>
        <w:ind w:firstLine="540"/>
        <w:jc w:val="both"/>
        <w:rPr>
          <w:sz w:val="28"/>
          <w:szCs w:val="28"/>
        </w:rPr>
      </w:pPr>
      <w:r w:rsidRPr="00D01F7E">
        <w:rPr>
          <w:sz w:val="28"/>
          <w:szCs w:val="28"/>
        </w:rPr>
        <w:t xml:space="preserve">3.1.2. Рассмотрение заявления и приложенных к нему документов, принятие решения о предоставлении </w:t>
      </w:r>
      <w:r>
        <w:rPr>
          <w:sz w:val="28"/>
          <w:szCs w:val="28"/>
        </w:rPr>
        <w:t xml:space="preserve">муниципальной услуги </w:t>
      </w:r>
      <w:r w:rsidRPr="00D01F7E">
        <w:rPr>
          <w:sz w:val="28"/>
          <w:szCs w:val="28"/>
        </w:rPr>
        <w:t xml:space="preserve"> либо об отказе в предоставлении </w:t>
      </w:r>
      <w:r>
        <w:rPr>
          <w:sz w:val="28"/>
          <w:szCs w:val="28"/>
        </w:rPr>
        <w:t xml:space="preserve">муниципальной услуги. </w:t>
      </w:r>
      <w:r w:rsidRPr="00D01F7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F3665D" w:rsidRDefault="00F3665D" w:rsidP="00D37534">
      <w:pPr>
        <w:ind w:firstLine="142"/>
        <w:jc w:val="both"/>
        <w:rPr>
          <w:sz w:val="28"/>
        </w:rPr>
      </w:pPr>
      <w:r>
        <w:rPr>
          <w:sz w:val="28"/>
        </w:rPr>
        <w:tab/>
        <w:t xml:space="preserve">Комитет при рассмотрении документов </w:t>
      </w:r>
      <w:r w:rsidR="00D37534">
        <w:rPr>
          <w:sz w:val="28"/>
        </w:rPr>
        <w:t xml:space="preserve">принимает </w:t>
      </w:r>
      <w:r>
        <w:rPr>
          <w:sz w:val="28"/>
        </w:rPr>
        <w:t xml:space="preserve"> одно из решений:</w:t>
      </w:r>
    </w:p>
    <w:p w:rsidR="00D37534" w:rsidRDefault="00061FB2" w:rsidP="00D37534">
      <w:pPr>
        <w:ind w:firstLine="142"/>
        <w:jc w:val="both"/>
        <w:rPr>
          <w:sz w:val="28"/>
        </w:rPr>
      </w:pPr>
      <w:r>
        <w:rPr>
          <w:sz w:val="28"/>
        </w:rPr>
        <w:tab/>
      </w:r>
      <w:r w:rsidR="00F3665D">
        <w:rPr>
          <w:sz w:val="28"/>
        </w:rPr>
        <w:t>-</w:t>
      </w:r>
      <w:r w:rsidR="00D37534">
        <w:rPr>
          <w:sz w:val="28"/>
        </w:rPr>
        <w:t xml:space="preserve"> об отказе в предоставлении заявителю муниципальной услуги и в двух экземплярах оформляет уведомление об отказе в предоставлении </w:t>
      </w:r>
      <w:r w:rsidR="00D37534">
        <w:rPr>
          <w:sz w:val="28"/>
        </w:rPr>
        <w:lastRenderedPageBreak/>
        <w:t>муниципальной услуги со ссылкой на пункт 2.12 настоящего административного регламента (</w:t>
      </w:r>
      <w:proofErr w:type="spellStart"/>
      <w:r w:rsidR="00D37534">
        <w:rPr>
          <w:sz w:val="28"/>
        </w:rPr>
        <w:t>приложение№</w:t>
      </w:r>
      <w:proofErr w:type="spellEnd"/>
      <w:r w:rsidR="00D37534">
        <w:rPr>
          <w:sz w:val="28"/>
        </w:rPr>
        <w:t xml:space="preserve"> 4).</w:t>
      </w:r>
    </w:p>
    <w:p w:rsidR="00F3665D" w:rsidRPr="00E010E6" w:rsidRDefault="00061FB2" w:rsidP="00D37534">
      <w:pPr>
        <w:ind w:firstLine="142"/>
        <w:jc w:val="both"/>
        <w:rPr>
          <w:sz w:val="28"/>
        </w:rPr>
      </w:pPr>
      <w:r>
        <w:rPr>
          <w:sz w:val="28"/>
        </w:rPr>
        <w:tab/>
      </w:r>
      <w:r w:rsidR="00F3665D">
        <w:rPr>
          <w:sz w:val="28"/>
        </w:rPr>
        <w:t>-о предоставлении муниципальной услуги.</w:t>
      </w:r>
    </w:p>
    <w:p w:rsidR="00D37534" w:rsidRDefault="00D37534" w:rsidP="00D37534">
      <w:pPr>
        <w:ind w:firstLine="708"/>
        <w:jc w:val="both"/>
        <w:rPr>
          <w:sz w:val="28"/>
        </w:rPr>
      </w:pPr>
      <w:r>
        <w:rPr>
          <w:sz w:val="28"/>
        </w:rPr>
        <w:t>3.2. Уведомление об отказе в предоставлении муниципальной услуги направляется специалистом Комитета, ответственным за предоставление муниципальной услуги, уполномоченным должностным лицом Комитета для подписания.</w:t>
      </w:r>
    </w:p>
    <w:p w:rsidR="00D37534" w:rsidRDefault="00D37534" w:rsidP="00D37534">
      <w:pPr>
        <w:ind w:firstLine="709"/>
        <w:jc w:val="both"/>
        <w:rPr>
          <w:sz w:val="28"/>
        </w:rPr>
      </w:pPr>
      <w:r>
        <w:rPr>
          <w:sz w:val="28"/>
        </w:rPr>
        <w:t xml:space="preserve">Специалист Комитета,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rPr>
          <w:sz w:val="28"/>
        </w:rPr>
        <w:t xml:space="preserve">специалист </w:t>
      </w:r>
      <w:r>
        <w:rPr>
          <w:sz w:val="28"/>
        </w:rPr>
        <w:t>Комитета</w:t>
      </w:r>
      <w:r w:rsidRPr="005524BC">
        <w:rPr>
          <w:sz w:val="28"/>
        </w:rPr>
        <w:t xml:space="preserve">, ответственный за </w:t>
      </w:r>
      <w:r>
        <w:rPr>
          <w:sz w:val="28"/>
        </w:rPr>
        <w:t>предоставление муниципальной услуги</w:t>
      </w:r>
      <w:r w:rsidRPr="005524BC">
        <w:rPr>
          <w:sz w:val="28"/>
        </w:rPr>
        <w:t>,</w:t>
      </w:r>
      <w:r>
        <w:rPr>
          <w:sz w:val="28"/>
        </w:rPr>
        <w:t xml:space="preserve"> оставляет в Комитете.</w:t>
      </w:r>
    </w:p>
    <w:p w:rsidR="00D37534" w:rsidRDefault="00D37534" w:rsidP="00D37534">
      <w:pPr>
        <w:ind w:firstLine="708"/>
        <w:jc w:val="both"/>
        <w:rPr>
          <w:sz w:val="28"/>
        </w:rPr>
      </w:pPr>
      <w:r>
        <w:rPr>
          <w:sz w:val="28"/>
        </w:rPr>
        <w:t xml:space="preserve">В случае отсутствия оснований, предусмотренных пунктом 2.12 административного регламента, специалист Комитета, </w:t>
      </w:r>
      <w:r w:rsidRPr="00430963">
        <w:rPr>
          <w:sz w:val="28"/>
        </w:rPr>
        <w:t>ответственный</w:t>
      </w:r>
      <w:r>
        <w:rPr>
          <w:sz w:val="28"/>
        </w:rPr>
        <w:t xml:space="preserve"> </w:t>
      </w:r>
      <w:r w:rsidRPr="00430963">
        <w:rPr>
          <w:sz w:val="28"/>
        </w:rPr>
        <w:t xml:space="preserve">за </w:t>
      </w:r>
      <w:r>
        <w:rPr>
          <w:sz w:val="28"/>
        </w:rPr>
        <w:t>предоставление муниципальной услуги</w:t>
      </w:r>
      <w:r w:rsidRPr="00430963">
        <w:rPr>
          <w:sz w:val="28"/>
        </w:rPr>
        <w:t>,</w:t>
      </w:r>
      <w:r>
        <w:rPr>
          <w:sz w:val="28"/>
        </w:rPr>
        <w:t xml:space="preserve"> принимает решение </w:t>
      </w:r>
      <w:r w:rsidRPr="00016FC1">
        <w:rPr>
          <w:sz w:val="28"/>
        </w:rPr>
        <w:t xml:space="preserve">о </w:t>
      </w:r>
      <w:r>
        <w:rPr>
          <w:sz w:val="28"/>
        </w:rPr>
        <w:t>предоставлении муниципальной услуги.</w:t>
      </w:r>
    </w:p>
    <w:p w:rsidR="00D37534" w:rsidRDefault="00D37534" w:rsidP="00D37534">
      <w:pPr>
        <w:ind w:firstLine="709"/>
        <w:jc w:val="both"/>
        <w:rPr>
          <w:sz w:val="28"/>
        </w:rPr>
      </w:pPr>
      <w:r>
        <w:rPr>
          <w:sz w:val="28"/>
        </w:rPr>
        <w:t>Срок исполнения административной процедуры составляет не более 3 календарных дней со дня поступления в Комитет документов из МФЦ.</w:t>
      </w:r>
    </w:p>
    <w:p w:rsidR="00D37534" w:rsidRDefault="00D37534" w:rsidP="00D37534">
      <w:pPr>
        <w:ind w:firstLine="708"/>
        <w:jc w:val="both"/>
        <w:rPr>
          <w:sz w:val="28"/>
        </w:rPr>
      </w:pPr>
      <w:r>
        <w:rPr>
          <w:sz w:val="28"/>
        </w:rPr>
        <w:t xml:space="preserve">Результатом административной процедуры является принятие Комитетом решения </w:t>
      </w:r>
      <w:r w:rsidRPr="000D4F21">
        <w:rPr>
          <w:sz w:val="28"/>
        </w:rPr>
        <w:t xml:space="preserve">о </w:t>
      </w:r>
      <w:r>
        <w:rPr>
          <w:sz w:val="28"/>
        </w:rPr>
        <w:t xml:space="preserve">предоставлении или </w:t>
      </w:r>
      <w:r w:rsidRPr="00445D01">
        <w:rPr>
          <w:sz w:val="28"/>
        </w:rPr>
        <w:t>об отказе в</w:t>
      </w:r>
      <w:r>
        <w:rPr>
          <w:sz w:val="28"/>
        </w:rPr>
        <w:t xml:space="preserve"> предоставлении муниципальной услуги.</w:t>
      </w:r>
    </w:p>
    <w:p w:rsidR="00D37534" w:rsidRPr="00B37632" w:rsidRDefault="00D37534" w:rsidP="00D37534">
      <w:pPr>
        <w:tabs>
          <w:tab w:val="left" w:pos="1418"/>
        </w:tabs>
        <w:rPr>
          <w:b/>
          <w:sz w:val="28"/>
          <w:szCs w:val="28"/>
        </w:rPr>
      </w:pPr>
      <w:r>
        <w:rPr>
          <w:sz w:val="28"/>
        </w:rPr>
        <w:t xml:space="preserve">           </w:t>
      </w:r>
      <w:r>
        <w:rPr>
          <w:sz w:val="28"/>
          <w:szCs w:val="28"/>
        </w:rPr>
        <w:t>3.3</w:t>
      </w:r>
      <w:r w:rsidRPr="00B37632">
        <w:rPr>
          <w:sz w:val="28"/>
          <w:szCs w:val="28"/>
        </w:rPr>
        <w:t>.</w:t>
      </w:r>
      <w:r w:rsidRPr="00B37632">
        <w:rPr>
          <w:b/>
          <w:sz w:val="28"/>
          <w:szCs w:val="28"/>
        </w:rPr>
        <w:tab/>
      </w:r>
      <w:r w:rsidRPr="00B37632">
        <w:rPr>
          <w:sz w:val="28"/>
          <w:szCs w:val="28"/>
        </w:rPr>
        <w:t>Уведомление</w:t>
      </w:r>
      <w:r w:rsidRPr="00B37632">
        <w:rPr>
          <w:b/>
          <w:sz w:val="28"/>
          <w:szCs w:val="28"/>
        </w:rPr>
        <w:t xml:space="preserve"> </w:t>
      </w:r>
      <w:r w:rsidRPr="00B37632">
        <w:rPr>
          <w:sz w:val="28"/>
          <w:szCs w:val="28"/>
        </w:rPr>
        <w:t>заявителя о принятом решении.</w:t>
      </w:r>
    </w:p>
    <w:p w:rsidR="00D37534" w:rsidRPr="00B37632" w:rsidRDefault="00D37534" w:rsidP="00D37534">
      <w:pPr>
        <w:ind w:firstLine="709"/>
        <w:jc w:val="both"/>
        <w:rPr>
          <w:sz w:val="28"/>
          <w:szCs w:val="28"/>
        </w:rPr>
      </w:pPr>
      <w:r w:rsidRPr="00B37632">
        <w:rPr>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D37534" w:rsidRPr="00B37632" w:rsidRDefault="00D37534" w:rsidP="00D37534">
      <w:pPr>
        <w:ind w:firstLine="709"/>
        <w:jc w:val="both"/>
        <w:rPr>
          <w:sz w:val="28"/>
          <w:szCs w:val="28"/>
        </w:rPr>
      </w:pPr>
      <w:r w:rsidRPr="00B37632">
        <w:rPr>
          <w:sz w:val="28"/>
          <w:szCs w:val="28"/>
        </w:rPr>
        <w:t>Административная процедура исполняется специалистом МФЦ, ответственным за выдачу результата предоставления услуги.</w:t>
      </w:r>
    </w:p>
    <w:p w:rsidR="00D37534" w:rsidRPr="00B37632" w:rsidRDefault="00D37534" w:rsidP="00D37534">
      <w:pPr>
        <w:ind w:firstLine="709"/>
        <w:jc w:val="both"/>
        <w:rPr>
          <w:sz w:val="28"/>
          <w:szCs w:val="28"/>
        </w:rPr>
      </w:pPr>
      <w:r w:rsidRPr="00B37632">
        <w:rPr>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D37534" w:rsidRPr="00B37632" w:rsidRDefault="00D37534" w:rsidP="00D37534">
      <w:pPr>
        <w:ind w:firstLine="709"/>
        <w:jc w:val="both"/>
        <w:rPr>
          <w:sz w:val="28"/>
          <w:szCs w:val="28"/>
        </w:rPr>
      </w:pPr>
      <w:r w:rsidRPr="00B37632">
        <w:rPr>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D37534" w:rsidRPr="00B37632" w:rsidRDefault="00D37534" w:rsidP="00D37534">
      <w:pPr>
        <w:ind w:firstLine="709"/>
        <w:jc w:val="both"/>
        <w:rPr>
          <w:sz w:val="28"/>
          <w:szCs w:val="28"/>
        </w:rPr>
      </w:pPr>
      <w:r w:rsidRPr="00B37632">
        <w:rPr>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D37534" w:rsidRPr="00B37632" w:rsidRDefault="00D37534" w:rsidP="00D37534">
      <w:pPr>
        <w:ind w:firstLine="709"/>
        <w:jc w:val="both"/>
        <w:rPr>
          <w:sz w:val="28"/>
          <w:szCs w:val="28"/>
        </w:rPr>
      </w:pPr>
      <w:r w:rsidRPr="00B37632">
        <w:rPr>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D37534" w:rsidRPr="00B37632" w:rsidRDefault="00D37534" w:rsidP="00D37534">
      <w:pPr>
        <w:ind w:firstLine="709"/>
        <w:jc w:val="both"/>
        <w:rPr>
          <w:sz w:val="28"/>
          <w:szCs w:val="28"/>
        </w:rPr>
      </w:pPr>
      <w:r w:rsidRPr="00B37632">
        <w:rPr>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w:t>
      </w:r>
      <w:r w:rsidRPr="00B37632">
        <w:rPr>
          <w:sz w:val="28"/>
          <w:szCs w:val="28"/>
        </w:rPr>
        <w:lastRenderedPageBreak/>
        <w:t xml:space="preserve">заявителя о принятом решении осуществляется по телефону, </w:t>
      </w:r>
      <w:proofErr w:type="spellStart"/>
      <w:r w:rsidRPr="00B37632">
        <w:rPr>
          <w:sz w:val="28"/>
          <w:szCs w:val="28"/>
        </w:rPr>
        <w:t>смс-сообщением</w:t>
      </w:r>
      <w:proofErr w:type="spellEnd"/>
      <w:r w:rsidRPr="00B37632">
        <w:rPr>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D37534" w:rsidRPr="00F3665D" w:rsidRDefault="00D37534" w:rsidP="00D37534">
      <w:pPr>
        <w:pStyle w:val="ad"/>
        <w:ind w:firstLine="709"/>
        <w:jc w:val="both"/>
        <w:rPr>
          <w:rStyle w:val="ae"/>
          <w:rFonts w:ascii="Times New Roman" w:hAnsi="Times New Roman"/>
          <w:i w:val="0"/>
          <w:sz w:val="28"/>
          <w:szCs w:val="28"/>
        </w:rPr>
      </w:pPr>
      <w:proofErr w:type="gramStart"/>
      <w:r w:rsidRPr="00F3665D">
        <w:rPr>
          <w:rStyle w:val="ae"/>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F3665D">
        <w:rPr>
          <w:rStyle w:val="ae"/>
          <w:rFonts w:ascii="Times New Roman" w:hAnsi="Times New Roman"/>
          <w:i w:val="0"/>
          <w:sz w:val="28"/>
          <w:szCs w:val="28"/>
        </w:rPr>
        <w:t>смс-сообщением</w:t>
      </w:r>
      <w:proofErr w:type="spellEnd"/>
      <w:r w:rsidRPr="00F3665D">
        <w:rPr>
          <w:rStyle w:val="ae"/>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D37534" w:rsidRPr="008D04D5" w:rsidRDefault="00D37534" w:rsidP="00D37534">
      <w:pPr>
        <w:ind w:firstLine="709"/>
        <w:jc w:val="both"/>
        <w:rPr>
          <w:sz w:val="28"/>
          <w:szCs w:val="28"/>
        </w:rPr>
      </w:pPr>
      <w:r w:rsidRPr="008D04D5">
        <w:rPr>
          <w:sz w:val="28"/>
          <w:szCs w:val="28"/>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D37534" w:rsidRPr="008D04D5" w:rsidRDefault="00D37534" w:rsidP="00D37534">
      <w:pPr>
        <w:ind w:firstLine="709"/>
        <w:jc w:val="both"/>
        <w:rPr>
          <w:sz w:val="28"/>
          <w:szCs w:val="28"/>
        </w:rPr>
      </w:pPr>
      <w:r w:rsidRPr="008D04D5">
        <w:rPr>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D37534" w:rsidRPr="008D04D5" w:rsidRDefault="00D37534" w:rsidP="00D37534">
      <w:pPr>
        <w:ind w:firstLine="709"/>
        <w:jc w:val="both"/>
        <w:rPr>
          <w:sz w:val="28"/>
          <w:szCs w:val="28"/>
        </w:rPr>
      </w:pPr>
      <w:r w:rsidRPr="008D04D5">
        <w:rPr>
          <w:sz w:val="28"/>
          <w:szCs w:val="28"/>
        </w:rPr>
        <w:t>При личном обращении заявителя в МФЦ специалист МФЦ, ответственный за выдачу результата предоставления услуги:</w:t>
      </w:r>
    </w:p>
    <w:p w:rsidR="00D37534" w:rsidRPr="008D04D5" w:rsidRDefault="00D37534" w:rsidP="00D37534">
      <w:pPr>
        <w:ind w:firstLine="709"/>
        <w:jc w:val="both"/>
        <w:rPr>
          <w:sz w:val="28"/>
          <w:szCs w:val="28"/>
        </w:rPr>
      </w:pPr>
      <w:r w:rsidRPr="008D04D5">
        <w:rPr>
          <w:sz w:val="28"/>
          <w:szCs w:val="28"/>
        </w:rPr>
        <w:t>-</w:t>
      </w:r>
      <w:r w:rsidRPr="008D04D5">
        <w:rPr>
          <w:sz w:val="28"/>
          <w:szCs w:val="28"/>
        </w:rPr>
        <w:tab/>
        <w:t>посредством проверки документа, удостоверяющего личность, устанавливает личность заявителя;</w:t>
      </w:r>
    </w:p>
    <w:p w:rsidR="00D37534" w:rsidRPr="008D04D5" w:rsidRDefault="00D37534" w:rsidP="00D37534">
      <w:pPr>
        <w:ind w:firstLine="709"/>
        <w:jc w:val="both"/>
        <w:rPr>
          <w:sz w:val="28"/>
          <w:szCs w:val="28"/>
        </w:rPr>
      </w:pPr>
      <w:r w:rsidRPr="008D04D5">
        <w:rPr>
          <w:sz w:val="28"/>
          <w:szCs w:val="28"/>
        </w:rPr>
        <w:t>-</w:t>
      </w:r>
      <w:r w:rsidRPr="008D04D5">
        <w:rPr>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D37534" w:rsidRPr="008D04D5" w:rsidRDefault="00D37534" w:rsidP="00D37534">
      <w:pPr>
        <w:ind w:firstLine="709"/>
        <w:jc w:val="both"/>
        <w:rPr>
          <w:sz w:val="28"/>
          <w:szCs w:val="28"/>
        </w:rPr>
      </w:pPr>
      <w:r w:rsidRPr="008D04D5">
        <w:rPr>
          <w:sz w:val="28"/>
          <w:szCs w:val="28"/>
        </w:rPr>
        <w:t>-</w:t>
      </w:r>
      <w:r w:rsidRPr="008D04D5">
        <w:rPr>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D37534" w:rsidRPr="008D04D5" w:rsidRDefault="00D37534" w:rsidP="00D37534">
      <w:pPr>
        <w:ind w:firstLine="709"/>
        <w:jc w:val="both"/>
        <w:rPr>
          <w:sz w:val="28"/>
          <w:szCs w:val="28"/>
        </w:rPr>
      </w:pPr>
      <w:r w:rsidRPr="008D04D5">
        <w:rPr>
          <w:sz w:val="28"/>
          <w:szCs w:val="28"/>
        </w:rPr>
        <w:t>-</w:t>
      </w:r>
      <w:r w:rsidRPr="008D04D5">
        <w:rPr>
          <w:sz w:val="28"/>
          <w:szCs w:val="28"/>
        </w:rPr>
        <w:tab/>
        <w:t>выдает заявителю документ, являющийся результатом предоставления услуги.</w:t>
      </w:r>
    </w:p>
    <w:p w:rsidR="00D37534" w:rsidRPr="008D04D5" w:rsidRDefault="00D37534" w:rsidP="00D37534">
      <w:pPr>
        <w:ind w:firstLine="709"/>
        <w:jc w:val="both"/>
        <w:rPr>
          <w:sz w:val="28"/>
          <w:szCs w:val="28"/>
        </w:rPr>
      </w:pPr>
      <w:r w:rsidRPr="008D04D5">
        <w:rPr>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D37534" w:rsidRPr="001D0FDB" w:rsidRDefault="00D37534" w:rsidP="00D37534">
      <w:pPr>
        <w:jc w:val="both"/>
        <w:rPr>
          <w:i/>
          <w:sz w:val="28"/>
        </w:rPr>
      </w:pPr>
      <w:r>
        <w:rPr>
          <w:sz w:val="28"/>
        </w:rPr>
        <w:t xml:space="preserve"> </w:t>
      </w:r>
    </w:p>
    <w:p w:rsidR="00D37534" w:rsidRPr="00D37534" w:rsidRDefault="00D37534" w:rsidP="00D37534">
      <w:pPr>
        <w:pStyle w:val="ad"/>
        <w:ind w:firstLine="567"/>
        <w:jc w:val="center"/>
        <w:rPr>
          <w:rStyle w:val="ae"/>
          <w:rFonts w:ascii="Times New Roman" w:hAnsi="Times New Roman"/>
          <w:i w:val="0"/>
          <w:sz w:val="28"/>
          <w:szCs w:val="28"/>
        </w:rPr>
      </w:pPr>
      <w:r w:rsidRPr="00D37534">
        <w:rPr>
          <w:rFonts w:ascii="Times New Roman" w:hAnsi="Times New Roman"/>
          <w:sz w:val="28"/>
          <w:szCs w:val="28"/>
        </w:rPr>
        <w:t xml:space="preserve">Раздел </w:t>
      </w:r>
      <w:r w:rsidRPr="00D37534">
        <w:rPr>
          <w:rStyle w:val="ae"/>
          <w:rFonts w:ascii="Times New Roman" w:hAnsi="Times New Roman"/>
          <w:i w:val="0"/>
          <w:sz w:val="28"/>
          <w:szCs w:val="28"/>
          <w:lang w:val="en-US"/>
        </w:rPr>
        <w:t>I</w:t>
      </w:r>
      <w:r w:rsidRPr="00D37534">
        <w:rPr>
          <w:rStyle w:val="ae"/>
          <w:rFonts w:ascii="Times New Roman" w:hAnsi="Times New Roman"/>
          <w:i w:val="0"/>
          <w:sz w:val="28"/>
          <w:szCs w:val="28"/>
        </w:rPr>
        <w:t xml:space="preserve">V. Формы </w:t>
      </w:r>
      <w:proofErr w:type="gramStart"/>
      <w:r w:rsidRPr="00D37534">
        <w:rPr>
          <w:rStyle w:val="ae"/>
          <w:rFonts w:ascii="Times New Roman" w:hAnsi="Times New Roman"/>
          <w:i w:val="0"/>
          <w:sz w:val="28"/>
          <w:szCs w:val="28"/>
        </w:rPr>
        <w:t>контроля за</w:t>
      </w:r>
      <w:proofErr w:type="gramEnd"/>
      <w:r w:rsidRPr="00D37534">
        <w:rPr>
          <w:rStyle w:val="ae"/>
          <w:rFonts w:ascii="Times New Roman" w:hAnsi="Times New Roman"/>
          <w:i w:val="0"/>
          <w:sz w:val="28"/>
          <w:szCs w:val="28"/>
        </w:rPr>
        <w:t xml:space="preserve"> исполнением административного регламента</w:t>
      </w:r>
    </w:p>
    <w:p w:rsidR="00D37534" w:rsidRPr="00D37534" w:rsidRDefault="00D37534" w:rsidP="00D37534">
      <w:pPr>
        <w:pStyle w:val="ad"/>
        <w:ind w:firstLine="567"/>
        <w:jc w:val="center"/>
        <w:rPr>
          <w:rStyle w:val="ae"/>
          <w:rFonts w:ascii="Times New Roman" w:hAnsi="Times New Roman"/>
          <w:i w:val="0"/>
          <w:sz w:val="28"/>
          <w:szCs w:val="28"/>
        </w:rPr>
      </w:pP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4.1.</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Комитет, текущий </w:t>
      </w:r>
      <w:proofErr w:type="gramStart"/>
      <w:r w:rsidRPr="00D37534">
        <w:rPr>
          <w:rStyle w:val="ae"/>
          <w:rFonts w:ascii="Times New Roman" w:hAnsi="Times New Roman"/>
          <w:i w:val="0"/>
          <w:sz w:val="28"/>
          <w:szCs w:val="28"/>
        </w:rPr>
        <w:t>контроль за</w:t>
      </w:r>
      <w:proofErr w:type="gramEnd"/>
      <w:r w:rsidRPr="00D37534">
        <w:rPr>
          <w:rStyle w:val="ae"/>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w:t>
      </w:r>
      <w:r w:rsidRPr="00D37534">
        <w:rPr>
          <w:rStyle w:val="ae"/>
          <w:rFonts w:ascii="Times New Roman" w:hAnsi="Times New Roman"/>
          <w:i w:val="0"/>
          <w:sz w:val="28"/>
          <w:szCs w:val="28"/>
        </w:rPr>
        <w:lastRenderedPageBreak/>
        <w:t>к предоставлению муниципальной услуги, осуществляется руководителем Комитета.</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4.2.</w:t>
      </w:r>
      <w:r w:rsidRPr="00D37534">
        <w:rPr>
          <w:rStyle w:val="ae"/>
          <w:rFonts w:ascii="Times New Roman" w:hAnsi="Times New Roman"/>
          <w:i w:val="0"/>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D37534">
        <w:rPr>
          <w:rStyle w:val="ae"/>
          <w:rFonts w:ascii="Times New Roman" w:hAnsi="Times New Roman"/>
          <w:i w:val="0"/>
          <w:sz w:val="28"/>
          <w:szCs w:val="28"/>
        </w:rPr>
        <w:t>контроль за</w:t>
      </w:r>
      <w:proofErr w:type="gramEnd"/>
      <w:r w:rsidRPr="00D37534">
        <w:rPr>
          <w:rStyle w:val="ae"/>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4.3.</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D37534">
        <w:rPr>
          <w:rStyle w:val="ae"/>
          <w:rFonts w:ascii="Times New Roman" w:hAnsi="Times New Roman"/>
          <w:i w:val="0"/>
          <w:sz w:val="28"/>
          <w:szCs w:val="28"/>
        </w:rPr>
        <w:t>мер</w:t>
      </w:r>
      <w:proofErr w:type="gramEnd"/>
      <w:r w:rsidRPr="00D37534">
        <w:rPr>
          <w:rStyle w:val="ae"/>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4.4.</w:t>
      </w:r>
      <w:r w:rsidRPr="00D37534">
        <w:rPr>
          <w:rStyle w:val="ae"/>
          <w:rFonts w:ascii="Times New Roman" w:hAnsi="Times New Roman"/>
          <w:i w:val="0"/>
          <w:sz w:val="28"/>
          <w:szCs w:val="28"/>
        </w:rPr>
        <w:tab/>
        <w:t>Ответственность за организацию работы МФЦ возлагается на директора МФЦ.</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4.5.</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Ответственность за организацию работы Комитета возлагается на заместителя главы района.</w:t>
      </w:r>
    </w:p>
    <w:p w:rsidR="00D37534" w:rsidRPr="00D37534" w:rsidRDefault="00D37534" w:rsidP="00D37534">
      <w:pPr>
        <w:pStyle w:val="ad"/>
        <w:ind w:firstLine="567"/>
        <w:jc w:val="center"/>
        <w:rPr>
          <w:rFonts w:ascii="Times New Roman" w:hAnsi="Times New Roman"/>
          <w:b/>
          <w:sz w:val="28"/>
          <w:szCs w:val="28"/>
        </w:rPr>
      </w:pPr>
    </w:p>
    <w:p w:rsidR="00D37534" w:rsidRPr="00D37534" w:rsidRDefault="00D37534" w:rsidP="00D37534">
      <w:pPr>
        <w:pStyle w:val="ad"/>
        <w:ind w:firstLine="567"/>
        <w:jc w:val="center"/>
        <w:rPr>
          <w:rStyle w:val="ae"/>
          <w:rFonts w:ascii="Times New Roman" w:hAnsi="Times New Roman"/>
          <w:i w:val="0"/>
          <w:sz w:val="28"/>
          <w:szCs w:val="28"/>
        </w:rPr>
      </w:pPr>
      <w:r w:rsidRPr="00D37534">
        <w:rPr>
          <w:rFonts w:ascii="Times New Roman" w:hAnsi="Times New Roman"/>
          <w:sz w:val="28"/>
          <w:szCs w:val="28"/>
        </w:rPr>
        <w:t xml:space="preserve">Раздел </w:t>
      </w:r>
      <w:r w:rsidRPr="00D37534">
        <w:rPr>
          <w:rStyle w:val="ae"/>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37534" w:rsidRPr="00D37534" w:rsidRDefault="00D37534" w:rsidP="00D37534">
      <w:pPr>
        <w:pStyle w:val="ad"/>
        <w:ind w:firstLine="567"/>
        <w:jc w:val="center"/>
        <w:rPr>
          <w:rStyle w:val="ae"/>
          <w:rFonts w:ascii="Times New Roman" w:hAnsi="Times New Roman"/>
          <w:b/>
          <w:i w:val="0"/>
          <w:sz w:val="28"/>
          <w:szCs w:val="28"/>
        </w:rPr>
      </w:pP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5.2.</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Заявители могут обратиться с жалобой, в том числе, в следующих случаях:</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нарушение срока регистрации запроса заявителя о предоставлении муниципальной услуги;</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нарушение срока предоставления муниципальной услуги;</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Pr="00D37534">
        <w:rPr>
          <w:rStyle w:val="ae"/>
          <w:rFonts w:ascii="Times New Roman" w:hAnsi="Times New Roman"/>
          <w:i w:val="0"/>
          <w:sz w:val="28"/>
          <w:szCs w:val="28"/>
        </w:rPr>
        <w:lastRenderedPageBreak/>
        <w:t>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37534" w:rsidRPr="00D37534" w:rsidRDefault="00D37534" w:rsidP="0037677B">
      <w:pPr>
        <w:pStyle w:val="ad"/>
        <w:numPr>
          <w:ilvl w:val="0"/>
          <w:numId w:val="12"/>
        </w:numPr>
        <w:ind w:left="0"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5.3.</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D37534">
        <w:rPr>
          <w:rFonts w:ascii="Times New Roman" w:hAnsi="Times New Roman"/>
          <w:sz w:val="28"/>
          <w:szCs w:val="28"/>
        </w:rPr>
        <w:t>Многофункциональным центром Челябинской области</w:t>
      </w:r>
      <w:r w:rsidRPr="00D37534">
        <w:rPr>
          <w:rStyle w:val="ae"/>
          <w:rFonts w:ascii="Times New Roman" w:hAnsi="Times New Roman"/>
          <w:i w:val="0"/>
          <w:sz w:val="28"/>
          <w:szCs w:val="28"/>
        </w:rPr>
        <w:t xml:space="preserve"> и органом, предоставляющим муниципальную услугу.</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5.4.</w:t>
      </w:r>
      <w:r w:rsidRPr="00D37534">
        <w:rPr>
          <w:rStyle w:val="ae"/>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5.5.</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Жалоба должна содержать: </w:t>
      </w:r>
    </w:p>
    <w:p w:rsidR="00D37534" w:rsidRPr="00D37534" w:rsidRDefault="00D37534" w:rsidP="0037677B">
      <w:pPr>
        <w:pStyle w:val="ad"/>
        <w:numPr>
          <w:ilvl w:val="0"/>
          <w:numId w:val="13"/>
        </w:numPr>
        <w:tabs>
          <w:tab w:val="left" w:pos="1134"/>
        </w:tabs>
        <w:ind w:left="0" w:firstLine="709"/>
        <w:jc w:val="both"/>
        <w:rPr>
          <w:rStyle w:val="ae"/>
          <w:rFonts w:ascii="Times New Roman" w:hAnsi="Times New Roman"/>
          <w:i w:val="0"/>
          <w:sz w:val="28"/>
          <w:szCs w:val="28"/>
        </w:rPr>
      </w:pPr>
      <w:r w:rsidRPr="00D37534">
        <w:rPr>
          <w:rStyle w:val="ae"/>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7534" w:rsidRPr="00D37534" w:rsidRDefault="00D37534" w:rsidP="0037677B">
      <w:pPr>
        <w:pStyle w:val="ad"/>
        <w:numPr>
          <w:ilvl w:val="0"/>
          <w:numId w:val="13"/>
        </w:numPr>
        <w:tabs>
          <w:tab w:val="left" w:pos="1134"/>
        </w:tabs>
        <w:ind w:left="0" w:firstLine="709"/>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7534" w:rsidRPr="00D37534" w:rsidRDefault="00D37534" w:rsidP="0037677B">
      <w:pPr>
        <w:pStyle w:val="ad"/>
        <w:numPr>
          <w:ilvl w:val="0"/>
          <w:numId w:val="13"/>
        </w:numPr>
        <w:tabs>
          <w:tab w:val="left" w:pos="1134"/>
        </w:tabs>
        <w:ind w:left="0" w:firstLine="709"/>
        <w:jc w:val="both"/>
        <w:rPr>
          <w:rStyle w:val="ae"/>
          <w:rFonts w:ascii="Times New Roman" w:hAnsi="Times New Roman"/>
          <w:i w:val="0"/>
          <w:sz w:val="28"/>
          <w:szCs w:val="28"/>
        </w:rPr>
      </w:pPr>
      <w:r w:rsidRPr="00D37534">
        <w:rPr>
          <w:rStyle w:val="ae"/>
          <w:rFonts w:ascii="Times New Roman" w:hAnsi="Times New Roman"/>
          <w:i w:val="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534" w:rsidRPr="00D37534" w:rsidRDefault="00D37534" w:rsidP="0037677B">
      <w:pPr>
        <w:pStyle w:val="ad"/>
        <w:numPr>
          <w:ilvl w:val="0"/>
          <w:numId w:val="13"/>
        </w:numPr>
        <w:tabs>
          <w:tab w:val="left" w:pos="1134"/>
        </w:tabs>
        <w:ind w:left="0" w:firstLine="709"/>
        <w:jc w:val="both"/>
        <w:rPr>
          <w:rStyle w:val="ae"/>
          <w:rFonts w:ascii="Times New Roman" w:hAnsi="Times New Roman"/>
          <w:i w:val="0"/>
          <w:sz w:val="28"/>
          <w:szCs w:val="28"/>
        </w:rPr>
      </w:pPr>
      <w:r w:rsidRPr="00D37534">
        <w:rPr>
          <w:rStyle w:val="ae"/>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5.6.</w:t>
      </w:r>
      <w:r w:rsidRPr="00D37534">
        <w:rPr>
          <w:rStyle w:val="ae"/>
          <w:rFonts w:ascii="Times New Roman" w:hAnsi="Times New Roman"/>
          <w:b/>
          <w:i w:val="0"/>
          <w:sz w:val="28"/>
          <w:szCs w:val="28"/>
        </w:rPr>
        <w:tab/>
      </w:r>
      <w:r w:rsidRPr="00D37534">
        <w:rPr>
          <w:rStyle w:val="ae"/>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D37534">
        <w:rPr>
          <w:rStyle w:val="ae"/>
          <w:rFonts w:ascii="Times New Roman" w:hAnsi="Times New Roman"/>
          <w:i w:val="0"/>
          <w:sz w:val="28"/>
          <w:szCs w:val="28"/>
        </w:rPr>
        <w:t>представлена</w:t>
      </w:r>
      <w:proofErr w:type="gramEnd"/>
      <w:r w:rsidRPr="00D37534">
        <w:rPr>
          <w:rStyle w:val="ae"/>
          <w:rFonts w:ascii="Times New Roman" w:hAnsi="Times New Roman"/>
          <w:i w:val="0"/>
          <w:sz w:val="28"/>
          <w:szCs w:val="28"/>
        </w:rPr>
        <w:t>:</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в)</w:t>
      </w:r>
      <w:r w:rsidRPr="00D37534">
        <w:rPr>
          <w:rStyle w:val="ae"/>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5.7.</w:t>
      </w:r>
      <w:r w:rsidRPr="00D37534">
        <w:rPr>
          <w:rStyle w:val="ae"/>
          <w:rFonts w:ascii="Times New Roman" w:hAnsi="Times New Roman"/>
          <w:i w:val="0"/>
          <w:sz w:val="28"/>
          <w:szCs w:val="28"/>
        </w:rPr>
        <w:tab/>
        <w:t xml:space="preserve">Прием жалоб в </w:t>
      </w:r>
      <w:r w:rsidR="0022154B" w:rsidRPr="00D37534">
        <w:rPr>
          <w:rStyle w:val="ae"/>
          <w:rFonts w:ascii="Times New Roman" w:hAnsi="Times New Roman"/>
          <w:i w:val="0"/>
          <w:sz w:val="28"/>
          <w:szCs w:val="28"/>
        </w:rPr>
        <w:t>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w:t>
      </w:r>
      <w:r w:rsidR="0022154B">
        <w:rPr>
          <w:rStyle w:val="ae"/>
          <w:rFonts w:ascii="Times New Roman" w:hAnsi="Times New Roman"/>
          <w:i w:val="0"/>
          <w:sz w:val="28"/>
          <w:szCs w:val="28"/>
        </w:rPr>
        <w:t>ята при личном приеме заявителя</w:t>
      </w:r>
      <w:r w:rsidRPr="00D37534">
        <w:rPr>
          <w:rStyle w:val="ae"/>
          <w:rFonts w:ascii="Times New Roman" w:hAnsi="Times New Roman"/>
          <w:i w:val="0"/>
          <w:sz w:val="28"/>
          <w:szCs w:val="28"/>
        </w:rPr>
        <w:t xml:space="preserve">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5.8.</w:t>
      </w:r>
      <w:r w:rsidRPr="00D37534">
        <w:rPr>
          <w:rStyle w:val="ae"/>
          <w:rFonts w:ascii="Times New Roman" w:hAnsi="Times New Roman"/>
          <w:i w:val="0"/>
          <w:sz w:val="28"/>
          <w:szCs w:val="28"/>
        </w:rPr>
        <w:tab/>
        <w:t>Время приема жалоб должно совпадать со временем предоставления муниципальной услуги.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5.9.</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Жалоба в письменной форме может быть направлена по почте.</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5.10.</w:t>
      </w:r>
      <w:r w:rsidRPr="00D37534">
        <w:rPr>
          <w:rStyle w:val="ae"/>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5.11.</w:t>
      </w:r>
      <w:r w:rsidRPr="00D37534">
        <w:rPr>
          <w:rStyle w:val="ae"/>
          <w:rFonts w:ascii="Times New Roman" w:hAnsi="Times New Roman"/>
          <w:i w:val="0"/>
          <w:sz w:val="28"/>
          <w:szCs w:val="28"/>
        </w:rPr>
        <w:tab/>
        <w:t>В электронном виде жалоба может быть подана заявителем посредством:</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официального сайта органа, предоставляющего муниципальную услугу, в сети Интернет;</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Портала</w:t>
      </w:r>
      <w:r w:rsidRPr="00D37534">
        <w:rPr>
          <w:rFonts w:ascii="Times New Roman" w:hAnsi="Times New Roman"/>
          <w:sz w:val="28"/>
          <w:szCs w:val="28"/>
          <w:u w:val="single"/>
        </w:rPr>
        <w:t xml:space="preserve"> </w:t>
      </w:r>
      <w:r w:rsidRPr="00D37534">
        <w:rPr>
          <w:rStyle w:val="ae"/>
          <w:rFonts w:ascii="Times New Roman" w:hAnsi="Times New Roman"/>
          <w:i w:val="0"/>
          <w:sz w:val="28"/>
          <w:szCs w:val="28"/>
          <w:u w:val="single"/>
          <w:lang w:val="en-US"/>
        </w:rPr>
        <w:t>https</w:t>
      </w:r>
      <w:r w:rsidRPr="00D37534">
        <w:rPr>
          <w:rStyle w:val="ae"/>
          <w:rFonts w:ascii="Times New Roman" w:hAnsi="Times New Roman"/>
          <w:i w:val="0"/>
          <w:sz w:val="28"/>
          <w:szCs w:val="28"/>
          <w:u w:val="single"/>
        </w:rPr>
        <w:t>://</w:t>
      </w:r>
      <w:r w:rsidRPr="00D37534">
        <w:rPr>
          <w:rStyle w:val="ae"/>
          <w:rFonts w:ascii="Times New Roman" w:hAnsi="Times New Roman"/>
          <w:i w:val="0"/>
          <w:sz w:val="28"/>
          <w:szCs w:val="28"/>
          <w:u w:val="single"/>
          <w:lang w:val="en-US"/>
        </w:rPr>
        <w:t>do</w:t>
      </w:r>
      <w:r w:rsidRPr="00D37534">
        <w:rPr>
          <w:rStyle w:val="ae"/>
          <w:rFonts w:ascii="Times New Roman" w:hAnsi="Times New Roman"/>
          <w:i w:val="0"/>
          <w:sz w:val="28"/>
          <w:szCs w:val="28"/>
          <w:u w:val="single"/>
        </w:rPr>
        <w:t>.</w:t>
      </w:r>
      <w:proofErr w:type="spellStart"/>
      <w:r w:rsidRPr="00D37534">
        <w:rPr>
          <w:rStyle w:val="ae"/>
          <w:rFonts w:ascii="Times New Roman" w:hAnsi="Times New Roman"/>
          <w:i w:val="0"/>
          <w:sz w:val="28"/>
          <w:szCs w:val="28"/>
          <w:u w:val="single"/>
          <w:lang w:val="en-US"/>
        </w:rPr>
        <w:t>gosuslugi</w:t>
      </w:r>
      <w:proofErr w:type="spellEnd"/>
      <w:r w:rsidRPr="00D37534">
        <w:rPr>
          <w:rStyle w:val="ae"/>
          <w:rFonts w:ascii="Times New Roman" w:hAnsi="Times New Roman"/>
          <w:i w:val="0"/>
          <w:sz w:val="28"/>
          <w:szCs w:val="28"/>
          <w:u w:val="single"/>
        </w:rPr>
        <w:t>.</w:t>
      </w:r>
      <w:proofErr w:type="spellStart"/>
      <w:r w:rsidRPr="00D37534">
        <w:rPr>
          <w:rStyle w:val="ae"/>
          <w:rFonts w:ascii="Times New Roman" w:hAnsi="Times New Roman"/>
          <w:i w:val="0"/>
          <w:sz w:val="28"/>
          <w:szCs w:val="28"/>
          <w:u w:val="single"/>
          <w:lang w:val="en-US"/>
        </w:rPr>
        <w:t>ru</w:t>
      </w:r>
      <w:proofErr w:type="spellEnd"/>
      <w:r w:rsidRPr="00D37534">
        <w:rPr>
          <w:rStyle w:val="ae"/>
          <w:rFonts w:ascii="Times New Roman" w:hAnsi="Times New Roman"/>
          <w:i w:val="0"/>
          <w:sz w:val="28"/>
          <w:szCs w:val="28"/>
        </w:rPr>
        <w:t>.</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5.12.</w:t>
      </w:r>
      <w:r w:rsidRPr="00D37534">
        <w:rPr>
          <w:rStyle w:val="ae"/>
          <w:rFonts w:ascii="Times New Roman" w:hAnsi="Times New Roman"/>
          <w:i w:val="0"/>
          <w:sz w:val="28"/>
          <w:szCs w:val="28"/>
        </w:rPr>
        <w:tab/>
      </w:r>
      <w:proofErr w:type="gramStart"/>
      <w:r w:rsidRPr="00D37534">
        <w:rPr>
          <w:rStyle w:val="ae"/>
          <w:rFonts w:ascii="Times New Roman" w:hAnsi="Times New Roman"/>
          <w:i w:val="0"/>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w:t>
      </w:r>
      <w:r w:rsidRPr="00D37534">
        <w:rPr>
          <w:rStyle w:val="ae"/>
          <w:rFonts w:ascii="Times New Roman" w:hAnsi="Times New Roman"/>
          <w:i w:val="0"/>
          <w:sz w:val="28"/>
          <w:szCs w:val="28"/>
        </w:rPr>
        <w:lastRenderedPageBreak/>
        <w:t>муниципальных услуг», при этом документ, удостоверяющий личность заявителя, не требуется.</w:t>
      </w:r>
      <w:proofErr w:type="gramEnd"/>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5.13.</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5.14</w:t>
      </w:r>
      <w:r w:rsidRPr="00D37534">
        <w:rPr>
          <w:rStyle w:val="ae"/>
          <w:rFonts w:ascii="Times New Roman" w:hAnsi="Times New Roman"/>
          <w:b/>
          <w:i w:val="0"/>
          <w:sz w:val="28"/>
          <w:szCs w:val="28"/>
        </w:rPr>
        <w:t>.</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D37534">
        <w:rPr>
          <w:rFonts w:ascii="Times New Roman" w:hAnsi="Times New Roman"/>
          <w:sz w:val="28"/>
          <w:szCs w:val="28"/>
        </w:rPr>
        <w:t xml:space="preserve"> Многофункциональным центром Челябинской области</w:t>
      </w:r>
      <w:r w:rsidRPr="00D37534">
        <w:rPr>
          <w:rStyle w:val="ae"/>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5.15.</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Должностные лица, уполномоченные на рассмотрение жалоб, обеспечивают:</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5.16.</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Орган, предоставляющий муниципальную услугу, обеспечивает:</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оснащение мест приема жалоб;</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в)</w:t>
      </w:r>
      <w:r w:rsidRPr="00D37534">
        <w:rPr>
          <w:rStyle w:val="ae"/>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г)</w:t>
      </w:r>
      <w:r w:rsidRPr="00D37534">
        <w:rPr>
          <w:rStyle w:val="ae"/>
          <w:rFonts w:ascii="Times New Roman" w:hAnsi="Times New Roman"/>
          <w:i w:val="0"/>
          <w:sz w:val="28"/>
          <w:szCs w:val="28"/>
        </w:rPr>
        <w:tab/>
        <w:t xml:space="preserve">заключение соглашений о взаимодействии с </w:t>
      </w:r>
      <w:r w:rsidRPr="00D37534">
        <w:rPr>
          <w:rFonts w:ascii="Times New Roman" w:hAnsi="Times New Roman"/>
          <w:sz w:val="28"/>
          <w:szCs w:val="28"/>
        </w:rPr>
        <w:t>Многофункциональным центром Челябинской области</w:t>
      </w:r>
      <w:r w:rsidRPr="00D37534">
        <w:rPr>
          <w:rStyle w:val="ae"/>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D37534" w:rsidRPr="00D37534" w:rsidRDefault="00D37534" w:rsidP="00D37534">
      <w:pPr>
        <w:pStyle w:val="ad"/>
        <w:ind w:firstLine="851"/>
        <w:jc w:val="both"/>
        <w:rPr>
          <w:rStyle w:val="ae"/>
          <w:rFonts w:ascii="Times New Roman" w:hAnsi="Times New Roman"/>
          <w:i w:val="0"/>
          <w:sz w:val="28"/>
          <w:szCs w:val="28"/>
        </w:rPr>
      </w:pPr>
      <w:proofErr w:type="spellStart"/>
      <w:r w:rsidRPr="00D37534">
        <w:rPr>
          <w:rStyle w:val="ae"/>
          <w:rFonts w:ascii="Times New Roman" w:hAnsi="Times New Roman"/>
          <w:i w:val="0"/>
          <w:sz w:val="28"/>
          <w:szCs w:val="28"/>
        </w:rPr>
        <w:lastRenderedPageBreak/>
        <w:t>д</w:t>
      </w:r>
      <w:proofErr w:type="spellEnd"/>
      <w:r w:rsidRPr="00D37534">
        <w:rPr>
          <w:rStyle w:val="ae"/>
          <w:rFonts w:ascii="Times New Roman" w:hAnsi="Times New Roman"/>
          <w:i w:val="0"/>
          <w:sz w:val="28"/>
          <w:szCs w:val="28"/>
        </w:rPr>
        <w:t>)</w:t>
      </w:r>
      <w:r w:rsidRPr="00D37534">
        <w:rPr>
          <w:rStyle w:val="ae"/>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5.17.</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37534">
        <w:rPr>
          <w:rFonts w:ascii="Times New Roman" w:hAnsi="Times New Roman"/>
          <w:sz w:val="28"/>
          <w:szCs w:val="28"/>
          <w:u w:val="single"/>
        </w:rPr>
        <w:t xml:space="preserve"> </w:t>
      </w:r>
      <w:r w:rsidRPr="00D37534">
        <w:rPr>
          <w:rStyle w:val="ae"/>
          <w:rFonts w:ascii="Times New Roman" w:hAnsi="Times New Roman"/>
          <w:i w:val="0"/>
          <w:sz w:val="28"/>
          <w:szCs w:val="28"/>
          <w:u w:val="single"/>
          <w:lang w:val="en-US"/>
        </w:rPr>
        <w:t>https</w:t>
      </w:r>
      <w:r w:rsidRPr="00D37534">
        <w:rPr>
          <w:rStyle w:val="ae"/>
          <w:rFonts w:ascii="Times New Roman" w:hAnsi="Times New Roman"/>
          <w:i w:val="0"/>
          <w:sz w:val="28"/>
          <w:szCs w:val="28"/>
          <w:u w:val="single"/>
        </w:rPr>
        <w:t>://</w:t>
      </w:r>
      <w:r w:rsidRPr="00D37534">
        <w:rPr>
          <w:rStyle w:val="ae"/>
          <w:rFonts w:ascii="Times New Roman" w:hAnsi="Times New Roman"/>
          <w:i w:val="0"/>
          <w:sz w:val="28"/>
          <w:szCs w:val="28"/>
          <w:u w:val="single"/>
          <w:lang w:val="en-US"/>
        </w:rPr>
        <w:t>do</w:t>
      </w:r>
      <w:r w:rsidRPr="00D37534">
        <w:rPr>
          <w:rStyle w:val="ae"/>
          <w:rFonts w:ascii="Times New Roman" w:hAnsi="Times New Roman"/>
          <w:i w:val="0"/>
          <w:sz w:val="28"/>
          <w:szCs w:val="28"/>
          <w:u w:val="single"/>
        </w:rPr>
        <w:t>.</w:t>
      </w:r>
      <w:proofErr w:type="spellStart"/>
      <w:r w:rsidRPr="00D37534">
        <w:rPr>
          <w:rStyle w:val="ae"/>
          <w:rFonts w:ascii="Times New Roman" w:hAnsi="Times New Roman"/>
          <w:i w:val="0"/>
          <w:sz w:val="28"/>
          <w:szCs w:val="28"/>
          <w:u w:val="single"/>
          <w:lang w:val="en-US"/>
        </w:rPr>
        <w:t>gosuslugi</w:t>
      </w:r>
      <w:proofErr w:type="spellEnd"/>
      <w:r w:rsidRPr="00D37534">
        <w:rPr>
          <w:rStyle w:val="ae"/>
          <w:rFonts w:ascii="Times New Roman" w:hAnsi="Times New Roman"/>
          <w:i w:val="0"/>
          <w:sz w:val="28"/>
          <w:szCs w:val="28"/>
          <w:u w:val="single"/>
        </w:rPr>
        <w:t>.</w:t>
      </w:r>
      <w:proofErr w:type="spellStart"/>
      <w:r w:rsidRPr="00D37534">
        <w:rPr>
          <w:rStyle w:val="ae"/>
          <w:rFonts w:ascii="Times New Roman" w:hAnsi="Times New Roman"/>
          <w:i w:val="0"/>
          <w:sz w:val="28"/>
          <w:szCs w:val="28"/>
          <w:u w:val="single"/>
          <w:lang w:val="en-US"/>
        </w:rPr>
        <w:t>ru</w:t>
      </w:r>
      <w:proofErr w:type="spellEnd"/>
      <w:r w:rsidRPr="00D37534">
        <w:rPr>
          <w:rStyle w:val="ae"/>
          <w:rFonts w:ascii="Times New Roman" w:hAnsi="Times New Roman"/>
          <w:i w:val="0"/>
          <w:sz w:val="28"/>
          <w:szCs w:val="28"/>
        </w:rPr>
        <w:t xml:space="preserve"> (далее – Система).</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5.18.</w:t>
      </w:r>
      <w:r w:rsidRPr="00D37534">
        <w:rPr>
          <w:rStyle w:val="ae"/>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в)</w:t>
      </w:r>
      <w:r w:rsidRPr="00D37534">
        <w:rPr>
          <w:rStyle w:val="ae"/>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5.19.</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а)</w:t>
      </w:r>
      <w:r w:rsidRPr="00D37534">
        <w:rPr>
          <w:rStyle w:val="ae"/>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37534" w:rsidRPr="00D37534" w:rsidRDefault="00D37534" w:rsidP="00D37534">
      <w:pPr>
        <w:pStyle w:val="ad"/>
        <w:ind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б)</w:t>
      </w:r>
      <w:r w:rsidRPr="00D37534">
        <w:rPr>
          <w:rStyle w:val="ae"/>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Приостановление рассмотрения жалобы не предусмотрено.</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D37534" w:rsidRPr="00D37534" w:rsidRDefault="00D37534" w:rsidP="0037677B">
      <w:pPr>
        <w:pStyle w:val="ad"/>
        <w:numPr>
          <w:ilvl w:val="0"/>
          <w:numId w:val="14"/>
        </w:numPr>
        <w:ind w:left="0"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D37534">
        <w:rPr>
          <w:rStyle w:val="ae"/>
          <w:rFonts w:ascii="Times New Roman" w:hAnsi="Times New Roman"/>
          <w:i w:val="0"/>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D37534" w:rsidRPr="00D37534" w:rsidRDefault="00D37534" w:rsidP="0037677B">
      <w:pPr>
        <w:pStyle w:val="ad"/>
        <w:numPr>
          <w:ilvl w:val="0"/>
          <w:numId w:val="14"/>
        </w:numPr>
        <w:ind w:left="0" w:firstLine="851"/>
        <w:jc w:val="both"/>
        <w:rPr>
          <w:rStyle w:val="ae"/>
          <w:rFonts w:ascii="Times New Roman" w:hAnsi="Times New Roman"/>
          <w:i w:val="0"/>
          <w:sz w:val="28"/>
          <w:szCs w:val="28"/>
        </w:rPr>
      </w:pPr>
      <w:r w:rsidRPr="00D37534">
        <w:rPr>
          <w:rStyle w:val="ae"/>
          <w:rFonts w:ascii="Times New Roman" w:hAnsi="Times New Roman"/>
          <w:i w:val="0"/>
          <w:sz w:val="28"/>
          <w:szCs w:val="28"/>
        </w:rPr>
        <w:t>отказывает в удовлетворении жалобы.</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Указанное решение принимается в форме акта органа, предоставляющего муниципальную услугу.</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ответе по результатам рассмотрения жалобы указываются:</w:t>
      </w:r>
    </w:p>
    <w:p w:rsidR="00D37534" w:rsidRPr="00D37534" w:rsidRDefault="00D37534" w:rsidP="00D37534">
      <w:pPr>
        <w:pStyle w:val="ad"/>
        <w:ind w:firstLine="851"/>
        <w:jc w:val="both"/>
        <w:rPr>
          <w:rStyle w:val="ae"/>
          <w:rFonts w:ascii="Times New Roman" w:hAnsi="Times New Roman"/>
          <w:i w:val="0"/>
          <w:sz w:val="28"/>
          <w:szCs w:val="28"/>
        </w:rPr>
      </w:pPr>
      <w:proofErr w:type="gramStart"/>
      <w:r w:rsidRPr="00D37534">
        <w:rPr>
          <w:rStyle w:val="ae"/>
          <w:rFonts w:ascii="Times New Roman" w:hAnsi="Times New Roman"/>
          <w:i w:val="0"/>
          <w:sz w:val="28"/>
          <w:szCs w:val="28"/>
        </w:rPr>
        <w:t>а)</w:t>
      </w:r>
      <w:r w:rsidRPr="00D37534">
        <w:rPr>
          <w:rStyle w:val="ae"/>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б)</w:t>
      </w:r>
      <w:r w:rsidRPr="00D37534">
        <w:rPr>
          <w:rStyle w:val="ae"/>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в)</w:t>
      </w:r>
      <w:r w:rsidRPr="00D37534">
        <w:rPr>
          <w:rStyle w:val="ae"/>
          <w:rFonts w:ascii="Times New Roman" w:hAnsi="Times New Roman"/>
          <w:i w:val="0"/>
          <w:sz w:val="28"/>
          <w:szCs w:val="28"/>
        </w:rPr>
        <w:tab/>
        <w:t>фамилия, имя, отчество (при наличии) или наименование заявителя;</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г)</w:t>
      </w:r>
      <w:r w:rsidRPr="00D37534">
        <w:rPr>
          <w:rStyle w:val="ae"/>
          <w:rFonts w:ascii="Times New Roman" w:hAnsi="Times New Roman"/>
          <w:i w:val="0"/>
          <w:sz w:val="28"/>
          <w:szCs w:val="28"/>
        </w:rPr>
        <w:tab/>
        <w:t>основания для принятия решения по жалобе;</w:t>
      </w:r>
    </w:p>
    <w:p w:rsidR="00D37534" w:rsidRPr="00D37534" w:rsidRDefault="00D37534" w:rsidP="00D37534">
      <w:pPr>
        <w:pStyle w:val="ad"/>
        <w:ind w:firstLine="851"/>
        <w:jc w:val="both"/>
        <w:rPr>
          <w:rStyle w:val="ae"/>
          <w:rFonts w:ascii="Times New Roman" w:hAnsi="Times New Roman"/>
          <w:i w:val="0"/>
          <w:sz w:val="28"/>
          <w:szCs w:val="28"/>
        </w:rPr>
      </w:pPr>
      <w:proofErr w:type="spellStart"/>
      <w:r w:rsidRPr="00D37534">
        <w:rPr>
          <w:rStyle w:val="ae"/>
          <w:rFonts w:ascii="Times New Roman" w:hAnsi="Times New Roman"/>
          <w:i w:val="0"/>
          <w:sz w:val="28"/>
          <w:szCs w:val="28"/>
        </w:rPr>
        <w:t>д</w:t>
      </w:r>
      <w:proofErr w:type="spellEnd"/>
      <w:r w:rsidRPr="00D37534">
        <w:rPr>
          <w:rStyle w:val="ae"/>
          <w:rFonts w:ascii="Times New Roman" w:hAnsi="Times New Roman"/>
          <w:i w:val="0"/>
          <w:sz w:val="28"/>
          <w:szCs w:val="28"/>
        </w:rPr>
        <w:t>)</w:t>
      </w:r>
      <w:r w:rsidRPr="00D37534">
        <w:rPr>
          <w:rStyle w:val="ae"/>
          <w:rFonts w:ascii="Times New Roman" w:hAnsi="Times New Roman"/>
          <w:i w:val="0"/>
          <w:sz w:val="28"/>
          <w:szCs w:val="28"/>
        </w:rPr>
        <w:tab/>
        <w:t>принятое по жалобе решение;</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е)</w:t>
      </w:r>
      <w:r w:rsidRPr="00D37534">
        <w:rPr>
          <w:rStyle w:val="ae"/>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7534" w:rsidRPr="00D37534" w:rsidRDefault="00D37534" w:rsidP="00D37534">
      <w:pPr>
        <w:pStyle w:val="ad"/>
        <w:ind w:firstLine="851"/>
        <w:jc w:val="both"/>
        <w:rPr>
          <w:rStyle w:val="ae"/>
          <w:rFonts w:ascii="Times New Roman" w:hAnsi="Times New Roman"/>
          <w:i w:val="0"/>
          <w:sz w:val="28"/>
          <w:szCs w:val="28"/>
        </w:rPr>
      </w:pPr>
      <w:r w:rsidRPr="00D37534">
        <w:rPr>
          <w:rStyle w:val="ae"/>
          <w:rFonts w:ascii="Times New Roman" w:hAnsi="Times New Roman"/>
          <w:i w:val="0"/>
          <w:sz w:val="28"/>
          <w:szCs w:val="28"/>
        </w:rPr>
        <w:t>ж)</w:t>
      </w:r>
      <w:r w:rsidRPr="00D37534">
        <w:rPr>
          <w:rStyle w:val="ae"/>
          <w:rFonts w:ascii="Times New Roman" w:hAnsi="Times New Roman"/>
          <w:i w:val="0"/>
          <w:sz w:val="28"/>
          <w:szCs w:val="28"/>
        </w:rPr>
        <w:tab/>
        <w:t>сведения о порядке обжалования принятого по жалобе решения.</w:t>
      </w:r>
    </w:p>
    <w:p w:rsidR="00D37534" w:rsidRPr="00D37534" w:rsidRDefault="00D37534" w:rsidP="00D37534">
      <w:pPr>
        <w:pStyle w:val="ad"/>
        <w:tabs>
          <w:tab w:val="left" w:pos="1418"/>
        </w:tabs>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5.20.</w:t>
      </w:r>
      <w:r w:rsidRPr="00D37534">
        <w:rPr>
          <w:rStyle w:val="ae"/>
          <w:rFonts w:ascii="Times New Roman" w:hAnsi="Times New Roman"/>
          <w:b/>
          <w:i w:val="0"/>
          <w:sz w:val="28"/>
          <w:szCs w:val="28"/>
        </w:rPr>
        <w:tab/>
      </w:r>
      <w:r w:rsidRPr="00D37534">
        <w:rPr>
          <w:rStyle w:val="ae"/>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lastRenderedPageBreak/>
        <w:t>в здании МФЦ обратившись лично;</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t>позвонив по номерам справочных телефонов МФЦ или Комитет;</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t>отправив письмо по почте;</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t>на официальном сайте ОМСУ в сети Интернет;</w:t>
      </w:r>
    </w:p>
    <w:p w:rsidR="00D37534" w:rsidRPr="00D37534" w:rsidRDefault="00D37534" w:rsidP="0037677B">
      <w:pPr>
        <w:pStyle w:val="ad"/>
        <w:numPr>
          <w:ilvl w:val="0"/>
          <w:numId w:val="15"/>
        </w:numPr>
        <w:ind w:left="1276" w:hanging="425"/>
        <w:jc w:val="both"/>
        <w:rPr>
          <w:rStyle w:val="ae"/>
          <w:rFonts w:ascii="Times New Roman" w:hAnsi="Times New Roman"/>
          <w:i w:val="0"/>
          <w:sz w:val="28"/>
          <w:szCs w:val="28"/>
        </w:rPr>
      </w:pPr>
      <w:r w:rsidRPr="00D37534">
        <w:rPr>
          <w:rStyle w:val="ae"/>
          <w:rFonts w:ascii="Times New Roman" w:hAnsi="Times New Roman"/>
          <w:i w:val="0"/>
          <w:sz w:val="28"/>
          <w:szCs w:val="28"/>
        </w:rPr>
        <w:t>на Портале.</w:t>
      </w:r>
    </w:p>
    <w:p w:rsidR="00D37534" w:rsidRPr="00D37534" w:rsidRDefault="00D37534" w:rsidP="00D37534">
      <w:pPr>
        <w:pStyle w:val="ad"/>
        <w:ind w:firstLine="567"/>
        <w:jc w:val="center"/>
        <w:rPr>
          <w:rStyle w:val="ae"/>
          <w:rFonts w:ascii="Times New Roman" w:hAnsi="Times New Roman"/>
          <w:b/>
          <w:i w:val="0"/>
          <w:sz w:val="28"/>
          <w:szCs w:val="28"/>
        </w:rPr>
      </w:pPr>
    </w:p>
    <w:p w:rsidR="00D37534" w:rsidRPr="00D37534" w:rsidRDefault="00D37534" w:rsidP="00D37534">
      <w:pPr>
        <w:pStyle w:val="ad"/>
        <w:ind w:firstLine="567"/>
        <w:jc w:val="center"/>
        <w:rPr>
          <w:rStyle w:val="ae"/>
          <w:rFonts w:ascii="Times New Roman" w:hAnsi="Times New Roman"/>
          <w:i w:val="0"/>
          <w:sz w:val="28"/>
          <w:szCs w:val="28"/>
        </w:rPr>
      </w:pPr>
      <w:r w:rsidRPr="00D37534">
        <w:rPr>
          <w:rStyle w:val="ae"/>
          <w:rFonts w:ascii="Times New Roman" w:hAnsi="Times New Roman"/>
          <w:i w:val="0"/>
          <w:sz w:val="28"/>
          <w:szCs w:val="28"/>
        </w:rPr>
        <w:t>Раздел. VI. Порядок внесения изменений в настоящий регламент</w:t>
      </w:r>
    </w:p>
    <w:p w:rsidR="00D37534" w:rsidRPr="00D37534" w:rsidRDefault="00D37534" w:rsidP="00D37534">
      <w:pPr>
        <w:pStyle w:val="ad"/>
        <w:ind w:firstLine="567"/>
        <w:jc w:val="center"/>
        <w:rPr>
          <w:rStyle w:val="ae"/>
          <w:rFonts w:ascii="Times New Roman" w:hAnsi="Times New Roman"/>
          <w:i w:val="0"/>
          <w:sz w:val="28"/>
          <w:szCs w:val="28"/>
        </w:rPr>
      </w:pP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D37534">
        <w:rPr>
          <w:rStyle w:val="ae"/>
          <w:rFonts w:ascii="Times New Roman" w:hAnsi="Times New Roman"/>
          <w:i w:val="0"/>
          <w:color w:val="FF0000"/>
          <w:sz w:val="28"/>
          <w:szCs w:val="28"/>
        </w:rPr>
        <w:t xml:space="preserve"> </w:t>
      </w:r>
      <w:r w:rsidRPr="00D37534">
        <w:rPr>
          <w:rStyle w:val="ae"/>
          <w:rFonts w:ascii="Times New Roman" w:hAnsi="Times New Roman"/>
          <w:i w:val="0"/>
          <w:sz w:val="28"/>
          <w:szCs w:val="28"/>
        </w:rPr>
        <w:t>вносятся изменения в следующем порядке:</w:t>
      </w:r>
    </w:p>
    <w:p w:rsidR="00D37534" w:rsidRPr="00D37534" w:rsidRDefault="00D37534" w:rsidP="00D37534">
      <w:pPr>
        <w:pStyle w:val="ad"/>
        <w:ind w:firstLine="709"/>
        <w:jc w:val="both"/>
        <w:rPr>
          <w:rStyle w:val="ae"/>
          <w:rFonts w:ascii="Times New Roman" w:hAnsi="Times New Roman"/>
          <w:i w:val="0"/>
          <w:sz w:val="28"/>
          <w:szCs w:val="28"/>
        </w:rPr>
      </w:pPr>
      <w:r w:rsidRPr="00D37534">
        <w:rPr>
          <w:rStyle w:val="ae"/>
          <w:rFonts w:ascii="Times New Roman" w:hAnsi="Times New Roman"/>
          <w:i w:val="0"/>
          <w:sz w:val="28"/>
          <w:szCs w:val="28"/>
        </w:rPr>
        <w:t xml:space="preserve">Уполномоченное лицо готовит нормативно – правовой акт о внесении изменений. </w:t>
      </w:r>
    </w:p>
    <w:p w:rsidR="00D37534" w:rsidRPr="00D37534" w:rsidRDefault="00D37534" w:rsidP="00D37534">
      <w:pPr>
        <w:pStyle w:val="ad"/>
        <w:ind w:firstLine="567"/>
        <w:jc w:val="both"/>
        <w:rPr>
          <w:rStyle w:val="ae"/>
          <w:rFonts w:ascii="Times New Roman" w:hAnsi="Times New Roman"/>
          <w:i w:val="0"/>
          <w:sz w:val="28"/>
          <w:szCs w:val="28"/>
        </w:rPr>
      </w:pPr>
    </w:p>
    <w:p w:rsidR="00D37534" w:rsidRPr="00D37534" w:rsidRDefault="00D37534" w:rsidP="00D37534">
      <w:pPr>
        <w:pStyle w:val="ad"/>
        <w:ind w:firstLine="567"/>
        <w:jc w:val="both"/>
        <w:rPr>
          <w:rFonts w:ascii="Times New Roman" w:hAnsi="Times New Roman"/>
          <w:sz w:val="24"/>
          <w:szCs w:val="24"/>
        </w:rPr>
      </w:pPr>
    </w:p>
    <w:p w:rsidR="00D37534" w:rsidRPr="00D37534" w:rsidRDefault="00D37534" w:rsidP="00D37534">
      <w:pPr>
        <w:pStyle w:val="ad"/>
        <w:rPr>
          <w:rFonts w:ascii="Times New Roman" w:hAnsi="Times New Roman"/>
          <w:b/>
          <w:sz w:val="28"/>
          <w:szCs w:val="28"/>
        </w:rPr>
      </w:pPr>
    </w:p>
    <w:p w:rsidR="00D37534" w:rsidRPr="00D37534" w:rsidRDefault="00D37534" w:rsidP="00D37534">
      <w:pPr>
        <w:pStyle w:val="ad"/>
        <w:ind w:firstLine="540"/>
        <w:jc w:val="both"/>
        <w:rPr>
          <w:rFonts w:ascii="Times New Roman" w:hAnsi="Times New Roman"/>
          <w:sz w:val="28"/>
          <w:szCs w:val="28"/>
        </w:rPr>
      </w:pPr>
    </w:p>
    <w:p w:rsidR="00D37534" w:rsidRPr="00D37534" w:rsidRDefault="00D37534" w:rsidP="00D37534">
      <w:pPr>
        <w:pStyle w:val="ad"/>
        <w:ind w:firstLine="540"/>
        <w:jc w:val="both"/>
        <w:rPr>
          <w:rFonts w:ascii="Times New Roman" w:hAnsi="Times New Roman"/>
          <w:sz w:val="28"/>
          <w:szCs w:val="28"/>
        </w:rPr>
      </w:pPr>
    </w:p>
    <w:p w:rsidR="00D37534" w:rsidRDefault="00D37534"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E30A27" w:rsidRDefault="00E30A27" w:rsidP="00D37534">
      <w:pPr>
        <w:pStyle w:val="ad"/>
        <w:ind w:firstLine="540"/>
        <w:jc w:val="both"/>
        <w:rPr>
          <w:rFonts w:ascii="Times New Roman" w:hAnsi="Times New Roman"/>
          <w:sz w:val="28"/>
          <w:szCs w:val="28"/>
        </w:rPr>
      </w:pPr>
    </w:p>
    <w:p w:rsidR="00D37534" w:rsidRDefault="00D37534" w:rsidP="00D37534">
      <w:pPr>
        <w:rPr>
          <w:sz w:val="28"/>
          <w:szCs w:val="28"/>
        </w:rPr>
      </w:pPr>
    </w:p>
    <w:p w:rsidR="00F3665D" w:rsidRDefault="00F3665D" w:rsidP="00D37534">
      <w:pPr>
        <w:rPr>
          <w:sz w:val="28"/>
          <w:szCs w:val="28"/>
        </w:rPr>
      </w:pPr>
    </w:p>
    <w:p w:rsidR="00F3665D" w:rsidRDefault="00F3665D" w:rsidP="00D37534">
      <w:pPr>
        <w:rPr>
          <w:sz w:val="28"/>
          <w:szCs w:val="28"/>
        </w:rPr>
      </w:pPr>
    </w:p>
    <w:p w:rsidR="00F3665D" w:rsidRDefault="00F3665D" w:rsidP="00D37534">
      <w:pPr>
        <w:rPr>
          <w:sz w:val="28"/>
          <w:szCs w:val="28"/>
        </w:rPr>
      </w:pPr>
    </w:p>
    <w:p w:rsidR="00D37534" w:rsidRDefault="00D37534" w:rsidP="00D37534">
      <w:pPr>
        <w:rPr>
          <w:sz w:val="28"/>
          <w:szCs w:val="28"/>
        </w:rPr>
      </w:pPr>
    </w:p>
    <w:p w:rsidR="0090086A" w:rsidRPr="00BB4718" w:rsidRDefault="0090086A" w:rsidP="0090086A">
      <w:pPr>
        <w:autoSpaceDE w:val="0"/>
        <w:autoSpaceDN w:val="0"/>
        <w:adjustRightInd w:val="0"/>
        <w:jc w:val="right"/>
        <w:outlineLvl w:val="1"/>
        <w:rPr>
          <w:sz w:val="24"/>
          <w:szCs w:val="24"/>
        </w:rPr>
      </w:pPr>
      <w:r w:rsidRPr="00BB4718">
        <w:rPr>
          <w:sz w:val="24"/>
          <w:szCs w:val="24"/>
        </w:rPr>
        <w:t>Приложение 1</w:t>
      </w:r>
    </w:p>
    <w:p w:rsidR="0090086A" w:rsidRPr="00BB4718" w:rsidRDefault="0090086A" w:rsidP="0090086A">
      <w:pPr>
        <w:widowControl w:val="0"/>
        <w:autoSpaceDE w:val="0"/>
        <w:autoSpaceDN w:val="0"/>
        <w:adjustRightInd w:val="0"/>
        <w:jc w:val="center"/>
        <w:outlineLvl w:val="0"/>
        <w:rPr>
          <w:sz w:val="24"/>
          <w:szCs w:val="24"/>
        </w:rPr>
      </w:pPr>
    </w:p>
    <w:p w:rsidR="0090086A" w:rsidRDefault="0090086A" w:rsidP="0090086A">
      <w:pPr>
        <w:autoSpaceDE w:val="0"/>
        <w:autoSpaceDN w:val="0"/>
        <w:adjustRightInd w:val="0"/>
        <w:ind w:firstLine="4536"/>
        <w:outlineLvl w:val="1"/>
        <w:rPr>
          <w:sz w:val="28"/>
          <w:szCs w:val="28"/>
        </w:rPr>
      </w:pPr>
    </w:p>
    <w:p w:rsidR="0090086A" w:rsidRPr="00E30A27" w:rsidRDefault="0090086A" w:rsidP="0090086A">
      <w:pPr>
        <w:autoSpaceDE w:val="0"/>
        <w:autoSpaceDN w:val="0"/>
        <w:adjustRightInd w:val="0"/>
        <w:ind w:firstLine="4536"/>
        <w:outlineLvl w:val="1"/>
        <w:rPr>
          <w:sz w:val="24"/>
          <w:szCs w:val="24"/>
        </w:rPr>
      </w:pPr>
      <w:r w:rsidRPr="00E30A27">
        <w:rPr>
          <w:sz w:val="24"/>
          <w:szCs w:val="24"/>
        </w:rPr>
        <w:t>Главе администрации</w:t>
      </w:r>
    </w:p>
    <w:p w:rsidR="0090086A" w:rsidRPr="00E30A27" w:rsidRDefault="0090086A" w:rsidP="0090086A">
      <w:pPr>
        <w:autoSpaceDE w:val="0"/>
        <w:autoSpaceDN w:val="0"/>
        <w:adjustRightInd w:val="0"/>
        <w:ind w:firstLine="4536"/>
        <w:outlineLvl w:val="1"/>
        <w:rPr>
          <w:sz w:val="24"/>
          <w:szCs w:val="24"/>
        </w:rPr>
      </w:pPr>
      <w:r w:rsidRPr="00E30A27">
        <w:rPr>
          <w:sz w:val="24"/>
          <w:szCs w:val="24"/>
        </w:rPr>
        <w:t>Увельского муниципального района</w:t>
      </w:r>
    </w:p>
    <w:p w:rsidR="0090086A" w:rsidRPr="00E30A27" w:rsidRDefault="0090086A" w:rsidP="0090086A">
      <w:pPr>
        <w:autoSpaceDE w:val="0"/>
        <w:autoSpaceDN w:val="0"/>
        <w:adjustRightInd w:val="0"/>
        <w:ind w:firstLine="4536"/>
        <w:outlineLvl w:val="1"/>
        <w:rPr>
          <w:sz w:val="24"/>
          <w:szCs w:val="24"/>
        </w:rPr>
      </w:pPr>
      <w:r w:rsidRPr="00E30A27">
        <w:rPr>
          <w:sz w:val="24"/>
          <w:szCs w:val="24"/>
        </w:rPr>
        <w:t xml:space="preserve">от _________________________ </w:t>
      </w:r>
    </w:p>
    <w:p w:rsidR="0090086A" w:rsidRPr="00E30A27" w:rsidRDefault="0090086A" w:rsidP="0090086A">
      <w:pPr>
        <w:autoSpaceDE w:val="0"/>
        <w:autoSpaceDN w:val="0"/>
        <w:adjustRightInd w:val="0"/>
        <w:ind w:firstLine="4536"/>
        <w:outlineLvl w:val="1"/>
        <w:rPr>
          <w:sz w:val="18"/>
          <w:szCs w:val="18"/>
        </w:rPr>
      </w:pPr>
      <w:r w:rsidRPr="00E30A27">
        <w:rPr>
          <w:sz w:val="18"/>
          <w:szCs w:val="18"/>
        </w:rPr>
        <w:t xml:space="preserve">      (ФИО заявителя, физического лица, юридического лица),</w:t>
      </w:r>
    </w:p>
    <w:p w:rsidR="0090086A" w:rsidRPr="00E30A27" w:rsidRDefault="0090086A" w:rsidP="0090086A">
      <w:pPr>
        <w:autoSpaceDE w:val="0"/>
        <w:autoSpaceDN w:val="0"/>
        <w:adjustRightInd w:val="0"/>
        <w:ind w:firstLine="4536"/>
        <w:outlineLvl w:val="1"/>
        <w:rPr>
          <w:sz w:val="24"/>
          <w:szCs w:val="24"/>
        </w:rPr>
      </w:pPr>
      <w:proofErr w:type="gramStart"/>
      <w:r w:rsidRPr="00E30A27">
        <w:rPr>
          <w:sz w:val="24"/>
          <w:szCs w:val="24"/>
        </w:rPr>
        <w:t>зарегистрированного</w:t>
      </w:r>
      <w:proofErr w:type="gramEnd"/>
      <w:r w:rsidRPr="00E30A27">
        <w:rPr>
          <w:sz w:val="24"/>
          <w:szCs w:val="24"/>
        </w:rPr>
        <w:t xml:space="preserve"> по адресу:                       </w:t>
      </w:r>
    </w:p>
    <w:p w:rsidR="0090086A" w:rsidRPr="00E30A27" w:rsidRDefault="0090086A" w:rsidP="0090086A">
      <w:pPr>
        <w:autoSpaceDE w:val="0"/>
        <w:autoSpaceDN w:val="0"/>
        <w:adjustRightInd w:val="0"/>
        <w:ind w:firstLine="4536"/>
        <w:outlineLvl w:val="1"/>
        <w:rPr>
          <w:sz w:val="24"/>
          <w:szCs w:val="24"/>
        </w:rPr>
      </w:pPr>
      <w:r w:rsidRPr="00E30A27">
        <w:rPr>
          <w:sz w:val="24"/>
          <w:szCs w:val="24"/>
        </w:rPr>
        <w:t xml:space="preserve">___________________________, </w:t>
      </w:r>
    </w:p>
    <w:p w:rsidR="0090086A" w:rsidRPr="00E30A27" w:rsidRDefault="0090086A" w:rsidP="0090086A">
      <w:pPr>
        <w:autoSpaceDE w:val="0"/>
        <w:autoSpaceDN w:val="0"/>
        <w:adjustRightInd w:val="0"/>
        <w:ind w:firstLine="4536"/>
        <w:outlineLvl w:val="1"/>
        <w:rPr>
          <w:sz w:val="24"/>
          <w:szCs w:val="24"/>
        </w:rPr>
      </w:pPr>
      <w:r w:rsidRPr="00E30A27">
        <w:rPr>
          <w:sz w:val="24"/>
          <w:szCs w:val="24"/>
        </w:rPr>
        <w:t xml:space="preserve">почтовый адрес: </w:t>
      </w:r>
    </w:p>
    <w:p w:rsidR="0090086A" w:rsidRPr="00E30A27" w:rsidRDefault="0090086A" w:rsidP="0090086A">
      <w:pPr>
        <w:autoSpaceDE w:val="0"/>
        <w:autoSpaceDN w:val="0"/>
        <w:adjustRightInd w:val="0"/>
        <w:ind w:firstLine="4536"/>
        <w:outlineLvl w:val="1"/>
        <w:rPr>
          <w:sz w:val="24"/>
          <w:szCs w:val="24"/>
        </w:rPr>
      </w:pPr>
      <w:r w:rsidRPr="00E30A27">
        <w:rPr>
          <w:sz w:val="24"/>
          <w:szCs w:val="24"/>
        </w:rPr>
        <w:t xml:space="preserve">___________________________, </w:t>
      </w:r>
    </w:p>
    <w:p w:rsidR="0090086A" w:rsidRPr="00E30A27" w:rsidRDefault="0090086A" w:rsidP="0090086A">
      <w:pPr>
        <w:ind w:firstLine="4536"/>
        <w:rPr>
          <w:sz w:val="24"/>
          <w:szCs w:val="24"/>
        </w:rPr>
      </w:pPr>
      <w:r w:rsidRPr="00E30A27">
        <w:rPr>
          <w:sz w:val="24"/>
          <w:szCs w:val="24"/>
        </w:rPr>
        <w:t xml:space="preserve">паспорт </w:t>
      </w:r>
    </w:p>
    <w:p w:rsidR="0090086A" w:rsidRPr="00E30A27" w:rsidRDefault="0090086A" w:rsidP="0090086A">
      <w:pPr>
        <w:ind w:firstLine="4536"/>
        <w:rPr>
          <w:sz w:val="24"/>
          <w:szCs w:val="24"/>
        </w:rPr>
      </w:pPr>
      <w:r w:rsidRPr="00E30A27">
        <w:rPr>
          <w:sz w:val="24"/>
          <w:szCs w:val="24"/>
        </w:rPr>
        <w:t>________________________________</w:t>
      </w:r>
      <w:r w:rsidRPr="00E30A27">
        <w:rPr>
          <w:b/>
          <w:sz w:val="24"/>
          <w:szCs w:val="24"/>
        </w:rPr>
        <w:t xml:space="preserve">                                                                           </w:t>
      </w:r>
    </w:p>
    <w:p w:rsidR="0090086A" w:rsidRPr="00E30A27" w:rsidRDefault="0090086A" w:rsidP="0090086A">
      <w:pPr>
        <w:pStyle w:val="30"/>
        <w:spacing w:line="360" w:lineRule="exact"/>
        <w:jc w:val="center"/>
        <w:rPr>
          <w:sz w:val="24"/>
          <w:szCs w:val="24"/>
        </w:rPr>
      </w:pPr>
      <w:r w:rsidRPr="00E30A27">
        <w:rPr>
          <w:sz w:val="24"/>
          <w:szCs w:val="24"/>
        </w:rPr>
        <w:t xml:space="preserve">                         </w:t>
      </w:r>
      <w:r w:rsidR="00E30A27">
        <w:rPr>
          <w:sz w:val="24"/>
          <w:szCs w:val="24"/>
        </w:rPr>
        <w:t xml:space="preserve">                    </w:t>
      </w:r>
      <w:r w:rsidRPr="00E30A27">
        <w:rPr>
          <w:sz w:val="24"/>
          <w:szCs w:val="24"/>
        </w:rPr>
        <w:t xml:space="preserve"> ИНН______________________</w:t>
      </w:r>
      <w:r w:rsidR="00E30A27">
        <w:rPr>
          <w:sz w:val="24"/>
          <w:szCs w:val="24"/>
        </w:rPr>
        <w:t>____</w:t>
      </w:r>
    </w:p>
    <w:p w:rsidR="0090086A" w:rsidRPr="00E30A27" w:rsidRDefault="0090086A" w:rsidP="0090086A">
      <w:pPr>
        <w:pStyle w:val="ConsPlusNonformat"/>
        <w:jc w:val="center"/>
        <w:rPr>
          <w:rFonts w:ascii="Times New Roman" w:hAnsi="Times New Roman" w:cs="Times New Roman"/>
          <w:b/>
          <w:sz w:val="24"/>
          <w:szCs w:val="24"/>
        </w:rPr>
      </w:pPr>
    </w:p>
    <w:p w:rsidR="0090086A" w:rsidRPr="00E30A27" w:rsidRDefault="0090086A" w:rsidP="0090086A">
      <w:pPr>
        <w:pStyle w:val="ConsPlusNonformat"/>
        <w:jc w:val="center"/>
        <w:rPr>
          <w:rFonts w:ascii="Times New Roman" w:hAnsi="Times New Roman" w:cs="Times New Roman"/>
          <w:b/>
          <w:sz w:val="24"/>
          <w:szCs w:val="24"/>
        </w:rPr>
      </w:pPr>
      <w:r w:rsidRPr="00E30A27">
        <w:rPr>
          <w:rFonts w:ascii="Times New Roman" w:hAnsi="Times New Roman" w:cs="Times New Roman"/>
          <w:b/>
          <w:sz w:val="24"/>
          <w:szCs w:val="24"/>
        </w:rPr>
        <w:t>ЗАЯВЛЕНИЕ</w:t>
      </w:r>
    </w:p>
    <w:p w:rsidR="0090086A" w:rsidRPr="00E30A27" w:rsidRDefault="0090086A" w:rsidP="0090086A">
      <w:pPr>
        <w:pStyle w:val="ConsPlusNonformat"/>
        <w:ind w:firstLine="709"/>
        <w:jc w:val="center"/>
        <w:rPr>
          <w:rFonts w:ascii="Times New Roman" w:hAnsi="Times New Roman" w:cs="Times New Roman"/>
          <w:sz w:val="24"/>
          <w:szCs w:val="24"/>
        </w:rPr>
      </w:pPr>
    </w:p>
    <w:p w:rsidR="0090086A" w:rsidRPr="00E30A27" w:rsidRDefault="0090086A" w:rsidP="0090086A">
      <w:pPr>
        <w:pStyle w:val="ConsPlusNonformat"/>
        <w:jc w:val="both"/>
        <w:rPr>
          <w:rFonts w:ascii="Times New Roman" w:hAnsi="Times New Roman" w:cs="Times New Roman"/>
          <w:sz w:val="24"/>
          <w:szCs w:val="24"/>
        </w:rPr>
      </w:pPr>
      <w:r w:rsidRPr="00E30A27">
        <w:rPr>
          <w:rFonts w:ascii="Times New Roman" w:hAnsi="Times New Roman" w:cs="Times New Roman"/>
          <w:sz w:val="24"/>
          <w:szCs w:val="24"/>
        </w:rPr>
        <w:t>__________________________________________________________________</w:t>
      </w:r>
      <w:r w:rsidR="00E30A27">
        <w:rPr>
          <w:rFonts w:ascii="Times New Roman" w:hAnsi="Times New Roman" w:cs="Times New Roman"/>
          <w:sz w:val="24"/>
          <w:szCs w:val="24"/>
        </w:rPr>
        <w:t>___________</w:t>
      </w:r>
      <w:r w:rsidRPr="00E30A27">
        <w:rPr>
          <w:rFonts w:ascii="Times New Roman" w:hAnsi="Times New Roman" w:cs="Times New Roman"/>
          <w:sz w:val="24"/>
          <w:szCs w:val="24"/>
        </w:rPr>
        <w:t xml:space="preserve">                                              </w:t>
      </w:r>
    </w:p>
    <w:p w:rsidR="0090086A" w:rsidRPr="00E30A27" w:rsidRDefault="0090086A" w:rsidP="0090086A">
      <w:pPr>
        <w:pStyle w:val="ConsPlusNonformat"/>
        <w:jc w:val="both"/>
        <w:rPr>
          <w:rFonts w:ascii="Times New Roman" w:hAnsi="Times New Roman" w:cs="Times New Roman"/>
          <w:sz w:val="24"/>
          <w:szCs w:val="24"/>
        </w:rPr>
      </w:pPr>
      <w:r w:rsidRPr="00E30A27">
        <w:rPr>
          <w:rFonts w:ascii="Times New Roman" w:hAnsi="Times New Roman" w:cs="Times New Roman"/>
          <w:sz w:val="24"/>
          <w:szCs w:val="24"/>
        </w:rPr>
        <w:t xml:space="preserve">                      (изложение существа заявления в свободной форме)</w:t>
      </w:r>
    </w:p>
    <w:p w:rsidR="0090086A" w:rsidRPr="00E30A27" w:rsidRDefault="0090086A" w:rsidP="0090086A">
      <w:pPr>
        <w:pStyle w:val="ConsPlusNonformat"/>
        <w:spacing w:line="340" w:lineRule="exact"/>
        <w:jc w:val="both"/>
        <w:rPr>
          <w:rFonts w:ascii="Times New Roman" w:hAnsi="Times New Roman" w:cs="Times New Roman"/>
          <w:sz w:val="24"/>
          <w:szCs w:val="24"/>
        </w:rPr>
      </w:pPr>
      <w:r w:rsidRPr="00E30A27">
        <w:rPr>
          <w:rFonts w:ascii="Times New Roman" w:hAnsi="Times New Roman" w:cs="Times New Roman"/>
          <w:sz w:val="24"/>
          <w:szCs w:val="24"/>
        </w:rPr>
        <w:t>__________________________________________________________________</w:t>
      </w:r>
      <w:r w:rsidR="00E30A27">
        <w:rPr>
          <w:rFonts w:ascii="Times New Roman" w:hAnsi="Times New Roman" w:cs="Times New Roman"/>
          <w:sz w:val="24"/>
          <w:szCs w:val="24"/>
        </w:rPr>
        <w:t>____________</w:t>
      </w:r>
    </w:p>
    <w:p w:rsidR="0090086A" w:rsidRPr="00E30A27" w:rsidRDefault="0090086A" w:rsidP="0090086A">
      <w:pPr>
        <w:pStyle w:val="ConsPlusNonformat"/>
        <w:spacing w:line="340" w:lineRule="exact"/>
        <w:jc w:val="both"/>
        <w:rPr>
          <w:rFonts w:ascii="Times New Roman" w:hAnsi="Times New Roman" w:cs="Times New Roman"/>
          <w:sz w:val="24"/>
          <w:szCs w:val="24"/>
        </w:rPr>
      </w:pPr>
      <w:r w:rsidRPr="00E30A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0A27">
        <w:rPr>
          <w:rFonts w:ascii="Times New Roman" w:hAnsi="Times New Roman" w:cs="Times New Roman"/>
          <w:sz w:val="24"/>
          <w:szCs w:val="24"/>
        </w:rPr>
        <w:t>____________________________________________________</w:t>
      </w:r>
    </w:p>
    <w:p w:rsidR="0090086A" w:rsidRPr="00E30A27" w:rsidRDefault="0090086A" w:rsidP="0090086A">
      <w:pPr>
        <w:pStyle w:val="ConsPlusNonformat"/>
        <w:spacing w:line="340" w:lineRule="exact"/>
        <w:jc w:val="both"/>
        <w:rPr>
          <w:rFonts w:ascii="Times New Roman" w:hAnsi="Times New Roman" w:cs="Times New Roman"/>
          <w:sz w:val="24"/>
          <w:szCs w:val="24"/>
        </w:rPr>
      </w:pPr>
    </w:p>
    <w:p w:rsidR="0090086A" w:rsidRPr="00E30A27" w:rsidRDefault="0090086A" w:rsidP="0090086A">
      <w:pPr>
        <w:pStyle w:val="ConsPlusNonformat"/>
        <w:spacing w:line="340" w:lineRule="exact"/>
        <w:ind w:firstLine="709"/>
        <w:jc w:val="both"/>
        <w:rPr>
          <w:rFonts w:ascii="Times New Roman" w:hAnsi="Times New Roman" w:cs="Times New Roman"/>
          <w:sz w:val="24"/>
          <w:szCs w:val="24"/>
        </w:rPr>
      </w:pPr>
    </w:p>
    <w:p w:rsidR="0090086A" w:rsidRPr="00E30A27" w:rsidRDefault="0090086A" w:rsidP="0090086A">
      <w:pPr>
        <w:pStyle w:val="ConsPlusNonformat"/>
        <w:spacing w:line="340" w:lineRule="exact"/>
        <w:jc w:val="both"/>
        <w:rPr>
          <w:rFonts w:ascii="Times New Roman" w:hAnsi="Times New Roman" w:cs="Times New Roman"/>
          <w:sz w:val="24"/>
          <w:szCs w:val="24"/>
        </w:rPr>
      </w:pPr>
      <w:r w:rsidRPr="00E30A27">
        <w:rPr>
          <w:rFonts w:ascii="Times New Roman" w:hAnsi="Times New Roman" w:cs="Times New Roman"/>
          <w:sz w:val="24"/>
          <w:szCs w:val="24"/>
        </w:rPr>
        <w:t>К заявлению прилагаются следующие документы:</w:t>
      </w:r>
    </w:p>
    <w:p w:rsidR="0090086A" w:rsidRPr="00E30A27" w:rsidRDefault="0090086A" w:rsidP="0090086A">
      <w:pPr>
        <w:pStyle w:val="ConsPlusNonformat"/>
        <w:spacing w:line="340" w:lineRule="exact"/>
        <w:jc w:val="both"/>
        <w:rPr>
          <w:rFonts w:ascii="Times New Roman" w:hAnsi="Times New Roman" w:cs="Times New Roman"/>
          <w:sz w:val="24"/>
          <w:szCs w:val="24"/>
        </w:rPr>
      </w:pPr>
      <w:r w:rsidRPr="00E30A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86A" w:rsidRPr="00E30A27" w:rsidRDefault="0090086A" w:rsidP="0090086A">
      <w:pPr>
        <w:pStyle w:val="ConsPlusNonformat"/>
        <w:spacing w:line="340" w:lineRule="exact"/>
        <w:ind w:firstLine="709"/>
        <w:jc w:val="both"/>
        <w:rPr>
          <w:rFonts w:ascii="Times New Roman" w:hAnsi="Times New Roman" w:cs="Times New Roman"/>
          <w:sz w:val="24"/>
          <w:szCs w:val="24"/>
        </w:rPr>
      </w:pPr>
    </w:p>
    <w:p w:rsidR="0090086A" w:rsidRPr="00E30A27" w:rsidRDefault="0090086A" w:rsidP="0090086A">
      <w:pPr>
        <w:pStyle w:val="ConsPlusNonformat"/>
        <w:spacing w:line="340" w:lineRule="exact"/>
        <w:rPr>
          <w:rFonts w:ascii="Times New Roman" w:hAnsi="Times New Roman" w:cs="Times New Roman"/>
          <w:sz w:val="24"/>
          <w:szCs w:val="24"/>
        </w:rPr>
      </w:pPr>
    </w:p>
    <w:p w:rsidR="0090086A" w:rsidRPr="00E30A27" w:rsidRDefault="0090086A" w:rsidP="0090086A">
      <w:pPr>
        <w:pStyle w:val="ConsPlusNonformat"/>
        <w:spacing w:line="340" w:lineRule="exact"/>
        <w:rPr>
          <w:rFonts w:ascii="Times New Roman" w:hAnsi="Times New Roman" w:cs="Times New Roman"/>
          <w:sz w:val="24"/>
          <w:szCs w:val="24"/>
        </w:rPr>
      </w:pPr>
      <w:r w:rsidRPr="00E30A27">
        <w:rPr>
          <w:rFonts w:ascii="Times New Roman" w:hAnsi="Times New Roman" w:cs="Times New Roman"/>
          <w:sz w:val="24"/>
          <w:szCs w:val="24"/>
        </w:rPr>
        <w:t>«_____» _________20__г.       _______________         _____________________</w:t>
      </w:r>
    </w:p>
    <w:p w:rsidR="0090086A" w:rsidRPr="00E30A27" w:rsidRDefault="0090086A" w:rsidP="0090086A">
      <w:pPr>
        <w:pStyle w:val="ConsPlusNonformat"/>
        <w:spacing w:line="340" w:lineRule="exact"/>
        <w:rPr>
          <w:rFonts w:ascii="Times New Roman" w:hAnsi="Times New Roman" w:cs="Times New Roman"/>
          <w:sz w:val="24"/>
          <w:szCs w:val="24"/>
        </w:rPr>
      </w:pPr>
      <w:r w:rsidRPr="00E30A27">
        <w:rPr>
          <w:rFonts w:ascii="Times New Roman" w:hAnsi="Times New Roman" w:cs="Times New Roman"/>
          <w:sz w:val="24"/>
          <w:szCs w:val="24"/>
        </w:rPr>
        <w:t xml:space="preserve">                                                         Подпись                                 ФИО</w:t>
      </w:r>
    </w:p>
    <w:p w:rsidR="0090086A" w:rsidRPr="00E30A27" w:rsidRDefault="0090086A" w:rsidP="0090086A">
      <w:pPr>
        <w:autoSpaceDE w:val="0"/>
        <w:autoSpaceDN w:val="0"/>
        <w:adjustRightInd w:val="0"/>
        <w:jc w:val="right"/>
        <w:outlineLvl w:val="1"/>
        <w:rPr>
          <w:sz w:val="24"/>
          <w:szCs w:val="24"/>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90086A" w:rsidRDefault="0090086A" w:rsidP="0090086A">
      <w:pPr>
        <w:autoSpaceDE w:val="0"/>
        <w:autoSpaceDN w:val="0"/>
        <w:adjustRightInd w:val="0"/>
        <w:jc w:val="right"/>
        <w:outlineLvl w:val="1"/>
        <w:rPr>
          <w:sz w:val="28"/>
          <w:szCs w:val="28"/>
        </w:rPr>
      </w:pPr>
    </w:p>
    <w:p w:rsidR="00BB4718" w:rsidRDefault="00BB4718" w:rsidP="0090086A">
      <w:pPr>
        <w:autoSpaceDE w:val="0"/>
        <w:autoSpaceDN w:val="0"/>
        <w:adjustRightInd w:val="0"/>
        <w:jc w:val="right"/>
        <w:outlineLvl w:val="1"/>
        <w:rPr>
          <w:sz w:val="24"/>
          <w:szCs w:val="24"/>
        </w:rPr>
      </w:pPr>
    </w:p>
    <w:p w:rsidR="00C57F9F" w:rsidRDefault="00C57F9F" w:rsidP="0090086A">
      <w:pPr>
        <w:autoSpaceDE w:val="0"/>
        <w:autoSpaceDN w:val="0"/>
        <w:adjustRightInd w:val="0"/>
        <w:jc w:val="right"/>
        <w:outlineLvl w:val="1"/>
        <w:rPr>
          <w:sz w:val="24"/>
          <w:szCs w:val="24"/>
        </w:rPr>
      </w:pPr>
    </w:p>
    <w:p w:rsidR="00C57F9F" w:rsidRDefault="00C57F9F" w:rsidP="0090086A">
      <w:pPr>
        <w:autoSpaceDE w:val="0"/>
        <w:autoSpaceDN w:val="0"/>
        <w:adjustRightInd w:val="0"/>
        <w:jc w:val="right"/>
        <w:outlineLvl w:val="1"/>
        <w:rPr>
          <w:sz w:val="24"/>
          <w:szCs w:val="24"/>
        </w:rPr>
      </w:pPr>
    </w:p>
    <w:p w:rsidR="00BB4718" w:rsidRDefault="00BB4718" w:rsidP="0090086A">
      <w:pPr>
        <w:autoSpaceDE w:val="0"/>
        <w:autoSpaceDN w:val="0"/>
        <w:adjustRightInd w:val="0"/>
        <w:jc w:val="right"/>
        <w:outlineLvl w:val="1"/>
        <w:rPr>
          <w:sz w:val="24"/>
          <w:szCs w:val="24"/>
        </w:rPr>
      </w:pPr>
    </w:p>
    <w:p w:rsidR="00D37534" w:rsidRPr="00BB4718" w:rsidRDefault="0090086A" w:rsidP="0090086A">
      <w:pPr>
        <w:autoSpaceDE w:val="0"/>
        <w:autoSpaceDN w:val="0"/>
        <w:adjustRightInd w:val="0"/>
        <w:jc w:val="right"/>
        <w:outlineLvl w:val="1"/>
        <w:rPr>
          <w:sz w:val="24"/>
          <w:szCs w:val="24"/>
        </w:rPr>
      </w:pPr>
      <w:r w:rsidRPr="00BB4718">
        <w:rPr>
          <w:sz w:val="24"/>
          <w:szCs w:val="24"/>
        </w:rPr>
        <w:t>Приложение 2</w:t>
      </w:r>
    </w:p>
    <w:p w:rsidR="0090086A" w:rsidRDefault="0090086A" w:rsidP="0090086A">
      <w:pPr>
        <w:pStyle w:val="ad"/>
        <w:jc w:val="right"/>
        <w:rPr>
          <w:rFonts w:ascii="Times New Roman" w:hAnsi="Times New Roman"/>
          <w:sz w:val="28"/>
          <w:szCs w:val="28"/>
        </w:rPr>
      </w:pPr>
    </w:p>
    <w:p w:rsidR="0090086A" w:rsidRPr="00EC241A" w:rsidRDefault="0090086A" w:rsidP="0090086A">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90086A" w:rsidRPr="00EC241A" w:rsidRDefault="0090086A" w:rsidP="0090086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90086A" w:rsidRPr="00EC241A" w:rsidRDefault="0090086A" w:rsidP="0090086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90086A" w:rsidRPr="00EC241A" w:rsidRDefault="0090086A" w:rsidP="0090086A">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90086A" w:rsidRPr="00EC241A" w:rsidRDefault="0090086A" w:rsidP="0090086A">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90086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90086A" w:rsidRDefault="0090086A" w:rsidP="0090086A">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90086A" w:rsidRPr="00EC241A" w:rsidRDefault="0090086A" w:rsidP="0090086A">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90086A" w:rsidRPr="0079795F" w:rsidRDefault="0090086A" w:rsidP="0090086A">
      <w:pPr>
        <w:jc w:val="right"/>
        <w:rPr>
          <w:sz w:val="24"/>
          <w:szCs w:val="24"/>
        </w:rPr>
      </w:pPr>
      <w:r w:rsidRPr="0079795F">
        <w:t xml:space="preserve">                                                                 </w:t>
      </w:r>
      <w:r w:rsidRPr="0079795F">
        <w:rPr>
          <w:sz w:val="24"/>
          <w:szCs w:val="24"/>
        </w:rPr>
        <w:t xml:space="preserve">Контактный телефон: ____________________________ </w:t>
      </w:r>
    </w:p>
    <w:p w:rsidR="0090086A" w:rsidRDefault="0090086A" w:rsidP="0090086A">
      <w:pPr>
        <w:ind w:firstLine="709"/>
        <w:jc w:val="center"/>
        <w:rPr>
          <w:szCs w:val="28"/>
        </w:rPr>
      </w:pPr>
    </w:p>
    <w:p w:rsidR="0090086A" w:rsidRDefault="0090086A" w:rsidP="0090086A">
      <w:pPr>
        <w:rPr>
          <w:szCs w:val="28"/>
        </w:rPr>
      </w:pPr>
      <w:r>
        <w:rPr>
          <w:szCs w:val="28"/>
        </w:rPr>
        <w:t xml:space="preserve"> </w:t>
      </w:r>
    </w:p>
    <w:p w:rsidR="0090086A" w:rsidRPr="0079795F" w:rsidRDefault="0090086A" w:rsidP="0090086A">
      <w:pPr>
        <w:spacing w:line="360" w:lineRule="auto"/>
        <w:ind w:firstLine="709"/>
        <w:rPr>
          <w:sz w:val="28"/>
          <w:szCs w:val="28"/>
        </w:rPr>
      </w:pPr>
      <w:r w:rsidRPr="0079795F">
        <w:rPr>
          <w:sz w:val="28"/>
          <w:szCs w:val="28"/>
        </w:rPr>
        <w:t xml:space="preserve">                                     ЗАЯВЛЕНИЕ      </w:t>
      </w:r>
    </w:p>
    <w:p w:rsidR="0090086A" w:rsidRPr="00B0521F" w:rsidRDefault="0090086A" w:rsidP="0090086A">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90086A" w:rsidRPr="00B0521F" w:rsidRDefault="0090086A" w:rsidP="0090086A">
      <w:pPr>
        <w:pStyle w:val="ConsPlusNonformat"/>
        <w:jc w:val="both"/>
        <w:rPr>
          <w:rFonts w:ascii="Times New Roman" w:hAnsi="Times New Roman" w:cs="Times New Roman"/>
          <w:sz w:val="28"/>
          <w:szCs w:val="28"/>
        </w:rPr>
      </w:pPr>
    </w:p>
    <w:p w:rsidR="0090086A" w:rsidRPr="00B0521F" w:rsidRDefault="0090086A" w:rsidP="009008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90086A" w:rsidRPr="00B0521F" w:rsidRDefault="0090086A" w:rsidP="0090086A">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90086A" w:rsidRDefault="0090086A" w:rsidP="0090086A">
      <w:pPr>
        <w:widowControl w:val="0"/>
        <w:autoSpaceDE w:val="0"/>
        <w:autoSpaceDN w:val="0"/>
        <w:adjustRightInd w:val="0"/>
        <w:jc w:val="right"/>
        <w:outlineLvl w:val="1"/>
        <w:rPr>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Default="0090086A" w:rsidP="0090086A">
      <w:pPr>
        <w:pStyle w:val="ad"/>
        <w:ind w:firstLine="540"/>
        <w:jc w:val="both"/>
        <w:rPr>
          <w:rFonts w:ascii="Times New Roman" w:hAnsi="Times New Roman"/>
          <w:sz w:val="28"/>
          <w:szCs w:val="28"/>
        </w:rPr>
      </w:pPr>
    </w:p>
    <w:p w:rsidR="0090086A" w:rsidRPr="00775ADD" w:rsidRDefault="0090086A" w:rsidP="0090086A">
      <w:pPr>
        <w:ind w:left="-567" w:firstLine="567"/>
        <w:rPr>
          <w:sz w:val="28"/>
        </w:rPr>
      </w:pPr>
      <w:r>
        <w:rPr>
          <w:sz w:val="28"/>
        </w:rPr>
        <w:br w:type="page"/>
      </w:r>
    </w:p>
    <w:p w:rsidR="0090086A" w:rsidRPr="00BB4718" w:rsidRDefault="0090086A" w:rsidP="0090086A">
      <w:pPr>
        <w:ind w:left="-567" w:firstLine="567"/>
        <w:jc w:val="right"/>
        <w:rPr>
          <w:sz w:val="24"/>
          <w:szCs w:val="24"/>
        </w:rPr>
      </w:pPr>
      <w:r w:rsidRPr="00BB4718">
        <w:rPr>
          <w:sz w:val="24"/>
          <w:szCs w:val="24"/>
        </w:rPr>
        <w:lastRenderedPageBreak/>
        <w:t>Приложение 3</w:t>
      </w:r>
    </w:p>
    <w:p w:rsidR="0090086A" w:rsidRDefault="0090086A" w:rsidP="0090086A">
      <w:pPr>
        <w:spacing w:line="360" w:lineRule="auto"/>
        <w:ind w:firstLine="709"/>
        <w:jc w:val="right"/>
        <w:rPr>
          <w:sz w:val="28"/>
        </w:rPr>
      </w:pPr>
    </w:p>
    <w:p w:rsidR="0090086A" w:rsidRPr="003E0D50" w:rsidRDefault="0090086A" w:rsidP="0090086A">
      <w:pPr>
        <w:ind w:firstLine="709"/>
        <w:jc w:val="center"/>
        <w:rPr>
          <w:rFonts w:eastAsia="Calibri"/>
          <w:sz w:val="28"/>
          <w:szCs w:val="28"/>
        </w:rPr>
      </w:pPr>
      <w:r w:rsidRPr="003E0D50">
        <w:rPr>
          <w:rFonts w:eastAsia="Calibri"/>
          <w:sz w:val="28"/>
          <w:szCs w:val="28"/>
        </w:rPr>
        <w:t>Блок – схема предоставления муниципальной услуги</w:t>
      </w:r>
    </w:p>
    <w:p w:rsidR="00D37534" w:rsidRDefault="000A14D8" w:rsidP="00961F71">
      <w:pPr>
        <w:widowControl w:val="0"/>
        <w:autoSpaceDE w:val="0"/>
        <w:autoSpaceDN w:val="0"/>
        <w:adjustRightInd w:val="0"/>
        <w:jc w:val="center"/>
        <w:outlineLvl w:val="0"/>
        <w:rPr>
          <w:sz w:val="28"/>
          <w:szCs w:val="28"/>
        </w:rPr>
      </w:pPr>
      <w:r>
        <w:rPr>
          <w:noProof/>
          <w:sz w:val="28"/>
          <w:szCs w:val="28"/>
        </w:rPr>
        <w:pict>
          <v:group id="_x0000_s1056" editas="canvas" style="position:absolute;margin-left:-248.3pt;margin-top:7.65pt;width:506.1pt;height:658.25pt;z-index:251662336;mso-position-horizontal-relative:char;mso-position-vertical-relative:line" coordorigin="2093,3350" coordsize="7573,98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093;top:3350;width:7573;height:9874" o:preferrelative="f">
              <v:fill o:detectmouseclick="t"/>
              <v:path o:extrusionok="t" o:connecttype="none"/>
              <o:lock v:ext="edit" text="t"/>
            </v:shape>
            <v:rect id="_x0000_s1058" style="position:absolute;left:4015;top:3350;width:4201;height:675">
              <v:textbox style="mso-next-textbox:#_x0000_s1058">
                <w:txbxContent>
                  <w:p w:rsidR="0090086A" w:rsidRDefault="0090086A" w:rsidP="0090086A">
                    <w:pPr>
                      <w:jc w:val="center"/>
                      <w:rPr>
                        <w:sz w:val="18"/>
                        <w:szCs w:val="18"/>
                      </w:rPr>
                    </w:pPr>
                    <w:r>
                      <w:t xml:space="preserve">Обращение заявителя либо его представителя с заявлением </w:t>
                    </w:r>
                  </w:p>
                  <w:p w:rsidR="0090086A" w:rsidRDefault="0090086A" w:rsidP="0090086A"/>
                </w:txbxContent>
              </v:textbox>
            </v:rect>
            <v:line id="_x0000_s1059" style="position:absolute" from="6044,4025" to="6045,4295">
              <v:stroke endarrow="block"/>
            </v:line>
            <v:rect id="_x0000_s1060" style="position:absolute;left:4015;top:4295;width:4237;height:336">
              <v:textbox style="mso-next-textbox:#_x0000_s1060">
                <w:txbxContent>
                  <w:p w:rsidR="0090086A" w:rsidRDefault="0090086A" w:rsidP="0090086A">
                    <w:pPr>
                      <w:jc w:val="center"/>
                    </w:pPr>
                    <w:r>
                      <w:t>Прием и регистрация заявления</w:t>
                    </w:r>
                  </w:p>
                </w:txbxContent>
              </v:textbox>
            </v:rect>
            <v:line id="_x0000_s1061" style="position:absolute" from="6044,4565" to="6045,4835">
              <v:stroke endarrow="block"/>
            </v:line>
            <v:rect id="_x0000_s1062" style="position:absolute;left:4033;top:4835;width:4237;height:336">
              <v:textbox style="mso-next-textbox:#_x0000_s1062">
                <w:txbxContent>
                  <w:p w:rsidR="0090086A" w:rsidRDefault="0090086A" w:rsidP="0090086A">
                    <w:pPr>
                      <w:jc w:val="center"/>
                    </w:pPr>
                    <w:r>
                      <w:t>Поступление</w:t>
                    </w:r>
                    <w:r w:rsidR="00B50045">
                      <w:t xml:space="preserve"> заявления </w:t>
                    </w:r>
                  </w:p>
                </w:txbxContent>
              </v:textbox>
            </v:rect>
            <v:line id="_x0000_s1063" style="position:absolute" from="6120,5171" to="6121,5441">
              <v:stroke endarrow="block"/>
            </v:line>
            <v:rect id="_x0000_s1066" style="position:absolute;left:4099;top:5533;width:4239;height:1431">
              <v:textbox style="mso-next-textbox:#_x0000_s1066">
                <w:txbxContent>
                  <w:p w:rsidR="0090086A" w:rsidRDefault="0090086A" w:rsidP="0090086A">
                    <w:pPr>
                      <w:jc w:val="center"/>
                    </w:pPr>
                    <w:r>
                      <w:t>Проверка представленных документов на соответствие действующего законодательства</w:t>
                    </w:r>
                  </w:p>
                </w:txbxContent>
              </v:textbox>
            </v:rect>
            <v:shapetype id="_x0000_t32" coordsize="21600,21600" o:spt="32" o:oned="t" path="m,l21600,21600e" filled="f">
              <v:path arrowok="t" fillok="f" o:connecttype="none"/>
              <o:lock v:ext="edit" shapetype="t"/>
            </v:shapetype>
            <v:shape id="_x0000_s1067" type="#_x0000_t32" style="position:absolute;left:3620;top:6455;width:431;height:1;flip:x" o:connectortype="straight"/>
            <v:line id="_x0000_s1068" style="position:absolute" from="3602,6455" to="3620,7130">
              <v:stroke endarrow="block"/>
            </v:line>
            <v:shape id="_x0000_s1069" type="#_x0000_t32" style="position:absolute;left:8288;top:6455;width:430;height:1;flip:x" o:connectortype="straight"/>
            <v:line id="_x0000_s1070" style="position:absolute" from="8719,6455" to="8737,7130">
              <v:stroke endarrow="block"/>
            </v:line>
            <v:rect id="_x0000_s1071" style="position:absolute;left:2938;top:7130;width:1957;height:405;flip:y">
              <v:textbox style="mso-next-textbox:#_x0000_s1071">
                <w:txbxContent>
                  <w:p w:rsidR="0090086A" w:rsidRDefault="0090086A" w:rsidP="0090086A">
                    <w:pPr>
                      <w:jc w:val="center"/>
                    </w:pPr>
                    <w:r>
                      <w:t xml:space="preserve">Соответствует </w:t>
                    </w:r>
                  </w:p>
                </w:txbxContent>
              </v:textbox>
            </v:rect>
            <v:rect id="_x0000_s1072" style="position:absolute;left:7642;top:7130;width:1956;height:405;flip:y">
              <v:textbox style="mso-next-textbox:#_x0000_s1072">
                <w:txbxContent>
                  <w:p w:rsidR="0090086A" w:rsidRDefault="0090086A" w:rsidP="0090086A">
                    <w:pPr>
                      <w:jc w:val="center"/>
                    </w:pPr>
                    <w:r>
                      <w:t xml:space="preserve">Не соответствует </w:t>
                    </w:r>
                  </w:p>
                </w:txbxContent>
              </v:textbox>
            </v:rect>
            <v:rect id="_x0000_s1073" style="position:absolute;left:2632;top:7805;width:3771;height:1620;flip:y">
              <v:textbox style="mso-next-textbox:#_x0000_s1073">
                <w:txbxContent>
                  <w:p w:rsidR="0090086A" w:rsidRPr="007C4379" w:rsidRDefault="0090086A" w:rsidP="0090086A">
                    <w:pPr>
                      <w:jc w:val="center"/>
                    </w:pPr>
                    <w:r>
                      <w:t>Рассмотрение заявления, подготовка и подписание  правового акта Администрации о принятии имущества в муниципальную собственность</w:t>
                    </w:r>
                  </w:p>
                </w:txbxContent>
              </v:textbox>
            </v:rect>
            <v:line id="_x0000_s1074" style="position:absolute" from="3728,7940" to="3728,7940">
              <v:stroke endarrow="block"/>
            </v:line>
            <v:line id="_x0000_s1075" style="position:absolute" from="3638,7535" to="3639,7805">
              <v:stroke endarrow="block"/>
            </v:line>
            <v:line id="_x0000_s1076" style="position:absolute" from="3707,9425" to="3708,9830">
              <v:stroke endarrow="block"/>
            </v:line>
            <v:rect id="_x0000_s1077" style="position:absolute;left:2225;top:9830;width:5656;height:1620;flip:y">
              <v:textbox style="mso-next-textbox:#_x0000_s1077">
                <w:txbxContent>
                  <w:p w:rsidR="0090086A" w:rsidRDefault="0090086A" w:rsidP="0090086A">
                    <w:pPr>
                      <w:jc w:val="center"/>
                    </w:pPr>
                    <w:r>
                      <w:t xml:space="preserve">Подготовка проекта договора, заключение договора </w:t>
                    </w:r>
                    <w:r>
                      <w:rPr>
                        <w:sz w:val="24"/>
                        <w:szCs w:val="24"/>
                      </w:rPr>
                      <w:t xml:space="preserve"> </w:t>
                    </w:r>
                    <w:r>
                      <w:rPr>
                        <w:szCs w:val="28"/>
                      </w:rPr>
                      <w:t xml:space="preserve">безвозмездной передачи имущества в муниципальную собственность </w:t>
                    </w:r>
                    <w:r w:rsidR="00B50045">
                      <w:rPr>
                        <w:szCs w:val="28"/>
                      </w:rPr>
                      <w:t>Увельского муниципального района</w:t>
                    </w:r>
                    <w:r>
                      <w:t xml:space="preserve">, а также регистрация в Управлении Федеральной службы государственной регистрации, кадастра и картографии по </w:t>
                    </w:r>
                    <w:r w:rsidR="00B50045">
                      <w:t>Челябинской области</w:t>
                    </w:r>
                  </w:p>
                </w:txbxContent>
              </v:textbox>
            </v:rect>
            <v:rect id="_x0000_s1078" style="position:absolute;left:6978;top:7805;width:2621;height:1485;flip:y">
              <v:textbox style="mso-next-textbox:#_x0000_s1078">
                <w:txbxContent>
                  <w:p w:rsidR="0090086A" w:rsidRPr="002D16B2" w:rsidRDefault="0090086A" w:rsidP="0090086A">
                    <w:pPr>
                      <w:jc w:val="center"/>
                    </w:pPr>
                    <w:r>
                      <w:t xml:space="preserve">Направление уведомления об отказе в предоставлении муниципальной услуги </w:t>
                    </w:r>
                  </w:p>
                </w:txbxContent>
              </v:textbox>
            </v:rect>
            <v:line id="_x0000_s1079" style="position:absolute" from="8773,7535" to="8775,7805">
              <v:stroke endarrow="block"/>
            </v:line>
            <v:line id="_x0000_s1080" style="position:absolute" from="6421,8210" to="6654,8211"/>
            <v:line id="_x0000_s1081" style="position:absolute" from="6637,8210" to="6638,9155"/>
            <v:line id="_x0000_s1082" style="position:absolute" from="6654,9155" to="6942,9156">
              <v:stroke endarrow="block"/>
            </v:line>
          </v:group>
        </w:pict>
      </w: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90086A" w:rsidRDefault="0090086A"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Default="00D37534" w:rsidP="00961F71">
      <w:pPr>
        <w:widowControl w:val="0"/>
        <w:autoSpaceDE w:val="0"/>
        <w:autoSpaceDN w:val="0"/>
        <w:adjustRightInd w:val="0"/>
        <w:jc w:val="center"/>
        <w:outlineLvl w:val="0"/>
        <w:rPr>
          <w:sz w:val="28"/>
          <w:szCs w:val="28"/>
        </w:rPr>
      </w:pPr>
    </w:p>
    <w:p w:rsidR="00D37534" w:rsidRPr="00442F22" w:rsidRDefault="00D37534" w:rsidP="00961F71">
      <w:pPr>
        <w:widowControl w:val="0"/>
        <w:autoSpaceDE w:val="0"/>
        <w:autoSpaceDN w:val="0"/>
        <w:adjustRightInd w:val="0"/>
        <w:jc w:val="center"/>
        <w:outlineLvl w:val="0"/>
        <w:rPr>
          <w:sz w:val="28"/>
          <w:szCs w:val="28"/>
        </w:rPr>
      </w:pPr>
    </w:p>
    <w:p w:rsidR="00BB4718" w:rsidRDefault="00BB4718" w:rsidP="00BB4718">
      <w:pPr>
        <w:ind w:firstLine="709"/>
        <w:jc w:val="right"/>
        <w:rPr>
          <w:sz w:val="24"/>
          <w:szCs w:val="24"/>
        </w:rPr>
      </w:pPr>
      <w:r>
        <w:rPr>
          <w:sz w:val="24"/>
          <w:szCs w:val="24"/>
        </w:rPr>
        <w:lastRenderedPageBreak/>
        <w:t>Приложение № 4</w:t>
      </w:r>
    </w:p>
    <w:p w:rsidR="00BB4718" w:rsidRPr="00B1031D" w:rsidRDefault="00BB4718" w:rsidP="00BB4718">
      <w:pPr>
        <w:ind w:firstLine="709"/>
        <w:jc w:val="right"/>
        <w:rPr>
          <w:sz w:val="24"/>
          <w:szCs w:val="24"/>
        </w:rPr>
      </w:pPr>
    </w:p>
    <w:p w:rsidR="00BB4718" w:rsidRPr="00BB4C11" w:rsidRDefault="00BB4718" w:rsidP="00BB4718">
      <w:pPr>
        <w:tabs>
          <w:tab w:val="left" w:pos="6521"/>
        </w:tabs>
        <w:jc w:val="center"/>
        <w:rPr>
          <w:b/>
        </w:rPr>
      </w:pPr>
      <w:r>
        <w:rPr>
          <w:b/>
          <w:noProof/>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18"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BB4718" w:rsidRDefault="00BB4718" w:rsidP="00BB4718">
      <w:pPr>
        <w:jc w:val="center"/>
        <w:rPr>
          <w:rFonts w:ascii="a_Timer" w:hAnsi="a_Timer"/>
          <w:b/>
          <w:sz w:val="32"/>
          <w:szCs w:val="32"/>
        </w:rPr>
      </w:pPr>
      <w:r>
        <w:rPr>
          <w:rFonts w:ascii="a_Timer" w:hAnsi="a_Timer"/>
          <w:b/>
          <w:sz w:val="32"/>
          <w:szCs w:val="32"/>
        </w:rPr>
        <w:t>Комитет по управлению имуществом</w:t>
      </w:r>
    </w:p>
    <w:p w:rsidR="00BB4718" w:rsidRDefault="00BB4718" w:rsidP="00BB4718">
      <w:pPr>
        <w:jc w:val="center"/>
        <w:rPr>
          <w:rFonts w:ascii="a_Timer" w:hAnsi="a_Timer"/>
          <w:sz w:val="32"/>
          <w:szCs w:val="32"/>
        </w:rPr>
      </w:pPr>
      <w:r>
        <w:rPr>
          <w:rFonts w:ascii="a_Timer" w:hAnsi="a_Timer"/>
          <w:b/>
          <w:sz w:val="32"/>
          <w:szCs w:val="32"/>
        </w:rPr>
        <w:t xml:space="preserve">Увельского муниципального района  </w:t>
      </w:r>
    </w:p>
    <w:p w:rsidR="00BB4718" w:rsidRPr="00B1031D" w:rsidRDefault="000A14D8" w:rsidP="00BB4718">
      <w:pPr>
        <w:jc w:val="center"/>
      </w:pPr>
      <w:r>
        <w:rPr>
          <w:noProof/>
        </w:rPr>
        <w:pict>
          <v:line id="Прямая соединительная линия 2" o:spid="_x0000_s1083" style="position:absolute;left:0;text-align:left;z-index:251664384;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fyWQIAAGoEAAAOAAAAZHJzL2Uyb0RvYy54bWysVN1u0zAUvkfiHSzfd0m6t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&#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AFmDfy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BB4718" w:rsidRPr="00B1031D">
        <w:t xml:space="preserve">ул. Советская, д. 26, п. Увельский, Челябинская область, 457000 Тел. (8-351-66)3-19-86,  факс (8-351-66)3-19-86,  </w:t>
      </w:r>
      <w:r w:rsidR="00BB4718" w:rsidRPr="00B1031D">
        <w:rPr>
          <w:lang w:val="en-US"/>
        </w:rPr>
        <w:t>e</w:t>
      </w:r>
      <w:r w:rsidR="00BB4718" w:rsidRPr="00B1031D">
        <w:t>-</w:t>
      </w:r>
      <w:r w:rsidR="00BB4718" w:rsidRPr="00B1031D">
        <w:rPr>
          <w:lang w:val="en-US"/>
        </w:rPr>
        <w:t>mail</w:t>
      </w:r>
      <w:r w:rsidR="00BB4718" w:rsidRPr="00B1031D">
        <w:t xml:space="preserve">: </w:t>
      </w:r>
      <w:proofErr w:type="spellStart"/>
      <w:r w:rsidR="00BB4718" w:rsidRPr="00B1031D">
        <w:rPr>
          <w:lang w:val="en-US"/>
        </w:rPr>
        <w:t>komitetpoupraw</w:t>
      </w:r>
      <w:proofErr w:type="spellEnd"/>
      <w:r w:rsidR="00BB4718" w:rsidRPr="00B1031D">
        <w:t>@</w:t>
      </w:r>
      <w:proofErr w:type="spellStart"/>
      <w:r w:rsidR="00BB4718" w:rsidRPr="00B1031D">
        <w:rPr>
          <w:lang w:val="en-US"/>
        </w:rPr>
        <w:t>yandex</w:t>
      </w:r>
      <w:proofErr w:type="spellEnd"/>
      <w:r w:rsidR="00BB4718" w:rsidRPr="00B1031D">
        <w:t>.</w:t>
      </w:r>
      <w:proofErr w:type="spellStart"/>
      <w:r w:rsidR="00BB4718" w:rsidRPr="00B1031D">
        <w:rPr>
          <w:lang w:val="en-US"/>
        </w:rPr>
        <w:t>ru</w:t>
      </w:r>
      <w:proofErr w:type="spellEnd"/>
    </w:p>
    <w:p w:rsidR="00BB4718" w:rsidRPr="00B1031D" w:rsidRDefault="00BB4718" w:rsidP="00BB4718">
      <w:pPr>
        <w:jc w:val="center"/>
        <w:rPr>
          <w:b/>
        </w:rPr>
      </w:pPr>
      <w:r w:rsidRPr="00B1031D">
        <w:rPr>
          <w:b/>
        </w:rPr>
        <w:t>ОГРН  10274019245549</w:t>
      </w:r>
      <w:r w:rsidR="00F3665D">
        <w:rPr>
          <w:b/>
        </w:rPr>
        <w:t>,    ИНН 7440001880,    КПП 7424</w:t>
      </w:r>
      <w:r w:rsidRPr="00B1031D">
        <w:rPr>
          <w:b/>
        </w:rPr>
        <w:t>01001</w:t>
      </w:r>
    </w:p>
    <w:p w:rsidR="00BB4718" w:rsidRPr="00B1031D" w:rsidRDefault="00BB4718" w:rsidP="00BB4718">
      <w:pPr>
        <w:jc w:val="both"/>
        <w:rPr>
          <w:b/>
          <w:sz w:val="16"/>
          <w:szCs w:val="16"/>
        </w:rPr>
      </w:pPr>
    </w:p>
    <w:tbl>
      <w:tblPr>
        <w:tblpPr w:leftFromText="180" w:rightFromText="180" w:vertAnchor="text" w:horzAnchor="margin" w:tblpXSpec="right" w:tblpY="142"/>
        <w:tblW w:w="9119" w:type="dxa"/>
        <w:tblLayout w:type="fixed"/>
        <w:tblLook w:val="04A0"/>
      </w:tblPr>
      <w:tblGrid>
        <w:gridCol w:w="4301"/>
        <w:gridCol w:w="4818"/>
      </w:tblGrid>
      <w:tr w:rsidR="00BB4718" w:rsidRPr="00B23C03" w:rsidTr="00151743">
        <w:trPr>
          <w:trHeight w:val="1590"/>
        </w:trPr>
        <w:tc>
          <w:tcPr>
            <w:tcW w:w="4301" w:type="dxa"/>
          </w:tcPr>
          <w:p w:rsidR="00BB4718" w:rsidRPr="00B23C03" w:rsidRDefault="00BB4718" w:rsidP="00151743">
            <w:pPr>
              <w:pStyle w:val="ad"/>
              <w:rPr>
                <w:rFonts w:ascii="Times New Roman" w:hAnsi="Times New Roman"/>
                <w:sz w:val="24"/>
                <w:szCs w:val="24"/>
              </w:rPr>
            </w:pPr>
          </w:p>
        </w:tc>
        <w:tc>
          <w:tcPr>
            <w:tcW w:w="4818" w:type="dxa"/>
          </w:tcPr>
          <w:p w:rsidR="00BB4718" w:rsidRDefault="00BB4718" w:rsidP="00151743">
            <w:pPr>
              <w:pStyle w:val="ad"/>
              <w:rPr>
                <w:rFonts w:ascii="Times New Roman" w:hAnsi="Times New Roman"/>
                <w:sz w:val="24"/>
                <w:szCs w:val="24"/>
              </w:rPr>
            </w:pP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Кому ______________________________</w:t>
            </w: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 xml:space="preserve"> для юридических лиц)</w:t>
            </w:r>
          </w:p>
          <w:p w:rsidR="00BB4718" w:rsidRDefault="00BB4718" w:rsidP="00151743">
            <w:pPr>
              <w:pStyle w:val="ad"/>
              <w:rPr>
                <w:rFonts w:ascii="Times New Roman" w:hAnsi="Times New Roman"/>
                <w:sz w:val="24"/>
                <w:szCs w:val="24"/>
              </w:rPr>
            </w:pP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Куда _______________________________</w:t>
            </w:r>
          </w:p>
          <w:p w:rsidR="00BB4718" w:rsidRPr="00B23C03" w:rsidRDefault="00BB4718" w:rsidP="00151743">
            <w:pPr>
              <w:pStyle w:val="ad"/>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BB4718" w:rsidRPr="00B23C03" w:rsidRDefault="00BB4718" w:rsidP="00151743">
            <w:pPr>
              <w:pStyle w:val="ad"/>
              <w:rPr>
                <w:rFonts w:ascii="Times New Roman" w:hAnsi="Times New Roman"/>
                <w:sz w:val="24"/>
                <w:szCs w:val="24"/>
              </w:rPr>
            </w:pPr>
          </w:p>
        </w:tc>
      </w:tr>
    </w:tbl>
    <w:p w:rsidR="00BB4718" w:rsidRDefault="00BB4718" w:rsidP="00BB4718"/>
    <w:p w:rsidR="00BB4718" w:rsidRPr="00B23C03" w:rsidRDefault="00BB4718" w:rsidP="00BB4718">
      <w:pPr>
        <w:pStyle w:val="ad"/>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BB4718" w:rsidRPr="00B23C03" w:rsidRDefault="00BB4718" w:rsidP="00BB4718">
      <w:pPr>
        <w:pStyle w:val="ad"/>
        <w:jc w:val="center"/>
        <w:rPr>
          <w:rFonts w:ascii="Times New Roman" w:hAnsi="Times New Roman"/>
          <w:sz w:val="24"/>
          <w:szCs w:val="24"/>
        </w:rPr>
      </w:pP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BB4718" w:rsidRPr="003D29AE" w:rsidRDefault="00BB4718" w:rsidP="00BB4718">
      <w:pPr>
        <w:pStyle w:val="ad"/>
        <w:rPr>
          <w:rFonts w:ascii="Times New Roman" w:hAnsi="Times New Roman"/>
          <w:i/>
          <w:sz w:val="18"/>
          <w:szCs w:val="18"/>
        </w:rPr>
      </w:pPr>
      <w:r w:rsidRPr="003D29AE">
        <w:rPr>
          <w:rFonts w:ascii="Times New Roman" w:hAnsi="Times New Roman"/>
          <w:i/>
          <w:sz w:val="18"/>
          <w:szCs w:val="18"/>
        </w:rPr>
        <w:t>(входящий номер, дата)</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w:t>
      </w:r>
    </w:p>
    <w:p w:rsidR="00BB4718" w:rsidRPr="003D29AE" w:rsidRDefault="00BB4718" w:rsidP="00BB4718">
      <w:pPr>
        <w:pStyle w:val="ad"/>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сообщаем следующее.</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На основании ___________________</w:t>
      </w:r>
      <w:r>
        <w:rPr>
          <w:rFonts w:ascii="Times New Roman" w:hAnsi="Times New Roman"/>
          <w:sz w:val="24"/>
          <w:szCs w:val="24"/>
        </w:rPr>
        <w:t>____________________________</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BB4718" w:rsidRPr="003D29AE" w:rsidRDefault="00BB4718" w:rsidP="00BB4718">
      <w:pPr>
        <w:pStyle w:val="ad"/>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BB4718" w:rsidRPr="003D29AE" w:rsidRDefault="00BB4718" w:rsidP="00BB4718">
      <w:pPr>
        <w:pStyle w:val="ad"/>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BB4718" w:rsidRPr="00B23C03" w:rsidRDefault="00BB4718" w:rsidP="00BB4718">
      <w:pPr>
        <w:pStyle w:val="ad"/>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roofErr w:type="gramEnd"/>
    </w:p>
    <w:p w:rsidR="00BB4718" w:rsidRPr="003D29AE" w:rsidRDefault="00BB4718" w:rsidP="00BB4718">
      <w:pPr>
        <w:pStyle w:val="ad"/>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BB4718" w:rsidRPr="003D29AE" w:rsidRDefault="00BB4718" w:rsidP="00BB4718">
      <w:pPr>
        <w:pStyle w:val="ad"/>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BB4718" w:rsidRPr="00B23C03" w:rsidRDefault="00BB4718" w:rsidP="00BB4718">
      <w:pPr>
        <w:pStyle w:val="ad"/>
        <w:rPr>
          <w:rFonts w:ascii="Times New Roman" w:hAnsi="Times New Roman"/>
          <w:sz w:val="24"/>
          <w:szCs w:val="24"/>
        </w:rPr>
      </w:pPr>
      <w:r w:rsidRPr="00B23C03">
        <w:rPr>
          <w:rFonts w:ascii="Times New Roman" w:hAnsi="Times New Roman"/>
          <w:sz w:val="24"/>
          <w:szCs w:val="24"/>
        </w:rPr>
        <w:t>Настоящий отказ в предос</w:t>
      </w:r>
      <w:r>
        <w:rPr>
          <w:rFonts w:ascii="Times New Roman" w:hAnsi="Times New Roman"/>
          <w:sz w:val="24"/>
          <w:szCs w:val="24"/>
        </w:rPr>
        <w:t>тавлении муниципальной услуги _</w:t>
      </w:r>
      <w:r w:rsidRPr="00B23C03">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BB4718" w:rsidRPr="003D29AE" w:rsidRDefault="00BB4718" w:rsidP="00BB4718">
      <w:pPr>
        <w:pStyle w:val="ad"/>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BB4718" w:rsidRPr="00DD15E5" w:rsidRDefault="00BB4718" w:rsidP="00BB4718">
      <w:pPr>
        <w:pStyle w:val="ad"/>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BB4718" w:rsidRDefault="00BB4718" w:rsidP="00BB4718">
      <w:pPr>
        <w:ind w:firstLine="709"/>
        <w:jc w:val="center"/>
        <w:rPr>
          <w:b/>
          <w:sz w:val="24"/>
          <w:szCs w:val="24"/>
        </w:rPr>
      </w:pPr>
      <w:r w:rsidRPr="003679B1">
        <w:rPr>
          <w:b/>
          <w:sz w:val="24"/>
          <w:szCs w:val="24"/>
        </w:rPr>
        <w:t xml:space="preserve">                                                                                                     </w:t>
      </w:r>
      <w:r>
        <w:rPr>
          <w:b/>
          <w:sz w:val="24"/>
          <w:szCs w:val="24"/>
        </w:rPr>
        <w:t xml:space="preserve">           </w:t>
      </w:r>
      <w:r w:rsidRPr="003679B1">
        <w:rPr>
          <w:b/>
          <w:sz w:val="24"/>
          <w:szCs w:val="24"/>
        </w:rPr>
        <w:t xml:space="preserve"> </w:t>
      </w:r>
    </w:p>
    <w:p w:rsidR="00BB4718" w:rsidRDefault="00BB4718" w:rsidP="00BB4718">
      <w:pPr>
        <w:ind w:firstLine="709"/>
        <w:jc w:val="center"/>
        <w:rPr>
          <w:b/>
          <w:sz w:val="24"/>
          <w:szCs w:val="24"/>
        </w:rPr>
      </w:pPr>
    </w:p>
    <w:p w:rsidR="00BB4718" w:rsidRDefault="00BB4718" w:rsidP="00BB4718">
      <w:pPr>
        <w:ind w:firstLine="709"/>
        <w:jc w:val="center"/>
        <w:rPr>
          <w:b/>
          <w:sz w:val="24"/>
          <w:szCs w:val="24"/>
        </w:rPr>
      </w:pPr>
    </w:p>
    <w:p w:rsidR="00BB4718" w:rsidRDefault="00BB4718" w:rsidP="00BB4718">
      <w:pPr>
        <w:ind w:firstLine="709"/>
        <w:jc w:val="center"/>
        <w:rPr>
          <w:b/>
          <w:sz w:val="24"/>
          <w:szCs w:val="24"/>
        </w:rPr>
      </w:pPr>
    </w:p>
    <w:p w:rsidR="00BB4718" w:rsidRDefault="00BB4718" w:rsidP="00BB4718">
      <w:pPr>
        <w:ind w:firstLine="709"/>
        <w:jc w:val="center"/>
        <w:rPr>
          <w:b/>
          <w:sz w:val="24"/>
          <w:szCs w:val="24"/>
        </w:rPr>
      </w:pPr>
    </w:p>
    <w:p w:rsidR="00BB4718" w:rsidRDefault="00BB4718" w:rsidP="00BB4718">
      <w:pPr>
        <w:ind w:firstLine="709"/>
        <w:jc w:val="center"/>
        <w:rPr>
          <w:b/>
          <w:sz w:val="24"/>
          <w:szCs w:val="24"/>
        </w:rPr>
      </w:pPr>
      <w:r>
        <w:rPr>
          <w:b/>
          <w:sz w:val="24"/>
          <w:szCs w:val="24"/>
        </w:rPr>
        <w:t xml:space="preserve">                                                                                                               </w:t>
      </w:r>
    </w:p>
    <w:p w:rsidR="00BB4718" w:rsidRDefault="00BB4718" w:rsidP="00BB4718">
      <w:pPr>
        <w:ind w:firstLine="709"/>
        <w:jc w:val="center"/>
        <w:rPr>
          <w:sz w:val="24"/>
          <w:szCs w:val="24"/>
        </w:rPr>
      </w:pPr>
      <w:r>
        <w:rPr>
          <w:b/>
          <w:sz w:val="24"/>
          <w:szCs w:val="24"/>
        </w:rPr>
        <w:lastRenderedPageBreak/>
        <w:t xml:space="preserve">                                                                                                                   </w:t>
      </w:r>
      <w:r w:rsidRPr="003679B1">
        <w:rPr>
          <w:sz w:val="24"/>
          <w:szCs w:val="24"/>
        </w:rPr>
        <w:t>Приложение № 5</w:t>
      </w:r>
    </w:p>
    <w:p w:rsidR="00BB4718" w:rsidRPr="003679B1" w:rsidRDefault="00BB4718" w:rsidP="00BB4718">
      <w:pPr>
        <w:ind w:firstLine="709"/>
        <w:jc w:val="center"/>
        <w:rPr>
          <w:sz w:val="24"/>
          <w:szCs w:val="24"/>
        </w:rPr>
      </w:pPr>
    </w:p>
    <w:p w:rsidR="00BB4718" w:rsidRPr="00AE1F45" w:rsidRDefault="00BB4718" w:rsidP="00BB4718">
      <w:pPr>
        <w:ind w:firstLine="709"/>
        <w:jc w:val="center"/>
        <w:rPr>
          <w:sz w:val="26"/>
          <w:szCs w:val="26"/>
        </w:rPr>
      </w:pPr>
      <w:r w:rsidRPr="00AE1F45">
        <w:rPr>
          <w:sz w:val="26"/>
          <w:szCs w:val="26"/>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BB4718" w:rsidRPr="00AE1F45" w:rsidRDefault="00BB4718" w:rsidP="00BB4718">
      <w:pPr>
        <w:ind w:firstLine="709"/>
        <w:jc w:val="both"/>
        <w:rPr>
          <w:sz w:val="26"/>
          <w:szCs w:val="26"/>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B4718" w:rsidRPr="003679B1" w:rsidTr="00151743">
        <w:tc>
          <w:tcPr>
            <w:tcW w:w="4898" w:type="dxa"/>
            <w:shd w:val="clear" w:color="auto" w:fill="auto"/>
          </w:tcPr>
          <w:p w:rsidR="00BB4718" w:rsidRPr="003679B1" w:rsidRDefault="00BB4718" w:rsidP="00151743">
            <w:pPr>
              <w:jc w:val="both"/>
            </w:pPr>
            <w:r w:rsidRPr="003679B1">
              <w:t>Почтовый адрес для направления корреспонденции</w:t>
            </w:r>
          </w:p>
        </w:tc>
        <w:tc>
          <w:tcPr>
            <w:tcW w:w="4899" w:type="dxa"/>
          </w:tcPr>
          <w:p w:rsidR="00BB4718" w:rsidRPr="003679B1" w:rsidRDefault="00BB4718" w:rsidP="00151743">
            <w:pPr>
              <w:jc w:val="both"/>
            </w:pPr>
            <w:proofErr w:type="gramStart"/>
            <w:r w:rsidRPr="003679B1">
              <w:t>457000, Челябинская область, Увельский район, пос. Увельский, ул. Кирова, д. 2</w:t>
            </w:r>
            <w:proofErr w:type="gramEnd"/>
          </w:p>
        </w:tc>
      </w:tr>
      <w:tr w:rsidR="00BB4718" w:rsidRPr="003679B1" w:rsidTr="00151743">
        <w:tc>
          <w:tcPr>
            <w:tcW w:w="4898" w:type="dxa"/>
            <w:shd w:val="clear" w:color="auto" w:fill="auto"/>
          </w:tcPr>
          <w:p w:rsidR="00BB4718" w:rsidRPr="003679B1" w:rsidRDefault="00BB4718" w:rsidP="00151743">
            <w:pPr>
              <w:jc w:val="both"/>
            </w:pPr>
            <w:r w:rsidRPr="003679B1">
              <w:t>Место нахождения</w:t>
            </w:r>
          </w:p>
        </w:tc>
        <w:tc>
          <w:tcPr>
            <w:tcW w:w="4899" w:type="dxa"/>
          </w:tcPr>
          <w:p w:rsidR="00BB4718" w:rsidRPr="003679B1" w:rsidRDefault="00BB4718" w:rsidP="00151743">
            <w:pPr>
              <w:jc w:val="both"/>
            </w:pPr>
            <w:proofErr w:type="gramStart"/>
            <w:r w:rsidRPr="003679B1">
              <w:t>457000, Челябинская область, Увельский район, пос. Увельский, ул. Кирова, д. 2</w:t>
            </w:r>
            <w:proofErr w:type="gramEnd"/>
          </w:p>
        </w:tc>
      </w:tr>
      <w:tr w:rsidR="00BB4718" w:rsidRPr="003679B1" w:rsidTr="00151743">
        <w:tc>
          <w:tcPr>
            <w:tcW w:w="4898" w:type="dxa"/>
            <w:shd w:val="clear" w:color="auto" w:fill="auto"/>
          </w:tcPr>
          <w:p w:rsidR="00BB4718" w:rsidRPr="003679B1" w:rsidRDefault="00BB4718" w:rsidP="00151743">
            <w:pPr>
              <w:jc w:val="both"/>
            </w:pPr>
            <w:r w:rsidRPr="003679B1">
              <w:t>Адрес электронной почты</w:t>
            </w:r>
          </w:p>
        </w:tc>
        <w:tc>
          <w:tcPr>
            <w:tcW w:w="4899" w:type="dxa"/>
          </w:tcPr>
          <w:p w:rsidR="00BB4718" w:rsidRPr="003679B1" w:rsidRDefault="00BB4718" w:rsidP="00151743">
            <w:pPr>
              <w:jc w:val="both"/>
            </w:pPr>
            <w:r w:rsidRPr="003679B1">
              <w:rPr>
                <w:lang w:val="en-US"/>
              </w:rPr>
              <w:t>mfc_uvelka@mail.ru</w:t>
            </w:r>
          </w:p>
        </w:tc>
      </w:tr>
      <w:tr w:rsidR="00BB4718" w:rsidRPr="003679B1" w:rsidTr="00151743">
        <w:tc>
          <w:tcPr>
            <w:tcW w:w="4898" w:type="dxa"/>
            <w:shd w:val="clear" w:color="auto" w:fill="auto"/>
          </w:tcPr>
          <w:p w:rsidR="00BB4718" w:rsidRPr="003679B1" w:rsidRDefault="00BB4718" w:rsidP="00151743">
            <w:pPr>
              <w:jc w:val="both"/>
            </w:pPr>
            <w:r w:rsidRPr="003679B1">
              <w:t>Телефон для справок</w:t>
            </w:r>
          </w:p>
        </w:tc>
        <w:tc>
          <w:tcPr>
            <w:tcW w:w="4899" w:type="dxa"/>
          </w:tcPr>
          <w:p w:rsidR="00BB4718" w:rsidRPr="003679B1" w:rsidRDefault="00BB4718" w:rsidP="00151743">
            <w:pPr>
              <w:jc w:val="both"/>
            </w:pPr>
            <w:r w:rsidRPr="003679B1">
              <w:t>8 (35166) 32472</w:t>
            </w:r>
          </w:p>
        </w:tc>
      </w:tr>
      <w:tr w:rsidR="00BB4718" w:rsidRPr="003679B1" w:rsidTr="00151743">
        <w:tc>
          <w:tcPr>
            <w:tcW w:w="4898" w:type="dxa"/>
            <w:shd w:val="clear" w:color="auto" w:fill="auto"/>
          </w:tcPr>
          <w:p w:rsidR="00BB4718" w:rsidRPr="003679B1" w:rsidRDefault="00BB4718" w:rsidP="00151743">
            <w:pPr>
              <w:jc w:val="both"/>
            </w:pPr>
            <w:r w:rsidRPr="003679B1">
              <w:t>Официальный сайт в сети Интернет</w:t>
            </w:r>
          </w:p>
        </w:tc>
        <w:tc>
          <w:tcPr>
            <w:tcW w:w="4899" w:type="dxa"/>
          </w:tcPr>
          <w:p w:rsidR="00BB4718" w:rsidRPr="003679B1" w:rsidRDefault="00BB4718" w:rsidP="00151743">
            <w:pPr>
              <w:jc w:val="both"/>
            </w:pPr>
            <w:r w:rsidRPr="003679B1">
              <w:t>http://www.admuvelka.ru</w:t>
            </w:r>
          </w:p>
        </w:tc>
      </w:tr>
      <w:tr w:rsidR="00BB4718" w:rsidRPr="003679B1" w:rsidTr="00151743">
        <w:tc>
          <w:tcPr>
            <w:tcW w:w="4898" w:type="dxa"/>
            <w:shd w:val="clear" w:color="auto" w:fill="auto"/>
          </w:tcPr>
          <w:p w:rsidR="00BB4718" w:rsidRPr="003679B1" w:rsidRDefault="00BB4718" w:rsidP="00151743">
            <w:pPr>
              <w:jc w:val="both"/>
            </w:pPr>
            <w:r w:rsidRPr="003679B1">
              <w:t>ФИО руководителя</w:t>
            </w:r>
          </w:p>
        </w:tc>
        <w:tc>
          <w:tcPr>
            <w:tcW w:w="4899" w:type="dxa"/>
          </w:tcPr>
          <w:p w:rsidR="00BB4718" w:rsidRPr="003679B1" w:rsidRDefault="00BB4718" w:rsidP="00151743">
            <w:pPr>
              <w:jc w:val="both"/>
            </w:pPr>
            <w:r w:rsidRPr="003679B1">
              <w:t>Феоктистова Светлана Викторовна</w:t>
            </w:r>
          </w:p>
        </w:tc>
      </w:tr>
    </w:tbl>
    <w:p w:rsidR="00BB4718" w:rsidRPr="003679B1" w:rsidRDefault="00BB4718" w:rsidP="00BB4718">
      <w:pPr>
        <w:jc w:val="both"/>
        <w:rPr>
          <w:sz w:val="24"/>
          <w:szCs w:val="24"/>
        </w:rPr>
      </w:pPr>
    </w:p>
    <w:p w:rsidR="00BB4718" w:rsidRPr="003679B1" w:rsidRDefault="00BB4718" w:rsidP="00BB4718">
      <w:pPr>
        <w:ind w:firstLine="709"/>
        <w:jc w:val="center"/>
        <w:rPr>
          <w:szCs w:val="28"/>
        </w:rPr>
      </w:pPr>
      <w:r w:rsidRPr="003679B1">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B4718" w:rsidRPr="003679B1" w:rsidTr="00151743">
        <w:tc>
          <w:tcPr>
            <w:tcW w:w="4898" w:type="dxa"/>
            <w:shd w:val="clear" w:color="auto" w:fill="auto"/>
            <w:vAlign w:val="center"/>
          </w:tcPr>
          <w:p w:rsidR="00BB4718" w:rsidRPr="003679B1" w:rsidRDefault="00BB4718" w:rsidP="00151743">
            <w:pPr>
              <w:jc w:val="center"/>
            </w:pPr>
            <w:r w:rsidRPr="003679B1">
              <w:t>Дни недели</w:t>
            </w:r>
          </w:p>
        </w:tc>
        <w:tc>
          <w:tcPr>
            <w:tcW w:w="4899" w:type="dxa"/>
            <w:vAlign w:val="center"/>
          </w:tcPr>
          <w:p w:rsidR="00BB4718" w:rsidRPr="003679B1" w:rsidRDefault="00BB4718" w:rsidP="00151743">
            <w:pPr>
              <w:jc w:val="center"/>
            </w:pPr>
            <w:r w:rsidRPr="003679B1">
              <w:t>Часы работы</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Понедельник</w:t>
            </w:r>
          </w:p>
        </w:tc>
        <w:tc>
          <w:tcPr>
            <w:tcW w:w="4899" w:type="dxa"/>
            <w:vAlign w:val="center"/>
          </w:tcPr>
          <w:p w:rsidR="00BB4718" w:rsidRPr="003679B1" w:rsidRDefault="00BB4718" w:rsidP="00151743">
            <w:pPr>
              <w:jc w:val="center"/>
            </w:pPr>
            <w:proofErr w:type="spellStart"/>
            <w:r w:rsidRPr="003679B1">
              <w:t>Неприемный</w:t>
            </w:r>
            <w:proofErr w:type="spellEnd"/>
            <w:r w:rsidRPr="003679B1">
              <w:t xml:space="preserve"> день</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Вторник</w:t>
            </w:r>
          </w:p>
        </w:tc>
        <w:tc>
          <w:tcPr>
            <w:tcW w:w="4899" w:type="dxa"/>
            <w:vAlign w:val="center"/>
          </w:tcPr>
          <w:p w:rsidR="00BB4718" w:rsidRPr="003679B1" w:rsidRDefault="00BB4718" w:rsidP="00151743">
            <w:pPr>
              <w:jc w:val="center"/>
            </w:pPr>
            <w:r w:rsidRPr="003679B1">
              <w:t>9.00 – 20.00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Среда</w:t>
            </w:r>
          </w:p>
        </w:tc>
        <w:tc>
          <w:tcPr>
            <w:tcW w:w="4899" w:type="dxa"/>
            <w:vAlign w:val="center"/>
          </w:tcPr>
          <w:p w:rsidR="00BB4718" w:rsidRPr="003679B1" w:rsidRDefault="00BB4718" w:rsidP="00151743">
            <w:pPr>
              <w:jc w:val="center"/>
            </w:pPr>
            <w:r w:rsidRPr="003679B1">
              <w:t>9.00 – 17.00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Четверг</w:t>
            </w:r>
          </w:p>
        </w:tc>
        <w:tc>
          <w:tcPr>
            <w:tcW w:w="4899" w:type="dxa"/>
            <w:vAlign w:val="center"/>
          </w:tcPr>
          <w:p w:rsidR="00BB4718" w:rsidRPr="003679B1" w:rsidRDefault="00BB4718" w:rsidP="00151743">
            <w:pPr>
              <w:jc w:val="center"/>
            </w:pPr>
            <w:r w:rsidRPr="003679B1">
              <w:t>9.00 – 17.00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Пятница</w:t>
            </w:r>
          </w:p>
        </w:tc>
        <w:tc>
          <w:tcPr>
            <w:tcW w:w="4899" w:type="dxa"/>
            <w:vAlign w:val="center"/>
          </w:tcPr>
          <w:p w:rsidR="00BB4718" w:rsidRPr="003679B1" w:rsidRDefault="00BB4718" w:rsidP="00151743">
            <w:pPr>
              <w:jc w:val="center"/>
            </w:pPr>
            <w:r w:rsidRPr="003679B1">
              <w:t>9.00 – 16.00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Суббота</w:t>
            </w:r>
          </w:p>
        </w:tc>
        <w:tc>
          <w:tcPr>
            <w:tcW w:w="4899" w:type="dxa"/>
            <w:vAlign w:val="center"/>
          </w:tcPr>
          <w:p w:rsidR="00BB4718" w:rsidRPr="003679B1" w:rsidRDefault="00BB4718" w:rsidP="00151743">
            <w:pPr>
              <w:jc w:val="center"/>
            </w:pPr>
            <w:r w:rsidRPr="003679B1">
              <w:t>9.00 – 15.00</w:t>
            </w:r>
          </w:p>
        </w:tc>
      </w:tr>
      <w:tr w:rsidR="00BB4718" w:rsidRPr="003679B1" w:rsidTr="00151743">
        <w:tc>
          <w:tcPr>
            <w:tcW w:w="4898" w:type="dxa"/>
            <w:shd w:val="clear" w:color="auto" w:fill="auto"/>
            <w:vAlign w:val="center"/>
          </w:tcPr>
          <w:p w:rsidR="00BB4718" w:rsidRPr="003679B1" w:rsidRDefault="00BB4718" w:rsidP="00151743">
            <w:pPr>
              <w:jc w:val="center"/>
            </w:pPr>
            <w:r w:rsidRPr="003679B1">
              <w:t>Воскресенье</w:t>
            </w:r>
          </w:p>
        </w:tc>
        <w:tc>
          <w:tcPr>
            <w:tcW w:w="4899" w:type="dxa"/>
            <w:vAlign w:val="center"/>
          </w:tcPr>
          <w:p w:rsidR="00BB4718" w:rsidRPr="003679B1" w:rsidRDefault="00BB4718" w:rsidP="00151743">
            <w:pPr>
              <w:jc w:val="center"/>
            </w:pPr>
            <w:r w:rsidRPr="003679B1">
              <w:t>выходной день</w:t>
            </w:r>
          </w:p>
        </w:tc>
      </w:tr>
    </w:tbl>
    <w:p w:rsidR="00BB4718" w:rsidRPr="003679B1" w:rsidRDefault="00BB4718" w:rsidP="00BB4718">
      <w:pPr>
        <w:ind w:firstLine="709"/>
        <w:jc w:val="both"/>
        <w:rPr>
          <w:sz w:val="24"/>
          <w:szCs w:val="24"/>
        </w:rPr>
      </w:pPr>
    </w:p>
    <w:p w:rsidR="00BB4718" w:rsidRPr="003679B1" w:rsidRDefault="00BB4718" w:rsidP="00BB4718">
      <w:pPr>
        <w:ind w:firstLine="709"/>
        <w:jc w:val="center"/>
        <w:rPr>
          <w:szCs w:val="28"/>
        </w:rPr>
      </w:pPr>
      <w:r w:rsidRPr="003679B1">
        <w:rPr>
          <w:szCs w:val="28"/>
        </w:rPr>
        <w:t xml:space="preserve">Общая информация </w:t>
      </w:r>
    </w:p>
    <w:p w:rsidR="00BB4718" w:rsidRPr="003679B1" w:rsidRDefault="00BB4718" w:rsidP="00BB4718">
      <w:pPr>
        <w:ind w:firstLine="709"/>
        <w:jc w:val="center"/>
        <w:rPr>
          <w:szCs w:val="28"/>
        </w:rPr>
      </w:pPr>
      <w:r w:rsidRPr="003679B1">
        <w:rPr>
          <w:szCs w:val="28"/>
        </w:rPr>
        <w:t>об Администрации Увельского муниципального района</w:t>
      </w:r>
    </w:p>
    <w:p w:rsidR="00BB4718" w:rsidRPr="003679B1" w:rsidRDefault="00BB4718" w:rsidP="00BB4718">
      <w:pPr>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B4718" w:rsidRPr="003679B1" w:rsidTr="00151743">
        <w:tc>
          <w:tcPr>
            <w:tcW w:w="4898" w:type="dxa"/>
            <w:shd w:val="clear" w:color="auto" w:fill="auto"/>
          </w:tcPr>
          <w:p w:rsidR="00BB4718" w:rsidRPr="003679B1" w:rsidRDefault="00BB4718" w:rsidP="00151743">
            <w:pPr>
              <w:jc w:val="both"/>
            </w:pPr>
            <w:r w:rsidRPr="003679B1">
              <w:t>Почтовый адрес для направления корреспонденции</w:t>
            </w:r>
          </w:p>
        </w:tc>
        <w:tc>
          <w:tcPr>
            <w:tcW w:w="4899" w:type="dxa"/>
          </w:tcPr>
          <w:p w:rsidR="00BB4718" w:rsidRPr="003679B1" w:rsidRDefault="00BB4718" w:rsidP="00151743">
            <w:pPr>
              <w:jc w:val="both"/>
            </w:pPr>
            <w:r w:rsidRPr="003679B1">
              <w:t>Советская ул., 26 д., Увельский п., Увельский район, Челябинская область, 457000</w:t>
            </w:r>
          </w:p>
        </w:tc>
      </w:tr>
      <w:tr w:rsidR="00BB4718" w:rsidRPr="003679B1" w:rsidTr="00151743">
        <w:tc>
          <w:tcPr>
            <w:tcW w:w="4898" w:type="dxa"/>
            <w:shd w:val="clear" w:color="auto" w:fill="auto"/>
          </w:tcPr>
          <w:p w:rsidR="00BB4718" w:rsidRPr="003679B1" w:rsidRDefault="00BB4718" w:rsidP="00151743">
            <w:pPr>
              <w:jc w:val="both"/>
            </w:pPr>
            <w:r w:rsidRPr="003679B1">
              <w:t>Место нахождения</w:t>
            </w:r>
          </w:p>
        </w:tc>
        <w:tc>
          <w:tcPr>
            <w:tcW w:w="4899" w:type="dxa"/>
          </w:tcPr>
          <w:p w:rsidR="00BB4718" w:rsidRPr="003679B1" w:rsidRDefault="00BB4718" w:rsidP="00151743">
            <w:pPr>
              <w:jc w:val="both"/>
            </w:pPr>
            <w:r w:rsidRPr="003679B1">
              <w:t>Советская ул., 26 д., Увельский п., Увельский район, Челябинская область, 457000</w:t>
            </w:r>
          </w:p>
        </w:tc>
      </w:tr>
      <w:tr w:rsidR="00BB4718" w:rsidRPr="0042014C" w:rsidTr="00151743">
        <w:tc>
          <w:tcPr>
            <w:tcW w:w="4898" w:type="dxa"/>
            <w:shd w:val="clear" w:color="auto" w:fill="auto"/>
          </w:tcPr>
          <w:p w:rsidR="00BB4718" w:rsidRPr="003679B1" w:rsidRDefault="00BB4718" w:rsidP="00151743">
            <w:pPr>
              <w:jc w:val="both"/>
            </w:pPr>
            <w:r w:rsidRPr="003679B1">
              <w:t>Адрес электронной почты</w:t>
            </w:r>
          </w:p>
        </w:tc>
        <w:tc>
          <w:tcPr>
            <w:tcW w:w="4899" w:type="dxa"/>
          </w:tcPr>
          <w:p w:rsidR="00BB4718" w:rsidRPr="003679B1" w:rsidRDefault="00BB4718" w:rsidP="00151743">
            <w:pPr>
              <w:jc w:val="both"/>
              <w:rPr>
                <w:lang w:val="en-US"/>
              </w:rPr>
            </w:pPr>
            <w:r w:rsidRPr="003679B1">
              <w:rPr>
                <w:lang w:val="en-US"/>
              </w:rPr>
              <w:t xml:space="preserve">e-mail: </w:t>
            </w:r>
            <w:hyperlink r:id="rId19" w:history="1">
              <w:r w:rsidRPr="003679B1">
                <w:rPr>
                  <w:rStyle w:val="aa"/>
                  <w:lang w:val="en-US"/>
                </w:rPr>
                <w:t>uvel_adm@mail.ru</w:t>
              </w:r>
            </w:hyperlink>
          </w:p>
        </w:tc>
      </w:tr>
      <w:tr w:rsidR="00BB4718" w:rsidRPr="003679B1" w:rsidTr="00151743">
        <w:tc>
          <w:tcPr>
            <w:tcW w:w="4898" w:type="dxa"/>
            <w:shd w:val="clear" w:color="auto" w:fill="auto"/>
          </w:tcPr>
          <w:p w:rsidR="00BB4718" w:rsidRPr="003679B1" w:rsidRDefault="00BB4718" w:rsidP="00151743">
            <w:pPr>
              <w:jc w:val="both"/>
            </w:pPr>
            <w:r w:rsidRPr="003679B1">
              <w:t>Телефон для справок</w:t>
            </w:r>
          </w:p>
        </w:tc>
        <w:tc>
          <w:tcPr>
            <w:tcW w:w="4899" w:type="dxa"/>
          </w:tcPr>
          <w:p w:rsidR="00BB4718" w:rsidRPr="003679B1" w:rsidRDefault="00BB4718" w:rsidP="00151743">
            <w:pPr>
              <w:jc w:val="both"/>
            </w:pPr>
            <w:r w:rsidRPr="003679B1">
              <w:t>8/35166/31032; 8/35166/31108</w:t>
            </w:r>
          </w:p>
        </w:tc>
      </w:tr>
      <w:tr w:rsidR="00BB4718" w:rsidRPr="003679B1" w:rsidTr="00151743">
        <w:tc>
          <w:tcPr>
            <w:tcW w:w="4898" w:type="dxa"/>
            <w:shd w:val="clear" w:color="auto" w:fill="auto"/>
          </w:tcPr>
          <w:p w:rsidR="00BB4718" w:rsidRPr="003679B1" w:rsidRDefault="00BB4718" w:rsidP="00151743">
            <w:pPr>
              <w:jc w:val="both"/>
            </w:pPr>
            <w:r w:rsidRPr="003679B1">
              <w:t>Официальный сайт в сети Интернет</w:t>
            </w:r>
          </w:p>
        </w:tc>
        <w:tc>
          <w:tcPr>
            <w:tcW w:w="4899" w:type="dxa"/>
          </w:tcPr>
          <w:p w:rsidR="00BB4718" w:rsidRPr="003679B1" w:rsidRDefault="00BB4718" w:rsidP="00151743">
            <w:pPr>
              <w:pStyle w:val="ad"/>
              <w:tabs>
                <w:tab w:val="left" w:pos="1134"/>
              </w:tabs>
              <w:spacing w:line="276" w:lineRule="auto"/>
              <w:jc w:val="both"/>
              <w:rPr>
                <w:rFonts w:ascii="Times New Roman" w:hAnsi="Times New Roman"/>
                <w:sz w:val="20"/>
                <w:szCs w:val="20"/>
                <w:lang w:val="en-US"/>
              </w:rPr>
            </w:pPr>
            <w:r w:rsidRPr="003679B1">
              <w:rPr>
                <w:rFonts w:ascii="Times New Roman" w:hAnsi="Times New Roman"/>
                <w:sz w:val="20"/>
                <w:szCs w:val="20"/>
                <w:lang w:val="en-US"/>
              </w:rPr>
              <w:t xml:space="preserve">admuvelka@mail.ru </w:t>
            </w:r>
          </w:p>
          <w:p w:rsidR="00BB4718" w:rsidRPr="003679B1" w:rsidRDefault="00BB4718" w:rsidP="00151743">
            <w:pPr>
              <w:jc w:val="both"/>
              <w:rPr>
                <w:lang w:val="en-US"/>
              </w:rPr>
            </w:pPr>
          </w:p>
        </w:tc>
      </w:tr>
      <w:tr w:rsidR="00BB4718" w:rsidRPr="003679B1" w:rsidTr="00151743">
        <w:tc>
          <w:tcPr>
            <w:tcW w:w="4898" w:type="dxa"/>
            <w:shd w:val="clear" w:color="auto" w:fill="auto"/>
          </w:tcPr>
          <w:p w:rsidR="00BB4718" w:rsidRPr="003679B1" w:rsidRDefault="00BB4718" w:rsidP="00151743">
            <w:pPr>
              <w:jc w:val="both"/>
            </w:pPr>
            <w:r w:rsidRPr="003679B1">
              <w:t>ФИО и должность главы</w:t>
            </w:r>
          </w:p>
        </w:tc>
        <w:tc>
          <w:tcPr>
            <w:tcW w:w="4899" w:type="dxa"/>
          </w:tcPr>
          <w:p w:rsidR="00BB4718" w:rsidRPr="003679B1" w:rsidRDefault="00BB4718" w:rsidP="00151743">
            <w:r w:rsidRPr="003679B1">
              <w:t>Глава Увельского муниципального района Сергей Геннадьевич Рослов</w:t>
            </w:r>
          </w:p>
        </w:tc>
      </w:tr>
    </w:tbl>
    <w:p w:rsidR="00BB4718" w:rsidRPr="003679B1" w:rsidRDefault="00BB4718" w:rsidP="00BB4718">
      <w:pPr>
        <w:ind w:firstLine="709"/>
        <w:jc w:val="center"/>
        <w:rPr>
          <w:szCs w:val="28"/>
        </w:rPr>
      </w:pPr>
      <w:r w:rsidRPr="003679B1">
        <w:rPr>
          <w:szCs w:val="28"/>
        </w:rPr>
        <w:t xml:space="preserve">График работы Комитета по управлению имуществом </w:t>
      </w:r>
    </w:p>
    <w:p w:rsidR="00BB4718" w:rsidRPr="003679B1" w:rsidRDefault="00BB4718" w:rsidP="00BB4718">
      <w:pPr>
        <w:ind w:firstLine="709"/>
        <w:jc w:val="center"/>
        <w:rPr>
          <w:szCs w:val="28"/>
        </w:rPr>
      </w:pPr>
      <w:r w:rsidRPr="003679B1">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3247"/>
        <w:gridCol w:w="3246"/>
      </w:tblGrid>
      <w:tr w:rsidR="00BB4718" w:rsidRPr="003679B1" w:rsidTr="00151743">
        <w:tc>
          <w:tcPr>
            <w:tcW w:w="3265" w:type="dxa"/>
            <w:shd w:val="clear" w:color="auto" w:fill="auto"/>
            <w:vAlign w:val="center"/>
          </w:tcPr>
          <w:p w:rsidR="00BB4718" w:rsidRPr="003679B1" w:rsidRDefault="00BB4718" w:rsidP="00151743">
            <w:pPr>
              <w:jc w:val="center"/>
            </w:pPr>
            <w:r w:rsidRPr="003679B1">
              <w:t>День недели</w:t>
            </w:r>
          </w:p>
        </w:tc>
        <w:tc>
          <w:tcPr>
            <w:tcW w:w="3266" w:type="dxa"/>
            <w:shd w:val="clear" w:color="auto" w:fill="auto"/>
            <w:vAlign w:val="center"/>
          </w:tcPr>
          <w:p w:rsidR="00BB4718" w:rsidRPr="003679B1" w:rsidRDefault="00BB4718" w:rsidP="00151743">
            <w:pPr>
              <w:jc w:val="center"/>
            </w:pPr>
            <w:r w:rsidRPr="003679B1">
              <w:t>Часы работы (обеденный перерыв)</w:t>
            </w:r>
          </w:p>
        </w:tc>
        <w:tc>
          <w:tcPr>
            <w:tcW w:w="3266" w:type="dxa"/>
            <w:shd w:val="clear" w:color="auto" w:fill="auto"/>
            <w:vAlign w:val="center"/>
          </w:tcPr>
          <w:p w:rsidR="00BB4718" w:rsidRPr="003679B1" w:rsidRDefault="00BB4718" w:rsidP="00151743">
            <w:pPr>
              <w:jc w:val="center"/>
            </w:pPr>
            <w:r w:rsidRPr="003679B1">
              <w:t>Часы приема граждан</w:t>
            </w:r>
          </w:p>
        </w:tc>
      </w:tr>
      <w:tr w:rsidR="00BB4718" w:rsidRPr="003679B1" w:rsidTr="00151743">
        <w:tc>
          <w:tcPr>
            <w:tcW w:w="3265" w:type="dxa"/>
            <w:shd w:val="clear" w:color="auto" w:fill="auto"/>
          </w:tcPr>
          <w:p w:rsidR="00BB4718" w:rsidRPr="003679B1" w:rsidRDefault="00BB4718" w:rsidP="00151743">
            <w:pPr>
              <w:jc w:val="both"/>
            </w:pPr>
            <w:r w:rsidRPr="003679B1">
              <w:t>Понедельник</w:t>
            </w:r>
          </w:p>
        </w:tc>
        <w:tc>
          <w:tcPr>
            <w:tcW w:w="3266" w:type="dxa"/>
            <w:shd w:val="clear" w:color="auto" w:fill="auto"/>
          </w:tcPr>
          <w:p w:rsidR="00BB4718" w:rsidRPr="003679B1" w:rsidRDefault="00BB4718" w:rsidP="00151743">
            <w:pPr>
              <w:jc w:val="both"/>
            </w:pPr>
            <w:r w:rsidRPr="003679B1">
              <w:t>8:00 – 17:00</w:t>
            </w:r>
          </w:p>
        </w:tc>
        <w:tc>
          <w:tcPr>
            <w:tcW w:w="3266" w:type="dxa"/>
            <w:shd w:val="clear" w:color="auto" w:fill="auto"/>
          </w:tcPr>
          <w:p w:rsidR="00BB4718" w:rsidRPr="003679B1" w:rsidRDefault="00BB4718" w:rsidP="00151743">
            <w:pPr>
              <w:jc w:val="both"/>
            </w:pPr>
            <w:r w:rsidRPr="003679B1">
              <w:t>8:00 – 17:00</w:t>
            </w:r>
          </w:p>
        </w:tc>
      </w:tr>
      <w:tr w:rsidR="00BB4718" w:rsidRPr="003679B1" w:rsidTr="00151743">
        <w:tc>
          <w:tcPr>
            <w:tcW w:w="3265" w:type="dxa"/>
            <w:shd w:val="clear" w:color="auto" w:fill="auto"/>
          </w:tcPr>
          <w:p w:rsidR="00BB4718" w:rsidRPr="003679B1" w:rsidRDefault="00BB4718" w:rsidP="00151743">
            <w:pPr>
              <w:jc w:val="both"/>
            </w:pPr>
            <w:r w:rsidRPr="003679B1">
              <w:t>Вторник</w:t>
            </w:r>
          </w:p>
        </w:tc>
        <w:tc>
          <w:tcPr>
            <w:tcW w:w="3266" w:type="dxa"/>
            <w:shd w:val="clear" w:color="auto" w:fill="auto"/>
          </w:tcPr>
          <w:p w:rsidR="00BB4718" w:rsidRPr="003679B1" w:rsidRDefault="00BB4718" w:rsidP="00151743">
            <w:pPr>
              <w:jc w:val="both"/>
            </w:pPr>
            <w:r w:rsidRPr="003679B1">
              <w:t>8:00 – 16:00</w:t>
            </w:r>
          </w:p>
        </w:tc>
        <w:tc>
          <w:tcPr>
            <w:tcW w:w="3266" w:type="dxa"/>
            <w:shd w:val="clear" w:color="auto" w:fill="auto"/>
          </w:tcPr>
          <w:p w:rsidR="00BB4718" w:rsidRPr="003679B1" w:rsidRDefault="00BB4718" w:rsidP="00151743">
            <w:pPr>
              <w:jc w:val="both"/>
            </w:pPr>
            <w:r w:rsidRPr="003679B1">
              <w:t>8:00 – 16:00</w:t>
            </w:r>
          </w:p>
        </w:tc>
      </w:tr>
      <w:tr w:rsidR="00BB4718" w:rsidRPr="003679B1" w:rsidTr="00151743">
        <w:tc>
          <w:tcPr>
            <w:tcW w:w="3265" w:type="dxa"/>
            <w:shd w:val="clear" w:color="auto" w:fill="auto"/>
          </w:tcPr>
          <w:p w:rsidR="00BB4718" w:rsidRPr="003679B1" w:rsidRDefault="00BB4718" w:rsidP="00151743">
            <w:pPr>
              <w:jc w:val="both"/>
            </w:pPr>
            <w:r w:rsidRPr="003679B1">
              <w:t>Среда</w:t>
            </w:r>
          </w:p>
        </w:tc>
        <w:tc>
          <w:tcPr>
            <w:tcW w:w="3266" w:type="dxa"/>
            <w:shd w:val="clear" w:color="auto" w:fill="auto"/>
          </w:tcPr>
          <w:p w:rsidR="00BB4718" w:rsidRPr="003679B1" w:rsidRDefault="00BB4718" w:rsidP="00151743">
            <w:pPr>
              <w:jc w:val="both"/>
            </w:pPr>
            <w:r w:rsidRPr="003679B1">
              <w:t>8:00 – 16:00</w:t>
            </w:r>
          </w:p>
        </w:tc>
        <w:tc>
          <w:tcPr>
            <w:tcW w:w="3266" w:type="dxa"/>
            <w:shd w:val="clear" w:color="auto" w:fill="auto"/>
          </w:tcPr>
          <w:p w:rsidR="00BB4718" w:rsidRPr="003679B1" w:rsidRDefault="00BB4718" w:rsidP="00151743">
            <w:pPr>
              <w:jc w:val="both"/>
            </w:pPr>
            <w:r w:rsidRPr="003679B1">
              <w:t>8:00 – 16:00</w:t>
            </w:r>
          </w:p>
        </w:tc>
      </w:tr>
      <w:tr w:rsidR="00BB4718" w:rsidRPr="003679B1" w:rsidTr="00151743">
        <w:tc>
          <w:tcPr>
            <w:tcW w:w="3265" w:type="dxa"/>
            <w:shd w:val="clear" w:color="auto" w:fill="auto"/>
          </w:tcPr>
          <w:p w:rsidR="00BB4718" w:rsidRPr="003679B1" w:rsidRDefault="00BB4718" w:rsidP="00151743">
            <w:pPr>
              <w:jc w:val="both"/>
            </w:pPr>
            <w:r w:rsidRPr="003679B1">
              <w:t>Четверг</w:t>
            </w:r>
          </w:p>
        </w:tc>
        <w:tc>
          <w:tcPr>
            <w:tcW w:w="3266" w:type="dxa"/>
            <w:shd w:val="clear" w:color="auto" w:fill="auto"/>
          </w:tcPr>
          <w:p w:rsidR="00BB4718" w:rsidRPr="003679B1" w:rsidRDefault="00BB4718" w:rsidP="00151743">
            <w:pPr>
              <w:jc w:val="both"/>
            </w:pPr>
            <w:r w:rsidRPr="003679B1">
              <w:t>8:00 – 16:00</w:t>
            </w:r>
          </w:p>
        </w:tc>
        <w:tc>
          <w:tcPr>
            <w:tcW w:w="3266" w:type="dxa"/>
            <w:shd w:val="clear" w:color="auto" w:fill="auto"/>
          </w:tcPr>
          <w:p w:rsidR="00BB4718" w:rsidRPr="003679B1" w:rsidRDefault="00BB4718" w:rsidP="00151743">
            <w:pPr>
              <w:jc w:val="both"/>
            </w:pPr>
            <w:r w:rsidRPr="003679B1">
              <w:t>8:00 – 16:00</w:t>
            </w:r>
          </w:p>
        </w:tc>
      </w:tr>
      <w:tr w:rsidR="00BB4718" w:rsidRPr="003679B1" w:rsidTr="00151743">
        <w:tc>
          <w:tcPr>
            <w:tcW w:w="3265" w:type="dxa"/>
            <w:shd w:val="clear" w:color="auto" w:fill="auto"/>
          </w:tcPr>
          <w:p w:rsidR="00BB4718" w:rsidRPr="003679B1" w:rsidRDefault="00BB4718" w:rsidP="00151743">
            <w:pPr>
              <w:jc w:val="both"/>
            </w:pPr>
            <w:r w:rsidRPr="003679B1">
              <w:t>Пятница</w:t>
            </w:r>
          </w:p>
        </w:tc>
        <w:tc>
          <w:tcPr>
            <w:tcW w:w="3266" w:type="dxa"/>
            <w:shd w:val="clear" w:color="auto" w:fill="auto"/>
          </w:tcPr>
          <w:p w:rsidR="00BB4718" w:rsidRPr="003679B1" w:rsidRDefault="00BB4718" w:rsidP="00151743">
            <w:pPr>
              <w:jc w:val="both"/>
            </w:pPr>
            <w:r w:rsidRPr="003679B1">
              <w:t>8:00 – 16:00</w:t>
            </w:r>
          </w:p>
        </w:tc>
        <w:tc>
          <w:tcPr>
            <w:tcW w:w="3266" w:type="dxa"/>
            <w:shd w:val="clear" w:color="auto" w:fill="auto"/>
          </w:tcPr>
          <w:p w:rsidR="00BB4718" w:rsidRPr="003679B1" w:rsidRDefault="00BB4718" w:rsidP="00151743">
            <w:pPr>
              <w:jc w:val="both"/>
            </w:pPr>
            <w:r w:rsidRPr="003679B1">
              <w:t>8:00 – 16:00</w:t>
            </w:r>
          </w:p>
        </w:tc>
      </w:tr>
      <w:tr w:rsidR="00BB4718" w:rsidRPr="003679B1" w:rsidTr="00151743">
        <w:tc>
          <w:tcPr>
            <w:tcW w:w="3265" w:type="dxa"/>
            <w:shd w:val="clear" w:color="auto" w:fill="auto"/>
          </w:tcPr>
          <w:p w:rsidR="00BB4718" w:rsidRPr="003679B1" w:rsidRDefault="00BB4718" w:rsidP="00151743">
            <w:pPr>
              <w:jc w:val="both"/>
            </w:pPr>
            <w:r w:rsidRPr="003679B1">
              <w:t>Суббота</w:t>
            </w:r>
          </w:p>
        </w:tc>
        <w:tc>
          <w:tcPr>
            <w:tcW w:w="3266" w:type="dxa"/>
            <w:shd w:val="clear" w:color="auto" w:fill="auto"/>
          </w:tcPr>
          <w:p w:rsidR="00BB4718" w:rsidRPr="003679B1" w:rsidRDefault="00BB4718" w:rsidP="00151743">
            <w:pPr>
              <w:jc w:val="both"/>
            </w:pPr>
            <w:r w:rsidRPr="003679B1">
              <w:t>Выходной день</w:t>
            </w:r>
          </w:p>
        </w:tc>
        <w:tc>
          <w:tcPr>
            <w:tcW w:w="3266" w:type="dxa"/>
            <w:shd w:val="clear" w:color="auto" w:fill="auto"/>
          </w:tcPr>
          <w:p w:rsidR="00BB4718" w:rsidRPr="003679B1" w:rsidRDefault="00BB4718" w:rsidP="00151743">
            <w:pPr>
              <w:jc w:val="both"/>
            </w:pPr>
            <w:r w:rsidRPr="003679B1">
              <w:t>Выходной день</w:t>
            </w:r>
          </w:p>
        </w:tc>
      </w:tr>
      <w:tr w:rsidR="00BB4718" w:rsidRPr="003679B1" w:rsidTr="00151743">
        <w:tc>
          <w:tcPr>
            <w:tcW w:w="3265" w:type="dxa"/>
            <w:shd w:val="clear" w:color="auto" w:fill="auto"/>
          </w:tcPr>
          <w:p w:rsidR="00BB4718" w:rsidRPr="003679B1" w:rsidRDefault="00BB4718" w:rsidP="00151743">
            <w:pPr>
              <w:jc w:val="both"/>
            </w:pPr>
            <w:r w:rsidRPr="003679B1">
              <w:t>Воскресенье</w:t>
            </w:r>
          </w:p>
        </w:tc>
        <w:tc>
          <w:tcPr>
            <w:tcW w:w="3266" w:type="dxa"/>
            <w:shd w:val="clear" w:color="auto" w:fill="auto"/>
          </w:tcPr>
          <w:p w:rsidR="00BB4718" w:rsidRPr="003679B1" w:rsidRDefault="00BB4718" w:rsidP="00151743">
            <w:pPr>
              <w:jc w:val="both"/>
            </w:pPr>
            <w:r w:rsidRPr="003679B1">
              <w:t>Выходной день</w:t>
            </w:r>
          </w:p>
        </w:tc>
        <w:tc>
          <w:tcPr>
            <w:tcW w:w="3266" w:type="dxa"/>
            <w:shd w:val="clear" w:color="auto" w:fill="auto"/>
          </w:tcPr>
          <w:p w:rsidR="00BB4718" w:rsidRPr="003679B1" w:rsidRDefault="00BB4718" w:rsidP="00151743">
            <w:pPr>
              <w:jc w:val="both"/>
            </w:pPr>
            <w:r w:rsidRPr="003679B1">
              <w:t>Выходной день</w:t>
            </w:r>
          </w:p>
        </w:tc>
      </w:tr>
    </w:tbl>
    <w:p w:rsidR="00BB4718" w:rsidRDefault="00BB4718" w:rsidP="00BB4718">
      <w:pPr>
        <w:ind w:firstLine="709"/>
        <w:jc w:val="center"/>
        <w:rPr>
          <w:b/>
          <w:sz w:val="24"/>
          <w:szCs w:val="24"/>
        </w:rPr>
      </w:pPr>
    </w:p>
    <w:p w:rsidR="00BB4718" w:rsidRDefault="00BB4718" w:rsidP="00BB4718">
      <w:pPr>
        <w:ind w:firstLine="709"/>
        <w:jc w:val="center"/>
        <w:rPr>
          <w:b/>
          <w:sz w:val="24"/>
          <w:szCs w:val="24"/>
        </w:rPr>
      </w:pPr>
    </w:p>
    <w:p w:rsidR="00961F71" w:rsidRDefault="00961F71"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BB4718" w:rsidRDefault="00BB4718" w:rsidP="00290B61">
      <w:pPr>
        <w:autoSpaceDE w:val="0"/>
        <w:autoSpaceDN w:val="0"/>
        <w:adjustRightInd w:val="0"/>
        <w:ind w:firstLine="540"/>
        <w:jc w:val="both"/>
        <w:rPr>
          <w:sz w:val="28"/>
          <w:szCs w:val="28"/>
        </w:rPr>
      </w:pPr>
    </w:p>
    <w:p w:rsidR="00290B61" w:rsidRPr="00385406" w:rsidRDefault="00290B61" w:rsidP="00290B61">
      <w:pPr>
        <w:autoSpaceDE w:val="0"/>
        <w:autoSpaceDN w:val="0"/>
        <w:adjustRightInd w:val="0"/>
        <w:jc w:val="right"/>
        <w:outlineLvl w:val="1"/>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p w:rsidR="00290B61" w:rsidRPr="00385406" w:rsidRDefault="00290B61" w:rsidP="00290B61">
      <w:pPr>
        <w:autoSpaceDE w:val="0"/>
        <w:autoSpaceDN w:val="0"/>
        <w:adjustRightInd w:val="0"/>
        <w:ind w:firstLine="540"/>
        <w:jc w:val="both"/>
        <w:outlineLvl w:val="2"/>
        <w:rPr>
          <w:sz w:val="28"/>
          <w:szCs w:val="28"/>
        </w:rPr>
      </w:pPr>
    </w:p>
    <w:sectPr w:rsidR="00290B61" w:rsidRPr="00385406" w:rsidSect="00D80F82">
      <w:footerReference w:type="default" r:id="rId20"/>
      <w:pgSz w:w="11907" w:h="16840" w:code="9"/>
      <w:pgMar w:top="567" w:right="851" w:bottom="1134"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80" w:rsidRDefault="00970180" w:rsidP="00713688">
      <w:r>
        <w:separator/>
      </w:r>
    </w:p>
  </w:endnote>
  <w:endnote w:type="continuationSeparator" w:id="0">
    <w:p w:rsidR="00970180" w:rsidRDefault="00970180" w:rsidP="00713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3283"/>
      <w:docPartObj>
        <w:docPartGallery w:val="Page Numbers (Bottom of Page)"/>
        <w:docPartUnique/>
      </w:docPartObj>
    </w:sdtPr>
    <w:sdtContent>
      <w:p w:rsidR="00713688" w:rsidRDefault="000A14D8">
        <w:pPr>
          <w:pStyle w:val="af1"/>
          <w:jc w:val="center"/>
        </w:pPr>
        <w:fldSimple w:instr=" PAGE   \* MERGEFORMAT ">
          <w:r w:rsidR="0042014C">
            <w:rPr>
              <w:noProof/>
            </w:rPr>
            <w:t>2</w:t>
          </w:r>
        </w:fldSimple>
      </w:p>
    </w:sdtContent>
  </w:sdt>
  <w:p w:rsidR="00713688" w:rsidRDefault="0071368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80" w:rsidRDefault="00970180" w:rsidP="00713688">
      <w:r>
        <w:separator/>
      </w:r>
    </w:p>
  </w:footnote>
  <w:footnote w:type="continuationSeparator" w:id="0">
    <w:p w:rsidR="00970180" w:rsidRDefault="00970180" w:rsidP="00713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231276"/>
    <w:multiLevelType w:val="hybridMultilevel"/>
    <w:tmpl w:val="91968E16"/>
    <w:lvl w:ilvl="0" w:tplc="4A0295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5"/>
  </w:num>
  <w:num w:numId="5">
    <w:abstractNumId w:val="12"/>
  </w:num>
  <w:num w:numId="6">
    <w:abstractNumId w:val="14"/>
  </w:num>
  <w:num w:numId="7">
    <w:abstractNumId w:val="9"/>
  </w:num>
  <w:num w:numId="8">
    <w:abstractNumId w:val="8"/>
  </w:num>
  <w:num w:numId="9">
    <w:abstractNumId w:val="10"/>
  </w:num>
  <w:num w:numId="10">
    <w:abstractNumId w:val="11"/>
  </w:num>
  <w:num w:numId="11">
    <w:abstractNumId w:val="13"/>
  </w:num>
  <w:num w:numId="12">
    <w:abstractNumId w:val="2"/>
  </w:num>
  <w:num w:numId="13">
    <w:abstractNumId w:val="4"/>
  </w:num>
  <w:num w:numId="14">
    <w:abstractNumId w:val="7"/>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33E3"/>
    <w:rsid w:val="00021261"/>
    <w:rsid w:val="00036E7A"/>
    <w:rsid w:val="0006019F"/>
    <w:rsid w:val="00061FB2"/>
    <w:rsid w:val="00076810"/>
    <w:rsid w:val="000A14D8"/>
    <w:rsid w:val="000B7D1F"/>
    <w:rsid w:val="000D063B"/>
    <w:rsid w:val="000D7971"/>
    <w:rsid w:val="000F3618"/>
    <w:rsid w:val="00120B7F"/>
    <w:rsid w:val="00122790"/>
    <w:rsid w:val="00135BFD"/>
    <w:rsid w:val="00157202"/>
    <w:rsid w:val="001747A6"/>
    <w:rsid w:val="00174BFE"/>
    <w:rsid w:val="00186943"/>
    <w:rsid w:val="00193AAB"/>
    <w:rsid w:val="001A0ED0"/>
    <w:rsid w:val="001B3F74"/>
    <w:rsid w:val="001D639A"/>
    <w:rsid w:val="001F68CC"/>
    <w:rsid w:val="001F7B71"/>
    <w:rsid w:val="00200785"/>
    <w:rsid w:val="0022154B"/>
    <w:rsid w:val="002440D3"/>
    <w:rsid w:val="00246E8A"/>
    <w:rsid w:val="002541E3"/>
    <w:rsid w:val="00263471"/>
    <w:rsid w:val="002772AB"/>
    <w:rsid w:val="0028107E"/>
    <w:rsid w:val="002816BD"/>
    <w:rsid w:val="00290B61"/>
    <w:rsid w:val="00293436"/>
    <w:rsid w:val="002A0091"/>
    <w:rsid w:val="002B38D6"/>
    <w:rsid w:val="002C43C5"/>
    <w:rsid w:val="002C46ED"/>
    <w:rsid w:val="002C6EF2"/>
    <w:rsid w:val="002D5E5B"/>
    <w:rsid w:val="002E3C64"/>
    <w:rsid w:val="002E75A2"/>
    <w:rsid w:val="002F5C34"/>
    <w:rsid w:val="002F5CE1"/>
    <w:rsid w:val="003000BB"/>
    <w:rsid w:val="00336846"/>
    <w:rsid w:val="00340E8C"/>
    <w:rsid w:val="00342341"/>
    <w:rsid w:val="00342737"/>
    <w:rsid w:val="00342783"/>
    <w:rsid w:val="00355B86"/>
    <w:rsid w:val="00360AD0"/>
    <w:rsid w:val="00363FBF"/>
    <w:rsid w:val="003703C4"/>
    <w:rsid w:val="0037469B"/>
    <w:rsid w:val="0037677B"/>
    <w:rsid w:val="00381D15"/>
    <w:rsid w:val="00383ED9"/>
    <w:rsid w:val="00385406"/>
    <w:rsid w:val="00396B1D"/>
    <w:rsid w:val="003A626C"/>
    <w:rsid w:val="003B62DE"/>
    <w:rsid w:val="003D0E85"/>
    <w:rsid w:val="003D74B4"/>
    <w:rsid w:val="003E1275"/>
    <w:rsid w:val="003E22F7"/>
    <w:rsid w:val="003E6C3B"/>
    <w:rsid w:val="003F598F"/>
    <w:rsid w:val="004064B4"/>
    <w:rsid w:val="00407611"/>
    <w:rsid w:val="0042014C"/>
    <w:rsid w:val="00440A2C"/>
    <w:rsid w:val="004531A2"/>
    <w:rsid w:val="00461EE6"/>
    <w:rsid w:val="004738DC"/>
    <w:rsid w:val="00477C3B"/>
    <w:rsid w:val="00483715"/>
    <w:rsid w:val="004A15B2"/>
    <w:rsid w:val="004A1F68"/>
    <w:rsid w:val="004A60AE"/>
    <w:rsid w:val="004F1E77"/>
    <w:rsid w:val="00501AB7"/>
    <w:rsid w:val="00503AE3"/>
    <w:rsid w:val="00526D76"/>
    <w:rsid w:val="005402B1"/>
    <w:rsid w:val="005624DC"/>
    <w:rsid w:val="00562993"/>
    <w:rsid w:val="00564AC5"/>
    <w:rsid w:val="0057662D"/>
    <w:rsid w:val="005845F2"/>
    <w:rsid w:val="00595A46"/>
    <w:rsid w:val="00596986"/>
    <w:rsid w:val="005A7FA4"/>
    <w:rsid w:val="005B1262"/>
    <w:rsid w:val="005C5A4C"/>
    <w:rsid w:val="005C62BF"/>
    <w:rsid w:val="005D17EF"/>
    <w:rsid w:val="005D1BB0"/>
    <w:rsid w:val="00601637"/>
    <w:rsid w:val="00607DB7"/>
    <w:rsid w:val="00615E7B"/>
    <w:rsid w:val="00617A04"/>
    <w:rsid w:val="00632F6F"/>
    <w:rsid w:val="00643511"/>
    <w:rsid w:val="00650A53"/>
    <w:rsid w:val="00650CA4"/>
    <w:rsid w:val="006553F0"/>
    <w:rsid w:val="00657B62"/>
    <w:rsid w:val="00664FA1"/>
    <w:rsid w:val="0067106B"/>
    <w:rsid w:val="00687D1C"/>
    <w:rsid w:val="00697D3A"/>
    <w:rsid w:val="006C1775"/>
    <w:rsid w:val="006D35CE"/>
    <w:rsid w:val="006E3446"/>
    <w:rsid w:val="006F16B3"/>
    <w:rsid w:val="006F60C1"/>
    <w:rsid w:val="0071057E"/>
    <w:rsid w:val="00713688"/>
    <w:rsid w:val="007461BB"/>
    <w:rsid w:val="00765BAD"/>
    <w:rsid w:val="00794FD7"/>
    <w:rsid w:val="00795133"/>
    <w:rsid w:val="007C02CA"/>
    <w:rsid w:val="007D0686"/>
    <w:rsid w:val="007F456E"/>
    <w:rsid w:val="008008D4"/>
    <w:rsid w:val="00804C8A"/>
    <w:rsid w:val="00805DFB"/>
    <w:rsid w:val="00823F76"/>
    <w:rsid w:val="00831DB5"/>
    <w:rsid w:val="00842AE7"/>
    <w:rsid w:val="008520BD"/>
    <w:rsid w:val="008567CF"/>
    <w:rsid w:val="00856BE5"/>
    <w:rsid w:val="008633B4"/>
    <w:rsid w:val="00864D73"/>
    <w:rsid w:val="00872374"/>
    <w:rsid w:val="0088182A"/>
    <w:rsid w:val="008850B2"/>
    <w:rsid w:val="00885299"/>
    <w:rsid w:val="008B5FB8"/>
    <w:rsid w:val="008B6F7C"/>
    <w:rsid w:val="008D6C9A"/>
    <w:rsid w:val="008F2F36"/>
    <w:rsid w:val="0090086A"/>
    <w:rsid w:val="0090381E"/>
    <w:rsid w:val="0090690E"/>
    <w:rsid w:val="00906E85"/>
    <w:rsid w:val="0091532C"/>
    <w:rsid w:val="00917A83"/>
    <w:rsid w:val="009200BD"/>
    <w:rsid w:val="009436B9"/>
    <w:rsid w:val="0094485E"/>
    <w:rsid w:val="009475B2"/>
    <w:rsid w:val="00961F71"/>
    <w:rsid w:val="00967707"/>
    <w:rsid w:val="00970180"/>
    <w:rsid w:val="0098398E"/>
    <w:rsid w:val="00985B47"/>
    <w:rsid w:val="009D2DBB"/>
    <w:rsid w:val="009E343C"/>
    <w:rsid w:val="009F56AC"/>
    <w:rsid w:val="00A02E51"/>
    <w:rsid w:val="00A06B1B"/>
    <w:rsid w:val="00A10E0F"/>
    <w:rsid w:val="00A133BE"/>
    <w:rsid w:val="00A13BB6"/>
    <w:rsid w:val="00A21027"/>
    <w:rsid w:val="00A2313F"/>
    <w:rsid w:val="00A34BA1"/>
    <w:rsid w:val="00A35C42"/>
    <w:rsid w:val="00A35FC5"/>
    <w:rsid w:val="00A36926"/>
    <w:rsid w:val="00A36F69"/>
    <w:rsid w:val="00A50C16"/>
    <w:rsid w:val="00A63610"/>
    <w:rsid w:val="00A7498F"/>
    <w:rsid w:val="00A85CA0"/>
    <w:rsid w:val="00A910CB"/>
    <w:rsid w:val="00AA0180"/>
    <w:rsid w:val="00AB4520"/>
    <w:rsid w:val="00AB52E8"/>
    <w:rsid w:val="00AB5470"/>
    <w:rsid w:val="00AF199A"/>
    <w:rsid w:val="00AF6492"/>
    <w:rsid w:val="00B02C7F"/>
    <w:rsid w:val="00B17682"/>
    <w:rsid w:val="00B17946"/>
    <w:rsid w:val="00B271E8"/>
    <w:rsid w:val="00B42112"/>
    <w:rsid w:val="00B50045"/>
    <w:rsid w:val="00B54250"/>
    <w:rsid w:val="00B54CB6"/>
    <w:rsid w:val="00B55DC0"/>
    <w:rsid w:val="00B608F1"/>
    <w:rsid w:val="00B762E0"/>
    <w:rsid w:val="00B8430F"/>
    <w:rsid w:val="00B87BDA"/>
    <w:rsid w:val="00B93A1D"/>
    <w:rsid w:val="00B95A3C"/>
    <w:rsid w:val="00BA41F4"/>
    <w:rsid w:val="00BB0585"/>
    <w:rsid w:val="00BB2672"/>
    <w:rsid w:val="00BB4718"/>
    <w:rsid w:val="00BB488D"/>
    <w:rsid w:val="00BB7C03"/>
    <w:rsid w:val="00BD1B1D"/>
    <w:rsid w:val="00BD3E50"/>
    <w:rsid w:val="00BE6016"/>
    <w:rsid w:val="00BF2CFD"/>
    <w:rsid w:val="00C16BBD"/>
    <w:rsid w:val="00C16CAC"/>
    <w:rsid w:val="00C21752"/>
    <w:rsid w:val="00C27049"/>
    <w:rsid w:val="00C27A92"/>
    <w:rsid w:val="00C33111"/>
    <w:rsid w:val="00C34BD6"/>
    <w:rsid w:val="00C35AB6"/>
    <w:rsid w:val="00C448DA"/>
    <w:rsid w:val="00C473AB"/>
    <w:rsid w:val="00C52407"/>
    <w:rsid w:val="00C56B7A"/>
    <w:rsid w:val="00C57F9F"/>
    <w:rsid w:val="00C716D8"/>
    <w:rsid w:val="00C77F53"/>
    <w:rsid w:val="00CA21B4"/>
    <w:rsid w:val="00CC051E"/>
    <w:rsid w:val="00CC6390"/>
    <w:rsid w:val="00CC7757"/>
    <w:rsid w:val="00CD00E3"/>
    <w:rsid w:val="00CE16E1"/>
    <w:rsid w:val="00CF4675"/>
    <w:rsid w:val="00D118D9"/>
    <w:rsid w:val="00D128FD"/>
    <w:rsid w:val="00D17CBD"/>
    <w:rsid w:val="00D319D2"/>
    <w:rsid w:val="00D36D63"/>
    <w:rsid w:val="00D37534"/>
    <w:rsid w:val="00D40DB0"/>
    <w:rsid w:val="00D54EC6"/>
    <w:rsid w:val="00D56BAA"/>
    <w:rsid w:val="00D608FD"/>
    <w:rsid w:val="00D62C0C"/>
    <w:rsid w:val="00D67536"/>
    <w:rsid w:val="00D71151"/>
    <w:rsid w:val="00D72B59"/>
    <w:rsid w:val="00D80F82"/>
    <w:rsid w:val="00D862BC"/>
    <w:rsid w:val="00D86F98"/>
    <w:rsid w:val="00DB0D55"/>
    <w:rsid w:val="00DC4583"/>
    <w:rsid w:val="00DE2CAD"/>
    <w:rsid w:val="00DE716B"/>
    <w:rsid w:val="00E07E56"/>
    <w:rsid w:val="00E10D43"/>
    <w:rsid w:val="00E12612"/>
    <w:rsid w:val="00E20E5C"/>
    <w:rsid w:val="00E24CF0"/>
    <w:rsid w:val="00E30A27"/>
    <w:rsid w:val="00E3242D"/>
    <w:rsid w:val="00E40D28"/>
    <w:rsid w:val="00E41AE5"/>
    <w:rsid w:val="00E46A18"/>
    <w:rsid w:val="00E632F6"/>
    <w:rsid w:val="00E732B5"/>
    <w:rsid w:val="00E90EED"/>
    <w:rsid w:val="00E966B8"/>
    <w:rsid w:val="00E96E76"/>
    <w:rsid w:val="00EA348F"/>
    <w:rsid w:val="00EB0D59"/>
    <w:rsid w:val="00EB2FE3"/>
    <w:rsid w:val="00EC1372"/>
    <w:rsid w:val="00EE07D9"/>
    <w:rsid w:val="00F14AD0"/>
    <w:rsid w:val="00F20216"/>
    <w:rsid w:val="00F233B1"/>
    <w:rsid w:val="00F3665D"/>
    <w:rsid w:val="00F40D4A"/>
    <w:rsid w:val="00F65B57"/>
    <w:rsid w:val="00F83FD8"/>
    <w:rsid w:val="00F86E8B"/>
    <w:rsid w:val="00F933E3"/>
    <w:rsid w:val="00FA0B72"/>
    <w:rsid w:val="00FA6E88"/>
    <w:rsid w:val="00FA6F50"/>
    <w:rsid w:val="00FC03B9"/>
    <w:rsid w:val="00FC6E75"/>
    <w:rsid w:val="00FD29CB"/>
    <w:rsid w:val="00FD6ACA"/>
    <w:rsid w:val="00FE0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_x0000_s1069"/>
        <o:r id="V:Rule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810"/>
  </w:style>
  <w:style w:type="paragraph" w:styleId="1">
    <w:name w:val="heading 1"/>
    <w:basedOn w:val="a"/>
    <w:next w:val="a"/>
    <w:qFormat/>
    <w:rsid w:val="00D80F82"/>
    <w:pPr>
      <w:keepNext/>
      <w:jc w:val="both"/>
      <w:outlineLvl w:val="0"/>
    </w:pPr>
    <w:rPr>
      <w:bCs/>
      <w:sz w:val="28"/>
    </w:rPr>
  </w:style>
  <w:style w:type="paragraph" w:styleId="2">
    <w:name w:val="heading 2"/>
    <w:basedOn w:val="a"/>
    <w:next w:val="a"/>
    <w:qFormat/>
    <w:rsid w:val="00D80F82"/>
    <w:pPr>
      <w:keepNext/>
      <w:outlineLvl w:val="1"/>
    </w:pPr>
    <w:rPr>
      <w:sz w:val="28"/>
    </w:rPr>
  </w:style>
  <w:style w:type="paragraph" w:styleId="3">
    <w:name w:val="heading 3"/>
    <w:basedOn w:val="a"/>
    <w:next w:val="a"/>
    <w:qFormat/>
    <w:rsid w:val="00D80F82"/>
    <w:pPr>
      <w:keepNext/>
      <w:jc w:val="both"/>
      <w:outlineLvl w:val="2"/>
    </w:pPr>
    <w:rPr>
      <w:sz w:val="24"/>
    </w:rPr>
  </w:style>
  <w:style w:type="paragraph" w:styleId="4">
    <w:name w:val="heading 4"/>
    <w:basedOn w:val="a"/>
    <w:next w:val="a"/>
    <w:qFormat/>
    <w:rsid w:val="00D80F82"/>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80F82"/>
    <w:pPr>
      <w:jc w:val="both"/>
    </w:pPr>
    <w:rPr>
      <w:sz w:val="28"/>
    </w:rPr>
  </w:style>
  <w:style w:type="character" w:styleId="a4">
    <w:name w:val="Strong"/>
    <w:basedOn w:val="a0"/>
    <w:qFormat/>
    <w:rsid w:val="00D80F82"/>
    <w:rPr>
      <w:b/>
      <w:bCs/>
    </w:rPr>
  </w:style>
  <w:style w:type="table" w:styleId="a5">
    <w:name w:val="Table Grid"/>
    <w:basedOn w:val="a1"/>
    <w:rsid w:val="00C3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290B61"/>
    <w:rPr>
      <w:rFonts w:ascii="Tahoma" w:hAnsi="Tahoma" w:cs="Tahoma"/>
      <w:sz w:val="16"/>
      <w:szCs w:val="16"/>
    </w:rPr>
  </w:style>
  <w:style w:type="character" w:customStyle="1" w:styleId="a7">
    <w:name w:val="Текст выноски Знак"/>
    <w:basedOn w:val="a0"/>
    <w:link w:val="a6"/>
    <w:rsid w:val="00290B61"/>
    <w:rPr>
      <w:rFonts w:ascii="Tahoma" w:hAnsi="Tahoma" w:cs="Tahoma"/>
      <w:sz w:val="16"/>
      <w:szCs w:val="16"/>
    </w:rPr>
  </w:style>
  <w:style w:type="paragraph" w:customStyle="1" w:styleId="a8">
    <w:name w:val="Заголовок к тексту"/>
    <w:basedOn w:val="a"/>
    <w:next w:val="a3"/>
    <w:rsid w:val="00290B61"/>
    <w:pPr>
      <w:suppressAutoHyphens/>
      <w:spacing w:after="480" w:line="240" w:lineRule="exact"/>
    </w:pPr>
    <w:rPr>
      <w:b/>
      <w:sz w:val="28"/>
    </w:rPr>
  </w:style>
  <w:style w:type="paragraph" w:customStyle="1" w:styleId="a9">
    <w:name w:val="регистрационные поля"/>
    <w:basedOn w:val="a"/>
    <w:rsid w:val="00290B61"/>
    <w:pPr>
      <w:spacing w:line="240" w:lineRule="exact"/>
      <w:jc w:val="center"/>
    </w:pPr>
    <w:rPr>
      <w:sz w:val="28"/>
      <w:lang w:val="en-US"/>
    </w:rPr>
  </w:style>
  <w:style w:type="paragraph" w:customStyle="1" w:styleId="ConsPlusNormal">
    <w:name w:val="ConsPlusNormal"/>
    <w:link w:val="ConsPlusNormal0"/>
    <w:rsid w:val="00290B61"/>
    <w:pPr>
      <w:widowControl w:val="0"/>
      <w:autoSpaceDE w:val="0"/>
      <w:autoSpaceDN w:val="0"/>
      <w:adjustRightInd w:val="0"/>
      <w:ind w:firstLine="720"/>
    </w:pPr>
    <w:rPr>
      <w:rFonts w:ascii="Arial" w:hAnsi="Arial" w:cs="Arial"/>
    </w:rPr>
  </w:style>
  <w:style w:type="paragraph" w:customStyle="1" w:styleId="ConsPlusNonformat">
    <w:name w:val="ConsPlusNonformat"/>
    <w:rsid w:val="00290B61"/>
    <w:pPr>
      <w:widowControl w:val="0"/>
      <w:autoSpaceDE w:val="0"/>
      <w:autoSpaceDN w:val="0"/>
      <w:adjustRightInd w:val="0"/>
    </w:pPr>
    <w:rPr>
      <w:rFonts w:ascii="Courier New" w:hAnsi="Courier New" w:cs="Courier New"/>
    </w:rPr>
  </w:style>
  <w:style w:type="character" w:styleId="aa">
    <w:name w:val="Hyperlink"/>
    <w:unhideWhenUsed/>
    <w:rsid w:val="00290B61"/>
    <w:rPr>
      <w:color w:val="0000FF"/>
      <w:u w:val="single"/>
    </w:rPr>
  </w:style>
  <w:style w:type="character" w:customStyle="1" w:styleId="ConsPlusNormal0">
    <w:name w:val="ConsPlusNormal Знак"/>
    <w:link w:val="ConsPlusNormal"/>
    <w:locked/>
    <w:rsid w:val="00290B61"/>
    <w:rPr>
      <w:rFonts w:ascii="Arial" w:hAnsi="Arial" w:cs="Arial"/>
    </w:rPr>
  </w:style>
  <w:style w:type="paragraph" w:styleId="30">
    <w:name w:val="Body Text Indent 3"/>
    <w:basedOn w:val="a"/>
    <w:link w:val="31"/>
    <w:rsid w:val="00290B61"/>
    <w:pPr>
      <w:spacing w:after="120"/>
      <w:ind w:left="283"/>
    </w:pPr>
    <w:rPr>
      <w:sz w:val="16"/>
      <w:szCs w:val="16"/>
    </w:rPr>
  </w:style>
  <w:style w:type="character" w:customStyle="1" w:styleId="31">
    <w:name w:val="Основной текст с отступом 3 Знак"/>
    <w:basedOn w:val="a0"/>
    <w:link w:val="30"/>
    <w:rsid w:val="00290B61"/>
    <w:rPr>
      <w:sz w:val="16"/>
      <w:szCs w:val="16"/>
    </w:rPr>
  </w:style>
  <w:style w:type="paragraph" w:styleId="ab">
    <w:name w:val="Normal (Web)"/>
    <w:basedOn w:val="a"/>
    <w:rsid w:val="00290B61"/>
    <w:pPr>
      <w:suppressAutoHyphens/>
      <w:spacing w:before="100" w:after="119"/>
    </w:pPr>
    <w:rPr>
      <w:sz w:val="24"/>
      <w:szCs w:val="24"/>
      <w:lang w:eastAsia="ar-SA"/>
    </w:rPr>
  </w:style>
  <w:style w:type="character" w:customStyle="1" w:styleId="apple-converted-space">
    <w:name w:val="apple-converted-space"/>
    <w:basedOn w:val="a0"/>
    <w:rsid w:val="00290B61"/>
  </w:style>
  <w:style w:type="paragraph" w:styleId="ac">
    <w:name w:val="List Paragraph"/>
    <w:basedOn w:val="a"/>
    <w:uiPriority w:val="34"/>
    <w:qFormat/>
    <w:rsid w:val="00E12612"/>
    <w:pPr>
      <w:ind w:left="720"/>
      <w:contextualSpacing/>
    </w:pPr>
  </w:style>
  <w:style w:type="paragraph" w:styleId="ad">
    <w:name w:val="No Spacing"/>
    <w:uiPriority w:val="1"/>
    <w:qFormat/>
    <w:rsid w:val="00FC6E75"/>
    <w:rPr>
      <w:rFonts w:ascii="Calibri" w:eastAsia="Calibri" w:hAnsi="Calibri"/>
      <w:sz w:val="22"/>
      <w:szCs w:val="22"/>
      <w:lang w:eastAsia="en-US"/>
    </w:rPr>
  </w:style>
  <w:style w:type="character" w:styleId="ae">
    <w:name w:val="Emphasis"/>
    <w:qFormat/>
    <w:rsid w:val="00961F71"/>
    <w:rPr>
      <w:i/>
      <w:iCs/>
    </w:rPr>
  </w:style>
  <w:style w:type="paragraph" w:styleId="af">
    <w:name w:val="header"/>
    <w:basedOn w:val="a"/>
    <w:link w:val="af0"/>
    <w:rsid w:val="00713688"/>
    <w:pPr>
      <w:tabs>
        <w:tab w:val="center" w:pos="4677"/>
        <w:tab w:val="right" w:pos="9355"/>
      </w:tabs>
    </w:pPr>
  </w:style>
  <w:style w:type="character" w:customStyle="1" w:styleId="af0">
    <w:name w:val="Верхний колонтитул Знак"/>
    <w:basedOn w:val="a0"/>
    <w:link w:val="af"/>
    <w:rsid w:val="00713688"/>
  </w:style>
  <w:style w:type="paragraph" w:styleId="af1">
    <w:name w:val="footer"/>
    <w:basedOn w:val="a"/>
    <w:link w:val="af2"/>
    <w:uiPriority w:val="99"/>
    <w:rsid w:val="00713688"/>
    <w:pPr>
      <w:tabs>
        <w:tab w:val="center" w:pos="4677"/>
        <w:tab w:val="right" w:pos="9355"/>
      </w:tabs>
    </w:pPr>
  </w:style>
  <w:style w:type="character" w:customStyle="1" w:styleId="af2">
    <w:name w:val="Нижний колонтитул Знак"/>
    <w:basedOn w:val="a0"/>
    <w:link w:val="af1"/>
    <w:uiPriority w:val="99"/>
    <w:rsid w:val="00713688"/>
  </w:style>
</w:styles>
</file>

<file path=word/webSettings.xml><?xml version="1.0" encoding="utf-8"?>
<w:webSettings xmlns:r="http://schemas.openxmlformats.org/officeDocument/2006/relationships" xmlns:w="http://schemas.openxmlformats.org/wordprocessingml/2006/main">
  <w:divs>
    <w:div w:id="368385418">
      <w:bodyDiv w:val="1"/>
      <w:marLeft w:val="0"/>
      <w:marRight w:val="0"/>
      <w:marTop w:val="0"/>
      <w:marBottom w:val="0"/>
      <w:divBdr>
        <w:top w:val="none" w:sz="0" w:space="0" w:color="auto"/>
        <w:left w:val="none" w:sz="0" w:space="0" w:color="auto"/>
        <w:bottom w:val="none" w:sz="0" w:space="0" w:color="auto"/>
        <w:right w:val="none" w:sz="0" w:space="0" w:color="auto"/>
      </w:divBdr>
    </w:div>
    <w:div w:id="964894090">
      <w:bodyDiv w:val="1"/>
      <w:marLeft w:val="0"/>
      <w:marRight w:val="0"/>
      <w:marTop w:val="0"/>
      <w:marBottom w:val="0"/>
      <w:divBdr>
        <w:top w:val="none" w:sz="0" w:space="0" w:color="auto"/>
        <w:left w:val="none" w:sz="0" w:space="0" w:color="auto"/>
        <w:bottom w:val="none" w:sz="0" w:space="0" w:color="auto"/>
        <w:right w:val="none" w:sz="0" w:space="0" w:color="auto"/>
      </w:divBdr>
    </w:div>
    <w:div w:id="1145969665">
      <w:bodyDiv w:val="1"/>
      <w:marLeft w:val="0"/>
      <w:marRight w:val="0"/>
      <w:marTop w:val="0"/>
      <w:marBottom w:val="0"/>
      <w:divBdr>
        <w:top w:val="none" w:sz="0" w:space="0" w:color="auto"/>
        <w:left w:val="none" w:sz="0" w:space="0" w:color="auto"/>
        <w:bottom w:val="none" w:sz="0" w:space="0" w:color="auto"/>
        <w:right w:val="none" w:sz="0" w:space="0" w:color="auto"/>
      </w:divBdr>
    </w:div>
    <w:div w:id="1286816335">
      <w:bodyDiv w:val="1"/>
      <w:marLeft w:val="0"/>
      <w:marRight w:val="0"/>
      <w:marTop w:val="0"/>
      <w:marBottom w:val="0"/>
      <w:divBdr>
        <w:top w:val="none" w:sz="0" w:space="0" w:color="auto"/>
        <w:left w:val="none" w:sz="0" w:space="0" w:color="auto"/>
        <w:bottom w:val="none" w:sz="0" w:space="0" w:color="auto"/>
        <w:right w:val="none" w:sz="0" w:space="0" w:color="auto"/>
      </w:divBdr>
    </w:div>
    <w:div w:id="1532766104">
      <w:bodyDiv w:val="1"/>
      <w:marLeft w:val="0"/>
      <w:marRight w:val="0"/>
      <w:marTop w:val="0"/>
      <w:marBottom w:val="0"/>
      <w:divBdr>
        <w:top w:val="none" w:sz="0" w:space="0" w:color="auto"/>
        <w:left w:val="none" w:sz="0" w:space="0" w:color="auto"/>
        <w:bottom w:val="none" w:sz="0" w:space="0" w:color="auto"/>
        <w:right w:val="none" w:sz="0" w:space="0" w:color="auto"/>
      </w:divBdr>
    </w:div>
    <w:div w:id="18914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EB00B207D4AC93CC4C4RB52H" TargetMode="External"/><Relationship Id="rId13" Type="http://schemas.openxmlformats.org/officeDocument/2006/relationships/hyperlink" Target="consultantplus://offline/ref=ED002BAAFCB3B0357782DDC44BC36370C814FD4D2F5CE39C946399E37Fv2B6L"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02BAAFCB3B0357782DDC44BC36370CB1DF945255CE39C946399E37Fv2B6L" TargetMode="External"/><Relationship Id="rId17" Type="http://schemas.openxmlformats.org/officeDocument/2006/relationships/hyperlink" Target="consultantplus://offline/ref=1856FF4913EF47F24F312E2C67EBAAB91A5691EAE14E0F0BC846A12F2Fc8l7D" TargetMode="External"/><Relationship Id="rId2" Type="http://schemas.openxmlformats.org/officeDocument/2006/relationships/numbering" Target="numbering.xml"/><Relationship Id="rId16" Type="http://schemas.openxmlformats.org/officeDocument/2006/relationships/hyperlink" Target="consultantplus://offline/ref=8030B57468263409C0E41E0214CFA8930180B343B84C0F429B4B9CEBBDQBk9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815FE4D245AE39C946399E37Fv2B6L" TargetMode="External"/><Relationship Id="rId5" Type="http://schemas.openxmlformats.org/officeDocument/2006/relationships/webSettings" Target="webSettings.xml"/><Relationship Id="rId15" Type="http://schemas.openxmlformats.org/officeDocument/2006/relationships/hyperlink" Target="consultantplus://offline/ref=1856FF4913EF47F24F312E2C67EBAAB91A5691EAE14E0F0BC846A12F2Fc8l7D" TargetMode="External"/><Relationship Id="rId10" Type="http://schemas.openxmlformats.org/officeDocument/2006/relationships/hyperlink" Target="consultantplus://offline/ref=ED002BAAFCB3B0357782DDC44BC36370CB1CF54F2852E39C946399E37Fv2B6L" TargetMode="External"/><Relationship Id="rId19" Type="http://schemas.openxmlformats.org/officeDocument/2006/relationships/hyperlink" Target="mailto:uvel_adm@mail.ru" TargetMode="External"/><Relationship Id="rId4" Type="http://schemas.openxmlformats.org/officeDocument/2006/relationships/settings" Target="settings.xml"/><Relationship Id="rId9" Type="http://schemas.openxmlformats.org/officeDocument/2006/relationships/hyperlink" Target="consultantplus://offline/ref=ED002BAAFCB3B0357782DDC44BC36370C815FD4C2853E39C946399E37F2695E7DE84957C8F595974vDB3L" TargetMode="External"/><Relationship Id="rId14" Type="http://schemas.openxmlformats.org/officeDocument/2006/relationships/hyperlink" Target="consultantplus://offline/ref=ED002BAAFCB3B0357782DDC44BC36370CB11F54D2952E39C946399E37Fv2B6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86;%20&#1086;&#1090;%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B11D3-61C7-4CF1-92C1-20DCE814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от администрации.dot</Template>
  <TotalTime>317</TotalTime>
  <Pages>26</Pages>
  <Words>8534</Words>
  <Characters>48647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dc:creator>
  <cp:keywords/>
  <dc:description/>
  <cp:lastModifiedBy>Admin</cp:lastModifiedBy>
  <cp:revision>40</cp:revision>
  <cp:lastPrinted>2018-02-19T04:46:00Z</cp:lastPrinted>
  <dcterms:created xsi:type="dcterms:W3CDTF">2015-06-08T13:13:00Z</dcterms:created>
  <dcterms:modified xsi:type="dcterms:W3CDTF">2018-06-29T07:50:00Z</dcterms:modified>
</cp:coreProperties>
</file>