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413" w:rsidRPr="009B5EA4" w:rsidRDefault="00F219A4" w:rsidP="00C17A9B">
      <w:pPr>
        <w:spacing w:after="120" w:line="240" w:lineRule="exact"/>
        <w:jc w:val="center"/>
        <w:rPr>
          <w:b/>
          <w:sz w:val="28"/>
          <w:szCs w:val="28"/>
        </w:rPr>
      </w:pPr>
      <w:r w:rsidRPr="009B5EA4">
        <w:rPr>
          <w:b/>
          <w:sz w:val="28"/>
          <w:szCs w:val="28"/>
        </w:rPr>
        <w:t xml:space="preserve">ПРОТОКОЛ № </w:t>
      </w:r>
      <w:r w:rsidR="007F7BB6">
        <w:rPr>
          <w:b/>
          <w:sz w:val="28"/>
          <w:szCs w:val="28"/>
        </w:rPr>
        <w:t>2</w:t>
      </w:r>
    </w:p>
    <w:p w:rsidR="00C17A9B" w:rsidRDefault="009B5EA4" w:rsidP="00C17A9B">
      <w:pPr>
        <w:spacing w:after="120" w:line="24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="004D2752">
        <w:rPr>
          <w:b/>
          <w:sz w:val="28"/>
          <w:szCs w:val="28"/>
        </w:rPr>
        <w:t>аседания</w:t>
      </w:r>
      <w:r w:rsidR="00744687">
        <w:rPr>
          <w:b/>
          <w:sz w:val="28"/>
          <w:szCs w:val="28"/>
        </w:rPr>
        <w:t xml:space="preserve"> комиссии</w:t>
      </w:r>
      <w:r w:rsidR="004D2752">
        <w:rPr>
          <w:b/>
          <w:sz w:val="28"/>
          <w:szCs w:val="28"/>
        </w:rPr>
        <w:t xml:space="preserve"> по противодействию коррупции</w:t>
      </w:r>
      <w:r w:rsidR="00744687">
        <w:rPr>
          <w:b/>
          <w:sz w:val="28"/>
          <w:szCs w:val="28"/>
        </w:rPr>
        <w:t xml:space="preserve"> </w:t>
      </w:r>
    </w:p>
    <w:p w:rsidR="00F219A4" w:rsidRPr="009B5EA4" w:rsidRDefault="00744687" w:rsidP="00C17A9B">
      <w:pPr>
        <w:spacing w:after="120" w:line="240" w:lineRule="exac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="00F219A4" w:rsidRPr="009B5EA4">
        <w:rPr>
          <w:b/>
          <w:sz w:val="28"/>
          <w:szCs w:val="28"/>
        </w:rPr>
        <w:t xml:space="preserve"> Увельском муниципальном районе</w:t>
      </w:r>
    </w:p>
    <w:p w:rsidR="00F219A4" w:rsidRDefault="00F219A4" w:rsidP="00C17A9B">
      <w:pPr>
        <w:spacing w:after="120" w:line="240" w:lineRule="exact"/>
        <w:jc w:val="center"/>
        <w:rPr>
          <w:sz w:val="28"/>
          <w:szCs w:val="28"/>
        </w:rPr>
      </w:pPr>
    </w:p>
    <w:p w:rsidR="00F219A4" w:rsidRDefault="008412E7" w:rsidP="00CA3655">
      <w:pPr>
        <w:tabs>
          <w:tab w:val="left" w:pos="709"/>
        </w:tabs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«</w:t>
      </w:r>
      <w:r w:rsidR="00432B5A" w:rsidRPr="00432B5A">
        <w:rPr>
          <w:sz w:val="28"/>
          <w:szCs w:val="28"/>
          <w:u w:val="single"/>
        </w:rPr>
        <w:t>02</w:t>
      </w:r>
      <w:r w:rsidR="00D66AAC">
        <w:rPr>
          <w:sz w:val="28"/>
          <w:szCs w:val="28"/>
        </w:rPr>
        <w:t>»</w:t>
      </w:r>
      <w:r w:rsidR="00F219A4">
        <w:rPr>
          <w:sz w:val="28"/>
          <w:szCs w:val="28"/>
        </w:rPr>
        <w:t xml:space="preserve"> </w:t>
      </w:r>
      <w:r w:rsidR="00432B5A">
        <w:rPr>
          <w:sz w:val="28"/>
          <w:szCs w:val="28"/>
        </w:rPr>
        <w:t xml:space="preserve"> </w:t>
      </w:r>
      <w:r w:rsidR="00432B5A" w:rsidRPr="00432B5A">
        <w:rPr>
          <w:sz w:val="28"/>
          <w:szCs w:val="28"/>
          <w:u w:val="single"/>
        </w:rPr>
        <w:t>мая</w:t>
      </w:r>
      <w:r w:rsidR="00F219A4">
        <w:rPr>
          <w:sz w:val="28"/>
          <w:szCs w:val="28"/>
        </w:rPr>
        <w:t xml:space="preserve"> </w:t>
      </w:r>
      <w:r w:rsidR="00432B5A">
        <w:rPr>
          <w:sz w:val="28"/>
          <w:szCs w:val="28"/>
        </w:rPr>
        <w:t xml:space="preserve"> </w:t>
      </w:r>
      <w:r w:rsidR="00F219A4">
        <w:rPr>
          <w:sz w:val="28"/>
          <w:szCs w:val="28"/>
        </w:rPr>
        <w:t>201</w:t>
      </w:r>
      <w:r w:rsidR="00676133">
        <w:rPr>
          <w:sz w:val="28"/>
          <w:szCs w:val="28"/>
        </w:rPr>
        <w:t>2</w:t>
      </w:r>
      <w:r w:rsidR="00F219A4">
        <w:rPr>
          <w:sz w:val="28"/>
          <w:szCs w:val="28"/>
        </w:rPr>
        <w:t xml:space="preserve"> года                                                               </w:t>
      </w:r>
      <w:r w:rsidR="00CA3655">
        <w:rPr>
          <w:sz w:val="28"/>
          <w:szCs w:val="28"/>
        </w:rPr>
        <w:t xml:space="preserve">                </w:t>
      </w:r>
      <w:r w:rsidR="00676133">
        <w:rPr>
          <w:sz w:val="28"/>
          <w:szCs w:val="28"/>
        </w:rPr>
        <w:t xml:space="preserve">   </w:t>
      </w:r>
      <w:r w:rsidR="00432B5A">
        <w:rPr>
          <w:sz w:val="28"/>
          <w:szCs w:val="28"/>
        </w:rPr>
        <w:t xml:space="preserve">          </w:t>
      </w:r>
      <w:r w:rsidR="00D66AAC">
        <w:rPr>
          <w:sz w:val="28"/>
          <w:szCs w:val="28"/>
        </w:rPr>
        <w:t xml:space="preserve"> </w:t>
      </w:r>
      <w:r w:rsidR="00F219A4">
        <w:rPr>
          <w:sz w:val="28"/>
          <w:szCs w:val="28"/>
        </w:rPr>
        <w:t>п. Увельский</w:t>
      </w:r>
    </w:p>
    <w:p w:rsidR="00421BC5" w:rsidRDefault="00421BC5" w:rsidP="00744687">
      <w:pPr>
        <w:tabs>
          <w:tab w:val="left" w:pos="0"/>
        </w:tabs>
        <w:spacing w:after="120"/>
        <w:jc w:val="both"/>
        <w:rPr>
          <w:sz w:val="28"/>
          <w:szCs w:val="28"/>
        </w:rPr>
      </w:pPr>
    </w:p>
    <w:p w:rsidR="00F219A4" w:rsidRDefault="00660C16" w:rsidP="00660C16">
      <w:pPr>
        <w:tabs>
          <w:tab w:val="left" w:pos="0"/>
          <w:tab w:val="left" w:pos="709"/>
        </w:tabs>
        <w:spacing w:after="120"/>
        <w:jc w:val="both"/>
        <w:rPr>
          <w:sz w:val="28"/>
          <w:szCs w:val="28"/>
        </w:rPr>
      </w:pPr>
      <w:r w:rsidRPr="00660C16">
        <w:rPr>
          <w:sz w:val="28"/>
          <w:szCs w:val="28"/>
        </w:rPr>
        <w:t xml:space="preserve">           </w:t>
      </w:r>
      <w:r w:rsidR="00F219A4" w:rsidRPr="00F219A4">
        <w:rPr>
          <w:sz w:val="28"/>
          <w:szCs w:val="28"/>
          <w:u w:val="single"/>
        </w:rPr>
        <w:t>Председатель</w:t>
      </w:r>
      <w:r>
        <w:rPr>
          <w:sz w:val="28"/>
          <w:szCs w:val="28"/>
          <w:u w:val="single"/>
        </w:rPr>
        <w:t>ствовал</w:t>
      </w:r>
      <w:r w:rsidR="00F219A4" w:rsidRPr="00F219A4"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председатель комиссии, </w:t>
      </w:r>
      <w:r w:rsidR="00F219A4">
        <w:rPr>
          <w:sz w:val="28"/>
          <w:szCs w:val="28"/>
        </w:rPr>
        <w:t>Глав</w:t>
      </w:r>
      <w:r w:rsidR="00744687">
        <w:rPr>
          <w:sz w:val="28"/>
          <w:szCs w:val="28"/>
        </w:rPr>
        <w:t>а</w:t>
      </w:r>
      <w:r w:rsidR="00F219A4">
        <w:rPr>
          <w:sz w:val="28"/>
          <w:szCs w:val="28"/>
        </w:rPr>
        <w:t xml:space="preserve"> Увельского муниципального района </w:t>
      </w:r>
      <w:r w:rsidR="00744687">
        <w:rPr>
          <w:sz w:val="28"/>
          <w:szCs w:val="28"/>
        </w:rPr>
        <w:t>Литовченко</w:t>
      </w:r>
      <w:r w:rsidRPr="00660C16">
        <w:rPr>
          <w:sz w:val="28"/>
          <w:szCs w:val="28"/>
        </w:rPr>
        <w:t xml:space="preserve"> </w:t>
      </w:r>
      <w:r>
        <w:rPr>
          <w:sz w:val="28"/>
          <w:szCs w:val="28"/>
        </w:rPr>
        <w:t>А.Г.</w:t>
      </w:r>
    </w:p>
    <w:p w:rsidR="00395F54" w:rsidRPr="00660C16" w:rsidRDefault="00660C16" w:rsidP="00660C16">
      <w:pPr>
        <w:tabs>
          <w:tab w:val="left" w:pos="0"/>
        </w:tabs>
        <w:spacing w:after="120" w:line="360" w:lineRule="auto"/>
        <w:jc w:val="both"/>
        <w:rPr>
          <w:sz w:val="28"/>
          <w:szCs w:val="28"/>
          <w:u w:val="single"/>
        </w:rPr>
      </w:pPr>
      <w:r w:rsidRPr="00660C16">
        <w:rPr>
          <w:sz w:val="28"/>
          <w:szCs w:val="28"/>
          <w:u w:val="single"/>
        </w:rPr>
        <w:t>Присутствовали:</w:t>
      </w:r>
    </w:p>
    <w:p w:rsidR="00F219A4" w:rsidRPr="00744687" w:rsidRDefault="00660C16" w:rsidP="00660C16">
      <w:pPr>
        <w:tabs>
          <w:tab w:val="left" w:pos="0"/>
          <w:tab w:val="left" w:pos="709"/>
        </w:tabs>
        <w:spacing w:after="120" w:line="240" w:lineRule="auto"/>
        <w:jc w:val="both"/>
        <w:rPr>
          <w:sz w:val="28"/>
          <w:szCs w:val="28"/>
        </w:rPr>
      </w:pPr>
      <w:r w:rsidRPr="00660C16">
        <w:rPr>
          <w:sz w:val="28"/>
          <w:szCs w:val="28"/>
        </w:rPr>
        <w:t xml:space="preserve">           </w:t>
      </w:r>
      <w:r w:rsidR="00744687" w:rsidRPr="00744687">
        <w:rPr>
          <w:sz w:val="28"/>
          <w:szCs w:val="28"/>
          <w:u w:val="single"/>
        </w:rPr>
        <w:t>Члены комиссии:</w:t>
      </w:r>
      <w:r w:rsidR="00744687" w:rsidRPr="004D275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Швалёв С.В., </w:t>
      </w:r>
      <w:proofErr w:type="spellStart"/>
      <w:r>
        <w:rPr>
          <w:sz w:val="28"/>
          <w:szCs w:val="28"/>
        </w:rPr>
        <w:t>Пуцунтян</w:t>
      </w:r>
      <w:proofErr w:type="spellEnd"/>
      <w:r>
        <w:rPr>
          <w:sz w:val="28"/>
          <w:szCs w:val="28"/>
        </w:rPr>
        <w:t xml:space="preserve"> Н.В., </w:t>
      </w:r>
      <w:r w:rsidR="004D2752">
        <w:rPr>
          <w:sz w:val="28"/>
          <w:szCs w:val="28"/>
        </w:rPr>
        <w:t xml:space="preserve">Поздняков А.Ф., Кобелева Л.Ф., </w:t>
      </w:r>
      <w:proofErr w:type="spellStart"/>
      <w:r w:rsidR="004D2752">
        <w:rPr>
          <w:sz w:val="28"/>
          <w:szCs w:val="28"/>
        </w:rPr>
        <w:t>Пищальников</w:t>
      </w:r>
      <w:proofErr w:type="spellEnd"/>
      <w:r w:rsidR="004D2752">
        <w:rPr>
          <w:sz w:val="28"/>
          <w:szCs w:val="28"/>
        </w:rPr>
        <w:t xml:space="preserve"> С.Н., Марчук Н.И., </w:t>
      </w:r>
      <w:r>
        <w:rPr>
          <w:sz w:val="28"/>
          <w:szCs w:val="28"/>
        </w:rPr>
        <w:t>Л</w:t>
      </w:r>
      <w:r w:rsidR="004D2752">
        <w:rPr>
          <w:sz w:val="28"/>
          <w:szCs w:val="28"/>
        </w:rPr>
        <w:t>ебедь А.С.</w:t>
      </w:r>
      <w:r w:rsidR="007F7BB6">
        <w:rPr>
          <w:sz w:val="28"/>
          <w:szCs w:val="28"/>
        </w:rPr>
        <w:t xml:space="preserve">, </w:t>
      </w:r>
      <w:proofErr w:type="spellStart"/>
      <w:r w:rsidR="007F7BB6">
        <w:rPr>
          <w:sz w:val="28"/>
          <w:szCs w:val="28"/>
        </w:rPr>
        <w:t>Вардугин</w:t>
      </w:r>
      <w:proofErr w:type="spellEnd"/>
      <w:r w:rsidR="007F7BB6">
        <w:rPr>
          <w:sz w:val="28"/>
          <w:szCs w:val="28"/>
        </w:rPr>
        <w:t xml:space="preserve"> Н.В., Зяблин В.П.</w:t>
      </w:r>
    </w:p>
    <w:p w:rsidR="00395F54" w:rsidRDefault="00395F54" w:rsidP="00C17A9B">
      <w:pPr>
        <w:tabs>
          <w:tab w:val="left" w:pos="142"/>
          <w:tab w:val="left" w:pos="567"/>
        </w:tabs>
        <w:spacing w:line="240" w:lineRule="auto"/>
        <w:jc w:val="both"/>
        <w:rPr>
          <w:b/>
          <w:sz w:val="28"/>
          <w:szCs w:val="28"/>
          <w:u w:val="single"/>
        </w:rPr>
      </w:pPr>
    </w:p>
    <w:p w:rsidR="005B2597" w:rsidRDefault="003A574C" w:rsidP="00CA3655">
      <w:pPr>
        <w:tabs>
          <w:tab w:val="left" w:pos="142"/>
          <w:tab w:val="left" w:pos="567"/>
        </w:tabs>
        <w:spacing w:after="360" w:line="240" w:lineRule="auto"/>
        <w:jc w:val="both"/>
        <w:rPr>
          <w:sz w:val="28"/>
          <w:szCs w:val="28"/>
        </w:rPr>
      </w:pPr>
      <w:r w:rsidRPr="003A574C">
        <w:rPr>
          <w:b/>
          <w:sz w:val="28"/>
          <w:szCs w:val="28"/>
          <w:u w:val="single"/>
        </w:rPr>
        <w:t>Вопрос</w:t>
      </w:r>
      <w:r w:rsidR="007F7BB6">
        <w:rPr>
          <w:b/>
          <w:sz w:val="28"/>
          <w:szCs w:val="28"/>
          <w:u w:val="single"/>
        </w:rPr>
        <w:t xml:space="preserve"> № 1</w:t>
      </w:r>
      <w:r w:rsidR="00676133">
        <w:rPr>
          <w:b/>
          <w:sz w:val="28"/>
          <w:szCs w:val="28"/>
          <w:u w:val="single"/>
        </w:rPr>
        <w:t>:</w:t>
      </w:r>
      <w:r w:rsidR="00676133">
        <w:rPr>
          <w:sz w:val="28"/>
          <w:szCs w:val="28"/>
        </w:rPr>
        <w:t xml:space="preserve"> О </w:t>
      </w:r>
      <w:r w:rsidR="007F7BB6">
        <w:rPr>
          <w:sz w:val="28"/>
          <w:szCs w:val="28"/>
        </w:rPr>
        <w:t>выполнении требований, установленных Федеральным законом от 21.07.2005г. № 94-ФЗ «О размещении заказов на поставки товаров, выполнение работ, оказание услуг для государственных и муниципальных нужд».</w:t>
      </w:r>
    </w:p>
    <w:p w:rsidR="0076426F" w:rsidRDefault="0076426F" w:rsidP="00CA3655">
      <w:pPr>
        <w:tabs>
          <w:tab w:val="left" w:pos="142"/>
          <w:tab w:val="left" w:pos="567"/>
          <w:tab w:val="left" w:pos="709"/>
        </w:tabs>
        <w:spacing w:after="12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3F4E85">
        <w:rPr>
          <w:sz w:val="28"/>
          <w:szCs w:val="28"/>
        </w:rPr>
        <w:t xml:space="preserve">  </w:t>
      </w:r>
      <w:proofErr w:type="gramStart"/>
      <w:r w:rsidR="007F7BB6">
        <w:rPr>
          <w:sz w:val="28"/>
          <w:szCs w:val="28"/>
        </w:rPr>
        <w:t xml:space="preserve">Заслушав и обсудив информацию председателя комитета по материально-техническому обеспечению Марчука Н.И. о выполнении требований, установленных Федеральным законом от 21.07.2005г. № 94-ФЗ «О размещении заказов на поставки товаров, выполнение работ, оказание услуг для государственных и муниципальных нужд», комиссия отмечает, что </w:t>
      </w:r>
      <w:r w:rsidR="00492D90">
        <w:rPr>
          <w:sz w:val="28"/>
          <w:szCs w:val="28"/>
        </w:rPr>
        <w:t>в течение 1 квартала 2012 года было проведен</w:t>
      </w:r>
      <w:r w:rsidR="00CA3655">
        <w:rPr>
          <w:sz w:val="28"/>
          <w:szCs w:val="28"/>
        </w:rPr>
        <w:t>о</w:t>
      </w:r>
      <w:r w:rsidR="00492D90">
        <w:rPr>
          <w:sz w:val="28"/>
          <w:szCs w:val="28"/>
        </w:rPr>
        <w:t xml:space="preserve"> 1 конкурс и 28 котировок цен на право заключения муниципальных контрактов на</w:t>
      </w:r>
      <w:proofErr w:type="gramEnd"/>
      <w:r w:rsidR="00492D90">
        <w:rPr>
          <w:sz w:val="28"/>
          <w:szCs w:val="28"/>
        </w:rPr>
        <w:t xml:space="preserve"> поставку товаров (выполнение работ, оказание услуг) для муниципальных нужд на общую сумму 8 млн. 909 тыс. рублей.</w:t>
      </w:r>
    </w:p>
    <w:p w:rsidR="00492D90" w:rsidRDefault="00492D90" w:rsidP="00CA3655">
      <w:pPr>
        <w:tabs>
          <w:tab w:val="left" w:pos="142"/>
          <w:tab w:val="left" w:pos="567"/>
          <w:tab w:val="left" w:pos="709"/>
        </w:tabs>
        <w:spacing w:after="12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 итогам торгов определены победители и муниципальным заказчикам рекомендовано заключить с ними муниципальные контракты на общую сумму 7 млн. 399 тыс. рублей.</w:t>
      </w:r>
    </w:p>
    <w:p w:rsidR="008572BE" w:rsidRDefault="00492D90" w:rsidP="00CA3655">
      <w:pPr>
        <w:tabs>
          <w:tab w:val="left" w:pos="142"/>
          <w:tab w:val="left" w:pos="567"/>
          <w:tab w:val="left" w:pos="709"/>
        </w:tabs>
        <w:spacing w:after="12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Экономия бюджетных средств составила 1 млн. 510 тыс. рублей или 17,0%.</w:t>
      </w:r>
    </w:p>
    <w:p w:rsidR="00492D90" w:rsidRDefault="008572BE" w:rsidP="00CA3655">
      <w:pPr>
        <w:tabs>
          <w:tab w:val="left" w:pos="142"/>
          <w:tab w:val="left" w:pos="567"/>
          <w:tab w:val="left" w:pos="709"/>
        </w:tabs>
        <w:spacing w:after="12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3F4E85">
        <w:rPr>
          <w:sz w:val="28"/>
          <w:szCs w:val="28"/>
        </w:rPr>
        <w:t xml:space="preserve">     </w:t>
      </w:r>
      <w:r>
        <w:rPr>
          <w:sz w:val="28"/>
          <w:szCs w:val="28"/>
        </w:rPr>
        <w:t>Свыше 350 муниципальных контрактов и договоров в течение 1 квартала 2012 года были представлены муниципальными заказчиками в комитет по МТО на экспертную оценку и по ним сделаны заключения на предмет их соответствия Федеральному закону № 94-ФЗ «О размещении заказов на поставки товаров, выполнение работ, оказание услуг для государственных и муниципальных нужд».</w:t>
      </w:r>
    </w:p>
    <w:p w:rsidR="008572BE" w:rsidRPr="008572BE" w:rsidRDefault="008572BE" w:rsidP="00CA3655">
      <w:pPr>
        <w:tabs>
          <w:tab w:val="left" w:pos="142"/>
          <w:tab w:val="left" w:pos="567"/>
          <w:tab w:val="left" w:pos="709"/>
        </w:tabs>
        <w:spacing w:after="12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3F4E8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В соответствие с действующим законодательством информация о заключенных муниципальными Заказчиками контрактах по итогам размещения </w:t>
      </w:r>
      <w:r>
        <w:rPr>
          <w:sz w:val="28"/>
          <w:szCs w:val="28"/>
        </w:rPr>
        <w:lastRenderedPageBreak/>
        <w:t xml:space="preserve">заказов представляется в комитет по МТО и затем нами размещается на едином общероссийском Сайте </w:t>
      </w:r>
      <w:r w:rsidRPr="008572BE">
        <w:rPr>
          <w:sz w:val="28"/>
          <w:szCs w:val="28"/>
          <w:u w:val="single"/>
          <w:lang w:val="en-US"/>
        </w:rPr>
        <w:t>www</w:t>
      </w:r>
      <w:r w:rsidRPr="008572BE">
        <w:rPr>
          <w:sz w:val="28"/>
          <w:szCs w:val="28"/>
          <w:u w:val="single"/>
        </w:rPr>
        <w:t>.</w:t>
      </w:r>
      <w:proofErr w:type="spellStart"/>
      <w:r w:rsidRPr="008572BE">
        <w:rPr>
          <w:sz w:val="28"/>
          <w:szCs w:val="28"/>
          <w:u w:val="single"/>
          <w:lang w:val="en-US"/>
        </w:rPr>
        <w:t>zakupki</w:t>
      </w:r>
      <w:proofErr w:type="spellEnd"/>
      <w:r w:rsidRPr="008572BE">
        <w:rPr>
          <w:sz w:val="28"/>
          <w:szCs w:val="28"/>
          <w:u w:val="single"/>
        </w:rPr>
        <w:t>.</w:t>
      </w:r>
      <w:proofErr w:type="spellStart"/>
      <w:r w:rsidRPr="008572BE">
        <w:rPr>
          <w:sz w:val="28"/>
          <w:szCs w:val="28"/>
          <w:u w:val="single"/>
          <w:lang w:val="en-US"/>
        </w:rPr>
        <w:t>gov</w:t>
      </w:r>
      <w:proofErr w:type="spellEnd"/>
      <w:r w:rsidRPr="008572BE">
        <w:rPr>
          <w:sz w:val="28"/>
          <w:szCs w:val="28"/>
          <w:u w:val="single"/>
        </w:rPr>
        <w:t>.</w:t>
      </w:r>
      <w:proofErr w:type="spellStart"/>
      <w:r w:rsidRPr="008572BE">
        <w:rPr>
          <w:sz w:val="28"/>
          <w:szCs w:val="28"/>
          <w:u w:val="single"/>
          <w:lang w:val="en-US"/>
        </w:rPr>
        <w:t>ru</w:t>
      </w:r>
      <w:proofErr w:type="spellEnd"/>
      <w:r w:rsidRPr="008572BE">
        <w:rPr>
          <w:sz w:val="28"/>
          <w:szCs w:val="28"/>
        </w:rPr>
        <w:t>.</w:t>
      </w:r>
    </w:p>
    <w:p w:rsidR="00492D90" w:rsidRPr="008572BE" w:rsidRDefault="008572BE" w:rsidP="00CA3655">
      <w:pPr>
        <w:tabs>
          <w:tab w:val="left" w:pos="142"/>
          <w:tab w:val="left" w:pos="567"/>
          <w:tab w:val="left" w:pos="709"/>
        </w:tabs>
        <w:spacing w:after="36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3F4E85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Оказана методическая и практическая помощь муниципальным заказчикам-получателям бюджетных средств района по составлению и размещению на официальном Сайте </w:t>
      </w:r>
      <w:hyperlink r:id="rId6" w:history="1">
        <w:r w:rsidRPr="006A29D6">
          <w:rPr>
            <w:rStyle w:val="a4"/>
            <w:sz w:val="28"/>
            <w:szCs w:val="28"/>
            <w:lang w:val="en-US"/>
          </w:rPr>
          <w:t>www</w:t>
        </w:r>
        <w:r w:rsidRPr="006A29D6">
          <w:rPr>
            <w:rStyle w:val="a4"/>
            <w:sz w:val="28"/>
            <w:szCs w:val="28"/>
          </w:rPr>
          <w:t>.</w:t>
        </w:r>
        <w:proofErr w:type="spellStart"/>
        <w:r w:rsidRPr="006A29D6">
          <w:rPr>
            <w:rStyle w:val="a4"/>
            <w:sz w:val="28"/>
            <w:szCs w:val="28"/>
            <w:lang w:val="en-US"/>
          </w:rPr>
          <w:t>zakupki</w:t>
        </w:r>
        <w:proofErr w:type="spellEnd"/>
        <w:r w:rsidRPr="006A29D6">
          <w:rPr>
            <w:rStyle w:val="a4"/>
            <w:sz w:val="28"/>
            <w:szCs w:val="28"/>
          </w:rPr>
          <w:t>.</w:t>
        </w:r>
        <w:proofErr w:type="spellStart"/>
        <w:r w:rsidRPr="006A29D6">
          <w:rPr>
            <w:rStyle w:val="a4"/>
            <w:sz w:val="28"/>
            <w:szCs w:val="28"/>
            <w:lang w:val="en-US"/>
          </w:rPr>
          <w:t>gov</w:t>
        </w:r>
        <w:proofErr w:type="spellEnd"/>
        <w:r w:rsidRPr="006A29D6">
          <w:rPr>
            <w:rStyle w:val="a4"/>
            <w:sz w:val="28"/>
            <w:szCs w:val="28"/>
          </w:rPr>
          <w:t>.</w:t>
        </w:r>
        <w:proofErr w:type="spellStart"/>
        <w:r w:rsidRPr="006A29D6">
          <w:rPr>
            <w:rStyle w:val="a4"/>
            <w:sz w:val="28"/>
            <w:szCs w:val="28"/>
            <w:lang w:val="en-US"/>
          </w:rPr>
          <w:t>ru</w:t>
        </w:r>
        <w:proofErr w:type="spellEnd"/>
      </w:hyperlink>
      <w:r w:rsidRPr="008572BE">
        <w:rPr>
          <w:sz w:val="28"/>
          <w:szCs w:val="28"/>
        </w:rPr>
        <w:t xml:space="preserve"> планов</w:t>
      </w:r>
      <w:r>
        <w:rPr>
          <w:sz w:val="28"/>
          <w:szCs w:val="28"/>
        </w:rPr>
        <w:t>-графиков размещения заказов на 2012 год.</w:t>
      </w:r>
      <w:r w:rsidRPr="008572BE">
        <w:rPr>
          <w:sz w:val="28"/>
          <w:szCs w:val="28"/>
        </w:rPr>
        <w:t xml:space="preserve"> </w:t>
      </w:r>
    </w:p>
    <w:p w:rsidR="0076426F" w:rsidRPr="0076426F" w:rsidRDefault="0076426F" w:rsidP="0076426F">
      <w:pPr>
        <w:ind w:firstLine="708"/>
        <w:jc w:val="both"/>
        <w:rPr>
          <w:b/>
          <w:sz w:val="28"/>
          <w:szCs w:val="28"/>
          <w:u w:val="single"/>
        </w:rPr>
      </w:pPr>
      <w:r w:rsidRPr="0076426F">
        <w:rPr>
          <w:b/>
          <w:sz w:val="28"/>
          <w:szCs w:val="28"/>
          <w:u w:val="single"/>
        </w:rPr>
        <w:t>Комиссия решила:</w:t>
      </w:r>
    </w:p>
    <w:p w:rsidR="0076426F" w:rsidRDefault="0076426F" w:rsidP="00CA3655">
      <w:pPr>
        <w:tabs>
          <w:tab w:val="left" w:pos="709"/>
        </w:tabs>
        <w:spacing w:after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1.Инормацию </w:t>
      </w:r>
      <w:r w:rsidR="007F7BB6">
        <w:rPr>
          <w:sz w:val="28"/>
          <w:szCs w:val="28"/>
        </w:rPr>
        <w:t>начальника</w:t>
      </w:r>
      <w:r>
        <w:rPr>
          <w:sz w:val="28"/>
          <w:szCs w:val="28"/>
        </w:rPr>
        <w:t xml:space="preserve"> комитета по </w:t>
      </w:r>
      <w:r w:rsidR="007F7BB6">
        <w:rPr>
          <w:sz w:val="28"/>
          <w:szCs w:val="28"/>
        </w:rPr>
        <w:t xml:space="preserve">материально-техническому обеспечению Марчука Н.И. </w:t>
      </w:r>
      <w:r>
        <w:rPr>
          <w:sz w:val="28"/>
          <w:szCs w:val="28"/>
        </w:rPr>
        <w:t>принять к сведению.</w:t>
      </w:r>
    </w:p>
    <w:p w:rsidR="0076426F" w:rsidRDefault="0076426F" w:rsidP="00CA3655">
      <w:pPr>
        <w:spacing w:after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7F7BB6">
        <w:rPr>
          <w:sz w:val="28"/>
          <w:szCs w:val="28"/>
        </w:rPr>
        <w:t>Продолжить неукоснительное соблюдение требований, установленных Федеральным законом от 21.07.2005г. № 94-ФЗ «О размещении заказов на поставки товаров, выполнение работ, оказание услуг для государственных и муниципальных нужд»</w:t>
      </w:r>
      <w:r w:rsidR="00492D90">
        <w:rPr>
          <w:sz w:val="28"/>
          <w:szCs w:val="28"/>
        </w:rPr>
        <w:t>.</w:t>
      </w:r>
    </w:p>
    <w:p w:rsidR="00492D90" w:rsidRDefault="00492D90" w:rsidP="00CA3655">
      <w:pPr>
        <w:spacing w:after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3.Процедуры торгов проводить с 5% обеспечением конкурсной (аукционной) заявки.</w:t>
      </w:r>
    </w:p>
    <w:p w:rsidR="00492D90" w:rsidRDefault="00492D90" w:rsidP="00CA3655">
      <w:pPr>
        <w:spacing w:after="12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4.Процедуры размещения заказов проводить без авансовых платежей, т.е. на условии оплаты, по факту поставки товара, выполнения работ.</w:t>
      </w:r>
    </w:p>
    <w:p w:rsidR="003F4E85" w:rsidRDefault="00492D90" w:rsidP="00CA3655">
      <w:pPr>
        <w:tabs>
          <w:tab w:val="left" w:pos="709"/>
        </w:tabs>
        <w:spacing w:after="36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5.С целью проведения мониторинга размещения заказов в соответствии с требованиями федеральных законов и Челябинской области ежеквартально подводить итоги о способах размещения заказов, о заключенных контрактах (договорах), об исполненных контрактах.</w:t>
      </w:r>
    </w:p>
    <w:p w:rsidR="003F4E85" w:rsidRDefault="003F4E85" w:rsidP="00CA3655">
      <w:pPr>
        <w:spacing w:after="360"/>
        <w:jc w:val="both"/>
        <w:rPr>
          <w:sz w:val="28"/>
          <w:szCs w:val="28"/>
        </w:rPr>
      </w:pPr>
      <w:r w:rsidRPr="003F4E85">
        <w:rPr>
          <w:b/>
          <w:sz w:val="28"/>
          <w:szCs w:val="28"/>
          <w:u w:val="single"/>
        </w:rPr>
        <w:t>Вопрос № 2:</w:t>
      </w:r>
      <w:r w:rsidRPr="003F4E85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 соблюдении требований действующего законодательства о предоставлении земельных участков физическим и юридическим лицам.</w:t>
      </w:r>
    </w:p>
    <w:p w:rsidR="003F4E85" w:rsidRDefault="003F4E85" w:rsidP="00CA3655">
      <w:pPr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proofErr w:type="gramStart"/>
      <w:r>
        <w:rPr>
          <w:sz w:val="28"/>
          <w:szCs w:val="28"/>
        </w:rPr>
        <w:t>Заслушав и обсудив информацию председателя Комитета по земельным отношениям Карпову Н.В. о соблюдении требований действующего законодательства о предоставлении земельных участков физическим и юридическим лицам, комиссия отмечает, в соответствии с Положением «О порядке распоряжения земельными участками, государственная собственность на которые не разграничена</w:t>
      </w:r>
      <w:r w:rsidR="00E07919">
        <w:rPr>
          <w:sz w:val="28"/>
          <w:szCs w:val="28"/>
        </w:rPr>
        <w:t>,</w:t>
      </w:r>
      <w:r>
        <w:rPr>
          <w:sz w:val="28"/>
          <w:szCs w:val="28"/>
        </w:rPr>
        <w:t xml:space="preserve"> утвержденным Постановлением Главы Увельского муниципального района</w:t>
      </w:r>
      <w:r w:rsidR="00E07919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432B5A">
        <w:rPr>
          <w:sz w:val="28"/>
          <w:szCs w:val="28"/>
        </w:rPr>
        <w:t xml:space="preserve">№ </w:t>
      </w:r>
      <w:r>
        <w:rPr>
          <w:sz w:val="28"/>
          <w:szCs w:val="28"/>
        </w:rPr>
        <w:t>544 от 23.10.2006 года Комитет по земельным отношениям является органом, уполномоченным на</w:t>
      </w:r>
      <w:proofErr w:type="gramEnd"/>
      <w:r>
        <w:rPr>
          <w:sz w:val="28"/>
          <w:szCs w:val="28"/>
        </w:rPr>
        <w:t xml:space="preserve"> регулирование земельных отношений на территории Увельского муниципального района. Основной задачей Комитета является эффективное и рациональное предоставление и </w:t>
      </w:r>
      <w:r>
        <w:rPr>
          <w:sz w:val="28"/>
          <w:szCs w:val="28"/>
        </w:rPr>
        <w:lastRenderedPageBreak/>
        <w:t>использование земельных ресурсов, а также начисление и взимание арендных платежей от использования земельных участков.</w:t>
      </w:r>
    </w:p>
    <w:p w:rsidR="00E07919" w:rsidRDefault="00E07919" w:rsidP="00CA3655">
      <w:pPr>
        <w:tabs>
          <w:tab w:val="left" w:pos="709"/>
        </w:tabs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06143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Предоставление земельных участков осуществляется в соответствии с Земельным кодексом Российской Федерации от 25.10.2001г. № 136-ФЗ, Федеральным законом «О введении в действие Земельного кодекса Российской Федерации» от 25.10.2001г. № 137-ФЗ. В целях обеспечения открытости, публичности процедур предоставление земельных участков для строительства, находящихся в муниципальной собственности или государственной собственности, которая не разграничена, осуществляется посредством организации и проведения аукционов на право заключения договоров аренды таких земельных участков. Аукционы проводятся в соответствии с Постановлением Правительства Российской Федерации № 808 от 11.11.2002г. «Об организации и проведении торгов по продаже находящихся в государственной или муниципальной собственности земельных участков или права на заключение договоров аренды таких земельных участков». Постановлением Администрации Увельского муниципального района </w:t>
      </w:r>
      <w:r w:rsidR="00432B5A">
        <w:rPr>
          <w:sz w:val="28"/>
          <w:szCs w:val="28"/>
        </w:rPr>
        <w:t xml:space="preserve">№ </w:t>
      </w:r>
      <w:r w:rsidR="00C06143">
        <w:rPr>
          <w:sz w:val="28"/>
          <w:szCs w:val="28"/>
        </w:rPr>
        <w:t>478 от 27.04.2011г. для организации работ по проведению аукционов по продаже права на заключение договоров аренды на земельные участки создана постоянно действующая комиссия в составе десяти человек, в которую включены все заинтересованные службы района, в том числе Главы сельских поселений.</w:t>
      </w:r>
    </w:p>
    <w:p w:rsidR="00C06143" w:rsidRDefault="00C06143" w:rsidP="00CA3655">
      <w:pPr>
        <w:tabs>
          <w:tab w:val="left" w:pos="709"/>
        </w:tabs>
        <w:spacing w:after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В целях обеспечения доступности информации по земельным вопросам все сообщения публикуются в печатном издании местной газете «Настроение».</w:t>
      </w:r>
    </w:p>
    <w:p w:rsidR="00C06143" w:rsidRPr="00432B5A" w:rsidRDefault="00C06143" w:rsidP="00C06143">
      <w:pPr>
        <w:tabs>
          <w:tab w:val="left" w:pos="709"/>
        </w:tabs>
        <w:jc w:val="both"/>
        <w:rPr>
          <w:b/>
          <w:sz w:val="28"/>
          <w:szCs w:val="28"/>
          <w:u w:val="single"/>
        </w:rPr>
      </w:pPr>
      <w:r w:rsidRPr="00C06143">
        <w:rPr>
          <w:b/>
          <w:sz w:val="28"/>
          <w:szCs w:val="28"/>
        </w:rPr>
        <w:t xml:space="preserve">           </w:t>
      </w:r>
      <w:r w:rsidRPr="00C06143">
        <w:rPr>
          <w:b/>
          <w:sz w:val="28"/>
          <w:szCs w:val="28"/>
          <w:u w:val="single"/>
        </w:rPr>
        <w:t>Комиссия решила:</w:t>
      </w:r>
    </w:p>
    <w:p w:rsidR="00C06143" w:rsidRDefault="00C06143" w:rsidP="00CA3655">
      <w:pPr>
        <w:tabs>
          <w:tab w:val="left" w:pos="709"/>
        </w:tabs>
        <w:spacing w:after="120"/>
        <w:jc w:val="both"/>
        <w:rPr>
          <w:sz w:val="28"/>
          <w:szCs w:val="28"/>
        </w:rPr>
      </w:pPr>
      <w:r w:rsidRPr="00C06143">
        <w:rPr>
          <w:sz w:val="28"/>
          <w:szCs w:val="28"/>
        </w:rPr>
        <w:t xml:space="preserve">           1</w:t>
      </w:r>
      <w:r>
        <w:rPr>
          <w:sz w:val="28"/>
          <w:szCs w:val="28"/>
        </w:rPr>
        <w:t>.Информацию председателя Комитета по земельным отношениям Карповой Н.В. принять к сведению.</w:t>
      </w:r>
    </w:p>
    <w:p w:rsidR="00C06143" w:rsidRDefault="00C06143" w:rsidP="00CA3655">
      <w:pPr>
        <w:tabs>
          <w:tab w:val="left" w:pos="709"/>
        </w:tabs>
        <w:spacing w:after="1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2.При предоставлении земельных участков гражданам и юридическим лицам строго руководствоваться Земельным кодек</w:t>
      </w:r>
      <w:r w:rsidR="00913C90">
        <w:rPr>
          <w:sz w:val="28"/>
          <w:szCs w:val="28"/>
        </w:rPr>
        <w:t>сом РФ от 25.10.2001г. № 136-ФЗ;</w:t>
      </w:r>
      <w:r>
        <w:rPr>
          <w:sz w:val="28"/>
          <w:szCs w:val="28"/>
        </w:rPr>
        <w:t xml:space="preserve"> Федеральным законом «О введении</w:t>
      </w:r>
      <w:r w:rsidR="00913C90">
        <w:rPr>
          <w:sz w:val="28"/>
          <w:szCs w:val="28"/>
        </w:rPr>
        <w:t xml:space="preserve"> в действие Земельного кодекса РФ» от 25.10.2001г. № 137-ФЗ; Постановлением Главы района № 544 от 23.10.2006г. «О порядке распоряжения земельными участками, государственная собственность на которые не разграничена»; </w:t>
      </w:r>
      <w:proofErr w:type="gramStart"/>
      <w:r w:rsidR="00913C90">
        <w:rPr>
          <w:sz w:val="28"/>
          <w:szCs w:val="28"/>
        </w:rPr>
        <w:t xml:space="preserve">Постановлением Правительства РФ № 808 от 11.11.2002г. «Об организации и проведении торгов по продаже находящихся в государственной или муниципальной собственности земельных участков или права на заключение договоров аренды таких земельных участков; </w:t>
      </w:r>
      <w:r w:rsidR="00913C90">
        <w:rPr>
          <w:sz w:val="28"/>
          <w:szCs w:val="28"/>
        </w:rPr>
        <w:lastRenderedPageBreak/>
        <w:t xml:space="preserve">Постановлением Главы Увельского муниципального района № 478 от 27.04.2011г. «Организация работ по проведению аукционов по продаже права на заключение договоров аренды на земельные участки». </w:t>
      </w:r>
      <w:r w:rsidRPr="00C06143">
        <w:rPr>
          <w:sz w:val="28"/>
          <w:szCs w:val="28"/>
        </w:rPr>
        <w:t xml:space="preserve"> </w:t>
      </w:r>
      <w:proofErr w:type="gramEnd"/>
    </w:p>
    <w:p w:rsidR="00913C90" w:rsidRPr="00C06143" w:rsidRDefault="00913C90" w:rsidP="00CA3655">
      <w:pPr>
        <w:tabs>
          <w:tab w:val="left" w:pos="70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CA3655">
        <w:rPr>
          <w:sz w:val="28"/>
          <w:szCs w:val="28"/>
        </w:rPr>
        <w:t xml:space="preserve">  </w:t>
      </w:r>
      <w:r>
        <w:rPr>
          <w:sz w:val="28"/>
          <w:szCs w:val="28"/>
        </w:rPr>
        <w:t>3.Рекомендовать контрольно-ревизионному отделу Собрания депутатов Увельского муниципального района не реже одного раза в полугодие проводить проверки обоснованности, целевого использования, а так же взимание арендных плат от использования земельных участков гражданами и юридическими лицами.</w:t>
      </w:r>
    </w:p>
    <w:p w:rsidR="003F4E85" w:rsidRPr="003F4E85" w:rsidRDefault="003F4E85" w:rsidP="003F4E85">
      <w:pPr>
        <w:jc w:val="both"/>
        <w:rPr>
          <w:sz w:val="28"/>
          <w:szCs w:val="28"/>
        </w:rPr>
      </w:pPr>
    </w:p>
    <w:p w:rsidR="0076426F" w:rsidRDefault="0076426F" w:rsidP="0076426F">
      <w:pPr>
        <w:ind w:firstLine="708"/>
        <w:jc w:val="both"/>
        <w:rPr>
          <w:sz w:val="28"/>
          <w:szCs w:val="28"/>
        </w:rPr>
      </w:pPr>
    </w:p>
    <w:p w:rsidR="0076426F" w:rsidRDefault="0076426F" w:rsidP="0076426F">
      <w:pPr>
        <w:ind w:firstLine="708"/>
        <w:jc w:val="both"/>
        <w:rPr>
          <w:sz w:val="28"/>
          <w:szCs w:val="28"/>
        </w:rPr>
      </w:pPr>
    </w:p>
    <w:p w:rsidR="00CA3655" w:rsidRDefault="0076426F" w:rsidP="0076426F">
      <w:pPr>
        <w:pStyle w:val="a3"/>
        <w:tabs>
          <w:tab w:val="left" w:pos="567"/>
        </w:tabs>
        <w:spacing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</w:t>
      </w:r>
      <w:r w:rsidR="00CA3655">
        <w:rPr>
          <w:sz w:val="28"/>
          <w:szCs w:val="28"/>
        </w:rPr>
        <w:t xml:space="preserve"> комиссии</w:t>
      </w:r>
    </w:p>
    <w:p w:rsidR="0076426F" w:rsidRDefault="0076426F" w:rsidP="0076426F">
      <w:pPr>
        <w:pStyle w:val="a3"/>
        <w:tabs>
          <w:tab w:val="left" w:pos="567"/>
        </w:tabs>
        <w:spacing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Глава Увельского</w:t>
      </w:r>
    </w:p>
    <w:p w:rsidR="0076426F" w:rsidRDefault="0076426F" w:rsidP="0076426F">
      <w:pPr>
        <w:pStyle w:val="a3"/>
        <w:tabs>
          <w:tab w:val="left" w:pos="567"/>
        </w:tabs>
        <w:spacing w:line="240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муниципального района                                              </w:t>
      </w:r>
      <w:r w:rsidR="00CA3655">
        <w:rPr>
          <w:sz w:val="28"/>
          <w:szCs w:val="28"/>
        </w:rPr>
        <w:t xml:space="preserve">                            </w:t>
      </w:r>
      <w:r>
        <w:rPr>
          <w:sz w:val="28"/>
          <w:szCs w:val="28"/>
        </w:rPr>
        <w:t>А.Г. Литовченко</w:t>
      </w:r>
    </w:p>
    <w:p w:rsidR="0076426F" w:rsidRDefault="0076426F" w:rsidP="0076426F">
      <w:pPr>
        <w:pStyle w:val="a3"/>
        <w:tabs>
          <w:tab w:val="left" w:pos="567"/>
        </w:tabs>
        <w:spacing w:line="240" w:lineRule="auto"/>
        <w:ind w:left="0"/>
        <w:jc w:val="both"/>
        <w:rPr>
          <w:sz w:val="28"/>
          <w:szCs w:val="28"/>
        </w:rPr>
      </w:pPr>
    </w:p>
    <w:p w:rsidR="00CA3655" w:rsidRDefault="00CA3655" w:rsidP="00CA3655">
      <w:pPr>
        <w:pStyle w:val="a3"/>
        <w:tabs>
          <w:tab w:val="left" w:pos="567"/>
          <w:tab w:val="left" w:pos="7513"/>
          <w:tab w:val="left" w:pos="7655"/>
          <w:tab w:val="left" w:pos="7938"/>
          <w:tab w:val="left" w:pos="8080"/>
          <w:tab w:val="left" w:pos="8364"/>
        </w:tabs>
        <w:spacing w:line="240" w:lineRule="auto"/>
        <w:ind w:left="0"/>
        <w:jc w:val="both"/>
        <w:rPr>
          <w:sz w:val="28"/>
          <w:szCs w:val="28"/>
        </w:rPr>
      </w:pPr>
    </w:p>
    <w:p w:rsidR="0076426F" w:rsidRDefault="0076426F" w:rsidP="00CA3655">
      <w:pPr>
        <w:pStyle w:val="a3"/>
        <w:tabs>
          <w:tab w:val="left" w:pos="567"/>
          <w:tab w:val="left" w:pos="7513"/>
          <w:tab w:val="left" w:pos="7655"/>
          <w:tab w:val="left" w:pos="7938"/>
          <w:tab w:val="left" w:pos="8080"/>
          <w:tab w:val="left" w:pos="8364"/>
        </w:tabs>
        <w:spacing w:line="240" w:lineRule="auto"/>
        <w:ind w:left="0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Секретарь </w:t>
      </w:r>
      <w:r w:rsidR="00CA3655">
        <w:rPr>
          <w:sz w:val="28"/>
          <w:szCs w:val="28"/>
        </w:rPr>
        <w:t>комиссии</w:t>
      </w:r>
      <w:r>
        <w:rPr>
          <w:sz w:val="28"/>
          <w:szCs w:val="28"/>
        </w:rPr>
        <w:t xml:space="preserve">                                                            </w:t>
      </w:r>
      <w:r w:rsidR="00CA3655">
        <w:rPr>
          <w:sz w:val="28"/>
          <w:szCs w:val="28"/>
        </w:rPr>
        <w:t xml:space="preserve">           </w:t>
      </w:r>
      <w:r>
        <w:rPr>
          <w:sz w:val="28"/>
          <w:szCs w:val="28"/>
        </w:rPr>
        <w:t xml:space="preserve">           Н.В. </w:t>
      </w:r>
      <w:proofErr w:type="spellStart"/>
      <w:r>
        <w:rPr>
          <w:sz w:val="28"/>
          <w:szCs w:val="28"/>
        </w:rPr>
        <w:t>Пуцунтян</w:t>
      </w:r>
      <w:proofErr w:type="spellEnd"/>
    </w:p>
    <w:p w:rsidR="005B2597" w:rsidRDefault="005B2597" w:rsidP="00AB39B0">
      <w:pPr>
        <w:pStyle w:val="a3"/>
        <w:tabs>
          <w:tab w:val="left" w:pos="567"/>
        </w:tabs>
        <w:spacing w:line="240" w:lineRule="auto"/>
        <w:ind w:left="0"/>
        <w:jc w:val="both"/>
        <w:rPr>
          <w:sz w:val="28"/>
          <w:szCs w:val="28"/>
        </w:rPr>
      </w:pPr>
    </w:p>
    <w:sectPr w:rsidR="005B2597" w:rsidSect="00CA3655">
      <w:pgSz w:w="11906" w:h="16838" w:code="9"/>
      <w:pgMar w:top="1134" w:right="567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052DD8"/>
    <w:multiLevelType w:val="hybridMultilevel"/>
    <w:tmpl w:val="F1F845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3F579F"/>
    <w:multiLevelType w:val="hybridMultilevel"/>
    <w:tmpl w:val="D0D4FC56"/>
    <w:lvl w:ilvl="0" w:tplc="38AA31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B513583"/>
    <w:multiLevelType w:val="hybridMultilevel"/>
    <w:tmpl w:val="AB32284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219A4"/>
    <w:rsid w:val="000000D3"/>
    <w:rsid w:val="0000777F"/>
    <w:rsid w:val="00025A62"/>
    <w:rsid w:val="00075093"/>
    <w:rsid w:val="001122AE"/>
    <w:rsid w:val="00147FA8"/>
    <w:rsid w:val="00196F4F"/>
    <w:rsid w:val="001E00CC"/>
    <w:rsid w:val="001F2FDF"/>
    <w:rsid w:val="00201802"/>
    <w:rsid w:val="00216E5C"/>
    <w:rsid w:val="002513DC"/>
    <w:rsid w:val="00256A13"/>
    <w:rsid w:val="00293227"/>
    <w:rsid w:val="002A5193"/>
    <w:rsid w:val="002B30E8"/>
    <w:rsid w:val="002F03E3"/>
    <w:rsid w:val="00316A51"/>
    <w:rsid w:val="00317E58"/>
    <w:rsid w:val="00363889"/>
    <w:rsid w:val="003766AB"/>
    <w:rsid w:val="00395F54"/>
    <w:rsid w:val="003A574C"/>
    <w:rsid w:val="003B4413"/>
    <w:rsid w:val="003C4341"/>
    <w:rsid w:val="003C481E"/>
    <w:rsid w:val="003F4E85"/>
    <w:rsid w:val="00421BC5"/>
    <w:rsid w:val="00432B5A"/>
    <w:rsid w:val="00446B90"/>
    <w:rsid w:val="00460CE2"/>
    <w:rsid w:val="00492D90"/>
    <w:rsid w:val="004A1559"/>
    <w:rsid w:val="004B3309"/>
    <w:rsid w:val="004D2752"/>
    <w:rsid w:val="004E7B9D"/>
    <w:rsid w:val="00504286"/>
    <w:rsid w:val="00510D11"/>
    <w:rsid w:val="005245FF"/>
    <w:rsid w:val="00527572"/>
    <w:rsid w:val="005439CE"/>
    <w:rsid w:val="005720CF"/>
    <w:rsid w:val="005867FC"/>
    <w:rsid w:val="0059055F"/>
    <w:rsid w:val="005A6C5D"/>
    <w:rsid w:val="005B2597"/>
    <w:rsid w:val="005C2742"/>
    <w:rsid w:val="005C3719"/>
    <w:rsid w:val="00613A56"/>
    <w:rsid w:val="00660C16"/>
    <w:rsid w:val="00661CBC"/>
    <w:rsid w:val="00665426"/>
    <w:rsid w:val="00676133"/>
    <w:rsid w:val="006D5EC5"/>
    <w:rsid w:val="00700B15"/>
    <w:rsid w:val="00744687"/>
    <w:rsid w:val="0076426F"/>
    <w:rsid w:val="00765634"/>
    <w:rsid w:val="00766265"/>
    <w:rsid w:val="007E2C9D"/>
    <w:rsid w:val="007F7BB6"/>
    <w:rsid w:val="008015EB"/>
    <w:rsid w:val="00821A37"/>
    <w:rsid w:val="00826795"/>
    <w:rsid w:val="008412E7"/>
    <w:rsid w:val="008572BE"/>
    <w:rsid w:val="008946FE"/>
    <w:rsid w:val="00913C90"/>
    <w:rsid w:val="00932C15"/>
    <w:rsid w:val="009B5EA4"/>
    <w:rsid w:val="009C1041"/>
    <w:rsid w:val="009C6201"/>
    <w:rsid w:val="00A57C61"/>
    <w:rsid w:val="00A83C86"/>
    <w:rsid w:val="00AA38A4"/>
    <w:rsid w:val="00AB39B0"/>
    <w:rsid w:val="00B2358D"/>
    <w:rsid w:val="00B406AB"/>
    <w:rsid w:val="00B93603"/>
    <w:rsid w:val="00BC5375"/>
    <w:rsid w:val="00C06143"/>
    <w:rsid w:val="00C17684"/>
    <w:rsid w:val="00C17A9B"/>
    <w:rsid w:val="00CA3655"/>
    <w:rsid w:val="00CE20A5"/>
    <w:rsid w:val="00CE76DF"/>
    <w:rsid w:val="00D521D3"/>
    <w:rsid w:val="00D66AAC"/>
    <w:rsid w:val="00D911A7"/>
    <w:rsid w:val="00DF3FF4"/>
    <w:rsid w:val="00E06E7E"/>
    <w:rsid w:val="00E07919"/>
    <w:rsid w:val="00E52C29"/>
    <w:rsid w:val="00E7710C"/>
    <w:rsid w:val="00F219A4"/>
    <w:rsid w:val="00FC742D"/>
    <w:rsid w:val="00FD7C4F"/>
    <w:rsid w:val="00FE2A43"/>
    <w:rsid w:val="00FF01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44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055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572B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kupki.gov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3DBF7D-55F7-41F8-8B5C-12B8180FA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1065</Words>
  <Characters>6076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2012-04-26T03:59:00Z</cp:lastPrinted>
  <dcterms:created xsi:type="dcterms:W3CDTF">2012-04-26T03:18:00Z</dcterms:created>
  <dcterms:modified xsi:type="dcterms:W3CDTF">2012-04-26T04:57:00Z</dcterms:modified>
</cp:coreProperties>
</file>