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FE" w:rsidRDefault="004F24FE" w:rsidP="0066760B">
      <w:pPr>
        <w:spacing w:after="0" w:line="240" w:lineRule="auto"/>
        <w:contextualSpacing/>
        <w:rPr>
          <w:rFonts w:ascii="Times New Roman" w:hAnsi="Times New Roman"/>
          <w:sz w:val="24"/>
          <w:szCs w:val="24"/>
        </w:rPr>
      </w:pPr>
    </w:p>
    <w:p w:rsidR="004F24FE" w:rsidRDefault="004F24FE" w:rsidP="0066760B">
      <w:pPr>
        <w:spacing w:after="0" w:line="240" w:lineRule="auto"/>
        <w:contextualSpacing/>
        <w:rPr>
          <w:rFonts w:ascii="Times New Roman" w:hAnsi="Times New Roman"/>
          <w:sz w:val="24"/>
          <w:szCs w:val="24"/>
        </w:rPr>
      </w:pPr>
    </w:p>
    <w:p w:rsidR="0066760B" w:rsidRDefault="0066760B" w:rsidP="0066760B">
      <w:pPr>
        <w:spacing w:after="0" w:line="240" w:lineRule="auto"/>
        <w:contextualSpacing/>
        <w:rPr>
          <w:rFonts w:ascii="Times New Roman" w:hAnsi="Times New Roman"/>
          <w:sz w:val="24"/>
          <w:szCs w:val="24"/>
        </w:rPr>
      </w:pPr>
    </w:p>
    <w:p w:rsidR="00E66438" w:rsidRDefault="00E66438" w:rsidP="00AD60BA">
      <w:pPr>
        <w:spacing w:after="0" w:line="240" w:lineRule="auto"/>
        <w:ind w:left="5664"/>
        <w:contextualSpacing/>
        <w:jc w:val="right"/>
        <w:rPr>
          <w:rFonts w:ascii="Times New Roman" w:hAnsi="Times New Roman"/>
          <w:sz w:val="24"/>
          <w:szCs w:val="24"/>
        </w:rPr>
      </w:pPr>
      <w:r>
        <w:rPr>
          <w:rFonts w:ascii="Times New Roman" w:hAnsi="Times New Roman"/>
          <w:sz w:val="24"/>
          <w:szCs w:val="24"/>
        </w:rPr>
        <w:t xml:space="preserve">Приложение1 </w:t>
      </w:r>
    </w:p>
    <w:p w:rsidR="00E66438" w:rsidRPr="008A3A02" w:rsidRDefault="00E66438" w:rsidP="00AD60BA">
      <w:pPr>
        <w:spacing w:after="0" w:line="240" w:lineRule="auto"/>
        <w:ind w:left="5664"/>
        <w:contextualSpacing/>
        <w:jc w:val="right"/>
        <w:rPr>
          <w:rFonts w:ascii="Times New Roman" w:hAnsi="Times New Roman"/>
          <w:sz w:val="24"/>
          <w:szCs w:val="24"/>
        </w:rPr>
      </w:pPr>
      <w:r w:rsidRPr="008A3A02">
        <w:rPr>
          <w:rFonts w:ascii="Times New Roman" w:hAnsi="Times New Roman"/>
          <w:sz w:val="24"/>
          <w:szCs w:val="24"/>
        </w:rPr>
        <w:t xml:space="preserve">к постановлению администрации </w:t>
      </w:r>
    </w:p>
    <w:p w:rsidR="00E66438" w:rsidRPr="008A3A02" w:rsidRDefault="008D49DD" w:rsidP="00AD60BA">
      <w:pPr>
        <w:spacing w:after="0" w:line="240" w:lineRule="auto"/>
        <w:ind w:left="5664"/>
        <w:contextualSpacing/>
        <w:jc w:val="right"/>
        <w:rPr>
          <w:rFonts w:ascii="Times New Roman" w:hAnsi="Times New Roman"/>
          <w:sz w:val="24"/>
          <w:szCs w:val="24"/>
        </w:rPr>
      </w:pPr>
      <w:r>
        <w:rPr>
          <w:rFonts w:ascii="Times New Roman" w:hAnsi="Times New Roman"/>
          <w:sz w:val="24"/>
          <w:szCs w:val="24"/>
        </w:rPr>
        <w:t xml:space="preserve">Хомутининского </w:t>
      </w:r>
      <w:r w:rsidR="00E66438" w:rsidRPr="008A3A02">
        <w:rPr>
          <w:rFonts w:ascii="Times New Roman" w:hAnsi="Times New Roman"/>
          <w:sz w:val="24"/>
          <w:szCs w:val="24"/>
        </w:rPr>
        <w:t xml:space="preserve">сельского поселения </w:t>
      </w:r>
    </w:p>
    <w:p w:rsidR="00E66438" w:rsidRPr="008A3A02" w:rsidRDefault="00E66438" w:rsidP="00AD60BA">
      <w:pPr>
        <w:spacing w:after="0" w:line="240" w:lineRule="auto"/>
        <w:ind w:left="5664"/>
        <w:contextualSpacing/>
        <w:jc w:val="right"/>
        <w:rPr>
          <w:rFonts w:ascii="Times New Roman" w:hAnsi="Times New Roman"/>
          <w:sz w:val="24"/>
          <w:szCs w:val="24"/>
        </w:rPr>
      </w:pPr>
      <w:r w:rsidRPr="008A3A02">
        <w:rPr>
          <w:rFonts w:ascii="Times New Roman" w:hAnsi="Times New Roman"/>
          <w:sz w:val="24"/>
          <w:szCs w:val="24"/>
        </w:rPr>
        <w:t>от  «</w:t>
      </w:r>
      <w:r>
        <w:rPr>
          <w:rFonts w:ascii="Times New Roman" w:hAnsi="Times New Roman"/>
          <w:sz w:val="24"/>
          <w:szCs w:val="24"/>
        </w:rPr>
        <w:t xml:space="preserve"> </w:t>
      </w:r>
      <w:r w:rsidR="008D49DD">
        <w:rPr>
          <w:rFonts w:ascii="Times New Roman" w:hAnsi="Times New Roman"/>
          <w:sz w:val="24"/>
          <w:szCs w:val="24"/>
        </w:rPr>
        <w:t>19</w:t>
      </w:r>
      <w:r w:rsidRPr="008A3A02">
        <w:rPr>
          <w:rFonts w:ascii="Times New Roman" w:hAnsi="Times New Roman"/>
          <w:sz w:val="24"/>
          <w:szCs w:val="24"/>
        </w:rPr>
        <w:t xml:space="preserve">» </w:t>
      </w:r>
      <w:r w:rsidR="0063785A">
        <w:rPr>
          <w:rFonts w:ascii="Times New Roman" w:hAnsi="Times New Roman"/>
          <w:sz w:val="24"/>
          <w:szCs w:val="24"/>
        </w:rPr>
        <w:t>октября</w:t>
      </w:r>
      <w:r>
        <w:rPr>
          <w:rFonts w:ascii="Times New Roman" w:hAnsi="Times New Roman"/>
          <w:sz w:val="24"/>
          <w:szCs w:val="24"/>
        </w:rPr>
        <w:t xml:space="preserve"> </w:t>
      </w:r>
      <w:r w:rsidRPr="008A3A02">
        <w:rPr>
          <w:rFonts w:ascii="Times New Roman" w:hAnsi="Times New Roman"/>
          <w:sz w:val="24"/>
          <w:szCs w:val="24"/>
        </w:rPr>
        <w:t>202</w:t>
      </w:r>
      <w:r w:rsidR="0066760B">
        <w:rPr>
          <w:rFonts w:ascii="Times New Roman" w:hAnsi="Times New Roman"/>
          <w:sz w:val="24"/>
          <w:szCs w:val="24"/>
        </w:rPr>
        <w:t>3</w:t>
      </w:r>
      <w:r w:rsidRPr="008A3A02">
        <w:rPr>
          <w:rFonts w:ascii="Times New Roman" w:hAnsi="Times New Roman"/>
          <w:sz w:val="24"/>
          <w:szCs w:val="24"/>
        </w:rPr>
        <w:t xml:space="preserve"> г. № </w:t>
      </w:r>
      <w:r w:rsidR="00EE6C64">
        <w:rPr>
          <w:rFonts w:ascii="Times New Roman" w:hAnsi="Times New Roman"/>
          <w:sz w:val="24"/>
          <w:szCs w:val="24"/>
        </w:rPr>
        <w:t>21</w:t>
      </w:r>
      <w:r>
        <w:rPr>
          <w:rFonts w:ascii="Times New Roman" w:hAnsi="Times New Roman"/>
          <w:sz w:val="24"/>
          <w:szCs w:val="24"/>
        </w:rPr>
        <w:t xml:space="preserve"> </w:t>
      </w:r>
    </w:p>
    <w:p w:rsidR="00E66438" w:rsidRPr="00BC1329" w:rsidRDefault="00E66438" w:rsidP="006C6DD1">
      <w:pPr>
        <w:tabs>
          <w:tab w:val="left" w:pos="1080"/>
        </w:tabs>
        <w:spacing w:after="0" w:line="240" w:lineRule="auto"/>
        <w:contextualSpacing/>
        <w:jc w:val="center"/>
        <w:rPr>
          <w:rFonts w:ascii="Times New Roman" w:hAnsi="Times New Roman"/>
          <w:sz w:val="26"/>
          <w:szCs w:val="26"/>
          <w:lang w:eastAsia="ru-RU"/>
        </w:rPr>
      </w:pPr>
    </w:p>
    <w:p w:rsidR="00E66438" w:rsidRDefault="00E66438" w:rsidP="006C6DD1">
      <w:pPr>
        <w:pStyle w:val="1"/>
        <w:ind w:left="0"/>
        <w:contextualSpacing/>
        <w:jc w:val="center"/>
        <w:rPr>
          <w:sz w:val="26"/>
          <w:szCs w:val="26"/>
        </w:rPr>
      </w:pPr>
      <w:r>
        <w:rPr>
          <w:sz w:val="26"/>
          <w:szCs w:val="26"/>
        </w:rPr>
        <w:t>ПОРЯДОК</w:t>
      </w:r>
      <w:r w:rsidRPr="004B1546">
        <w:rPr>
          <w:sz w:val="26"/>
          <w:szCs w:val="26"/>
        </w:rPr>
        <w:br/>
        <w:t xml:space="preserve">предоставления субсидий организациям </w:t>
      </w:r>
      <w:r>
        <w:rPr>
          <w:sz w:val="26"/>
          <w:szCs w:val="26"/>
        </w:rPr>
        <w:t>жилищно-коммунального хозяйства</w:t>
      </w:r>
    </w:p>
    <w:p w:rsidR="00E66438" w:rsidRDefault="00E66438" w:rsidP="006C6DD1">
      <w:pPr>
        <w:pStyle w:val="1"/>
        <w:ind w:left="0"/>
        <w:jc w:val="center"/>
        <w:rPr>
          <w:sz w:val="26"/>
          <w:szCs w:val="26"/>
        </w:rPr>
      </w:pPr>
      <w:r w:rsidRPr="004B1546">
        <w:rPr>
          <w:sz w:val="26"/>
          <w:szCs w:val="26"/>
        </w:rPr>
        <w:t xml:space="preserve">на </w:t>
      </w:r>
      <w:r>
        <w:rPr>
          <w:sz w:val="26"/>
          <w:szCs w:val="26"/>
        </w:rPr>
        <w:t xml:space="preserve">частичное </w:t>
      </w:r>
      <w:r w:rsidRPr="004B1546">
        <w:rPr>
          <w:sz w:val="26"/>
          <w:szCs w:val="26"/>
        </w:rPr>
        <w:t>погашение задолженности за топливно-энергетические ресурсы</w:t>
      </w:r>
    </w:p>
    <w:p w:rsidR="00E66438" w:rsidRPr="004B1546" w:rsidRDefault="00E66438" w:rsidP="006C6DD1">
      <w:pPr>
        <w:rPr>
          <w:lang w:eastAsia="ru-RU"/>
        </w:rPr>
      </w:pPr>
    </w:p>
    <w:p w:rsidR="00E66438" w:rsidRPr="00083D89" w:rsidRDefault="00E66438" w:rsidP="006C6DD1">
      <w:pPr>
        <w:pStyle w:val="1"/>
        <w:numPr>
          <w:ilvl w:val="0"/>
          <w:numId w:val="25"/>
        </w:numPr>
        <w:jc w:val="center"/>
        <w:rPr>
          <w:b/>
          <w:sz w:val="28"/>
          <w:szCs w:val="28"/>
        </w:rPr>
      </w:pPr>
      <w:bookmarkStart w:id="0" w:name="sub_1198"/>
      <w:r w:rsidRPr="00083D89">
        <w:rPr>
          <w:b/>
          <w:sz w:val="28"/>
          <w:szCs w:val="28"/>
        </w:rPr>
        <w:t>Общие  положения о предоставлении субсидии</w:t>
      </w:r>
    </w:p>
    <w:p w:rsidR="00E66438" w:rsidRPr="005A226A" w:rsidRDefault="00E66438" w:rsidP="00AD60BA">
      <w:pPr>
        <w:spacing w:after="0" w:line="240" w:lineRule="auto"/>
        <w:ind w:left="-426"/>
        <w:jc w:val="both"/>
        <w:rPr>
          <w:rFonts w:ascii="Times New Roman" w:hAnsi="Times New Roman"/>
          <w:color w:val="000000" w:themeColor="text1"/>
          <w:sz w:val="26"/>
          <w:szCs w:val="26"/>
        </w:rPr>
      </w:pPr>
      <w:bookmarkStart w:id="1" w:name="sub_1100"/>
      <w:r w:rsidRPr="004B1546">
        <w:rPr>
          <w:rFonts w:ascii="Times New Roman" w:hAnsi="Times New Roman"/>
          <w:sz w:val="26"/>
          <w:szCs w:val="26"/>
        </w:rPr>
        <w:t xml:space="preserve"> </w:t>
      </w:r>
      <w:r w:rsidR="006A53A9">
        <w:rPr>
          <w:rFonts w:ascii="Times New Roman" w:hAnsi="Times New Roman"/>
          <w:sz w:val="26"/>
          <w:szCs w:val="26"/>
        </w:rPr>
        <w:tab/>
      </w:r>
      <w:r w:rsidRPr="005A226A">
        <w:rPr>
          <w:rFonts w:ascii="Times New Roman" w:hAnsi="Times New Roman"/>
          <w:color w:val="000000" w:themeColor="text1"/>
          <w:sz w:val="26"/>
          <w:szCs w:val="26"/>
        </w:rPr>
        <w:t xml:space="preserve">Настоящий Порядок предоставления субсидий организациям жилищно-коммунального хозяйства на погашение задолженности за топливно-энергетические ресурсы (далее именуется - Порядок) разработан в соответствии с </w:t>
      </w:r>
      <w:hyperlink r:id="rId8" w:history="1">
        <w:r w:rsidRPr="005A226A">
          <w:rPr>
            <w:rStyle w:val="af2"/>
            <w:rFonts w:ascii="Times New Roman" w:hAnsi="Times New Roman"/>
            <w:color w:val="000000" w:themeColor="text1"/>
            <w:sz w:val="26"/>
            <w:szCs w:val="26"/>
          </w:rPr>
          <w:t>пунктом 3 статьи 78</w:t>
        </w:r>
      </w:hyperlink>
      <w:r w:rsidRPr="005A226A">
        <w:rPr>
          <w:rFonts w:ascii="Times New Roman" w:hAnsi="Times New Roman"/>
          <w:color w:val="000000" w:themeColor="text1"/>
          <w:sz w:val="26"/>
          <w:szCs w:val="26"/>
        </w:rPr>
        <w:t xml:space="preserve"> Бюджетного кодекса Российской Федерации, </w:t>
      </w:r>
      <w:r w:rsidRPr="005A226A">
        <w:rPr>
          <w:rFonts w:ascii="Times New Roman" w:hAnsi="Times New Roman"/>
          <w:color w:val="000000" w:themeColor="text1"/>
          <w:sz w:val="26"/>
          <w:szCs w:val="26"/>
          <w:lang w:eastAsia="ru-RU"/>
        </w:rPr>
        <w:t xml:space="preserve">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w:t>
      </w:r>
      <w:r w:rsidR="008D49DD">
        <w:rPr>
          <w:rFonts w:ascii="Times New Roman" w:hAnsi="Times New Roman"/>
          <w:color w:val="000000" w:themeColor="text1"/>
          <w:sz w:val="26"/>
          <w:szCs w:val="26"/>
          <w:lang w:eastAsia="ru-RU"/>
        </w:rPr>
        <w:t>Хомутининского</w:t>
      </w:r>
      <w:r w:rsidRPr="005A226A">
        <w:rPr>
          <w:rFonts w:ascii="Times New Roman" w:hAnsi="Times New Roman"/>
          <w:color w:val="000000" w:themeColor="text1"/>
          <w:sz w:val="26"/>
          <w:szCs w:val="26"/>
          <w:lang w:eastAsia="ru-RU"/>
        </w:rPr>
        <w:t xml:space="preserve"> сельского поселения </w:t>
      </w:r>
      <w:r w:rsidRPr="005A226A">
        <w:rPr>
          <w:rFonts w:ascii="Times New Roman" w:hAnsi="Times New Roman"/>
          <w:color w:val="000000" w:themeColor="text1"/>
          <w:sz w:val="26"/>
          <w:szCs w:val="26"/>
        </w:rPr>
        <w:t xml:space="preserve">и определяет правила предоставления из бюджета </w:t>
      </w:r>
      <w:r w:rsidR="008D49DD">
        <w:rPr>
          <w:rFonts w:ascii="Times New Roman" w:hAnsi="Times New Roman"/>
          <w:color w:val="000000" w:themeColor="text1"/>
          <w:sz w:val="26"/>
          <w:szCs w:val="26"/>
        </w:rPr>
        <w:t xml:space="preserve">Хомутининского </w:t>
      </w:r>
      <w:r w:rsidRPr="005A226A">
        <w:rPr>
          <w:rFonts w:ascii="Times New Roman" w:hAnsi="Times New Roman"/>
          <w:color w:val="000000" w:themeColor="text1"/>
          <w:sz w:val="26"/>
          <w:szCs w:val="26"/>
        </w:rPr>
        <w:t>сельского поселения субсидий юридическим лицам (за исключением субсидий государственным (муниципальным) учреждениям) на финансовое обеспечение затрат, связанных с  частичным погашением задолженности за топливно-энергетические ресурсы (далее - субсидии).</w:t>
      </w:r>
    </w:p>
    <w:bookmarkEnd w:id="1"/>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Для целей настоящего Порядка понятия "теплоснабжение", "потребитель тепловой энергии", "теплоснабжающая организация" употребляются в значении, данном им </w:t>
      </w:r>
      <w:hyperlink r:id="rId9" w:history="1">
        <w:r w:rsidRPr="005A226A">
          <w:rPr>
            <w:rStyle w:val="af2"/>
            <w:rFonts w:ascii="Times New Roman" w:hAnsi="Times New Roman"/>
            <w:color w:val="000000" w:themeColor="text1"/>
            <w:sz w:val="26"/>
            <w:szCs w:val="26"/>
          </w:rPr>
          <w:t>Федеральным законом</w:t>
        </w:r>
      </w:hyperlink>
      <w:r w:rsidRPr="005A226A">
        <w:rPr>
          <w:rFonts w:ascii="Times New Roman" w:hAnsi="Times New Roman"/>
          <w:color w:val="000000" w:themeColor="text1"/>
          <w:sz w:val="26"/>
          <w:szCs w:val="26"/>
        </w:rPr>
        <w:t xml:space="preserve"> от 27.07.2010 г. N 190-ФЗ "О теплоснабжении".</w:t>
      </w:r>
    </w:p>
    <w:p w:rsidR="00E66438" w:rsidRPr="005A226A" w:rsidRDefault="00E66438" w:rsidP="006C6DD1">
      <w:pPr>
        <w:pStyle w:val="ab"/>
        <w:shd w:val="clear" w:color="auto" w:fill="FFFFFF"/>
        <w:spacing w:before="0" w:beforeAutospacing="0" w:after="0" w:afterAutospacing="0"/>
        <w:ind w:left="-426"/>
        <w:contextualSpacing/>
        <w:jc w:val="both"/>
        <w:textAlignment w:val="baseline"/>
        <w:rPr>
          <w:color w:val="000000" w:themeColor="text1"/>
          <w:sz w:val="26"/>
          <w:szCs w:val="26"/>
        </w:rPr>
      </w:pPr>
      <w:r w:rsidRPr="005A226A">
        <w:rPr>
          <w:b/>
          <w:color w:val="000000" w:themeColor="text1"/>
          <w:sz w:val="26"/>
          <w:szCs w:val="26"/>
        </w:rPr>
        <w:t xml:space="preserve"> заявка на получение субсидии</w:t>
      </w:r>
      <w:r w:rsidRPr="005A226A">
        <w:rPr>
          <w:color w:val="000000" w:themeColor="text1"/>
          <w:sz w:val="26"/>
          <w:szCs w:val="26"/>
        </w:rPr>
        <w:t xml:space="preserve"> – письменное обращение претендента на получение субсидии, поступившее главному распорядителю бюджетных средств</w:t>
      </w:r>
    </w:p>
    <w:p w:rsidR="00E66438" w:rsidRPr="005A226A" w:rsidRDefault="00E66438" w:rsidP="006C6DD1">
      <w:pPr>
        <w:pStyle w:val="ab"/>
        <w:shd w:val="clear" w:color="auto" w:fill="FFFFFF"/>
        <w:spacing w:before="0" w:beforeAutospacing="0" w:after="0" w:afterAutospacing="0"/>
        <w:ind w:left="-426"/>
        <w:contextualSpacing/>
        <w:jc w:val="both"/>
        <w:textAlignment w:val="baseline"/>
        <w:rPr>
          <w:color w:val="000000" w:themeColor="text1"/>
          <w:sz w:val="26"/>
          <w:szCs w:val="26"/>
        </w:rPr>
      </w:pPr>
      <w:r w:rsidRPr="005A226A">
        <w:rPr>
          <w:b/>
          <w:color w:val="000000" w:themeColor="text1"/>
          <w:sz w:val="26"/>
          <w:szCs w:val="26"/>
        </w:rPr>
        <w:t>получатель субсидии</w:t>
      </w:r>
      <w:r w:rsidRPr="005A226A">
        <w:rPr>
          <w:color w:val="000000" w:themeColor="text1"/>
          <w:sz w:val="26"/>
          <w:szCs w:val="26"/>
        </w:rPr>
        <w:t xml:space="preserve"> – претендент на получение субсидии, в отношении которого принято решение о предоставлении субсидии;</w:t>
      </w:r>
    </w:p>
    <w:p w:rsidR="00E66438" w:rsidRPr="005A226A" w:rsidRDefault="00E66438" w:rsidP="004A67D6">
      <w:pPr>
        <w:pStyle w:val="ab"/>
        <w:shd w:val="clear" w:color="auto" w:fill="FFFFFF"/>
        <w:spacing w:before="0" w:beforeAutospacing="0" w:after="0" w:afterAutospacing="0"/>
        <w:ind w:left="-426"/>
        <w:contextualSpacing/>
        <w:jc w:val="both"/>
        <w:textAlignment w:val="baseline"/>
        <w:rPr>
          <w:color w:val="000000" w:themeColor="text1"/>
          <w:sz w:val="26"/>
          <w:szCs w:val="26"/>
        </w:rPr>
      </w:pPr>
      <w:r w:rsidRPr="005A226A">
        <w:rPr>
          <w:b/>
          <w:color w:val="000000" w:themeColor="text1"/>
          <w:sz w:val="26"/>
          <w:szCs w:val="26"/>
        </w:rPr>
        <w:t>отчет</w:t>
      </w:r>
      <w:r w:rsidRPr="005A226A">
        <w:rPr>
          <w:color w:val="000000" w:themeColor="text1"/>
          <w:sz w:val="26"/>
          <w:szCs w:val="26"/>
        </w:rPr>
        <w:t xml:space="preserve"> </w:t>
      </w:r>
      <w:r w:rsidRPr="005A226A">
        <w:rPr>
          <w:b/>
          <w:color w:val="000000" w:themeColor="text1"/>
          <w:sz w:val="26"/>
          <w:szCs w:val="26"/>
        </w:rPr>
        <w:t>получателя субсидии</w:t>
      </w:r>
      <w:r w:rsidRPr="005A226A">
        <w:rPr>
          <w:color w:val="000000" w:themeColor="text1"/>
          <w:sz w:val="26"/>
          <w:szCs w:val="26"/>
        </w:rPr>
        <w:t xml:space="preserve"> – документы, подтверждающие фактически состоявшиеся затраты получателя субсидии и выполнение условий, установленных при ее предоставлении.</w:t>
      </w:r>
    </w:p>
    <w:p w:rsidR="00E66438" w:rsidRPr="005A226A" w:rsidRDefault="00E66438" w:rsidP="006C6DD1">
      <w:pPr>
        <w:pStyle w:val="a3"/>
        <w:numPr>
          <w:ilvl w:val="0"/>
          <w:numId w:val="24"/>
        </w:numPr>
        <w:spacing w:after="0" w:line="240" w:lineRule="auto"/>
        <w:ind w:left="-426" w:firstLine="0"/>
        <w:jc w:val="both"/>
        <w:rPr>
          <w:rFonts w:ascii="Times New Roman" w:hAnsi="Times New Roman"/>
          <w:color w:val="000000" w:themeColor="text1"/>
          <w:sz w:val="26"/>
          <w:szCs w:val="26"/>
        </w:rPr>
      </w:pPr>
      <w:bookmarkStart w:id="2" w:name="sub_1101"/>
      <w:r w:rsidRPr="005A226A">
        <w:rPr>
          <w:rFonts w:ascii="Times New Roman" w:hAnsi="Times New Roman"/>
          <w:color w:val="000000" w:themeColor="text1"/>
          <w:sz w:val="26"/>
          <w:szCs w:val="26"/>
        </w:rPr>
        <w:t>Предоставление субсидии осуществляется с целью  частичного погашения задолженности организаций жилищно-коммунального хозяйства перед поставщиками  за топливно-энергетические ресурсы.</w:t>
      </w:r>
    </w:p>
    <w:p w:rsidR="00E66438" w:rsidRPr="005A226A" w:rsidRDefault="00E66438" w:rsidP="00A6757C">
      <w:pPr>
        <w:pStyle w:val="a3"/>
        <w:numPr>
          <w:ilvl w:val="0"/>
          <w:numId w:val="24"/>
        </w:numPr>
        <w:spacing w:after="0" w:line="240" w:lineRule="auto"/>
        <w:ind w:left="-426" w:firstLine="0"/>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Результатом предоставления субсидии является своевременное начало отопительного периода на территории сельского поселения, а так же обеспечение надежной и бесперебойной работы организаций сферы жилищно-коммунального хозяйства в отопительный период на территории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w:t>
      </w:r>
      <w:bookmarkEnd w:id="2"/>
      <w:r w:rsidRPr="005A226A">
        <w:rPr>
          <w:rFonts w:ascii="Times New Roman" w:hAnsi="Times New Roman"/>
          <w:color w:val="000000" w:themeColor="text1"/>
          <w:sz w:val="26"/>
          <w:szCs w:val="26"/>
        </w:rPr>
        <w:t>ия</w:t>
      </w:r>
    </w:p>
    <w:p w:rsidR="00E66438" w:rsidRPr="005A226A" w:rsidRDefault="00E66438" w:rsidP="00EE186A">
      <w:pPr>
        <w:pStyle w:val="a3"/>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3. Субсидии для осуществления указанной цели предоставляются организациям жилищно-коммунального хозяйства, осуществляющим теплоснабжение потребителей по регулируемым тарифам на территории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(далее - Организации, участники отбора, Получатели субсидий), в пределах бюджетных ассигнований, предусмотренных бюджетных ассигнований, предусмотренных решением </w:t>
      </w:r>
      <w:r w:rsidRPr="005A226A">
        <w:rPr>
          <w:rFonts w:ascii="Times New Roman" w:hAnsi="Times New Roman"/>
          <w:color w:val="000000" w:themeColor="text1"/>
          <w:sz w:val="26"/>
          <w:szCs w:val="26"/>
        </w:rPr>
        <w:lastRenderedPageBreak/>
        <w:t xml:space="preserve">Совета депутатов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о бюджете на соответствующий финансовый год и плановый период.</w:t>
      </w:r>
    </w:p>
    <w:p w:rsidR="00E66438" w:rsidRPr="005A226A" w:rsidRDefault="00E66438" w:rsidP="00EE186A">
      <w:pPr>
        <w:pStyle w:val="a3"/>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4. Сведения о субсидии размещаются на едином портале бюджетной системы Российской Федерации в информационно- телекоммуникационной сети «Интернет» при формировании проекта закона (решения) о бюджете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w:t>
      </w:r>
    </w:p>
    <w:p w:rsidR="00E66438" w:rsidRPr="005A226A" w:rsidRDefault="00E66438" w:rsidP="006C6DD1">
      <w:pPr>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5.  Администрация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 главный распорядитель бюджетных средств, до которого доводятся лимиты бюджетных обязательств на предоставление субсидий. </w:t>
      </w:r>
      <w:bookmarkStart w:id="3" w:name="sub_1103"/>
    </w:p>
    <w:p w:rsidR="00E66438" w:rsidRPr="005A226A" w:rsidRDefault="00E66438" w:rsidP="006C6DD1">
      <w:pPr>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6. Категории Организаций, имеющих право на получение Субсидий:</w:t>
      </w:r>
    </w:p>
    <w:p w:rsidR="00E66438" w:rsidRPr="005A226A" w:rsidRDefault="00E66438" w:rsidP="006C6DD1">
      <w:pPr>
        <w:spacing w:after="0" w:line="240" w:lineRule="auto"/>
        <w:ind w:left="-426"/>
        <w:jc w:val="both"/>
        <w:rPr>
          <w:rFonts w:ascii="Times New Roman" w:hAnsi="Times New Roman"/>
          <w:color w:val="000000" w:themeColor="text1"/>
          <w:sz w:val="26"/>
          <w:szCs w:val="26"/>
        </w:rPr>
      </w:pPr>
      <w:bookmarkStart w:id="4" w:name="sub_1104"/>
      <w:bookmarkEnd w:id="3"/>
      <w:r w:rsidRPr="005A226A">
        <w:rPr>
          <w:rFonts w:ascii="Times New Roman" w:hAnsi="Times New Roman"/>
          <w:color w:val="000000" w:themeColor="text1"/>
          <w:sz w:val="26"/>
          <w:szCs w:val="26"/>
        </w:rPr>
        <w:t xml:space="preserve">1) Организация зарегистрирована и осуществляет свою уставную деятельность по производству и (или) передаче и распределению тепловой энергии на территории муниципального образования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сельское поселение не менее 2 (двух) лет, предшествующих году обращения за получением субсидии;</w:t>
      </w:r>
    </w:p>
    <w:p w:rsidR="00E66438" w:rsidRPr="005A226A" w:rsidRDefault="00E66438" w:rsidP="006C6DD1">
      <w:pPr>
        <w:spacing w:after="0" w:line="240" w:lineRule="auto"/>
        <w:ind w:left="-426"/>
        <w:jc w:val="both"/>
        <w:rPr>
          <w:rFonts w:ascii="Times New Roman" w:hAnsi="Times New Roman"/>
          <w:color w:val="000000" w:themeColor="text1"/>
          <w:sz w:val="26"/>
          <w:szCs w:val="26"/>
        </w:rPr>
      </w:pPr>
      <w:bookmarkStart w:id="5" w:name="sub_1105"/>
      <w:bookmarkEnd w:id="4"/>
      <w:r w:rsidRPr="005A226A">
        <w:rPr>
          <w:rFonts w:ascii="Times New Roman" w:hAnsi="Times New Roman"/>
          <w:color w:val="000000" w:themeColor="text1"/>
          <w:sz w:val="26"/>
          <w:szCs w:val="26"/>
        </w:rPr>
        <w:t>2) наличие у Организации просроченной кредиторской задолженности за топливно-энергетические ресурсы (далее - ТЭР) и обстоятельств, приводящих к невозможности её погашения в установленный срок.</w:t>
      </w:r>
    </w:p>
    <w:p w:rsidR="00E66438" w:rsidRPr="005A226A" w:rsidRDefault="00E66438" w:rsidP="006C6DD1">
      <w:pPr>
        <w:spacing w:after="0" w:line="240" w:lineRule="auto"/>
        <w:ind w:left="-426"/>
        <w:jc w:val="both"/>
        <w:rPr>
          <w:rFonts w:ascii="Times New Roman" w:hAnsi="Times New Roman"/>
          <w:color w:val="000000" w:themeColor="text1"/>
          <w:sz w:val="26"/>
          <w:szCs w:val="26"/>
        </w:rPr>
      </w:pPr>
    </w:p>
    <w:p w:rsidR="00E66438" w:rsidRPr="005A226A" w:rsidRDefault="00E66438" w:rsidP="006C6DD1">
      <w:pPr>
        <w:pStyle w:val="1"/>
        <w:ind w:left="0"/>
        <w:jc w:val="center"/>
        <w:rPr>
          <w:b/>
          <w:color w:val="000000" w:themeColor="text1"/>
          <w:sz w:val="28"/>
          <w:szCs w:val="28"/>
        </w:rPr>
      </w:pPr>
      <w:r w:rsidRPr="005A226A">
        <w:rPr>
          <w:b/>
          <w:color w:val="000000" w:themeColor="text1"/>
          <w:sz w:val="28"/>
          <w:szCs w:val="28"/>
          <w:lang w:val="en-US"/>
        </w:rPr>
        <w:t>II</w:t>
      </w:r>
      <w:r w:rsidRPr="005A226A">
        <w:rPr>
          <w:b/>
          <w:color w:val="000000" w:themeColor="text1"/>
          <w:sz w:val="28"/>
          <w:szCs w:val="28"/>
        </w:rPr>
        <w:t>. Порядок проведения отбора получателей субсидий для предоставления субсидий</w:t>
      </w:r>
    </w:p>
    <w:p w:rsidR="00E66438" w:rsidRPr="005A226A" w:rsidRDefault="00E66438" w:rsidP="0079102A">
      <w:pPr>
        <w:spacing w:after="0" w:line="240" w:lineRule="auto"/>
        <w:ind w:left="-426" w:firstLine="426"/>
        <w:jc w:val="both"/>
        <w:rPr>
          <w:rFonts w:ascii="Times New Roman" w:hAnsi="Times New Roman"/>
          <w:color w:val="000000" w:themeColor="text1"/>
          <w:sz w:val="26"/>
          <w:szCs w:val="26"/>
        </w:rPr>
      </w:pPr>
      <w:bookmarkStart w:id="6" w:name="sub_1121"/>
      <w:r w:rsidRPr="005A226A">
        <w:rPr>
          <w:rFonts w:ascii="Times New Roman" w:hAnsi="Times New Roman"/>
          <w:color w:val="000000" w:themeColor="text1"/>
          <w:sz w:val="26"/>
          <w:szCs w:val="26"/>
        </w:rPr>
        <w:t>7. Отбор получателей субсидий проводится способом запроса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E66438" w:rsidRPr="005A226A" w:rsidRDefault="00E66438" w:rsidP="0079102A">
      <w:pPr>
        <w:spacing w:after="0" w:line="240" w:lineRule="auto"/>
        <w:ind w:left="-426" w:firstLine="426"/>
        <w:jc w:val="both"/>
        <w:rPr>
          <w:rFonts w:ascii="Times New Roman" w:hAnsi="Times New Roman"/>
          <w:color w:val="000000" w:themeColor="text1"/>
          <w:sz w:val="26"/>
          <w:szCs w:val="26"/>
        </w:rPr>
      </w:pPr>
      <w:bookmarkStart w:id="7" w:name="sub_1122"/>
      <w:bookmarkEnd w:id="6"/>
      <w:r w:rsidRPr="005A226A">
        <w:rPr>
          <w:rFonts w:ascii="Times New Roman" w:hAnsi="Times New Roman"/>
          <w:color w:val="000000" w:themeColor="text1"/>
          <w:sz w:val="26"/>
          <w:szCs w:val="26"/>
        </w:rPr>
        <w:t xml:space="preserve">8. Объявление о проведении отбора размещается на </w:t>
      </w:r>
      <w:hyperlink r:id="rId10" w:history="1">
        <w:r w:rsidRPr="005A226A">
          <w:rPr>
            <w:rStyle w:val="af2"/>
            <w:rFonts w:ascii="Times New Roman" w:hAnsi="Times New Roman"/>
            <w:color w:val="000000" w:themeColor="text1"/>
            <w:sz w:val="26"/>
            <w:szCs w:val="26"/>
          </w:rPr>
          <w:t>едином портале</w:t>
        </w:r>
      </w:hyperlink>
      <w:r w:rsidRPr="005A226A">
        <w:rPr>
          <w:rFonts w:ascii="Times New Roman" w:hAnsi="Times New Roman"/>
          <w:color w:val="000000" w:themeColor="text1"/>
          <w:sz w:val="26"/>
          <w:szCs w:val="26"/>
        </w:rPr>
        <w:t xml:space="preserve"> и на </w:t>
      </w:r>
      <w:hyperlink r:id="rId11" w:history="1">
        <w:r w:rsidRPr="005A226A">
          <w:rPr>
            <w:rStyle w:val="af2"/>
            <w:rFonts w:ascii="Times New Roman" w:hAnsi="Times New Roman"/>
            <w:color w:val="000000" w:themeColor="text1"/>
            <w:sz w:val="26"/>
            <w:szCs w:val="26"/>
          </w:rPr>
          <w:t>официальном сайте</w:t>
        </w:r>
      </w:hyperlink>
      <w:r w:rsidRPr="005A226A">
        <w:rPr>
          <w:rFonts w:ascii="Times New Roman" w:hAnsi="Times New Roman"/>
          <w:color w:val="000000" w:themeColor="text1"/>
          <w:sz w:val="26"/>
          <w:szCs w:val="26"/>
        </w:rPr>
        <w:t xml:space="preserve"> администрации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в информационно-телекоммуникационной сети "Интернет".</w:t>
      </w:r>
    </w:p>
    <w:bookmarkEnd w:id="7"/>
    <w:p w:rsidR="00E66438" w:rsidRPr="005A226A" w:rsidRDefault="00E66438" w:rsidP="0079102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Объявление о проведении отбора содержит следующую информацию:</w:t>
      </w:r>
    </w:p>
    <w:p w:rsidR="00E66438" w:rsidRPr="005A226A" w:rsidRDefault="00E66438" w:rsidP="0079102A">
      <w:pPr>
        <w:spacing w:after="0" w:line="240" w:lineRule="auto"/>
        <w:ind w:left="-426" w:firstLine="426"/>
        <w:jc w:val="both"/>
        <w:rPr>
          <w:rFonts w:ascii="Times New Roman" w:hAnsi="Times New Roman"/>
          <w:color w:val="000000" w:themeColor="text1"/>
          <w:sz w:val="26"/>
          <w:szCs w:val="26"/>
        </w:rPr>
      </w:pPr>
      <w:bookmarkStart w:id="8" w:name="sub_1123"/>
      <w:r w:rsidRPr="005A226A">
        <w:rPr>
          <w:rFonts w:ascii="Times New Roman" w:hAnsi="Times New Roman"/>
          <w:color w:val="000000" w:themeColor="text1"/>
          <w:sz w:val="26"/>
          <w:szCs w:val="26"/>
        </w:rPr>
        <w:t xml:space="preserve">1) сроки проведения отбора (дату и время начала (окончания) подачи (приема) заявок участников отбора), которые не могут быть меньше </w:t>
      </w:r>
      <w:r w:rsidR="00C16FCC">
        <w:rPr>
          <w:color w:val="000000"/>
          <w:sz w:val="26"/>
          <w:szCs w:val="26"/>
          <w:shd w:val="clear" w:color="auto" w:fill="FFFFFF"/>
        </w:rPr>
        <w:t>5</w:t>
      </w:r>
      <w:r w:rsidR="00C16FCC" w:rsidRPr="00C16FCC">
        <w:rPr>
          <w:rFonts w:ascii="Times New Roman" w:hAnsi="Times New Roman"/>
          <w:color w:val="000000"/>
          <w:sz w:val="26"/>
          <w:szCs w:val="26"/>
          <w:shd w:val="clear" w:color="auto" w:fill="FFFFFF"/>
        </w:rPr>
        <w:t>-</w:t>
      </w:r>
      <w:r w:rsidR="00202893">
        <w:rPr>
          <w:rFonts w:ascii="Times New Roman" w:hAnsi="Times New Roman"/>
          <w:color w:val="000000"/>
          <w:sz w:val="26"/>
          <w:szCs w:val="26"/>
          <w:shd w:val="clear" w:color="auto" w:fill="FFFFFF"/>
        </w:rPr>
        <w:t>го</w:t>
      </w:r>
      <w:r w:rsidR="00C16FCC" w:rsidRPr="00C16FCC">
        <w:rPr>
          <w:rFonts w:ascii="Times New Roman" w:hAnsi="Times New Roman"/>
          <w:color w:val="000000"/>
          <w:sz w:val="26"/>
          <w:szCs w:val="26"/>
          <w:shd w:val="clear" w:color="auto" w:fill="FFFFFF"/>
        </w:rPr>
        <w:t xml:space="preserve">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r w:rsidRPr="005A226A">
        <w:rPr>
          <w:rFonts w:ascii="Times New Roman" w:hAnsi="Times New Roman"/>
          <w:color w:val="000000" w:themeColor="text1"/>
          <w:sz w:val="26"/>
          <w:szCs w:val="26"/>
        </w:rPr>
        <w:t>;</w:t>
      </w:r>
    </w:p>
    <w:p w:rsidR="00E66438" w:rsidRPr="005A226A" w:rsidRDefault="00E66438" w:rsidP="0079102A">
      <w:pPr>
        <w:spacing w:after="0" w:line="240" w:lineRule="auto"/>
        <w:ind w:left="-426" w:firstLine="426"/>
        <w:jc w:val="both"/>
        <w:rPr>
          <w:rFonts w:ascii="Times New Roman" w:hAnsi="Times New Roman"/>
          <w:color w:val="000000" w:themeColor="text1"/>
          <w:sz w:val="26"/>
          <w:szCs w:val="26"/>
        </w:rPr>
      </w:pPr>
      <w:bookmarkStart w:id="9" w:name="sub_1124"/>
      <w:bookmarkEnd w:id="8"/>
      <w:r w:rsidRPr="005A226A">
        <w:rPr>
          <w:rFonts w:ascii="Times New Roman" w:hAnsi="Times New Roman"/>
          <w:color w:val="000000" w:themeColor="text1"/>
          <w:sz w:val="26"/>
          <w:szCs w:val="26"/>
        </w:rPr>
        <w:t xml:space="preserve">2) наименование, место нахождения, почтовый адрес, адрес электронной почты администрации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w:t>
      </w:r>
    </w:p>
    <w:p w:rsidR="00E66438" w:rsidRPr="005A226A" w:rsidRDefault="00E66438" w:rsidP="0079102A">
      <w:pPr>
        <w:spacing w:after="0" w:line="240" w:lineRule="auto"/>
        <w:ind w:left="-426" w:firstLine="426"/>
        <w:jc w:val="both"/>
        <w:rPr>
          <w:rFonts w:ascii="Times New Roman" w:hAnsi="Times New Roman"/>
          <w:color w:val="000000" w:themeColor="text1"/>
          <w:sz w:val="26"/>
          <w:szCs w:val="26"/>
        </w:rPr>
      </w:pPr>
      <w:bookmarkStart w:id="10" w:name="sub_1125"/>
      <w:bookmarkEnd w:id="9"/>
      <w:r w:rsidRPr="005A226A">
        <w:rPr>
          <w:rFonts w:ascii="Times New Roman" w:hAnsi="Times New Roman"/>
          <w:color w:val="000000" w:themeColor="text1"/>
          <w:sz w:val="26"/>
          <w:szCs w:val="26"/>
        </w:rPr>
        <w:t xml:space="preserve">3) результаты предоставления субсидии в соответствии с </w:t>
      </w:r>
      <w:hyperlink w:anchor="sub_1188" w:history="1">
        <w:r w:rsidRPr="005A226A">
          <w:rPr>
            <w:rStyle w:val="af2"/>
            <w:rFonts w:ascii="Times New Roman" w:hAnsi="Times New Roman"/>
            <w:color w:val="000000" w:themeColor="text1"/>
            <w:sz w:val="26"/>
            <w:szCs w:val="26"/>
          </w:rPr>
          <w:t>пунктом</w:t>
        </w:r>
      </w:hyperlink>
      <w:r w:rsidRPr="005A226A">
        <w:rPr>
          <w:rFonts w:ascii="Times New Roman" w:hAnsi="Times New Roman"/>
          <w:color w:val="000000" w:themeColor="text1"/>
          <w:sz w:val="26"/>
          <w:szCs w:val="26"/>
        </w:rPr>
        <w:t xml:space="preserve"> 3 настоящего Порядка;</w:t>
      </w:r>
    </w:p>
    <w:p w:rsidR="00E66438" w:rsidRPr="005A226A" w:rsidRDefault="00E66438" w:rsidP="0079102A">
      <w:pPr>
        <w:spacing w:after="0" w:line="240" w:lineRule="auto"/>
        <w:ind w:left="-426" w:firstLine="426"/>
        <w:jc w:val="both"/>
        <w:rPr>
          <w:rFonts w:ascii="Times New Roman" w:hAnsi="Times New Roman"/>
          <w:color w:val="000000" w:themeColor="text1"/>
          <w:sz w:val="26"/>
          <w:szCs w:val="26"/>
        </w:rPr>
      </w:pPr>
      <w:bookmarkStart w:id="11" w:name="sub_1126"/>
      <w:bookmarkEnd w:id="10"/>
      <w:r w:rsidRPr="005A226A">
        <w:rPr>
          <w:rFonts w:ascii="Times New Roman" w:hAnsi="Times New Roman"/>
          <w:color w:val="000000" w:themeColor="text1"/>
          <w:sz w:val="26"/>
          <w:szCs w:val="26"/>
        </w:rPr>
        <w:t>4)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E66438" w:rsidRPr="005A226A" w:rsidRDefault="00E66438" w:rsidP="0079102A">
      <w:pPr>
        <w:spacing w:after="0" w:line="240" w:lineRule="auto"/>
        <w:ind w:left="-426" w:firstLine="426"/>
        <w:jc w:val="both"/>
        <w:rPr>
          <w:rFonts w:ascii="Times New Roman" w:hAnsi="Times New Roman"/>
          <w:color w:val="000000" w:themeColor="text1"/>
          <w:sz w:val="26"/>
          <w:szCs w:val="26"/>
        </w:rPr>
      </w:pPr>
      <w:bookmarkStart w:id="12" w:name="sub_1127"/>
      <w:bookmarkEnd w:id="11"/>
      <w:r w:rsidRPr="005A226A">
        <w:rPr>
          <w:rFonts w:ascii="Times New Roman" w:hAnsi="Times New Roman"/>
          <w:color w:val="000000" w:themeColor="text1"/>
          <w:sz w:val="26"/>
          <w:szCs w:val="26"/>
        </w:rPr>
        <w:t xml:space="preserve">5) требования к участникам отбора в соответствии с </w:t>
      </w:r>
      <w:hyperlink w:anchor="sub_1135" w:history="1">
        <w:r w:rsidRPr="005A226A">
          <w:rPr>
            <w:rStyle w:val="af2"/>
            <w:rFonts w:ascii="Times New Roman" w:hAnsi="Times New Roman"/>
            <w:color w:val="000000" w:themeColor="text1"/>
            <w:sz w:val="26"/>
            <w:szCs w:val="26"/>
          </w:rPr>
          <w:t>пунктом 6</w:t>
        </w:r>
      </w:hyperlink>
      <w:r w:rsidRPr="005A226A">
        <w:rPr>
          <w:rFonts w:ascii="Times New Roman" w:hAnsi="Times New Roman"/>
          <w:color w:val="000000" w:themeColor="text1"/>
          <w:sz w:val="26"/>
          <w:szCs w:val="26"/>
        </w:rPr>
        <w:t xml:space="preserve"> и перечень документов, представляемых участниками отбора для подтверждения их соответствия указанным требованиям;</w:t>
      </w:r>
    </w:p>
    <w:p w:rsidR="00E66438" w:rsidRPr="005A226A" w:rsidRDefault="00E66438" w:rsidP="0079102A">
      <w:pPr>
        <w:spacing w:after="0" w:line="240" w:lineRule="auto"/>
        <w:ind w:left="-426" w:firstLine="426"/>
        <w:jc w:val="both"/>
        <w:rPr>
          <w:rFonts w:ascii="Times New Roman" w:hAnsi="Times New Roman"/>
          <w:color w:val="000000" w:themeColor="text1"/>
          <w:sz w:val="26"/>
          <w:szCs w:val="26"/>
        </w:rPr>
      </w:pPr>
      <w:bookmarkStart w:id="13" w:name="sub_1128"/>
      <w:bookmarkEnd w:id="12"/>
      <w:r w:rsidRPr="005A226A">
        <w:rPr>
          <w:rFonts w:ascii="Times New Roman" w:hAnsi="Times New Roman"/>
          <w:color w:val="000000" w:themeColor="text1"/>
          <w:sz w:val="26"/>
          <w:szCs w:val="26"/>
        </w:rPr>
        <w:t xml:space="preserve">6)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anchor="sub_1141" w:history="1">
        <w:r w:rsidRPr="005A226A">
          <w:rPr>
            <w:rStyle w:val="af2"/>
            <w:rFonts w:ascii="Times New Roman" w:hAnsi="Times New Roman"/>
            <w:color w:val="000000" w:themeColor="text1"/>
            <w:sz w:val="26"/>
            <w:szCs w:val="26"/>
          </w:rPr>
          <w:t>пунктом 7</w:t>
        </w:r>
      </w:hyperlink>
      <w:r w:rsidRPr="005A226A">
        <w:rPr>
          <w:rFonts w:ascii="Times New Roman" w:hAnsi="Times New Roman"/>
          <w:color w:val="000000" w:themeColor="text1"/>
          <w:sz w:val="26"/>
          <w:szCs w:val="26"/>
        </w:rPr>
        <w:t xml:space="preserve"> настоящего Порядка;</w:t>
      </w:r>
    </w:p>
    <w:p w:rsidR="00E66438" w:rsidRPr="005A226A" w:rsidRDefault="00E66438" w:rsidP="0079102A">
      <w:pPr>
        <w:spacing w:after="0" w:line="240" w:lineRule="auto"/>
        <w:ind w:left="-426" w:firstLine="426"/>
        <w:jc w:val="both"/>
        <w:rPr>
          <w:rFonts w:ascii="Times New Roman" w:hAnsi="Times New Roman"/>
          <w:color w:val="000000" w:themeColor="text1"/>
          <w:sz w:val="26"/>
          <w:szCs w:val="26"/>
        </w:rPr>
      </w:pPr>
      <w:bookmarkStart w:id="14" w:name="sub_1129"/>
      <w:bookmarkEnd w:id="13"/>
      <w:r w:rsidRPr="005A226A">
        <w:rPr>
          <w:rFonts w:ascii="Times New Roman" w:hAnsi="Times New Roman"/>
          <w:color w:val="000000" w:themeColor="text1"/>
          <w:sz w:val="26"/>
          <w:szCs w:val="26"/>
        </w:rPr>
        <w:t>7)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15" w:name="sub_1130"/>
      <w:bookmarkEnd w:id="14"/>
      <w:r w:rsidRPr="005A226A">
        <w:rPr>
          <w:rFonts w:ascii="Times New Roman" w:hAnsi="Times New Roman"/>
          <w:color w:val="000000" w:themeColor="text1"/>
          <w:sz w:val="26"/>
          <w:szCs w:val="26"/>
        </w:rPr>
        <w:lastRenderedPageBreak/>
        <w:t xml:space="preserve">8) правила рассмотрения и оценки заявок участников отбора в соответствии с </w:t>
      </w:r>
      <w:hyperlink w:anchor="sub_1148" w:history="1">
        <w:r w:rsidRPr="005A226A">
          <w:rPr>
            <w:rStyle w:val="af2"/>
            <w:rFonts w:ascii="Times New Roman" w:hAnsi="Times New Roman"/>
            <w:color w:val="000000" w:themeColor="text1"/>
            <w:sz w:val="26"/>
            <w:szCs w:val="26"/>
          </w:rPr>
          <w:t>пунктами 9-11</w:t>
        </w:r>
      </w:hyperlink>
      <w:r w:rsidRPr="005A226A">
        <w:rPr>
          <w:rFonts w:ascii="Times New Roman" w:hAnsi="Times New Roman"/>
          <w:color w:val="000000" w:themeColor="text1"/>
          <w:sz w:val="26"/>
          <w:szCs w:val="26"/>
        </w:rPr>
        <w:t xml:space="preserve"> настоящего Порядка;</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16" w:name="sub_1131"/>
      <w:bookmarkEnd w:id="15"/>
      <w:r w:rsidRPr="005A226A">
        <w:rPr>
          <w:rFonts w:ascii="Times New Roman" w:hAnsi="Times New Roman"/>
          <w:color w:val="000000" w:themeColor="text1"/>
          <w:sz w:val="26"/>
          <w:szCs w:val="26"/>
        </w:rPr>
        <w:t>9)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17" w:name="sub_1132"/>
      <w:bookmarkEnd w:id="16"/>
      <w:r w:rsidRPr="005A226A">
        <w:rPr>
          <w:rFonts w:ascii="Times New Roman" w:hAnsi="Times New Roman"/>
          <w:color w:val="000000" w:themeColor="text1"/>
          <w:sz w:val="26"/>
          <w:szCs w:val="26"/>
        </w:rPr>
        <w:t>10) срок, в течение которого победитель (победители) отбора должен подписать соглашение о предоставлении субсидии (далее - соглашение);</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18" w:name="sub_1133"/>
      <w:bookmarkEnd w:id="17"/>
      <w:r w:rsidRPr="005A226A">
        <w:rPr>
          <w:rFonts w:ascii="Times New Roman" w:hAnsi="Times New Roman"/>
          <w:color w:val="000000" w:themeColor="text1"/>
          <w:sz w:val="26"/>
          <w:szCs w:val="26"/>
        </w:rPr>
        <w:t>11) условия признания победителя (победителей) отбора уклонившимся от заключения соглашения;</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19" w:name="sub_1134"/>
      <w:bookmarkEnd w:id="18"/>
      <w:r w:rsidRPr="005A226A">
        <w:rPr>
          <w:rFonts w:ascii="Times New Roman" w:hAnsi="Times New Roman"/>
          <w:color w:val="000000" w:themeColor="text1"/>
          <w:sz w:val="26"/>
          <w:szCs w:val="26"/>
        </w:rPr>
        <w:t xml:space="preserve">12) дата размещения результатов отбора на </w:t>
      </w:r>
      <w:hyperlink r:id="rId12" w:history="1">
        <w:r w:rsidRPr="005A226A">
          <w:rPr>
            <w:rStyle w:val="af2"/>
            <w:rFonts w:ascii="Times New Roman" w:hAnsi="Times New Roman"/>
            <w:color w:val="000000" w:themeColor="text1"/>
            <w:sz w:val="26"/>
            <w:szCs w:val="26"/>
          </w:rPr>
          <w:t>едином портале</w:t>
        </w:r>
      </w:hyperlink>
      <w:r w:rsidRPr="005A226A">
        <w:rPr>
          <w:rFonts w:ascii="Times New Roman" w:hAnsi="Times New Roman"/>
          <w:color w:val="000000" w:themeColor="text1"/>
          <w:sz w:val="26"/>
          <w:szCs w:val="26"/>
        </w:rPr>
        <w:t xml:space="preserve"> и на </w:t>
      </w:r>
      <w:hyperlink r:id="rId13" w:history="1">
        <w:r w:rsidRPr="005A226A">
          <w:rPr>
            <w:rStyle w:val="af2"/>
            <w:rFonts w:ascii="Times New Roman" w:hAnsi="Times New Roman"/>
            <w:color w:val="000000" w:themeColor="text1"/>
            <w:sz w:val="26"/>
            <w:szCs w:val="26"/>
          </w:rPr>
          <w:t>сайте</w:t>
        </w:r>
      </w:hyperlink>
      <w:r w:rsidRPr="005A226A">
        <w:rPr>
          <w:rFonts w:ascii="Times New Roman" w:hAnsi="Times New Roman"/>
          <w:color w:val="000000" w:themeColor="text1"/>
          <w:sz w:val="26"/>
          <w:szCs w:val="26"/>
        </w:rPr>
        <w:t xml:space="preserve"> </w:t>
      </w:r>
      <w:r w:rsidR="008D49DD">
        <w:rPr>
          <w:rFonts w:ascii="Times New Roman" w:hAnsi="Times New Roman"/>
          <w:color w:val="000000" w:themeColor="text1"/>
          <w:sz w:val="26"/>
          <w:szCs w:val="26"/>
        </w:rPr>
        <w:t xml:space="preserve">Хомутининского </w:t>
      </w:r>
      <w:r w:rsidRPr="005A226A">
        <w:rPr>
          <w:rFonts w:ascii="Times New Roman" w:hAnsi="Times New Roman"/>
          <w:color w:val="000000" w:themeColor="text1"/>
          <w:sz w:val="26"/>
          <w:szCs w:val="26"/>
        </w:rPr>
        <w:t>сельского поселения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20" w:name="sub_1135"/>
      <w:bookmarkEnd w:id="19"/>
      <w:r w:rsidRPr="005A226A">
        <w:rPr>
          <w:rFonts w:ascii="Times New Roman" w:hAnsi="Times New Roman"/>
          <w:color w:val="000000" w:themeColor="text1"/>
          <w:sz w:val="26"/>
          <w:szCs w:val="26"/>
        </w:rPr>
        <w:t>9. Участник отбора на 1-е число месяца, в котором подается заявка на участие в отборе, должен соответствовать следующим требованиям:</w:t>
      </w:r>
    </w:p>
    <w:p w:rsidR="00E66438" w:rsidRPr="005A226A" w:rsidRDefault="00E66438" w:rsidP="006A53A9">
      <w:pPr>
        <w:spacing w:after="0" w:line="240" w:lineRule="auto"/>
        <w:ind w:left="-426" w:firstLine="426"/>
        <w:rPr>
          <w:rFonts w:ascii="Times New Roman" w:hAnsi="Times New Roman"/>
          <w:color w:val="000000" w:themeColor="text1"/>
          <w:sz w:val="26"/>
          <w:szCs w:val="26"/>
          <w:shd w:val="clear" w:color="auto" w:fill="FFFFFF"/>
        </w:rPr>
      </w:pPr>
      <w:bookmarkStart w:id="21" w:name="sub_1136"/>
      <w:bookmarkEnd w:id="20"/>
      <w:r w:rsidRPr="005A226A">
        <w:rPr>
          <w:rFonts w:ascii="Times New Roman" w:hAnsi="Times New Roman"/>
          <w:color w:val="000000" w:themeColor="text1"/>
          <w:sz w:val="26"/>
          <w:szCs w:val="26"/>
        </w:rPr>
        <w:t xml:space="preserve">1) </w:t>
      </w:r>
      <w:bookmarkStart w:id="22" w:name="sub_1137"/>
      <w:bookmarkEnd w:id="21"/>
      <w:r w:rsidR="00086E8F" w:rsidRPr="005A226A">
        <w:rPr>
          <w:rFonts w:ascii="Times New Roman" w:hAnsi="Times New Roman"/>
          <w:color w:val="000000" w:themeColor="text1"/>
          <w:sz w:val="26"/>
          <w:szCs w:val="26"/>
          <w:lang w:eastAsia="ru-RU"/>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14" w:anchor="block_1" w:history="1">
        <w:r w:rsidR="00086E8F" w:rsidRPr="005A226A">
          <w:rPr>
            <w:rFonts w:ascii="Times New Roman" w:hAnsi="Times New Roman"/>
            <w:color w:val="000000" w:themeColor="text1"/>
            <w:sz w:val="26"/>
            <w:szCs w:val="26"/>
            <w:u w:val="single"/>
            <w:lang w:eastAsia="ru-RU"/>
          </w:rPr>
          <w:t>законодательством</w:t>
        </w:r>
      </w:hyperlink>
      <w:r w:rsidR="00086E8F" w:rsidRPr="005A226A">
        <w:rPr>
          <w:rFonts w:ascii="Times New Roman" w:hAnsi="Times New Roman"/>
          <w:color w:val="000000" w:themeColor="text1"/>
          <w:sz w:val="26"/>
          <w:szCs w:val="26"/>
          <w:lang w:eastAsia="ru-RU"/>
        </w:rPr>
        <w:t> Российской Федерации о налогах и сборах (в случае, если такое требование предусмотрено правовым актом)</w:t>
      </w:r>
      <w:r w:rsidRPr="005A226A">
        <w:rPr>
          <w:rFonts w:ascii="Times New Roman" w:hAnsi="Times New Roman"/>
          <w:color w:val="000000" w:themeColor="text1"/>
          <w:sz w:val="26"/>
          <w:szCs w:val="26"/>
          <w:shd w:val="clear" w:color="auto" w:fill="FFFFFF"/>
        </w:rPr>
        <w:t>;</w:t>
      </w:r>
    </w:p>
    <w:p w:rsidR="00E66438" w:rsidRPr="005A226A" w:rsidRDefault="00E66438" w:rsidP="006A53A9">
      <w:pPr>
        <w:spacing w:after="0" w:line="240" w:lineRule="auto"/>
        <w:ind w:left="-426" w:firstLine="426"/>
        <w:contextualSpacing/>
        <w:rPr>
          <w:rFonts w:ascii="Times New Roman" w:hAnsi="Times New Roman"/>
          <w:color w:val="000000" w:themeColor="text1"/>
          <w:sz w:val="26"/>
          <w:szCs w:val="26"/>
          <w:shd w:val="clear" w:color="auto" w:fill="FFFFFF"/>
        </w:rPr>
      </w:pPr>
      <w:r w:rsidRPr="005A226A">
        <w:rPr>
          <w:rFonts w:ascii="Times New Roman" w:hAnsi="Times New Roman"/>
          <w:color w:val="000000" w:themeColor="text1"/>
          <w:sz w:val="26"/>
          <w:szCs w:val="26"/>
        </w:rPr>
        <w:t>2)</w:t>
      </w:r>
      <w:bookmarkStart w:id="23" w:name="sub_1138"/>
      <w:bookmarkEnd w:id="22"/>
      <w:r w:rsidRPr="005A226A">
        <w:rPr>
          <w:rFonts w:ascii="Times New Roman" w:hAnsi="Times New Roman"/>
          <w:color w:val="000000" w:themeColor="text1"/>
          <w:sz w:val="26"/>
          <w:szCs w:val="26"/>
        </w:rPr>
        <w:t xml:space="preserve"> </w:t>
      </w:r>
      <w:r w:rsidRPr="005A226A">
        <w:rPr>
          <w:rFonts w:ascii="Times New Roman" w:hAnsi="Times New Roman"/>
          <w:color w:val="000000" w:themeColor="text1"/>
          <w:sz w:val="26"/>
          <w:szCs w:val="26"/>
          <w:shd w:val="clear" w:color="auto" w:fill="FFFFFF"/>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24" w:name="sub_1139"/>
      <w:bookmarkEnd w:id="23"/>
      <w:r w:rsidRPr="005A226A">
        <w:rPr>
          <w:rFonts w:ascii="Times New Roman" w:hAnsi="Times New Roman"/>
          <w:color w:val="000000" w:themeColor="text1"/>
          <w:sz w:val="26"/>
          <w:szCs w:val="26"/>
        </w:rPr>
        <w:t>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25" w:name="sub_1140"/>
      <w:bookmarkEnd w:id="24"/>
      <w:r w:rsidRPr="005A226A">
        <w:rPr>
          <w:rFonts w:ascii="Times New Roman" w:hAnsi="Times New Roman"/>
          <w:color w:val="000000" w:themeColor="text1"/>
          <w:sz w:val="26"/>
          <w:szCs w:val="26"/>
        </w:rPr>
        <w:t xml:space="preserve">5) участники отбора не должны получать средства из бюджета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на основании иных нормативных правовых актов на цели, установленные настоящим Порядком.</w:t>
      </w:r>
    </w:p>
    <w:p w:rsidR="00CA3543" w:rsidRPr="005A226A" w:rsidRDefault="005A226A" w:rsidP="006A53A9">
      <w:pPr>
        <w:spacing w:after="0" w:line="240" w:lineRule="auto"/>
        <w:ind w:left="-426" w:firstLine="426"/>
        <w:jc w:val="both"/>
        <w:rPr>
          <w:rFonts w:ascii="Times New Roman" w:hAnsi="Times New Roman"/>
          <w:color w:val="000000" w:themeColor="text1"/>
          <w:sz w:val="26"/>
          <w:szCs w:val="26"/>
        </w:rPr>
      </w:pPr>
      <w:r>
        <w:rPr>
          <w:rFonts w:ascii="Times New Roman" w:hAnsi="Times New Roman"/>
          <w:color w:val="000000" w:themeColor="text1"/>
          <w:sz w:val="26"/>
          <w:szCs w:val="26"/>
          <w:lang w:eastAsia="ru-RU"/>
        </w:rPr>
        <w:t>6) у</w:t>
      </w:r>
      <w:r w:rsidR="00CA3543" w:rsidRPr="005A226A">
        <w:rPr>
          <w:rFonts w:ascii="Times New Roman" w:hAnsi="Times New Roman"/>
          <w:color w:val="000000" w:themeColor="text1"/>
          <w:sz w:val="26"/>
          <w:szCs w:val="26"/>
          <w:lang w:eastAsia="ru-RU"/>
        </w:rPr>
        <w:t>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Pr>
          <w:rFonts w:ascii="Times New Roman" w:hAnsi="Times New Roman"/>
          <w:color w:val="000000" w:themeColor="text1"/>
          <w:sz w:val="26"/>
          <w:szCs w:val="26"/>
          <w:lang w:eastAsia="ru-RU"/>
        </w:rPr>
        <w:t>.</w:t>
      </w:r>
    </w:p>
    <w:bookmarkEnd w:id="25"/>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lastRenderedPageBreak/>
        <w:t>Для подтверждения соответствия требованиям, указанным в настоящем пункте, участники отбора предоставляют на бумажном носителе следующие документы:</w:t>
      </w:r>
    </w:p>
    <w:p w:rsidR="00E66438" w:rsidRPr="005A226A" w:rsidRDefault="00E66438" w:rsidP="006C6DD1">
      <w:pPr>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w:t>
      </w:r>
    </w:p>
    <w:p w:rsidR="00E66438" w:rsidRPr="005A226A" w:rsidRDefault="00E66438" w:rsidP="006C6DD1">
      <w:pPr>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 справку территориального органа Федеральной налоговой службы об отсутствии информации о дисквалифицированных лицах по </w:t>
      </w:r>
      <w:hyperlink r:id="rId15" w:history="1">
        <w:r w:rsidRPr="005A226A">
          <w:rPr>
            <w:rStyle w:val="af2"/>
            <w:rFonts w:ascii="Times New Roman" w:hAnsi="Times New Roman"/>
            <w:color w:val="000000" w:themeColor="text1"/>
            <w:sz w:val="26"/>
            <w:szCs w:val="26"/>
          </w:rPr>
          <w:t>форме</w:t>
        </w:r>
      </w:hyperlink>
      <w:r w:rsidRPr="005A226A">
        <w:rPr>
          <w:rFonts w:ascii="Times New Roman" w:hAnsi="Times New Roman"/>
          <w:color w:val="000000" w:themeColor="text1"/>
          <w:sz w:val="26"/>
          <w:szCs w:val="26"/>
        </w:rPr>
        <w:t xml:space="preserve">, утвержденной </w:t>
      </w:r>
      <w:hyperlink r:id="rId16" w:history="1">
        <w:r w:rsidRPr="005A226A">
          <w:rPr>
            <w:rStyle w:val="af2"/>
            <w:rFonts w:ascii="Times New Roman" w:hAnsi="Times New Roman"/>
            <w:color w:val="000000" w:themeColor="text1"/>
            <w:sz w:val="26"/>
            <w:szCs w:val="26"/>
          </w:rPr>
          <w:t>приказом</w:t>
        </w:r>
      </w:hyperlink>
      <w:r w:rsidRPr="005A226A">
        <w:rPr>
          <w:rFonts w:ascii="Times New Roman" w:hAnsi="Times New Roman"/>
          <w:color w:val="000000" w:themeColor="text1"/>
          <w:sz w:val="26"/>
          <w:szCs w:val="26"/>
        </w:rPr>
        <w:t xml:space="preserve"> Федеральной налоговой службы от 31.12.2014 г N НД-7-14/700@;</w:t>
      </w:r>
    </w:p>
    <w:p w:rsidR="00E66438" w:rsidRPr="005A226A" w:rsidRDefault="00E66438" w:rsidP="006C6DD1">
      <w:pPr>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справку, подписанную руководителем участника отбора либо уполномоченным представителем участника отбора (при условии представления соответствующей доверенности) и содержащую сведения:</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об отсутствии просроченной задолженности по возврату в бюджет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8D49DD">
        <w:rPr>
          <w:rFonts w:ascii="Times New Roman" w:hAnsi="Times New Roman"/>
          <w:color w:val="000000" w:themeColor="text1"/>
          <w:sz w:val="26"/>
          <w:szCs w:val="26"/>
        </w:rPr>
        <w:t xml:space="preserve">Хомутининским </w:t>
      </w:r>
      <w:r w:rsidRPr="005A226A">
        <w:rPr>
          <w:rFonts w:ascii="Times New Roman" w:hAnsi="Times New Roman"/>
          <w:color w:val="000000" w:themeColor="text1"/>
          <w:sz w:val="26"/>
          <w:szCs w:val="26"/>
        </w:rPr>
        <w:t>сельским поселением (за исключением субсидий, предоставляемых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о том, что участник отбора не получает средства из бюджета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на основании иных нормативных правовых актов на цели, установленные настоящим Порядком.</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26" w:name="sub_1141"/>
      <w:r w:rsidRPr="005A226A">
        <w:rPr>
          <w:rFonts w:ascii="Times New Roman" w:hAnsi="Times New Roman"/>
          <w:color w:val="000000" w:themeColor="text1"/>
          <w:sz w:val="26"/>
          <w:szCs w:val="26"/>
        </w:rPr>
        <w:t xml:space="preserve">10. Заявка на предоставление субсидии (далее - Заявка) предоставляется участником отбора в администрацию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на бумажном носителе по форме согласно </w:t>
      </w:r>
      <w:hyperlink w:anchor="sub_11" w:history="1">
        <w:r w:rsidRPr="005A226A">
          <w:rPr>
            <w:rStyle w:val="af2"/>
            <w:rFonts w:ascii="Times New Roman" w:hAnsi="Times New Roman"/>
            <w:color w:val="000000" w:themeColor="text1"/>
            <w:sz w:val="26"/>
            <w:szCs w:val="26"/>
          </w:rPr>
          <w:t>Приложению N 1</w:t>
        </w:r>
      </w:hyperlink>
      <w:r w:rsidRPr="005A226A">
        <w:rPr>
          <w:rFonts w:ascii="Times New Roman" w:hAnsi="Times New Roman"/>
          <w:color w:val="000000" w:themeColor="text1"/>
          <w:sz w:val="26"/>
          <w:szCs w:val="26"/>
        </w:rPr>
        <w:t xml:space="preserve"> к настоящему Порядку. Заявка должна быть заверена подписью руководителя участника отбора либо уполномоченного представителя участника отбора (при условии представления соответствующей доверенности) и подписью главного бухгалтера участника отбора, а также печатью (при наличии).</w:t>
      </w:r>
    </w:p>
    <w:bookmarkEnd w:id="26"/>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К Заявке прилагаются следующие документы и (или) сведения:</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27" w:name="sub_1142"/>
      <w:r w:rsidRPr="005A226A">
        <w:rPr>
          <w:rFonts w:ascii="Times New Roman" w:hAnsi="Times New Roman"/>
          <w:color w:val="000000" w:themeColor="text1"/>
          <w:sz w:val="26"/>
          <w:szCs w:val="26"/>
        </w:rPr>
        <w:t xml:space="preserve">а) документы, подтверждающие соответствие участника отбора требованиям, предусмотренным </w:t>
      </w:r>
      <w:hyperlink w:anchor="sub_1103" w:history="1">
        <w:r w:rsidRPr="005A226A">
          <w:rPr>
            <w:rStyle w:val="af2"/>
            <w:rFonts w:ascii="Times New Roman" w:hAnsi="Times New Roman"/>
            <w:color w:val="000000" w:themeColor="text1"/>
            <w:sz w:val="26"/>
            <w:szCs w:val="26"/>
          </w:rPr>
          <w:t>9</w:t>
        </w:r>
      </w:hyperlink>
      <w:r w:rsidRPr="005A226A">
        <w:rPr>
          <w:rFonts w:ascii="Times New Roman" w:hAnsi="Times New Roman"/>
          <w:color w:val="000000" w:themeColor="text1"/>
          <w:sz w:val="26"/>
          <w:szCs w:val="26"/>
        </w:rPr>
        <w:t xml:space="preserve"> Порядка;</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28" w:name="sub_1144"/>
      <w:bookmarkEnd w:id="27"/>
      <w:r w:rsidRPr="005A226A">
        <w:rPr>
          <w:rFonts w:ascii="Times New Roman" w:hAnsi="Times New Roman"/>
          <w:color w:val="000000" w:themeColor="text1"/>
          <w:sz w:val="26"/>
          <w:szCs w:val="26"/>
        </w:rPr>
        <w:t>б) справка, подписанная руководителем или уполномоченным представителем участника отбора (при условии представления соответствующей доверенности) и главным бухгалтером (при наличии), скрепленная печатью (при наличии), с указанием реквизитов и счетов, на которые следует перечислять субсидию;</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29" w:name="sub_1145"/>
      <w:bookmarkEnd w:id="28"/>
      <w:r w:rsidRPr="005A226A">
        <w:rPr>
          <w:rFonts w:ascii="Times New Roman" w:hAnsi="Times New Roman"/>
          <w:color w:val="000000" w:themeColor="text1"/>
          <w:sz w:val="26"/>
          <w:szCs w:val="26"/>
        </w:rPr>
        <w:t>в) доверенность уполномоченного представителя участника отбора, удостоверяющая право такого представителя на подписание заявки и (или) иных документов (в случае, если указанные заявка и (или) документы подписаны уполномоченным представителем);</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30" w:name="sub_1146"/>
      <w:bookmarkEnd w:id="29"/>
      <w:r w:rsidRPr="005A226A">
        <w:rPr>
          <w:rFonts w:ascii="Times New Roman" w:hAnsi="Times New Roman"/>
          <w:color w:val="000000" w:themeColor="text1"/>
          <w:sz w:val="26"/>
          <w:szCs w:val="26"/>
        </w:rPr>
        <w:lastRenderedPageBreak/>
        <w:t>г) расчет размера субсидии, необходимой участнику отбора в текущем финансовом году на финансовое обеспечение затрат, связанных с частичным погашением задолженности за ТЭР.</w:t>
      </w:r>
    </w:p>
    <w:bookmarkEnd w:id="30"/>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Заявка должна содержать согласие на публикацию (размещение) на </w:t>
      </w:r>
      <w:hyperlink r:id="rId17" w:history="1">
        <w:r w:rsidRPr="005A226A">
          <w:rPr>
            <w:rStyle w:val="af2"/>
            <w:rFonts w:ascii="Times New Roman" w:hAnsi="Times New Roman"/>
            <w:color w:val="000000" w:themeColor="text1"/>
            <w:sz w:val="26"/>
            <w:szCs w:val="26"/>
          </w:rPr>
          <w:t>едином портале</w:t>
        </w:r>
      </w:hyperlink>
      <w:r w:rsidRPr="005A226A">
        <w:rPr>
          <w:rFonts w:ascii="Times New Roman" w:hAnsi="Times New Roman"/>
          <w:color w:val="000000" w:themeColor="text1"/>
          <w:sz w:val="26"/>
          <w:szCs w:val="26"/>
        </w:rPr>
        <w:t xml:space="preserve"> и на </w:t>
      </w:r>
      <w:hyperlink r:id="rId18" w:history="1">
        <w:r w:rsidRPr="005A226A">
          <w:rPr>
            <w:rStyle w:val="af2"/>
            <w:rFonts w:ascii="Times New Roman" w:hAnsi="Times New Roman"/>
            <w:color w:val="000000" w:themeColor="text1"/>
            <w:sz w:val="26"/>
            <w:szCs w:val="26"/>
          </w:rPr>
          <w:t>сайте</w:t>
        </w:r>
      </w:hyperlink>
      <w:r w:rsidRPr="005A226A">
        <w:rPr>
          <w:rFonts w:ascii="Times New Roman" w:hAnsi="Times New Roman"/>
          <w:color w:val="000000" w:themeColor="text1"/>
          <w:sz w:val="26"/>
          <w:szCs w:val="26"/>
        </w:rPr>
        <w:t xml:space="preserve">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в информационно-телекоммуникационной сети "Интернет" информации об участнике отбора, о подаваемой участником отбора заявке.</w:t>
      </w:r>
    </w:p>
    <w:p w:rsidR="00E66438" w:rsidRPr="005A226A" w:rsidRDefault="00E66438" w:rsidP="006C6DD1">
      <w:pPr>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Каждый участник отбора вправе подать только одну Заявку.</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31" w:name="sub_1147"/>
      <w:r w:rsidRPr="005A226A">
        <w:rPr>
          <w:rFonts w:ascii="Times New Roman" w:hAnsi="Times New Roman"/>
          <w:color w:val="000000" w:themeColor="text1"/>
          <w:sz w:val="26"/>
          <w:szCs w:val="26"/>
        </w:rPr>
        <w:t>11. Заявки от участников отбора и прилагаемые к ним документы и (или) сведения, указанные в настоящем пункте, регистрируются в порядке очередности.</w:t>
      </w:r>
    </w:p>
    <w:bookmarkEnd w:id="31"/>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Заявка может быть отозвана или изменена участником отбора не позднее 5 рабочих дней со дня ее представления. Заявление об отзыве Заявки представляется участником отбора в произвольной форме.</w:t>
      </w:r>
    </w:p>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Возврат отозванной Заявки и прилагаемых к ней документов осуществляется в течение 5 рабочих дней со дня поступления заявления об ее отзыве.</w:t>
      </w:r>
      <w:bookmarkStart w:id="32" w:name="sub_1148"/>
      <w:r w:rsidRPr="005A226A">
        <w:rPr>
          <w:rFonts w:ascii="Times New Roman" w:hAnsi="Times New Roman"/>
          <w:color w:val="000000" w:themeColor="text1"/>
          <w:sz w:val="26"/>
          <w:szCs w:val="26"/>
        </w:rPr>
        <w:t xml:space="preserve"> Комиссия, состав которой формируется согласно </w:t>
      </w:r>
      <w:hyperlink w:anchor="sub_16" w:history="1">
        <w:r w:rsidRPr="005A226A">
          <w:rPr>
            <w:rStyle w:val="af2"/>
            <w:rFonts w:ascii="Times New Roman" w:hAnsi="Times New Roman"/>
            <w:color w:val="000000" w:themeColor="text1"/>
            <w:sz w:val="26"/>
            <w:szCs w:val="26"/>
          </w:rPr>
          <w:t>приложени</w:t>
        </w:r>
      </w:hyperlink>
      <w:r w:rsidRPr="005A226A">
        <w:rPr>
          <w:rFonts w:ascii="Times New Roman" w:hAnsi="Times New Roman"/>
          <w:color w:val="000000" w:themeColor="text1"/>
          <w:sz w:val="26"/>
          <w:szCs w:val="26"/>
        </w:rPr>
        <w:t>я</w:t>
      </w:r>
      <w:r w:rsidRPr="005A226A">
        <w:rPr>
          <w:rFonts w:ascii="Times New Roman" w:hAnsi="Times New Roman"/>
          <w:color w:val="000000" w:themeColor="text1"/>
        </w:rPr>
        <w:t xml:space="preserve"> 9 </w:t>
      </w:r>
      <w:r w:rsidRPr="005A226A">
        <w:rPr>
          <w:rFonts w:ascii="Times New Roman" w:hAnsi="Times New Roman"/>
          <w:color w:val="000000" w:themeColor="text1"/>
          <w:sz w:val="26"/>
          <w:szCs w:val="26"/>
        </w:rPr>
        <w:t>к настоящему Порядку проводит проверку участников отбора на соответствие требованиям, установленным в объявлении о проведении отбора, в течение 5 (пятнадцати) рабочих дней, следующих за днем окончания подачи заявок.</w:t>
      </w:r>
    </w:p>
    <w:bookmarkEnd w:id="32"/>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Администрация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в течение 5 (пяти) рабочих дней со дня предоставления участником отбора документов, указанных в </w:t>
      </w:r>
      <w:hyperlink w:anchor="sub_1141" w:history="1">
        <w:r w:rsidRPr="005A226A">
          <w:rPr>
            <w:rStyle w:val="af2"/>
            <w:rFonts w:ascii="Times New Roman" w:hAnsi="Times New Roman"/>
            <w:color w:val="000000" w:themeColor="text1"/>
            <w:sz w:val="26"/>
            <w:szCs w:val="26"/>
          </w:rPr>
          <w:t>пункте 7</w:t>
        </w:r>
      </w:hyperlink>
      <w:r w:rsidRPr="005A226A">
        <w:rPr>
          <w:rFonts w:ascii="Times New Roman" w:hAnsi="Times New Roman"/>
          <w:color w:val="000000" w:themeColor="text1"/>
          <w:sz w:val="26"/>
          <w:szCs w:val="26"/>
        </w:rPr>
        <w:t xml:space="preserve"> настоящего Порядка, проводит проверку соблюдения сроков подачи заявок, комплектности и достоверности представленных документов и информации на соответствие положениям, установленным настоящим Порядком, подготавливает заключение по итогам проверки и передает заключение и документы главе поселения на принятие решения о выплате субсидии на возмещение затрат по погашению задолженности за ТЭР.</w:t>
      </w:r>
    </w:p>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Организационной формой работы Комиссии являются заседания.</w:t>
      </w:r>
    </w:p>
    <w:p w:rsid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Председатель комиссии организует её работу, назначает заседания Комиссии, определяет повестку дня, ведет заседания Комиссии. Заместитель председателя комиссии, в случае временного отсутствия председателя комиссии, исполняет его обязанности. </w:t>
      </w:r>
    </w:p>
    <w:p w:rsidR="00E66438" w:rsidRPr="005A226A" w:rsidRDefault="00E66438" w:rsidP="005A226A">
      <w:pPr>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Секретарь комиссии: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33" w:name="sub_1149"/>
      <w:r w:rsidRPr="005A226A">
        <w:rPr>
          <w:rFonts w:ascii="Times New Roman" w:hAnsi="Times New Roman"/>
          <w:color w:val="000000" w:themeColor="text1"/>
          <w:sz w:val="26"/>
          <w:szCs w:val="26"/>
        </w:rPr>
        <w:t>1) осуществляет подготовку и организацию заседаний;</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34" w:name="sub_1150"/>
      <w:bookmarkEnd w:id="33"/>
      <w:r w:rsidRPr="005A226A">
        <w:rPr>
          <w:rFonts w:ascii="Times New Roman" w:hAnsi="Times New Roman"/>
          <w:color w:val="000000" w:themeColor="text1"/>
          <w:sz w:val="26"/>
          <w:szCs w:val="26"/>
        </w:rPr>
        <w:t>2) оповещает членов Комиссии о времени, месте и дате проведения заседания;</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35" w:name="sub_1151"/>
      <w:bookmarkEnd w:id="34"/>
      <w:r w:rsidRPr="005A226A">
        <w:rPr>
          <w:rFonts w:ascii="Times New Roman" w:hAnsi="Times New Roman"/>
          <w:color w:val="000000" w:themeColor="text1"/>
          <w:sz w:val="26"/>
          <w:szCs w:val="26"/>
        </w:rPr>
        <w:t>3) осуществляет подготовку и оформление протокола заседания Комиссии.</w:t>
      </w:r>
    </w:p>
    <w:bookmarkEnd w:id="35"/>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Заседание Комиссии считается правомочным, если на нем присутствуют не менее половины членов Комиссии. Решения Комиссии принимаются большинством голосов, составляющим не менее чем 2/3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 Решения Комиссии оформляются протоколом, который подписывается председательствующим, секретарем и членами Комиссии в день её проведения.</w:t>
      </w:r>
    </w:p>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По итогам рассмотрения заявок и документов участников отбора Комиссия выносит одно из следующих решений:</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36" w:name="sub_1152"/>
      <w:r w:rsidRPr="005A226A">
        <w:rPr>
          <w:rFonts w:ascii="Times New Roman" w:hAnsi="Times New Roman"/>
          <w:color w:val="000000" w:themeColor="text1"/>
          <w:sz w:val="26"/>
          <w:szCs w:val="26"/>
        </w:rPr>
        <w:t>1) рекомендовать предоставить субсидию;</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37" w:name="sub_1153"/>
      <w:bookmarkEnd w:id="36"/>
      <w:r w:rsidRPr="005A226A">
        <w:rPr>
          <w:rFonts w:ascii="Times New Roman" w:hAnsi="Times New Roman"/>
          <w:color w:val="000000" w:themeColor="text1"/>
          <w:sz w:val="26"/>
          <w:szCs w:val="26"/>
        </w:rPr>
        <w:t>2) рекомендовать отказать в предоставлении субсидии.</w:t>
      </w:r>
    </w:p>
    <w:bookmarkEnd w:id="37"/>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Протокол Комиссии передаются главе поселения для принятия решения.</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38" w:name="sub_1154"/>
      <w:r w:rsidRPr="005A226A">
        <w:rPr>
          <w:rFonts w:ascii="Times New Roman" w:hAnsi="Times New Roman"/>
          <w:color w:val="000000" w:themeColor="text1"/>
          <w:sz w:val="26"/>
          <w:szCs w:val="26"/>
        </w:rPr>
        <w:t xml:space="preserve">12. В течение 5 (пяти) рабочих дней со дня получения от Комиссии Протокола глава поселения принимает одно из следующих решений, которое оформляется по форме согласно </w:t>
      </w:r>
      <w:hyperlink w:anchor="sub_12" w:history="1">
        <w:r w:rsidRPr="005A226A">
          <w:rPr>
            <w:rStyle w:val="af2"/>
            <w:rFonts w:ascii="Times New Roman" w:hAnsi="Times New Roman"/>
            <w:color w:val="000000" w:themeColor="text1"/>
            <w:sz w:val="26"/>
            <w:szCs w:val="26"/>
          </w:rPr>
          <w:t>приложению N 2</w:t>
        </w:r>
      </w:hyperlink>
      <w:r w:rsidRPr="005A226A">
        <w:rPr>
          <w:rFonts w:ascii="Times New Roman" w:hAnsi="Times New Roman"/>
          <w:color w:val="000000" w:themeColor="text1"/>
          <w:sz w:val="26"/>
          <w:szCs w:val="26"/>
        </w:rPr>
        <w:t xml:space="preserve"> к настоящему Порядку:</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39" w:name="sub_1155"/>
      <w:bookmarkEnd w:id="38"/>
      <w:r w:rsidRPr="005A226A">
        <w:rPr>
          <w:rFonts w:ascii="Times New Roman" w:hAnsi="Times New Roman"/>
          <w:color w:val="000000" w:themeColor="text1"/>
          <w:sz w:val="26"/>
          <w:szCs w:val="26"/>
        </w:rPr>
        <w:lastRenderedPageBreak/>
        <w:t>1) о принятии заявки и предоставлении субсидии;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40" w:name="sub_1156"/>
      <w:bookmarkEnd w:id="39"/>
      <w:r w:rsidRPr="005A226A">
        <w:rPr>
          <w:rFonts w:ascii="Times New Roman" w:hAnsi="Times New Roman"/>
          <w:color w:val="000000" w:themeColor="text1"/>
          <w:sz w:val="26"/>
          <w:szCs w:val="26"/>
        </w:rPr>
        <w:t>2) об отклонении Заявки и отказе в предоставлении субсидии.</w:t>
      </w:r>
    </w:p>
    <w:bookmarkEnd w:id="40"/>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Решение о предоставлении субсидии оформляется распоряжением администрации </w:t>
      </w:r>
      <w:r w:rsidR="008D49DD">
        <w:rPr>
          <w:rFonts w:ascii="Times New Roman" w:hAnsi="Times New Roman"/>
          <w:color w:val="000000" w:themeColor="text1"/>
          <w:sz w:val="26"/>
          <w:szCs w:val="26"/>
        </w:rPr>
        <w:t xml:space="preserve">Хомутининского </w:t>
      </w:r>
      <w:r w:rsidRPr="005A226A">
        <w:rPr>
          <w:rFonts w:ascii="Times New Roman" w:hAnsi="Times New Roman"/>
          <w:color w:val="000000" w:themeColor="text1"/>
          <w:sz w:val="26"/>
          <w:szCs w:val="26"/>
        </w:rPr>
        <w:t>сельского поселения.</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41" w:name="sub_1157"/>
      <w:r w:rsidRPr="005A226A">
        <w:rPr>
          <w:rFonts w:ascii="Times New Roman" w:hAnsi="Times New Roman"/>
          <w:color w:val="000000" w:themeColor="text1"/>
          <w:sz w:val="26"/>
          <w:szCs w:val="26"/>
        </w:rPr>
        <w:t xml:space="preserve">13. В течение 15 (пятнадцати) рабочих дней, следующих за днем окончания подачи заявок, в случаях установления несоответствий Заявок и документов участников отбора требованиям, определенным </w:t>
      </w:r>
      <w:hyperlink w:anchor="sub_1122" w:history="1">
        <w:r w:rsidRPr="005A226A">
          <w:rPr>
            <w:rStyle w:val="af2"/>
            <w:rFonts w:ascii="Times New Roman" w:hAnsi="Times New Roman"/>
            <w:color w:val="000000" w:themeColor="text1"/>
            <w:sz w:val="26"/>
            <w:szCs w:val="26"/>
          </w:rPr>
          <w:t>пунктом 6,7</w:t>
        </w:r>
      </w:hyperlink>
      <w:r w:rsidRPr="005A226A">
        <w:rPr>
          <w:rFonts w:ascii="Times New Roman" w:hAnsi="Times New Roman"/>
          <w:color w:val="000000" w:themeColor="text1"/>
          <w:sz w:val="26"/>
          <w:szCs w:val="26"/>
        </w:rPr>
        <w:t xml:space="preserve"> настоящего Порядка, выявленных Комиссией в процессе их рассмотрения и оценки, Заявки подлежат отклонению с указанием причин отклонения.</w:t>
      </w:r>
    </w:p>
    <w:bookmarkEnd w:id="41"/>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Отклонение Заявки участника отбора на стадии рассмотрения и оценки Заявок осуществляется по следующим основаниям:</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42" w:name="sub_1158"/>
      <w:r w:rsidRPr="005A226A">
        <w:rPr>
          <w:rFonts w:ascii="Times New Roman" w:hAnsi="Times New Roman"/>
          <w:color w:val="000000" w:themeColor="text1"/>
          <w:sz w:val="26"/>
          <w:szCs w:val="26"/>
        </w:rPr>
        <w:t xml:space="preserve">1) несоответствие участника отбора требованиям, установленным в </w:t>
      </w:r>
      <w:hyperlink w:anchor="sub_1135" w:history="1">
        <w:r w:rsidRPr="005A226A">
          <w:rPr>
            <w:rStyle w:val="af2"/>
            <w:rFonts w:ascii="Times New Roman" w:hAnsi="Times New Roman"/>
            <w:color w:val="000000" w:themeColor="text1"/>
            <w:sz w:val="26"/>
            <w:szCs w:val="26"/>
          </w:rPr>
          <w:t>пункте 6</w:t>
        </w:r>
      </w:hyperlink>
      <w:r w:rsidRPr="005A226A">
        <w:rPr>
          <w:rFonts w:ascii="Times New Roman" w:hAnsi="Times New Roman"/>
          <w:color w:val="000000" w:themeColor="text1"/>
          <w:sz w:val="26"/>
          <w:szCs w:val="26"/>
        </w:rPr>
        <w:t xml:space="preserve"> настоящего Порядка;</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43" w:name="sub_1159"/>
      <w:bookmarkEnd w:id="42"/>
      <w:r w:rsidRPr="005A226A">
        <w:rPr>
          <w:rFonts w:ascii="Times New Roman" w:hAnsi="Times New Roman"/>
          <w:color w:val="000000" w:themeColor="text1"/>
          <w:sz w:val="26"/>
          <w:szCs w:val="26"/>
        </w:rPr>
        <w:t>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44" w:name="sub_1160"/>
      <w:bookmarkEnd w:id="43"/>
      <w:r w:rsidRPr="005A226A">
        <w:rPr>
          <w:rFonts w:ascii="Times New Roman" w:hAnsi="Times New Roman"/>
          <w:color w:val="000000" w:themeColor="text1"/>
          <w:sz w:val="26"/>
          <w:szCs w:val="26"/>
        </w:rPr>
        <w:t>3) недостоверность представленной участником отбора информации, в том числе информации о месте нахождения и адресе юридического лица;</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45" w:name="sub_1161"/>
      <w:bookmarkEnd w:id="44"/>
      <w:r w:rsidRPr="005A226A">
        <w:rPr>
          <w:rFonts w:ascii="Times New Roman" w:hAnsi="Times New Roman"/>
          <w:color w:val="000000" w:themeColor="text1"/>
          <w:sz w:val="26"/>
          <w:szCs w:val="26"/>
        </w:rPr>
        <w:t>4) подача участником отбора Заявки после даты и (или) времени, определенных для подачи заявок;</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46" w:name="sub_1163"/>
      <w:bookmarkEnd w:id="45"/>
      <w:r w:rsidRPr="005A226A">
        <w:rPr>
          <w:rFonts w:ascii="Times New Roman" w:hAnsi="Times New Roman"/>
          <w:color w:val="000000" w:themeColor="text1"/>
          <w:sz w:val="26"/>
          <w:szCs w:val="26"/>
        </w:rPr>
        <w:t xml:space="preserve">14. В течение 5 (пяти) рабочих дней со дня принятия решения о принятии заявки и предоставлении субсидии направляется участнику отбора уведомление по форме согласно </w:t>
      </w:r>
      <w:hyperlink w:anchor="sub_13" w:history="1">
        <w:r w:rsidRPr="005A226A">
          <w:rPr>
            <w:rStyle w:val="af2"/>
            <w:rFonts w:ascii="Times New Roman" w:hAnsi="Times New Roman"/>
            <w:color w:val="000000" w:themeColor="text1"/>
            <w:sz w:val="26"/>
            <w:szCs w:val="26"/>
          </w:rPr>
          <w:t>приложению N 3</w:t>
        </w:r>
      </w:hyperlink>
      <w:r w:rsidRPr="005A226A">
        <w:rPr>
          <w:rFonts w:ascii="Times New Roman" w:hAnsi="Times New Roman"/>
          <w:color w:val="000000" w:themeColor="text1"/>
          <w:sz w:val="26"/>
          <w:szCs w:val="26"/>
        </w:rPr>
        <w:t xml:space="preserve"> к настоящему Порядку, а в случае принятия решения об отклонении заявки - уведомление по форме согласно </w:t>
      </w:r>
      <w:hyperlink w:anchor="sub_14" w:history="1">
        <w:r w:rsidRPr="005A226A">
          <w:rPr>
            <w:rStyle w:val="af2"/>
            <w:rFonts w:ascii="Times New Roman" w:hAnsi="Times New Roman"/>
            <w:color w:val="000000" w:themeColor="text1"/>
            <w:sz w:val="26"/>
            <w:szCs w:val="26"/>
          </w:rPr>
          <w:t>приложению N 4</w:t>
        </w:r>
      </w:hyperlink>
      <w:r w:rsidRPr="005A226A">
        <w:rPr>
          <w:rFonts w:ascii="Times New Roman" w:hAnsi="Times New Roman"/>
          <w:color w:val="000000" w:themeColor="text1"/>
          <w:sz w:val="26"/>
          <w:szCs w:val="26"/>
        </w:rPr>
        <w:t xml:space="preserve"> к настоящему Порядку.</w:t>
      </w:r>
    </w:p>
    <w:bookmarkEnd w:id="46"/>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Участники отбора, прошедшие отбор, являются Получателями субсидии.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47" w:name="sub_1164"/>
      <w:r w:rsidRPr="005A226A">
        <w:rPr>
          <w:rFonts w:ascii="Times New Roman" w:hAnsi="Times New Roman"/>
          <w:color w:val="000000" w:themeColor="text1"/>
          <w:sz w:val="26"/>
          <w:szCs w:val="26"/>
        </w:rPr>
        <w:t xml:space="preserve">15. Не позднее 14-го календарного дня, следующего за днем определения победителя отбора, публикует на </w:t>
      </w:r>
      <w:hyperlink r:id="rId19" w:history="1">
        <w:r w:rsidRPr="005A226A">
          <w:rPr>
            <w:rStyle w:val="af2"/>
            <w:rFonts w:ascii="Times New Roman" w:hAnsi="Times New Roman"/>
            <w:color w:val="000000" w:themeColor="text1"/>
            <w:sz w:val="26"/>
            <w:szCs w:val="26"/>
          </w:rPr>
          <w:t>едином портале</w:t>
        </w:r>
      </w:hyperlink>
      <w:r w:rsidRPr="005A226A">
        <w:rPr>
          <w:rFonts w:ascii="Times New Roman" w:hAnsi="Times New Roman"/>
          <w:color w:val="000000" w:themeColor="text1"/>
          <w:sz w:val="26"/>
          <w:szCs w:val="26"/>
        </w:rPr>
        <w:t xml:space="preserve"> и на </w:t>
      </w:r>
      <w:hyperlink r:id="rId20" w:history="1">
        <w:r w:rsidRPr="005A226A">
          <w:rPr>
            <w:rStyle w:val="af2"/>
            <w:rFonts w:ascii="Times New Roman" w:hAnsi="Times New Roman"/>
            <w:color w:val="000000" w:themeColor="text1"/>
            <w:sz w:val="26"/>
            <w:szCs w:val="26"/>
          </w:rPr>
          <w:t>сайте</w:t>
        </w:r>
      </w:hyperlink>
      <w:r w:rsidRPr="005A226A">
        <w:rPr>
          <w:rFonts w:ascii="Times New Roman" w:hAnsi="Times New Roman"/>
          <w:color w:val="000000" w:themeColor="text1"/>
          <w:sz w:val="26"/>
          <w:szCs w:val="26"/>
        </w:rPr>
        <w:t xml:space="preserve">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в информационно-телекоммуникационной сети "Интернет" информацию о результатах рассмотрения заявок, включающую следующие сведения:</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48" w:name="sub_1165"/>
      <w:bookmarkEnd w:id="47"/>
      <w:r w:rsidRPr="005A226A">
        <w:rPr>
          <w:rFonts w:ascii="Times New Roman" w:hAnsi="Times New Roman"/>
          <w:color w:val="000000" w:themeColor="text1"/>
          <w:sz w:val="26"/>
          <w:szCs w:val="26"/>
        </w:rPr>
        <w:t>1) дата, время и место проведения рассмотрения заявок;</w:t>
      </w:r>
    </w:p>
    <w:p w:rsidR="00CA3543" w:rsidRPr="005A226A" w:rsidRDefault="005A226A"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lang w:eastAsia="ru-RU"/>
        </w:rPr>
        <w:t>2)</w:t>
      </w:r>
      <w:r>
        <w:rPr>
          <w:rFonts w:ascii="Times New Roman" w:hAnsi="Times New Roman"/>
          <w:color w:val="000000" w:themeColor="text1"/>
          <w:sz w:val="26"/>
          <w:szCs w:val="26"/>
          <w:lang w:eastAsia="ru-RU"/>
        </w:rPr>
        <w:t xml:space="preserve"> </w:t>
      </w:r>
      <w:r w:rsidR="00CA3543" w:rsidRPr="005A226A">
        <w:rPr>
          <w:rFonts w:ascii="Times New Roman" w:hAnsi="Times New Roman"/>
          <w:color w:val="000000" w:themeColor="text1"/>
          <w:sz w:val="26"/>
          <w:szCs w:val="26"/>
          <w:lang w:eastAsia="ru-RU"/>
        </w:rPr>
        <w:t>дата, время и место оценки предложений (заявок) участников отбора (в случае проведения конкурса)</w:t>
      </w:r>
      <w:r>
        <w:rPr>
          <w:rFonts w:ascii="Times New Roman" w:hAnsi="Times New Roman"/>
          <w:color w:val="000000" w:themeColor="text1"/>
          <w:sz w:val="26"/>
          <w:szCs w:val="26"/>
          <w:lang w:eastAsia="ru-RU"/>
        </w:rPr>
        <w:t>;</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49" w:name="sub_1166"/>
      <w:bookmarkEnd w:id="48"/>
      <w:r w:rsidRPr="005A226A">
        <w:rPr>
          <w:rFonts w:ascii="Times New Roman" w:hAnsi="Times New Roman"/>
          <w:color w:val="000000" w:themeColor="text1"/>
          <w:sz w:val="26"/>
          <w:szCs w:val="26"/>
        </w:rPr>
        <w:t>2) информация об участниках отбора, заявки которых были рассмотрены;</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50" w:name="sub_1167"/>
      <w:bookmarkEnd w:id="49"/>
      <w:r w:rsidRPr="005A226A">
        <w:rPr>
          <w:rFonts w:ascii="Times New Roman" w:hAnsi="Times New Roman"/>
          <w:color w:val="000000" w:themeColor="text1"/>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A226A" w:rsidRDefault="005A226A" w:rsidP="006A53A9">
      <w:pPr>
        <w:shd w:val="clear" w:color="auto" w:fill="FFFFFF"/>
        <w:spacing w:after="0" w:line="240" w:lineRule="auto"/>
        <w:ind w:left="-426" w:firstLine="426"/>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 xml:space="preserve">4) </w:t>
      </w:r>
      <w:r w:rsidR="00CA3543" w:rsidRPr="005A226A">
        <w:rPr>
          <w:rFonts w:ascii="Times New Roman" w:hAnsi="Times New Roman"/>
          <w:color w:val="000000" w:themeColor="text1"/>
          <w:sz w:val="26"/>
          <w:szCs w:val="26"/>
          <w:lang w:eastAsia="ru-RU"/>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bookmarkStart w:id="51" w:name="sub_1168"/>
      <w:bookmarkEnd w:id="50"/>
    </w:p>
    <w:p w:rsidR="00E66438" w:rsidRPr="005A226A" w:rsidRDefault="005A226A" w:rsidP="006A53A9">
      <w:pPr>
        <w:shd w:val="clear" w:color="auto" w:fill="FFFFFF"/>
        <w:spacing w:after="0" w:line="240" w:lineRule="auto"/>
        <w:ind w:left="-426" w:firstLine="426"/>
        <w:rPr>
          <w:rFonts w:ascii="Times New Roman" w:hAnsi="Times New Roman"/>
          <w:color w:val="000000" w:themeColor="text1"/>
          <w:sz w:val="26"/>
          <w:szCs w:val="26"/>
          <w:lang w:eastAsia="ru-RU"/>
        </w:rPr>
      </w:pPr>
      <w:r>
        <w:rPr>
          <w:rFonts w:ascii="Times New Roman" w:hAnsi="Times New Roman"/>
          <w:color w:val="000000" w:themeColor="text1"/>
          <w:sz w:val="26"/>
          <w:szCs w:val="26"/>
        </w:rPr>
        <w:t>5</w:t>
      </w:r>
      <w:r w:rsidR="00E66438" w:rsidRPr="005A226A">
        <w:rPr>
          <w:rFonts w:ascii="Times New Roman" w:hAnsi="Times New Roman"/>
          <w:color w:val="000000" w:themeColor="text1"/>
          <w:sz w:val="26"/>
          <w:szCs w:val="26"/>
        </w:rPr>
        <w:t>) наименование получателя (получателей) субсидии, с которым заключается соглашение, и размер предоставляемой ему субсидии.</w:t>
      </w:r>
    </w:p>
    <w:bookmarkEnd w:id="51"/>
    <w:p w:rsidR="00E66438" w:rsidRPr="005A226A" w:rsidRDefault="00E66438" w:rsidP="006C6DD1">
      <w:pPr>
        <w:spacing w:after="0" w:line="240" w:lineRule="auto"/>
        <w:ind w:left="-426"/>
        <w:jc w:val="both"/>
        <w:rPr>
          <w:rFonts w:ascii="Times New Roman" w:hAnsi="Times New Roman"/>
          <w:color w:val="000000" w:themeColor="text1"/>
          <w:sz w:val="26"/>
          <w:szCs w:val="26"/>
        </w:rPr>
      </w:pPr>
    </w:p>
    <w:p w:rsidR="00E66438" w:rsidRPr="005A226A" w:rsidRDefault="00E66438" w:rsidP="007272DD">
      <w:pPr>
        <w:pStyle w:val="1"/>
        <w:ind w:left="-426"/>
        <w:jc w:val="center"/>
        <w:rPr>
          <w:b/>
          <w:color w:val="000000" w:themeColor="text1"/>
          <w:sz w:val="28"/>
          <w:szCs w:val="28"/>
        </w:rPr>
      </w:pPr>
      <w:bookmarkStart w:id="52" w:name="sub_1061"/>
      <w:r w:rsidRPr="005A226A">
        <w:rPr>
          <w:b/>
          <w:color w:val="000000" w:themeColor="text1"/>
          <w:sz w:val="28"/>
          <w:szCs w:val="28"/>
        </w:rPr>
        <w:t xml:space="preserve">III. Условия и порядок предоставления </w:t>
      </w:r>
      <w:bookmarkEnd w:id="52"/>
      <w:r w:rsidRPr="005A226A">
        <w:rPr>
          <w:b/>
          <w:color w:val="000000" w:themeColor="text1"/>
          <w:sz w:val="28"/>
          <w:szCs w:val="28"/>
        </w:rPr>
        <w:t>субсидий</w:t>
      </w:r>
    </w:p>
    <w:p w:rsidR="00E66438" w:rsidRPr="005A226A" w:rsidRDefault="00E66438" w:rsidP="006A53A9">
      <w:pPr>
        <w:spacing w:after="0" w:line="240" w:lineRule="auto"/>
        <w:ind w:left="-426" w:firstLine="426"/>
        <w:rPr>
          <w:rFonts w:ascii="Times New Roman" w:hAnsi="Times New Roman"/>
          <w:color w:val="000000" w:themeColor="text1"/>
          <w:sz w:val="26"/>
          <w:szCs w:val="26"/>
        </w:rPr>
      </w:pPr>
      <w:bookmarkStart w:id="53" w:name="sub_1062"/>
      <w:r w:rsidRPr="005A226A">
        <w:rPr>
          <w:rFonts w:ascii="Times New Roman" w:hAnsi="Times New Roman"/>
          <w:color w:val="000000" w:themeColor="text1"/>
          <w:sz w:val="26"/>
          <w:szCs w:val="26"/>
        </w:rPr>
        <w:t>16. Для участия в отборе заявитель предоставляет в сроки, указанные в объявлении о проведении отбора, следующие документы:</w:t>
      </w:r>
    </w:p>
    <w:p w:rsidR="00E66438" w:rsidRPr="005A226A" w:rsidRDefault="00E66438" w:rsidP="006A53A9">
      <w:pPr>
        <w:spacing w:after="0" w:line="240" w:lineRule="auto"/>
        <w:ind w:left="-426" w:firstLine="426"/>
        <w:rPr>
          <w:rFonts w:ascii="Times New Roman" w:hAnsi="Times New Roman"/>
          <w:color w:val="000000" w:themeColor="text1"/>
          <w:sz w:val="26"/>
          <w:szCs w:val="26"/>
        </w:rPr>
      </w:pPr>
      <w:bookmarkStart w:id="54" w:name="sub_1063"/>
      <w:bookmarkEnd w:id="53"/>
      <w:r w:rsidRPr="005A226A">
        <w:rPr>
          <w:rFonts w:ascii="Times New Roman" w:hAnsi="Times New Roman"/>
          <w:color w:val="000000" w:themeColor="text1"/>
          <w:sz w:val="26"/>
          <w:szCs w:val="26"/>
        </w:rPr>
        <w:t xml:space="preserve">1) заявку о предоставлении субсидии по форме согласно </w:t>
      </w:r>
      <w:hyperlink w:anchor="sub_11" w:history="1">
        <w:r w:rsidRPr="005A226A">
          <w:rPr>
            <w:rStyle w:val="af2"/>
            <w:rFonts w:ascii="Times New Roman" w:hAnsi="Times New Roman"/>
            <w:color w:val="000000" w:themeColor="text1"/>
            <w:sz w:val="26"/>
            <w:szCs w:val="26"/>
          </w:rPr>
          <w:t>приложению 1</w:t>
        </w:r>
      </w:hyperlink>
      <w:r w:rsidRPr="005A226A">
        <w:rPr>
          <w:rFonts w:ascii="Times New Roman" w:hAnsi="Times New Roman"/>
          <w:color w:val="000000" w:themeColor="text1"/>
          <w:sz w:val="26"/>
          <w:szCs w:val="26"/>
        </w:rPr>
        <w:t xml:space="preserve"> к настоящему Порядку, заверенную подписью руководителя участника отбора (либо уполномоченного </w:t>
      </w:r>
      <w:r w:rsidRPr="005A226A">
        <w:rPr>
          <w:rFonts w:ascii="Times New Roman" w:hAnsi="Times New Roman"/>
          <w:color w:val="000000" w:themeColor="text1"/>
          <w:sz w:val="26"/>
          <w:szCs w:val="26"/>
        </w:rPr>
        <w:lastRenderedPageBreak/>
        <w:t>представителя участника отбора при условии предоставления соответствующей доверенности) и главного бухгалтера участника отбора, а также печатью (при наличии);</w:t>
      </w:r>
    </w:p>
    <w:p w:rsidR="00E66438" w:rsidRPr="005A226A" w:rsidRDefault="00E66438" w:rsidP="006A53A9">
      <w:pPr>
        <w:spacing w:after="0" w:line="240" w:lineRule="auto"/>
        <w:ind w:left="-426" w:firstLine="426"/>
        <w:rPr>
          <w:rFonts w:ascii="Times New Roman" w:hAnsi="Times New Roman"/>
          <w:color w:val="000000" w:themeColor="text1"/>
          <w:sz w:val="26"/>
          <w:szCs w:val="26"/>
        </w:rPr>
      </w:pPr>
      <w:bookmarkStart w:id="55" w:name="sub_1064"/>
      <w:bookmarkEnd w:id="54"/>
      <w:r w:rsidRPr="005A226A">
        <w:rPr>
          <w:rFonts w:ascii="Times New Roman" w:hAnsi="Times New Roman"/>
          <w:color w:val="000000" w:themeColor="text1"/>
          <w:sz w:val="26"/>
          <w:szCs w:val="26"/>
        </w:rPr>
        <w:t>2) выписку из Единого государственного реестра юридических лиц, содержащую информацию о заявителе по состоянию на первое число месяца, предшествующего месяцу, в котором планируется проведение отбора;</w:t>
      </w:r>
    </w:p>
    <w:p w:rsidR="00E66438" w:rsidRPr="005A226A" w:rsidRDefault="00E66438" w:rsidP="006A53A9">
      <w:pPr>
        <w:spacing w:after="0" w:line="240" w:lineRule="auto"/>
        <w:ind w:left="-426" w:firstLine="426"/>
        <w:rPr>
          <w:rFonts w:ascii="Times New Roman" w:hAnsi="Times New Roman"/>
          <w:color w:val="000000" w:themeColor="text1"/>
          <w:sz w:val="26"/>
          <w:szCs w:val="26"/>
        </w:rPr>
      </w:pPr>
      <w:bookmarkStart w:id="56" w:name="sub_1065"/>
      <w:bookmarkEnd w:id="55"/>
      <w:r w:rsidRPr="005A226A">
        <w:rPr>
          <w:rFonts w:ascii="Times New Roman" w:hAnsi="Times New Roman"/>
          <w:color w:val="000000" w:themeColor="text1"/>
          <w:sz w:val="26"/>
          <w:szCs w:val="26"/>
        </w:rPr>
        <w:t>3) копию свидетельства о постановке заявителя на налоговый учет;</w:t>
      </w:r>
    </w:p>
    <w:p w:rsidR="00E66438" w:rsidRPr="005A226A" w:rsidRDefault="00E66438" w:rsidP="006A53A9">
      <w:pPr>
        <w:spacing w:after="0" w:line="240" w:lineRule="auto"/>
        <w:ind w:left="-426" w:firstLine="426"/>
        <w:rPr>
          <w:rFonts w:ascii="Times New Roman" w:hAnsi="Times New Roman"/>
          <w:color w:val="000000" w:themeColor="text1"/>
          <w:sz w:val="26"/>
          <w:szCs w:val="26"/>
        </w:rPr>
      </w:pPr>
      <w:bookmarkStart w:id="57" w:name="sub_1066"/>
      <w:bookmarkEnd w:id="56"/>
      <w:r w:rsidRPr="005A226A">
        <w:rPr>
          <w:rFonts w:ascii="Times New Roman" w:hAnsi="Times New Roman"/>
          <w:color w:val="000000" w:themeColor="text1"/>
          <w:sz w:val="26"/>
          <w:szCs w:val="26"/>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предшествующее месяцу в котором планируется проведение отбора;</w:t>
      </w:r>
    </w:p>
    <w:p w:rsidR="00E66438" w:rsidRPr="005A226A" w:rsidRDefault="00E66438" w:rsidP="006A53A9">
      <w:pPr>
        <w:spacing w:after="0" w:line="240" w:lineRule="auto"/>
        <w:ind w:left="-426" w:firstLine="426"/>
        <w:rPr>
          <w:rFonts w:ascii="Times New Roman" w:hAnsi="Times New Roman"/>
          <w:color w:val="000000" w:themeColor="text1"/>
          <w:sz w:val="26"/>
          <w:szCs w:val="26"/>
        </w:rPr>
      </w:pPr>
      <w:bookmarkStart w:id="58" w:name="sub_1067"/>
      <w:bookmarkEnd w:id="57"/>
      <w:r w:rsidRPr="005A226A">
        <w:rPr>
          <w:rFonts w:ascii="Times New Roman" w:hAnsi="Times New Roman"/>
          <w:color w:val="000000" w:themeColor="text1"/>
          <w:sz w:val="26"/>
          <w:szCs w:val="26"/>
        </w:rPr>
        <w:t>5) акт сверки задолженности между организациями сферы жилищно - коммунального хозяйства и поставщиками топливно-энергетических ресурсов, составленный по состоянию на дату не ранее 10 рабочих дней до даты подачи заявки для участия в отборе;</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59" w:name="sub_1068"/>
      <w:bookmarkEnd w:id="58"/>
      <w:r w:rsidRPr="005A226A">
        <w:rPr>
          <w:rFonts w:ascii="Times New Roman" w:hAnsi="Times New Roman"/>
          <w:color w:val="000000" w:themeColor="text1"/>
          <w:sz w:val="26"/>
          <w:szCs w:val="26"/>
        </w:rPr>
        <w:t xml:space="preserve">6) справки о дебиторской задолженности потребителей топливно-энергетических ресурсов согласно </w:t>
      </w:r>
      <w:hyperlink w:anchor="sub_12" w:history="1">
        <w:r w:rsidRPr="005A226A">
          <w:rPr>
            <w:rStyle w:val="af2"/>
            <w:rFonts w:ascii="Times New Roman" w:hAnsi="Times New Roman"/>
            <w:color w:val="000000" w:themeColor="text1"/>
            <w:sz w:val="26"/>
            <w:szCs w:val="26"/>
          </w:rPr>
          <w:t xml:space="preserve">приложениям </w:t>
        </w:r>
      </w:hyperlink>
      <w:r w:rsidRPr="005A226A">
        <w:rPr>
          <w:rFonts w:ascii="Times New Roman" w:hAnsi="Times New Roman"/>
          <w:color w:val="000000" w:themeColor="text1"/>
          <w:sz w:val="26"/>
          <w:szCs w:val="26"/>
        </w:rPr>
        <w:t xml:space="preserve">6 и </w:t>
      </w:r>
      <w:hyperlink w:anchor="sub_13" w:history="1">
        <w:r w:rsidRPr="005A226A">
          <w:rPr>
            <w:rStyle w:val="af2"/>
            <w:rFonts w:ascii="Times New Roman" w:hAnsi="Times New Roman"/>
            <w:color w:val="000000" w:themeColor="text1"/>
            <w:sz w:val="26"/>
            <w:szCs w:val="26"/>
          </w:rPr>
          <w:t>7</w:t>
        </w:r>
      </w:hyperlink>
      <w:r w:rsidRPr="005A226A">
        <w:rPr>
          <w:rFonts w:ascii="Times New Roman" w:hAnsi="Times New Roman"/>
          <w:color w:val="000000" w:themeColor="text1"/>
          <w:sz w:val="26"/>
          <w:szCs w:val="26"/>
        </w:rPr>
        <w:t xml:space="preserve"> к настоящему Порядку;</w:t>
      </w:r>
      <w:bookmarkStart w:id="60" w:name="sub_1072"/>
    </w:p>
    <w:p w:rsidR="00E66438" w:rsidRPr="005A226A" w:rsidRDefault="00E66438" w:rsidP="006C6DD1">
      <w:pPr>
        <w:spacing w:after="0" w:line="240" w:lineRule="auto"/>
        <w:ind w:left="-426"/>
        <w:jc w:val="both"/>
        <w:rPr>
          <w:rFonts w:ascii="Times New Roman" w:hAnsi="Times New Roman"/>
          <w:color w:val="000000" w:themeColor="text1"/>
          <w:sz w:val="26"/>
          <w:szCs w:val="26"/>
          <w:u w:val="single"/>
        </w:rPr>
      </w:pPr>
      <w:r w:rsidRPr="005A226A">
        <w:rPr>
          <w:rFonts w:ascii="Times New Roman" w:hAnsi="Times New Roman"/>
          <w:color w:val="000000" w:themeColor="text1"/>
          <w:sz w:val="26"/>
          <w:szCs w:val="26"/>
          <w:u w:val="single"/>
        </w:rPr>
        <w:t>Дебиторская задолженность населения подтверждается следующими документами: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 Справка о дебиторской задолженности, образованной сроком более 3-х месяцев </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Платежно-расчетные ведомости на собственника помещения, у которого образовалась задолженность за весь период образования задолженности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Копии документов должны быть заверены подписью руководителя участника отбора либо уполномоченного представителя участника отбора (при условии представления соответствующей доверенности).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61" w:name="sub_1069"/>
      <w:bookmarkEnd w:id="59"/>
      <w:bookmarkEnd w:id="60"/>
      <w:r w:rsidRPr="005A226A">
        <w:rPr>
          <w:rFonts w:ascii="Times New Roman" w:hAnsi="Times New Roman"/>
          <w:color w:val="000000" w:themeColor="text1"/>
          <w:sz w:val="26"/>
          <w:szCs w:val="26"/>
        </w:rPr>
        <w:t xml:space="preserve">7) </w:t>
      </w:r>
      <w:bookmarkEnd w:id="61"/>
      <w:r w:rsidRPr="005A226A">
        <w:rPr>
          <w:rFonts w:ascii="Times New Roman" w:hAnsi="Times New Roman"/>
          <w:color w:val="000000" w:themeColor="text1"/>
          <w:sz w:val="26"/>
          <w:szCs w:val="26"/>
        </w:rPr>
        <w:t xml:space="preserve"> расчет величины затрат на топливно-энергетические ресурсы, сложившейся за счет превышения фактических удельного расхода условного топлива (кг 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w:t>
      </w:r>
      <w:hyperlink w:anchor="sub_16" w:history="1">
        <w:r w:rsidRPr="005A226A">
          <w:rPr>
            <w:rStyle w:val="af2"/>
            <w:rFonts w:ascii="Times New Roman" w:hAnsi="Times New Roman"/>
            <w:color w:val="000000" w:themeColor="text1"/>
            <w:sz w:val="26"/>
            <w:szCs w:val="26"/>
          </w:rPr>
          <w:t xml:space="preserve">приложению </w:t>
        </w:r>
      </w:hyperlink>
      <w:r w:rsidRPr="005A226A">
        <w:rPr>
          <w:rFonts w:ascii="Times New Roman" w:hAnsi="Times New Roman"/>
          <w:color w:val="000000" w:themeColor="text1"/>
          <w:sz w:val="26"/>
          <w:szCs w:val="26"/>
        </w:rPr>
        <w:t>5 к настоящему Порядку;</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62" w:name="sub_1071"/>
      <w:r w:rsidRPr="005A226A">
        <w:rPr>
          <w:rFonts w:ascii="Times New Roman" w:hAnsi="Times New Roman"/>
          <w:color w:val="000000" w:themeColor="text1"/>
          <w:sz w:val="26"/>
          <w:szCs w:val="26"/>
        </w:rPr>
        <w:t>8) гарантийное письмо, подписанное заявителем (либо уполномоченным представителем заявителя при условии предоставления соответствующей доверенности) и главным бухгалтером заявителя, а также заверенное печатью (при наличии), содержащее сведения:</w:t>
      </w:r>
    </w:p>
    <w:bookmarkEnd w:id="62"/>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о том, что заявитель не находится в процессе реорганизации, в отношении заявителя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предшествующее месяцу, в котором планируется проведение отбора);</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об отсутствии у заявителя задолженности по возврату в муниципальный бюджет поселения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сельского поселения, а также о том, что заявитель не получает средства из бюджета сельского поселения на цели возмещения затрат, связанных с погашением задолженности за топливно-энергетические ресурсы, в соответствии с иными правовыми актами сельского поселения, по состоянию на первое число месяца, предшествующего месяцу, в котором планируется проведение отбора;</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 об отсутствии у заявителя просроченной (неурегулированной) задолженности по денежным обязательствам перед муниципальным бюджетом поселения, по состоянию на </w:t>
      </w:r>
      <w:r w:rsidRPr="005A226A">
        <w:rPr>
          <w:rFonts w:ascii="Times New Roman" w:hAnsi="Times New Roman"/>
          <w:color w:val="000000" w:themeColor="text1"/>
          <w:sz w:val="26"/>
          <w:szCs w:val="26"/>
        </w:rPr>
        <w:lastRenderedPageBreak/>
        <w:t>первое число месяца, предшествующего месяцу, в котором планируется проведение отбора;</w:t>
      </w:r>
    </w:p>
    <w:p w:rsidR="00E66438" w:rsidRPr="005A226A" w:rsidRDefault="00E66438" w:rsidP="006A53A9">
      <w:pPr>
        <w:spacing w:after="0" w:line="240" w:lineRule="auto"/>
        <w:ind w:left="-426" w:firstLine="426"/>
        <w:rPr>
          <w:rFonts w:ascii="Times New Roman" w:hAnsi="Times New Roman"/>
          <w:color w:val="000000" w:themeColor="text1"/>
          <w:sz w:val="26"/>
          <w:szCs w:val="26"/>
        </w:rPr>
      </w:pPr>
      <w:bookmarkStart w:id="63" w:name="sub_1075"/>
      <w:r w:rsidRPr="005A226A">
        <w:rPr>
          <w:rFonts w:ascii="Times New Roman" w:hAnsi="Times New Roman"/>
          <w:color w:val="000000" w:themeColor="text1"/>
          <w:sz w:val="26"/>
          <w:szCs w:val="26"/>
        </w:rPr>
        <w:t xml:space="preserve">9) согласие субъекта персональных данных на обработку его персональных данных по форме, приведенной в </w:t>
      </w:r>
      <w:hyperlink w:anchor="sub_110" w:history="1">
        <w:r w:rsidRPr="005A226A">
          <w:rPr>
            <w:rStyle w:val="af2"/>
            <w:rFonts w:ascii="Times New Roman" w:hAnsi="Times New Roman"/>
            <w:color w:val="000000" w:themeColor="text1"/>
            <w:sz w:val="26"/>
            <w:szCs w:val="26"/>
          </w:rPr>
          <w:t xml:space="preserve">приложении </w:t>
        </w:r>
      </w:hyperlink>
      <w:r w:rsidRPr="005A226A">
        <w:rPr>
          <w:rFonts w:ascii="Times New Roman" w:hAnsi="Times New Roman"/>
          <w:color w:val="000000" w:themeColor="text1"/>
          <w:sz w:val="26"/>
          <w:szCs w:val="26"/>
        </w:rPr>
        <w:t>8 к настоящему Порядку;</w:t>
      </w:r>
    </w:p>
    <w:bookmarkEnd w:id="63"/>
    <w:p w:rsidR="00E66438" w:rsidRPr="005A226A" w:rsidRDefault="00E66438" w:rsidP="006C6DD1">
      <w:pPr>
        <w:spacing w:after="0" w:line="240" w:lineRule="auto"/>
        <w:ind w:left="-426"/>
        <w:rPr>
          <w:rFonts w:ascii="Times New Roman" w:hAnsi="Times New Roman"/>
          <w:color w:val="000000" w:themeColor="text1"/>
          <w:sz w:val="26"/>
          <w:szCs w:val="26"/>
        </w:rPr>
      </w:pPr>
      <w:r w:rsidRPr="005A226A">
        <w:rPr>
          <w:rFonts w:ascii="Times New Roman" w:hAnsi="Times New Roman"/>
          <w:color w:val="000000" w:themeColor="text1"/>
          <w:sz w:val="26"/>
          <w:szCs w:val="26"/>
        </w:rPr>
        <w:t>Документы, указанные в настоящем пункте настоящего Порядка, предоставляются на бумажном носителе.</w:t>
      </w:r>
    </w:p>
    <w:p w:rsidR="00E66438" w:rsidRPr="005A226A" w:rsidRDefault="00E66438" w:rsidP="006A53A9">
      <w:pPr>
        <w:spacing w:after="0" w:line="240" w:lineRule="auto"/>
        <w:ind w:left="-426" w:firstLine="1134"/>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17. Расчет размера предоставляемой субсидии </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Спред – предельная сумма субсидии, рублей;</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p>
    <w:p w:rsidR="00E66438" w:rsidRPr="005A226A" w:rsidRDefault="00E66438" w:rsidP="00EE7B64">
      <w:pPr>
        <w:shd w:val="clear" w:color="auto" w:fill="FFFFFF"/>
        <w:spacing w:before="120" w:after="0" w:line="240" w:lineRule="auto"/>
        <w:ind w:left="-426"/>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Спред  = Ртопj + S , где:</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Ртопj  - величина затрат на топливные ресурсы, сложившаяся за счет превышения фактических удельного расхода топлива (Гкал)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за предшествующий  год,  году обращения за субсидией, рублей;</w:t>
      </w:r>
    </w:p>
    <w:p w:rsidR="00E66438" w:rsidRPr="005A226A" w:rsidRDefault="00E66438" w:rsidP="00752BC6">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S - сумма дебиторской задолженности потребителей тепловой энергии, рублей;</w:t>
      </w:r>
    </w:p>
    <w:p w:rsidR="00E66438" w:rsidRPr="005A226A" w:rsidRDefault="00E66438" w:rsidP="006C6DD1">
      <w:pPr>
        <w:shd w:val="clear" w:color="auto" w:fill="FFFFFF"/>
        <w:spacing w:before="120" w:after="0" w:line="240" w:lineRule="auto"/>
        <w:ind w:left="-426"/>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Ртопj = (Vтоп фактj– ((Qпо фактj + Qпотери планj) * bудj / k / 1000)) * ЦТфактj,</w:t>
      </w:r>
    </w:p>
    <w:p w:rsidR="00E66438" w:rsidRPr="005A226A" w:rsidRDefault="00E66438" w:rsidP="006C6DD1">
      <w:pPr>
        <w:shd w:val="clear" w:color="auto" w:fill="FFFFFF"/>
        <w:spacing w:before="120" w:after="0" w:line="240" w:lineRule="auto"/>
        <w:ind w:left="-426"/>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где: </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Vтоп фактj- фактический объем потребления топлива в j-м году, Гкал;</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b/>
          <w:color w:val="000000" w:themeColor="text1"/>
          <w:sz w:val="26"/>
          <w:szCs w:val="26"/>
        </w:rPr>
        <w:t>Показатель Vтоп фактj подтверждается</w:t>
      </w:r>
      <w:r w:rsidRPr="005A226A">
        <w:rPr>
          <w:rFonts w:ascii="Times New Roman" w:hAnsi="Times New Roman"/>
          <w:color w:val="000000" w:themeColor="text1"/>
          <w:sz w:val="26"/>
          <w:szCs w:val="26"/>
        </w:rPr>
        <w:t xml:space="preserve"> следующими документами:</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 копии документов, подтверждающих фактические затраты: договоры, </w:t>
      </w:r>
      <w:hyperlink r:id="rId21" w:history="1">
        <w:r w:rsidRPr="005A226A">
          <w:rPr>
            <w:rStyle w:val="af2"/>
            <w:rFonts w:ascii="Times New Roman" w:hAnsi="Times New Roman"/>
            <w:color w:val="000000" w:themeColor="text1"/>
            <w:sz w:val="26"/>
            <w:szCs w:val="26"/>
          </w:rPr>
          <w:t>счет-фактуры</w:t>
        </w:r>
      </w:hyperlink>
      <w:r w:rsidRPr="005A226A">
        <w:rPr>
          <w:rFonts w:ascii="Times New Roman" w:hAnsi="Times New Roman"/>
          <w:color w:val="000000" w:themeColor="text1"/>
          <w:sz w:val="26"/>
          <w:szCs w:val="26"/>
        </w:rPr>
        <w:t xml:space="preserve">, акты выполненных работ (оказанных услуг), товарные накладные, с поставщиками  ТЭР за предыдущий период. </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Qпо фактj– фактический объем полезного отпуска тепловой энергии за</w:t>
      </w:r>
      <w:r w:rsidRPr="005A226A">
        <w:rPr>
          <w:rFonts w:ascii="Times New Roman" w:hAnsi="Times New Roman"/>
          <w:color w:val="000000" w:themeColor="text1"/>
          <w:sz w:val="26"/>
          <w:szCs w:val="26"/>
        </w:rPr>
        <w:br/>
        <w:t>j-й год, Гкал;</w:t>
      </w:r>
    </w:p>
    <w:p w:rsidR="00E66438" w:rsidRPr="005A226A" w:rsidRDefault="00E66438" w:rsidP="006C6DD1">
      <w:pPr>
        <w:shd w:val="clear" w:color="auto" w:fill="FFFFFF"/>
        <w:spacing w:before="120" w:after="0" w:line="240" w:lineRule="auto"/>
        <w:ind w:left="-426"/>
        <w:jc w:val="both"/>
        <w:rPr>
          <w:rFonts w:ascii="Times New Roman" w:hAnsi="Times New Roman"/>
          <w:b/>
          <w:color w:val="000000" w:themeColor="text1"/>
          <w:sz w:val="26"/>
          <w:szCs w:val="26"/>
        </w:rPr>
      </w:pPr>
      <w:r w:rsidRPr="005A226A">
        <w:rPr>
          <w:rFonts w:ascii="Times New Roman" w:hAnsi="Times New Roman"/>
          <w:b/>
          <w:color w:val="000000" w:themeColor="text1"/>
          <w:sz w:val="26"/>
          <w:szCs w:val="26"/>
        </w:rPr>
        <w:t>Показатель Qпо фактj подтверждается следующими документами:</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копия сведений о полезном отпуске (продаже) тепловой энергии отдельным категориям потребителей (форма №46-ТЭ (полезный отпуск).</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Qпотери планj – объем технологических потерь тепловой энергии, учтенный при установлении тарифов на j-й год, Гкал;</w:t>
      </w:r>
    </w:p>
    <w:p w:rsidR="00E66438" w:rsidRPr="005A226A" w:rsidRDefault="00E66438" w:rsidP="006C6DD1">
      <w:pPr>
        <w:shd w:val="clear" w:color="auto" w:fill="FFFFFF"/>
        <w:spacing w:before="120" w:after="0" w:line="240" w:lineRule="auto"/>
        <w:ind w:left="-426"/>
        <w:jc w:val="both"/>
        <w:rPr>
          <w:rFonts w:ascii="Times New Roman" w:hAnsi="Times New Roman"/>
          <w:b/>
          <w:color w:val="000000" w:themeColor="text1"/>
          <w:sz w:val="26"/>
          <w:szCs w:val="26"/>
        </w:rPr>
      </w:pPr>
      <w:r w:rsidRPr="005A226A">
        <w:rPr>
          <w:rFonts w:ascii="Times New Roman" w:hAnsi="Times New Roman"/>
          <w:b/>
          <w:color w:val="000000" w:themeColor="text1"/>
          <w:sz w:val="26"/>
          <w:szCs w:val="26"/>
        </w:rPr>
        <w:t>Показатель Qпотери планj подтверждается следующими документами:</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расчет планового объема покупной тепловой энергии, утвержденного Министерством тарифного регулирования и энергетики Челябинской области на соответствующий год</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bудj - удельный расход условного топлива на отпущенную тепловую энергию, учтенный при установлении тарифов на j-й год, Гкал;</w:t>
      </w:r>
    </w:p>
    <w:p w:rsidR="00E66438" w:rsidRPr="005A226A" w:rsidRDefault="00E66438" w:rsidP="006C6DD1">
      <w:pPr>
        <w:shd w:val="clear" w:color="auto" w:fill="FFFFFF"/>
        <w:spacing w:before="120" w:after="0" w:line="240" w:lineRule="auto"/>
        <w:ind w:left="-426"/>
        <w:jc w:val="both"/>
        <w:rPr>
          <w:rFonts w:ascii="Times New Roman" w:hAnsi="Times New Roman"/>
          <w:b/>
          <w:color w:val="000000" w:themeColor="text1"/>
          <w:sz w:val="26"/>
          <w:szCs w:val="26"/>
        </w:rPr>
      </w:pPr>
      <w:r w:rsidRPr="005A226A">
        <w:rPr>
          <w:rFonts w:ascii="Times New Roman" w:hAnsi="Times New Roman"/>
          <w:b/>
          <w:color w:val="000000" w:themeColor="text1"/>
          <w:sz w:val="26"/>
          <w:szCs w:val="26"/>
        </w:rPr>
        <w:t>Показатель bудj подтверждается следующими документами</w:t>
      </w:r>
    </w:p>
    <w:p w:rsidR="00E66438" w:rsidRPr="005A226A" w:rsidRDefault="00E66438" w:rsidP="006C6DD1">
      <w:pPr>
        <w:shd w:val="clear" w:color="auto" w:fill="FFFFFF"/>
        <w:spacing w:before="120" w:after="0" w:line="240" w:lineRule="auto"/>
        <w:ind w:left="-426"/>
        <w:jc w:val="both"/>
        <w:rPr>
          <w:rFonts w:ascii="Times New Roman" w:hAnsi="Times New Roman"/>
          <w:b/>
          <w:color w:val="000000" w:themeColor="text1"/>
          <w:sz w:val="26"/>
          <w:szCs w:val="26"/>
        </w:rPr>
      </w:pPr>
      <w:r w:rsidRPr="005A226A">
        <w:rPr>
          <w:rFonts w:ascii="Times New Roman" w:hAnsi="Times New Roman"/>
          <w:color w:val="000000" w:themeColor="text1"/>
          <w:sz w:val="26"/>
          <w:szCs w:val="26"/>
        </w:rPr>
        <w:t xml:space="preserve">- копию постановления об установлении тарифов на тепловую энергию, поставляемую теплоснабжающей организацией потребителям </w:t>
      </w:r>
      <w:r w:rsidR="00EE6C64">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и долгосрочных параметров регулирования</w:t>
      </w:r>
    </w:p>
    <w:p w:rsidR="00E66438" w:rsidRPr="005A226A" w:rsidRDefault="00E66438" w:rsidP="006C6DD1">
      <w:pPr>
        <w:shd w:val="clear" w:color="auto" w:fill="FFFFFF"/>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k – коэффициент перевода условного топлива в натуральное, принимается равным:</w:t>
      </w:r>
    </w:p>
    <w:p w:rsidR="00E66438" w:rsidRPr="005A226A" w:rsidRDefault="00E66438" w:rsidP="006C6DD1">
      <w:pPr>
        <w:shd w:val="clear" w:color="auto" w:fill="FFFFFF"/>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для газа – 1,129;</w:t>
      </w:r>
    </w:p>
    <w:p w:rsidR="00E66438" w:rsidRPr="005A226A" w:rsidRDefault="00E66438" w:rsidP="006C6DD1">
      <w:pPr>
        <w:shd w:val="clear" w:color="auto" w:fill="FFFFFF"/>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lastRenderedPageBreak/>
        <w:t>ЦТ фактj – фактическая цена топлива, руб./Гкал (с учетом НДС);</w:t>
      </w:r>
    </w:p>
    <w:p w:rsidR="00E66438" w:rsidRPr="005A226A" w:rsidRDefault="00E66438" w:rsidP="006C6DD1">
      <w:pPr>
        <w:shd w:val="clear" w:color="auto" w:fill="FFFFFF"/>
        <w:spacing w:before="120" w:after="0" w:line="240" w:lineRule="auto"/>
        <w:ind w:left="-426"/>
        <w:jc w:val="both"/>
        <w:rPr>
          <w:rFonts w:ascii="Times New Roman" w:hAnsi="Times New Roman"/>
          <w:b/>
          <w:color w:val="000000" w:themeColor="text1"/>
          <w:sz w:val="26"/>
          <w:szCs w:val="26"/>
        </w:rPr>
      </w:pPr>
      <w:r w:rsidRPr="005A226A">
        <w:rPr>
          <w:rFonts w:ascii="Times New Roman" w:hAnsi="Times New Roman"/>
          <w:b/>
          <w:color w:val="000000" w:themeColor="text1"/>
          <w:sz w:val="26"/>
          <w:szCs w:val="26"/>
        </w:rPr>
        <w:t>Показатель ЦТ фактj подтверждается следующими документами</w:t>
      </w:r>
    </w:p>
    <w:p w:rsidR="00E66438" w:rsidRPr="005A226A" w:rsidRDefault="00E66438" w:rsidP="006C6DD1">
      <w:pPr>
        <w:shd w:val="clear" w:color="auto" w:fill="FFFFFF"/>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копии документов, подтверждающих фактическую цену топлива (договоры, акт сверки между организацией  и поставщиком топливных ресурсов, универсальные передаточные документы)</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j-й год – год, предшествующий году, в котором осуществляется заключение Соглашения и выплата субсидии.</w:t>
      </w:r>
    </w:p>
    <w:p w:rsidR="00E66438" w:rsidRPr="005A226A" w:rsidRDefault="00E66438" w:rsidP="006C6DD1">
      <w:pPr>
        <w:shd w:val="clear" w:color="auto" w:fill="FFFFFF"/>
        <w:spacing w:before="120" w:after="0" w:line="240" w:lineRule="auto"/>
        <w:ind w:left="-426"/>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S = (Sдеб. нас. – (ТВ нас j* 0,02)) + Sдеб. проч, где:</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Sдеб. нас.– фактическая дебиторская задолженность населения на последнее число месяца, предшествующего месяцу обращения для получения субсидии, определенная по форме согласно Приложению № 6, рублей и подтвержденная документами указанными в п.6 настоящего Порядка;</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ТВ насj–фактическая выручка от реализации тепловой энергии населению за год, предшествующий году обращения за субсидией;</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0,02 – коэффициент корректировки;</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Sдеб. проч - фактическая дебиторская задолженность прочих потребителей (за исключением населения) на последнее число месяца, предшествующего месяцу обращения для получения субсидии, определенная по форме согласно Приложению № 7, рублей и подтвержденная документами указанными в п.6 настоящего Порядка;</w:t>
      </w:r>
    </w:p>
    <w:p w:rsidR="00E66438" w:rsidRPr="005A226A" w:rsidRDefault="00E66438" w:rsidP="006C6DD1">
      <w:pPr>
        <w:shd w:val="clear" w:color="auto" w:fill="FFFFFF"/>
        <w:spacing w:before="120"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В случае если результатом вычисления показателя (Sдеб. нас. – (ТВ нас j* 0,02)) является отрицательное значение, то:</w:t>
      </w:r>
    </w:p>
    <w:p w:rsidR="00E66438" w:rsidRPr="005A226A" w:rsidRDefault="00E66438" w:rsidP="006C6DD1">
      <w:pPr>
        <w:shd w:val="clear" w:color="auto" w:fill="FFFFFF"/>
        <w:spacing w:before="120" w:after="0" w:line="240" w:lineRule="auto"/>
        <w:ind w:left="-426"/>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S = Sдеб. проч</w:t>
      </w:r>
    </w:p>
    <w:p w:rsidR="00E66438" w:rsidRPr="005A226A" w:rsidRDefault="00E66438" w:rsidP="006C6DD1">
      <w:pPr>
        <w:shd w:val="clear" w:color="auto" w:fill="FFFFFF"/>
        <w:spacing w:before="120" w:after="0" w:line="240" w:lineRule="auto"/>
        <w:ind w:left="-426"/>
        <w:jc w:val="center"/>
        <w:rPr>
          <w:rFonts w:ascii="Times New Roman" w:hAnsi="Times New Roman"/>
          <w:color w:val="000000" w:themeColor="text1"/>
          <w:sz w:val="26"/>
          <w:szCs w:val="26"/>
        </w:rPr>
      </w:pPr>
    </w:p>
    <w:p w:rsidR="00E66438" w:rsidRPr="005A226A" w:rsidRDefault="006A53A9" w:rsidP="006A53A9">
      <w:pPr>
        <w:pStyle w:val="a3"/>
        <w:tabs>
          <w:tab w:val="left" w:pos="0"/>
        </w:tabs>
        <w:spacing w:before="1" w:after="0"/>
        <w:ind w:left="-456" w:right="-1"/>
        <w:jc w:val="both"/>
        <w:rPr>
          <w:rFonts w:ascii="Times New Roman" w:hAnsi="Times New Roman"/>
          <w:color w:val="000000" w:themeColor="text1"/>
          <w:sz w:val="26"/>
          <w:szCs w:val="26"/>
        </w:rPr>
      </w:pPr>
      <w:r>
        <w:rPr>
          <w:rFonts w:ascii="Times New Roman" w:hAnsi="Times New Roman"/>
          <w:color w:val="000000" w:themeColor="text1"/>
          <w:sz w:val="26"/>
          <w:szCs w:val="26"/>
        </w:rPr>
        <w:tab/>
      </w:r>
      <w:r w:rsidR="00E66438" w:rsidRPr="005A226A">
        <w:rPr>
          <w:rFonts w:ascii="Times New Roman" w:hAnsi="Times New Roman"/>
          <w:color w:val="000000" w:themeColor="text1"/>
          <w:sz w:val="26"/>
          <w:szCs w:val="26"/>
        </w:rPr>
        <w:t xml:space="preserve">18. Предельная сумма субсидий определяется исходя из величины задолженности за топливно-энергетические ресурсы в соответствии с актом сверки задолженности между ресурсоснабжающей организацией и поставщиком ресурсов, составленным по состоянию на дату не ранее 10  рабочих дней до даты обращения за получением субсидии, но не выше суммы дебиторской задолженности потребителей со сроком возникновения задолженности более 3-х мес за минусом 2% от фактической выручки за год, предшествующий году обращения за субсидией, и величины затрат на топливно-энергетические ресурсы, сложившейся за счет превышения фактических удельного расхода условного топлива (кг.у.т./Гкал) или электроэнергии (кВт*ч/куб.м) и (или) технологических потерь при передаче тепловой энергии (Гкал),  и (или) потерь при подаче воды (тыс. куб.м.) над учтенными при установлении для получателя субсидии тарифов на год, предшествующий году обращения за субсидией. </w:t>
      </w:r>
    </w:p>
    <w:p w:rsidR="00E66438" w:rsidRPr="005A226A" w:rsidRDefault="00E66438" w:rsidP="006A53A9">
      <w:pPr>
        <w:spacing w:after="0" w:line="240" w:lineRule="auto"/>
        <w:ind w:left="-426" w:firstLine="426"/>
        <w:rPr>
          <w:rFonts w:ascii="Times New Roman" w:hAnsi="Times New Roman"/>
          <w:color w:val="000000" w:themeColor="text1"/>
          <w:sz w:val="26"/>
          <w:szCs w:val="26"/>
        </w:rPr>
      </w:pPr>
      <w:bookmarkStart w:id="64" w:name="sub_1078"/>
      <w:r w:rsidRPr="005A226A">
        <w:rPr>
          <w:rFonts w:ascii="Times New Roman" w:hAnsi="Times New Roman"/>
          <w:color w:val="000000" w:themeColor="text1"/>
          <w:sz w:val="26"/>
          <w:szCs w:val="26"/>
        </w:rPr>
        <w:t>19. Заявитель несет ответственность за достоверность предоставляемых документов и сведений в соответствии с законодательством Российской Федерации.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65" w:name="sub_1082"/>
      <w:bookmarkEnd w:id="64"/>
      <w:r w:rsidRPr="005A226A">
        <w:rPr>
          <w:rFonts w:ascii="Times New Roman" w:hAnsi="Times New Roman"/>
          <w:color w:val="000000" w:themeColor="text1"/>
          <w:sz w:val="26"/>
          <w:szCs w:val="26"/>
        </w:rPr>
        <w:t>20. Обязательными условиями для предоставления субсидии, включаемыми в соглашение о предоставлении субсидии являются:</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66" w:name="sub_1083"/>
      <w:bookmarkEnd w:id="65"/>
      <w:r w:rsidRPr="005A226A">
        <w:rPr>
          <w:rFonts w:ascii="Times New Roman" w:hAnsi="Times New Roman"/>
          <w:color w:val="000000" w:themeColor="text1"/>
          <w:sz w:val="26"/>
          <w:szCs w:val="26"/>
        </w:rPr>
        <w:t xml:space="preserve">1)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получателем субсидии условий, целей и порядка предоставления субсидии, а также запрет приобретения за счет полученных средств иностранной валюты, за </w:t>
      </w:r>
      <w:r w:rsidRPr="005A226A">
        <w:rPr>
          <w:rFonts w:ascii="Times New Roman" w:hAnsi="Times New Roman"/>
          <w:color w:val="000000" w:themeColor="text1"/>
          <w:sz w:val="26"/>
          <w:szCs w:val="26"/>
        </w:rPr>
        <w:lastRenderedPageBreak/>
        <w:t xml:space="preserve">исключением операций, осуществляемых в соответствии с </w:t>
      </w:r>
      <w:hyperlink r:id="rId22" w:history="1">
        <w:r w:rsidRPr="005A226A">
          <w:rPr>
            <w:rStyle w:val="af2"/>
            <w:rFonts w:ascii="Times New Roman" w:hAnsi="Times New Roman"/>
            <w:color w:val="000000" w:themeColor="text1"/>
            <w:sz w:val="26"/>
            <w:szCs w:val="26"/>
          </w:rPr>
          <w:t>валютным законодательством</w:t>
        </w:r>
      </w:hyperlink>
      <w:r w:rsidRPr="005A226A">
        <w:rPr>
          <w:rFonts w:ascii="Times New Roman" w:hAnsi="Times New Roman"/>
          <w:color w:val="000000" w:themeColor="text1"/>
          <w:sz w:val="26"/>
          <w:szCs w:val="26"/>
        </w:rPr>
        <w:t xml:space="preserve"> Российской Федерации при закупке (поставке) высокотехнологичного импортного оборудования, сырья и комплектующих изделий;</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67" w:name="sub_1084"/>
      <w:bookmarkEnd w:id="66"/>
      <w:r w:rsidRPr="005A226A">
        <w:rPr>
          <w:rFonts w:ascii="Times New Roman" w:hAnsi="Times New Roman"/>
          <w:color w:val="000000" w:themeColor="text1"/>
          <w:sz w:val="26"/>
          <w:szCs w:val="26"/>
        </w:rPr>
        <w:t>2)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E66438" w:rsidRPr="005A226A" w:rsidRDefault="00E66438" w:rsidP="006A53A9">
      <w:pPr>
        <w:spacing w:after="0"/>
        <w:ind w:left="-399" w:firstLine="399"/>
        <w:jc w:val="both"/>
        <w:rPr>
          <w:rFonts w:ascii="Times New Roman" w:hAnsi="Times New Roman"/>
          <w:color w:val="000000" w:themeColor="text1"/>
          <w:sz w:val="26"/>
          <w:szCs w:val="26"/>
          <w:shd w:val="clear" w:color="auto" w:fill="FFFFFF"/>
        </w:rPr>
      </w:pPr>
      <w:r w:rsidRPr="005A226A">
        <w:rPr>
          <w:rFonts w:ascii="Times New Roman" w:hAnsi="Times New Roman"/>
          <w:color w:val="000000" w:themeColor="text1"/>
          <w:sz w:val="26"/>
          <w:szCs w:val="26"/>
        </w:rPr>
        <w:t>3)</w:t>
      </w:r>
      <w:r w:rsidRPr="005A226A">
        <w:rPr>
          <w:rFonts w:ascii="Times New Roman" w:hAnsi="Times New Roman"/>
          <w:color w:val="000000" w:themeColor="text1"/>
          <w:sz w:val="26"/>
          <w:szCs w:val="26"/>
          <w:shd w:val="clear" w:color="auto" w:fill="FFFFFF"/>
        </w:rPr>
        <w:t xml:space="preserve">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w:t>
      </w:r>
      <w:hyperlink r:id="rId23" w:anchor="/document/12112604/entry/2" w:history="1">
        <w:r w:rsidRPr="005A226A">
          <w:rPr>
            <w:rStyle w:val="ac"/>
            <w:rFonts w:ascii="Times New Roman" w:hAnsi="Times New Roman"/>
            <w:color w:val="000000" w:themeColor="text1"/>
            <w:sz w:val="26"/>
            <w:szCs w:val="26"/>
            <w:shd w:val="clear" w:color="auto" w:fill="FFFFFF"/>
          </w:rPr>
          <w:t>бюджетным законодательством</w:t>
        </w:r>
      </w:hyperlink>
      <w:r w:rsidRPr="005A226A">
        <w:rPr>
          <w:rFonts w:ascii="Times New Roman" w:hAnsi="Times New Roman"/>
          <w:color w:val="000000" w:themeColor="text1"/>
          <w:sz w:val="26"/>
          <w:szCs w:val="26"/>
          <w:shd w:val="clear" w:color="auto" w:fill="FFFFFF"/>
        </w:rPr>
        <w:t>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shd w:val="clear" w:color="auto" w:fill="FFFFFF"/>
        </w:rPr>
      </w:pPr>
      <w:r w:rsidRPr="005A226A">
        <w:rPr>
          <w:rFonts w:ascii="Times New Roman" w:hAnsi="Times New Roman"/>
          <w:color w:val="000000" w:themeColor="text1"/>
          <w:sz w:val="26"/>
          <w:szCs w:val="26"/>
        </w:rPr>
        <w:t xml:space="preserve">4) </w:t>
      </w:r>
      <w:r w:rsidRPr="005A226A">
        <w:rPr>
          <w:rFonts w:ascii="Times New Roman" w:hAnsi="Times New Roman"/>
          <w:color w:val="000000" w:themeColor="text1"/>
          <w:sz w:val="26"/>
          <w:szCs w:val="26"/>
          <w:shd w:val="clear" w:color="auto" w:fill="FFFFFF"/>
        </w:rPr>
        <w:t>о неприменении штрафных санкций</w:t>
      </w:r>
      <w:r w:rsidR="00915D48" w:rsidRPr="005A226A">
        <w:rPr>
          <w:rFonts w:ascii="Times New Roman" w:hAnsi="Times New Roman"/>
          <w:color w:val="000000" w:themeColor="text1"/>
          <w:sz w:val="26"/>
          <w:szCs w:val="26"/>
          <w:shd w:val="clear" w:color="auto" w:fill="FFFFFF"/>
        </w:rPr>
        <w:t>;</w:t>
      </w:r>
    </w:p>
    <w:p w:rsidR="00915D48" w:rsidRPr="005A226A" w:rsidRDefault="00915D4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shd w:val="clear" w:color="auto" w:fill="FFFFFF"/>
        </w:rPr>
        <w:t xml:space="preserve">5) </w:t>
      </w:r>
      <w:r w:rsidRPr="005A226A">
        <w:rPr>
          <w:rFonts w:ascii="Times New Roman" w:hAnsi="Times New Roman"/>
          <w:color w:val="000000" w:themeColor="text1"/>
          <w:sz w:val="26"/>
          <w:szCs w:val="26"/>
        </w:rPr>
        <w:t>о направлениях расходов,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68" w:name="sub_1085"/>
      <w:bookmarkEnd w:id="67"/>
      <w:r w:rsidRPr="005A226A">
        <w:rPr>
          <w:rFonts w:ascii="Times New Roman" w:hAnsi="Times New Roman"/>
          <w:color w:val="000000" w:themeColor="text1"/>
          <w:sz w:val="26"/>
          <w:szCs w:val="26"/>
        </w:rPr>
        <w:t>21. Порядок и сроки возврата субсидий в случае нарушений получателем субсидии условий:</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69" w:name="sub_1086"/>
      <w:bookmarkEnd w:id="68"/>
      <w:r w:rsidRPr="005A226A">
        <w:rPr>
          <w:rFonts w:ascii="Times New Roman" w:hAnsi="Times New Roman"/>
          <w:color w:val="000000" w:themeColor="text1"/>
          <w:sz w:val="26"/>
          <w:szCs w:val="26"/>
        </w:rPr>
        <w:t xml:space="preserve">1) в случае нарушения получателем субсидии условий, установленных при ее предоставлении, выявленных по фактам проверок, проведенных распорядителем бюджетных средств и уполномоченным органом муниципального финансового контроля субсидия подлежит возврату в бюджет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70" w:name="sub_1087"/>
      <w:bookmarkEnd w:id="69"/>
      <w:r w:rsidRPr="005A226A">
        <w:rPr>
          <w:rFonts w:ascii="Times New Roman" w:hAnsi="Times New Roman"/>
          <w:color w:val="000000" w:themeColor="text1"/>
          <w:sz w:val="26"/>
          <w:szCs w:val="26"/>
        </w:rPr>
        <w:t xml:space="preserve">2) главный распорядитель бюджетных средств готовит требование о возврате субсидии в бюджет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и направляет указанное требование получателю субсидии;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71" w:name="sub_1088"/>
      <w:bookmarkEnd w:id="70"/>
      <w:r w:rsidRPr="005A226A">
        <w:rPr>
          <w:rFonts w:ascii="Times New Roman" w:hAnsi="Times New Roman"/>
          <w:color w:val="000000" w:themeColor="text1"/>
          <w:sz w:val="26"/>
          <w:szCs w:val="26"/>
        </w:rPr>
        <w:t xml:space="preserve">3) получатель субсидии, нарушивший условия предоставления субсидии, перечисляет денежные средства в бюджет </w:t>
      </w:r>
      <w:r w:rsidR="008D49DD">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в течение 10 календарных дней со дня получения требования о возврате субсидии;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72" w:name="sub_1089"/>
      <w:bookmarkEnd w:id="71"/>
      <w:r w:rsidRPr="005A226A">
        <w:rPr>
          <w:rFonts w:ascii="Times New Roman" w:hAnsi="Times New Roman"/>
          <w:color w:val="000000" w:themeColor="text1"/>
          <w:sz w:val="26"/>
          <w:szCs w:val="26"/>
        </w:rPr>
        <w:t>4) не возвращенные добровольно средства субсидии подлежат взысканию в судебном порядке в соответствии с законодательств</w:t>
      </w:r>
      <w:r w:rsidR="00915D48" w:rsidRPr="005A226A">
        <w:rPr>
          <w:rFonts w:ascii="Times New Roman" w:hAnsi="Times New Roman"/>
          <w:color w:val="000000" w:themeColor="text1"/>
          <w:sz w:val="26"/>
          <w:szCs w:val="26"/>
        </w:rPr>
        <w:t>ом Российской Федерации;</w:t>
      </w:r>
    </w:p>
    <w:p w:rsidR="00915D48" w:rsidRPr="005A226A" w:rsidRDefault="00915D4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 запрещено  приобретать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w:t>
      </w:r>
      <w:r w:rsidRPr="005A226A">
        <w:rPr>
          <w:rStyle w:val="apple-converted-space"/>
          <w:rFonts w:ascii="Times New Roman" w:hAnsi="Times New Roman"/>
          <w:color w:val="000000" w:themeColor="text1"/>
          <w:sz w:val="26"/>
          <w:szCs w:val="26"/>
        </w:rPr>
        <w:t> </w:t>
      </w:r>
      <w:hyperlink r:id="rId24" w:anchor="block_4" w:history="1">
        <w:r w:rsidRPr="005A226A">
          <w:rPr>
            <w:rStyle w:val="ac"/>
            <w:rFonts w:ascii="Times New Roman" w:hAnsi="Times New Roman"/>
            <w:color w:val="000000" w:themeColor="text1"/>
            <w:sz w:val="26"/>
            <w:szCs w:val="26"/>
          </w:rPr>
          <w:t>валютным законодательством</w:t>
        </w:r>
      </w:hyperlink>
      <w:r w:rsidRPr="005A226A">
        <w:rPr>
          <w:rStyle w:val="apple-converted-space"/>
          <w:rFonts w:ascii="Times New Roman" w:hAnsi="Times New Roman"/>
          <w:color w:val="000000" w:themeColor="text1"/>
          <w:sz w:val="26"/>
          <w:szCs w:val="26"/>
        </w:rPr>
        <w:t> </w:t>
      </w:r>
      <w:r w:rsidRPr="005A226A">
        <w:rPr>
          <w:rFonts w:ascii="Times New Roman" w:hAnsi="Times New Roman"/>
          <w:color w:val="000000" w:themeColor="text1"/>
          <w:sz w:val="26"/>
          <w:szCs w:val="26"/>
        </w:rPr>
        <w:t xml:space="preserve">Российской </w:t>
      </w:r>
      <w:r w:rsidRPr="005A226A">
        <w:rPr>
          <w:rFonts w:ascii="Times New Roman" w:hAnsi="Times New Roman"/>
          <w:color w:val="000000" w:themeColor="text1"/>
          <w:sz w:val="26"/>
          <w:szCs w:val="26"/>
        </w:rPr>
        <w:lastRenderedPageBreak/>
        <w:t>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73" w:name="sub_1183"/>
      <w:r w:rsidRPr="005A226A">
        <w:rPr>
          <w:rFonts w:ascii="Times New Roman" w:hAnsi="Times New Roman"/>
          <w:color w:val="000000" w:themeColor="text1"/>
          <w:sz w:val="26"/>
          <w:szCs w:val="26"/>
        </w:rPr>
        <w:t>22. Предоставление субсидии осуществляется на основании Соглашения о предоставлении субсидии, которое заключается между администрацией поселения и Получателем субсидии в течение 10 (десяти) рабочих дней с даты принятия решения о принятии заявки и предоставлении субсидии.</w:t>
      </w:r>
    </w:p>
    <w:p w:rsidR="00915D48" w:rsidRPr="005A226A" w:rsidRDefault="00915D48" w:rsidP="006C6DD1">
      <w:pPr>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ab/>
        <w:t>Получателям субсидий возможно осуществление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органом субъекта Российской Федерации, финансовым органом муниципального образования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74" w:name="sub_1184"/>
      <w:bookmarkEnd w:id="73"/>
      <w:r w:rsidRPr="005A226A">
        <w:rPr>
          <w:rFonts w:ascii="Times New Roman" w:hAnsi="Times New Roman"/>
          <w:color w:val="000000" w:themeColor="text1"/>
          <w:sz w:val="26"/>
          <w:szCs w:val="26"/>
        </w:rPr>
        <w:t>23. Соглашения, дополнительные соглашения к нему, в том числе дополнительные соглашения о расторжении указанного Соглашения, заключаются в соответствии с Приложением № 10.</w:t>
      </w:r>
    </w:p>
    <w:bookmarkEnd w:id="74"/>
    <w:p w:rsidR="00E66438" w:rsidRPr="005A226A" w:rsidRDefault="00E66438" w:rsidP="005A226A">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Соглашение должно содержать положения:</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75" w:name="sub_1185"/>
      <w:r w:rsidRPr="005A226A">
        <w:rPr>
          <w:rFonts w:ascii="Times New Roman" w:hAnsi="Times New Roman"/>
          <w:color w:val="000000" w:themeColor="text1"/>
          <w:sz w:val="26"/>
          <w:szCs w:val="26"/>
        </w:rPr>
        <w:t>1) 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76" w:name="sub_1186"/>
      <w:bookmarkEnd w:id="75"/>
      <w:r w:rsidRPr="005A226A">
        <w:rPr>
          <w:rFonts w:ascii="Times New Roman" w:hAnsi="Times New Roman"/>
          <w:color w:val="000000" w:themeColor="text1"/>
          <w:sz w:val="26"/>
          <w:szCs w:val="26"/>
        </w:rPr>
        <w:t>2) о казначейском сопровождении предоставления субсидий;</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bookmarkStart w:id="77" w:name="sub_1187"/>
      <w:bookmarkEnd w:id="76"/>
      <w:r w:rsidRPr="005A226A">
        <w:rPr>
          <w:rFonts w:ascii="Times New Roman" w:hAnsi="Times New Roman"/>
          <w:color w:val="000000" w:themeColor="text1"/>
          <w:sz w:val="26"/>
          <w:szCs w:val="26"/>
        </w:rPr>
        <w:t xml:space="preserve">3) о согласовании новых условий Соглашения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sub_1102" w:history="1">
        <w:r w:rsidRPr="005A226A">
          <w:rPr>
            <w:rStyle w:val="af2"/>
            <w:rFonts w:ascii="Times New Roman" w:hAnsi="Times New Roman"/>
            <w:color w:val="000000" w:themeColor="text1"/>
            <w:sz w:val="26"/>
            <w:szCs w:val="26"/>
          </w:rPr>
          <w:t>пункте 3</w:t>
        </w:r>
      </w:hyperlink>
      <w:r w:rsidRPr="005A226A">
        <w:rPr>
          <w:rFonts w:ascii="Times New Roman" w:hAnsi="Times New Roman"/>
          <w:color w:val="000000" w:themeColor="text1"/>
          <w:sz w:val="26"/>
          <w:szCs w:val="26"/>
        </w:rPr>
        <w:t xml:space="preserve"> настоящего Порядка, приводящего к невозможности предоставления субсидии в размере, определенном в Соглашении</w:t>
      </w:r>
      <w:bookmarkEnd w:id="77"/>
      <w:r w:rsidR="00915D48" w:rsidRPr="005A226A">
        <w:rPr>
          <w:rFonts w:ascii="Times New Roman" w:hAnsi="Times New Roman"/>
          <w:color w:val="000000" w:themeColor="text1"/>
          <w:sz w:val="26"/>
          <w:szCs w:val="26"/>
        </w:rPr>
        <w:t>;</w:t>
      </w:r>
    </w:p>
    <w:p w:rsidR="00915D48" w:rsidRPr="005A226A" w:rsidRDefault="00915D4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4)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w:t>
      </w:r>
      <w:r w:rsidRPr="005A226A">
        <w:rPr>
          <w:rStyle w:val="apple-converted-space"/>
          <w:rFonts w:ascii="Times New Roman" w:hAnsi="Times New Roman"/>
          <w:color w:val="000000" w:themeColor="text1"/>
          <w:sz w:val="26"/>
          <w:szCs w:val="26"/>
        </w:rPr>
        <w:t> </w:t>
      </w:r>
      <w:hyperlink r:id="rId25" w:anchor="block_2" w:history="1">
        <w:r w:rsidRPr="005A226A">
          <w:rPr>
            <w:rStyle w:val="ac"/>
            <w:rFonts w:ascii="Times New Roman" w:hAnsi="Times New Roman"/>
            <w:color w:val="000000" w:themeColor="text1"/>
            <w:sz w:val="26"/>
            <w:szCs w:val="26"/>
          </w:rPr>
          <w:t>бюджетным законодательством</w:t>
        </w:r>
      </w:hyperlink>
      <w:r w:rsidRPr="005A226A">
        <w:rPr>
          <w:rStyle w:val="apple-converted-space"/>
          <w:rFonts w:ascii="Times New Roman" w:hAnsi="Times New Roman"/>
          <w:color w:val="000000" w:themeColor="text1"/>
          <w:sz w:val="26"/>
          <w:szCs w:val="26"/>
        </w:rPr>
        <w:t> </w:t>
      </w:r>
      <w:r w:rsidRPr="005A226A">
        <w:rPr>
          <w:rFonts w:ascii="Times New Roman" w:hAnsi="Times New Roman"/>
          <w:color w:val="000000" w:themeColor="text1"/>
          <w:sz w:val="26"/>
          <w:szCs w:val="26"/>
        </w:rPr>
        <w:t>Российской Федерации казначейскому сопровождению).</w:t>
      </w:r>
    </w:p>
    <w:p w:rsidR="00E66438" w:rsidRPr="005A226A" w:rsidRDefault="00E66438" w:rsidP="006C6DD1">
      <w:pPr>
        <w:spacing w:after="0" w:line="240" w:lineRule="auto"/>
        <w:ind w:left="-426"/>
        <w:jc w:val="both"/>
        <w:rPr>
          <w:rFonts w:ascii="Times New Roman" w:hAnsi="Times New Roman"/>
          <w:b/>
          <w:color w:val="000000" w:themeColor="text1"/>
          <w:sz w:val="28"/>
          <w:szCs w:val="28"/>
        </w:rPr>
      </w:pPr>
    </w:p>
    <w:p w:rsidR="00E66438" w:rsidRPr="005A226A" w:rsidRDefault="00E66438" w:rsidP="006C6DD1">
      <w:pPr>
        <w:pStyle w:val="1"/>
        <w:ind w:left="-426"/>
        <w:jc w:val="center"/>
        <w:rPr>
          <w:b/>
          <w:color w:val="000000" w:themeColor="text1"/>
          <w:sz w:val="28"/>
          <w:szCs w:val="28"/>
        </w:rPr>
      </w:pPr>
      <w:r w:rsidRPr="005A226A">
        <w:rPr>
          <w:b/>
          <w:color w:val="000000" w:themeColor="text1"/>
          <w:sz w:val="28"/>
          <w:szCs w:val="28"/>
        </w:rPr>
        <w:t>IV. Требования к отчетности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24. Получатель субсидий в течение 10 рабочих дней со дня получения субсидии направляют в администрацию:</w:t>
      </w:r>
    </w:p>
    <w:p w:rsidR="00E66438" w:rsidRPr="005A226A" w:rsidRDefault="00E66438" w:rsidP="005A226A">
      <w:pPr>
        <w:numPr>
          <w:ilvl w:val="0"/>
          <w:numId w:val="31"/>
        </w:numPr>
        <w:spacing w:after="0" w:line="240" w:lineRule="auto"/>
        <w:ind w:left="-426" w:firstLine="0"/>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lastRenderedPageBreak/>
        <w:t xml:space="preserve">отчет о расходовании субсидии на финансовое обеспечение (возмещение) затрат, связанных с погашением задолженности за топливно-энергетические ресурсы по форме согласно </w:t>
      </w:r>
      <w:hyperlink w:anchor="sub_14" w:history="1">
        <w:r w:rsidRPr="005A226A">
          <w:rPr>
            <w:rStyle w:val="af2"/>
            <w:rFonts w:ascii="Times New Roman" w:hAnsi="Times New Roman"/>
            <w:color w:val="000000" w:themeColor="text1"/>
            <w:sz w:val="26"/>
            <w:szCs w:val="26"/>
          </w:rPr>
          <w:t>приложению 11</w:t>
        </w:r>
      </w:hyperlink>
      <w:r w:rsidRPr="005A226A">
        <w:rPr>
          <w:rFonts w:ascii="Times New Roman" w:hAnsi="Times New Roman"/>
          <w:color w:val="000000" w:themeColor="text1"/>
          <w:sz w:val="26"/>
          <w:szCs w:val="26"/>
        </w:rPr>
        <w:t xml:space="preserve"> к Порядку с приложением подтверждающих документов;</w:t>
      </w:r>
    </w:p>
    <w:p w:rsidR="00B43853" w:rsidRPr="005A226A" w:rsidRDefault="005A226A" w:rsidP="005A226A">
      <w:pPr>
        <w:numPr>
          <w:ilvl w:val="0"/>
          <w:numId w:val="31"/>
        </w:numPr>
        <w:spacing w:after="0" w:line="240" w:lineRule="auto"/>
        <w:ind w:left="-426" w:firstLine="0"/>
        <w:jc w:val="both"/>
        <w:rPr>
          <w:rFonts w:ascii="Times New Roman" w:hAnsi="Times New Roman"/>
          <w:color w:val="000000" w:themeColor="text1"/>
          <w:sz w:val="26"/>
          <w:szCs w:val="26"/>
        </w:rPr>
      </w:pPr>
      <w:r>
        <w:rPr>
          <w:rFonts w:ascii="Times New Roman" w:hAnsi="Times New Roman"/>
          <w:color w:val="000000" w:themeColor="text1"/>
          <w:sz w:val="26"/>
          <w:szCs w:val="26"/>
          <w:lang w:eastAsia="ru-RU"/>
        </w:rPr>
        <w:t>о</w:t>
      </w:r>
      <w:r w:rsidR="00B43853" w:rsidRPr="005A226A">
        <w:rPr>
          <w:rFonts w:ascii="Times New Roman" w:hAnsi="Times New Roman"/>
          <w:color w:val="000000" w:themeColor="text1"/>
          <w:sz w:val="26"/>
          <w:szCs w:val="26"/>
          <w:lang w:eastAsia="ru-RU"/>
        </w:rPr>
        <w:t>тчет о достижении значений результатов предоставления субсидии согласно приложению 12</w:t>
      </w:r>
      <w:r w:rsidR="00B43853" w:rsidRPr="005A226A">
        <w:rPr>
          <w:rFonts w:ascii="Times New Roman" w:hAnsi="Times New Roman"/>
          <w:color w:val="000000" w:themeColor="text1"/>
          <w:sz w:val="26"/>
          <w:szCs w:val="26"/>
        </w:rPr>
        <w:t xml:space="preserve"> к Порядку</w:t>
      </w:r>
      <w:r>
        <w:rPr>
          <w:rFonts w:ascii="Times New Roman" w:hAnsi="Times New Roman"/>
          <w:color w:val="000000" w:themeColor="text1"/>
          <w:sz w:val="26"/>
          <w:szCs w:val="26"/>
        </w:rPr>
        <w:t>.</w:t>
      </w:r>
      <w:r w:rsidR="00B43853" w:rsidRPr="005A226A">
        <w:rPr>
          <w:rFonts w:ascii="Times New Roman" w:hAnsi="Times New Roman"/>
          <w:color w:val="000000" w:themeColor="text1"/>
          <w:sz w:val="26"/>
          <w:szCs w:val="26"/>
        </w:rPr>
        <w:t xml:space="preserve"> </w:t>
      </w:r>
    </w:p>
    <w:p w:rsidR="00E66438" w:rsidRPr="005A226A" w:rsidRDefault="00B43853" w:rsidP="006C6DD1">
      <w:pPr>
        <w:spacing w:after="0" w:line="240" w:lineRule="auto"/>
        <w:ind w:left="-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w:t>
      </w:r>
      <w:r w:rsidR="00E66438" w:rsidRPr="005A226A">
        <w:rPr>
          <w:rFonts w:ascii="Times New Roman" w:hAnsi="Times New Roman"/>
          <w:color w:val="000000" w:themeColor="text1"/>
          <w:sz w:val="26"/>
          <w:szCs w:val="26"/>
        </w:rPr>
        <w:t>) акт сверки взаимных расчетов, подтверждающий достижение показателя результативности предоставления субсидии.</w:t>
      </w: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1"/>
        <w:ind w:left="-567"/>
        <w:jc w:val="center"/>
        <w:rPr>
          <w:b/>
          <w:color w:val="000000" w:themeColor="text1"/>
          <w:sz w:val="28"/>
          <w:szCs w:val="28"/>
        </w:rPr>
      </w:pPr>
      <w:r w:rsidRPr="005A226A">
        <w:rPr>
          <w:b/>
          <w:color w:val="000000" w:themeColor="text1"/>
          <w:sz w:val="28"/>
          <w:szCs w:val="28"/>
        </w:rPr>
        <w:t xml:space="preserve">V. Требования об осуществлении контроля  за соблюдением  условий, </w:t>
      </w:r>
    </w:p>
    <w:p w:rsidR="00E66438" w:rsidRPr="005A226A" w:rsidRDefault="00E66438" w:rsidP="006C6DD1">
      <w:pPr>
        <w:pStyle w:val="1"/>
        <w:ind w:left="-567"/>
        <w:jc w:val="center"/>
        <w:rPr>
          <w:b/>
          <w:color w:val="000000" w:themeColor="text1"/>
          <w:sz w:val="28"/>
          <w:szCs w:val="28"/>
        </w:rPr>
      </w:pPr>
      <w:r w:rsidRPr="005A226A">
        <w:rPr>
          <w:b/>
          <w:color w:val="000000" w:themeColor="text1"/>
          <w:sz w:val="28"/>
          <w:szCs w:val="28"/>
        </w:rPr>
        <w:t xml:space="preserve">целей и порядка предоставления субсидий </w:t>
      </w:r>
    </w:p>
    <w:p w:rsidR="00E66438" w:rsidRPr="005A226A" w:rsidRDefault="00E66438" w:rsidP="006C6DD1">
      <w:pPr>
        <w:pStyle w:val="1"/>
        <w:ind w:left="-567"/>
        <w:jc w:val="center"/>
        <w:rPr>
          <w:b/>
          <w:color w:val="000000" w:themeColor="text1"/>
          <w:sz w:val="28"/>
          <w:szCs w:val="28"/>
        </w:rPr>
      </w:pPr>
      <w:r w:rsidRPr="005A226A">
        <w:rPr>
          <w:b/>
          <w:color w:val="000000" w:themeColor="text1"/>
          <w:sz w:val="28"/>
          <w:szCs w:val="28"/>
        </w:rPr>
        <w:t xml:space="preserve">и ответственности за их нарушение </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25. Главный распорядитель бюджетных средств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26.  Субсидия носит целевой характер и подлежит направлению непосредственно на цели, для которых она предусмотрена в бюджете сельского поселения, на погашение задолженности перед поставщиками топливно-энергетических ресурсов в течение пяти рабочих дней с момента перечисления на расчетный счет получателя субсидии.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27. Получатель субсидии несет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w:t>
      </w:r>
      <w:hyperlink r:id="rId26" w:history="1">
        <w:r w:rsidRPr="005A226A">
          <w:rPr>
            <w:rStyle w:val="af2"/>
            <w:rFonts w:ascii="Times New Roman" w:hAnsi="Times New Roman"/>
            <w:color w:val="000000" w:themeColor="text1"/>
            <w:sz w:val="26"/>
            <w:szCs w:val="26"/>
          </w:rPr>
          <w:t>законодательством</w:t>
        </w:r>
      </w:hyperlink>
      <w:r w:rsidRPr="005A226A">
        <w:rPr>
          <w:rFonts w:ascii="Times New Roman" w:hAnsi="Times New Roman"/>
          <w:color w:val="000000" w:themeColor="text1"/>
          <w:sz w:val="26"/>
          <w:szCs w:val="26"/>
        </w:rPr>
        <w:t xml:space="preserve"> Российской Федерации.</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28.  В случае выявления по фактам проверок главным распорядителем средств бюджета и (или) органом государственного (муниципального) финансового контроля нарушений условий, целей и порядка предоставления субсидии Получателями субсидий, а также лицами, получающими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администрация поселения в течение 10 (десяти) рабочих дней со дня установления факта нарушения в адрес Получателя субсидии направляется требование о возврате субсидии в бюджет </w:t>
      </w:r>
      <w:r w:rsidR="00EE6C64">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w:t>
      </w:r>
    </w:p>
    <w:p w:rsidR="00E66438" w:rsidRPr="005A226A" w:rsidRDefault="00E66438" w:rsidP="006A53A9">
      <w:pPr>
        <w:spacing w:after="0" w:line="240" w:lineRule="auto"/>
        <w:ind w:left="-426" w:firstLine="426"/>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29.  Субсидия подлежит возврату Получателем субсидии в бюджет </w:t>
      </w:r>
      <w:r w:rsidR="00EE6C64">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в течение 10 рабочих дней, следующих за днем получения требования о ее возврате.  При не возврате в указанный срок субсидии администрация поселения осуществляет взыскание субсидии, подлежащей возврату в бюджет </w:t>
      </w:r>
      <w:r w:rsidR="00EE6C64">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в судебном порядке.</w:t>
      </w:r>
    </w:p>
    <w:p w:rsidR="00E66438" w:rsidRPr="005A226A" w:rsidRDefault="00E66438" w:rsidP="006C6DD1">
      <w:pPr>
        <w:spacing w:after="0" w:line="240" w:lineRule="auto"/>
        <w:ind w:left="-426"/>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 </w:t>
      </w:r>
    </w:p>
    <w:p w:rsidR="00E66438" w:rsidRPr="005A226A" w:rsidRDefault="00E66438" w:rsidP="006C6DD1">
      <w:pPr>
        <w:spacing w:after="0" w:line="240" w:lineRule="auto"/>
        <w:ind w:left="-426"/>
        <w:rPr>
          <w:rFonts w:ascii="Times New Roman" w:hAnsi="Times New Roman"/>
          <w:color w:val="000000" w:themeColor="text1"/>
          <w:sz w:val="26"/>
          <w:szCs w:val="26"/>
        </w:rPr>
      </w:pPr>
    </w:p>
    <w:p w:rsidR="00E66438" w:rsidRPr="005A226A" w:rsidRDefault="00E66438" w:rsidP="00EE6C64">
      <w:pPr>
        <w:spacing w:after="0" w:line="240" w:lineRule="auto"/>
        <w:rPr>
          <w:rStyle w:val="af3"/>
          <w:rFonts w:ascii="Times New Roman" w:hAnsi="Times New Roman"/>
          <w:b w:val="0"/>
          <w:bCs/>
          <w:color w:val="000000" w:themeColor="text1"/>
          <w:sz w:val="26"/>
          <w:szCs w:val="26"/>
        </w:rPr>
      </w:pPr>
      <w:bookmarkStart w:id="78" w:name="sub_11"/>
      <w:bookmarkEnd w:id="0"/>
      <w:bookmarkEnd w:id="5"/>
      <w:bookmarkEnd w:id="72"/>
    </w:p>
    <w:p w:rsidR="0079102A" w:rsidRPr="005A226A" w:rsidRDefault="0079102A" w:rsidP="005A226A">
      <w:pPr>
        <w:spacing w:after="0" w:line="240" w:lineRule="auto"/>
        <w:rPr>
          <w:rStyle w:val="af3"/>
          <w:rFonts w:ascii="Times New Roman" w:hAnsi="Times New Roman"/>
          <w:b w:val="0"/>
          <w:bCs/>
          <w:color w:val="000000" w:themeColor="text1"/>
          <w:sz w:val="26"/>
          <w:szCs w:val="26"/>
        </w:rPr>
      </w:pPr>
    </w:p>
    <w:p w:rsidR="00E66438" w:rsidRPr="005A226A" w:rsidRDefault="00E66438" w:rsidP="006C6DD1">
      <w:pPr>
        <w:spacing w:after="0" w:line="240" w:lineRule="auto"/>
        <w:jc w:val="right"/>
        <w:rPr>
          <w:rStyle w:val="af3"/>
          <w:rFonts w:ascii="Times New Roman" w:hAnsi="Times New Roman"/>
          <w:b w:val="0"/>
          <w:bCs/>
          <w:color w:val="000000" w:themeColor="text1"/>
          <w:sz w:val="26"/>
          <w:szCs w:val="26"/>
        </w:rPr>
      </w:pPr>
      <w:r w:rsidRPr="005A226A">
        <w:rPr>
          <w:rStyle w:val="af3"/>
          <w:rFonts w:ascii="Times New Roman" w:hAnsi="Times New Roman"/>
          <w:b w:val="0"/>
          <w:bCs/>
          <w:color w:val="000000" w:themeColor="text1"/>
          <w:sz w:val="26"/>
          <w:szCs w:val="26"/>
        </w:rPr>
        <w:t xml:space="preserve">  </w:t>
      </w:r>
      <w:bookmarkEnd w:id="78"/>
    </w:p>
    <w:p w:rsidR="00E66438" w:rsidRPr="005A226A" w:rsidRDefault="0079102A" w:rsidP="0079102A">
      <w:pPr>
        <w:spacing w:after="0" w:line="240" w:lineRule="auto"/>
        <w:rPr>
          <w:rStyle w:val="af3"/>
          <w:rFonts w:ascii="Times New Roman" w:hAnsi="Times New Roman"/>
          <w:b w:val="0"/>
          <w:bCs/>
          <w:color w:val="000000" w:themeColor="text1"/>
          <w:sz w:val="26"/>
          <w:szCs w:val="26"/>
        </w:rPr>
      </w:pPr>
      <w:r w:rsidRPr="005A226A">
        <w:rPr>
          <w:rStyle w:val="af3"/>
          <w:rFonts w:ascii="Times New Roman" w:hAnsi="Times New Roman"/>
          <w:b w:val="0"/>
          <w:bCs/>
          <w:color w:val="000000" w:themeColor="text1"/>
          <w:sz w:val="26"/>
          <w:szCs w:val="26"/>
        </w:rPr>
        <w:t xml:space="preserve">      </w:t>
      </w:r>
      <w:r w:rsidRPr="005A226A">
        <w:rPr>
          <w:rStyle w:val="af3"/>
          <w:rFonts w:ascii="Times New Roman" w:hAnsi="Times New Roman"/>
          <w:b w:val="0"/>
          <w:bCs/>
          <w:color w:val="000000" w:themeColor="text1"/>
          <w:sz w:val="26"/>
          <w:szCs w:val="26"/>
        </w:rPr>
        <w:tab/>
      </w:r>
      <w:r w:rsidRPr="005A226A">
        <w:rPr>
          <w:rStyle w:val="af3"/>
          <w:rFonts w:ascii="Times New Roman" w:hAnsi="Times New Roman"/>
          <w:b w:val="0"/>
          <w:bCs/>
          <w:color w:val="000000" w:themeColor="text1"/>
          <w:sz w:val="26"/>
          <w:szCs w:val="26"/>
        </w:rPr>
        <w:tab/>
      </w:r>
      <w:r w:rsidRPr="005A226A">
        <w:rPr>
          <w:rStyle w:val="af3"/>
          <w:rFonts w:ascii="Times New Roman" w:hAnsi="Times New Roman"/>
          <w:b w:val="0"/>
          <w:bCs/>
          <w:color w:val="000000" w:themeColor="text1"/>
          <w:sz w:val="26"/>
          <w:szCs w:val="26"/>
        </w:rPr>
        <w:tab/>
      </w:r>
      <w:r w:rsidRPr="005A226A">
        <w:rPr>
          <w:rStyle w:val="af3"/>
          <w:rFonts w:ascii="Times New Roman" w:hAnsi="Times New Roman"/>
          <w:b w:val="0"/>
          <w:bCs/>
          <w:color w:val="000000" w:themeColor="text1"/>
          <w:sz w:val="26"/>
          <w:szCs w:val="26"/>
        </w:rPr>
        <w:tab/>
      </w:r>
      <w:r w:rsidRPr="005A226A">
        <w:rPr>
          <w:rStyle w:val="af3"/>
          <w:rFonts w:ascii="Times New Roman" w:hAnsi="Times New Roman"/>
          <w:b w:val="0"/>
          <w:bCs/>
          <w:color w:val="000000" w:themeColor="text1"/>
          <w:sz w:val="26"/>
          <w:szCs w:val="26"/>
        </w:rPr>
        <w:tab/>
      </w:r>
      <w:r w:rsidRPr="005A226A">
        <w:rPr>
          <w:rStyle w:val="af3"/>
          <w:rFonts w:ascii="Times New Roman" w:hAnsi="Times New Roman"/>
          <w:b w:val="0"/>
          <w:bCs/>
          <w:color w:val="000000" w:themeColor="text1"/>
          <w:sz w:val="26"/>
          <w:szCs w:val="26"/>
        </w:rPr>
        <w:tab/>
      </w:r>
      <w:r w:rsidRPr="005A226A">
        <w:rPr>
          <w:rStyle w:val="af3"/>
          <w:rFonts w:ascii="Times New Roman" w:hAnsi="Times New Roman"/>
          <w:b w:val="0"/>
          <w:bCs/>
          <w:color w:val="000000" w:themeColor="text1"/>
          <w:sz w:val="26"/>
          <w:szCs w:val="26"/>
        </w:rPr>
        <w:tab/>
      </w:r>
      <w:r w:rsidRPr="005A226A">
        <w:rPr>
          <w:rStyle w:val="af3"/>
          <w:rFonts w:ascii="Times New Roman" w:hAnsi="Times New Roman"/>
          <w:b w:val="0"/>
          <w:bCs/>
          <w:color w:val="000000" w:themeColor="text1"/>
          <w:sz w:val="26"/>
          <w:szCs w:val="26"/>
        </w:rPr>
        <w:tab/>
      </w:r>
      <w:r w:rsidRPr="005A226A">
        <w:rPr>
          <w:rStyle w:val="af3"/>
          <w:rFonts w:ascii="Times New Roman" w:hAnsi="Times New Roman"/>
          <w:b w:val="0"/>
          <w:bCs/>
          <w:color w:val="000000" w:themeColor="text1"/>
          <w:sz w:val="26"/>
          <w:szCs w:val="26"/>
        </w:rPr>
        <w:tab/>
      </w:r>
      <w:r w:rsidRPr="005A226A">
        <w:rPr>
          <w:rStyle w:val="af3"/>
          <w:rFonts w:ascii="Times New Roman" w:hAnsi="Times New Roman"/>
          <w:b w:val="0"/>
          <w:bCs/>
          <w:color w:val="000000" w:themeColor="text1"/>
          <w:sz w:val="26"/>
          <w:szCs w:val="26"/>
        </w:rPr>
        <w:tab/>
      </w:r>
      <w:r w:rsidR="00E66438" w:rsidRPr="005A226A">
        <w:rPr>
          <w:rStyle w:val="af3"/>
          <w:rFonts w:ascii="Times New Roman" w:hAnsi="Times New Roman"/>
          <w:b w:val="0"/>
          <w:bCs/>
          <w:color w:val="000000" w:themeColor="text1"/>
          <w:sz w:val="26"/>
          <w:szCs w:val="26"/>
        </w:rPr>
        <w:t>Приложение №1</w:t>
      </w:r>
    </w:p>
    <w:p w:rsidR="00E66438" w:rsidRPr="005A226A" w:rsidRDefault="00E66438" w:rsidP="006C6DD1">
      <w:pPr>
        <w:spacing w:after="0" w:line="240" w:lineRule="auto"/>
        <w:jc w:val="right"/>
        <w:rPr>
          <w:rFonts w:ascii="Times New Roman" w:hAnsi="Times New Roman"/>
          <w:b/>
          <w:color w:val="000000" w:themeColor="text1"/>
          <w:sz w:val="26"/>
          <w:szCs w:val="26"/>
        </w:rPr>
      </w:pPr>
      <w:r w:rsidRPr="005A226A">
        <w:rPr>
          <w:rStyle w:val="af3"/>
          <w:rFonts w:ascii="Times New Roman" w:hAnsi="Times New Roman"/>
          <w:b w:val="0"/>
          <w:bCs/>
          <w:color w:val="000000" w:themeColor="text1"/>
          <w:sz w:val="26"/>
          <w:szCs w:val="26"/>
        </w:rPr>
        <w:t xml:space="preserve">к </w:t>
      </w:r>
      <w:hyperlink w:anchor="sub_1000" w:history="1">
        <w:r w:rsidRPr="005A226A">
          <w:rPr>
            <w:rStyle w:val="af2"/>
            <w:rFonts w:ascii="Times New Roman" w:hAnsi="Times New Roman"/>
            <w:b/>
            <w:color w:val="000000" w:themeColor="text1"/>
            <w:sz w:val="26"/>
            <w:szCs w:val="26"/>
          </w:rPr>
          <w:t>Порядку</w:t>
        </w:r>
      </w:hyperlink>
      <w:r w:rsidRPr="005A226A">
        <w:rPr>
          <w:rStyle w:val="af3"/>
          <w:rFonts w:ascii="Times New Roman" w:hAnsi="Times New Roman"/>
          <w:b w:val="0"/>
          <w:bCs/>
          <w:color w:val="000000" w:themeColor="text1"/>
          <w:sz w:val="26"/>
          <w:szCs w:val="26"/>
        </w:rPr>
        <w:t xml:space="preserve"> предоставления субсидий</w:t>
      </w:r>
      <w:r w:rsidRPr="005A226A">
        <w:rPr>
          <w:rStyle w:val="af3"/>
          <w:rFonts w:ascii="Times New Roman" w:hAnsi="Times New Roman"/>
          <w:b w:val="0"/>
          <w:bCs/>
          <w:color w:val="000000" w:themeColor="text1"/>
          <w:sz w:val="26"/>
          <w:szCs w:val="26"/>
        </w:rPr>
        <w:br/>
        <w:t>организациям жилищно-коммунального хозяйства</w:t>
      </w:r>
      <w:r w:rsidRPr="005A226A">
        <w:rPr>
          <w:rStyle w:val="af3"/>
          <w:rFonts w:ascii="Times New Roman" w:hAnsi="Times New Roman"/>
          <w:b w:val="0"/>
          <w:bCs/>
          <w:color w:val="000000" w:themeColor="text1"/>
          <w:sz w:val="26"/>
          <w:szCs w:val="26"/>
        </w:rPr>
        <w:br/>
        <w:t>на частичное погашение задолженности</w:t>
      </w:r>
      <w:r w:rsidRPr="005A226A">
        <w:rPr>
          <w:rStyle w:val="af3"/>
          <w:rFonts w:ascii="Times New Roman" w:hAnsi="Times New Roman"/>
          <w:b w:val="0"/>
          <w:bCs/>
          <w:color w:val="000000" w:themeColor="text1"/>
          <w:sz w:val="26"/>
          <w:szCs w:val="26"/>
        </w:rPr>
        <w:br/>
        <w:t>за топливно-энергетические ресурсы</w:t>
      </w:r>
    </w:p>
    <w:p w:rsidR="00E66438" w:rsidRPr="005A226A" w:rsidRDefault="00E66438" w:rsidP="006C6DD1">
      <w:pPr>
        <w:spacing w:after="0" w:line="240" w:lineRule="auto"/>
        <w:ind w:left="1416" w:firstLine="708"/>
        <w:jc w:val="right"/>
        <w:rPr>
          <w:rStyle w:val="af3"/>
          <w:rFonts w:ascii="Times New Roman" w:hAnsi="Times New Roman"/>
          <w:b w:val="0"/>
          <w:bCs/>
          <w:color w:val="000000" w:themeColor="text1"/>
          <w:sz w:val="26"/>
          <w:szCs w:val="26"/>
        </w:rPr>
      </w:pPr>
    </w:p>
    <w:p w:rsidR="00E66438" w:rsidRPr="005A226A" w:rsidRDefault="00E66438" w:rsidP="006C6DD1">
      <w:pPr>
        <w:spacing w:after="0" w:line="240" w:lineRule="auto"/>
        <w:ind w:left="1416" w:firstLine="708"/>
        <w:rPr>
          <w:rFonts w:ascii="Times New Roman" w:hAnsi="Times New Roman"/>
          <w:b/>
          <w:color w:val="000000" w:themeColor="text1"/>
          <w:sz w:val="26"/>
          <w:szCs w:val="26"/>
        </w:rPr>
      </w:pPr>
      <w:r w:rsidRPr="005A226A">
        <w:rPr>
          <w:rFonts w:ascii="Times New Roman" w:hAnsi="Times New Roman"/>
          <w:color w:val="000000" w:themeColor="text1"/>
          <w:sz w:val="26"/>
          <w:szCs w:val="26"/>
        </w:rPr>
        <w:t>от ___________ г.                                                               N _________</w:t>
      </w: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af4"/>
        <w:jc w:val="center"/>
        <w:rPr>
          <w:rFonts w:ascii="Times New Roman" w:hAnsi="Times New Roman" w:cs="Times New Roman"/>
          <w:b/>
          <w:color w:val="000000" w:themeColor="text1"/>
          <w:sz w:val="26"/>
          <w:szCs w:val="26"/>
        </w:rPr>
      </w:pPr>
      <w:r w:rsidRPr="005A226A">
        <w:rPr>
          <w:rStyle w:val="af3"/>
          <w:rFonts w:ascii="Times New Roman" w:hAnsi="Times New Roman" w:cs="Times New Roman"/>
          <w:b w:val="0"/>
          <w:bCs/>
          <w:color w:val="000000" w:themeColor="text1"/>
          <w:sz w:val="26"/>
          <w:szCs w:val="26"/>
        </w:rPr>
        <w:t>Заявка</w:t>
      </w:r>
    </w:p>
    <w:p w:rsidR="00E66438" w:rsidRPr="005A226A" w:rsidRDefault="00E66438" w:rsidP="006C6DD1">
      <w:pPr>
        <w:pStyle w:val="af4"/>
        <w:jc w:val="center"/>
        <w:rPr>
          <w:rFonts w:ascii="Times New Roman" w:hAnsi="Times New Roman" w:cs="Times New Roman"/>
          <w:b/>
          <w:color w:val="000000" w:themeColor="text1"/>
          <w:sz w:val="26"/>
          <w:szCs w:val="26"/>
        </w:rPr>
      </w:pPr>
      <w:r w:rsidRPr="005A226A">
        <w:rPr>
          <w:rStyle w:val="af3"/>
          <w:rFonts w:ascii="Times New Roman" w:hAnsi="Times New Roman" w:cs="Times New Roman"/>
          <w:b w:val="0"/>
          <w:bCs/>
          <w:color w:val="000000" w:themeColor="text1"/>
          <w:sz w:val="26"/>
          <w:szCs w:val="26"/>
        </w:rPr>
        <w:t>на предоставление субсидии организациям жилищно-коммунального хозяйства</w:t>
      </w:r>
    </w:p>
    <w:p w:rsidR="00E66438" w:rsidRPr="005A226A" w:rsidRDefault="00E66438" w:rsidP="006C6DD1">
      <w:pPr>
        <w:pStyle w:val="af4"/>
        <w:jc w:val="center"/>
        <w:rPr>
          <w:rFonts w:ascii="Times New Roman" w:hAnsi="Times New Roman" w:cs="Times New Roman"/>
          <w:b/>
          <w:color w:val="000000" w:themeColor="text1"/>
          <w:sz w:val="26"/>
          <w:szCs w:val="26"/>
        </w:rPr>
      </w:pPr>
      <w:r w:rsidRPr="005A226A">
        <w:rPr>
          <w:rStyle w:val="af3"/>
          <w:rFonts w:ascii="Times New Roman" w:hAnsi="Times New Roman" w:cs="Times New Roman"/>
          <w:b w:val="0"/>
          <w:bCs/>
          <w:color w:val="000000" w:themeColor="text1"/>
          <w:sz w:val="26"/>
          <w:szCs w:val="26"/>
        </w:rPr>
        <w:t>на частичное погашение задолженности за топливно-энергетические ресурсы</w:t>
      </w:r>
    </w:p>
    <w:p w:rsidR="00E66438" w:rsidRPr="005A226A" w:rsidRDefault="00E66438" w:rsidP="006C6DD1">
      <w:pPr>
        <w:pStyle w:val="af4"/>
        <w:jc w:val="center"/>
        <w:rPr>
          <w:rFonts w:ascii="Times New Roman" w:hAnsi="Times New Roman" w:cs="Times New Roman"/>
          <w:b/>
          <w:color w:val="000000" w:themeColor="text1"/>
          <w:sz w:val="26"/>
          <w:szCs w:val="26"/>
        </w:rPr>
      </w:pPr>
      <w:r w:rsidRPr="005A226A">
        <w:rPr>
          <w:rStyle w:val="af3"/>
          <w:rFonts w:ascii="Times New Roman" w:hAnsi="Times New Roman" w:cs="Times New Roman"/>
          <w:b w:val="0"/>
          <w:bCs/>
          <w:color w:val="000000" w:themeColor="text1"/>
          <w:sz w:val="26"/>
          <w:szCs w:val="26"/>
        </w:rPr>
        <w:t>в 20___ г.</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_____________________________________________________________________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(наименование участника отбора, адрес)</w:t>
      </w: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Прошу предоставить субсидию на частичное погашение задолженности за  топливно-энергетические ресурсы в сумме: _________________________________________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(сумма цифрами и прописью в рублях)</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Расчет суммы субсидии прилагаем.</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Подтверждаю свое согласие:</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1)на публикацию  (размещение)  в  информационно-телекоммуникационной</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сети "Интернет" информации об ___________________________________________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(наименование участника отбора)</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как участнике отбора, о подаваемой заявке, иной информации,  связанной  с</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соответствующим отбором;</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2) а  также  лиц,  получающих  средства  на  основании   заключенных</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договоров  (за  исключением  государственных  (муниципальных)   унитарных</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предприятий, хозяйственных товариществ и  обществ  с  участием  публично-</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правовых образований  в  их  уставных  (складочных)  капиталах,  а  также</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коммерческих организаций с участием таких  товариществ  и  обществ  в  их</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уставных  (складочных)  капиталах),  на  осуществление  проверки  главным</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распорядителем   как   получателем   бюджетных    средств    и    органом</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государственного (муниципального)  финансового  контроля  за  соблюдением</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целей, условий и порядка предоставления субсидии;</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Для  подтверждения  соответствия   участника   отбора   требованиям,</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предусмотренным </w:t>
      </w:r>
      <w:hyperlink w:anchor="sub_1103" w:history="1">
        <w:r w:rsidRPr="005A226A">
          <w:rPr>
            <w:rStyle w:val="af2"/>
            <w:rFonts w:ascii="Times New Roman" w:hAnsi="Times New Roman"/>
            <w:color w:val="000000" w:themeColor="text1"/>
            <w:sz w:val="26"/>
            <w:szCs w:val="26"/>
          </w:rPr>
          <w:t>пунктом 6</w:t>
        </w:r>
      </w:hyperlink>
      <w:r w:rsidRPr="005A226A">
        <w:rPr>
          <w:rFonts w:ascii="Times New Roman" w:hAnsi="Times New Roman" w:cs="Times New Roman"/>
          <w:color w:val="000000" w:themeColor="text1"/>
          <w:sz w:val="26"/>
          <w:szCs w:val="26"/>
        </w:rPr>
        <w:t xml:space="preserve"> Порядка, предоставляем следующие документы:</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1.</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2.</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3.</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Руководитель организации      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(подпись)          (Ф.И.О.)</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Главный бухгалтер организации 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(подпись)          (Ф.И.О.)</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МП</w:t>
      </w:r>
    </w:p>
    <w:p w:rsidR="00E66438" w:rsidRPr="005A226A" w:rsidRDefault="00E66438" w:rsidP="006C6DD1">
      <w:pPr>
        <w:spacing w:after="0" w:line="240" w:lineRule="auto"/>
        <w:jc w:val="right"/>
        <w:rPr>
          <w:rFonts w:ascii="Times New Roman" w:hAnsi="Times New Roman"/>
          <w:color w:val="000000" w:themeColor="text1"/>
          <w:lang w:eastAsia="ru-RU"/>
        </w:rPr>
      </w:pPr>
      <w:bookmarkStart w:id="79" w:name="P207"/>
      <w:bookmarkStart w:id="80" w:name="sub_12"/>
      <w:bookmarkEnd w:id="79"/>
    </w:p>
    <w:p w:rsidR="00E66438" w:rsidRPr="005A226A" w:rsidRDefault="00E66438" w:rsidP="006C6DD1">
      <w:pPr>
        <w:spacing w:after="0" w:line="240" w:lineRule="auto"/>
        <w:jc w:val="right"/>
        <w:rPr>
          <w:rFonts w:ascii="Times New Roman" w:hAnsi="Times New Roman"/>
          <w:color w:val="000000" w:themeColor="text1"/>
          <w:lang w:eastAsia="ru-RU"/>
        </w:rPr>
      </w:pPr>
    </w:p>
    <w:p w:rsidR="00E66438" w:rsidRPr="005A226A" w:rsidRDefault="00E66438" w:rsidP="006C6DD1">
      <w:pPr>
        <w:spacing w:after="0" w:line="240" w:lineRule="auto"/>
        <w:jc w:val="right"/>
        <w:rPr>
          <w:rFonts w:ascii="Times New Roman" w:hAnsi="Times New Roman"/>
          <w:color w:val="000000" w:themeColor="text1"/>
          <w:lang w:eastAsia="ru-RU"/>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E66438" w:rsidRPr="005A226A" w:rsidRDefault="00E66438" w:rsidP="006C6DD1">
      <w:pPr>
        <w:spacing w:after="0" w:line="240" w:lineRule="auto"/>
        <w:jc w:val="right"/>
        <w:rPr>
          <w:rFonts w:ascii="Times New Roman" w:hAnsi="Times New Roman"/>
          <w:b/>
          <w:color w:val="000000" w:themeColor="text1"/>
          <w:sz w:val="26"/>
          <w:szCs w:val="26"/>
        </w:rPr>
      </w:pPr>
      <w:r w:rsidRPr="005A226A">
        <w:rPr>
          <w:rStyle w:val="af3"/>
          <w:rFonts w:ascii="Times New Roman" w:hAnsi="Times New Roman"/>
          <w:b w:val="0"/>
          <w:bCs/>
          <w:color w:val="000000" w:themeColor="text1"/>
          <w:sz w:val="26"/>
          <w:szCs w:val="26"/>
        </w:rPr>
        <w:t>Приложение N 2</w:t>
      </w:r>
      <w:r w:rsidRPr="005A226A">
        <w:rPr>
          <w:rStyle w:val="af3"/>
          <w:rFonts w:ascii="Times New Roman" w:hAnsi="Times New Roman"/>
          <w:b w:val="0"/>
          <w:bCs/>
          <w:color w:val="000000" w:themeColor="text1"/>
          <w:sz w:val="26"/>
          <w:szCs w:val="26"/>
        </w:rPr>
        <w:br/>
        <w:t xml:space="preserve">к </w:t>
      </w:r>
      <w:hyperlink w:anchor="sub_1000" w:history="1">
        <w:r w:rsidRPr="005A226A">
          <w:rPr>
            <w:rStyle w:val="af2"/>
            <w:rFonts w:ascii="Times New Roman" w:hAnsi="Times New Roman"/>
            <w:b/>
            <w:color w:val="000000" w:themeColor="text1"/>
            <w:sz w:val="26"/>
            <w:szCs w:val="26"/>
          </w:rPr>
          <w:t>Порядку</w:t>
        </w:r>
      </w:hyperlink>
      <w:r w:rsidRPr="005A226A">
        <w:rPr>
          <w:rStyle w:val="af3"/>
          <w:rFonts w:ascii="Times New Roman" w:hAnsi="Times New Roman"/>
          <w:b w:val="0"/>
          <w:bCs/>
          <w:color w:val="000000" w:themeColor="text1"/>
          <w:sz w:val="26"/>
          <w:szCs w:val="26"/>
        </w:rPr>
        <w:t xml:space="preserve"> предоставления субсидий</w:t>
      </w:r>
      <w:r w:rsidRPr="005A226A">
        <w:rPr>
          <w:rStyle w:val="af3"/>
          <w:rFonts w:ascii="Times New Roman" w:hAnsi="Times New Roman"/>
          <w:b w:val="0"/>
          <w:bCs/>
          <w:color w:val="000000" w:themeColor="text1"/>
          <w:sz w:val="26"/>
          <w:szCs w:val="26"/>
        </w:rPr>
        <w:br/>
        <w:t>организациям жилищно-коммунального хозяйства</w:t>
      </w:r>
      <w:r w:rsidRPr="005A226A">
        <w:rPr>
          <w:rStyle w:val="af3"/>
          <w:rFonts w:ascii="Times New Roman" w:hAnsi="Times New Roman"/>
          <w:b w:val="0"/>
          <w:bCs/>
          <w:color w:val="000000" w:themeColor="text1"/>
          <w:sz w:val="26"/>
          <w:szCs w:val="26"/>
        </w:rPr>
        <w:br/>
        <w:t>на частичное погашение задолженности</w:t>
      </w:r>
      <w:r w:rsidRPr="005A226A">
        <w:rPr>
          <w:rStyle w:val="af3"/>
          <w:rFonts w:ascii="Times New Roman" w:hAnsi="Times New Roman"/>
          <w:b w:val="0"/>
          <w:bCs/>
          <w:color w:val="000000" w:themeColor="text1"/>
          <w:sz w:val="26"/>
          <w:szCs w:val="26"/>
        </w:rPr>
        <w:br/>
        <w:t>за топливно-энергетические ресурсы</w:t>
      </w:r>
    </w:p>
    <w:bookmarkEnd w:id="80"/>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af4"/>
        <w:jc w:val="center"/>
        <w:rPr>
          <w:rFonts w:ascii="Times New Roman" w:hAnsi="Times New Roman" w:cs="Times New Roman"/>
          <w:color w:val="000000" w:themeColor="text1"/>
          <w:sz w:val="26"/>
          <w:szCs w:val="26"/>
        </w:rPr>
      </w:pPr>
      <w:r w:rsidRPr="005A226A">
        <w:rPr>
          <w:rStyle w:val="af3"/>
          <w:rFonts w:ascii="Times New Roman" w:hAnsi="Times New Roman" w:cs="Times New Roman"/>
          <w:b w:val="0"/>
          <w:bCs/>
          <w:color w:val="000000" w:themeColor="text1"/>
          <w:sz w:val="26"/>
          <w:szCs w:val="26"/>
        </w:rPr>
        <w:lastRenderedPageBreak/>
        <w:t>Решение</w:t>
      </w:r>
    </w:p>
    <w:p w:rsidR="00E66438" w:rsidRPr="005A226A" w:rsidRDefault="00E66438" w:rsidP="006C6DD1">
      <w:pPr>
        <w:pStyle w:val="af4"/>
        <w:jc w:val="center"/>
        <w:rPr>
          <w:rFonts w:ascii="Times New Roman" w:hAnsi="Times New Roman" w:cs="Times New Roman"/>
          <w:color w:val="000000" w:themeColor="text1"/>
          <w:sz w:val="26"/>
          <w:szCs w:val="26"/>
        </w:rPr>
      </w:pPr>
      <w:r w:rsidRPr="005A226A">
        <w:rPr>
          <w:rStyle w:val="af3"/>
          <w:rFonts w:ascii="Times New Roman" w:hAnsi="Times New Roman" w:cs="Times New Roman"/>
          <w:b w:val="0"/>
          <w:bCs/>
          <w:color w:val="000000" w:themeColor="text1"/>
          <w:sz w:val="26"/>
          <w:szCs w:val="26"/>
        </w:rPr>
        <w:t>по результатам проведения отбора получателей субсидий</w:t>
      </w: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E6C64" w:rsidP="006C6DD1">
      <w:pPr>
        <w:pStyle w:val="af4"/>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w:t>
      </w:r>
      <w:r w:rsidR="00E66438" w:rsidRPr="005A226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Хомутинино</w:t>
      </w:r>
      <w:r w:rsidR="00E66438" w:rsidRPr="005A226A">
        <w:rPr>
          <w:rFonts w:ascii="Times New Roman" w:hAnsi="Times New Roman" w:cs="Times New Roman"/>
          <w:color w:val="000000" w:themeColor="text1"/>
          <w:sz w:val="26"/>
          <w:szCs w:val="26"/>
        </w:rPr>
        <w:t xml:space="preserve">                                                                            "___"____________ 202</w:t>
      </w:r>
      <w:r w:rsidR="0079102A" w:rsidRPr="005A226A">
        <w:rPr>
          <w:rFonts w:ascii="Times New Roman" w:hAnsi="Times New Roman" w:cs="Times New Roman"/>
          <w:color w:val="000000" w:themeColor="text1"/>
          <w:sz w:val="26"/>
          <w:szCs w:val="26"/>
        </w:rPr>
        <w:t>3</w:t>
      </w:r>
      <w:r w:rsidR="00E66438" w:rsidRPr="005A226A">
        <w:rPr>
          <w:rFonts w:ascii="Times New Roman" w:hAnsi="Times New Roman" w:cs="Times New Roman"/>
          <w:color w:val="000000" w:themeColor="text1"/>
          <w:sz w:val="26"/>
          <w:szCs w:val="26"/>
        </w:rPr>
        <w:t xml:space="preserve"> г.</w:t>
      </w: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af4"/>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В период проведения отбора получателей  субсидий  в  соответствии  с</w:t>
      </w:r>
    </w:p>
    <w:p w:rsidR="00E66438" w:rsidRPr="005A226A" w:rsidRDefault="00E66438" w:rsidP="006C6DD1">
      <w:pPr>
        <w:pStyle w:val="af4"/>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Порядком  предоставления   субсидий     организациям   жилищно-коммунального хозяйства на частичное погашение задолженности за топливно-энергетические ресурсы,  утвержденным Постановлением администрации </w:t>
      </w:r>
      <w:r w:rsidR="00EE6C64">
        <w:rPr>
          <w:rFonts w:ascii="Times New Roman" w:hAnsi="Times New Roman" w:cs="Times New Roman"/>
          <w:color w:val="000000" w:themeColor="text1"/>
          <w:sz w:val="26"/>
          <w:szCs w:val="26"/>
        </w:rPr>
        <w:t>Хомутининского</w:t>
      </w:r>
      <w:r w:rsidRPr="005A226A">
        <w:rPr>
          <w:rFonts w:ascii="Times New Roman" w:hAnsi="Times New Roman" w:cs="Times New Roman"/>
          <w:color w:val="000000" w:themeColor="text1"/>
          <w:sz w:val="26"/>
          <w:szCs w:val="26"/>
        </w:rPr>
        <w:t xml:space="preserve"> сельского поселения от _______202</w:t>
      </w:r>
      <w:r w:rsidR="0079102A" w:rsidRPr="005A226A">
        <w:rPr>
          <w:rFonts w:ascii="Times New Roman" w:hAnsi="Times New Roman" w:cs="Times New Roman"/>
          <w:color w:val="000000" w:themeColor="text1"/>
          <w:sz w:val="26"/>
          <w:szCs w:val="26"/>
        </w:rPr>
        <w:t>3</w:t>
      </w:r>
      <w:r w:rsidRPr="005A226A">
        <w:rPr>
          <w:rFonts w:ascii="Times New Roman" w:hAnsi="Times New Roman" w:cs="Times New Roman"/>
          <w:color w:val="000000" w:themeColor="text1"/>
          <w:sz w:val="26"/>
          <w:szCs w:val="26"/>
        </w:rPr>
        <w:t xml:space="preserve">г. N ______ (далее - Порядок), </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с ________ 20__ г. по ________ 20__ г.в администрацию </w:t>
      </w:r>
      <w:r w:rsidR="00EE6C64">
        <w:rPr>
          <w:rFonts w:ascii="Times New Roman" w:hAnsi="Times New Roman" w:cs="Times New Roman"/>
          <w:color w:val="000000" w:themeColor="text1"/>
          <w:sz w:val="26"/>
          <w:szCs w:val="26"/>
        </w:rPr>
        <w:t>Хомутининского</w:t>
      </w:r>
      <w:r w:rsidRPr="005A226A">
        <w:rPr>
          <w:rFonts w:ascii="Times New Roman" w:hAnsi="Times New Roman" w:cs="Times New Roman"/>
          <w:color w:val="000000" w:themeColor="text1"/>
          <w:sz w:val="26"/>
          <w:szCs w:val="26"/>
        </w:rPr>
        <w:t xml:space="preserve"> сельского поселения поступило ______ заявки:</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1)__________________________________________________________________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(наименование участника отбора, дата и номер заявки)</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2)__________________________________________________________________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(наименование участника отбора, дата и номер заявки)</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Представленные  заявки  проверены   на   соответствие   требованиям,</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установленным </w:t>
      </w:r>
      <w:hyperlink w:anchor="sub_1141" w:history="1">
        <w:r w:rsidRPr="005A226A">
          <w:rPr>
            <w:rStyle w:val="af2"/>
            <w:rFonts w:ascii="Times New Roman" w:hAnsi="Times New Roman"/>
            <w:color w:val="000000" w:themeColor="text1"/>
            <w:sz w:val="26"/>
            <w:szCs w:val="26"/>
          </w:rPr>
          <w:t xml:space="preserve">пунктами </w:t>
        </w:r>
      </w:hyperlink>
      <w:r w:rsidRPr="005A226A">
        <w:rPr>
          <w:rFonts w:ascii="Times New Roman" w:hAnsi="Times New Roman" w:cs="Times New Roman"/>
          <w:color w:val="000000" w:themeColor="text1"/>
          <w:sz w:val="26"/>
          <w:szCs w:val="26"/>
        </w:rPr>
        <w:t>6,7 Порядка.</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По итогам проверки документов установлено следующее:</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1)</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2)</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По итогам рассмотрения представленных документов, сопоставления их с</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требованиями Порядка, принято решение:</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1) о принятии заявки и предоставлении субсидии</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_________________________________________________________________________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(наименование участника отбора)</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2) об отклонении заявки и отказе в предоставлении субсидии</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_________________________________________________________________________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(наименование участника отбора)</w:t>
      </w: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Комиссия</w:t>
      </w:r>
      <w:r w:rsidRPr="005A226A">
        <w:rPr>
          <w:rFonts w:ascii="Times New Roman" w:hAnsi="Times New Roman" w:cs="Times New Roman"/>
          <w:color w:val="000000" w:themeColor="text1"/>
          <w:sz w:val="26"/>
          <w:szCs w:val="26"/>
        </w:rPr>
        <w:tab/>
      </w:r>
      <w:r w:rsidRPr="005A226A">
        <w:rPr>
          <w:rFonts w:ascii="Times New Roman" w:hAnsi="Times New Roman" w:cs="Times New Roman"/>
          <w:color w:val="000000" w:themeColor="text1"/>
          <w:sz w:val="26"/>
          <w:szCs w:val="26"/>
        </w:rPr>
        <w:tab/>
      </w:r>
      <w:r w:rsidRPr="005A226A">
        <w:rPr>
          <w:rFonts w:ascii="Times New Roman" w:hAnsi="Times New Roman" w:cs="Times New Roman"/>
          <w:color w:val="000000" w:themeColor="text1"/>
          <w:sz w:val="26"/>
          <w:szCs w:val="26"/>
        </w:rPr>
        <w:tab/>
      </w:r>
      <w:r w:rsidRPr="005A226A">
        <w:rPr>
          <w:rFonts w:ascii="Times New Roman" w:hAnsi="Times New Roman" w:cs="Times New Roman"/>
          <w:color w:val="000000" w:themeColor="text1"/>
          <w:sz w:val="26"/>
          <w:szCs w:val="26"/>
        </w:rPr>
        <w:tab/>
        <w:t xml:space="preserve">                  /________________/</w:t>
      </w: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jc w:val="right"/>
        <w:rPr>
          <w:rStyle w:val="af3"/>
          <w:rFonts w:ascii="Times New Roman" w:hAnsi="Times New Roman"/>
          <w:bCs/>
          <w:color w:val="000000" w:themeColor="text1"/>
          <w:sz w:val="26"/>
          <w:szCs w:val="26"/>
        </w:rPr>
      </w:pPr>
      <w:bookmarkStart w:id="81" w:name="sub_13"/>
    </w:p>
    <w:p w:rsidR="00E66438" w:rsidRPr="005A226A" w:rsidRDefault="00E66438" w:rsidP="006C6DD1">
      <w:pPr>
        <w:spacing w:after="0" w:line="240" w:lineRule="auto"/>
        <w:jc w:val="right"/>
        <w:rPr>
          <w:rStyle w:val="af3"/>
          <w:rFonts w:ascii="Times New Roman" w:hAnsi="Times New Roman"/>
          <w:bCs/>
          <w:color w:val="000000" w:themeColor="text1"/>
          <w:sz w:val="26"/>
          <w:szCs w:val="26"/>
        </w:rPr>
      </w:pPr>
    </w:p>
    <w:p w:rsidR="00E66438" w:rsidRPr="005A226A" w:rsidRDefault="00E66438" w:rsidP="006C6DD1">
      <w:pPr>
        <w:spacing w:after="0" w:line="240" w:lineRule="auto"/>
        <w:jc w:val="right"/>
        <w:rPr>
          <w:rStyle w:val="af3"/>
          <w:rFonts w:ascii="Times New Roman" w:hAnsi="Times New Roman"/>
          <w:bCs/>
          <w:color w:val="000000" w:themeColor="text1"/>
          <w:sz w:val="26"/>
          <w:szCs w:val="26"/>
        </w:rPr>
      </w:pPr>
    </w:p>
    <w:p w:rsidR="00E66438" w:rsidRPr="005A226A" w:rsidRDefault="00E66438" w:rsidP="006C6DD1">
      <w:pPr>
        <w:spacing w:after="0" w:line="240" w:lineRule="auto"/>
        <w:jc w:val="right"/>
        <w:rPr>
          <w:rStyle w:val="af3"/>
          <w:rFonts w:ascii="Times New Roman" w:hAnsi="Times New Roman"/>
          <w:bCs/>
          <w:color w:val="000000" w:themeColor="text1"/>
          <w:sz w:val="26"/>
          <w:szCs w:val="26"/>
        </w:rPr>
      </w:pPr>
    </w:p>
    <w:p w:rsidR="00E66438" w:rsidRPr="005A226A" w:rsidRDefault="00E66438" w:rsidP="006C6DD1">
      <w:pPr>
        <w:spacing w:after="0" w:line="240" w:lineRule="auto"/>
        <w:jc w:val="right"/>
        <w:rPr>
          <w:rStyle w:val="af3"/>
          <w:rFonts w:ascii="Times New Roman" w:hAnsi="Times New Roman"/>
          <w:bCs/>
          <w:color w:val="000000" w:themeColor="text1"/>
          <w:sz w:val="26"/>
          <w:szCs w:val="26"/>
        </w:rPr>
      </w:pPr>
    </w:p>
    <w:p w:rsidR="00E66438" w:rsidRPr="005A226A" w:rsidRDefault="00E66438" w:rsidP="006C6DD1">
      <w:pPr>
        <w:spacing w:after="0" w:line="240" w:lineRule="auto"/>
        <w:jc w:val="right"/>
        <w:rPr>
          <w:rStyle w:val="af3"/>
          <w:rFonts w:ascii="Times New Roman" w:hAnsi="Times New Roman"/>
          <w:bCs/>
          <w:color w:val="000000" w:themeColor="text1"/>
          <w:sz w:val="26"/>
          <w:szCs w:val="26"/>
        </w:rPr>
      </w:pPr>
    </w:p>
    <w:p w:rsidR="00E66438" w:rsidRPr="005A226A" w:rsidRDefault="00E66438" w:rsidP="006C6DD1">
      <w:pPr>
        <w:spacing w:after="0" w:line="240" w:lineRule="auto"/>
        <w:ind w:left="1416" w:firstLine="708"/>
        <w:jc w:val="right"/>
        <w:rPr>
          <w:rStyle w:val="af3"/>
          <w:rFonts w:ascii="Times New Roman" w:hAnsi="Times New Roman"/>
          <w:bCs/>
          <w:color w:val="000000" w:themeColor="text1"/>
          <w:sz w:val="26"/>
          <w:szCs w:val="26"/>
        </w:rPr>
      </w:pPr>
    </w:p>
    <w:p w:rsidR="00E66438" w:rsidRPr="005A226A" w:rsidRDefault="00E66438" w:rsidP="006C6DD1">
      <w:pPr>
        <w:spacing w:after="0" w:line="240" w:lineRule="auto"/>
        <w:ind w:left="1416" w:firstLine="708"/>
        <w:jc w:val="right"/>
        <w:rPr>
          <w:rStyle w:val="af3"/>
          <w:rFonts w:ascii="Times New Roman" w:hAnsi="Times New Roman"/>
          <w:bCs/>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E66438" w:rsidRPr="005A226A" w:rsidRDefault="00E66438" w:rsidP="006C6DD1">
      <w:pPr>
        <w:spacing w:after="0" w:line="240" w:lineRule="auto"/>
        <w:jc w:val="right"/>
        <w:rPr>
          <w:rFonts w:ascii="Times New Roman" w:hAnsi="Times New Roman"/>
          <w:b/>
          <w:color w:val="000000" w:themeColor="text1"/>
          <w:sz w:val="26"/>
          <w:szCs w:val="26"/>
        </w:rPr>
      </w:pPr>
      <w:r w:rsidRPr="005A226A">
        <w:rPr>
          <w:rStyle w:val="af3"/>
          <w:rFonts w:ascii="Times New Roman" w:hAnsi="Times New Roman"/>
          <w:b w:val="0"/>
          <w:bCs/>
          <w:color w:val="000000" w:themeColor="text1"/>
          <w:sz w:val="26"/>
          <w:szCs w:val="26"/>
        </w:rPr>
        <w:t>Приложение N 3</w:t>
      </w:r>
      <w:r w:rsidRPr="005A226A">
        <w:rPr>
          <w:rStyle w:val="af3"/>
          <w:rFonts w:ascii="Times New Roman" w:hAnsi="Times New Roman"/>
          <w:b w:val="0"/>
          <w:bCs/>
          <w:color w:val="000000" w:themeColor="text1"/>
          <w:sz w:val="26"/>
          <w:szCs w:val="26"/>
        </w:rPr>
        <w:br/>
        <w:t xml:space="preserve">к </w:t>
      </w:r>
      <w:hyperlink w:anchor="sub_1000" w:history="1">
        <w:r w:rsidRPr="005A226A">
          <w:rPr>
            <w:rStyle w:val="af2"/>
            <w:rFonts w:ascii="Times New Roman" w:hAnsi="Times New Roman"/>
            <w:b/>
            <w:color w:val="000000" w:themeColor="text1"/>
            <w:sz w:val="26"/>
            <w:szCs w:val="26"/>
          </w:rPr>
          <w:t>Порядку</w:t>
        </w:r>
      </w:hyperlink>
      <w:r w:rsidRPr="005A226A">
        <w:rPr>
          <w:rStyle w:val="af3"/>
          <w:rFonts w:ascii="Times New Roman" w:hAnsi="Times New Roman"/>
          <w:b w:val="0"/>
          <w:bCs/>
          <w:color w:val="000000" w:themeColor="text1"/>
          <w:sz w:val="26"/>
          <w:szCs w:val="26"/>
        </w:rPr>
        <w:t xml:space="preserve"> предоставления субсидий</w:t>
      </w:r>
      <w:r w:rsidRPr="005A226A">
        <w:rPr>
          <w:rStyle w:val="af3"/>
          <w:rFonts w:ascii="Times New Roman" w:hAnsi="Times New Roman"/>
          <w:b w:val="0"/>
          <w:bCs/>
          <w:color w:val="000000" w:themeColor="text1"/>
          <w:sz w:val="26"/>
          <w:szCs w:val="26"/>
        </w:rPr>
        <w:br/>
        <w:t>организациям жилищно-коммунального хозяйства</w:t>
      </w:r>
      <w:r w:rsidRPr="005A226A">
        <w:rPr>
          <w:rStyle w:val="af3"/>
          <w:rFonts w:ascii="Times New Roman" w:hAnsi="Times New Roman"/>
          <w:b w:val="0"/>
          <w:bCs/>
          <w:color w:val="000000" w:themeColor="text1"/>
          <w:sz w:val="26"/>
          <w:szCs w:val="26"/>
        </w:rPr>
        <w:br/>
        <w:t>на частичное погашение задолженности</w:t>
      </w:r>
      <w:r w:rsidRPr="005A226A">
        <w:rPr>
          <w:rStyle w:val="af3"/>
          <w:rFonts w:ascii="Times New Roman" w:hAnsi="Times New Roman"/>
          <w:b w:val="0"/>
          <w:bCs/>
          <w:color w:val="000000" w:themeColor="text1"/>
          <w:sz w:val="26"/>
          <w:szCs w:val="26"/>
        </w:rPr>
        <w:br/>
        <w:t>за топливно-энергетические ресурсы</w:t>
      </w:r>
    </w:p>
    <w:bookmarkEnd w:id="81"/>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af4"/>
        <w:jc w:val="center"/>
        <w:rPr>
          <w:rFonts w:ascii="Times New Roman" w:hAnsi="Times New Roman" w:cs="Times New Roman"/>
          <w:b/>
          <w:color w:val="000000" w:themeColor="text1"/>
          <w:sz w:val="26"/>
          <w:szCs w:val="26"/>
        </w:rPr>
      </w:pPr>
      <w:r w:rsidRPr="005A226A">
        <w:rPr>
          <w:rStyle w:val="af3"/>
          <w:rFonts w:ascii="Times New Roman" w:hAnsi="Times New Roman" w:cs="Times New Roman"/>
          <w:b w:val="0"/>
          <w:bCs/>
          <w:color w:val="000000" w:themeColor="text1"/>
          <w:sz w:val="26"/>
          <w:szCs w:val="26"/>
        </w:rPr>
        <w:lastRenderedPageBreak/>
        <w:t>Уведомление</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w:t>
      </w:r>
    </w:p>
    <w:p w:rsidR="00E66438" w:rsidRPr="005A226A" w:rsidRDefault="00E66438" w:rsidP="006C6DD1">
      <w:pPr>
        <w:pStyle w:val="af4"/>
        <w:ind w:firstLine="708"/>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Администрация </w:t>
      </w:r>
      <w:r w:rsidR="00EE6C64">
        <w:rPr>
          <w:rFonts w:ascii="Times New Roman" w:hAnsi="Times New Roman" w:cs="Times New Roman"/>
          <w:color w:val="000000" w:themeColor="text1"/>
          <w:sz w:val="26"/>
          <w:szCs w:val="26"/>
        </w:rPr>
        <w:t>Хомутининского</w:t>
      </w:r>
      <w:r w:rsidRPr="005A226A">
        <w:rPr>
          <w:rFonts w:ascii="Times New Roman" w:hAnsi="Times New Roman" w:cs="Times New Roman"/>
          <w:color w:val="000000" w:themeColor="text1"/>
          <w:sz w:val="26"/>
          <w:szCs w:val="26"/>
        </w:rPr>
        <w:t xml:space="preserve"> сельского поселения информирует о принятии заявки на предоставление субсидии  организациям  жилищно-коммунального хозяйства на частичное  погашение  задолженности   за   топливно-энергетические</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ресурсы от _________________ г. N 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_________________________________________________________________________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(наименование участника отбора)</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и о  предоставлении,  с  учетом  суммы  лимитов  бюджетных  обязательств,</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предусмотренных в бюджете </w:t>
      </w:r>
      <w:r w:rsidR="00EE6C64">
        <w:rPr>
          <w:rFonts w:ascii="Times New Roman" w:hAnsi="Times New Roman" w:cs="Times New Roman"/>
          <w:color w:val="000000" w:themeColor="text1"/>
          <w:sz w:val="26"/>
          <w:szCs w:val="26"/>
        </w:rPr>
        <w:t>Хомутининского</w:t>
      </w:r>
      <w:r w:rsidRPr="005A226A">
        <w:rPr>
          <w:rFonts w:ascii="Times New Roman" w:hAnsi="Times New Roman" w:cs="Times New Roman"/>
          <w:color w:val="000000" w:themeColor="text1"/>
          <w:sz w:val="26"/>
          <w:szCs w:val="26"/>
        </w:rPr>
        <w:t xml:space="preserve"> сельского поселения на 20__ год,</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субсидии в размере ______________________________________________ рублей.</w:t>
      </w: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Глава  </w:t>
      </w:r>
      <w:r w:rsidR="00EE6C64">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w:t>
      </w:r>
      <w:r w:rsidR="00EE6C64">
        <w:rPr>
          <w:rFonts w:ascii="Times New Roman" w:hAnsi="Times New Roman"/>
          <w:color w:val="000000" w:themeColor="text1"/>
          <w:sz w:val="26"/>
          <w:szCs w:val="26"/>
        </w:rPr>
        <w:t xml:space="preserve"> поселения     </w:t>
      </w:r>
      <w:r w:rsidRPr="005A226A">
        <w:rPr>
          <w:rFonts w:ascii="Times New Roman" w:hAnsi="Times New Roman"/>
          <w:color w:val="000000" w:themeColor="text1"/>
          <w:sz w:val="26"/>
          <w:szCs w:val="26"/>
        </w:rPr>
        <w:t xml:space="preserve">  ___________          (______________)</w:t>
      </w: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(подпись)                    (Ф.И.О.)</w:t>
      </w:r>
    </w:p>
    <w:p w:rsidR="00E66438" w:rsidRPr="005A226A" w:rsidRDefault="00E66438" w:rsidP="00307735">
      <w:pPr>
        <w:pStyle w:val="af4"/>
        <w:rPr>
          <w:rFonts w:ascii="Times New Roman" w:hAnsi="Times New Roman" w:cs="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bookmarkStart w:id="82" w:name="sub_14"/>
    </w:p>
    <w:p w:rsidR="00E66438" w:rsidRPr="005A226A" w:rsidRDefault="00E66438" w:rsidP="006C6DD1">
      <w:pPr>
        <w:spacing w:after="0" w:line="240" w:lineRule="auto"/>
        <w:jc w:val="right"/>
        <w:rPr>
          <w:rFonts w:ascii="Times New Roman" w:hAnsi="Times New Roman"/>
          <w:b/>
          <w:color w:val="000000" w:themeColor="text1"/>
          <w:sz w:val="26"/>
          <w:szCs w:val="26"/>
        </w:rPr>
      </w:pPr>
      <w:r w:rsidRPr="005A226A">
        <w:rPr>
          <w:rStyle w:val="af3"/>
          <w:rFonts w:ascii="Times New Roman" w:hAnsi="Times New Roman"/>
          <w:b w:val="0"/>
          <w:bCs/>
          <w:color w:val="000000" w:themeColor="text1"/>
          <w:sz w:val="26"/>
          <w:szCs w:val="26"/>
        </w:rPr>
        <w:t>Приложение N 4</w:t>
      </w:r>
      <w:r w:rsidRPr="005A226A">
        <w:rPr>
          <w:rStyle w:val="af3"/>
          <w:rFonts w:ascii="Times New Roman" w:hAnsi="Times New Roman"/>
          <w:b w:val="0"/>
          <w:bCs/>
          <w:color w:val="000000" w:themeColor="text1"/>
          <w:sz w:val="26"/>
          <w:szCs w:val="26"/>
        </w:rPr>
        <w:br/>
        <w:t xml:space="preserve">к </w:t>
      </w:r>
      <w:hyperlink w:anchor="sub_1000" w:history="1">
        <w:r w:rsidRPr="005A226A">
          <w:rPr>
            <w:rStyle w:val="af2"/>
            <w:rFonts w:ascii="Times New Roman" w:hAnsi="Times New Roman"/>
            <w:b/>
            <w:color w:val="000000" w:themeColor="text1"/>
            <w:sz w:val="26"/>
            <w:szCs w:val="26"/>
          </w:rPr>
          <w:t>Порядку</w:t>
        </w:r>
      </w:hyperlink>
      <w:r w:rsidRPr="005A226A">
        <w:rPr>
          <w:rStyle w:val="af3"/>
          <w:rFonts w:ascii="Times New Roman" w:hAnsi="Times New Roman"/>
          <w:b w:val="0"/>
          <w:bCs/>
          <w:color w:val="000000" w:themeColor="text1"/>
          <w:sz w:val="26"/>
          <w:szCs w:val="26"/>
        </w:rPr>
        <w:t xml:space="preserve"> предоставления субсидий</w:t>
      </w:r>
      <w:r w:rsidRPr="005A226A">
        <w:rPr>
          <w:rStyle w:val="af3"/>
          <w:rFonts w:ascii="Times New Roman" w:hAnsi="Times New Roman"/>
          <w:b w:val="0"/>
          <w:bCs/>
          <w:color w:val="000000" w:themeColor="text1"/>
          <w:sz w:val="26"/>
          <w:szCs w:val="26"/>
        </w:rPr>
        <w:br/>
        <w:t>организациям жилищно-коммунального хозяйства</w:t>
      </w:r>
      <w:r w:rsidRPr="005A226A">
        <w:rPr>
          <w:rStyle w:val="af3"/>
          <w:rFonts w:ascii="Times New Roman" w:hAnsi="Times New Roman"/>
          <w:b w:val="0"/>
          <w:bCs/>
          <w:color w:val="000000" w:themeColor="text1"/>
          <w:sz w:val="26"/>
          <w:szCs w:val="26"/>
        </w:rPr>
        <w:br/>
        <w:t>на частичное погашение задолженности</w:t>
      </w:r>
      <w:r w:rsidRPr="005A226A">
        <w:rPr>
          <w:rStyle w:val="af3"/>
          <w:rFonts w:ascii="Times New Roman" w:hAnsi="Times New Roman"/>
          <w:b w:val="0"/>
          <w:bCs/>
          <w:color w:val="000000" w:themeColor="text1"/>
          <w:sz w:val="26"/>
          <w:szCs w:val="26"/>
        </w:rPr>
        <w:br/>
        <w:t>за топливно-энергетические ресурсы</w:t>
      </w:r>
    </w:p>
    <w:bookmarkEnd w:id="82"/>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af4"/>
        <w:jc w:val="center"/>
        <w:rPr>
          <w:rFonts w:ascii="Times New Roman" w:hAnsi="Times New Roman" w:cs="Times New Roman"/>
          <w:b/>
          <w:color w:val="000000" w:themeColor="text1"/>
          <w:sz w:val="26"/>
          <w:szCs w:val="26"/>
        </w:rPr>
      </w:pPr>
      <w:r w:rsidRPr="005A226A">
        <w:rPr>
          <w:rStyle w:val="af3"/>
          <w:rFonts w:ascii="Times New Roman" w:hAnsi="Times New Roman" w:cs="Times New Roman"/>
          <w:b w:val="0"/>
          <w:bCs/>
          <w:color w:val="000000" w:themeColor="text1"/>
          <w:sz w:val="26"/>
          <w:szCs w:val="26"/>
        </w:rPr>
        <w:t>Уведомление</w:t>
      </w: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Администрация </w:t>
      </w:r>
      <w:r w:rsidR="00EE6C64">
        <w:rPr>
          <w:rFonts w:ascii="Times New Roman" w:hAnsi="Times New Roman" w:cs="Times New Roman"/>
          <w:color w:val="000000" w:themeColor="text1"/>
          <w:sz w:val="26"/>
          <w:szCs w:val="26"/>
        </w:rPr>
        <w:t>Хомутининского</w:t>
      </w:r>
      <w:r w:rsidRPr="005A226A">
        <w:rPr>
          <w:rFonts w:ascii="Times New Roman" w:hAnsi="Times New Roman" w:cs="Times New Roman"/>
          <w:color w:val="000000" w:themeColor="text1"/>
          <w:sz w:val="26"/>
          <w:szCs w:val="26"/>
        </w:rPr>
        <w:t xml:space="preserve"> сельского поселения информирует  об  отклонении  заявки   организациям   жилищно-коммунального хозяйства на частичное погашение    задолженности     за     топливно-энергетические     ресурсы</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от ________________ г. N 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_________________________________________________________________________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(наименование участника отбора)</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и об отказе в предоставлении субсидии по следующим причинам:</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1)</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2)</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w:t>
      </w:r>
    </w:p>
    <w:p w:rsidR="00E66438" w:rsidRPr="005A226A" w:rsidRDefault="00E66438" w:rsidP="006C6DD1">
      <w:pPr>
        <w:spacing w:after="0" w:line="240" w:lineRule="auto"/>
        <w:rPr>
          <w:rFonts w:ascii="Times New Roman" w:hAnsi="Times New Roman"/>
          <w:color w:val="000000" w:themeColor="text1"/>
          <w:sz w:val="26"/>
          <w:szCs w:val="26"/>
        </w:rPr>
      </w:pPr>
    </w:p>
    <w:p w:rsidR="00E66438" w:rsidRDefault="00E66438" w:rsidP="006C6DD1">
      <w:pPr>
        <w:pStyle w:val="af4"/>
        <w:rPr>
          <w:rFonts w:ascii="Times New Roman" w:hAnsi="Times New Roman" w:cs="Times New Roman"/>
          <w:color w:val="000000" w:themeColor="text1"/>
          <w:sz w:val="26"/>
          <w:szCs w:val="26"/>
        </w:rPr>
      </w:pPr>
    </w:p>
    <w:p w:rsidR="00EE6C64" w:rsidRDefault="00EE6C64" w:rsidP="00EE6C64">
      <w:pPr>
        <w:rPr>
          <w:lang w:eastAsia="ru-RU"/>
        </w:rPr>
      </w:pPr>
    </w:p>
    <w:p w:rsidR="00EE6C64" w:rsidRDefault="00EE6C64" w:rsidP="00EE6C64">
      <w:pPr>
        <w:rPr>
          <w:lang w:eastAsia="ru-RU"/>
        </w:rPr>
      </w:pPr>
    </w:p>
    <w:p w:rsidR="00EE6C64" w:rsidRPr="00EE6C64" w:rsidRDefault="00EE6C64" w:rsidP="00EE6C64">
      <w:pPr>
        <w:rPr>
          <w:lang w:eastAsia="ru-RU"/>
        </w:rPr>
      </w:pPr>
    </w:p>
    <w:p w:rsidR="00E66438" w:rsidRPr="005A226A" w:rsidRDefault="00E66438" w:rsidP="00B8672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Глава  </w:t>
      </w:r>
      <w:r w:rsidR="00EE6C64">
        <w:rPr>
          <w:rFonts w:ascii="Times New Roman" w:hAnsi="Times New Roman"/>
          <w:color w:val="000000" w:themeColor="text1"/>
          <w:sz w:val="26"/>
          <w:szCs w:val="26"/>
        </w:rPr>
        <w:t xml:space="preserve">Хомутининского сельского поселения    </w:t>
      </w:r>
      <w:r w:rsidRPr="005A226A">
        <w:rPr>
          <w:rFonts w:ascii="Times New Roman" w:hAnsi="Times New Roman"/>
          <w:color w:val="000000" w:themeColor="text1"/>
          <w:sz w:val="26"/>
          <w:szCs w:val="26"/>
        </w:rPr>
        <w:t xml:space="preserve">   ___________          (______________)</w:t>
      </w:r>
    </w:p>
    <w:p w:rsidR="00E66438" w:rsidRPr="005A226A" w:rsidRDefault="00E66438" w:rsidP="00B8672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(подпись)                    (Ф.И.О.)</w:t>
      </w:r>
    </w:p>
    <w:p w:rsidR="00E66438" w:rsidRPr="005A226A" w:rsidRDefault="00E66438" w:rsidP="00B86721">
      <w:pPr>
        <w:pStyle w:val="af4"/>
        <w:rPr>
          <w:rFonts w:ascii="Times New Roman" w:hAnsi="Times New Roman" w:cs="Times New Roman"/>
          <w:color w:val="000000" w:themeColor="text1"/>
          <w:sz w:val="26"/>
          <w:szCs w:val="26"/>
        </w:rPr>
      </w:pPr>
    </w:p>
    <w:p w:rsidR="00E66438" w:rsidRPr="005A226A" w:rsidRDefault="00E66438" w:rsidP="00B86721">
      <w:pPr>
        <w:spacing w:after="0" w:line="240" w:lineRule="auto"/>
        <w:rPr>
          <w:rFonts w:ascii="Times New Roman" w:hAnsi="Times New Roman"/>
          <w:color w:val="000000" w:themeColor="text1"/>
          <w:sz w:val="26"/>
          <w:szCs w:val="26"/>
        </w:rPr>
      </w:pPr>
    </w:p>
    <w:p w:rsidR="00E66438" w:rsidRPr="005A226A" w:rsidRDefault="00E66438" w:rsidP="00B86721">
      <w:pPr>
        <w:spacing w:after="0" w:line="240" w:lineRule="auto"/>
        <w:rPr>
          <w:rFonts w:ascii="Times New Roman" w:hAnsi="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lang w:eastAsia="ru-RU"/>
        </w:rPr>
      </w:pPr>
    </w:p>
    <w:p w:rsidR="00E66438" w:rsidRPr="005A226A" w:rsidRDefault="00E66438" w:rsidP="006C6DD1">
      <w:pPr>
        <w:spacing w:after="0" w:line="240" w:lineRule="auto"/>
        <w:rPr>
          <w:rFonts w:ascii="Times New Roman" w:hAnsi="Times New Roman"/>
          <w:color w:val="000000" w:themeColor="text1"/>
          <w:sz w:val="26"/>
          <w:szCs w:val="26"/>
          <w:lang w:eastAsia="ru-RU"/>
        </w:rPr>
      </w:pPr>
    </w:p>
    <w:p w:rsidR="00E66438" w:rsidRPr="005A226A" w:rsidRDefault="00E66438" w:rsidP="006C6DD1">
      <w:pPr>
        <w:spacing w:after="0" w:line="240" w:lineRule="auto"/>
        <w:rPr>
          <w:rFonts w:ascii="Times New Roman" w:hAnsi="Times New Roman"/>
          <w:color w:val="000000" w:themeColor="text1"/>
          <w:sz w:val="26"/>
          <w:szCs w:val="26"/>
          <w:lang w:eastAsia="ru-RU"/>
        </w:rPr>
      </w:pPr>
    </w:p>
    <w:p w:rsidR="00E66438" w:rsidRPr="005A226A" w:rsidRDefault="00E66438" w:rsidP="006C6DD1">
      <w:pPr>
        <w:spacing w:after="0" w:line="240" w:lineRule="auto"/>
        <w:rPr>
          <w:rFonts w:ascii="Times New Roman" w:hAnsi="Times New Roman"/>
          <w:color w:val="000000" w:themeColor="text1"/>
          <w:sz w:val="26"/>
          <w:szCs w:val="26"/>
          <w:lang w:eastAsia="ru-RU"/>
        </w:rPr>
      </w:pPr>
    </w:p>
    <w:p w:rsidR="00E66438" w:rsidRPr="005A226A" w:rsidRDefault="00E66438" w:rsidP="006C6DD1">
      <w:pPr>
        <w:spacing w:after="0" w:line="240" w:lineRule="auto"/>
        <w:rPr>
          <w:rFonts w:ascii="Times New Roman" w:hAnsi="Times New Roman"/>
          <w:color w:val="000000" w:themeColor="text1"/>
          <w:sz w:val="26"/>
          <w:szCs w:val="26"/>
          <w:lang w:eastAsia="ru-RU"/>
        </w:rPr>
      </w:pPr>
    </w:p>
    <w:p w:rsidR="00E66438" w:rsidRPr="005A226A" w:rsidRDefault="00E66438" w:rsidP="006C6DD1">
      <w:pPr>
        <w:spacing w:after="0" w:line="240" w:lineRule="auto"/>
        <w:rPr>
          <w:rFonts w:ascii="Times New Roman" w:hAnsi="Times New Roman"/>
          <w:color w:val="000000" w:themeColor="text1"/>
          <w:sz w:val="26"/>
          <w:szCs w:val="26"/>
          <w:lang w:eastAsia="ru-RU"/>
        </w:rPr>
      </w:pPr>
    </w:p>
    <w:p w:rsidR="00E66438" w:rsidRPr="005A226A" w:rsidRDefault="00E66438" w:rsidP="00307735">
      <w:pPr>
        <w:spacing w:after="0" w:line="240" w:lineRule="auto"/>
        <w:rPr>
          <w:rFonts w:ascii="Times New Roman" w:hAnsi="Times New Roman"/>
          <w:color w:val="000000" w:themeColor="text1"/>
          <w:sz w:val="26"/>
          <w:szCs w:val="26"/>
          <w:lang w:eastAsia="ru-RU"/>
        </w:rPr>
      </w:pPr>
    </w:p>
    <w:p w:rsidR="00E66438" w:rsidRPr="005A226A" w:rsidRDefault="00E66438" w:rsidP="00307735">
      <w:pPr>
        <w:spacing w:after="0" w:line="240" w:lineRule="auto"/>
        <w:jc w:val="right"/>
        <w:rPr>
          <w:rStyle w:val="af3"/>
          <w:rFonts w:ascii="Times New Roman" w:hAnsi="Times New Roman"/>
          <w:b w:val="0"/>
          <w:bCs/>
          <w:color w:val="000000" w:themeColor="text1"/>
          <w:sz w:val="26"/>
          <w:szCs w:val="26"/>
        </w:rPr>
      </w:pPr>
    </w:p>
    <w:p w:rsidR="00E66438" w:rsidRPr="005A226A" w:rsidRDefault="00E66438" w:rsidP="00307735">
      <w:pPr>
        <w:spacing w:after="0" w:line="240" w:lineRule="auto"/>
        <w:jc w:val="right"/>
        <w:rPr>
          <w:rStyle w:val="af3"/>
          <w:rFonts w:ascii="Times New Roman" w:hAnsi="Times New Roman"/>
          <w:b w:val="0"/>
          <w:bCs/>
          <w:color w:val="000000" w:themeColor="text1"/>
          <w:sz w:val="26"/>
          <w:szCs w:val="26"/>
        </w:rPr>
      </w:pPr>
    </w:p>
    <w:p w:rsidR="00E66438" w:rsidRPr="005A226A" w:rsidRDefault="00E66438" w:rsidP="00307735">
      <w:pPr>
        <w:spacing w:after="0" w:line="240" w:lineRule="auto"/>
        <w:jc w:val="right"/>
        <w:rPr>
          <w:rStyle w:val="af3"/>
          <w:rFonts w:ascii="Times New Roman" w:hAnsi="Times New Roman"/>
          <w:b w:val="0"/>
          <w:bCs/>
          <w:color w:val="000000" w:themeColor="text1"/>
          <w:sz w:val="26"/>
          <w:szCs w:val="26"/>
        </w:rPr>
      </w:pPr>
    </w:p>
    <w:p w:rsidR="00E66438" w:rsidRPr="005A226A" w:rsidRDefault="00E66438" w:rsidP="00307735">
      <w:pPr>
        <w:spacing w:after="0" w:line="240" w:lineRule="auto"/>
        <w:jc w:val="right"/>
        <w:rPr>
          <w:rStyle w:val="af3"/>
          <w:rFonts w:ascii="Times New Roman" w:hAnsi="Times New Roman"/>
          <w:b w:val="0"/>
          <w:bCs/>
          <w:color w:val="000000" w:themeColor="text1"/>
          <w:sz w:val="26"/>
          <w:szCs w:val="26"/>
        </w:rPr>
      </w:pPr>
    </w:p>
    <w:p w:rsidR="00E66438" w:rsidRPr="005A226A" w:rsidRDefault="00E66438" w:rsidP="00307735">
      <w:pPr>
        <w:spacing w:after="0" w:line="240" w:lineRule="auto"/>
        <w:jc w:val="right"/>
        <w:rPr>
          <w:rStyle w:val="af3"/>
          <w:rFonts w:ascii="Times New Roman" w:hAnsi="Times New Roman"/>
          <w:b w:val="0"/>
          <w:bCs/>
          <w:color w:val="000000" w:themeColor="text1"/>
          <w:sz w:val="26"/>
          <w:szCs w:val="26"/>
        </w:rPr>
      </w:pPr>
    </w:p>
    <w:p w:rsidR="00E66438" w:rsidRPr="005A226A" w:rsidRDefault="00E66438" w:rsidP="00307735">
      <w:pPr>
        <w:spacing w:after="0" w:line="240" w:lineRule="auto"/>
        <w:jc w:val="right"/>
        <w:rPr>
          <w:rStyle w:val="af3"/>
          <w:rFonts w:ascii="Times New Roman" w:hAnsi="Times New Roman"/>
          <w:b w:val="0"/>
          <w:bCs/>
          <w:color w:val="000000" w:themeColor="text1"/>
          <w:sz w:val="26"/>
          <w:szCs w:val="26"/>
        </w:rPr>
      </w:pPr>
    </w:p>
    <w:p w:rsidR="00E66438" w:rsidRPr="005A226A" w:rsidRDefault="00E66438" w:rsidP="00EE6C64">
      <w:pPr>
        <w:spacing w:after="0" w:line="240" w:lineRule="auto"/>
        <w:rPr>
          <w:rStyle w:val="af3"/>
          <w:rFonts w:ascii="Times New Roman" w:hAnsi="Times New Roman"/>
          <w:b w:val="0"/>
          <w:bCs/>
          <w:color w:val="000000" w:themeColor="text1"/>
          <w:sz w:val="26"/>
          <w:szCs w:val="26"/>
        </w:rPr>
      </w:pPr>
    </w:p>
    <w:p w:rsidR="005A226A" w:rsidRDefault="005A226A" w:rsidP="00307735">
      <w:pPr>
        <w:spacing w:after="0" w:line="240" w:lineRule="auto"/>
        <w:jc w:val="right"/>
        <w:rPr>
          <w:rStyle w:val="af3"/>
          <w:rFonts w:ascii="Times New Roman" w:hAnsi="Times New Roman"/>
          <w:b w:val="0"/>
          <w:bCs/>
          <w:color w:val="000000" w:themeColor="text1"/>
          <w:sz w:val="26"/>
          <w:szCs w:val="26"/>
        </w:rPr>
      </w:pPr>
    </w:p>
    <w:p w:rsidR="005A226A" w:rsidRDefault="005A226A" w:rsidP="00307735">
      <w:pPr>
        <w:spacing w:after="0" w:line="240" w:lineRule="auto"/>
        <w:jc w:val="right"/>
        <w:rPr>
          <w:rStyle w:val="af3"/>
          <w:rFonts w:ascii="Times New Roman" w:hAnsi="Times New Roman"/>
          <w:b w:val="0"/>
          <w:bCs/>
          <w:color w:val="000000" w:themeColor="text1"/>
          <w:sz w:val="26"/>
          <w:szCs w:val="26"/>
        </w:rPr>
      </w:pPr>
    </w:p>
    <w:p w:rsidR="00E66438" w:rsidRPr="005A226A" w:rsidRDefault="00E66438" w:rsidP="00307735">
      <w:pPr>
        <w:spacing w:after="0" w:line="240" w:lineRule="auto"/>
        <w:jc w:val="right"/>
        <w:rPr>
          <w:rFonts w:ascii="Times New Roman" w:hAnsi="Times New Roman"/>
          <w:b/>
          <w:color w:val="000000" w:themeColor="text1"/>
          <w:sz w:val="26"/>
          <w:szCs w:val="26"/>
        </w:rPr>
      </w:pPr>
      <w:r w:rsidRPr="005A226A">
        <w:rPr>
          <w:rStyle w:val="af3"/>
          <w:rFonts w:ascii="Times New Roman" w:hAnsi="Times New Roman"/>
          <w:b w:val="0"/>
          <w:bCs/>
          <w:color w:val="000000" w:themeColor="text1"/>
          <w:sz w:val="26"/>
          <w:szCs w:val="26"/>
        </w:rPr>
        <w:t>Приложение N 5</w:t>
      </w:r>
      <w:r w:rsidRPr="005A226A">
        <w:rPr>
          <w:rStyle w:val="af3"/>
          <w:rFonts w:ascii="Times New Roman" w:hAnsi="Times New Roman"/>
          <w:b w:val="0"/>
          <w:bCs/>
          <w:color w:val="000000" w:themeColor="text1"/>
          <w:sz w:val="26"/>
          <w:szCs w:val="26"/>
        </w:rPr>
        <w:br/>
        <w:t xml:space="preserve">к </w:t>
      </w:r>
      <w:hyperlink w:anchor="sub_1000" w:history="1">
        <w:r w:rsidRPr="005A226A">
          <w:rPr>
            <w:rStyle w:val="af2"/>
            <w:rFonts w:ascii="Times New Roman" w:hAnsi="Times New Roman"/>
            <w:b/>
            <w:color w:val="000000" w:themeColor="text1"/>
            <w:sz w:val="26"/>
            <w:szCs w:val="26"/>
          </w:rPr>
          <w:t>Порядку</w:t>
        </w:r>
      </w:hyperlink>
      <w:r w:rsidRPr="005A226A">
        <w:rPr>
          <w:rStyle w:val="af3"/>
          <w:rFonts w:ascii="Times New Roman" w:hAnsi="Times New Roman"/>
          <w:b w:val="0"/>
          <w:bCs/>
          <w:color w:val="000000" w:themeColor="text1"/>
          <w:sz w:val="26"/>
          <w:szCs w:val="26"/>
        </w:rPr>
        <w:t xml:space="preserve"> предоставления субсидий</w:t>
      </w:r>
      <w:r w:rsidRPr="005A226A">
        <w:rPr>
          <w:rStyle w:val="af3"/>
          <w:rFonts w:ascii="Times New Roman" w:hAnsi="Times New Roman"/>
          <w:b w:val="0"/>
          <w:bCs/>
          <w:color w:val="000000" w:themeColor="text1"/>
          <w:sz w:val="26"/>
          <w:szCs w:val="26"/>
        </w:rPr>
        <w:br/>
        <w:t>организациям жилищно-коммунального хозяйства</w:t>
      </w:r>
      <w:r w:rsidRPr="005A226A">
        <w:rPr>
          <w:rStyle w:val="af3"/>
          <w:rFonts w:ascii="Times New Roman" w:hAnsi="Times New Roman"/>
          <w:b w:val="0"/>
          <w:bCs/>
          <w:color w:val="000000" w:themeColor="text1"/>
          <w:sz w:val="26"/>
          <w:szCs w:val="26"/>
        </w:rPr>
        <w:br/>
        <w:t>на частичное погашение задолженности</w:t>
      </w:r>
      <w:r w:rsidRPr="005A226A">
        <w:rPr>
          <w:rStyle w:val="af3"/>
          <w:rFonts w:ascii="Times New Roman" w:hAnsi="Times New Roman"/>
          <w:b w:val="0"/>
          <w:bCs/>
          <w:color w:val="000000" w:themeColor="text1"/>
          <w:sz w:val="26"/>
          <w:szCs w:val="26"/>
        </w:rPr>
        <w:br/>
        <w:t>за топливно-энергетические ресурсы</w:t>
      </w:r>
    </w:p>
    <w:p w:rsidR="00E66438" w:rsidRPr="005A226A" w:rsidRDefault="00E66438" w:rsidP="006C6DD1">
      <w:pPr>
        <w:spacing w:after="0" w:line="240" w:lineRule="auto"/>
        <w:jc w:val="right"/>
        <w:rPr>
          <w:rFonts w:ascii="Times New Roman" w:hAnsi="Times New Roman"/>
          <w:b/>
          <w:color w:val="000000" w:themeColor="text1"/>
          <w:sz w:val="26"/>
          <w:szCs w:val="26"/>
        </w:rPr>
      </w:pPr>
    </w:p>
    <w:p w:rsidR="00E66438" w:rsidRPr="005A226A" w:rsidRDefault="00E66438" w:rsidP="006C6DD1">
      <w:pPr>
        <w:shd w:val="clear" w:color="auto" w:fill="FFFFFF"/>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lastRenderedPageBreak/>
        <w:t>Расчет величины затрат на топливные ресурсы, сложившейся</w:t>
      </w:r>
      <w:r w:rsidRPr="005A226A">
        <w:rPr>
          <w:rFonts w:ascii="Times New Roman" w:hAnsi="Times New Roman"/>
          <w:color w:val="000000" w:themeColor="text1"/>
          <w:sz w:val="26"/>
          <w:szCs w:val="26"/>
        </w:rPr>
        <w:br/>
        <w:t>за счет превышения удельного расхода условного топлива (кг у.т./Гкал)</w:t>
      </w:r>
      <w:r w:rsidRPr="005A226A">
        <w:rPr>
          <w:rFonts w:ascii="Times New Roman" w:hAnsi="Times New Roman"/>
          <w:color w:val="000000" w:themeColor="text1"/>
          <w:sz w:val="26"/>
          <w:szCs w:val="26"/>
        </w:rPr>
        <w:br/>
        <w:t>и технологических потерь при передаче тепловой энергии (Гкал)</w:t>
      </w:r>
      <w:r w:rsidRPr="005A226A">
        <w:rPr>
          <w:rFonts w:ascii="Times New Roman" w:hAnsi="Times New Roman"/>
          <w:color w:val="000000" w:themeColor="text1"/>
          <w:sz w:val="26"/>
          <w:szCs w:val="26"/>
        </w:rPr>
        <w:br/>
        <w:t>над учтенными при установлении для получателя субсидии тарифов</w:t>
      </w:r>
      <w:r w:rsidRPr="005A226A">
        <w:rPr>
          <w:rFonts w:ascii="Times New Roman" w:hAnsi="Times New Roman"/>
          <w:color w:val="000000" w:themeColor="text1"/>
          <w:sz w:val="26"/>
          <w:szCs w:val="26"/>
        </w:rPr>
        <w:br/>
        <w:t>в сфере теплоснабжения на _____________год, Ртопj</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bl>
      <w:tblPr>
        <w:tblW w:w="9508" w:type="dxa"/>
        <w:tblInd w:w="10" w:type="dxa"/>
        <w:tblCellMar>
          <w:top w:w="15" w:type="dxa"/>
          <w:left w:w="15" w:type="dxa"/>
          <w:bottom w:w="15" w:type="dxa"/>
          <w:right w:w="15" w:type="dxa"/>
        </w:tblCellMar>
        <w:tblLook w:val="00A0" w:firstRow="1" w:lastRow="0" w:firstColumn="1" w:lastColumn="0" w:noHBand="0" w:noVBand="0"/>
      </w:tblPr>
      <w:tblGrid>
        <w:gridCol w:w="411"/>
        <w:gridCol w:w="1395"/>
        <w:gridCol w:w="694"/>
        <w:gridCol w:w="664"/>
        <w:gridCol w:w="1051"/>
        <w:gridCol w:w="1064"/>
        <w:gridCol w:w="596"/>
        <w:gridCol w:w="1981"/>
        <w:gridCol w:w="1652"/>
      </w:tblGrid>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п/п</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Вид топливного ресурса</w:t>
            </w:r>
            <w:bookmarkStart w:id="83" w:name="_ftnref1"/>
            <w:r w:rsidR="003F7F1B" w:rsidRPr="005A226A">
              <w:rPr>
                <w:rFonts w:ascii="Times New Roman" w:hAnsi="Times New Roman"/>
                <w:color w:val="000000" w:themeColor="text1"/>
                <w:sz w:val="26"/>
                <w:szCs w:val="26"/>
              </w:rPr>
              <w:fldChar w:fldCharType="begin"/>
            </w:r>
            <w:r w:rsidRPr="005A226A">
              <w:rPr>
                <w:rFonts w:ascii="Times New Roman" w:hAnsi="Times New Roman"/>
                <w:color w:val="000000" w:themeColor="text1"/>
                <w:sz w:val="26"/>
                <w:szCs w:val="26"/>
              </w:rPr>
              <w:instrText xml:space="preserve"> HYPERLINK "http://www.kropachevo.ru/doc-20/2051-887" \l "_ftn1" </w:instrText>
            </w:r>
            <w:r w:rsidR="003F7F1B" w:rsidRPr="005A226A">
              <w:rPr>
                <w:rFonts w:ascii="Times New Roman" w:hAnsi="Times New Roman"/>
                <w:color w:val="000000" w:themeColor="text1"/>
                <w:sz w:val="26"/>
                <w:szCs w:val="26"/>
              </w:rPr>
              <w:fldChar w:fldCharType="separate"/>
            </w:r>
            <w:r w:rsidRPr="005A226A">
              <w:rPr>
                <w:rFonts w:ascii="Times New Roman" w:hAnsi="Times New Roman"/>
                <w:color w:val="000000" w:themeColor="text1"/>
                <w:sz w:val="26"/>
                <w:szCs w:val="26"/>
                <w:u w:val="single"/>
                <w:vertAlign w:val="superscript"/>
              </w:rPr>
              <w:t>[1]</w:t>
            </w:r>
            <w:r w:rsidR="003F7F1B" w:rsidRPr="005A226A">
              <w:rPr>
                <w:rFonts w:ascii="Times New Roman" w:hAnsi="Times New Roman"/>
                <w:color w:val="000000" w:themeColor="text1"/>
                <w:sz w:val="26"/>
                <w:szCs w:val="26"/>
              </w:rPr>
              <w:fldChar w:fldCharType="end"/>
            </w:r>
            <w:bookmarkEnd w:id="83"/>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Vтоп факт j, тыс. куб.м / тонн</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Qпо факт, Гкал</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Qпотери план j, Гкал</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bуд j,</w:t>
            </w:r>
            <w:r w:rsidRPr="005A226A">
              <w:rPr>
                <w:rFonts w:ascii="Times New Roman" w:hAnsi="Times New Roman"/>
                <w:color w:val="000000" w:themeColor="text1"/>
                <w:sz w:val="26"/>
                <w:szCs w:val="26"/>
              </w:rPr>
              <w:br/>
              <w:t>кг у.т./Гкал</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k</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ЦТфактj,руб/тыс. куб.м. / руб./тн</w:t>
            </w:r>
          </w:p>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(с учетом НДС)</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Величина затрат, руб.</w:t>
            </w:r>
          </w:p>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((гр.3- ((гр.4 + гр.5) *гр.6 / гр.7 / 1000)) * гр.8)</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1</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2</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3</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4</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5</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6</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7</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8</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9</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Всего</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bl>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Руководитель теплоснабжающей организации      ____________ (______________)</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(подпись)       (Ф.И.О.)</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Главный бухгалтер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теплоснабжающей организации ____________ (______________)</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(подпись)       (Ф.И.О.)</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Место печати</w:t>
      </w: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307735">
      <w:pPr>
        <w:shd w:val="clear" w:color="auto" w:fill="FFFFFF"/>
        <w:spacing w:after="0" w:line="240" w:lineRule="auto"/>
        <w:jc w:val="both"/>
        <w:rPr>
          <w:rFonts w:ascii="Times New Roman" w:hAnsi="Times New Roman"/>
          <w:color w:val="000000" w:themeColor="text1"/>
          <w:sz w:val="26"/>
          <w:szCs w:val="26"/>
        </w:rPr>
      </w:pPr>
    </w:p>
    <w:p w:rsidR="005A226A" w:rsidRDefault="005A226A" w:rsidP="003546CD">
      <w:pPr>
        <w:shd w:val="clear" w:color="auto" w:fill="FFFFFF"/>
        <w:spacing w:after="0" w:line="240" w:lineRule="auto"/>
        <w:jc w:val="right"/>
        <w:rPr>
          <w:rFonts w:ascii="Times New Roman" w:hAnsi="Times New Roman"/>
          <w:color w:val="000000" w:themeColor="text1"/>
          <w:sz w:val="26"/>
          <w:szCs w:val="26"/>
        </w:rPr>
      </w:pPr>
    </w:p>
    <w:p w:rsidR="005A226A" w:rsidRDefault="005A226A" w:rsidP="003546CD">
      <w:pPr>
        <w:shd w:val="clear" w:color="auto" w:fill="FFFFFF"/>
        <w:spacing w:after="0" w:line="240" w:lineRule="auto"/>
        <w:jc w:val="right"/>
        <w:rPr>
          <w:rFonts w:ascii="Times New Roman" w:hAnsi="Times New Roman"/>
          <w:color w:val="000000" w:themeColor="text1"/>
          <w:sz w:val="26"/>
          <w:szCs w:val="26"/>
        </w:rPr>
      </w:pPr>
    </w:p>
    <w:p w:rsidR="00E66438" w:rsidRPr="005A226A" w:rsidRDefault="00E66438" w:rsidP="003546CD">
      <w:pPr>
        <w:shd w:val="clear" w:color="auto" w:fill="FFFFFF"/>
        <w:spacing w:after="0" w:line="240" w:lineRule="auto"/>
        <w:jc w:val="right"/>
        <w:rPr>
          <w:rFonts w:ascii="Times New Roman" w:hAnsi="Times New Roman"/>
          <w:color w:val="000000" w:themeColor="text1"/>
          <w:sz w:val="26"/>
          <w:szCs w:val="26"/>
        </w:rPr>
      </w:pPr>
      <w:r w:rsidRPr="005A226A">
        <w:rPr>
          <w:rFonts w:ascii="Times New Roman" w:hAnsi="Times New Roman"/>
          <w:color w:val="000000" w:themeColor="text1"/>
          <w:sz w:val="26"/>
          <w:szCs w:val="26"/>
        </w:rPr>
        <w:t> </w:t>
      </w:r>
      <w:r w:rsidRPr="005A226A">
        <w:rPr>
          <w:rStyle w:val="af3"/>
          <w:rFonts w:ascii="Times New Roman" w:hAnsi="Times New Roman"/>
          <w:b w:val="0"/>
          <w:bCs/>
          <w:color w:val="000000" w:themeColor="text1"/>
          <w:sz w:val="26"/>
          <w:szCs w:val="26"/>
        </w:rPr>
        <w:t>Приложение N 6</w:t>
      </w:r>
      <w:r w:rsidRPr="005A226A">
        <w:rPr>
          <w:rStyle w:val="af3"/>
          <w:rFonts w:ascii="Times New Roman" w:hAnsi="Times New Roman"/>
          <w:b w:val="0"/>
          <w:bCs/>
          <w:color w:val="000000" w:themeColor="text1"/>
          <w:sz w:val="26"/>
          <w:szCs w:val="26"/>
        </w:rPr>
        <w:br/>
        <w:t xml:space="preserve">к </w:t>
      </w:r>
      <w:hyperlink w:anchor="sub_1000" w:history="1">
        <w:r w:rsidRPr="005A226A">
          <w:rPr>
            <w:rStyle w:val="af2"/>
            <w:rFonts w:ascii="Times New Roman" w:hAnsi="Times New Roman"/>
            <w:b/>
            <w:color w:val="000000" w:themeColor="text1"/>
            <w:sz w:val="26"/>
            <w:szCs w:val="26"/>
          </w:rPr>
          <w:t>Порядку</w:t>
        </w:r>
      </w:hyperlink>
      <w:r w:rsidRPr="005A226A">
        <w:rPr>
          <w:rStyle w:val="af3"/>
          <w:rFonts w:ascii="Times New Roman" w:hAnsi="Times New Roman"/>
          <w:b w:val="0"/>
          <w:bCs/>
          <w:color w:val="000000" w:themeColor="text1"/>
          <w:sz w:val="26"/>
          <w:szCs w:val="26"/>
        </w:rPr>
        <w:t xml:space="preserve"> предоставления субсидий</w:t>
      </w:r>
      <w:r w:rsidRPr="005A226A">
        <w:rPr>
          <w:rStyle w:val="af3"/>
          <w:rFonts w:ascii="Times New Roman" w:hAnsi="Times New Roman"/>
          <w:b w:val="0"/>
          <w:bCs/>
          <w:color w:val="000000" w:themeColor="text1"/>
          <w:sz w:val="26"/>
          <w:szCs w:val="26"/>
        </w:rPr>
        <w:br/>
        <w:t>организациям жилищно-коммунального хозяйства</w:t>
      </w:r>
      <w:r w:rsidRPr="005A226A">
        <w:rPr>
          <w:rStyle w:val="af3"/>
          <w:rFonts w:ascii="Times New Roman" w:hAnsi="Times New Roman"/>
          <w:b w:val="0"/>
          <w:bCs/>
          <w:color w:val="000000" w:themeColor="text1"/>
          <w:sz w:val="26"/>
          <w:szCs w:val="26"/>
        </w:rPr>
        <w:br/>
        <w:t>на частичное погашение задолженности</w:t>
      </w:r>
      <w:r w:rsidRPr="005A226A">
        <w:rPr>
          <w:rStyle w:val="af3"/>
          <w:rFonts w:ascii="Times New Roman" w:hAnsi="Times New Roman"/>
          <w:b w:val="0"/>
          <w:bCs/>
          <w:color w:val="000000" w:themeColor="text1"/>
          <w:sz w:val="26"/>
          <w:szCs w:val="26"/>
        </w:rPr>
        <w:br/>
        <w:t>за топливно-энергетические ресурсы</w:t>
      </w:r>
    </w:p>
    <w:p w:rsidR="00E66438" w:rsidRPr="005A226A" w:rsidRDefault="00E66438" w:rsidP="006C6DD1">
      <w:pPr>
        <w:spacing w:after="0" w:line="240" w:lineRule="auto"/>
        <w:jc w:val="right"/>
        <w:rPr>
          <w:rFonts w:ascii="Times New Roman" w:hAnsi="Times New Roman"/>
          <w:b/>
          <w:color w:val="000000" w:themeColor="text1"/>
          <w:sz w:val="26"/>
          <w:szCs w:val="26"/>
        </w:rPr>
      </w:pPr>
    </w:p>
    <w:p w:rsidR="00E66438" w:rsidRPr="005A226A" w:rsidRDefault="00E66438" w:rsidP="006C6DD1">
      <w:pPr>
        <w:shd w:val="clear" w:color="auto" w:fill="FFFFFF"/>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lastRenderedPageBreak/>
        <w:t>Справка</w:t>
      </w:r>
    </w:p>
    <w:p w:rsidR="00E66438" w:rsidRPr="005A226A" w:rsidRDefault="00E66438" w:rsidP="006C6DD1">
      <w:pPr>
        <w:shd w:val="clear" w:color="auto" w:fill="FFFFFF"/>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о дебиторской задолженности населения</w:t>
      </w:r>
    </w:p>
    <w:p w:rsidR="00E66438" w:rsidRPr="005A226A" w:rsidRDefault="00E66438" w:rsidP="006C6DD1">
      <w:pPr>
        <w:shd w:val="clear" w:color="auto" w:fill="FFFFFF"/>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по состоянию на «____» ____________________ 20___ года</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bl>
      <w:tblPr>
        <w:tblW w:w="8808" w:type="dxa"/>
        <w:tblInd w:w="10" w:type="dxa"/>
        <w:tblCellMar>
          <w:top w:w="15" w:type="dxa"/>
          <w:left w:w="15" w:type="dxa"/>
          <w:bottom w:w="15" w:type="dxa"/>
          <w:right w:w="15" w:type="dxa"/>
        </w:tblCellMar>
        <w:tblLook w:val="00A0" w:firstRow="1" w:lastRow="0" w:firstColumn="1" w:lastColumn="0" w:noHBand="0" w:noVBand="0"/>
      </w:tblPr>
      <w:tblGrid>
        <w:gridCol w:w="411"/>
        <w:gridCol w:w="1204"/>
        <w:gridCol w:w="1132"/>
        <w:gridCol w:w="784"/>
        <w:gridCol w:w="1722"/>
        <w:gridCol w:w="1615"/>
        <w:gridCol w:w="720"/>
        <w:gridCol w:w="1220"/>
      </w:tblGrid>
      <w:tr w:rsidR="00E66438" w:rsidRPr="005A226A" w:rsidTr="006C6DD1">
        <w:tc>
          <w:tcPr>
            <w:tcW w:w="419"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п/п</w:t>
            </w:r>
          </w:p>
        </w:tc>
        <w:tc>
          <w:tcPr>
            <w:tcW w:w="1232"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Ф.И.О. должника</w:t>
            </w:r>
          </w:p>
        </w:tc>
        <w:tc>
          <w:tcPr>
            <w:tcW w:w="1048"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Адрес должника</w:t>
            </w:r>
          </w:p>
        </w:tc>
        <w:tc>
          <w:tcPr>
            <w:tcW w:w="2438" w:type="dxa"/>
            <w:gridSpan w:val="2"/>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Сумма дебиторской задолженности,</w:t>
            </w:r>
            <w:r w:rsidRPr="005A226A">
              <w:rPr>
                <w:rFonts w:ascii="Times New Roman" w:hAnsi="Times New Roman"/>
                <w:color w:val="000000" w:themeColor="text1"/>
                <w:sz w:val="26"/>
                <w:szCs w:val="26"/>
              </w:rPr>
              <w:br/>
              <w:t>руб.</w:t>
            </w:r>
          </w:p>
        </w:tc>
        <w:tc>
          <w:tcPr>
            <w:tcW w:w="3671" w:type="dxa"/>
            <w:gridSpan w:val="3"/>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Документ, подтверждающий</w:t>
            </w:r>
            <w:r w:rsidRPr="005A226A">
              <w:rPr>
                <w:rFonts w:ascii="Times New Roman" w:hAnsi="Times New Roman"/>
                <w:color w:val="000000" w:themeColor="text1"/>
                <w:sz w:val="26"/>
                <w:szCs w:val="26"/>
              </w:rPr>
              <w:br/>
              <w:t>задолженность</w:t>
            </w:r>
          </w:p>
        </w:tc>
      </w:tr>
      <w:tr w:rsidR="00E66438" w:rsidRPr="005A226A" w:rsidTr="006C6DD1">
        <w:tc>
          <w:tcPr>
            <w:tcW w:w="0" w:type="auto"/>
            <w:vMerge/>
            <w:tcBorders>
              <w:top w:val="single" w:sz="4" w:space="0" w:color="CAC8B4"/>
              <w:left w:val="single" w:sz="4" w:space="0" w:color="CAC8B4"/>
              <w:bottom w:val="single" w:sz="4" w:space="0" w:color="CAC8B4"/>
              <w:right w:val="single" w:sz="4" w:space="0" w:color="CAC8B4"/>
            </w:tcBorders>
            <w:vAlign w:val="cente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p>
        </w:tc>
        <w:tc>
          <w:tcPr>
            <w:tcW w:w="0" w:type="auto"/>
            <w:vMerge/>
            <w:tcBorders>
              <w:top w:val="single" w:sz="4" w:space="0" w:color="CAC8B4"/>
              <w:left w:val="single" w:sz="4" w:space="0" w:color="CAC8B4"/>
              <w:bottom w:val="single" w:sz="4" w:space="0" w:color="CAC8B4"/>
              <w:right w:val="single" w:sz="4" w:space="0" w:color="CAC8B4"/>
            </w:tcBorders>
            <w:vAlign w:val="cente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p>
        </w:tc>
        <w:tc>
          <w:tcPr>
            <w:tcW w:w="0" w:type="auto"/>
            <w:vMerge/>
            <w:tcBorders>
              <w:top w:val="single" w:sz="4" w:space="0" w:color="CAC8B4"/>
              <w:left w:val="single" w:sz="4" w:space="0" w:color="CAC8B4"/>
              <w:bottom w:val="single" w:sz="4" w:space="0" w:color="CAC8B4"/>
              <w:right w:val="single" w:sz="4" w:space="0" w:color="CAC8B4"/>
            </w:tcBorders>
            <w:vAlign w:val="cente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всего</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со сроком возникновения задолженности более 3-х месяцев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наименование</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номер</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дата</w:t>
            </w:r>
          </w:p>
        </w:tc>
      </w:tr>
      <w:tr w:rsidR="00E66438" w:rsidRPr="005A226A" w:rsidTr="006C6DD1">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1</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2</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3</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4</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5</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6</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7</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8</w:t>
            </w:r>
          </w:p>
        </w:tc>
      </w:tr>
      <w:tr w:rsidR="00E66438" w:rsidRPr="005A226A" w:rsidTr="006C6DD1">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Всего</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bl>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Руководитель теплоснабжающей организации      ____________ (______________)</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(подпись)       (Ф.И.О.)</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 Главный бухгалтер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теплоснабжающей организации ____________ (______________)</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(подпись)       (Ф.И.О.)</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Место печати</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E66438" w:rsidRPr="005A226A" w:rsidRDefault="00E66438" w:rsidP="006C6DD1">
      <w:pPr>
        <w:spacing w:after="0" w:line="240" w:lineRule="auto"/>
        <w:jc w:val="right"/>
        <w:rPr>
          <w:rFonts w:ascii="Times New Roman" w:hAnsi="Times New Roman"/>
          <w:b/>
          <w:color w:val="000000" w:themeColor="text1"/>
          <w:sz w:val="26"/>
          <w:szCs w:val="26"/>
        </w:rPr>
      </w:pPr>
      <w:r w:rsidRPr="005A226A">
        <w:rPr>
          <w:rStyle w:val="af3"/>
          <w:rFonts w:ascii="Times New Roman" w:hAnsi="Times New Roman"/>
          <w:b w:val="0"/>
          <w:bCs/>
          <w:color w:val="000000" w:themeColor="text1"/>
          <w:sz w:val="26"/>
          <w:szCs w:val="26"/>
        </w:rPr>
        <w:t>Приложение N 7</w:t>
      </w:r>
      <w:r w:rsidRPr="005A226A">
        <w:rPr>
          <w:rStyle w:val="af3"/>
          <w:rFonts w:ascii="Times New Roman" w:hAnsi="Times New Roman"/>
          <w:b w:val="0"/>
          <w:bCs/>
          <w:color w:val="000000" w:themeColor="text1"/>
          <w:sz w:val="26"/>
          <w:szCs w:val="26"/>
        </w:rPr>
        <w:br/>
        <w:t xml:space="preserve">к </w:t>
      </w:r>
      <w:hyperlink w:anchor="sub_1000" w:history="1">
        <w:r w:rsidRPr="005A226A">
          <w:rPr>
            <w:rStyle w:val="af2"/>
            <w:rFonts w:ascii="Times New Roman" w:hAnsi="Times New Roman"/>
            <w:b/>
            <w:color w:val="000000" w:themeColor="text1"/>
            <w:sz w:val="26"/>
            <w:szCs w:val="26"/>
          </w:rPr>
          <w:t>Порядку</w:t>
        </w:r>
      </w:hyperlink>
      <w:r w:rsidRPr="005A226A">
        <w:rPr>
          <w:rStyle w:val="af3"/>
          <w:rFonts w:ascii="Times New Roman" w:hAnsi="Times New Roman"/>
          <w:b w:val="0"/>
          <w:bCs/>
          <w:color w:val="000000" w:themeColor="text1"/>
          <w:sz w:val="26"/>
          <w:szCs w:val="26"/>
        </w:rPr>
        <w:t xml:space="preserve"> предоставления субсидий</w:t>
      </w:r>
      <w:r w:rsidRPr="005A226A">
        <w:rPr>
          <w:rStyle w:val="af3"/>
          <w:rFonts w:ascii="Times New Roman" w:hAnsi="Times New Roman"/>
          <w:b w:val="0"/>
          <w:bCs/>
          <w:color w:val="000000" w:themeColor="text1"/>
          <w:sz w:val="26"/>
          <w:szCs w:val="26"/>
        </w:rPr>
        <w:br/>
        <w:t>организациям жилищно-коммунального хозяйства</w:t>
      </w:r>
      <w:r w:rsidRPr="005A226A">
        <w:rPr>
          <w:rStyle w:val="af3"/>
          <w:rFonts w:ascii="Times New Roman" w:hAnsi="Times New Roman"/>
          <w:b w:val="0"/>
          <w:bCs/>
          <w:color w:val="000000" w:themeColor="text1"/>
          <w:sz w:val="26"/>
          <w:szCs w:val="26"/>
        </w:rPr>
        <w:br/>
        <w:t>на частичное погашение задолженности</w:t>
      </w:r>
      <w:r w:rsidRPr="005A226A">
        <w:rPr>
          <w:rStyle w:val="af3"/>
          <w:rFonts w:ascii="Times New Roman" w:hAnsi="Times New Roman"/>
          <w:b w:val="0"/>
          <w:bCs/>
          <w:color w:val="000000" w:themeColor="text1"/>
          <w:sz w:val="26"/>
          <w:szCs w:val="26"/>
        </w:rPr>
        <w:br/>
        <w:t>за топливно-энергетические ресурсы</w:t>
      </w:r>
    </w:p>
    <w:p w:rsidR="00E66438" w:rsidRPr="005A226A" w:rsidRDefault="00E66438" w:rsidP="006C6DD1">
      <w:pPr>
        <w:shd w:val="clear" w:color="auto" w:fill="FFFFFF"/>
        <w:spacing w:before="120" w:after="0" w:line="240" w:lineRule="auto"/>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Справка</w:t>
      </w:r>
    </w:p>
    <w:p w:rsidR="00E66438" w:rsidRPr="005A226A" w:rsidRDefault="00E66438" w:rsidP="006C6DD1">
      <w:pPr>
        <w:shd w:val="clear" w:color="auto" w:fill="FFFFFF"/>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о дебиторской задолженности прочих потребителей</w:t>
      </w:r>
      <w:r w:rsidRPr="005A226A">
        <w:rPr>
          <w:rFonts w:ascii="Times New Roman" w:hAnsi="Times New Roman"/>
          <w:color w:val="000000" w:themeColor="text1"/>
          <w:sz w:val="26"/>
          <w:szCs w:val="26"/>
        </w:rPr>
        <w:br/>
        <w:t>(за исключением населения)</w:t>
      </w:r>
    </w:p>
    <w:p w:rsidR="00E66438" w:rsidRPr="005A226A" w:rsidRDefault="00E66438" w:rsidP="006C6DD1">
      <w:pPr>
        <w:shd w:val="clear" w:color="auto" w:fill="FFFFFF"/>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по состоянию на «____» ____________________ 20___ года</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bl>
      <w:tblPr>
        <w:tblW w:w="9508" w:type="dxa"/>
        <w:tblInd w:w="10" w:type="dxa"/>
        <w:tblCellMar>
          <w:top w:w="15" w:type="dxa"/>
          <w:left w:w="15" w:type="dxa"/>
          <w:bottom w:w="15" w:type="dxa"/>
          <w:right w:w="15" w:type="dxa"/>
        </w:tblCellMar>
        <w:tblLook w:val="00A0" w:firstRow="1" w:lastRow="0" w:firstColumn="1" w:lastColumn="0" w:noHBand="0" w:noVBand="0"/>
      </w:tblPr>
      <w:tblGrid>
        <w:gridCol w:w="418"/>
        <w:gridCol w:w="1789"/>
        <w:gridCol w:w="1216"/>
        <w:gridCol w:w="676"/>
        <w:gridCol w:w="1851"/>
        <w:gridCol w:w="1857"/>
        <w:gridCol w:w="850"/>
        <w:gridCol w:w="851"/>
      </w:tblGrid>
      <w:tr w:rsidR="00E66438" w:rsidRPr="005A226A" w:rsidTr="006C6DD1">
        <w:tc>
          <w:tcPr>
            <w:tcW w:w="418"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п/п</w:t>
            </w:r>
          </w:p>
        </w:tc>
        <w:tc>
          <w:tcPr>
            <w:tcW w:w="1789"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Наименование должника</w:t>
            </w:r>
          </w:p>
        </w:tc>
        <w:tc>
          <w:tcPr>
            <w:tcW w:w="1216"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Адрес должника</w:t>
            </w:r>
          </w:p>
        </w:tc>
        <w:tc>
          <w:tcPr>
            <w:tcW w:w="2527" w:type="dxa"/>
            <w:gridSpan w:val="2"/>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Сумма дебиторской задолженности,</w:t>
            </w:r>
            <w:r w:rsidRPr="005A226A">
              <w:rPr>
                <w:rFonts w:ascii="Times New Roman" w:hAnsi="Times New Roman"/>
                <w:color w:val="000000" w:themeColor="text1"/>
                <w:sz w:val="26"/>
                <w:szCs w:val="26"/>
              </w:rPr>
              <w:br/>
              <w:t>руб.</w:t>
            </w:r>
          </w:p>
        </w:tc>
        <w:tc>
          <w:tcPr>
            <w:tcW w:w="3558" w:type="dxa"/>
            <w:gridSpan w:val="3"/>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Документ, подтверждающий</w:t>
            </w:r>
            <w:r w:rsidRPr="005A226A">
              <w:rPr>
                <w:rFonts w:ascii="Times New Roman" w:hAnsi="Times New Roman"/>
                <w:color w:val="000000" w:themeColor="text1"/>
                <w:sz w:val="26"/>
                <w:szCs w:val="26"/>
              </w:rPr>
              <w:br/>
              <w:t>задолженность</w:t>
            </w:r>
          </w:p>
        </w:tc>
      </w:tr>
      <w:tr w:rsidR="00E66438" w:rsidRPr="005A226A" w:rsidTr="006C6DD1">
        <w:tc>
          <w:tcPr>
            <w:tcW w:w="0" w:type="auto"/>
            <w:vMerge/>
            <w:tcBorders>
              <w:top w:val="single" w:sz="4" w:space="0" w:color="CAC8B4"/>
              <w:left w:val="single" w:sz="4" w:space="0" w:color="CAC8B4"/>
              <w:bottom w:val="single" w:sz="4" w:space="0" w:color="CAC8B4"/>
              <w:right w:val="single" w:sz="4" w:space="0" w:color="CAC8B4"/>
            </w:tcBorders>
            <w:vAlign w:val="cente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p>
        </w:tc>
        <w:tc>
          <w:tcPr>
            <w:tcW w:w="0" w:type="auto"/>
            <w:vMerge/>
            <w:tcBorders>
              <w:top w:val="single" w:sz="4" w:space="0" w:color="CAC8B4"/>
              <w:left w:val="single" w:sz="4" w:space="0" w:color="CAC8B4"/>
              <w:bottom w:val="single" w:sz="4" w:space="0" w:color="CAC8B4"/>
              <w:right w:val="single" w:sz="4" w:space="0" w:color="CAC8B4"/>
            </w:tcBorders>
            <w:vAlign w:val="cente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p>
        </w:tc>
        <w:tc>
          <w:tcPr>
            <w:tcW w:w="0" w:type="auto"/>
            <w:vMerge/>
            <w:tcBorders>
              <w:top w:val="single" w:sz="4" w:space="0" w:color="CAC8B4"/>
              <w:left w:val="single" w:sz="4" w:space="0" w:color="CAC8B4"/>
              <w:bottom w:val="single" w:sz="4" w:space="0" w:color="CAC8B4"/>
              <w:right w:val="single" w:sz="4" w:space="0" w:color="CAC8B4"/>
            </w:tcBorders>
            <w:vAlign w:val="cente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всего</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со сроком возникновения задолженности более 3-х месяцев</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наименование</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номер</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дата</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1</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2</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3</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4</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5</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6</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7</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8</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Всего</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bl>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Руководитель теплоснабжающей организации      ____________ (______________)</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(подпись)       (Ф.И.О.)</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Главный бухгалтер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теплоснабжающей организации ____________ (______________)</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(подпись)       (Ф.И.О.)</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Место печати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p>
    <w:p w:rsidR="00E66438" w:rsidRPr="005A226A" w:rsidRDefault="00E66438" w:rsidP="006C6DD1">
      <w:pPr>
        <w:spacing w:after="0" w:line="240" w:lineRule="auto"/>
        <w:jc w:val="right"/>
        <w:rPr>
          <w:rStyle w:val="af3"/>
          <w:rFonts w:ascii="Times New Roman" w:hAnsi="Times New Roman"/>
          <w:b w:val="0"/>
          <w:bCs/>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E66438" w:rsidRPr="005A226A" w:rsidRDefault="00E66438" w:rsidP="006C6DD1">
      <w:pPr>
        <w:spacing w:after="0" w:line="240" w:lineRule="auto"/>
        <w:jc w:val="right"/>
        <w:rPr>
          <w:rFonts w:ascii="Times New Roman" w:hAnsi="Times New Roman"/>
          <w:b/>
          <w:color w:val="000000" w:themeColor="text1"/>
          <w:sz w:val="26"/>
          <w:szCs w:val="26"/>
        </w:rPr>
      </w:pPr>
      <w:r w:rsidRPr="005A226A">
        <w:rPr>
          <w:rStyle w:val="af3"/>
          <w:rFonts w:ascii="Times New Roman" w:hAnsi="Times New Roman"/>
          <w:b w:val="0"/>
          <w:bCs/>
          <w:color w:val="000000" w:themeColor="text1"/>
          <w:sz w:val="26"/>
          <w:szCs w:val="26"/>
        </w:rPr>
        <w:t>Приложение N 8</w:t>
      </w:r>
      <w:r w:rsidRPr="005A226A">
        <w:rPr>
          <w:rStyle w:val="af3"/>
          <w:rFonts w:ascii="Times New Roman" w:hAnsi="Times New Roman"/>
          <w:b w:val="0"/>
          <w:bCs/>
          <w:color w:val="000000" w:themeColor="text1"/>
          <w:sz w:val="26"/>
          <w:szCs w:val="26"/>
        </w:rPr>
        <w:br/>
        <w:t xml:space="preserve">к </w:t>
      </w:r>
      <w:hyperlink w:anchor="sub_1000" w:history="1">
        <w:r w:rsidRPr="005A226A">
          <w:rPr>
            <w:rStyle w:val="af2"/>
            <w:rFonts w:ascii="Times New Roman" w:hAnsi="Times New Roman"/>
            <w:b/>
            <w:color w:val="000000" w:themeColor="text1"/>
            <w:sz w:val="26"/>
            <w:szCs w:val="26"/>
          </w:rPr>
          <w:t>Порядку</w:t>
        </w:r>
      </w:hyperlink>
      <w:r w:rsidRPr="005A226A">
        <w:rPr>
          <w:rStyle w:val="af3"/>
          <w:rFonts w:ascii="Times New Roman" w:hAnsi="Times New Roman"/>
          <w:b w:val="0"/>
          <w:bCs/>
          <w:color w:val="000000" w:themeColor="text1"/>
          <w:sz w:val="26"/>
          <w:szCs w:val="26"/>
        </w:rPr>
        <w:t xml:space="preserve"> предоставления субсидий</w:t>
      </w:r>
      <w:r w:rsidRPr="005A226A">
        <w:rPr>
          <w:rStyle w:val="af3"/>
          <w:rFonts w:ascii="Times New Roman" w:hAnsi="Times New Roman"/>
          <w:b w:val="0"/>
          <w:bCs/>
          <w:color w:val="000000" w:themeColor="text1"/>
          <w:sz w:val="26"/>
          <w:szCs w:val="26"/>
        </w:rPr>
        <w:br/>
        <w:t>организациям жилищно-коммунального хозяйства</w:t>
      </w:r>
      <w:r w:rsidRPr="005A226A">
        <w:rPr>
          <w:rStyle w:val="af3"/>
          <w:rFonts w:ascii="Times New Roman" w:hAnsi="Times New Roman"/>
          <w:b w:val="0"/>
          <w:bCs/>
          <w:color w:val="000000" w:themeColor="text1"/>
          <w:sz w:val="26"/>
          <w:szCs w:val="26"/>
        </w:rPr>
        <w:br/>
        <w:t>на частичное погашение задолженности</w:t>
      </w:r>
      <w:r w:rsidRPr="005A226A">
        <w:rPr>
          <w:rStyle w:val="af3"/>
          <w:rFonts w:ascii="Times New Roman" w:hAnsi="Times New Roman"/>
          <w:b w:val="0"/>
          <w:bCs/>
          <w:color w:val="000000" w:themeColor="text1"/>
          <w:sz w:val="26"/>
          <w:szCs w:val="26"/>
        </w:rPr>
        <w:br/>
        <w:t>за топливно-энергетические ресурсы</w:t>
      </w: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af4"/>
        <w:jc w:val="center"/>
        <w:rPr>
          <w:rFonts w:ascii="Times New Roman" w:hAnsi="Times New Roman" w:cs="Times New Roman"/>
          <w:color w:val="000000" w:themeColor="text1"/>
          <w:sz w:val="26"/>
          <w:szCs w:val="26"/>
        </w:rPr>
      </w:pPr>
      <w:r w:rsidRPr="005A226A">
        <w:rPr>
          <w:rStyle w:val="af3"/>
          <w:rFonts w:ascii="Times New Roman" w:hAnsi="Times New Roman" w:cs="Times New Roman"/>
          <w:b w:val="0"/>
          <w:bCs/>
          <w:color w:val="000000" w:themeColor="text1"/>
          <w:sz w:val="26"/>
          <w:szCs w:val="26"/>
        </w:rPr>
        <w:t>Согласие</w:t>
      </w:r>
    </w:p>
    <w:p w:rsidR="00E66438" w:rsidRPr="005A226A" w:rsidRDefault="00E66438" w:rsidP="006C6DD1">
      <w:pPr>
        <w:pStyle w:val="af4"/>
        <w:jc w:val="center"/>
        <w:rPr>
          <w:rFonts w:ascii="Times New Roman" w:hAnsi="Times New Roman" w:cs="Times New Roman"/>
          <w:color w:val="000000" w:themeColor="text1"/>
          <w:sz w:val="26"/>
          <w:szCs w:val="26"/>
        </w:rPr>
      </w:pPr>
      <w:r w:rsidRPr="005A226A">
        <w:rPr>
          <w:rStyle w:val="af3"/>
          <w:rFonts w:ascii="Times New Roman" w:hAnsi="Times New Roman" w:cs="Times New Roman"/>
          <w:b w:val="0"/>
          <w:bCs/>
          <w:color w:val="000000" w:themeColor="text1"/>
          <w:sz w:val="26"/>
          <w:szCs w:val="26"/>
        </w:rPr>
        <w:t>субъекта персональных данных</w:t>
      </w:r>
    </w:p>
    <w:p w:rsidR="00E66438" w:rsidRPr="005A226A" w:rsidRDefault="00E66438" w:rsidP="006C6DD1">
      <w:pPr>
        <w:pStyle w:val="af4"/>
        <w:jc w:val="center"/>
        <w:rPr>
          <w:rFonts w:ascii="Times New Roman" w:hAnsi="Times New Roman" w:cs="Times New Roman"/>
          <w:color w:val="000000" w:themeColor="text1"/>
          <w:sz w:val="26"/>
          <w:szCs w:val="26"/>
        </w:rPr>
      </w:pPr>
      <w:r w:rsidRPr="005A226A">
        <w:rPr>
          <w:rStyle w:val="af3"/>
          <w:rFonts w:ascii="Times New Roman" w:hAnsi="Times New Roman" w:cs="Times New Roman"/>
          <w:b w:val="0"/>
          <w:bCs/>
          <w:color w:val="000000" w:themeColor="text1"/>
          <w:sz w:val="26"/>
          <w:szCs w:val="26"/>
        </w:rPr>
        <w:t>на обработку его персональных данных</w:t>
      </w: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Я,_______________________________________________________________________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(фамилия, имя, отчество)</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________________________________________________________________________,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паспорт: серия ____________номер_________________кем и когда выдан 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_________________________________________________________________________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_______________________________________ код подразделения 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адрес регистрации _______________________________________________________</w:t>
      </w:r>
    </w:p>
    <w:p w:rsidR="00E66438" w:rsidRPr="005A226A" w:rsidRDefault="00E66438" w:rsidP="006C6DD1">
      <w:pPr>
        <w:pStyle w:val="af4"/>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в соответствии   со </w:t>
      </w:r>
      <w:hyperlink r:id="rId27" w:history="1">
        <w:r w:rsidRPr="005A226A">
          <w:rPr>
            <w:rStyle w:val="af2"/>
            <w:rFonts w:ascii="Times New Roman" w:hAnsi="Times New Roman"/>
            <w:color w:val="000000" w:themeColor="text1"/>
            <w:sz w:val="26"/>
            <w:szCs w:val="26"/>
          </w:rPr>
          <w:t>статьей 9</w:t>
        </w:r>
      </w:hyperlink>
      <w:r w:rsidRPr="005A226A">
        <w:rPr>
          <w:rFonts w:ascii="Times New Roman" w:hAnsi="Times New Roman" w:cs="Times New Roman"/>
          <w:color w:val="000000" w:themeColor="text1"/>
          <w:sz w:val="26"/>
          <w:szCs w:val="26"/>
        </w:rPr>
        <w:t xml:space="preserve"> Федерального закона от 27.07.2006  N 152-ФЗ</w:t>
      </w:r>
    </w:p>
    <w:p w:rsidR="00E66438" w:rsidRPr="005A226A" w:rsidRDefault="00E66438" w:rsidP="006C6DD1">
      <w:pPr>
        <w:pStyle w:val="af4"/>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"О персональных  данных" даю согласие администрации </w:t>
      </w:r>
      <w:r w:rsidR="00EE6C64">
        <w:rPr>
          <w:rFonts w:ascii="Times New Roman" w:hAnsi="Times New Roman" w:cs="Times New Roman"/>
          <w:color w:val="000000" w:themeColor="text1"/>
          <w:sz w:val="26"/>
          <w:szCs w:val="26"/>
        </w:rPr>
        <w:t>Хомутининского</w:t>
      </w:r>
      <w:r w:rsidRPr="005A226A">
        <w:rPr>
          <w:rFonts w:ascii="Times New Roman" w:hAnsi="Times New Roman" w:cs="Times New Roman"/>
          <w:color w:val="000000" w:themeColor="text1"/>
          <w:sz w:val="26"/>
          <w:szCs w:val="26"/>
        </w:rPr>
        <w:t xml:space="preserve"> сельского поселения (4570</w:t>
      </w:r>
      <w:r w:rsidR="00EE6C64">
        <w:rPr>
          <w:rFonts w:ascii="Times New Roman" w:hAnsi="Times New Roman" w:cs="Times New Roman"/>
          <w:color w:val="000000" w:themeColor="text1"/>
          <w:sz w:val="26"/>
          <w:szCs w:val="26"/>
        </w:rPr>
        <w:t>15</w:t>
      </w:r>
      <w:r w:rsidRPr="005A226A">
        <w:rPr>
          <w:rFonts w:ascii="Times New Roman" w:hAnsi="Times New Roman" w:cs="Times New Roman"/>
          <w:color w:val="000000" w:themeColor="text1"/>
          <w:sz w:val="26"/>
          <w:szCs w:val="26"/>
        </w:rPr>
        <w:t xml:space="preserve">,  Челябинская область, Увельский район, </w:t>
      </w:r>
      <w:r w:rsidR="00EE6C64">
        <w:rPr>
          <w:rFonts w:ascii="Times New Roman" w:hAnsi="Times New Roman" w:cs="Times New Roman"/>
          <w:color w:val="000000" w:themeColor="text1"/>
          <w:sz w:val="26"/>
          <w:szCs w:val="26"/>
        </w:rPr>
        <w:t>с.Хомутинино</w:t>
      </w:r>
      <w:r w:rsidRPr="005A226A">
        <w:rPr>
          <w:rFonts w:ascii="Times New Roman" w:hAnsi="Times New Roman" w:cs="Times New Roman"/>
          <w:color w:val="000000" w:themeColor="text1"/>
          <w:sz w:val="26"/>
          <w:szCs w:val="26"/>
        </w:rPr>
        <w:t xml:space="preserve">, ул. </w:t>
      </w:r>
      <w:r w:rsidR="00EE6C64">
        <w:rPr>
          <w:rFonts w:ascii="Times New Roman" w:hAnsi="Times New Roman" w:cs="Times New Roman"/>
          <w:color w:val="000000" w:themeColor="text1"/>
          <w:sz w:val="26"/>
          <w:szCs w:val="26"/>
        </w:rPr>
        <w:t>Набережная</w:t>
      </w:r>
      <w:r w:rsidRPr="005A226A">
        <w:rPr>
          <w:rFonts w:ascii="Times New Roman" w:hAnsi="Times New Roman" w:cs="Times New Roman"/>
          <w:color w:val="000000" w:themeColor="text1"/>
          <w:sz w:val="26"/>
          <w:szCs w:val="26"/>
        </w:rPr>
        <w:t>, 2</w:t>
      </w:r>
      <w:r w:rsidR="00EE6C64">
        <w:rPr>
          <w:rFonts w:ascii="Times New Roman" w:hAnsi="Times New Roman" w:cs="Times New Roman"/>
          <w:color w:val="000000" w:themeColor="text1"/>
          <w:sz w:val="26"/>
          <w:szCs w:val="26"/>
        </w:rPr>
        <w:t>7</w:t>
      </w:r>
      <w:r w:rsidRPr="005A226A">
        <w:rPr>
          <w:rFonts w:ascii="Times New Roman" w:hAnsi="Times New Roman" w:cs="Times New Roman"/>
          <w:color w:val="000000" w:themeColor="text1"/>
          <w:sz w:val="26"/>
          <w:szCs w:val="26"/>
        </w:rPr>
        <w:t xml:space="preserve">)   на автоматизированную,   а   также без использования  средств автоматизации, обработку моих персональных данных, предусмотренных Перечнем персональных данных, и документов,   содержащих   информацию персонального  характера, обрабатываемых  в  администрации </w:t>
      </w:r>
      <w:r w:rsidR="00EE6C64">
        <w:rPr>
          <w:rFonts w:ascii="Times New Roman" w:hAnsi="Times New Roman" w:cs="Times New Roman"/>
          <w:color w:val="000000" w:themeColor="text1"/>
          <w:sz w:val="26"/>
          <w:szCs w:val="26"/>
        </w:rPr>
        <w:t xml:space="preserve">Хомутининского </w:t>
      </w:r>
      <w:r w:rsidRPr="005A226A">
        <w:rPr>
          <w:rFonts w:ascii="Times New Roman" w:hAnsi="Times New Roman" w:cs="Times New Roman"/>
          <w:color w:val="000000" w:themeColor="text1"/>
          <w:sz w:val="26"/>
          <w:szCs w:val="26"/>
        </w:rPr>
        <w:t xml:space="preserve">сельского поселения,   в   связи   с   предоставлением   субсидий  организациям сферы жилищно-коммунального    хозяйства,   а   именно на  совершение действий, предусмотренных </w:t>
      </w:r>
      <w:hyperlink r:id="rId28" w:history="1">
        <w:r w:rsidRPr="005A226A">
          <w:rPr>
            <w:rStyle w:val="af2"/>
            <w:rFonts w:ascii="Times New Roman" w:hAnsi="Times New Roman"/>
            <w:color w:val="000000" w:themeColor="text1"/>
            <w:sz w:val="26"/>
            <w:szCs w:val="26"/>
          </w:rPr>
          <w:t>пунктом 3 статьи 3</w:t>
        </w:r>
      </w:hyperlink>
      <w:r w:rsidRPr="005A226A">
        <w:rPr>
          <w:rFonts w:ascii="Times New Roman" w:hAnsi="Times New Roman" w:cs="Times New Roman"/>
          <w:color w:val="000000" w:themeColor="text1"/>
          <w:sz w:val="26"/>
          <w:szCs w:val="26"/>
        </w:rPr>
        <w:t xml:space="preserve"> Федерального  закона   от   27.07.2006 N 152-ФЗ  "О персональных   данных",   представленных   в   администрацию </w:t>
      </w:r>
      <w:r w:rsidR="00EE6C64">
        <w:rPr>
          <w:rFonts w:ascii="Times New Roman" w:hAnsi="Times New Roman" w:cs="Times New Roman"/>
          <w:color w:val="000000" w:themeColor="text1"/>
          <w:sz w:val="26"/>
          <w:szCs w:val="26"/>
        </w:rPr>
        <w:t>Хомутининского</w:t>
      </w:r>
      <w:r w:rsidRPr="005A226A">
        <w:rPr>
          <w:rFonts w:ascii="Times New Roman" w:hAnsi="Times New Roman" w:cs="Times New Roman"/>
          <w:color w:val="000000" w:themeColor="text1"/>
          <w:sz w:val="26"/>
          <w:szCs w:val="26"/>
        </w:rPr>
        <w:t xml:space="preserve"> сельского поселения.</w:t>
      </w:r>
    </w:p>
    <w:p w:rsidR="00E66438" w:rsidRPr="005A226A" w:rsidRDefault="00E66438" w:rsidP="006C6DD1">
      <w:pPr>
        <w:pStyle w:val="af4"/>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Я подтверждаю,   что   ознакомлен(а)   с   документами администрации </w:t>
      </w:r>
      <w:r w:rsidR="00EE6C64">
        <w:rPr>
          <w:rFonts w:ascii="Times New Roman" w:hAnsi="Times New Roman" w:cs="Times New Roman"/>
          <w:color w:val="000000" w:themeColor="text1"/>
          <w:sz w:val="26"/>
          <w:szCs w:val="26"/>
        </w:rPr>
        <w:t>Хомутининского</w:t>
      </w:r>
      <w:r w:rsidRPr="005A226A">
        <w:rPr>
          <w:rFonts w:ascii="Times New Roman" w:hAnsi="Times New Roman" w:cs="Times New Roman"/>
          <w:color w:val="000000" w:themeColor="text1"/>
          <w:sz w:val="26"/>
          <w:szCs w:val="26"/>
        </w:rPr>
        <w:t>сельского поселения,  устанавливающими порядок   обработки персональных данных,  а   также  с  моими  правами  и обязанностями в этой области.</w:t>
      </w:r>
    </w:p>
    <w:p w:rsidR="00E66438" w:rsidRPr="005A226A" w:rsidRDefault="00E66438" w:rsidP="006C6DD1">
      <w:pPr>
        <w:pStyle w:val="af4"/>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Об ответственности за предоставление ложных и недостоверных сведений</w:t>
      </w:r>
    </w:p>
    <w:p w:rsidR="00E66438" w:rsidRPr="005A226A" w:rsidRDefault="00E66438" w:rsidP="006C6DD1">
      <w:pPr>
        <w:pStyle w:val="af4"/>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предупрежден(а).</w:t>
      </w:r>
    </w:p>
    <w:p w:rsidR="00E66438" w:rsidRPr="005A226A" w:rsidRDefault="00E66438" w:rsidP="006C6DD1">
      <w:pPr>
        <w:pStyle w:val="af4"/>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Настоящее согласие действует со дня его подписания до дня  отзыва  в</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письменной форме.</w:t>
      </w: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___________________________                    __________________________</w:t>
      </w:r>
    </w:p>
    <w:p w:rsidR="00E66438" w:rsidRPr="005A226A" w:rsidRDefault="00E66438" w:rsidP="006C6DD1">
      <w:pPr>
        <w:pStyle w:val="af4"/>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(дата)                                      (подпись)</w:t>
      </w:r>
    </w:p>
    <w:p w:rsidR="00E66438" w:rsidRPr="005A226A" w:rsidRDefault="00E66438" w:rsidP="006C6DD1">
      <w:pPr>
        <w:rPr>
          <w:rFonts w:ascii="Times New Roman" w:hAnsi="Times New Roman"/>
          <w:color w:val="000000" w:themeColor="text1"/>
          <w:lang w:eastAsia="ru-RU"/>
        </w:rPr>
      </w:pPr>
    </w:p>
    <w:p w:rsidR="00E66438" w:rsidRPr="005A226A" w:rsidRDefault="00E66438" w:rsidP="006C6DD1">
      <w:pPr>
        <w:spacing w:after="0" w:line="240" w:lineRule="auto"/>
        <w:jc w:val="right"/>
        <w:rPr>
          <w:rStyle w:val="af3"/>
          <w:rFonts w:ascii="Times New Roman" w:hAnsi="Times New Roman"/>
          <w:b w:val="0"/>
          <w:bCs/>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5A226A" w:rsidRDefault="005A226A" w:rsidP="006C6DD1">
      <w:pPr>
        <w:spacing w:after="0" w:line="240" w:lineRule="auto"/>
        <w:jc w:val="right"/>
        <w:rPr>
          <w:rStyle w:val="af3"/>
          <w:rFonts w:ascii="Times New Roman" w:hAnsi="Times New Roman"/>
          <w:b w:val="0"/>
          <w:bCs/>
          <w:color w:val="000000" w:themeColor="text1"/>
          <w:sz w:val="26"/>
          <w:szCs w:val="26"/>
        </w:rPr>
      </w:pPr>
    </w:p>
    <w:p w:rsidR="00E66438" w:rsidRPr="005A226A" w:rsidRDefault="00E66438" w:rsidP="006C6DD1">
      <w:pPr>
        <w:spacing w:after="0" w:line="240" w:lineRule="auto"/>
        <w:jc w:val="right"/>
        <w:rPr>
          <w:rFonts w:ascii="Times New Roman" w:hAnsi="Times New Roman"/>
          <w:b/>
          <w:color w:val="000000" w:themeColor="text1"/>
          <w:sz w:val="26"/>
          <w:szCs w:val="26"/>
        </w:rPr>
      </w:pPr>
      <w:r w:rsidRPr="005A226A">
        <w:rPr>
          <w:rStyle w:val="af3"/>
          <w:rFonts w:ascii="Times New Roman" w:hAnsi="Times New Roman"/>
          <w:b w:val="0"/>
          <w:bCs/>
          <w:color w:val="000000" w:themeColor="text1"/>
          <w:sz w:val="26"/>
          <w:szCs w:val="26"/>
        </w:rPr>
        <w:t>Приложение N 9</w:t>
      </w:r>
      <w:r w:rsidRPr="005A226A">
        <w:rPr>
          <w:rStyle w:val="af3"/>
          <w:rFonts w:ascii="Times New Roman" w:hAnsi="Times New Roman"/>
          <w:b w:val="0"/>
          <w:bCs/>
          <w:color w:val="000000" w:themeColor="text1"/>
          <w:sz w:val="26"/>
          <w:szCs w:val="26"/>
        </w:rPr>
        <w:br/>
        <w:t xml:space="preserve">к </w:t>
      </w:r>
      <w:hyperlink w:anchor="sub_1000" w:history="1">
        <w:r w:rsidRPr="005A226A">
          <w:rPr>
            <w:rStyle w:val="af2"/>
            <w:rFonts w:ascii="Times New Roman" w:hAnsi="Times New Roman"/>
            <w:b/>
            <w:color w:val="000000" w:themeColor="text1"/>
            <w:sz w:val="26"/>
            <w:szCs w:val="26"/>
          </w:rPr>
          <w:t>Порядку</w:t>
        </w:r>
      </w:hyperlink>
      <w:r w:rsidRPr="005A226A">
        <w:rPr>
          <w:rStyle w:val="af3"/>
          <w:rFonts w:ascii="Times New Roman" w:hAnsi="Times New Roman"/>
          <w:b w:val="0"/>
          <w:bCs/>
          <w:color w:val="000000" w:themeColor="text1"/>
          <w:sz w:val="26"/>
          <w:szCs w:val="26"/>
        </w:rPr>
        <w:t xml:space="preserve"> предоставления субсидий</w:t>
      </w:r>
      <w:r w:rsidRPr="005A226A">
        <w:rPr>
          <w:rStyle w:val="af3"/>
          <w:rFonts w:ascii="Times New Roman" w:hAnsi="Times New Roman"/>
          <w:b w:val="0"/>
          <w:bCs/>
          <w:color w:val="000000" w:themeColor="text1"/>
          <w:sz w:val="26"/>
          <w:szCs w:val="26"/>
        </w:rPr>
        <w:br/>
        <w:t>организациям жилищно-коммунального хозяйства</w:t>
      </w:r>
      <w:r w:rsidRPr="005A226A">
        <w:rPr>
          <w:rStyle w:val="af3"/>
          <w:rFonts w:ascii="Times New Roman" w:hAnsi="Times New Roman"/>
          <w:b w:val="0"/>
          <w:bCs/>
          <w:color w:val="000000" w:themeColor="text1"/>
          <w:sz w:val="26"/>
          <w:szCs w:val="26"/>
        </w:rPr>
        <w:br/>
        <w:t>на частичное погашение задолженности</w:t>
      </w:r>
      <w:r w:rsidRPr="005A226A">
        <w:rPr>
          <w:rStyle w:val="af3"/>
          <w:rFonts w:ascii="Times New Roman" w:hAnsi="Times New Roman"/>
          <w:b w:val="0"/>
          <w:bCs/>
          <w:color w:val="000000" w:themeColor="text1"/>
          <w:sz w:val="26"/>
          <w:szCs w:val="26"/>
        </w:rPr>
        <w:br/>
        <w:t>за топливно-энергетические ресурсы</w:t>
      </w:r>
    </w:p>
    <w:p w:rsidR="00E66438" w:rsidRPr="005A226A" w:rsidRDefault="00E66438" w:rsidP="006C6DD1">
      <w:pPr>
        <w:spacing w:after="0" w:line="240" w:lineRule="auto"/>
        <w:jc w:val="right"/>
        <w:rPr>
          <w:rFonts w:ascii="Times New Roman" w:hAnsi="Times New Roman"/>
          <w:b/>
          <w:color w:val="000000" w:themeColor="text1"/>
          <w:sz w:val="26"/>
          <w:szCs w:val="26"/>
        </w:rPr>
      </w:pPr>
    </w:p>
    <w:p w:rsidR="00E66438" w:rsidRPr="005A226A" w:rsidRDefault="00E66438" w:rsidP="006C6DD1">
      <w:pPr>
        <w:pStyle w:val="1"/>
        <w:ind w:left="0"/>
        <w:jc w:val="center"/>
        <w:rPr>
          <w:color w:val="000000" w:themeColor="text1"/>
          <w:sz w:val="26"/>
          <w:szCs w:val="26"/>
        </w:rPr>
      </w:pPr>
      <w:r w:rsidRPr="005A226A">
        <w:rPr>
          <w:color w:val="000000" w:themeColor="text1"/>
          <w:sz w:val="26"/>
          <w:szCs w:val="26"/>
        </w:rPr>
        <w:t>Состав</w:t>
      </w:r>
      <w:r w:rsidRPr="005A226A">
        <w:rPr>
          <w:color w:val="000000" w:themeColor="text1"/>
          <w:sz w:val="26"/>
          <w:szCs w:val="26"/>
        </w:rPr>
        <w:br/>
        <w:t>комиссии по предоставлению субсидий на частичное погашение задолженности за топливно-энергетические ресурсы</w:t>
      </w:r>
    </w:p>
    <w:p w:rsidR="00E66438" w:rsidRPr="005A226A" w:rsidRDefault="00E66438" w:rsidP="006C6DD1">
      <w:pPr>
        <w:spacing w:after="0" w:line="240" w:lineRule="auto"/>
        <w:rPr>
          <w:rFonts w:ascii="Times New Roman" w:hAnsi="Times New Roman"/>
          <w:color w:val="000000" w:themeColor="text1"/>
          <w:sz w:val="26"/>
          <w:szCs w:val="26"/>
          <w:lang w:eastAsia="ru-RU"/>
        </w:rPr>
      </w:pPr>
    </w:p>
    <w:p w:rsidR="00E66438" w:rsidRPr="005A226A" w:rsidRDefault="00E66438" w:rsidP="006C6DD1">
      <w:pPr>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Для рассмотрения документов организаций жилищно-коммунального хозяйства на получение субсидии за счет средств бюджета </w:t>
      </w:r>
      <w:r w:rsidR="00EE6C64">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на частичное погашение задолженности за топливно-энергетические ресурсы, в </w:t>
      </w:r>
      <w:r w:rsidR="00EE6C64">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сельском поселении   (далее-Комиссия) в следующем составе:</w:t>
      </w:r>
    </w:p>
    <w:p w:rsidR="00E66438" w:rsidRPr="005A226A" w:rsidRDefault="00E66438" w:rsidP="006C6DD1">
      <w:pPr>
        <w:pStyle w:val="a3"/>
        <w:numPr>
          <w:ilvl w:val="0"/>
          <w:numId w:val="28"/>
        </w:numPr>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Председатель комиссии -_____________________________;</w:t>
      </w:r>
    </w:p>
    <w:p w:rsidR="00E66438" w:rsidRPr="005A226A" w:rsidRDefault="00E66438" w:rsidP="006C6DD1">
      <w:pPr>
        <w:pStyle w:val="a3"/>
        <w:numPr>
          <w:ilvl w:val="0"/>
          <w:numId w:val="28"/>
        </w:numPr>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Секретарь комиссии -________________________________;</w:t>
      </w:r>
    </w:p>
    <w:p w:rsidR="00E66438" w:rsidRPr="005A226A" w:rsidRDefault="00E66438" w:rsidP="006C6DD1">
      <w:pPr>
        <w:pStyle w:val="a3"/>
        <w:numPr>
          <w:ilvl w:val="0"/>
          <w:numId w:val="28"/>
        </w:numPr>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Члены комиссии:</w:t>
      </w:r>
    </w:p>
    <w:p w:rsidR="00E66438" w:rsidRPr="005A226A" w:rsidRDefault="00E66438" w:rsidP="006C6DD1">
      <w:pPr>
        <w:pStyle w:val="a3"/>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1.</w:t>
      </w:r>
    </w:p>
    <w:p w:rsidR="00E66438" w:rsidRPr="005A226A" w:rsidRDefault="00E66438" w:rsidP="006C6DD1">
      <w:pPr>
        <w:pStyle w:val="a3"/>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2.</w:t>
      </w:r>
    </w:p>
    <w:p w:rsidR="00E66438" w:rsidRPr="005A226A" w:rsidRDefault="00E66438" w:rsidP="006C6DD1">
      <w:pPr>
        <w:pStyle w:val="a3"/>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w:t>
      </w:r>
    </w:p>
    <w:p w:rsidR="00E66438" w:rsidRPr="005A226A" w:rsidRDefault="00E66438" w:rsidP="006C6DD1">
      <w:pPr>
        <w:pStyle w:val="1"/>
        <w:ind w:left="0"/>
        <w:contextualSpacing/>
        <w:jc w:val="left"/>
        <w:rPr>
          <w:color w:val="000000" w:themeColor="text1"/>
          <w:sz w:val="26"/>
          <w:szCs w:val="26"/>
        </w:rPr>
      </w:pPr>
      <w:r w:rsidRPr="005A226A">
        <w:rPr>
          <w:color w:val="000000" w:themeColor="text1"/>
          <w:sz w:val="26"/>
          <w:szCs w:val="26"/>
        </w:rPr>
        <w:t xml:space="preserve">Комиссии в своей работе руководствоваться Порядком предоставления субсидий организациям жилищно-коммунального хозяйства на частичное погашение задолженности за топливно-энергетические ресурсы, в </w:t>
      </w:r>
      <w:r w:rsidR="00EE6C64">
        <w:rPr>
          <w:color w:val="000000" w:themeColor="text1"/>
          <w:sz w:val="26"/>
          <w:szCs w:val="26"/>
        </w:rPr>
        <w:t>Хомутининском</w:t>
      </w:r>
      <w:r w:rsidRPr="005A226A">
        <w:rPr>
          <w:color w:val="000000" w:themeColor="text1"/>
          <w:sz w:val="26"/>
          <w:szCs w:val="26"/>
        </w:rPr>
        <w:t xml:space="preserve"> сельском поселении, утвержденным постановлением администрации </w:t>
      </w:r>
      <w:r w:rsidR="00EE6C64">
        <w:rPr>
          <w:color w:val="000000" w:themeColor="text1"/>
          <w:sz w:val="26"/>
          <w:szCs w:val="26"/>
        </w:rPr>
        <w:t>Хомутининского</w:t>
      </w:r>
      <w:r w:rsidRPr="005A226A">
        <w:rPr>
          <w:color w:val="000000" w:themeColor="text1"/>
          <w:sz w:val="26"/>
          <w:szCs w:val="26"/>
        </w:rPr>
        <w:t xml:space="preserve"> сельского поселения № ___ от «___» _____202</w:t>
      </w:r>
      <w:r w:rsidR="00213F27" w:rsidRPr="005A226A">
        <w:rPr>
          <w:color w:val="000000" w:themeColor="text1"/>
          <w:sz w:val="26"/>
          <w:szCs w:val="26"/>
        </w:rPr>
        <w:t>3</w:t>
      </w:r>
      <w:r w:rsidRPr="005A226A">
        <w:rPr>
          <w:color w:val="000000" w:themeColor="text1"/>
          <w:sz w:val="26"/>
          <w:szCs w:val="26"/>
        </w:rPr>
        <w:t xml:space="preserve"> года.</w:t>
      </w:r>
    </w:p>
    <w:p w:rsidR="00E66438" w:rsidRPr="005A226A" w:rsidRDefault="00E66438" w:rsidP="006C6DD1">
      <w:pPr>
        <w:spacing w:after="0" w:line="240" w:lineRule="auto"/>
        <w:rPr>
          <w:rFonts w:ascii="Times New Roman" w:hAnsi="Times New Roman"/>
          <w:color w:val="000000" w:themeColor="text1"/>
          <w:sz w:val="26"/>
          <w:szCs w:val="26"/>
          <w:lang w:eastAsia="ru-RU"/>
        </w:rPr>
      </w:pPr>
    </w:p>
    <w:p w:rsidR="00E66438" w:rsidRPr="005A226A" w:rsidRDefault="00E66438" w:rsidP="006C6DD1">
      <w:pPr>
        <w:spacing w:after="0" w:line="240" w:lineRule="auto"/>
        <w:rPr>
          <w:rFonts w:ascii="Times New Roman" w:hAnsi="Times New Roman"/>
          <w:color w:val="000000" w:themeColor="text1"/>
          <w:sz w:val="26"/>
          <w:szCs w:val="26"/>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r w:rsidRPr="005A226A">
        <w:rPr>
          <w:rFonts w:ascii="Times New Roman" w:hAnsi="Times New Roman"/>
          <w:color w:val="000000" w:themeColor="text1"/>
          <w:sz w:val="26"/>
          <w:szCs w:val="26"/>
          <w:lang w:eastAsia="ru-RU"/>
        </w:rPr>
        <w:t xml:space="preserve">                                                </w:t>
      </w: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rPr>
          <w:rFonts w:ascii="Times New Roman" w:hAnsi="Times New Roman"/>
          <w:color w:val="000000" w:themeColor="text1"/>
          <w:sz w:val="26"/>
          <w:szCs w:val="26"/>
          <w:lang w:eastAsia="ru-RU"/>
        </w:rPr>
      </w:pPr>
    </w:p>
    <w:p w:rsidR="00E66438" w:rsidRDefault="00E66438" w:rsidP="006C6DD1">
      <w:pPr>
        <w:widowControl w:val="0"/>
        <w:autoSpaceDE w:val="0"/>
        <w:autoSpaceDN w:val="0"/>
        <w:spacing w:after="0" w:line="240" w:lineRule="auto"/>
        <w:contextualSpacing/>
        <w:rPr>
          <w:rFonts w:ascii="Times New Roman" w:hAnsi="Times New Roman"/>
          <w:color w:val="000000" w:themeColor="text1"/>
          <w:sz w:val="26"/>
          <w:szCs w:val="26"/>
          <w:lang w:eastAsia="ru-RU"/>
        </w:rPr>
      </w:pPr>
    </w:p>
    <w:p w:rsidR="005A226A" w:rsidRPr="005A226A" w:rsidRDefault="005A226A" w:rsidP="006C6DD1">
      <w:pPr>
        <w:widowControl w:val="0"/>
        <w:autoSpaceDE w:val="0"/>
        <w:autoSpaceDN w:val="0"/>
        <w:spacing w:after="0" w:line="240" w:lineRule="auto"/>
        <w:contextualSpacing/>
        <w:rPr>
          <w:rFonts w:ascii="Times New Roman" w:hAnsi="Times New Roman"/>
          <w:color w:val="000000" w:themeColor="text1"/>
          <w:sz w:val="26"/>
          <w:szCs w:val="26"/>
          <w:lang w:eastAsia="ru-RU"/>
        </w:rPr>
      </w:pPr>
    </w:p>
    <w:p w:rsidR="00E66438" w:rsidRPr="005A226A" w:rsidRDefault="00E66438" w:rsidP="006C6DD1">
      <w:pPr>
        <w:widowControl w:val="0"/>
        <w:autoSpaceDE w:val="0"/>
        <w:autoSpaceDN w:val="0"/>
        <w:spacing w:after="0" w:line="240" w:lineRule="auto"/>
        <w:contextualSpacing/>
        <w:rPr>
          <w:rFonts w:ascii="Times New Roman" w:hAnsi="Times New Roman"/>
          <w:color w:val="000000" w:themeColor="text1"/>
          <w:sz w:val="26"/>
          <w:szCs w:val="26"/>
          <w:lang w:eastAsia="ru-RU"/>
        </w:rPr>
      </w:pPr>
    </w:p>
    <w:p w:rsidR="00E66438" w:rsidRPr="005A226A" w:rsidRDefault="00E66438" w:rsidP="006C6DD1">
      <w:pPr>
        <w:spacing w:after="0" w:line="240" w:lineRule="auto"/>
        <w:jc w:val="right"/>
        <w:rPr>
          <w:rFonts w:ascii="Times New Roman" w:hAnsi="Times New Roman"/>
          <w:b/>
          <w:color w:val="000000" w:themeColor="text1"/>
          <w:sz w:val="26"/>
          <w:szCs w:val="26"/>
        </w:rPr>
      </w:pPr>
      <w:r w:rsidRPr="005A226A">
        <w:rPr>
          <w:rStyle w:val="af3"/>
          <w:rFonts w:ascii="Times New Roman" w:hAnsi="Times New Roman"/>
          <w:b w:val="0"/>
          <w:bCs/>
          <w:color w:val="000000" w:themeColor="text1"/>
          <w:sz w:val="26"/>
          <w:szCs w:val="26"/>
        </w:rPr>
        <w:t>Приложение N 10</w:t>
      </w:r>
      <w:r w:rsidRPr="005A226A">
        <w:rPr>
          <w:rStyle w:val="af3"/>
          <w:rFonts w:ascii="Times New Roman" w:hAnsi="Times New Roman"/>
          <w:b w:val="0"/>
          <w:bCs/>
          <w:color w:val="000000" w:themeColor="text1"/>
          <w:sz w:val="26"/>
          <w:szCs w:val="26"/>
        </w:rPr>
        <w:br/>
        <w:t xml:space="preserve">к </w:t>
      </w:r>
      <w:hyperlink w:anchor="sub_1000" w:history="1">
        <w:r w:rsidRPr="005A226A">
          <w:rPr>
            <w:rStyle w:val="af2"/>
            <w:rFonts w:ascii="Times New Roman" w:hAnsi="Times New Roman"/>
            <w:b/>
            <w:color w:val="000000" w:themeColor="text1"/>
            <w:sz w:val="26"/>
            <w:szCs w:val="26"/>
          </w:rPr>
          <w:t>Порядку</w:t>
        </w:r>
      </w:hyperlink>
      <w:r w:rsidRPr="005A226A">
        <w:rPr>
          <w:rStyle w:val="af3"/>
          <w:rFonts w:ascii="Times New Roman" w:hAnsi="Times New Roman"/>
          <w:b w:val="0"/>
          <w:bCs/>
          <w:color w:val="000000" w:themeColor="text1"/>
          <w:sz w:val="26"/>
          <w:szCs w:val="26"/>
        </w:rPr>
        <w:t xml:space="preserve"> предоставления субсидий</w:t>
      </w:r>
      <w:r w:rsidRPr="005A226A">
        <w:rPr>
          <w:rStyle w:val="af3"/>
          <w:rFonts w:ascii="Times New Roman" w:hAnsi="Times New Roman"/>
          <w:b w:val="0"/>
          <w:bCs/>
          <w:color w:val="000000" w:themeColor="text1"/>
          <w:sz w:val="26"/>
          <w:szCs w:val="26"/>
        </w:rPr>
        <w:br/>
        <w:t>организациям жилищно-коммунального хозяйства</w:t>
      </w:r>
      <w:r w:rsidRPr="005A226A">
        <w:rPr>
          <w:rStyle w:val="af3"/>
          <w:rFonts w:ascii="Times New Roman" w:hAnsi="Times New Roman"/>
          <w:b w:val="0"/>
          <w:bCs/>
          <w:color w:val="000000" w:themeColor="text1"/>
          <w:sz w:val="26"/>
          <w:szCs w:val="26"/>
        </w:rPr>
        <w:br/>
        <w:t>на частичное погашение задолженности</w:t>
      </w:r>
      <w:r w:rsidRPr="005A226A">
        <w:rPr>
          <w:rStyle w:val="af3"/>
          <w:rFonts w:ascii="Times New Roman" w:hAnsi="Times New Roman"/>
          <w:b w:val="0"/>
          <w:bCs/>
          <w:color w:val="000000" w:themeColor="text1"/>
          <w:sz w:val="26"/>
          <w:szCs w:val="26"/>
        </w:rPr>
        <w:br/>
        <w:t>за топливно-энергетические ресурсы</w:t>
      </w:r>
    </w:p>
    <w:p w:rsidR="00E66438" w:rsidRPr="005A226A" w:rsidRDefault="00E66438" w:rsidP="006C6DD1">
      <w:pPr>
        <w:spacing w:after="0" w:line="240" w:lineRule="auto"/>
        <w:jc w:val="right"/>
        <w:rPr>
          <w:rFonts w:ascii="Times New Roman" w:hAnsi="Times New Roman"/>
          <w:b/>
          <w:color w:val="000000" w:themeColor="text1"/>
          <w:sz w:val="26"/>
          <w:szCs w:val="26"/>
        </w:rPr>
      </w:pPr>
    </w:p>
    <w:p w:rsidR="00E66438" w:rsidRPr="005A226A" w:rsidRDefault="00E66438" w:rsidP="006C6DD1">
      <w:pPr>
        <w:pStyle w:val="ConsPlusNonformat"/>
        <w:rPr>
          <w:rFonts w:ascii="Times New Roman" w:hAnsi="Times New Roman" w:cs="Times New Roman"/>
          <w:color w:val="000000" w:themeColor="text1"/>
          <w:sz w:val="26"/>
          <w:szCs w:val="26"/>
        </w:rPr>
      </w:pPr>
    </w:p>
    <w:p w:rsidR="00E66438" w:rsidRPr="005A226A" w:rsidRDefault="00E66438" w:rsidP="006C6DD1">
      <w:pPr>
        <w:pStyle w:val="ConsPlusNonformat"/>
        <w:jc w:val="center"/>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СОГЛАШЕНИЕ N_______</w:t>
      </w:r>
    </w:p>
    <w:p w:rsidR="00E66438" w:rsidRPr="005A226A" w:rsidRDefault="00E66438" w:rsidP="006C6DD1">
      <w:pPr>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о предоставлении в 20___ году субсидии из бюджета </w:t>
      </w:r>
      <w:r w:rsidR="00EE6C64">
        <w:rPr>
          <w:rFonts w:ascii="Times New Roman" w:hAnsi="Times New Roman"/>
          <w:color w:val="000000" w:themeColor="text1"/>
          <w:sz w:val="26"/>
          <w:szCs w:val="26"/>
        </w:rPr>
        <w:t>Хомутининского</w:t>
      </w:r>
      <w:r w:rsidRPr="005A226A">
        <w:rPr>
          <w:rFonts w:ascii="Times New Roman" w:hAnsi="Times New Roman"/>
          <w:color w:val="000000" w:themeColor="text1"/>
          <w:sz w:val="26"/>
          <w:szCs w:val="26"/>
        </w:rPr>
        <w:t xml:space="preserve"> сельского поселения  организациям жилищно-коммунального хозяйства на частичное погашение  задолженности за топливно-энергетические ресурсы </w:t>
      </w:r>
    </w:p>
    <w:p w:rsidR="00E66438" w:rsidRPr="005A226A" w:rsidRDefault="00E66438" w:rsidP="006C6DD1">
      <w:pPr>
        <w:pStyle w:val="ConsPlusNonformat"/>
        <w:jc w:val="center"/>
        <w:rPr>
          <w:rFonts w:ascii="Times New Roman" w:hAnsi="Times New Roman" w:cs="Times New Roman"/>
          <w:color w:val="000000" w:themeColor="text1"/>
          <w:sz w:val="26"/>
          <w:szCs w:val="26"/>
        </w:rPr>
      </w:pPr>
    </w:p>
    <w:p w:rsidR="00E66438" w:rsidRPr="005A226A" w:rsidRDefault="00EE6C64" w:rsidP="006C6DD1">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w:t>
      </w:r>
      <w:r w:rsidR="00E66438" w:rsidRPr="005A226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Хомутинино</w:t>
      </w:r>
      <w:r w:rsidR="00E66438" w:rsidRPr="005A226A">
        <w:rPr>
          <w:rFonts w:ascii="Times New Roman" w:hAnsi="Times New Roman" w:cs="Times New Roman"/>
          <w:color w:val="000000" w:themeColor="text1"/>
          <w:sz w:val="26"/>
          <w:szCs w:val="26"/>
        </w:rPr>
        <w:t xml:space="preserve">                                                                           _______(дата)_________</w:t>
      </w:r>
    </w:p>
    <w:p w:rsidR="00E66438" w:rsidRPr="005A226A" w:rsidRDefault="00E66438" w:rsidP="006C6DD1">
      <w:pPr>
        <w:pStyle w:val="ConsPlusNonformat"/>
        <w:jc w:val="both"/>
        <w:rPr>
          <w:rFonts w:ascii="Times New Roman" w:hAnsi="Times New Roman" w:cs="Times New Roman"/>
          <w:color w:val="000000" w:themeColor="text1"/>
          <w:sz w:val="26"/>
          <w:szCs w:val="26"/>
        </w:rPr>
      </w:pPr>
    </w:p>
    <w:p w:rsidR="00E66438" w:rsidRPr="005A226A" w:rsidRDefault="00E66438" w:rsidP="006C6DD1">
      <w:pPr>
        <w:pStyle w:val="ConsPlusNonformat"/>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Администрация </w:t>
      </w:r>
      <w:r w:rsidR="00EE6C64">
        <w:rPr>
          <w:rFonts w:ascii="Times New Roman" w:hAnsi="Times New Roman" w:cs="Times New Roman"/>
          <w:color w:val="000000" w:themeColor="text1"/>
          <w:sz w:val="26"/>
          <w:szCs w:val="26"/>
        </w:rPr>
        <w:t>Хомутининского</w:t>
      </w:r>
      <w:r w:rsidRPr="005A226A">
        <w:rPr>
          <w:rFonts w:ascii="Times New Roman" w:hAnsi="Times New Roman" w:cs="Times New Roman"/>
          <w:color w:val="000000" w:themeColor="text1"/>
          <w:sz w:val="26"/>
          <w:szCs w:val="26"/>
        </w:rPr>
        <w:t xml:space="preserve"> сельского поселения, в лице Главы </w:t>
      </w:r>
      <w:r w:rsidR="00EE6C64">
        <w:rPr>
          <w:rFonts w:ascii="Times New Roman" w:hAnsi="Times New Roman" w:cs="Times New Roman"/>
          <w:color w:val="000000" w:themeColor="text1"/>
          <w:sz w:val="26"/>
          <w:szCs w:val="26"/>
        </w:rPr>
        <w:t>Хомутининского</w:t>
      </w:r>
      <w:r w:rsidRPr="005A226A">
        <w:rPr>
          <w:rFonts w:ascii="Times New Roman" w:hAnsi="Times New Roman" w:cs="Times New Roman"/>
          <w:color w:val="000000" w:themeColor="text1"/>
          <w:sz w:val="26"/>
          <w:szCs w:val="26"/>
        </w:rPr>
        <w:t xml:space="preserve"> сельского поселения _____________________, действующего на основании Устава, именуемая в дальнейшем «Главный распорядитель средств бюджета», и _____________________  , в лице ________________, действующего на основании Устава, именуемое в дальнейшем «Получатель», подписали настоящее Соглашение о нижеследующем:</w:t>
      </w:r>
    </w:p>
    <w:p w:rsidR="00E66438" w:rsidRPr="005A226A" w:rsidRDefault="00E66438" w:rsidP="006C6DD1">
      <w:pPr>
        <w:pStyle w:val="ConsPlusNormal"/>
        <w:widowControl/>
        <w:ind w:firstLine="0"/>
        <w:jc w:val="center"/>
        <w:outlineLvl w:val="2"/>
        <w:rPr>
          <w:rFonts w:ascii="Times New Roman" w:hAnsi="Times New Roman" w:cs="Times New Roman"/>
          <w:color w:val="000000" w:themeColor="text1"/>
          <w:sz w:val="26"/>
          <w:szCs w:val="26"/>
        </w:rPr>
      </w:pPr>
    </w:p>
    <w:p w:rsidR="00E66438" w:rsidRPr="005A226A" w:rsidRDefault="00E66438" w:rsidP="001F72DA">
      <w:pPr>
        <w:pStyle w:val="ConsPlusNormal"/>
        <w:widowControl/>
        <w:ind w:firstLine="0"/>
        <w:jc w:val="center"/>
        <w:outlineLvl w:val="2"/>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 1. ПРЕДМЕТ СОГЛАШЕНИЯ И УСЛОВИЯ ПРЕДОСТАВЛЕНИЯ СУБСИДИЙ</w:t>
      </w:r>
    </w:p>
    <w:p w:rsidR="00E66438" w:rsidRPr="005A226A" w:rsidRDefault="00E66438" w:rsidP="006C6DD1">
      <w:pPr>
        <w:pStyle w:val="ConsPlusNonformat"/>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1.1. Предметом настоящего Соглашения является предоставление из бюджета </w:t>
      </w:r>
      <w:r w:rsidR="00EE6C64">
        <w:rPr>
          <w:rFonts w:ascii="Times New Roman" w:hAnsi="Times New Roman" w:cs="Times New Roman"/>
          <w:color w:val="000000" w:themeColor="text1"/>
          <w:sz w:val="26"/>
          <w:szCs w:val="26"/>
        </w:rPr>
        <w:t>Хомутининского</w:t>
      </w:r>
      <w:r w:rsidRPr="005A226A">
        <w:rPr>
          <w:rFonts w:ascii="Times New Roman" w:hAnsi="Times New Roman" w:cs="Times New Roman"/>
          <w:color w:val="000000" w:themeColor="text1"/>
          <w:sz w:val="26"/>
          <w:szCs w:val="26"/>
        </w:rPr>
        <w:t xml:space="preserve"> сельского поселения в 20___ году _______________________________________________________________</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(наименование Получателя)</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субсидии на ____________________________________________________</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(указание цели предоставления субсидии в соответствии с нормативным правовым актом, регламентирующим предоставление субсидии)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(далее  -  Субсидия) по кодам классификации расходов бюджетов Российской Федерации: код главного распорядителя средств бюджета муниципального образования ________, раздел _____, подраздел _____, целевая статья ___________, вид расходов ____________________________________.</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1.2. Субсидия имеет целевое назначение и не может быть использована на цели, не предусмотренные пунктом 1.1. настоящего Соглашения.</w:t>
      </w:r>
    </w:p>
    <w:p w:rsidR="00E66438" w:rsidRPr="005A226A" w:rsidRDefault="00E66438" w:rsidP="006C6DD1">
      <w:pPr>
        <w:shd w:val="clear" w:color="auto" w:fill="FFFFFF"/>
        <w:spacing w:before="120"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2. РАЗМЕР СУБСИДИИ</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2. Размер Субсидии, предоставляемой из бюджета муниципального образования, в соответствии с настоящим Соглашением в 20__ году, составляет:</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___________________(___________________________________) рублей.</w:t>
      </w:r>
    </w:p>
    <w:p w:rsidR="00E66438" w:rsidRPr="005A226A" w:rsidRDefault="00E66438" w:rsidP="006C6DD1">
      <w:pPr>
        <w:numPr>
          <w:ilvl w:val="0"/>
          <w:numId w:val="26"/>
        </w:numPr>
        <w:shd w:val="clear" w:color="auto" w:fill="FFFFFF"/>
        <w:spacing w:before="120"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УСЛОВИЯ ПРЕДОСТАВЛЕНИЯ СУБСИДИИ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Субсидия предоставляется при выполнении следующих условий:</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3.1. Соответствие Получателем ограничениям, установленным Порядком предоставления субсидии, в том числе:</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3.1.1. Получатель соответствует критериям, установленным Порядком предоставления субсидии;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3.1.2. 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w:t>
      </w:r>
      <w:r w:rsidRPr="005A226A">
        <w:rPr>
          <w:rFonts w:ascii="Times New Roman" w:hAnsi="Times New Roman"/>
          <w:color w:val="000000" w:themeColor="text1"/>
          <w:sz w:val="26"/>
          <w:szCs w:val="26"/>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3.1.3.2. просроченная задолженность по возврату в бюджет муниципального образования субсидий, бюджетных инвестиций, предоставляемых в том числе в соответствии с иными правовыми актами, и иная просроченная задолженность перед бюджетом муниципального образования;</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3.1.4. Получателю не предоставляются средства из бюджета муниципального образования на цели, указанные в пункте 1.1 настоящего Соглашения в соответствии с иными нормативными правовыми актами муниципального образования;</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3.1.6. Получатель не находится в процессе реорганизации, ликвидации и не имеет ограничения на осуществление хозяйственной деятельности.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3.2. Предоставление Получателем документов, необходимых для предоставления Субсидии, в соответствии с Правилами предоставления субсидии.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3.3. Согласие Получателя на осуществление главным распорядителем средств бюджета муниципального образования, органами муниципального финансового контроля области проверок соблюдения  Получателем условий, целей и порядка предоставления Субсидии;</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3.4. Субсидии предоставляются за счет средств, предусмотренных в бюджете муниципального образования на 20___ год, в пределах доведенных лимитов бюджетных обязательств.</w:t>
      </w:r>
    </w:p>
    <w:p w:rsidR="00E66438" w:rsidRPr="005A226A" w:rsidRDefault="00E66438" w:rsidP="006C6DD1">
      <w:pPr>
        <w:shd w:val="clear" w:color="auto" w:fill="FFFFFF"/>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4. ПОРЯДОК ПЕРЕЧИСЛЕНИЯ СУБСИДИИ</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p w:rsidR="00E66438" w:rsidRPr="005A226A" w:rsidRDefault="00E66438" w:rsidP="006C6DD1">
      <w:pPr>
        <w:shd w:val="clear" w:color="auto" w:fill="FFFFFF"/>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5. ПРАВА И ОБЯЗАННОСТИ СТОРОН</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5.1. Главный распорядитель средств бюджета муниципального образования обязуется:</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lastRenderedPageBreak/>
        <w:t>5.1.2. Обеспечить перечисление Субсидии в соответствии с настоящим Соглашением.</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5.1.3. Осуществлять контроль за соблюдением Получателем условий предоставления Субсидии, в том числе за соблюдением целей и порядка предоставления Субсидии Получателю.</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средств в бюджет муниципального образования.</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5.2. Главный распорядитель средств бюджета муниципального образования вправе:</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5.2.2. Отказать Получателю в предоставлении Субсидии в случаях, предусмотренных Правилами предоставления субсидии.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5.2.3. Проводить проверки соблюдения Получателем условий, целей и порядка предоставления Субсидии.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5.3. Получатель обязуется:</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5.3.1. Обеспечивать исполнение требований Главного распорядителя средств бюджета муниципального образования по возврату средств в бюджет муниципального образования в случае установления фактов нарушения условий предоставления субсидии.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5.3.2. Обеспечивать представление Главному распорядителю средств бюджета муниципального образования в течение десяти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11 к Порядку  предоставления субсидии.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5.3.3. Соблюдать условия предоставления Субсидии, предусмотренные Правилами предоставления субсидии и настоящим Соглашением.</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отчеты и материалы, подтверждающие соблюдение условий, целей и порядка предоставления Субсидии.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E66438" w:rsidRPr="002A43E7"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w:t>
      </w:r>
      <w:r w:rsidRPr="002A43E7">
        <w:rPr>
          <w:rFonts w:ascii="Times New Roman" w:hAnsi="Times New Roman"/>
          <w:color w:val="000000" w:themeColor="text1"/>
          <w:sz w:val="26"/>
          <w:szCs w:val="26"/>
        </w:rPr>
        <w:lastRenderedPageBreak/>
        <w:t>настоящим Соглашением, обеспечить возврат средств Субсидии в бюджет муниципального образования в размере и в сроки, указанные в требовании.</w:t>
      </w:r>
    </w:p>
    <w:p w:rsidR="002A43E7" w:rsidRPr="002A43E7" w:rsidRDefault="002A43E7" w:rsidP="002A43E7">
      <w:pPr>
        <w:shd w:val="clear" w:color="auto" w:fill="FFFFFF" w:themeFill="background1"/>
        <w:spacing w:before="120" w:after="80"/>
        <w:jc w:val="both"/>
        <w:rPr>
          <w:rFonts w:ascii="Times New Roman" w:hAnsi="Times New Roman"/>
          <w:color w:val="000000"/>
          <w:sz w:val="26"/>
          <w:szCs w:val="26"/>
        </w:rPr>
      </w:pPr>
      <w:r w:rsidRPr="002A43E7">
        <w:rPr>
          <w:rFonts w:ascii="Times New Roman" w:hAnsi="Times New Roman"/>
          <w:color w:val="000000"/>
          <w:sz w:val="26"/>
          <w:szCs w:val="26"/>
        </w:rPr>
        <w:t>5.3.8. Произвести списание дебиторской задолженности в размере полученной от Главного распорядителя Субсидии.</w:t>
      </w:r>
    </w:p>
    <w:p w:rsidR="002A43E7" w:rsidRPr="005A226A" w:rsidRDefault="002A43E7" w:rsidP="006C6DD1">
      <w:pPr>
        <w:shd w:val="clear" w:color="auto" w:fill="FFFFFF"/>
        <w:spacing w:before="120"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5.4. Получатель вправе:</w:t>
      </w:r>
      <w:bookmarkStart w:id="84" w:name="_GoBack"/>
      <w:bookmarkEnd w:id="84"/>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5.4.1. Обращаться к Главному распорядителю средств бюджета муниципального образования за разъяснениями в связи с исполнением настоящего Соглашения.</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5.4.2. Получить Субсидию из бюджета муниципального образования при выполнении условий ее предоставления, установленных Порядком предоставления субсидии и настоящим Соглашением.</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p>
    <w:p w:rsidR="00E66438" w:rsidRPr="005A226A" w:rsidRDefault="00E66438" w:rsidP="006C6DD1">
      <w:pPr>
        <w:shd w:val="clear" w:color="auto" w:fill="FFFFFF"/>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6. ОТВЕТСТВЕННОСТЬ СТОРОН</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66438" w:rsidRPr="005A226A" w:rsidRDefault="00E66438" w:rsidP="006C6DD1">
      <w:pPr>
        <w:pStyle w:val="ConsPlusNormal"/>
        <w:widowControl/>
        <w:ind w:firstLine="0"/>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6.2. При выявлении Администрацией нарушения условий, установленных для предоставления субсидий, субсидии подлежат возврату в бюджет </w:t>
      </w:r>
      <w:r w:rsidR="00EE6C64">
        <w:rPr>
          <w:rFonts w:ascii="Times New Roman" w:hAnsi="Times New Roman" w:cs="Times New Roman"/>
          <w:color w:val="000000" w:themeColor="text1"/>
          <w:sz w:val="26"/>
          <w:szCs w:val="26"/>
        </w:rPr>
        <w:t xml:space="preserve">Хомутининского </w:t>
      </w:r>
      <w:r w:rsidRPr="005A226A">
        <w:rPr>
          <w:rFonts w:ascii="Times New Roman" w:hAnsi="Times New Roman" w:cs="Times New Roman"/>
          <w:color w:val="000000" w:themeColor="text1"/>
          <w:sz w:val="26"/>
          <w:szCs w:val="26"/>
        </w:rPr>
        <w:t>сельского поселения в течение 10 календарных дней с момента получения соответствующего требования Администрации.</w:t>
      </w:r>
    </w:p>
    <w:p w:rsidR="00E66438" w:rsidRPr="005A226A" w:rsidRDefault="00E66438" w:rsidP="006C6DD1">
      <w:pPr>
        <w:pStyle w:val="ConsPlusNormal"/>
        <w:widowControl/>
        <w:ind w:firstLine="540"/>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 xml:space="preserve">При не возврате субсидий в установленный срок Администрация принимает меры по взысканию подлежащих возврату в бюджет </w:t>
      </w:r>
      <w:r w:rsidR="00EE6C64">
        <w:rPr>
          <w:rFonts w:ascii="Times New Roman" w:hAnsi="Times New Roman" w:cs="Times New Roman"/>
          <w:color w:val="000000" w:themeColor="text1"/>
          <w:sz w:val="26"/>
          <w:szCs w:val="26"/>
        </w:rPr>
        <w:t>Хомутининского</w:t>
      </w:r>
      <w:r w:rsidRPr="005A226A">
        <w:rPr>
          <w:rFonts w:ascii="Times New Roman" w:hAnsi="Times New Roman" w:cs="Times New Roman"/>
          <w:color w:val="000000" w:themeColor="text1"/>
          <w:sz w:val="26"/>
          <w:szCs w:val="26"/>
        </w:rPr>
        <w:t xml:space="preserve"> сельского поселения субсидий в судебном порядке.</w:t>
      </w:r>
    </w:p>
    <w:p w:rsidR="00E66438" w:rsidRPr="005A226A" w:rsidRDefault="00E66438" w:rsidP="006C6DD1">
      <w:pPr>
        <w:pStyle w:val="ConsPlusNormal"/>
        <w:widowControl/>
        <w:ind w:firstLine="0"/>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6.3. Стороны освобождаются от ответственности за неисполнение, ненадлежащее или несвоевременное исполнение обязательств по настоящему Соглашению в случае, если указанное неисполнение явилось следствием обстоятельств непреодолимой силы.</w:t>
      </w:r>
    </w:p>
    <w:p w:rsidR="00E66438" w:rsidRPr="005A226A" w:rsidRDefault="00E66438" w:rsidP="006C6DD1">
      <w:pPr>
        <w:pStyle w:val="ConsPlusNormal"/>
        <w:widowControl/>
        <w:ind w:firstLine="0"/>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6.4. К обстоятельствам непреодолимой силы в контексте настоящего Соглашения относятся стихийные бедствия, война или военные действия, принятие нормативного правового акта, делающего невозможным исполнение обязательств по настоящему Соглашению.</w:t>
      </w:r>
    </w:p>
    <w:p w:rsidR="00E66438" w:rsidRPr="005A226A" w:rsidRDefault="00E66438" w:rsidP="006C6DD1">
      <w:pPr>
        <w:pStyle w:val="ConsPlusNormal"/>
        <w:widowControl/>
        <w:ind w:firstLine="0"/>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6.5. О наступлении обстоятельств непреодолимой силы Стороны обязаны незамедлительно информировать друг друга.</w:t>
      </w:r>
    </w:p>
    <w:p w:rsidR="00E66438" w:rsidRPr="005A226A" w:rsidRDefault="00E66438" w:rsidP="006C6DD1">
      <w:pPr>
        <w:pStyle w:val="ConsPlusNormal"/>
        <w:widowControl/>
        <w:ind w:firstLine="0"/>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6.6. Все споры, которые могут возникнуть между Сторонами в ходе исполнения настоящего Соглашения, будут решаться Сторонами путем переговоров с направлением претензий. Срок ответа на претензию - 10 дней с момента ее получения.</w:t>
      </w:r>
    </w:p>
    <w:p w:rsidR="00E66438" w:rsidRPr="005A226A" w:rsidRDefault="00E66438" w:rsidP="006C6DD1">
      <w:pPr>
        <w:pStyle w:val="ConsPlusNormal"/>
        <w:widowControl/>
        <w:ind w:firstLine="0"/>
        <w:jc w:val="both"/>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6.7. В случае если Стороны не смогут прийти к соглашению, то все споры и разногласия подлежат разрешению в Арбитражном суде Челябинской области.</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p>
    <w:p w:rsidR="00E66438" w:rsidRPr="005A226A" w:rsidRDefault="00E66438" w:rsidP="001F72DA">
      <w:pPr>
        <w:shd w:val="clear" w:color="auto" w:fill="FFFFFF"/>
        <w:spacing w:before="120"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                     7. ЗАКЛЮЧИТЕЛЬНЫЕ ПОЛОЖЕНИЯ</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7.2. Настоящее Соглашение вступает в силу с момента его подписания Сторонами и действует до «___»______20___ года.</w:t>
      </w:r>
    </w:p>
    <w:p w:rsidR="00E66438" w:rsidRPr="005A226A" w:rsidRDefault="00E66438" w:rsidP="006C6DD1">
      <w:pPr>
        <w:shd w:val="clear" w:color="auto" w:fill="FFFFFF"/>
        <w:spacing w:before="120"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lastRenderedPageBreak/>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7.4. Расторжение настоящего Соглашения возможно при взаимном согласии Сторон.</w:t>
      </w:r>
    </w:p>
    <w:p w:rsidR="00E66438" w:rsidRPr="005A226A" w:rsidRDefault="00E66438" w:rsidP="006C6DD1">
      <w:pPr>
        <w:pStyle w:val="ConsPlusNormal"/>
        <w:widowControl/>
        <w:ind w:firstLine="0"/>
        <w:jc w:val="center"/>
        <w:outlineLvl w:val="2"/>
        <w:rPr>
          <w:rFonts w:ascii="Times New Roman" w:hAnsi="Times New Roman" w:cs="Times New Roman"/>
          <w:color w:val="000000" w:themeColor="text1"/>
          <w:sz w:val="26"/>
          <w:szCs w:val="26"/>
        </w:rPr>
      </w:pPr>
    </w:p>
    <w:p w:rsidR="00E66438" w:rsidRPr="005A226A" w:rsidRDefault="00E66438" w:rsidP="006C6DD1">
      <w:pPr>
        <w:pStyle w:val="ConsPlusNormal"/>
        <w:widowControl/>
        <w:ind w:firstLine="0"/>
        <w:jc w:val="center"/>
        <w:outlineLvl w:val="2"/>
        <w:rPr>
          <w:rFonts w:ascii="Times New Roman" w:hAnsi="Times New Roman" w:cs="Times New Roman"/>
          <w:color w:val="000000" w:themeColor="text1"/>
          <w:sz w:val="26"/>
          <w:szCs w:val="26"/>
        </w:rPr>
      </w:pPr>
      <w:r w:rsidRPr="005A226A">
        <w:rPr>
          <w:rFonts w:ascii="Times New Roman" w:hAnsi="Times New Roman" w:cs="Times New Roman"/>
          <w:color w:val="000000" w:themeColor="text1"/>
          <w:sz w:val="26"/>
          <w:szCs w:val="26"/>
        </w:rPr>
        <w:t>8. АДРЕСА И РЕКВИЗИТЫ СТОРОН</w:t>
      </w:r>
    </w:p>
    <w:tbl>
      <w:tblPr>
        <w:tblW w:w="0" w:type="auto"/>
        <w:tblLook w:val="00A0" w:firstRow="1" w:lastRow="0" w:firstColumn="1" w:lastColumn="0" w:noHBand="0" w:noVBand="0"/>
      </w:tblPr>
      <w:tblGrid>
        <w:gridCol w:w="4806"/>
        <w:gridCol w:w="4472"/>
        <w:gridCol w:w="360"/>
      </w:tblGrid>
      <w:tr w:rsidR="00E66438" w:rsidRPr="005A226A" w:rsidTr="006C6DD1">
        <w:tc>
          <w:tcPr>
            <w:tcW w:w="5069" w:type="dxa"/>
          </w:tcPr>
          <w:p w:rsidR="00E66438" w:rsidRPr="005A226A" w:rsidRDefault="00E66438" w:rsidP="006C6DD1">
            <w:pPr>
              <w:pStyle w:val="ConsPlusNormal"/>
              <w:widowControl/>
              <w:ind w:firstLine="0"/>
              <w:jc w:val="both"/>
              <w:outlineLvl w:val="2"/>
              <w:rPr>
                <w:rFonts w:ascii="Times New Roman" w:hAnsi="Times New Roman" w:cs="Times New Roman"/>
                <w:color w:val="000000" w:themeColor="text1"/>
                <w:sz w:val="26"/>
                <w:szCs w:val="26"/>
              </w:rPr>
            </w:pPr>
          </w:p>
        </w:tc>
        <w:tc>
          <w:tcPr>
            <w:tcW w:w="5069" w:type="dxa"/>
            <w:gridSpan w:val="2"/>
          </w:tcPr>
          <w:p w:rsidR="00E66438" w:rsidRPr="005A226A" w:rsidRDefault="00E66438" w:rsidP="006C6DD1">
            <w:pPr>
              <w:pStyle w:val="ConsPlusNormal"/>
              <w:widowControl/>
              <w:ind w:firstLine="0"/>
              <w:jc w:val="both"/>
              <w:outlineLvl w:val="2"/>
              <w:rPr>
                <w:rFonts w:ascii="Times New Roman" w:hAnsi="Times New Roman" w:cs="Times New Roman"/>
                <w:color w:val="000000" w:themeColor="text1"/>
                <w:sz w:val="26"/>
                <w:szCs w:val="26"/>
              </w:rPr>
            </w:pPr>
          </w:p>
        </w:tc>
      </w:tr>
      <w:tr w:rsidR="00E66438" w:rsidRPr="005A226A" w:rsidTr="006C6DD1">
        <w:tblPrEx>
          <w:tblCellMar>
            <w:top w:w="102" w:type="dxa"/>
            <w:left w:w="62" w:type="dxa"/>
            <w:bottom w:w="102" w:type="dxa"/>
            <w:right w:w="62" w:type="dxa"/>
          </w:tblCellMar>
          <w:tblLook w:val="0000" w:firstRow="0" w:lastRow="0" w:firstColumn="0" w:lastColumn="0" w:noHBand="0" w:noVBand="0"/>
        </w:tblPrEx>
        <w:trPr>
          <w:gridAfter w:val="1"/>
          <w:wAfter w:w="392" w:type="dxa"/>
        </w:trPr>
        <w:tc>
          <w:tcPr>
            <w:tcW w:w="4962" w:type="dxa"/>
          </w:tcPr>
          <w:p w:rsidR="00E66438" w:rsidRPr="005A226A" w:rsidRDefault="00E66438" w:rsidP="006C6DD1">
            <w:pPr>
              <w:autoSpaceDE w:val="0"/>
              <w:autoSpaceDN w:val="0"/>
              <w:adjustRightInd w:val="0"/>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Главный распорядитель </w:t>
            </w:r>
          </w:p>
          <w:p w:rsidR="00E66438" w:rsidRPr="005A226A" w:rsidRDefault="00E66438" w:rsidP="006C6DD1">
            <w:pPr>
              <w:autoSpaceDE w:val="0"/>
              <w:autoSpaceDN w:val="0"/>
              <w:adjustRightInd w:val="0"/>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средств бюджета </w:t>
            </w:r>
          </w:p>
        </w:tc>
        <w:tc>
          <w:tcPr>
            <w:tcW w:w="4677" w:type="dxa"/>
          </w:tcPr>
          <w:p w:rsidR="00E66438" w:rsidRPr="005A226A" w:rsidRDefault="00E66438" w:rsidP="006C6DD1">
            <w:pPr>
              <w:autoSpaceDE w:val="0"/>
              <w:autoSpaceDN w:val="0"/>
              <w:adjustRightInd w:val="0"/>
              <w:spacing w:after="0" w:line="240" w:lineRule="auto"/>
              <w:jc w:val="center"/>
              <w:rPr>
                <w:rFonts w:ascii="Times New Roman" w:hAnsi="Times New Roman"/>
                <w:color w:val="000000" w:themeColor="text1"/>
                <w:sz w:val="26"/>
                <w:szCs w:val="26"/>
              </w:rPr>
            </w:pPr>
            <w:r w:rsidRPr="005A226A">
              <w:rPr>
                <w:rFonts w:ascii="Times New Roman" w:hAnsi="Times New Roman"/>
                <w:color w:val="000000" w:themeColor="text1"/>
                <w:sz w:val="26"/>
                <w:szCs w:val="26"/>
              </w:rPr>
              <w:t>Получатель Субсидии</w:t>
            </w:r>
          </w:p>
        </w:tc>
      </w:tr>
      <w:tr w:rsidR="00E66438" w:rsidRPr="005A226A" w:rsidTr="006C6DD1">
        <w:tblPrEx>
          <w:tblCellMar>
            <w:top w:w="102" w:type="dxa"/>
            <w:left w:w="62" w:type="dxa"/>
            <w:bottom w:w="102" w:type="dxa"/>
            <w:right w:w="62" w:type="dxa"/>
          </w:tblCellMar>
          <w:tblLook w:val="0000" w:firstRow="0" w:lastRow="0" w:firstColumn="0" w:lastColumn="0" w:noHBand="0" w:noVBand="0"/>
        </w:tblPrEx>
        <w:trPr>
          <w:gridAfter w:val="1"/>
          <w:wAfter w:w="392" w:type="dxa"/>
        </w:trPr>
        <w:tc>
          <w:tcPr>
            <w:tcW w:w="4962" w:type="dxa"/>
          </w:tcPr>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Наименование главного</w:t>
            </w:r>
          </w:p>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распорядителя средств</w:t>
            </w:r>
          </w:p>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бюджета</w:t>
            </w:r>
          </w:p>
        </w:tc>
        <w:tc>
          <w:tcPr>
            <w:tcW w:w="4677" w:type="dxa"/>
          </w:tcPr>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Наименование Получателя</w:t>
            </w:r>
          </w:p>
        </w:tc>
      </w:tr>
      <w:tr w:rsidR="00E66438" w:rsidRPr="005A226A" w:rsidTr="006C6DD1">
        <w:tblPrEx>
          <w:tblCellMar>
            <w:top w:w="102" w:type="dxa"/>
            <w:left w:w="62" w:type="dxa"/>
            <w:bottom w:w="102" w:type="dxa"/>
            <w:right w:w="62" w:type="dxa"/>
          </w:tblCellMar>
          <w:tblLook w:val="0000" w:firstRow="0" w:lastRow="0" w:firstColumn="0" w:lastColumn="0" w:noHBand="0" w:noVBand="0"/>
        </w:tblPrEx>
        <w:trPr>
          <w:gridAfter w:val="1"/>
          <w:wAfter w:w="392" w:type="dxa"/>
        </w:trPr>
        <w:tc>
          <w:tcPr>
            <w:tcW w:w="4962" w:type="dxa"/>
          </w:tcPr>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Место нахождения:</w:t>
            </w:r>
          </w:p>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(юридический адрес)</w:t>
            </w:r>
          </w:p>
        </w:tc>
        <w:tc>
          <w:tcPr>
            <w:tcW w:w="4677" w:type="dxa"/>
          </w:tcPr>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Место нахождения:</w:t>
            </w:r>
          </w:p>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(юридический адрес)</w:t>
            </w:r>
          </w:p>
        </w:tc>
      </w:tr>
      <w:tr w:rsidR="00E66438" w:rsidRPr="005A226A" w:rsidTr="006C6DD1">
        <w:tblPrEx>
          <w:tblCellMar>
            <w:top w:w="102" w:type="dxa"/>
            <w:left w:w="62" w:type="dxa"/>
            <w:bottom w:w="102" w:type="dxa"/>
            <w:right w:w="62" w:type="dxa"/>
          </w:tblCellMar>
          <w:tblLook w:val="0000" w:firstRow="0" w:lastRow="0" w:firstColumn="0" w:lastColumn="0" w:noHBand="0" w:noVBand="0"/>
        </w:tblPrEx>
        <w:trPr>
          <w:gridAfter w:val="1"/>
          <w:wAfter w:w="392" w:type="dxa"/>
        </w:trPr>
        <w:tc>
          <w:tcPr>
            <w:tcW w:w="4962" w:type="dxa"/>
          </w:tcPr>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Платежные реквизиты:</w:t>
            </w:r>
          </w:p>
        </w:tc>
        <w:tc>
          <w:tcPr>
            <w:tcW w:w="4677" w:type="dxa"/>
          </w:tcPr>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Платежные реквизиты:</w:t>
            </w:r>
          </w:p>
        </w:tc>
      </w:tr>
      <w:tr w:rsidR="00E66438" w:rsidRPr="005A226A" w:rsidTr="006C6DD1">
        <w:tblPrEx>
          <w:tblCellMar>
            <w:top w:w="102" w:type="dxa"/>
            <w:left w:w="62" w:type="dxa"/>
            <w:bottom w:w="102" w:type="dxa"/>
            <w:right w:w="62" w:type="dxa"/>
          </w:tblCellMar>
          <w:tblLook w:val="0000" w:firstRow="0" w:lastRow="0" w:firstColumn="0" w:lastColumn="0" w:noHBand="0" w:noVBand="0"/>
        </w:tblPrEx>
        <w:trPr>
          <w:gridAfter w:val="1"/>
          <w:wAfter w:w="392" w:type="dxa"/>
        </w:trPr>
        <w:tc>
          <w:tcPr>
            <w:tcW w:w="4962" w:type="dxa"/>
          </w:tcPr>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p>
        </w:tc>
        <w:tc>
          <w:tcPr>
            <w:tcW w:w="4677" w:type="dxa"/>
          </w:tcPr>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p>
        </w:tc>
      </w:tr>
      <w:tr w:rsidR="00E66438" w:rsidRPr="005A226A" w:rsidTr="006C6DD1">
        <w:tblPrEx>
          <w:tblCellMar>
            <w:top w:w="102" w:type="dxa"/>
            <w:left w:w="62" w:type="dxa"/>
            <w:bottom w:w="102" w:type="dxa"/>
            <w:right w:w="62" w:type="dxa"/>
          </w:tblCellMar>
          <w:tblLook w:val="0000" w:firstRow="0" w:lastRow="0" w:firstColumn="0" w:lastColumn="0" w:noHBand="0" w:noVBand="0"/>
        </w:tblPrEx>
        <w:trPr>
          <w:gridAfter w:val="1"/>
          <w:wAfter w:w="391" w:type="dxa"/>
        </w:trPr>
        <w:tc>
          <w:tcPr>
            <w:tcW w:w="4962" w:type="dxa"/>
          </w:tcPr>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Наименование должности руководителя главного распорядителя средств бюджета </w:t>
            </w:r>
          </w:p>
        </w:tc>
        <w:tc>
          <w:tcPr>
            <w:tcW w:w="4677" w:type="dxa"/>
          </w:tcPr>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Наименование должности лица, </w:t>
            </w:r>
          </w:p>
          <w:p w:rsidR="00E66438" w:rsidRPr="005A226A" w:rsidRDefault="00E66438" w:rsidP="006C6DD1">
            <w:pPr>
              <w:autoSpaceDE w:val="0"/>
              <w:autoSpaceDN w:val="0"/>
              <w:adjustRightInd w:val="0"/>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представляющего Получателя</w:t>
            </w:r>
          </w:p>
          <w:p w:rsidR="00E66438" w:rsidRPr="005A226A" w:rsidRDefault="00E66438" w:rsidP="006C6DD1">
            <w:pPr>
              <w:autoSpaceDE w:val="0"/>
              <w:autoSpaceDN w:val="0"/>
              <w:adjustRightInd w:val="0"/>
              <w:spacing w:after="0" w:line="240" w:lineRule="auto"/>
              <w:jc w:val="center"/>
              <w:rPr>
                <w:rFonts w:ascii="Times New Roman" w:hAnsi="Times New Roman"/>
                <w:color w:val="000000" w:themeColor="text1"/>
                <w:sz w:val="26"/>
                <w:szCs w:val="26"/>
              </w:rPr>
            </w:pPr>
          </w:p>
        </w:tc>
      </w:tr>
    </w:tbl>
    <w:p w:rsidR="00E66438" w:rsidRPr="005A226A" w:rsidRDefault="00E66438" w:rsidP="006C6DD1">
      <w:pPr>
        <w:pStyle w:val="ae"/>
        <w:contextualSpacing/>
        <w:jc w:val="both"/>
        <w:rPr>
          <w:rFonts w:ascii="Times New Roman" w:hAnsi="Times New Roman"/>
          <w:color w:val="000000" w:themeColor="text1"/>
          <w:sz w:val="26"/>
          <w:szCs w:val="26"/>
        </w:rPr>
      </w:pPr>
    </w:p>
    <w:p w:rsidR="00E66438" w:rsidRPr="005A226A" w:rsidRDefault="00E66438" w:rsidP="006C6DD1">
      <w:pPr>
        <w:pStyle w:val="ae"/>
        <w:contextualSpacing/>
        <w:jc w:val="both"/>
        <w:rPr>
          <w:rFonts w:ascii="Times New Roman" w:hAnsi="Times New Roman"/>
          <w:color w:val="000000" w:themeColor="text1"/>
          <w:sz w:val="26"/>
          <w:szCs w:val="26"/>
        </w:rPr>
      </w:pPr>
    </w:p>
    <w:p w:rsidR="00E66438" w:rsidRPr="005A226A" w:rsidRDefault="00E66438" w:rsidP="006C6DD1">
      <w:pPr>
        <w:pStyle w:val="ae"/>
        <w:contextualSpacing/>
        <w:jc w:val="both"/>
        <w:rPr>
          <w:rFonts w:ascii="Times New Roman" w:hAnsi="Times New Roman"/>
          <w:color w:val="000000" w:themeColor="text1"/>
          <w:sz w:val="26"/>
          <w:szCs w:val="26"/>
        </w:rPr>
      </w:pPr>
    </w:p>
    <w:p w:rsidR="00E66438" w:rsidRPr="005A226A" w:rsidRDefault="00E66438" w:rsidP="006C6DD1">
      <w:pPr>
        <w:pStyle w:val="ae"/>
        <w:contextualSpacing/>
        <w:jc w:val="both"/>
        <w:rPr>
          <w:rFonts w:ascii="Times New Roman" w:hAnsi="Times New Roman"/>
          <w:color w:val="000000" w:themeColor="text1"/>
          <w:sz w:val="26"/>
          <w:szCs w:val="26"/>
        </w:rPr>
      </w:pPr>
    </w:p>
    <w:p w:rsidR="00E66438" w:rsidRPr="005A226A" w:rsidRDefault="00E66438" w:rsidP="006C6DD1">
      <w:pPr>
        <w:pStyle w:val="ae"/>
        <w:contextualSpacing/>
        <w:jc w:val="both"/>
        <w:rPr>
          <w:rFonts w:ascii="Times New Roman" w:hAnsi="Times New Roman"/>
          <w:color w:val="000000" w:themeColor="text1"/>
          <w:sz w:val="26"/>
          <w:szCs w:val="26"/>
        </w:rPr>
      </w:pPr>
    </w:p>
    <w:p w:rsidR="00E66438" w:rsidRPr="005A226A" w:rsidRDefault="00E66438" w:rsidP="006C6DD1">
      <w:pPr>
        <w:pStyle w:val="ae"/>
        <w:contextualSpacing/>
        <w:jc w:val="both"/>
        <w:rPr>
          <w:rFonts w:ascii="Times New Roman" w:hAnsi="Times New Roman"/>
          <w:color w:val="000000" w:themeColor="text1"/>
          <w:sz w:val="26"/>
          <w:szCs w:val="26"/>
        </w:rPr>
      </w:pPr>
    </w:p>
    <w:p w:rsidR="00E66438" w:rsidRPr="005A226A" w:rsidRDefault="00E66438" w:rsidP="006C6DD1">
      <w:pPr>
        <w:pStyle w:val="ae"/>
        <w:contextualSpacing/>
        <w:jc w:val="both"/>
        <w:rPr>
          <w:rFonts w:ascii="Times New Roman" w:hAnsi="Times New Roman"/>
          <w:color w:val="000000" w:themeColor="text1"/>
          <w:sz w:val="26"/>
          <w:szCs w:val="26"/>
        </w:rPr>
      </w:pPr>
    </w:p>
    <w:p w:rsidR="00E66438" w:rsidRPr="005A226A" w:rsidRDefault="00E66438" w:rsidP="006C6DD1">
      <w:pPr>
        <w:pStyle w:val="ae"/>
        <w:contextualSpacing/>
        <w:jc w:val="both"/>
        <w:rPr>
          <w:rFonts w:ascii="Times New Roman" w:hAnsi="Times New Roman"/>
          <w:color w:val="000000" w:themeColor="text1"/>
          <w:sz w:val="26"/>
          <w:szCs w:val="26"/>
        </w:rPr>
      </w:pPr>
    </w:p>
    <w:p w:rsidR="00E66438" w:rsidRPr="005A226A" w:rsidRDefault="00E66438" w:rsidP="006C6DD1">
      <w:pPr>
        <w:pStyle w:val="ae"/>
        <w:contextualSpacing/>
        <w:jc w:val="both"/>
        <w:rPr>
          <w:rFonts w:ascii="Times New Roman" w:hAnsi="Times New Roman"/>
          <w:color w:val="000000" w:themeColor="text1"/>
          <w:sz w:val="26"/>
          <w:szCs w:val="26"/>
        </w:rPr>
      </w:pPr>
    </w:p>
    <w:p w:rsidR="00E66438" w:rsidRPr="005A226A" w:rsidRDefault="00E66438" w:rsidP="006C6DD1">
      <w:pPr>
        <w:spacing w:after="0" w:line="240" w:lineRule="auto"/>
        <w:ind w:left="5527" w:firstLine="137"/>
        <w:contextualSpacing/>
        <w:rPr>
          <w:rFonts w:ascii="Times New Roman" w:hAnsi="Times New Roman"/>
          <w:color w:val="000000" w:themeColor="text1"/>
          <w:sz w:val="26"/>
          <w:szCs w:val="26"/>
          <w:lang w:eastAsia="ru-RU"/>
        </w:rPr>
      </w:pPr>
      <w:r w:rsidRPr="005A226A">
        <w:rPr>
          <w:rFonts w:ascii="Times New Roman" w:hAnsi="Times New Roman"/>
          <w:color w:val="000000" w:themeColor="text1"/>
          <w:sz w:val="26"/>
          <w:szCs w:val="26"/>
          <w:lang w:eastAsia="ru-RU"/>
        </w:rPr>
        <w:t xml:space="preserve"> </w:t>
      </w:r>
    </w:p>
    <w:p w:rsidR="00E66438" w:rsidRPr="005A226A" w:rsidRDefault="00E66438" w:rsidP="006C6DD1">
      <w:pPr>
        <w:spacing w:after="0" w:line="240" w:lineRule="auto"/>
        <w:ind w:left="5527" w:firstLine="137"/>
        <w:contextualSpacing/>
        <w:rPr>
          <w:rFonts w:ascii="Times New Roman" w:hAnsi="Times New Roman"/>
          <w:color w:val="000000" w:themeColor="text1"/>
          <w:sz w:val="26"/>
          <w:szCs w:val="26"/>
          <w:lang w:eastAsia="ru-RU"/>
        </w:rPr>
      </w:pPr>
    </w:p>
    <w:p w:rsidR="00E66438" w:rsidRPr="005A226A" w:rsidRDefault="00E66438" w:rsidP="006C6DD1">
      <w:pPr>
        <w:spacing w:after="0" w:line="240" w:lineRule="auto"/>
        <w:ind w:left="5527" w:firstLine="137"/>
        <w:contextualSpacing/>
        <w:rPr>
          <w:rFonts w:ascii="Times New Roman" w:hAnsi="Times New Roman"/>
          <w:color w:val="000000" w:themeColor="text1"/>
          <w:sz w:val="26"/>
          <w:szCs w:val="26"/>
          <w:lang w:eastAsia="ru-RU"/>
        </w:rPr>
      </w:pPr>
    </w:p>
    <w:p w:rsidR="00E66438" w:rsidRPr="005A226A" w:rsidRDefault="00E66438" w:rsidP="006C6DD1">
      <w:pPr>
        <w:spacing w:after="0" w:line="240" w:lineRule="auto"/>
        <w:ind w:left="5527" w:firstLine="137"/>
        <w:contextualSpacing/>
        <w:rPr>
          <w:rFonts w:ascii="Times New Roman" w:hAnsi="Times New Roman"/>
          <w:color w:val="000000" w:themeColor="text1"/>
          <w:sz w:val="26"/>
          <w:szCs w:val="26"/>
          <w:lang w:eastAsia="ru-RU"/>
        </w:rPr>
      </w:pPr>
    </w:p>
    <w:p w:rsidR="00E66438" w:rsidRPr="005A226A" w:rsidRDefault="00E66438" w:rsidP="006C6DD1">
      <w:pPr>
        <w:spacing w:after="0" w:line="240" w:lineRule="auto"/>
        <w:ind w:left="5527" w:firstLine="137"/>
        <w:contextualSpacing/>
        <w:rPr>
          <w:rFonts w:ascii="Times New Roman" w:hAnsi="Times New Roman"/>
          <w:color w:val="000000" w:themeColor="text1"/>
          <w:sz w:val="26"/>
          <w:szCs w:val="26"/>
          <w:lang w:eastAsia="ru-RU"/>
        </w:rPr>
      </w:pPr>
    </w:p>
    <w:p w:rsidR="00E66438" w:rsidRPr="005A226A" w:rsidRDefault="00E66438" w:rsidP="006C6DD1">
      <w:pPr>
        <w:spacing w:after="0" w:line="240" w:lineRule="auto"/>
        <w:ind w:left="5527" w:firstLine="137"/>
        <w:contextualSpacing/>
        <w:rPr>
          <w:rFonts w:ascii="Times New Roman" w:hAnsi="Times New Roman"/>
          <w:color w:val="000000" w:themeColor="text1"/>
          <w:sz w:val="26"/>
          <w:szCs w:val="26"/>
          <w:lang w:eastAsia="ru-RU"/>
        </w:rPr>
      </w:pPr>
    </w:p>
    <w:p w:rsidR="00E66438" w:rsidRPr="005A226A" w:rsidRDefault="00E66438" w:rsidP="006C6DD1">
      <w:pPr>
        <w:spacing w:after="0" w:line="240" w:lineRule="auto"/>
        <w:ind w:left="5527" w:firstLine="137"/>
        <w:contextualSpacing/>
        <w:rPr>
          <w:rFonts w:ascii="Times New Roman" w:hAnsi="Times New Roman"/>
          <w:color w:val="000000" w:themeColor="text1"/>
          <w:sz w:val="26"/>
          <w:szCs w:val="26"/>
          <w:lang w:eastAsia="ru-RU"/>
        </w:rPr>
      </w:pPr>
    </w:p>
    <w:p w:rsidR="00E66438" w:rsidRPr="005A226A" w:rsidRDefault="00E66438" w:rsidP="004437BA">
      <w:pPr>
        <w:spacing w:after="0" w:line="240" w:lineRule="auto"/>
        <w:contextualSpacing/>
        <w:jc w:val="right"/>
        <w:rPr>
          <w:rFonts w:ascii="Times New Roman" w:hAnsi="Times New Roman"/>
          <w:color w:val="000000" w:themeColor="text1"/>
          <w:sz w:val="26"/>
          <w:szCs w:val="26"/>
          <w:lang w:eastAsia="ru-RU"/>
        </w:rPr>
      </w:pPr>
    </w:p>
    <w:p w:rsidR="005A226A" w:rsidRDefault="005A226A" w:rsidP="006C6DD1">
      <w:pPr>
        <w:spacing w:after="0" w:line="240" w:lineRule="auto"/>
        <w:jc w:val="right"/>
        <w:rPr>
          <w:rFonts w:ascii="Times New Roman" w:hAnsi="Times New Roman"/>
          <w:color w:val="000000" w:themeColor="text1"/>
          <w:sz w:val="26"/>
          <w:szCs w:val="26"/>
          <w:lang w:eastAsia="ru-RU"/>
        </w:rPr>
      </w:pPr>
    </w:p>
    <w:p w:rsidR="005A226A" w:rsidRDefault="005A226A" w:rsidP="006C6DD1">
      <w:pPr>
        <w:spacing w:after="0" w:line="240" w:lineRule="auto"/>
        <w:jc w:val="right"/>
        <w:rPr>
          <w:rFonts w:ascii="Times New Roman" w:hAnsi="Times New Roman"/>
          <w:color w:val="000000" w:themeColor="text1"/>
          <w:sz w:val="26"/>
          <w:szCs w:val="26"/>
          <w:lang w:eastAsia="ru-RU"/>
        </w:rPr>
      </w:pPr>
    </w:p>
    <w:p w:rsidR="00E66438" w:rsidRPr="005A226A" w:rsidRDefault="00E66438" w:rsidP="006C6DD1">
      <w:pPr>
        <w:spacing w:after="0" w:line="240" w:lineRule="auto"/>
        <w:jc w:val="right"/>
        <w:rPr>
          <w:rFonts w:ascii="Times New Roman" w:hAnsi="Times New Roman"/>
          <w:b/>
          <w:color w:val="000000" w:themeColor="text1"/>
          <w:sz w:val="26"/>
          <w:szCs w:val="26"/>
        </w:rPr>
      </w:pPr>
      <w:r w:rsidRPr="005A226A">
        <w:rPr>
          <w:rFonts w:ascii="Times New Roman" w:hAnsi="Times New Roman"/>
          <w:color w:val="000000" w:themeColor="text1"/>
          <w:sz w:val="26"/>
          <w:szCs w:val="26"/>
          <w:lang w:eastAsia="ru-RU"/>
        </w:rPr>
        <w:t xml:space="preserve"> </w:t>
      </w:r>
      <w:r w:rsidRPr="005A226A">
        <w:rPr>
          <w:rStyle w:val="af3"/>
          <w:rFonts w:ascii="Times New Roman" w:hAnsi="Times New Roman"/>
          <w:b w:val="0"/>
          <w:bCs/>
          <w:color w:val="000000" w:themeColor="text1"/>
          <w:sz w:val="26"/>
          <w:szCs w:val="26"/>
        </w:rPr>
        <w:t>Приложение N 11</w:t>
      </w:r>
      <w:r w:rsidRPr="005A226A">
        <w:rPr>
          <w:rStyle w:val="af3"/>
          <w:rFonts w:ascii="Times New Roman" w:hAnsi="Times New Roman"/>
          <w:b w:val="0"/>
          <w:bCs/>
          <w:color w:val="000000" w:themeColor="text1"/>
          <w:sz w:val="26"/>
          <w:szCs w:val="26"/>
        </w:rPr>
        <w:br/>
        <w:t xml:space="preserve">к </w:t>
      </w:r>
      <w:hyperlink w:anchor="sub_1000" w:history="1">
        <w:r w:rsidRPr="005A226A">
          <w:rPr>
            <w:rStyle w:val="af2"/>
            <w:rFonts w:ascii="Times New Roman" w:hAnsi="Times New Roman"/>
            <w:b/>
            <w:color w:val="000000" w:themeColor="text1"/>
            <w:sz w:val="26"/>
            <w:szCs w:val="26"/>
          </w:rPr>
          <w:t>Порядку</w:t>
        </w:r>
      </w:hyperlink>
      <w:r w:rsidRPr="005A226A">
        <w:rPr>
          <w:rStyle w:val="af3"/>
          <w:rFonts w:ascii="Times New Roman" w:hAnsi="Times New Roman"/>
          <w:b w:val="0"/>
          <w:bCs/>
          <w:color w:val="000000" w:themeColor="text1"/>
          <w:sz w:val="26"/>
          <w:szCs w:val="26"/>
        </w:rPr>
        <w:t xml:space="preserve"> предоставления субсидий</w:t>
      </w:r>
      <w:r w:rsidRPr="005A226A">
        <w:rPr>
          <w:rStyle w:val="af3"/>
          <w:rFonts w:ascii="Times New Roman" w:hAnsi="Times New Roman"/>
          <w:b w:val="0"/>
          <w:bCs/>
          <w:color w:val="000000" w:themeColor="text1"/>
          <w:sz w:val="26"/>
          <w:szCs w:val="26"/>
        </w:rPr>
        <w:br/>
        <w:t>организациям жилищно-коммунального хозяйства</w:t>
      </w:r>
      <w:r w:rsidRPr="005A226A">
        <w:rPr>
          <w:rStyle w:val="af3"/>
          <w:rFonts w:ascii="Times New Roman" w:hAnsi="Times New Roman"/>
          <w:b w:val="0"/>
          <w:bCs/>
          <w:color w:val="000000" w:themeColor="text1"/>
          <w:sz w:val="26"/>
          <w:szCs w:val="26"/>
        </w:rPr>
        <w:br/>
        <w:t>на частичное погашение задолженности</w:t>
      </w:r>
      <w:r w:rsidRPr="005A226A">
        <w:rPr>
          <w:rStyle w:val="af3"/>
          <w:rFonts w:ascii="Times New Roman" w:hAnsi="Times New Roman"/>
          <w:b w:val="0"/>
          <w:bCs/>
          <w:color w:val="000000" w:themeColor="text1"/>
          <w:sz w:val="26"/>
          <w:szCs w:val="26"/>
        </w:rPr>
        <w:br/>
        <w:t>за топливно-энергетические ресурсы</w:t>
      </w:r>
    </w:p>
    <w:p w:rsidR="00E66438" w:rsidRPr="005A226A" w:rsidRDefault="00E66438" w:rsidP="006C6DD1">
      <w:pPr>
        <w:pStyle w:val="ae"/>
        <w:jc w:val="right"/>
        <w:rPr>
          <w:rFonts w:ascii="Times New Roman" w:hAnsi="Times New Roman"/>
          <w:color w:val="000000" w:themeColor="text1"/>
          <w:sz w:val="26"/>
          <w:szCs w:val="26"/>
          <w:lang w:eastAsia="ru-RU"/>
        </w:rPr>
      </w:pPr>
    </w:p>
    <w:p w:rsidR="00E66438" w:rsidRPr="005A226A" w:rsidRDefault="00E66438" w:rsidP="006C6DD1">
      <w:pPr>
        <w:spacing w:after="0" w:line="240" w:lineRule="auto"/>
        <w:contextualSpacing/>
        <w:jc w:val="center"/>
        <w:rPr>
          <w:rFonts w:ascii="Times New Roman" w:hAnsi="Times New Roman"/>
          <w:color w:val="000000" w:themeColor="text1"/>
          <w:sz w:val="26"/>
          <w:szCs w:val="26"/>
          <w:lang w:eastAsia="ru-RU"/>
        </w:rPr>
      </w:pPr>
    </w:p>
    <w:p w:rsidR="00E66438" w:rsidRPr="005A226A" w:rsidRDefault="00E66438" w:rsidP="006C6DD1">
      <w:pPr>
        <w:shd w:val="clear" w:color="auto" w:fill="FFFFFF"/>
        <w:spacing w:after="0" w:line="240" w:lineRule="auto"/>
        <w:jc w:val="center"/>
        <w:rPr>
          <w:rFonts w:ascii="Times New Roman" w:hAnsi="Times New Roman"/>
          <w:color w:val="000000" w:themeColor="text1"/>
          <w:sz w:val="26"/>
          <w:szCs w:val="26"/>
        </w:rPr>
      </w:pPr>
      <w:r w:rsidRPr="005A226A">
        <w:rPr>
          <w:rFonts w:ascii="Times New Roman" w:hAnsi="Times New Roman"/>
          <w:bCs/>
          <w:color w:val="000000" w:themeColor="text1"/>
          <w:sz w:val="26"/>
          <w:szCs w:val="26"/>
        </w:rPr>
        <w:t>ОТЧЕТ</w:t>
      </w:r>
    </w:p>
    <w:p w:rsidR="00E66438" w:rsidRPr="005A226A" w:rsidRDefault="00E66438" w:rsidP="006C6DD1">
      <w:pPr>
        <w:shd w:val="clear" w:color="auto" w:fill="FFFFFF"/>
        <w:spacing w:after="0" w:line="240" w:lineRule="auto"/>
        <w:jc w:val="center"/>
        <w:rPr>
          <w:rFonts w:ascii="Times New Roman" w:hAnsi="Times New Roman"/>
          <w:color w:val="000000" w:themeColor="text1"/>
          <w:sz w:val="26"/>
          <w:szCs w:val="26"/>
        </w:rPr>
      </w:pPr>
      <w:r w:rsidRPr="005A226A">
        <w:rPr>
          <w:rFonts w:ascii="Times New Roman" w:hAnsi="Times New Roman"/>
          <w:bCs/>
          <w:color w:val="000000" w:themeColor="text1"/>
          <w:sz w:val="26"/>
          <w:szCs w:val="26"/>
        </w:rPr>
        <w:t>о расходовании субсидии на финансовое обеспечение (возмещение) затрат, связанных с погашением кредиторской задолженности перед поставщиками топливно-энергетических ресурсов</w:t>
      </w:r>
    </w:p>
    <w:tbl>
      <w:tblPr>
        <w:tblW w:w="9508" w:type="dxa"/>
        <w:tblInd w:w="10" w:type="dxa"/>
        <w:tblCellMar>
          <w:top w:w="15" w:type="dxa"/>
          <w:left w:w="15" w:type="dxa"/>
          <w:bottom w:w="15" w:type="dxa"/>
          <w:right w:w="15" w:type="dxa"/>
        </w:tblCellMar>
        <w:tblLook w:val="00A0" w:firstRow="1" w:lastRow="0" w:firstColumn="1" w:lastColumn="0" w:noHBand="0" w:noVBand="0"/>
      </w:tblPr>
      <w:tblGrid>
        <w:gridCol w:w="600"/>
        <w:gridCol w:w="2004"/>
        <w:gridCol w:w="2040"/>
        <w:gridCol w:w="4864"/>
      </w:tblGrid>
      <w:tr w:rsidR="00E66438" w:rsidRPr="005A226A" w:rsidTr="006C6DD1">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b/>
                <w:bCs/>
                <w:color w:val="000000" w:themeColor="text1"/>
                <w:sz w:val="26"/>
                <w:szCs w:val="26"/>
              </w:rPr>
              <w:t> </w:t>
            </w:r>
            <w:r w:rsidRPr="005A226A">
              <w:rPr>
                <w:rFonts w:ascii="Times New Roman" w:hAnsi="Times New Roman"/>
                <w:color w:val="000000" w:themeColor="text1"/>
                <w:sz w:val="26"/>
                <w:szCs w:val="26"/>
              </w:rPr>
              <w:t>№ п/п</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Вид топливного ресурса</w:t>
            </w:r>
            <w:bookmarkStart w:id="85" w:name="_ftnref2"/>
            <w:r w:rsidR="003F7F1B" w:rsidRPr="005A226A">
              <w:rPr>
                <w:rFonts w:ascii="Times New Roman" w:hAnsi="Times New Roman"/>
                <w:color w:val="000000" w:themeColor="text1"/>
                <w:sz w:val="26"/>
                <w:szCs w:val="26"/>
              </w:rPr>
              <w:fldChar w:fldCharType="begin"/>
            </w:r>
            <w:r w:rsidRPr="005A226A">
              <w:rPr>
                <w:rFonts w:ascii="Times New Roman" w:hAnsi="Times New Roman"/>
                <w:color w:val="000000" w:themeColor="text1"/>
                <w:sz w:val="26"/>
                <w:szCs w:val="26"/>
              </w:rPr>
              <w:instrText xml:space="preserve"> HYPERLINK "http://www.kropachevo.ru/doc-20/2051-887" \l "_ftn2" </w:instrText>
            </w:r>
            <w:r w:rsidR="003F7F1B" w:rsidRPr="005A226A">
              <w:rPr>
                <w:rFonts w:ascii="Times New Roman" w:hAnsi="Times New Roman"/>
                <w:color w:val="000000" w:themeColor="text1"/>
                <w:sz w:val="26"/>
                <w:szCs w:val="26"/>
              </w:rPr>
              <w:fldChar w:fldCharType="separate"/>
            </w:r>
            <w:r w:rsidRPr="005A226A">
              <w:rPr>
                <w:rFonts w:ascii="Times New Roman" w:hAnsi="Times New Roman"/>
                <w:color w:val="000000" w:themeColor="text1"/>
                <w:sz w:val="26"/>
                <w:szCs w:val="26"/>
                <w:u w:val="single"/>
                <w:vertAlign w:val="superscript"/>
              </w:rPr>
              <w:t>[2]</w:t>
            </w:r>
            <w:r w:rsidR="003F7F1B" w:rsidRPr="005A226A">
              <w:rPr>
                <w:rFonts w:ascii="Times New Roman" w:hAnsi="Times New Roman"/>
                <w:color w:val="000000" w:themeColor="text1"/>
                <w:sz w:val="26"/>
                <w:szCs w:val="26"/>
              </w:rPr>
              <w:fldChar w:fldCharType="end"/>
            </w:r>
            <w:bookmarkEnd w:id="85"/>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Сумма, руб.</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Примечание документы, подтверждающие факт оплаты: платежное поручение с отметкой банка, акт сверки взаимных расчетов</w:t>
            </w:r>
          </w:p>
        </w:tc>
      </w:tr>
      <w:tr w:rsidR="00E66438" w:rsidRPr="005A226A" w:rsidTr="006C6DD1">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1</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2</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3</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4</w:t>
            </w:r>
          </w:p>
        </w:tc>
      </w:tr>
      <w:tr w:rsidR="00E66438" w:rsidRPr="005A226A" w:rsidTr="006C6DD1">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r w:rsidR="00E66438" w:rsidRPr="005A226A" w:rsidTr="006C6DD1">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Всего</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E66438" w:rsidRPr="005A226A" w:rsidRDefault="00E66438" w:rsidP="006C6DD1">
            <w:pPr>
              <w:shd w:val="clear" w:color="auto" w:fill="FFFFFF"/>
              <w:spacing w:after="0" w:line="240" w:lineRule="auto"/>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tc>
      </w:tr>
    </w:tbl>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b/>
          <w:bCs/>
          <w:color w:val="000000" w:themeColor="text1"/>
          <w:sz w:val="26"/>
          <w:szCs w:val="26"/>
        </w:rPr>
        <w:t>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b/>
          <w:bCs/>
          <w:color w:val="000000" w:themeColor="text1"/>
          <w:sz w:val="26"/>
          <w:szCs w:val="26"/>
        </w:rPr>
        <w:t>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Руководитель теплоснабжающей организации      ____________ (______________)</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(подпись)       (Ф.И.О.)</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xml:space="preserve">Главный бухгалтер </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теплоснабжающей организации ____________ (______________)</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(подпись)       (Ф.И.О.)</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Место печати</w:t>
      </w:r>
    </w:p>
    <w:p w:rsidR="00E66438" w:rsidRPr="005A226A" w:rsidRDefault="00E66438" w:rsidP="006C6DD1">
      <w:pPr>
        <w:shd w:val="clear" w:color="auto" w:fill="FFFFFF"/>
        <w:spacing w:after="0" w:line="240" w:lineRule="auto"/>
        <w:jc w:val="both"/>
        <w:rPr>
          <w:rFonts w:ascii="Times New Roman" w:hAnsi="Times New Roman"/>
          <w:color w:val="000000" w:themeColor="text1"/>
          <w:sz w:val="26"/>
          <w:szCs w:val="26"/>
        </w:rPr>
      </w:pPr>
      <w:r w:rsidRPr="005A226A">
        <w:rPr>
          <w:rFonts w:ascii="Times New Roman" w:hAnsi="Times New Roman"/>
          <w:color w:val="000000" w:themeColor="text1"/>
          <w:sz w:val="26"/>
          <w:szCs w:val="26"/>
        </w:rPr>
        <w:t> </w:t>
      </w:r>
    </w:p>
    <w:p w:rsidR="00E66438" w:rsidRPr="005A226A" w:rsidRDefault="00E66438" w:rsidP="006C6DD1">
      <w:pPr>
        <w:spacing w:after="0" w:line="240" w:lineRule="auto"/>
        <w:contextualSpacing/>
        <w:jc w:val="center"/>
        <w:rPr>
          <w:rFonts w:ascii="Times New Roman" w:hAnsi="Times New Roman"/>
          <w:color w:val="000000" w:themeColor="text1"/>
          <w:sz w:val="26"/>
          <w:szCs w:val="26"/>
        </w:rPr>
      </w:pPr>
    </w:p>
    <w:p w:rsidR="00E66438" w:rsidRDefault="00E66438"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Default="005A226A" w:rsidP="00FF1134">
      <w:pPr>
        <w:spacing w:after="0"/>
        <w:ind w:left="5664"/>
        <w:contextualSpacing/>
        <w:jc w:val="both"/>
        <w:rPr>
          <w:rFonts w:ascii="Times New Roman" w:hAnsi="Times New Roman"/>
          <w:color w:val="000000" w:themeColor="text1"/>
        </w:rPr>
      </w:pPr>
    </w:p>
    <w:p w:rsidR="005A226A" w:rsidRPr="005A226A" w:rsidRDefault="005A226A" w:rsidP="005A226A">
      <w:pPr>
        <w:spacing w:after="0" w:line="240" w:lineRule="auto"/>
        <w:jc w:val="right"/>
        <w:rPr>
          <w:rFonts w:ascii="Times New Roman" w:hAnsi="Times New Roman"/>
          <w:b/>
          <w:color w:val="000000" w:themeColor="text1"/>
          <w:sz w:val="26"/>
          <w:szCs w:val="26"/>
        </w:rPr>
      </w:pPr>
      <w:r w:rsidRPr="005A226A">
        <w:rPr>
          <w:rStyle w:val="af3"/>
          <w:rFonts w:ascii="Times New Roman" w:hAnsi="Times New Roman"/>
          <w:b w:val="0"/>
          <w:bCs/>
          <w:color w:val="000000" w:themeColor="text1"/>
          <w:sz w:val="26"/>
          <w:szCs w:val="26"/>
        </w:rPr>
        <w:t>Приложение N 1</w:t>
      </w:r>
      <w:r>
        <w:rPr>
          <w:rStyle w:val="af3"/>
          <w:rFonts w:ascii="Times New Roman" w:hAnsi="Times New Roman"/>
          <w:b w:val="0"/>
          <w:bCs/>
          <w:color w:val="000000" w:themeColor="text1"/>
          <w:sz w:val="26"/>
          <w:szCs w:val="26"/>
        </w:rPr>
        <w:t>2</w:t>
      </w:r>
      <w:r w:rsidRPr="005A226A">
        <w:rPr>
          <w:rStyle w:val="af3"/>
          <w:rFonts w:ascii="Times New Roman" w:hAnsi="Times New Roman"/>
          <w:b w:val="0"/>
          <w:bCs/>
          <w:color w:val="000000" w:themeColor="text1"/>
          <w:sz w:val="26"/>
          <w:szCs w:val="26"/>
        </w:rPr>
        <w:br/>
        <w:t xml:space="preserve">к </w:t>
      </w:r>
      <w:hyperlink w:anchor="sub_1000" w:history="1">
        <w:r w:rsidRPr="005A226A">
          <w:rPr>
            <w:rStyle w:val="af2"/>
            <w:rFonts w:ascii="Times New Roman" w:hAnsi="Times New Roman"/>
            <w:b/>
            <w:color w:val="000000" w:themeColor="text1"/>
            <w:sz w:val="26"/>
            <w:szCs w:val="26"/>
          </w:rPr>
          <w:t>Порядку</w:t>
        </w:r>
      </w:hyperlink>
      <w:r w:rsidRPr="005A226A">
        <w:rPr>
          <w:rStyle w:val="af3"/>
          <w:rFonts w:ascii="Times New Roman" w:hAnsi="Times New Roman"/>
          <w:b w:val="0"/>
          <w:bCs/>
          <w:color w:val="000000" w:themeColor="text1"/>
          <w:sz w:val="26"/>
          <w:szCs w:val="26"/>
        </w:rPr>
        <w:t xml:space="preserve"> предоставления субсидий</w:t>
      </w:r>
      <w:r w:rsidRPr="005A226A">
        <w:rPr>
          <w:rStyle w:val="af3"/>
          <w:rFonts w:ascii="Times New Roman" w:hAnsi="Times New Roman"/>
          <w:b w:val="0"/>
          <w:bCs/>
          <w:color w:val="000000" w:themeColor="text1"/>
          <w:sz w:val="26"/>
          <w:szCs w:val="26"/>
        </w:rPr>
        <w:br/>
        <w:t>организациям жилищно-коммунального хозяйства</w:t>
      </w:r>
      <w:r w:rsidRPr="005A226A">
        <w:rPr>
          <w:rStyle w:val="af3"/>
          <w:rFonts w:ascii="Times New Roman" w:hAnsi="Times New Roman"/>
          <w:b w:val="0"/>
          <w:bCs/>
          <w:color w:val="000000" w:themeColor="text1"/>
          <w:sz w:val="26"/>
          <w:szCs w:val="26"/>
        </w:rPr>
        <w:br/>
        <w:t>на частичное погашение задолженности</w:t>
      </w:r>
      <w:r w:rsidRPr="005A226A">
        <w:rPr>
          <w:rStyle w:val="af3"/>
          <w:rFonts w:ascii="Times New Roman" w:hAnsi="Times New Roman"/>
          <w:b w:val="0"/>
          <w:bCs/>
          <w:color w:val="000000" w:themeColor="text1"/>
          <w:sz w:val="26"/>
          <w:szCs w:val="26"/>
        </w:rPr>
        <w:br/>
        <w:t>за топливно-энергетические ресурсы</w:t>
      </w:r>
    </w:p>
    <w:p w:rsidR="005A226A" w:rsidRDefault="005A226A" w:rsidP="00FF1134">
      <w:pPr>
        <w:spacing w:after="0"/>
        <w:ind w:left="5664"/>
        <w:contextualSpacing/>
        <w:jc w:val="both"/>
        <w:rPr>
          <w:rFonts w:ascii="Times New Roman" w:hAnsi="Times New Roman"/>
          <w:color w:val="000000" w:themeColor="text1"/>
        </w:rPr>
      </w:pPr>
    </w:p>
    <w:p w:rsidR="007B42E2" w:rsidRDefault="007B42E2" w:rsidP="007B42E2">
      <w:pPr>
        <w:spacing w:after="0"/>
        <w:jc w:val="center"/>
        <w:rPr>
          <w:rFonts w:ascii="Times New Roman" w:hAnsi="Times New Roman"/>
          <w:sz w:val="28"/>
          <w:szCs w:val="28"/>
        </w:rPr>
      </w:pPr>
      <w:r w:rsidRPr="00CA025B">
        <w:rPr>
          <w:rFonts w:ascii="Times New Roman" w:hAnsi="Times New Roman"/>
          <w:sz w:val="28"/>
          <w:szCs w:val="28"/>
        </w:rPr>
        <w:lastRenderedPageBreak/>
        <w:t>Показатели результативности использования Субсиди</w:t>
      </w:r>
      <w:r>
        <w:rPr>
          <w:rFonts w:ascii="Times New Roman" w:hAnsi="Times New Roman"/>
          <w:sz w:val="28"/>
          <w:szCs w:val="28"/>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142"/>
        <w:gridCol w:w="2835"/>
        <w:gridCol w:w="666"/>
        <w:gridCol w:w="1744"/>
        <w:gridCol w:w="1842"/>
      </w:tblGrid>
      <w:tr w:rsidR="007B42E2" w:rsidRPr="0032517B" w:rsidTr="006A53A9">
        <w:trPr>
          <w:trHeight w:val="480"/>
        </w:trPr>
        <w:tc>
          <w:tcPr>
            <w:tcW w:w="518" w:type="dxa"/>
            <w:vMerge w:val="restart"/>
          </w:tcPr>
          <w:p w:rsidR="007B42E2" w:rsidRPr="007B42E2" w:rsidRDefault="007B42E2" w:rsidP="007B42E2">
            <w:pPr>
              <w:tabs>
                <w:tab w:val="center" w:pos="4677"/>
                <w:tab w:val="right" w:pos="9355"/>
              </w:tabs>
              <w:jc w:val="center"/>
              <w:rPr>
                <w:rFonts w:ascii="Times New Roman" w:hAnsi="Times New Roman"/>
              </w:rPr>
            </w:pPr>
          </w:p>
          <w:p w:rsidR="007B42E2" w:rsidRPr="007B42E2" w:rsidRDefault="007B42E2" w:rsidP="007B42E2">
            <w:pPr>
              <w:tabs>
                <w:tab w:val="center" w:pos="4677"/>
                <w:tab w:val="right" w:pos="9355"/>
              </w:tabs>
              <w:jc w:val="center"/>
              <w:rPr>
                <w:rFonts w:ascii="Times New Roman" w:hAnsi="Times New Roman"/>
              </w:rPr>
            </w:pPr>
            <w:r w:rsidRPr="007B42E2">
              <w:rPr>
                <w:rFonts w:ascii="Times New Roman" w:hAnsi="Times New Roman"/>
              </w:rPr>
              <w:t>№ п/п</w:t>
            </w:r>
          </w:p>
        </w:tc>
        <w:tc>
          <w:tcPr>
            <w:tcW w:w="2142" w:type="dxa"/>
            <w:vMerge w:val="restart"/>
          </w:tcPr>
          <w:p w:rsidR="007B42E2" w:rsidRPr="007B42E2" w:rsidRDefault="007B42E2" w:rsidP="007B42E2">
            <w:pPr>
              <w:tabs>
                <w:tab w:val="center" w:pos="4677"/>
                <w:tab w:val="right" w:pos="9355"/>
              </w:tabs>
              <w:spacing w:after="0" w:line="240" w:lineRule="auto"/>
              <w:jc w:val="center"/>
              <w:rPr>
                <w:rFonts w:ascii="Times New Roman" w:hAnsi="Times New Roman"/>
              </w:rPr>
            </w:pPr>
          </w:p>
          <w:p w:rsidR="007B42E2" w:rsidRPr="007B42E2" w:rsidRDefault="007B42E2" w:rsidP="007B42E2">
            <w:pPr>
              <w:tabs>
                <w:tab w:val="center" w:pos="4677"/>
                <w:tab w:val="right" w:pos="9355"/>
              </w:tabs>
              <w:spacing w:after="0" w:line="240" w:lineRule="auto"/>
              <w:jc w:val="center"/>
              <w:rPr>
                <w:rFonts w:ascii="Times New Roman" w:hAnsi="Times New Roman"/>
              </w:rPr>
            </w:pPr>
            <w:r w:rsidRPr="007B42E2">
              <w:rPr>
                <w:rFonts w:ascii="Times New Roman" w:hAnsi="Times New Roman"/>
              </w:rPr>
              <w:t xml:space="preserve">Наименование </w:t>
            </w:r>
            <w:r>
              <w:rPr>
                <w:rFonts w:ascii="Times New Roman" w:hAnsi="Times New Roman"/>
              </w:rPr>
              <w:t>субсидии</w:t>
            </w:r>
          </w:p>
        </w:tc>
        <w:tc>
          <w:tcPr>
            <w:tcW w:w="2835" w:type="dxa"/>
            <w:vMerge w:val="restart"/>
          </w:tcPr>
          <w:p w:rsidR="007B42E2" w:rsidRPr="007B42E2" w:rsidRDefault="007B42E2" w:rsidP="007B42E2">
            <w:pPr>
              <w:tabs>
                <w:tab w:val="center" w:pos="4677"/>
                <w:tab w:val="right" w:pos="9355"/>
              </w:tabs>
              <w:spacing w:after="0" w:line="240" w:lineRule="auto"/>
              <w:jc w:val="center"/>
              <w:rPr>
                <w:rFonts w:ascii="Times New Roman" w:hAnsi="Times New Roman"/>
              </w:rPr>
            </w:pPr>
          </w:p>
          <w:p w:rsidR="007B42E2" w:rsidRPr="007B42E2" w:rsidRDefault="007B42E2" w:rsidP="007B42E2">
            <w:pPr>
              <w:tabs>
                <w:tab w:val="center" w:pos="4677"/>
                <w:tab w:val="right" w:pos="9355"/>
              </w:tabs>
              <w:spacing w:after="0" w:line="240" w:lineRule="auto"/>
              <w:jc w:val="center"/>
              <w:rPr>
                <w:rFonts w:ascii="Times New Roman" w:hAnsi="Times New Roman"/>
              </w:rPr>
            </w:pPr>
            <w:r w:rsidRPr="007B42E2">
              <w:rPr>
                <w:rFonts w:ascii="Times New Roman" w:hAnsi="Times New Roman"/>
              </w:rPr>
              <w:t>Наименование показателя</w:t>
            </w:r>
            <w:r>
              <w:rPr>
                <w:rFonts w:ascii="Times New Roman" w:hAnsi="Times New Roman"/>
              </w:rPr>
              <w:t xml:space="preserve"> результативности</w:t>
            </w:r>
          </w:p>
        </w:tc>
        <w:tc>
          <w:tcPr>
            <w:tcW w:w="2410" w:type="dxa"/>
            <w:gridSpan w:val="2"/>
            <w:tcBorders>
              <w:bottom w:val="nil"/>
            </w:tcBorders>
          </w:tcPr>
          <w:p w:rsidR="007B42E2" w:rsidRPr="007B42E2" w:rsidRDefault="007B42E2" w:rsidP="007B42E2">
            <w:pPr>
              <w:tabs>
                <w:tab w:val="center" w:pos="4677"/>
                <w:tab w:val="right" w:pos="9355"/>
              </w:tabs>
              <w:jc w:val="center"/>
              <w:rPr>
                <w:rFonts w:ascii="Times New Roman" w:hAnsi="Times New Roman"/>
              </w:rPr>
            </w:pPr>
          </w:p>
          <w:p w:rsidR="007B42E2" w:rsidRPr="007B42E2" w:rsidRDefault="007B42E2" w:rsidP="007B42E2">
            <w:pPr>
              <w:tabs>
                <w:tab w:val="center" w:pos="4677"/>
                <w:tab w:val="right" w:pos="9355"/>
              </w:tabs>
              <w:jc w:val="center"/>
              <w:rPr>
                <w:rFonts w:ascii="Times New Roman" w:hAnsi="Times New Roman"/>
              </w:rPr>
            </w:pPr>
            <w:r>
              <w:rPr>
                <w:rFonts w:ascii="Times New Roman" w:hAnsi="Times New Roman"/>
              </w:rPr>
              <w:t>Значение показателя результативности</w:t>
            </w:r>
          </w:p>
        </w:tc>
        <w:tc>
          <w:tcPr>
            <w:tcW w:w="1842" w:type="dxa"/>
            <w:vMerge w:val="restart"/>
          </w:tcPr>
          <w:p w:rsidR="007B42E2" w:rsidRPr="007B42E2" w:rsidRDefault="007B42E2" w:rsidP="007B42E2">
            <w:pPr>
              <w:tabs>
                <w:tab w:val="center" w:pos="4677"/>
                <w:tab w:val="right" w:pos="9355"/>
              </w:tabs>
              <w:jc w:val="center"/>
              <w:rPr>
                <w:rFonts w:ascii="Times New Roman" w:hAnsi="Times New Roman"/>
              </w:rPr>
            </w:pPr>
            <w:r>
              <w:rPr>
                <w:rFonts w:ascii="Times New Roman" w:hAnsi="Times New Roman"/>
              </w:rPr>
              <w:t>Причина отклонения</w:t>
            </w:r>
          </w:p>
        </w:tc>
      </w:tr>
      <w:tr w:rsidR="007B42E2" w:rsidTr="006A53A9">
        <w:trPr>
          <w:trHeight w:val="992"/>
        </w:trPr>
        <w:tc>
          <w:tcPr>
            <w:tcW w:w="518" w:type="dxa"/>
            <w:vMerge/>
          </w:tcPr>
          <w:p w:rsidR="007B42E2" w:rsidRPr="007B42E2" w:rsidRDefault="007B42E2" w:rsidP="007B42E2">
            <w:pPr>
              <w:tabs>
                <w:tab w:val="center" w:pos="4677"/>
                <w:tab w:val="right" w:pos="9355"/>
              </w:tabs>
              <w:jc w:val="both"/>
              <w:rPr>
                <w:rFonts w:ascii="Times New Roman" w:hAnsi="Times New Roman"/>
                <w:sz w:val="28"/>
                <w:szCs w:val="28"/>
              </w:rPr>
            </w:pPr>
          </w:p>
        </w:tc>
        <w:tc>
          <w:tcPr>
            <w:tcW w:w="2142" w:type="dxa"/>
            <w:vMerge/>
          </w:tcPr>
          <w:p w:rsidR="007B42E2" w:rsidRPr="007B42E2" w:rsidRDefault="007B42E2" w:rsidP="007B42E2">
            <w:pPr>
              <w:tabs>
                <w:tab w:val="center" w:pos="4677"/>
                <w:tab w:val="right" w:pos="9355"/>
              </w:tabs>
              <w:jc w:val="both"/>
              <w:rPr>
                <w:rFonts w:ascii="Times New Roman" w:hAnsi="Times New Roman"/>
                <w:sz w:val="28"/>
                <w:szCs w:val="28"/>
              </w:rPr>
            </w:pPr>
          </w:p>
        </w:tc>
        <w:tc>
          <w:tcPr>
            <w:tcW w:w="2835" w:type="dxa"/>
            <w:vMerge/>
          </w:tcPr>
          <w:p w:rsidR="007B42E2" w:rsidRPr="007B42E2" w:rsidRDefault="007B42E2" w:rsidP="007B42E2">
            <w:pPr>
              <w:tabs>
                <w:tab w:val="center" w:pos="4677"/>
                <w:tab w:val="right" w:pos="9355"/>
              </w:tabs>
              <w:jc w:val="center"/>
              <w:rPr>
                <w:rFonts w:ascii="Times New Roman" w:hAnsi="Times New Roman"/>
                <w:sz w:val="28"/>
                <w:szCs w:val="28"/>
              </w:rPr>
            </w:pPr>
          </w:p>
        </w:tc>
        <w:tc>
          <w:tcPr>
            <w:tcW w:w="666" w:type="dxa"/>
            <w:tcBorders>
              <w:top w:val="nil"/>
              <w:right w:val="nil"/>
            </w:tcBorders>
          </w:tcPr>
          <w:p w:rsidR="007B42E2" w:rsidRPr="007B42E2" w:rsidRDefault="007B42E2" w:rsidP="007B42E2">
            <w:pPr>
              <w:tabs>
                <w:tab w:val="center" w:pos="4677"/>
                <w:tab w:val="right" w:pos="9355"/>
              </w:tabs>
              <w:jc w:val="center"/>
              <w:rPr>
                <w:rFonts w:ascii="Times New Roman" w:hAnsi="Times New Roman"/>
              </w:rPr>
            </w:pPr>
          </w:p>
        </w:tc>
        <w:tc>
          <w:tcPr>
            <w:tcW w:w="1744" w:type="dxa"/>
            <w:tcBorders>
              <w:top w:val="nil"/>
              <w:left w:val="nil"/>
            </w:tcBorders>
          </w:tcPr>
          <w:p w:rsidR="007B42E2" w:rsidRPr="007B42E2" w:rsidRDefault="007B42E2" w:rsidP="007B42E2">
            <w:pPr>
              <w:tabs>
                <w:tab w:val="center" w:pos="4677"/>
                <w:tab w:val="right" w:pos="9355"/>
              </w:tabs>
              <w:jc w:val="center"/>
              <w:rPr>
                <w:rFonts w:ascii="Times New Roman" w:hAnsi="Times New Roman"/>
              </w:rPr>
            </w:pPr>
          </w:p>
        </w:tc>
        <w:tc>
          <w:tcPr>
            <w:tcW w:w="1842" w:type="dxa"/>
            <w:vMerge/>
          </w:tcPr>
          <w:p w:rsidR="007B42E2" w:rsidRPr="007B42E2" w:rsidRDefault="007B42E2" w:rsidP="007B42E2">
            <w:pPr>
              <w:tabs>
                <w:tab w:val="center" w:pos="4677"/>
                <w:tab w:val="right" w:pos="9355"/>
              </w:tabs>
              <w:jc w:val="both"/>
              <w:rPr>
                <w:rFonts w:ascii="Times New Roman" w:hAnsi="Times New Roman"/>
                <w:sz w:val="28"/>
                <w:szCs w:val="28"/>
              </w:rPr>
            </w:pPr>
          </w:p>
        </w:tc>
      </w:tr>
      <w:tr w:rsidR="007B42E2" w:rsidRPr="00D54F85" w:rsidTr="006A53A9">
        <w:trPr>
          <w:trHeight w:val="3036"/>
        </w:trPr>
        <w:tc>
          <w:tcPr>
            <w:tcW w:w="518" w:type="dxa"/>
          </w:tcPr>
          <w:p w:rsidR="007B42E2" w:rsidRPr="007B42E2" w:rsidRDefault="007B42E2" w:rsidP="007B42E2">
            <w:pPr>
              <w:tabs>
                <w:tab w:val="center" w:pos="4677"/>
                <w:tab w:val="right" w:pos="9355"/>
              </w:tabs>
              <w:jc w:val="both"/>
              <w:rPr>
                <w:rFonts w:ascii="Times New Roman" w:hAnsi="Times New Roman"/>
              </w:rPr>
            </w:pPr>
            <w:r w:rsidRPr="007B42E2">
              <w:rPr>
                <w:rFonts w:ascii="Times New Roman" w:hAnsi="Times New Roman"/>
              </w:rPr>
              <w:t>1</w:t>
            </w:r>
          </w:p>
        </w:tc>
        <w:tc>
          <w:tcPr>
            <w:tcW w:w="2142" w:type="dxa"/>
          </w:tcPr>
          <w:p w:rsidR="007B42E2" w:rsidRPr="007B42E2" w:rsidRDefault="007B42E2" w:rsidP="007B42E2">
            <w:pPr>
              <w:pStyle w:val="1"/>
              <w:ind w:left="0"/>
              <w:contextualSpacing/>
              <w:jc w:val="left"/>
              <w:rPr>
                <w:szCs w:val="24"/>
              </w:rPr>
            </w:pPr>
            <w:r w:rsidRPr="007B42E2">
              <w:rPr>
                <w:szCs w:val="24"/>
              </w:rPr>
              <w:t xml:space="preserve">Субсидия  организациям </w:t>
            </w:r>
          </w:p>
          <w:p w:rsidR="007B42E2" w:rsidRPr="007B42E2" w:rsidRDefault="007B42E2" w:rsidP="007B42E2">
            <w:pPr>
              <w:pStyle w:val="1"/>
              <w:ind w:left="0"/>
              <w:contextualSpacing/>
              <w:jc w:val="left"/>
              <w:rPr>
                <w:szCs w:val="24"/>
              </w:rPr>
            </w:pPr>
            <w:r w:rsidRPr="007B42E2">
              <w:rPr>
                <w:szCs w:val="24"/>
              </w:rPr>
              <w:t>жилищно-коммунального хозяйства</w:t>
            </w:r>
          </w:p>
          <w:p w:rsidR="007B42E2" w:rsidRPr="007B42E2" w:rsidRDefault="007B42E2" w:rsidP="007B42E2">
            <w:pPr>
              <w:pStyle w:val="1"/>
              <w:ind w:left="0"/>
              <w:contextualSpacing/>
              <w:jc w:val="left"/>
              <w:rPr>
                <w:szCs w:val="24"/>
              </w:rPr>
            </w:pPr>
            <w:r w:rsidRPr="007B42E2">
              <w:rPr>
                <w:szCs w:val="24"/>
              </w:rPr>
              <w:t xml:space="preserve">на частичное погашение задолженности </w:t>
            </w:r>
          </w:p>
          <w:p w:rsidR="007B42E2" w:rsidRPr="007B42E2" w:rsidRDefault="007B42E2" w:rsidP="007B42E2">
            <w:pPr>
              <w:tabs>
                <w:tab w:val="center" w:pos="4677"/>
                <w:tab w:val="right" w:pos="9355"/>
              </w:tabs>
              <w:spacing w:after="0" w:line="240" w:lineRule="auto"/>
              <w:jc w:val="both"/>
              <w:rPr>
                <w:rFonts w:ascii="Times New Roman" w:hAnsi="Times New Roman"/>
              </w:rPr>
            </w:pPr>
            <w:r w:rsidRPr="007B42E2">
              <w:rPr>
                <w:rFonts w:ascii="Times New Roman" w:hAnsi="Times New Roman"/>
                <w:sz w:val="24"/>
                <w:szCs w:val="24"/>
              </w:rPr>
              <w:t>за топливно-энергетические ресурсы</w:t>
            </w:r>
          </w:p>
        </w:tc>
        <w:tc>
          <w:tcPr>
            <w:tcW w:w="2835" w:type="dxa"/>
          </w:tcPr>
          <w:p w:rsidR="007B42E2" w:rsidRPr="007B42E2" w:rsidRDefault="006A53A9" w:rsidP="007B42E2">
            <w:pPr>
              <w:tabs>
                <w:tab w:val="center" w:pos="4677"/>
                <w:tab w:val="right" w:pos="9355"/>
              </w:tabs>
              <w:autoSpaceDE w:val="0"/>
              <w:autoSpaceDN w:val="0"/>
              <w:adjustRightInd w:val="0"/>
              <w:jc w:val="both"/>
              <w:rPr>
                <w:rFonts w:ascii="Times New Roman" w:hAnsi="Times New Roman"/>
              </w:rPr>
            </w:pPr>
            <w:r>
              <w:rPr>
                <w:rFonts w:ascii="Times New Roman" w:hAnsi="Times New Roman"/>
              </w:rPr>
              <w:t>Просроченная к</w:t>
            </w:r>
            <w:r w:rsidR="007B42E2">
              <w:rPr>
                <w:rFonts w:ascii="Times New Roman" w:hAnsi="Times New Roman"/>
              </w:rPr>
              <w:t>редиторская задолженность за топливно-энергетические ресурсы</w:t>
            </w:r>
          </w:p>
        </w:tc>
        <w:tc>
          <w:tcPr>
            <w:tcW w:w="2410" w:type="dxa"/>
            <w:gridSpan w:val="2"/>
          </w:tcPr>
          <w:p w:rsidR="007B42E2" w:rsidRPr="007B42E2" w:rsidRDefault="007B42E2" w:rsidP="007B42E2">
            <w:pPr>
              <w:tabs>
                <w:tab w:val="center" w:pos="4677"/>
                <w:tab w:val="right" w:pos="9355"/>
              </w:tabs>
              <w:rPr>
                <w:rFonts w:ascii="Times New Roman" w:hAnsi="Times New Roman"/>
              </w:rPr>
            </w:pPr>
            <w:r>
              <w:rPr>
                <w:rFonts w:ascii="Times New Roman" w:hAnsi="Times New Roman"/>
              </w:rPr>
              <w:t>Отсутствует</w:t>
            </w:r>
          </w:p>
          <w:p w:rsidR="007B42E2" w:rsidRPr="007B42E2" w:rsidRDefault="007B42E2" w:rsidP="007B42E2">
            <w:pPr>
              <w:tabs>
                <w:tab w:val="center" w:pos="4677"/>
                <w:tab w:val="right" w:pos="9355"/>
              </w:tabs>
              <w:jc w:val="center"/>
              <w:rPr>
                <w:rFonts w:ascii="Times New Roman" w:hAnsi="Times New Roman"/>
              </w:rPr>
            </w:pPr>
          </w:p>
        </w:tc>
        <w:tc>
          <w:tcPr>
            <w:tcW w:w="1842" w:type="dxa"/>
          </w:tcPr>
          <w:p w:rsidR="007B42E2" w:rsidRPr="007B42E2" w:rsidRDefault="007B42E2" w:rsidP="007B42E2">
            <w:pPr>
              <w:tabs>
                <w:tab w:val="center" w:pos="4677"/>
                <w:tab w:val="right" w:pos="9355"/>
              </w:tabs>
              <w:jc w:val="both"/>
              <w:rPr>
                <w:rFonts w:ascii="Times New Roman" w:hAnsi="Times New Roman"/>
              </w:rPr>
            </w:pPr>
          </w:p>
        </w:tc>
      </w:tr>
    </w:tbl>
    <w:p w:rsidR="007B42E2" w:rsidRDefault="007B42E2" w:rsidP="007B42E2">
      <w:pPr>
        <w:spacing w:after="0"/>
        <w:jc w:val="both"/>
        <w:rPr>
          <w:rFonts w:ascii="Times New Roman" w:hAnsi="Times New Roman"/>
          <w:sz w:val="28"/>
          <w:szCs w:val="28"/>
        </w:rPr>
      </w:pPr>
    </w:p>
    <w:p w:rsidR="007B42E2" w:rsidRDefault="007B42E2" w:rsidP="007B42E2">
      <w:pPr>
        <w:spacing w:after="0"/>
        <w:jc w:val="both"/>
        <w:rPr>
          <w:rFonts w:ascii="Times New Roman" w:hAnsi="Times New Roman"/>
          <w:sz w:val="28"/>
          <w:szCs w:val="28"/>
        </w:rPr>
      </w:pPr>
    </w:p>
    <w:p w:rsidR="007B42E2" w:rsidRDefault="007B42E2" w:rsidP="007B42E2">
      <w:pPr>
        <w:spacing w:after="0"/>
        <w:jc w:val="both"/>
        <w:rPr>
          <w:rFonts w:ascii="Times New Roman" w:hAnsi="Times New Roman"/>
          <w:sz w:val="28"/>
          <w:szCs w:val="28"/>
        </w:rPr>
      </w:pPr>
    </w:p>
    <w:p w:rsidR="007B42E2" w:rsidRDefault="007B42E2" w:rsidP="007B42E2">
      <w:pPr>
        <w:spacing w:after="0"/>
        <w:jc w:val="center"/>
        <w:rPr>
          <w:rFonts w:ascii="Times New Roman" w:hAnsi="Times New Roman"/>
          <w:sz w:val="28"/>
          <w:szCs w:val="28"/>
        </w:rPr>
      </w:pPr>
      <w:r>
        <w:rPr>
          <w:rFonts w:ascii="Times New Roman" w:hAnsi="Times New Roman"/>
          <w:sz w:val="28"/>
          <w:szCs w:val="28"/>
        </w:rPr>
        <w:t>Подписи сторон</w:t>
      </w:r>
    </w:p>
    <w:p w:rsidR="007B42E2" w:rsidRDefault="007B42E2" w:rsidP="007B42E2">
      <w:pPr>
        <w:spacing w:after="0"/>
        <w:jc w:val="center"/>
        <w:rPr>
          <w:rFonts w:ascii="Times New Roman" w:hAnsi="Times New Roman"/>
          <w:sz w:val="28"/>
          <w:szCs w:val="28"/>
        </w:rPr>
      </w:pPr>
    </w:p>
    <w:p w:rsidR="007B42E2" w:rsidRDefault="007B42E2" w:rsidP="007B42E2">
      <w:pPr>
        <w:spacing w:after="0"/>
        <w:rPr>
          <w:rFonts w:ascii="Times New Roman" w:hAnsi="Times New Roman"/>
          <w:sz w:val="28"/>
          <w:szCs w:val="28"/>
        </w:rPr>
      </w:pPr>
    </w:p>
    <w:p w:rsidR="007B42E2" w:rsidRDefault="007B42E2" w:rsidP="007B42E2">
      <w:pPr>
        <w:spacing w:after="0"/>
        <w:rPr>
          <w:rFonts w:ascii="Times New Roman" w:hAnsi="Times New Roman"/>
          <w:sz w:val="28"/>
          <w:szCs w:val="28"/>
        </w:rPr>
      </w:pPr>
      <w:r>
        <w:rPr>
          <w:rFonts w:ascii="Times New Roman" w:hAnsi="Times New Roman"/>
          <w:sz w:val="28"/>
          <w:szCs w:val="28"/>
        </w:rPr>
        <w:t xml:space="preserve">                                                                                 </w:t>
      </w:r>
    </w:p>
    <w:p w:rsidR="007B42E2" w:rsidRDefault="007B42E2" w:rsidP="007B42E2">
      <w:pPr>
        <w:spacing w:after="0"/>
        <w:rPr>
          <w:rFonts w:ascii="Times New Roman" w:hAnsi="Times New Roman"/>
          <w:sz w:val="28"/>
          <w:szCs w:val="28"/>
        </w:rPr>
      </w:pPr>
      <w:r>
        <w:rPr>
          <w:rFonts w:ascii="Times New Roman" w:hAnsi="Times New Roman"/>
          <w:sz w:val="28"/>
          <w:szCs w:val="28"/>
        </w:rPr>
        <w:t>м.п.                                                                                                           м.п.</w:t>
      </w:r>
    </w:p>
    <w:p w:rsidR="005A226A" w:rsidRDefault="005A226A"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FF1134">
      <w:pPr>
        <w:spacing w:after="0"/>
        <w:ind w:left="5664"/>
        <w:contextualSpacing/>
        <w:jc w:val="both"/>
        <w:rPr>
          <w:rFonts w:ascii="Times New Roman" w:hAnsi="Times New Roman"/>
          <w:color w:val="000000" w:themeColor="text1"/>
        </w:rPr>
      </w:pPr>
    </w:p>
    <w:p w:rsidR="007B42E2" w:rsidRDefault="007B42E2" w:rsidP="007B42E2">
      <w:pPr>
        <w:spacing w:after="0"/>
        <w:jc w:val="center"/>
        <w:rPr>
          <w:rFonts w:ascii="Times New Roman" w:hAnsi="Times New Roman"/>
          <w:sz w:val="28"/>
          <w:szCs w:val="28"/>
        </w:rPr>
      </w:pPr>
      <w:r>
        <w:rPr>
          <w:rFonts w:ascii="Times New Roman" w:hAnsi="Times New Roman"/>
          <w:sz w:val="28"/>
          <w:szCs w:val="28"/>
        </w:rPr>
        <w:t xml:space="preserve">Отчет </w:t>
      </w:r>
    </w:p>
    <w:p w:rsidR="007B42E2" w:rsidRDefault="007B42E2" w:rsidP="007B42E2">
      <w:pPr>
        <w:spacing w:after="0"/>
        <w:jc w:val="center"/>
        <w:rPr>
          <w:rFonts w:ascii="Times New Roman" w:hAnsi="Times New Roman"/>
          <w:sz w:val="28"/>
          <w:szCs w:val="28"/>
        </w:rPr>
      </w:pPr>
      <w:r>
        <w:rPr>
          <w:rFonts w:ascii="Times New Roman" w:hAnsi="Times New Roman"/>
          <w:sz w:val="28"/>
          <w:szCs w:val="28"/>
        </w:rPr>
        <w:t>о достижении значений показателей результативности</w:t>
      </w:r>
    </w:p>
    <w:p w:rsidR="007B42E2" w:rsidRDefault="007B42E2" w:rsidP="007B42E2">
      <w:pPr>
        <w:spacing w:after="0"/>
        <w:jc w:val="center"/>
        <w:rPr>
          <w:rFonts w:ascii="Times New Roman" w:hAnsi="Times New Roman"/>
          <w:sz w:val="28"/>
          <w:szCs w:val="28"/>
        </w:rPr>
      </w:pPr>
      <w:r>
        <w:rPr>
          <w:rFonts w:ascii="Times New Roman" w:hAnsi="Times New Roman"/>
          <w:sz w:val="28"/>
          <w:szCs w:val="28"/>
        </w:rPr>
        <w:t xml:space="preserve"> по состоянию на «1» января 202</w:t>
      </w:r>
      <w:r w:rsidR="006A53A9">
        <w:rPr>
          <w:rFonts w:ascii="Times New Roman" w:hAnsi="Times New Roman"/>
          <w:sz w:val="28"/>
          <w:szCs w:val="28"/>
        </w:rPr>
        <w:t>4</w:t>
      </w:r>
      <w:r>
        <w:rPr>
          <w:rFonts w:ascii="Times New Roman" w:hAnsi="Times New Roman"/>
          <w:sz w:val="28"/>
          <w:szCs w:val="28"/>
        </w:rPr>
        <w:t xml:space="preserve"> года</w:t>
      </w:r>
    </w:p>
    <w:p w:rsidR="007B42E2" w:rsidRDefault="007B42E2" w:rsidP="00FF1134">
      <w:pPr>
        <w:spacing w:after="0"/>
        <w:ind w:left="5664"/>
        <w:contextualSpacing/>
        <w:jc w:val="both"/>
        <w:rPr>
          <w:rFonts w:ascii="Times New Roman" w:hAnsi="Times New Roman"/>
          <w:color w:val="000000" w:themeColor="text1"/>
        </w:rPr>
      </w:pPr>
    </w:p>
    <w:p w:rsidR="006A53A9" w:rsidRPr="0032517B" w:rsidRDefault="006A53A9" w:rsidP="006A53A9">
      <w:pPr>
        <w:spacing w:after="1" w:line="280" w:lineRule="atLeast"/>
        <w:jc w:val="both"/>
        <w:rPr>
          <w:rFonts w:ascii="Times New Roman" w:hAnsi="Times New Roman"/>
          <w:sz w:val="24"/>
          <w:szCs w:val="24"/>
        </w:rPr>
      </w:pPr>
      <w:r w:rsidRPr="0032517B">
        <w:rPr>
          <w:rFonts w:ascii="Times New Roman" w:hAnsi="Times New Roman"/>
          <w:sz w:val="24"/>
          <w:szCs w:val="24"/>
        </w:rPr>
        <w:t xml:space="preserve">Наименование Получателя </w:t>
      </w:r>
      <w:r>
        <w:rPr>
          <w:rFonts w:ascii="Times New Roman" w:hAnsi="Times New Roman"/>
          <w:sz w:val="24"/>
          <w:szCs w:val="24"/>
        </w:rPr>
        <w:t>________________________________________________________</w:t>
      </w:r>
    </w:p>
    <w:p w:rsidR="006A53A9" w:rsidRPr="0032517B" w:rsidRDefault="006A53A9" w:rsidP="006A53A9">
      <w:pPr>
        <w:spacing w:after="1" w:line="280" w:lineRule="atLeast"/>
        <w:jc w:val="both"/>
        <w:rPr>
          <w:rFonts w:ascii="Times New Roman" w:hAnsi="Times New Roman"/>
          <w:sz w:val="24"/>
          <w:szCs w:val="24"/>
        </w:rPr>
      </w:pPr>
      <w:r w:rsidRPr="0032517B">
        <w:rPr>
          <w:rFonts w:ascii="Times New Roman" w:hAnsi="Times New Roman"/>
          <w:sz w:val="24"/>
          <w:szCs w:val="24"/>
        </w:rPr>
        <w:t>Периодичность_________________________________________</w:t>
      </w:r>
      <w:r>
        <w:rPr>
          <w:rFonts w:ascii="Times New Roman" w:hAnsi="Times New Roman"/>
          <w:sz w:val="24"/>
          <w:szCs w:val="24"/>
        </w:rPr>
        <w:t>_________________________</w:t>
      </w:r>
    </w:p>
    <w:p w:rsidR="006A53A9" w:rsidRDefault="006A53A9" w:rsidP="00FF1134">
      <w:pPr>
        <w:spacing w:after="0"/>
        <w:ind w:left="5664"/>
        <w:contextualSpacing/>
        <w:jc w:val="both"/>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90"/>
        <w:gridCol w:w="2058"/>
        <w:gridCol w:w="1646"/>
        <w:gridCol w:w="1699"/>
        <w:gridCol w:w="1817"/>
      </w:tblGrid>
      <w:tr w:rsidR="007B42E2" w:rsidRPr="0032517B" w:rsidTr="00430E30">
        <w:trPr>
          <w:trHeight w:val="480"/>
        </w:trPr>
        <w:tc>
          <w:tcPr>
            <w:tcW w:w="518" w:type="dxa"/>
            <w:vMerge w:val="restart"/>
          </w:tcPr>
          <w:p w:rsidR="007B42E2" w:rsidRPr="007B42E2" w:rsidRDefault="007B42E2" w:rsidP="00430E30">
            <w:pPr>
              <w:tabs>
                <w:tab w:val="center" w:pos="4677"/>
                <w:tab w:val="right" w:pos="9355"/>
              </w:tabs>
              <w:jc w:val="center"/>
              <w:rPr>
                <w:rFonts w:ascii="Times New Roman" w:hAnsi="Times New Roman"/>
              </w:rPr>
            </w:pPr>
          </w:p>
          <w:p w:rsidR="007B42E2" w:rsidRPr="007B42E2" w:rsidRDefault="007B42E2" w:rsidP="00430E30">
            <w:pPr>
              <w:tabs>
                <w:tab w:val="center" w:pos="4677"/>
                <w:tab w:val="right" w:pos="9355"/>
              </w:tabs>
              <w:jc w:val="center"/>
              <w:rPr>
                <w:rFonts w:ascii="Times New Roman" w:hAnsi="Times New Roman"/>
              </w:rPr>
            </w:pPr>
            <w:r w:rsidRPr="007B42E2">
              <w:rPr>
                <w:rFonts w:ascii="Times New Roman" w:hAnsi="Times New Roman"/>
              </w:rPr>
              <w:t>№ п/п</w:t>
            </w:r>
          </w:p>
        </w:tc>
        <w:tc>
          <w:tcPr>
            <w:tcW w:w="1904" w:type="dxa"/>
            <w:vMerge w:val="restart"/>
          </w:tcPr>
          <w:p w:rsidR="007B42E2" w:rsidRPr="007B42E2" w:rsidRDefault="007B42E2" w:rsidP="00430E30">
            <w:pPr>
              <w:tabs>
                <w:tab w:val="center" w:pos="4677"/>
                <w:tab w:val="right" w:pos="9355"/>
              </w:tabs>
              <w:spacing w:after="0" w:line="240" w:lineRule="auto"/>
              <w:jc w:val="center"/>
              <w:rPr>
                <w:rFonts w:ascii="Times New Roman" w:hAnsi="Times New Roman"/>
              </w:rPr>
            </w:pPr>
          </w:p>
          <w:p w:rsidR="007B42E2" w:rsidRPr="007B42E2" w:rsidRDefault="007B42E2" w:rsidP="00430E30">
            <w:pPr>
              <w:tabs>
                <w:tab w:val="center" w:pos="4677"/>
                <w:tab w:val="right" w:pos="9355"/>
              </w:tabs>
              <w:spacing w:after="0" w:line="240" w:lineRule="auto"/>
              <w:jc w:val="center"/>
              <w:rPr>
                <w:rFonts w:ascii="Times New Roman" w:hAnsi="Times New Roman"/>
              </w:rPr>
            </w:pPr>
            <w:r w:rsidRPr="007B42E2">
              <w:rPr>
                <w:rFonts w:ascii="Times New Roman" w:hAnsi="Times New Roman"/>
              </w:rPr>
              <w:t xml:space="preserve">Наименование </w:t>
            </w:r>
            <w:r>
              <w:rPr>
                <w:rFonts w:ascii="Times New Roman" w:hAnsi="Times New Roman"/>
              </w:rPr>
              <w:t>субсидии</w:t>
            </w:r>
          </w:p>
        </w:tc>
        <w:tc>
          <w:tcPr>
            <w:tcW w:w="2067" w:type="dxa"/>
            <w:vMerge w:val="restart"/>
          </w:tcPr>
          <w:p w:rsidR="007B42E2" w:rsidRPr="007B42E2" w:rsidRDefault="007B42E2" w:rsidP="00430E30">
            <w:pPr>
              <w:tabs>
                <w:tab w:val="center" w:pos="4677"/>
                <w:tab w:val="right" w:pos="9355"/>
              </w:tabs>
              <w:spacing w:after="0" w:line="240" w:lineRule="auto"/>
              <w:jc w:val="center"/>
              <w:rPr>
                <w:rFonts w:ascii="Times New Roman" w:hAnsi="Times New Roman"/>
              </w:rPr>
            </w:pPr>
          </w:p>
          <w:p w:rsidR="007B42E2" w:rsidRPr="007B42E2" w:rsidRDefault="007B42E2" w:rsidP="00430E30">
            <w:pPr>
              <w:tabs>
                <w:tab w:val="center" w:pos="4677"/>
                <w:tab w:val="right" w:pos="9355"/>
              </w:tabs>
              <w:spacing w:after="0" w:line="240" w:lineRule="auto"/>
              <w:jc w:val="center"/>
              <w:rPr>
                <w:rFonts w:ascii="Times New Roman" w:hAnsi="Times New Roman"/>
              </w:rPr>
            </w:pPr>
            <w:r w:rsidRPr="007B42E2">
              <w:rPr>
                <w:rFonts w:ascii="Times New Roman" w:hAnsi="Times New Roman"/>
              </w:rPr>
              <w:t>Наименование показателя</w:t>
            </w:r>
            <w:r>
              <w:rPr>
                <w:rFonts w:ascii="Times New Roman" w:hAnsi="Times New Roman"/>
              </w:rPr>
              <w:t xml:space="preserve"> результативности</w:t>
            </w:r>
          </w:p>
        </w:tc>
        <w:tc>
          <w:tcPr>
            <w:tcW w:w="3416" w:type="dxa"/>
            <w:gridSpan w:val="2"/>
            <w:tcBorders>
              <w:bottom w:val="nil"/>
            </w:tcBorders>
          </w:tcPr>
          <w:p w:rsidR="007B42E2" w:rsidRPr="007B42E2" w:rsidRDefault="007B42E2" w:rsidP="00430E30">
            <w:pPr>
              <w:tabs>
                <w:tab w:val="center" w:pos="4677"/>
                <w:tab w:val="right" w:pos="9355"/>
              </w:tabs>
              <w:jc w:val="center"/>
              <w:rPr>
                <w:rFonts w:ascii="Times New Roman" w:hAnsi="Times New Roman"/>
              </w:rPr>
            </w:pPr>
          </w:p>
          <w:p w:rsidR="007B42E2" w:rsidRPr="007B42E2" w:rsidRDefault="007B42E2" w:rsidP="00430E30">
            <w:pPr>
              <w:tabs>
                <w:tab w:val="center" w:pos="4677"/>
                <w:tab w:val="right" w:pos="9355"/>
              </w:tabs>
              <w:jc w:val="center"/>
              <w:rPr>
                <w:rFonts w:ascii="Times New Roman" w:hAnsi="Times New Roman"/>
              </w:rPr>
            </w:pPr>
            <w:r>
              <w:rPr>
                <w:rFonts w:ascii="Times New Roman" w:hAnsi="Times New Roman"/>
              </w:rPr>
              <w:t>Значение показателя результативности</w:t>
            </w:r>
          </w:p>
        </w:tc>
        <w:tc>
          <w:tcPr>
            <w:tcW w:w="1842" w:type="dxa"/>
            <w:vMerge w:val="restart"/>
          </w:tcPr>
          <w:p w:rsidR="007B42E2" w:rsidRPr="007B42E2" w:rsidRDefault="007B42E2" w:rsidP="00430E30">
            <w:pPr>
              <w:tabs>
                <w:tab w:val="center" w:pos="4677"/>
                <w:tab w:val="right" w:pos="9355"/>
              </w:tabs>
              <w:jc w:val="center"/>
              <w:rPr>
                <w:rFonts w:ascii="Times New Roman" w:hAnsi="Times New Roman"/>
              </w:rPr>
            </w:pPr>
            <w:r>
              <w:rPr>
                <w:rFonts w:ascii="Times New Roman" w:hAnsi="Times New Roman"/>
              </w:rPr>
              <w:t>Причина отклонения</w:t>
            </w:r>
          </w:p>
        </w:tc>
      </w:tr>
      <w:tr w:rsidR="007B42E2" w:rsidTr="00430E30">
        <w:trPr>
          <w:trHeight w:val="992"/>
        </w:trPr>
        <w:tc>
          <w:tcPr>
            <w:tcW w:w="518" w:type="dxa"/>
            <w:vMerge/>
          </w:tcPr>
          <w:p w:rsidR="007B42E2" w:rsidRPr="007B42E2" w:rsidRDefault="007B42E2" w:rsidP="00430E30">
            <w:pPr>
              <w:tabs>
                <w:tab w:val="center" w:pos="4677"/>
                <w:tab w:val="right" w:pos="9355"/>
              </w:tabs>
              <w:jc w:val="both"/>
              <w:rPr>
                <w:rFonts w:ascii="Times New Roman" w:hAnsi="Times New Roman"/>
                <w:sz w:val="28"/>
                <w:szCs w:val="28"/>
              </w:rPr>
            </w:pPr>
          </w:p>
        </w:tc>
        <w:tc>
          <w:tcPr>
            <w:tcW w:w="1904" w:type="dxa"/>
            <w:vMerge/>
          </w:tcPr>
          <w:p w:rsidR="007B42E2" w:rsidRPr="007B42E2" w:rsidRDefault="007B42E2" w:rsidP="00430E30">
            <w:pPr>
              <w:tabs>
                <w:tab w:val="center" w:pos="4677"/>
                <w:tab w:val="right" w:pos="9355"/>
              </w:tabs>
              <w:jc w:val="both"/>
              <w:rPr>
                <w:rFonts w:ascii="Times New Roman" w:hAnsi="Times New Roman"/>
                <w:sz w:val="28"/>
                <w:szCs w:val="28"/>
              </w:rPr>
            </w:pPr>
          </w:p>
        </w:tc>
        <w:tc>
          <w:tcPr>
            <w:tcW w:w="2067" w:type="dxa"/>
            <w:vMerge/>
          </w:tcPr>
          <w:p w:rsidR="007B42E2" w:rsidRPr="007B42E2" w:rsidRDefault="007B42E2" w:rsidP="00430E30">
            <w:pPr>
              <w:tabs>
                <w:tab w:val="center" w:pos="4677"/>
                <w:tab w:val="right" w:pos="9355"/>
              </w:tabs>
              <w:jc w:val="center"/>
              <w:rPr>
                <w:rFonts w:ascii="Times New Roman" w:hAnsi="Times New Roman"/>
                <w:sz w:val="28"/>
                <w:szCs w:val="28"/>
              </w:rPr>
            </w:pPr>
          </w:p>
        </w:tc>
        <w:tc>
          <w:tcPr>
            <w:tcW w:w="1672" w:type="dxa"/>
            <w:tcBorders>
              <w:top w:val="nil"/>
              <w:right w:val="nil"/>
            </w:tcBorders>
          </w:tcPr>
          <w:p w:rsidR="007B42E2" w:rsidRPr="007B42E2" w:rsidRDefault="007B42E2" w:rsidP="00430E30">
            <w:pPr>
              <w:tabs>
                <w:tab w:val="center" w:pos="4677"/>
                <w:tab w:val="right" w:pos="9355"/>
              </w:tabs>
              <w:jc w:val="center"/>
              <w:rPr>
                <w:rFonts w:ascii="Times New Roman" w:hAnsi="Times New Roman"/>
              </w:rPr>
            </w:pPr>
          </w:p>
        </w:tc>
        <w:tc>
          <w:tcPr>
            <w:tcW w:w="1744" w:type="dxa"/>
            <w:tcBorders>
              <w:top w:val="nil"/>
              <w:left w:val="nil"/>
            </w:tcBorders>
          </w:tcPr>
          <w:p w:rsidR="007B42E2" w:rsidRPr="007B42E2" w:rsidRDefault="007B42E2" w:rsidP="00430E30">
            <w:pPr>
              <w:tabs>
                <w:tab w:val="center" w:pos="4677"/>
                <w:tab w:val="right" w:pos="9355"/>
              </w:tabs>
              <w:jc w:val="center"/>
              <w:rPr>
                <w:rFonts w:ascii="Times New Roman" w:hAnsi="Times New Roman"/>
              </w:rPr>
            </w:pPr>
          </w:p>
        </w:tc>
        <w:tc>
          <w:tcPr>
            <w:tcW w:w="1842" w:type="dxa"/>
            <w:vMerge/>
          </w:tcPr>
          <w:p w:rsidR="007B42E2" w:rsidRPr="007B42E2" w:rsidRDefault="007B42E2" w:rsidP="00430E30">
            <w:pPr>
              <w:tabs>
                <w:tab w:val="center" w:pos="4677"/>
                <w:tab w:val="right" w:pos="9355"/>
              </w:tabs>
              <w:jc w:val="both"/>
              <w:rPr>
                <w:rFonts w:ascii="Times New Roman" w:hAnsi="Times New Roman"/>
                <w:sz w:val="28"/>
                <w:szCs w:val="28"/>
              </w:rPr>
            </w:pPr>
          </w:p>
        </w:tc>
      </w:tr>
      <w:tr w:rsidR="007B42E2" w:rsidRPr="00D54F85" w:rsidTr="007B42E2">
        <w:trPr>
          <w:trHeight w:val="544"/>
        </w:trPr>
        <w:tc>
          <w:tcPr>
            <w:tcW w:w="518" w:type="dxa"/>
          </w:tcPr>
          <w:p w:rsidR="007B42E2" w:rsidRPr="007B42E2" w:rsidRDefault="007B42E2" w:rsidP="00430E30">
            <w:pPr>
              <w:tabs>
                <w:tab w:val="center" w:pos="4677"/>
                <w:tab w:val="right" w:pos="9355"/>
              </w:tabs>
              <w:jc w:val="both"/>
              <w:rPr>
                <w:rFonts w:ascii="Times New Roman" w:hAnsi="Times New Roman"/>
              </w:rPr>
            </w:pPr>
            <w:r w:rsidRPr="007B42E2">
              <w:rPr>
                <w:rFonts w:ascii="Times New Roman" w:hAnsi="Times New Roman"/>
              </w:rPr>
              <w:t>1</w:t>
            </w:r>
          </w:p>
        </w:tc>
        <w:tc>
          <w:tcPr>
            <w:tcW w:w="1904" w:type="dxa"/>
          </w:tcPr>
          <w:p w:rsidR="007B42E2" w:rsidRPr="007B42E2" w:rsidRDefault="007B42E2" w:rsidP="00430E30">
            <w:pPr>
              <w:tabs>
                <w:tab w:val="center" w:pos="4677"/>
                <w:tab w:val="right" w:pos="9355"/>
              </w:tabs>
              <w:spacing w:after="0" w:line="240" w:lineRule="auto"/>
              <w:jc w:val="both"/>
              <w:rPr>
                <w:rFonts w:ascii="Times New Roman" w:hAnsi="Times New Roman"/>
              </w:rPr>
            </w:pPr>
          </w:p>
        </w:tc>
        <w:tc>
          <w:tcPr>
            <w:tcW w:w="2067" w:type="dxa"/>
          </w:tcPr>
          <w:p w:rsidR="007B42E2" w:rsidRPr="007B42E2" w:rsidRDefault="007B42E2" w:rsidP="00430E30">
            <w:pPr>
              <w:tabs>
                <w:tab w:val="center" w:pos="4677"/>
                <w:tab w:val="right" w:pos="9355"/>
              </w:tabs>
              <w:autoSpaceDE w:val="0"/>
              <w:autoSpaceDN w:val="0"/>
              <w:adjustRightInd w:val="0"/>
              <w:jc w:val="both"/>
              <w:rPr>
                <w:rFonts w:ascii="Times New Roman" w:hAnsi="Times New Roman"/>
              </w:rPr>
            </w:pPr>
          </w:p>
        </w:tc>
        <w:tc>
          <w:tcPr>
            <w:tcW w:w="3416" w:type="dxa"/>
            <w:gridSpan w:val="2"/>
          </w:tcPr>
          <w:p w:rsidR="007B42E2" w:rsidRPr="007B42E2" w:rsidRDefault="007B42E2" w:rsidP="007B42E2">
            <w:pPr>
              <w:tabs>
                <w:tab w:val="center" w:pos="4677"/>
                <w:tab w:val="right" w:pos="9355"/>
              </w:tabs>
              <w:rPr>
                <w:rFonts w:ascii="Times New Roman" w:hAnsi="Times New Roman"/>
              </w:rPr>
            </w:pPr>
          </w:p>
        </w:tc>
        <w:tc>
          <w:tcPr>
            <w:tcW w:w="1842" w:type="dxa"/>
          </w:tcPr>
          <w:p w:rsidR="007B42E2" w:rsidRPr="007B42E2" w:rsidRDefault="007B42E2" w:rsidP="00430E30">
            <w:pPr>
              <w:tabs>
                <w:tab w:val="center" w:pos="4677"/>
                <w:tab w:val="right" w:pos="9355"/>
              </w:tabs>
              <w:jc w:val="both"/>
              <w:rPr>
                <w:rFonts w:ascii="Times New Roman" w:hAnsi="Times New Roman"/>
              </w:rPr>
            </w:pPr>
          </w:p>
        </w:tc>
      </w:tr>
    </w:tbl>
    <w:p w:rsidR="007B42E2" w:rsidRDefault="007B42E2" w:rsidP="00FF1134">
      <w:pPr>
        <w:spacing w:after="0"/>
        <w:ind w:left="5664"/>
        <w:contextualSpacing/>
        <w:jc w:val="both"/>
        <w:rPr>
          <w:rFonts w:ascii="Times New Roman" w:hAnsi="Times New Roman"/>
          <w:color w:val="000000" w:themeColor="text1"/>
        </w:rPr>
      </w:pPr>
    </w:p>
    <w:p w:rsidR="006A53A9" w:rsidRPr="00EF73C0" w:rsidRDefault="006A53A9" w:rsidP="006A53A9">
      <w:pPr>
        <w:spacing w:after="1" w:line="200" w:lineRule="atLeast"/>
        <w:jc w:val="both"/>
        <w:rPr>
          <w:rFonts w:ascii="Times New Roman" w:hAnsi="Times New Roman"/>
          <w:sz w:val="24"/>
          <w:szCs w:val="24"/>
        </w:rPr>
      </w:pPr>
      <w:r w:rsidRPr="00EF73C0">
        <w:rPr>
          <w:rFonts w:ascii="Times New Roman" w:hAnsi="Times New Roman"/>
          <w:sz w:val="24"/>
          <w:szCs w:val="24"/>
        </w:rPr>
        <w:t xml:space="preserve">Руководитель   </w:t>
      </w:r>
      <w:r>
        <w:rPr>
          <w:rFonts w:ascii="Times New Roman" w:hAnsi="Times New Roman"/>
          <w:sz w:val="24"/>
          <w:szCs w:val="24"/>
        </w:rPr>
        <w:t>Получателя</w:t>
      </w:r>
      <w:r w:rsidRPr="00EF73C0">
        <w:rPr>
          <w:rFonts w:ascii="Times New Roman" w:hAnsi="Times New Roman"/>
          <w:sz w:val="24"/>
          <w:szCs w:val="24"/>
        </w:rPr>
        <w:t xml:space="preserve">  _____________ _________ _____________________</w:t>
      </w:r>
    </w:p>
    <w:p w:rsidR="006A53A9" w:rsidRDefault="006A53A9" w:rsidP="006A53A9">
      <w:pPr>
        <w:spacing w:after="1" w:line="200" w:lineRule="atLeast"/>
        <w:jc w:val="both"/>
        <w:rPr>
          <w:rFonts w:ascii="Times New Roman" w:hAnsi="Times New Roman"/>
          <w:sz w:val="24"/>
          <w:szCs w:val="24"/>
        </w:rPr>
      </w:pPr>
      <w:r w:rsidRPr="00EF73C0">
        <w:rPr>
          <w:rFonts w:ascii="Times New Roman" w:hAnsi="Times New Roman"/>
          <w:sz w:val="24"/>
          <w:szCs w:val="24"/>
        </w:rPr>
        <w:t>(уполномоченное лицо)         (должность)  (подпись) (расшифровка подписи)</w:t>
      </w:r>
    </w:p>
    <w:p w:rsidR="006A53A9" w:rsidRPr="00EF73C0" w:rsidRDefault="006A53A9" w:rsidP="006A53A9">
      <w:pPr>
        <w:spacing w:after="1" w:line="200" w:lineRule="atLeast"/>
        <w:jc w:val="both"/>
        <w:rPr>
          <w:rFonts w:ascii="Times New Roman" w:hAnsi="Times New Roman"/>
          <w:sz w:val="24"/>
          <w:szCs w:val="24"/>
        </w:rPr>
      </w:pPr>
    </w:p>
    <w:p w:rsidR="006A53A9" w:rsidRPr="00EF73C0" w:rsidRDefault="006A53A9" w:rsidP="006A53A9">
      <w:pPr>
        <w:spacing w:after="1" w:line="200" w:lineRule="atLeast"/>
        <w:jc w:val="both"/>
        <w:rPr>
          <w:rFonts w:ascii="Times New Roman" w:hAnsi="Times New Roman"/>
          <w:sz w:val="24"/>
          <w:szCs w:val="24"/>
        </w:rPr>
      </w:pPr>
      <w:r w:rsidRPr="00EF73C0">
        <w:rPr>
          <w:rFonts w:ascii="Times New Roman" w:hAnsi="Times New Roman"/>
          <w:sz w:val="24"/>
          <w:szCs w:val="24"/>
        </w:rPr>
        <w:t xml:space="preserve">Исполнитель                   ___________    _______   ___________________  </w:t>
      </w:r>
    </w:p>
    <w:p w:rsidR="006A53A9" w:rsidRDefault="006A53A9" w:rsidP="006A53A9">
      <w:pPr>
        <w:spacing w:after="1" w:line="200" w:lineRule="atLeast"/>
        <w:jc w:val="both"/>
        <w:rPr>
          <w:rFonts w:ascii="Times New Roman" w:hAnsi="Times New Roman"/>
          <w:sz w:val="24"/>
          <w:szCs w:val="24"/>
        </w:rPr>
      </w:pPr>
      <w:r w:rsidRPr="00EF73C0">
        <w:rPr>
          <w:rFonts w:ascii="Times New Roman" w:hAnsi="Times New Roman"/>
          <w:sz w:val="24"/>
          <w:szCs w:val="24"/>
        </w:rPr>
        <w:t xml:space="preserve">                                          (должность)            (подпись)       (расшифровка подписи)</w:t>
      </w:r>
    </w:p>
    <w:p w:rsidR="006A53A9" w:rsidRDefault="006A53A9" w:rsidP="006A53A9">
      <w:pPr>
        <w:spacing w:after="1" w:line="200" w:lineRule="atLeast"/>
        <w:jc w:val="both"/>
        <w:rPr>
          <w:rFonts w:ascii="Times New Roman" w:hAnsi="Times New Roman"/>
          <w:sz w:val="24"/>
          <w:szCs w:val="24"/>
        </w:rPr>
      </w:pPr>
    </w:p>
    <w:p w:rsidR="006A53A9" w:rsidRPr="00EF73C0" w:rsidRDefault="006A53A9" w:rsidP="006A53A9">
      <w:pPr>
        <w:spacing w:after="1" w:line="200" w:lineRule="atLeast"/>
        <w:jc w:val="both"/>
        <w:rPr>
          <w:rFonts w:ascii="Times New Roman" w:hAnsi="Times New Roman"/>
          <w:sz w:val="24"/>
          <w:szCs w:val="24"/>
        </w:rPr>
      </w:pPr>
    </w:p>
    <w:p w:rsidR="006A53A9" w:rsidRPr="00EF73C0" w:rsidRDefault="006A53A9" w:rsidP="006A53A9">
      <w:pPr>
        <w:spacing w:after="1" w:line="200" w:lineRule="atLeast"/>
        <w:jc w:val="both"/>
        <w:rPr>
          <w:rFonts w:ascii="Times New Roman" w:hAnsi="Times New Roman"/>
          <w:sz w:val="24"/>
          <w:szCs w:val="24"/>
        </w:rPr>
      </w:pPr>
      <w:r w:rsidRPr="00EF73C0">
        <w:rPr>
          <w:rFonts w:ascii="Times New Roman" w:hAnsi="Times New Roman"/>
          <w:sz w:val="24"/>
          <w:szCs w:val="24"/>
        </w:rPr>
        <w:t>"__" ____________ 20__ г.</w:t>
      </w:r>
    </w:p>
    <w:p w:rsidR="006A53A9" w:rsidRPr="005A226A" w:rsidRDefault="006A53A9" w:rsidP="00FF1134">
      <w:pPr>
        <w:spacing w:after="0"/>
        <w:ind w:left="5664"/>
        <w:contextualSpacing/>
        <w:jc w:val="both"/>
        <w:rPr>
          <w:rFonts w:ascii="Times New Roman" w:hAnsi="Times New Roman"/>
          <w:color w:val="000000" w:themeColor="text1"/>
        </w:rPr>
      </w:pPr>
    </w:p>
    <w:sectPr w:rsidR="006A53A9" w:rsidRPr="005A226A" w:rsidSect="00BA0816">
      <w:headerReference w:type="even" r:id="rId29"/>
      <w:headerReference w:type="default" r:id="rId30"/>
      <w:type w:val="continuous"/>
      <w:pgSz w:w="11906" w:h="16838"/>
      <w:pgMar w:top="360"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07" w:rsidRDefault="00BB4607">
      <w:r>
        <w:separator/>
      </w:r>
    </w:p>
  </w:endnote>
  <w:endnote w:type="continuationSeparator" w:id="0">
    <w:p w:rsidR="00BB4607" w:rsidRDefault="00BB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07" w:rsidRDefault="00BB4607">
      <w:r>
        <w:separator/>
      </w:r>
    </w:p>
  </w:footnote>
  <w:footnote w:type="continuationSeparator" w:id="0">
    <w:p w:rsidR="00BB4607" w:rsidRDefault="00BB46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DD" w:rsidRDefault="008D49DD" w:rsidP="00811B1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49DD" w:rsidRDefault="008D49D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DD" w:rsidRPr="00E224AD" w:rsidRDefault="008D49DD" w:rsidP="00811B1F">
    <w:pPr>
      <w:pStyle w:val="a4"/>
      <w:framePr w:wrap="around" w:vAnchor="text" w:hAnchor="margin" w:xAlign="center" w:y="1"/>
      <w:rPr>
        <w:rStyle w:val="a6"/>
        <w:rFonts w:ascii="Times New Roman" w:hAnsi="Times New Roman"/>
        <w:sz w:val="24"/>
        <w:szCs w:val="24"/>
      </w:rPr>
    </w:pPr>
    <w:r w:rsidRPr="00E224AD">
      <w:rPr>
        <w:rStyle w:val="a6"/>
        <w:rFonts w:ascii="Times New Roman" w:hAnsi="Times New Roman"/>
        <w:sz w:val="24"/>
        <w:szCs w:val="24"/>
      </w:rPr>
      <w:fldChar w:fldCharType="begin"/>
    </w:r>
    <w:r w:rsidRPr="00E224AD">
      <w:rPr>
        <w:rStyle w:val="a6"/>
        <w:rFonts w:ascii="Times New Roman" w:hAnsi="Times New Roman"/>
        <w:sz w:val="24"/>
        <w:szCs w:val="24"/>
      </w:rPr>
      <w:instrText xml:space="preserve">PAGE  </w:instrText>
    </w:r>
    <w:r w:rsidRPr="00E224AD">
      <w:rPr>
        <w:rStyle w:val="a6"/>
        <w:rFonts w:ascii="Times New Roman" w:hAnsi="Times New Roman"/>
        <w:sz w:val="24"/>
        <w:szCs w:val="24"/>
      </w:rPr>
      <w:fldChar w:fldCharType="separate"/>
    </w:r>
    <w:r w:rsidR="002A43E7">
      <w:rPr>
        <w:rStyle w:val="a6"/>
        <w:rFonts w:ascii="Times New Roman" w:hAnsi="Times New Roman"/>
        <w:noProof/>
        <w:sz w:val="24"/>
        <w:szCs w:val="24"/>
      </w:rPr>
      <w:t>26</w:t>
    </w:r>
    <w:r w:rsidRPr="00E224AD">
      <w:rPr>
        <w:rStyle w:val="a6"/>
        <w:rFonts w:ascii="Times New Roman" w:hAnsi="Times New Roman"/>
        <w:sz w:val="24"/>
        <w:szCs w:val="24"/>
      </w:rPr>
      <w:fldChar w:fldCharType="end"/>
    </w:r>
  </w:p>
  <w:p w:rsidR="008D49DD" w:rsidRDefault="008D49D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2F9"/>
    <w:multiLevelType w:val="hybridMultilevel"/>
    <w:tmpl w:val="BB3ED532"/>
    <w:lvl w:ilvl="0" w:tplc="F35E1A6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EE7AF3"/>
    <w:multiLevelType w:val="multilevel"/>
    <w:tmpl w:val="5A6EB136"/>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7242786"/>
    <w:multiLevelType w:val="hybridMultilevel"/>
    <w:tmpl w:val="6D0CF920"/>
    <w:lvl w:ilvl="0" w:tplc="90ACA376">
      <w:start w:val="5"/>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15:restartNumberingAfterBreak="0">
    <w:nsid w:val="08012EA6"/>
    <w:multiLevelType w:val="hybridMultilevel"/>
    <w:tmpl w:val="2D8CCC8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8A50C50A">
      <w:start w:val="1"/>
      <w:numFmt w:val="decimal"/>
      <w:lvlText w:val="%3)"/>
      <w:lvlJc w:val="left"/>
      <w:pPr>
        <w:tabs>
          <w:tab w:val="num" w:pos="3105"/>
        </w:tabs>
        <w:ind w:left="3105" w:hanging="405"/>
      </w:pPr>
      <w:rPr>
        <w:rFonts w:cs="Times New Roman" w:hint="default"/>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0B6E37B1"/>
    <w:multiLevelType w:val="hybridMultilevel"/>
    <w:tmpl w:val="A34299B2"/>
    <w:lvl w:ilvl="0" w:tplc="2C7880A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2174F9"/>
    <w:multiLevelType w:val="hybridMultilevel"/>
    <w:tmpl w:val="1B2231D6"/>
    <w:lvl w:ilvl="0" w:tplc="E4566F94">
      <w:start w:val="7"/>
      <w:numFmt w:val="decimal"/>
      <w:lvlText w:val="%1."/>
      <w:lvlJc w:val="left"/>
      <w:pPr>
        <w:tabs>
          <w:tab w:val="num" w:pos="1500"/>
        </w:tabs>
        <w:ind w:left="15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6" w15:restartNumberingAfterBreak="0">
    <w:nsid w:val="195919C5"/>
    <w:multiLevelType w:val="hybridMultilevel"/>
    <w:tmpl w:val="4DF07670"/>
    <w:lvl w:ilvl="0" w:tplc="17DCCFD4">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D973A8"/>
    <w:multiLevelType w:val="hybridMultilevel"/>
    <w:tmpl w:val="4B182A40"/>
    <w:lvl w:ilvl="0" w:tplc="8C30A0FC">
      <w:start w:val="9"/>
      <w:numFmt w:val="decimal"/>
      <w:lvlText w:val="%1."/>
      <w:lvlJc w:val="left"/>
      <w:pPr>
        <w:tabs>
          <w:tab w:val="num" w:pos="1178"/>
        </w:tabs>
        <w:ind w:left="1178" w:hanging="360"/>
      </w:pPr>
      <w:rPr>
        <w:rFonts w:cs="Times New Roman" w:hint="default"/>
      </w:rPr>
    </w:lvl>
    <w:lvl w:ilvl="1" w:tplc="04190019" w:tentative="1">
      <w:start w:val="1"/>
      <w:numFmt w:val="lowerLetter"/>
      <w:lvlText w:val="%2."/>
      <w:lvlJc w:val="left"/>
      <w:pPr>
        <w:tabs>
          <w:tab w:val="num" w:pos="1898"/>
        </w:tabs>
        <w:ind w:left="1898" w:hanging="360"/>
      </w:pPr>
      <w:rPr>
        <w:rFonts w:cs="Times New Roman"/>
      </w:rPr>
    </w:lvl>
    <w:lvl w:ilvl="2" w:tplc="0419001B" w:tentative="1">
      <w:start w:val="1"/>
      <w:numFmt w:val="lowerRoman"/>
      <w:lvlText w:val="%3."/>
      <w:lvlJc w:val="right"/>
      <w:pPr>
        <w:tabs>
          <w:tab w:val="num" w:pos="2618"/>
        </w:tabs>
        <w:ind w:left="2618" w:hanging="180"/>
      </w:pPr>
      <w:rPr>
        <w:rFonts w:cs="Times New Roman"/>
      </w:rPr>
    </w:lvl>
    <w:lvl w:ilvl="3" w:tplc="0419000F" w:tentative="1">
      <w:start w:val="1"/>
      <w:numFmt w:val="decimal"/>
      <w:lvlText w:val="%4."/>
      <w:lvlJc w:val="left"/>
      <w:pPr>
        <w:tabs>
          <w:tab w:val="num" w:pos="3338"/>
        </w:tabs>
        <w:ind w:left="3338" w:hanging="360"/>
      </w:pPr>
      <w:rPr>
        <w:rFonts w:cs="Times New Roman"/>
      </w:rPr>
    </w:lvl>
    <w:lvl w:ilvl="4" w:tplc="04190019" w:tentative="1">
      <w:start w:val="1"/>
      <w:numFmt w:val="lowerLetter"/>
      <w:lvlText w:val="%5."/>
      <w:lvlJc w:val="left"/>
      <w:pPr>
        <w:tabs>
          <w:tab w:val="num" w:pos="4058"/>
        </w:tabs>
        <w:ind w:left="4058" w:hanging="360"/>
      </w:pPr>
      <w:rPr>
        <w:rFonts w:cs="Times New Roman"/>
      </w:rPr>
    </w:lvl>
    <w:lvl w:ilvl="5" w:tplc="0419001B" w:tentative="1">
      <w:start w:val="1"/>
      <w:numFmt w:val="lowerRoman"/>
      <w:lvlText w:val="%6."/>
      <w:lvlJc w:val="right"/>
      <w:pPr>
        <w:tabs>
          <w:tab w:val="num" w:pos="4778"/>
        </w:tabs>
        <w:ind w:left="4778" w:hanging="180"/>
      </w:pPr>
      <w:rPr>
        <w:rFonts w:cs="Times New Roman"/>
      </w:rPr>
    </w:lvl>
    <w:lvl w:ilvl="6" w:tplc="0419000F" w:tentative="1">
      <w:start w:val="1"/>
      <w:numFmt w:val="decimal"/>
      <w:lvlText w:val="%7."/>
      <w:lvlJc w:val="left"/>
      <w:pPr>
        <w:tabs>
          <w:tab w:val="num" w:pos="5498"/>
        </w:tabs>
        <w:ind w:left="5498" w:hanging="360"/>
      </w:pPr>
      <w:rPr>
        <w:rFonts w:cs="Times New Roman"/>
      </w:rPr>
    </w:lvl>
    <w:lvl w:ilvl="7" w:tplc="04190019" w:tentative="1">
      <w:start w:val="1"/>
      <w:numFmt w:val="lowerLetter"/>
      <w:lvlText w:val="%8."/>
      <w:lvlJc w:val="left"/>
      <w:pPr>
        <w:tabs>
          <w:tab w:val="num" w:pos="6218"/>
        </w:tabs>
        <w:ind w:left="6218" w:hanging="360"/>
      </w:pPr>
      <w:rPr>
        <w:rFonts w:cs="Times New Roman"/>
      </w:rPr>
    </w:lvl>
    <w:lvl w:ilvl="8" w:tplc="0419001B" w:tentative="1">
      <w:start w:val="1"/>
      <w:numFmt w:val="lowerRoman"/>
      <w:lvlText w:val="%9."/>
      <w:lvlJc w:val="right"/>
      <w:pPr>
        <w:tabs>
          <w:tab w:val="num" w:pos="6938"/>
        </w:tabs>
        <w:ind w:left="6938" w:hanging="180"/>
      </w:pPr>
      <w:rPr>
        <w:rFonts w:cs="Times New Roman"/>
      </w:rPr>
    </w:lvl>
  </w:abstractNum>
  <w:abstractNum w:abstractNumId="8" w15:restartNumberingAfterBreak="0">
    <w:nsid w:val="21CF3506"/>
    <w:multiLevelType w:val="hybridMultilevel"/>
    <w:tmpl w:val="9EB4F7DA"/>
    <w:lvl w:ilvl="0" w:tplc="493855A0">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504541D"/>
    <w:multiLevelType w:val="hybridMultilevel"/>
    <w:tmpl w:val="378A22AC"/>
    <w:lvl w:ilvl="0" w:tplc="356A836C">
      <w:start w:val="4"/>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0" w15:restartNumberingAfterBreak="0">
    <w:nsid w:val="2E6F1DF6"/>
    <w:multiLevelType w:val="hybridMultilevel"/>
    <w:tmpl w:val="0722E88A"/>
    <w:lvl w:ilvl="0" w:tplc="410E0220">
      <w:start w:val="4"/>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1" w15:restartNumberingAfterBreak="0">
    <w:nsid w:val="33561EF6"/>
    <w:multiLevelType w:val="hybridMultilevel"/>
    <w:tmpl w:val="84FAD50C"/>
    <w:lvl w:ilvl="0" w:tplc="265C0822">
      <w:start w:val="1"/>
      <w:numFmt w:val="decimal"/>
      <w:lvlText w:val="%1)"/>
      <w:lvlJc w:val="left"/>
      <w:pPr>
        <w:ind w:left="1879" w:hanging="1095"/>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2" w15:restartNumberingAfterBreak="0">
    <w:nsid w:val="371A10C7"/>
    <w:multiLevelType w:val="hybridMultilevel"/>
    <w:tmpl w:val="1A8601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E7832A0"/>
    <w:multiLevelType w:val="hybridMultilevel"/>
    <w:tmpl w:val="DD6E43EC"/>
    <w:lvl w:ilvl="0" w:tplc="0C3C988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CB163B"/>
    <w:multiLevelType w:val="hybridMultilevel"/>
    <w:tmpl w:val="95DA4F06"/>
    <w:lvl w:ilvl="0" w:tplc="819EF5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49563328"/>
    <w:multiLevelType w:val="hybridMultilevel"/>
    <w:tmpl w:val="A95CA716"/>
    <w:lvl w:ilvl="0" w:tplc="9D38E52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D917DE7"/>
    <w:multiLevelType w:val="hybridMultilevel"/>
    <w:tmpl w:val="9CCCB51C"/>
    <w:lvl w:ilvl="0" w:tplc="BE1CCE6C">
      <w:start w:val="1"/>
      <w:numFmt w:val="decimal"/>
      <w:lvlText w:val="%1)"/>
      <w:lvlJc w:val="left"/>
      <w:pPr>
        <w:ind w:left="2079" w:hanging="375"/>
      </w:pPr>
      <w:rPr>
        <w:rFonts w:hint="default"/>
      </w:rPr>
    </w:lvl>
    <w:lvl w:ilvl="1" w:tplc="04190019" w:tentative="1">
      <w:start w:val="1"/>
      <w:numFmt w:val="lowerLetter"/>
      <w:lvlText w:val="%2."/>
      <w:lvlJc w:val="left"/>
      <w:pPr>
        <w:ind w:left="2784" w:hanging="360"/>
      </w:pPr>
    </w:lvl>
    <w:lvl w:ilvl="2" w:tplc="0419001B" w:tentative="1">
      <w:start w:val="1"/>
      <w:numFmt w:val="lowerRoman"/>
      <w:lvlText w:val="%3."/>
      <w:lvlJc w:val="right"/>
      <w:pPr>
        <w:ind w:left="3504" w:hanging="180"/>
      </w:pPr>
    </w:lvl>
    <w:lvl w:ilvl="3" w:tplc="0419000F" w:tentative="1">
      <w:start w:val="1"/>
      <w:numFmt w:val="decimal"/>
      <w:lvlText w:val="%4."/>
      <w:lvlJc w:val="left"/>
      <w:pPr>
        <w:ind w:left="4224" w:hanging="360"/>
      </w:pPr>
    </w:lvl>
    <w:lvl w:ilvl="4" w:tplc="04190019" w:tentative="1">
      <w:start w:val="1"/>
      <w:numFmt w:val="lowerLetter"/>
      <w:lvlText w:val="%5."/>
      <w:lvlJc w:val="left"/>
      <w:pPr>
        <w:ind w:left="4944" w:hanging="360"/>
      </w:pPr>
    </w:lvl>
    <w:lvl w:ilvl="5" w:tplc="0419001B" w:tentative="1">
      <w:start w:val="1"/>
      <w:numFmt w:val="lowerRoman"/>
      <w:lvlText w:val="%6."/>
      <w:lvlJc w:val="right"/>
      <w:pPr>
        <w:ind w:left="5664" w:hanging="180"/>
      </w:pPr>
    </w:lvl>
    <w:lvl w:ilvl="6" w:tplc="0419000F" w:tentative="1">
      <w:start w:val="1"/>
      <w:numFmt w:val="decimal"/>
      <w:lvlText w:val="%7."/>
      <w:lvlJc w:val="left"/>
      <w:pPr>
        <w:ind w:left="6384" w:hanging="360"/>
      </w:pPr>
    </w:lvl>
    <w:lvl w:ilvl="7" w:tplc="04190019" w:tentative="1">
      <w:start w:val="1"/>
      <w:numFmt w:val="lowerLetter"/>
      <w:lvlText w:val="%8."/>
      <w:lvlJc w:val="left"/>
      <w:pPr>
        <w:ind w:left="7104" w:hanging="360"/>
      </w:pPr>
    </w:lvl>
    <w:lvl w:ilvl="8" w:tplc="0419001B" w:tentative="1">
      <w:start w:val="1"/>
      <w:numFmt w:val="lowerRoman"/>
      <w:lvlText w:val="%9."/>
      <w:lvlJc w:val="right"/>
      <w:pPr>
        <w:ind w:left="7824" w:hanging="180"/>
      </w:pPr>
    </w:lvl>
  </w:abstractNum>
  <w:abstractNum w:abstractNumId="17" w15:restartNumberingAfterBreak="0">
    <w:nsid w:val="4E527746"/>
    <w:multiLevelType w:val="hybridMultilevel"/>
    <w:tmpl w:val="F7E00C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56A37EA3"/>
    <w:multiLevelType w:val="multilevel"/>
    <w:tmpl w:val="4F62F8BA"/>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AA12BED"/>
    <w:multiLevelType w:val="hybridMultilevel"/>
    <w:tmpl w:val="AFD05058"/>
    <w:lvl w:ilvl="0" w:tplc="184C8660">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1083611"/>
    <w:multiLevelType w:val="hybridMultilevel"/>
    <w:tmpl w:val="562C5932"/>
    <w:lvl w:ilvl="0" w:tplc="1C649F7E">
      <w:start w:val="6"/>
      <w:numFmt w:val="decimal"/>
      <w:lvlText w:val="%1."/>
      <w:lvlJc w:val="left"/>
      <w:pPr>
        <w:tabs>
          <w:tab w:val="num" w:pos="1101"/>
        </w:tabs>
        <w:ind w:left="1101" w:hanging="360"/>
      </w:pPr>
      <w:rPr>
        <w:rFonts w:cs="Times New Roman" w:hint="default"/>
      </w:rPr>
    </w:lvl>
    <w:lvl w:ilvl="1" w:tplc="04190019" w:tentative="1">
      <w:start w:val="1"/>
      <w:numFmt w:val="lowerLetter"/>
      <w:lvlText w:val="%2."/>
      <w:lvlJc w:val="left"/>
      <w:pPr>
        <w:tabs>
          <w:tab w:val="num" w:pos="1761"/>
        </w:tabs>
        <w:ind w:left="1761" w:hanging="360"/>
      </w:pPr>
      <w:rPr>
        <w:rFonts w:cs="Times New Roman"/>
      </w:rPr>
    </w:lvl>
    <w:lvl w:ilvl="2" w:tplc="0419001B" w:tentative="1">
      <w:start w:val="1"/>
      <w:numFmt w:val="lowerRoman"/>
      <w:lvlText w:val="%3."/>
      <w:lvlJc w:val="right"/>
      <w:pPr>
        <w:tabs>
          <w:tab w:val="num" w:pos="2481"/>
        </w:tabs>
        <w:ind w:left="2481" w:hanging="180"/>
      </w:pPr>
      <w:rPr>
        <w:rFonts w:cs="Times New Roman"/>
      </w:rPr>
    </w:lvl>
    <w:lvl w:ilvl="3" w:tplc="0419000F" w:tentative="1">
      <w:start w:val="1"/>
      <w:numFmt w:val="decimal"/>
      <w:lvlText w:val="%4."/>
      <w:lvlJc w:val="left"/>
      <w:pPr>
        <w:tabs>
          <w:tab w:val="num" w:pos="3201"/>
        </w:tabs>
        <w:ind w:left="3201" w:hanging="360"/>
      </w:pPr>
      <w:rPr>
        <w:rFonts w:cs="Times New Roman"/>
      </w:rPr>
    </w:lvl>
    <w:lvl w:ilvl="4" w:tplc="04190019" w:tentative="1">
      <w:start w:val="1"/>
      <w:numFmt w:val="lowerLetter"/>
      <w:lvlText w:val="%5."/>
      <w:lvlJc w:val="left"/>
      <w:pPr>
        <w:tabs>
          <w:tab w:val="num" w:pos="3921"/>
        </w:tabs>
        <w:ind w:left="3921" w:hanging="360"/>
      </w:pPr>
      <w:rPr>
        <w:rFonts w:cs="Times New Roman"/>
      </w:rPr>
    </w:lvl>
    <w:lvl w:ilvl="5" w:tplc="0419001B" w:tentative="1">
      <w:start w:val="1"/>
      <w:numFmt w:val="lowerRoman"/>
      <w:lvlText w:val="%6."/>
      <w:lvlJc w:val="right"/>
      <w:pPr>
        <w:tabs>
          <w:tab w:val="num" w:pos="4641"/>
        </w:tabs>
        <w:ind w:left="4641" w:hanging="180"/>
      </w:pPr>
      <w:rPr>
        <w:rFonts w:cs="Times New Roman"/>
      </w:rPr>
    </w:lvl>
    <w:lvl w:ilvl="6" w:tplc="0419000F" w:tentative="1">
      <w:start w:val="1"/>
      <w:numFmt w:val="decimal"/>
      <w:lvlText w:val="%7."/>
      <w:lvlJc w:val="left"/>
      <w:pPr>
        <w:tabs>
          <w:tab w:val="num" w:pos="5361"/>
        </w:tabs>
        <w:ind w:left="5361" w:hanging="360"/>
      </w:pPr>
      <w:rPr>
        <w:rFonts w:cs="Times New Roman"/>
      </w:rPr>
    </w:lvl>
    <w:lvl w:ilvl="7" w:tplc="04190019" w:tentative="1">
      <w:start w:val="1"/>
      <w:numFmt w:val="lowerLetter"/>
      <w:lvlText w:val="%8."/>
      <w:lvlJc w:val="left"/>
      <w:pPr>
        <w:tabs>
          <w:tab w:val="num" w:pos="6081"/>
        </w:tabs>
        <w:ind w:left="6081" w:hanging="360"/>
      </w:pPr>
      <w:rPr>
        <w:rFonts w:cs="Times New Roman"/>
      </w:rPr>
    </w:lvl>
    <w:lvl w:ilvl="8" w:tplc="0419001B" w:tentative="1">
      <w:start w:val="1"/>
      <w:numFmt w:val="lowerRoman"/>
      <w:lvlText w:val="%9."/>
      <w:lvlJc w:val="right"/>
      <w:pPr>
        <w:tabs>
          <w:tab w:val="num" w:pos="6801"/>
        </w:tabs>
        <w:ind w:left="6801" w:hanging="180"/>
      </w:pPr>
      <w:rPr>
        <w:rFonts w:cs="Times New Roman"/>
      </w:rPr>
    </w:lvl>
  </w:abstractNum>
  <w:abstractNum w:abstractNumId="21" w15:restartNumberingAfterBreak="0">
    <w:nsid w:val="65390F1F"/>
    <w:multiLevelType w:val="hybridMultilevel"/>
    <w:tmpl w:val="10FAA672"/>
    <w:lvl w:ilvl="0" w:tplc="24D0825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6FB097B"/>
    <w:multiLevelType w:val="hybridMultilevel"/>
    <w:tmpl w:val="9E965692"/>
    <w:lvl w:ilvl="0" w:tplc="B836A8EE">
      <w:start w:val="10"/>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898"/>
        </w:tabs>
        <w:ind w:left="1898" w:hanging="360"/>
      </w:pPr>
      <w:rPr>
        <w:rFonts w:cs="Times New Roman"/>
      </w:rPr>
    </w:lvl>
    <w:lvl w:ilvl="2" w:tplc="0419001B" w:tentative="1">
      <w:start w:val="1"/>
      <w:numFmt w:val="lowerRoman"/>
      <w:lvlText w:val="%3."/>
      <w:lvlJc w:val="right"/>
      <w:pPr>
        <w:tabs>
          <w:tab w:val="num" w:pos="2618"/>
        </w:tabs>
        <w:ind w:left="2618" w:hanging="180"/>
      </w:pPr>
      <w:rPr>
        <w:rFonts w:cs="Times New Roman"/>
      </w:rPr>
    </w:lvl>
    <w:lvl w:ilvl="3" w:tplc="0419000F" w:tentative="1">
      <w:start w:val="1"/>
      <w:numFmt w:val="decimal"/>
      <w:lvlText w:val="%4."/>
      <w:lvlJc w:val="left"/>
      <w:pPr>
        <w:tabs>
          <w:tab w:val="num" w:pos="3338"/>
        </w:tabs>
        <w:ind w:left="3338" w:hanging="360"/>
      </w:pPr>
      <w:rPr>
        <w:rFonts w:cs="Times New Roman"/>
      </w:rPr>
    </w:lvl>
    <w:lvl w:ilvl="4" w:tplc="04190019" w:tentative="1">
      <w:start w:val="1"/>
      <w:numFmt w:val="lowerLetter"/>
      <w:lvlText w:val="%5."/>
      <w:lvlJc w:val="left"/>
      <w:pPr>
        <w:tabs>
          <w:tab w:val="num" w:pos="4058"/>
        </w:tabs>
        <w:ind w:left="4058" w:hanging="360"/>
      </w:pPr>
      <w:rPr>
        <w:rFonts w:cs="Times New Roman"/>
      </w:rPr>
    </w:lvl>
    <w:lvl w:ilvl="5" w:tplc="0419001B" w:tentative="1">
      <w:start w:val="1"/>
      <w:numFmt w:val="lowerRoman"/>
      <w:lvlText w:val="%6."/>
      <w:lvlJc w:val="right"/>
      <w:pPr>
        <w:tabs>
          <w:tab w:val="num" w:pos="4778"/>
        </w:tabs>
        <w:ind w:left="4778" w:hanging="180"/>
      </w:pPr>
      <w:rPr>
        <w:rFonts w:cs="Times New Roman"/>
      </w:rPr>
    </w:lvl>
    <w:lvl w:ilvl="6" w:tplc="0419000F" w:tentative="1">
      <w:start w:val="1"/>
      <w:numFmt w:val="decimal"/>
      <w:lvlText w:val="%7."/>
      <w:lvlJc w:val="left"/>
      <w:pPr>
        <w:tabs>
          <w:tab w:val="num" w:pos="5498"/>
        </w:tabs>
        <w:ind w:left="5498" w:hanging="360"/>
      </w:pPr>
      <w:rPr>
        <w:rFonts w:cs="Times New Roman"/>
      </w:rPr>
    </w:lvl>
    <w:lvl w:ilvl="7" w:tplc="04190019" w:tentative="1">
      <w:start w:val="1"/>
      <w:numFmt w:val="lowerLetter"/>
      <w:lvlText w:val="%8."/>
      <w:lvlJc w:val="left"/>
      <w:pPr>
        <w:tabs>
          <w:tab w:val="num" w:pos="6218"/>
        </w:tabs>
        <w:ind w:left="6218" w:hanging="360"/>
      </w:pPr>
      <w:rPr>
        <w:rFonts w:cs="Times New Roman"/>
      </w:rPr>
    </w:lvl>
    <w:lvl w:ilvl="8" w:tplc="0419001B" w:tentative="1">
      <w:start w:val="1"/>
      <w:numFmt w:val="lowerRoman"/>
      <w:lvlText w:val="%9."/>
      <w:lvlJc w:val="right"/>
      <w:pPr>
        <w:tabs>
          <w:tab w:val="num" w:pos="6938"/>
        </w:tabs>
        <w:ind w:left="6938" w:hanging="180"/>
      </w:pPr>
      <w:rPr>
        <w:rFonts w:cs="Times New Roman"/>
      </w:rPr>
    </w:lvl>
  </w:abstractNum>
  <w:abstractNum w:abstractNumId="23" w15:restartNumberingAfterBreak="0">
    <w:nsid w:val="6BB37F9C"/>
    <w:multiLevelType w:val="hybridMultilevel"/>
    <w:tmpl w:val="5F06E2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EF1343"/>
    <w:multiLevelType w:val="hybridMultilevel"/>
    <w:tmpl w:val="7664477A"/>
    <w:lvl w:ilvl="0" w:tplc="0B12EEC0">
      <w:start w:val="5"/>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5" w15:restartNumberingAfterBreak="0">
    <w:nsid w:val="6EF15137"/>
    <w:multiLevelType w:val="hybridMultilevel"/>
    <w:tmpl w:val="4F0C1826"/>
    <w:lvl w:ilvl="0" w:tplc="0419000F">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39F5BC3"/>
    <w:multiLevelType w:val="hybridMultilevel"/>
    <w:tmpl w:val="493CF910"/>
    <w:lvl w:ilvl="0" w:tplc="A39E8336">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60573B3"/>
    <w:multiLevelType w:val="hybridMultilevel"/>
    <w:tmpl w:val="9E965692"/>
    <w:lvl w:ilvl="0" w:tplc="B836A8EE">
      <w:start w:val="10"/>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898"/>
        </w:tabs>
        <w:ind w:left="1898" w:hanging="360"/>
      </w:pPr>
      <w:rPr>
        <w:rFonts w:cs="Times New Roman"/>
      </w:rPr>
    </w:lvl>
    <w:lvl w:ilvl="2" w:tplc="0419001B" w:tentative="1">
      <w:start w:val="1"/>
      <w:numFmt w:val="lowerRoman"/>
      <w:lvlText w:val="%3."/>
      <w:lvlJc w:val="right"/>
      <w:pPr>
        <w:tabs>
          <w:tab w:val="num" w:pos="2618"/>
        </w:tabs>
        <w:ind w:left="2618" w:hanging="180"/>
      </w:pPr>
      <w:rPr>
        <w:rFonts w:cs="Times New Roman"/>
      </w:rPr>
    </w:lvl>
    <w:lvl w:ilvl="3" w:tplc="0419000F" w:tentative="1">
      <w:start w:val="1"/>
      <w:numFmt w:val="decimal"/>
      <w:lvlText w:val="%4."/>
      <w:lvlJc w:val="left"/>
      <w:pPr>
        <w:tabs>
          <w:tab w:val="num" w:pos="3338"/>
        </w:tabs>
        <w:ind w:left="3338" w:hanging="360"/>
      </w:pPr>
      <w:rPr>
        <w:rFonts w:cs="Times New Roman"/>
      </w:rPr>
    </w:lvl>
    <w:lvl w:ilvl="4" w:tplc="04190019" w:tentative="1">
      <w:start w:val="1"/>
      <w:numFmt w:val="lowerLetter"/>
      <w:lvlText w:val="%5."/>
      <w:lvlJc w:val="left"/>
      <w:pPr>
        <w:tabs>
          <w:tab w:val="num" w:pos="4058"/>
        </w:tabs>
        <w:ind w:left="4058" w:hanging="360"/>
      </w:pPr>
      <w:rPr>
        <w:rFonts w:cs="Times New Roman"/>
      </w:rPr>
    </w:lvl>
    <w:lvl w:ilvl="5" w:tplc="0419001B" w:tentative="1">
      <w:start w:val="1"/>
      <w:numFmt w:val="lowerRoman"/>
      <w:lvlText w:val="%6."/>
      <w:lvlJc w:val="right"/>
      <w:pPr>
        <w:tabs>
          <w:tab w:val="num" w:pos="4778"/>
        </w:tabs>
        <w:ind w:left="4778" w:hanging="180"/>
      </w:pPr>
      <w:rPr>
        <w:rFonts w:cs="Times New Roman"/>
      </w:rPr>
    </w:lvl>
    <w:lvl w:ilvl="6" w:tplc="0419000F" w:tentative="1">
      <w:start w:val="1"/>
      <w:numFmt w:val="decimal"/>
      <w:lvlText w:val="%7."/>
      <w:lvlJc w:val="left"/>
      <w:pPr>
        <w:tabs>
          <w:tab w:val="num" w:pos="5498"/>
        </w:tabs>
        <w:ind w:left="5498" w:hanging="360"/>
      </w:pPr>
      <w:rPr>
        <w:rFonts w:cs="Times New Roman"/>
      </w:rPr>
    </w:lvl>
    <w:lvl w:ilvl="7" w:tplc="04190019" w:tentative="1">
      <w:start w:val="1"/>
      <w:numFmt w:val="lowerLetter"/>
      <w:lvlText w:val="%8."/>
      <w:lvlJc w:val="left"/>
      <w:pPr>
        <w:tabs>
          <w:tab w:val="num" w:pos="6218"/>
        </w:tabs>
        <w:ind w:left="6218" w:hanging="360"/>
      </w:pPr>
      <w:rPr>
        <w:rFonts w:cs="Times New Roman"/>
      </w:rPr>
    </w:lvl>
    <w:lvl w:ilvl="8" w:tplc="0419001B" w:tentative="1">
      <w:start w:val="1"/>
      <w:numFmt w:val="lowerRoman"/>
      <w:lvlText w:val="%9."/>
      <w:lvlJc w:val="right"/>
      <w:pPr>
        <w:tabs>
          <w:tab w:val="num" w:pos="6938"/>
        </w:tabs>
        <w:ind w:left="6938" w:hanging="180"/>
      </w:pPr>
      <w:rPr>
        <w:rFonts w:cs="Times New Roman"/>
      </w:rPr>
    </w:lvl>
  </w:abstractNum>
  <w:abstractNum w:abstractNumId="28" w15:restartNumberingAfterBreak="0">
    <w:nsid w:val="78314C1F"/>
    <w:multiLevelType w:val="hybridMultilevel"/>
    <w:tmpl w:val="994A2B4E"/>
    <w:lvl w:ilvl="0" w:tplc="0F3CBC4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E775FE3"/>
    <w:multiLevelType w:val="hybridMultilevel"/>
    <w:tmpl w:val="DB32C232"/>
    <w:lvl w:ilvl="0" w:tplc="1C649F7E">
      <w:start w:val="1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7"/>
  </w:num>
  <w:num w:numId="3">
    <w:abstractNumId w:val="18"/>
  </w:num>
  <w:num w:numId="4">
    <w:abstractNumId w:val="1"/>
  </w:num>
  <w:num w:numId="5">
    <w:abstractNumId w:val="29"/>
  </w:num>
  <w:num w:numId="6">
    <w:abstractNumId w:val="20"/>
  </w:num>
  <w:num w:numId="7">
    <w:abstractNumId w:val="5"/>
  </w:num>
  <w:num w:numId="8">
    <w:abstractNumId w:val="7"/>
  </w:num>
  <w:num w:numId="9">
    <w:abstractNumId w:val="27"/>
  </w:num>
  <w:num w:numId="10">
    <w:abstractNumId w:val="24"/>
  </w:num>
  <w:num w:numId="11">
    <w:abstractNumId w:val="2"/>
  </w:num>
  <w:num w:numId="12">
    <w:abstractNumId w:val="9"/>
  </w:num>
  <w:num w:numId="13">
    <w:abstractNumId w:val="10"/>
  </w:num>
  <w:num w:numId="14">
    <w:abstractNumId w:val="8"/>
  </w:num>
  <w:num w:numId="15">
    <w:abstractNumId w:val="22"/>
  </w:num>
  <w:num w:numId="16">
    <w:abstractNumId w:val="14"/>
  </w:num>
  <w:num w:numId="17">
    <w:abstractNumId w:val="11"/>
  </w:num>
  <w:num w:numId="18">
    <w:abstractNumId w:val="15"/>
  </w:num>
  <w:num w:numId="19">
    <w:abstractNumId w:val="26"/>
  </w:num>
  <w:num w:numId="20">
    <w:abstractNumId w:val="19"/>
  </w:num>
  <w:num w:numId="21">
    <w:abstractNumId w:val="13"/>
  </w:num>
  <w:num w:numId="22">
    <w:abstractNumId w:val="0"/>
  </w:num>
  <w:num w:numId="23">
    <w:abstractNumId w:val="28"/>
  </w:num>
  <w:num w:numId="24">
    <w:abstractNumId w:val="21"/>
  </w:num>
  <w:num w:numId="25">
    <w:abstractNumId w:val="4"/>
  </w:num>
  <w:num w:numId="26">
    <w:abstractNumId w:val="25"/>
  </w:num>
  <w:num w:numId="27">
    <w:abstractNumId w:val="6"/>
  </w:num>
  <w:num w:numId="28">
    <w:abstractNumId w:val="12"/>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1F"/>
    <w:rsid w:val="00004EDB"/>
    <w:rsid w:val="00005387"/>
    <w:rsid w:val="0001048E"/>
    <w:rsid w:val="0001125C"/>
    <w:rsid w:val="000160D2"/>
    <w:rsid w:val="00023FE8"/>
    <w:rsid w:val="000271B9"/>
    <w:rsid w:val="00027FF0"/>
    <w:rsid w:val="00030832"/>
    <w:rsid w:val="0003192F"/>
    <w:rsid w:val="00033BC4"/>
    <w:rsid w:val="00034AB4"/>
    <w:rsid w:val="00036ACD"/>
    <w:rsid w:val="0004061B"/>
    <w:rsid w:val="00041A6F"/>
    <w:rsid w:val="00043AFA"/>
    <w:rsid w:val="00043D7E"/>
    <w:rsid w:val="00045B9E"/>
    <w:rsid w:val="000464AB"/>
    <w:rsid w:val="00046544"/>
    <w:rsid w:val="00047255"/>
    <w:rsid w:val="00062891"/>
    <w:rsid w:val="00065CE5"/>
    <w:rsid w:val="00072253"/>
    <w:rsid w:val="00073A62"/>
    <w:rsid w:val="00080870"/>
    <w:rsid w:val="00082F24"/>
    <w:rsid w:val="00083D89"/>
    <w:rsid w:val="000842E2"/>
    <w:rsid w:val="000845B7"/>
    <w:rsid w:val="000849F5"/>
    <w:rsid w:val="00085C2C"/>
    <w:rsid w:val="0008692E"/>
    <w:rsid w:val="00086E8F"/>
    <w:rsid w:val="000902A4"/>
    <w:rsid w:val="00091025"/>
    <w:rsid w:val="00095494"/>
    <w:rsid w:val="000955A1"/>
    <w:rsid w:val="000A5E2F"/>
    <w:rsid w:val="000B1EB0"/>
    <w:rsid w:val="000B3735"/>
    <w:rsid w:val="000B57F8"/>
    <w:rsid w:val="000B705C"/>
    <w:rsid w:val="000C2BE2"/>
    <w:rsid w:val="000C2EC3"/>
    <w:rsid w:val="000C621D"/>
    <w:rsid w:val="000D1288"/>
    <w:rsid w:val="000D3243"/>
    <w:rsid w:val="000E352E"/>
    <w:rsid w:val="000F00D6"/>
    <w:rsid w:val="000F1279"/>
    <w:rsid w:val="000F17BE"/>
    <w:rsid w:val="000F3AC5"/>
    <w:rsid w:val="000F498F"/>
    <w:rsid w:val="000F5CC1"/>
    <w:rsid w:val="000F6158"/>
    <w:rsid w:val="000F6340"/>
    <w:rsid w:val="001040EF"/>
    <w:rsid w:val="00106225"/>
    <w:rsid w:val="00111500"/>
    <w:rsid w:val="001115BD"/>
    <w:rsid w:val="001115CA"/>
    <w:rsid w:val="00123936"/>
    <w:rsid w:val="001328D7"/>
    <w:rsid w:val="0013305E"/>
    <w:rsid w:val="00137A36"/>
    <w:rsid w:val="00141144"/>
    <w:rsid w:val="00141CBA"/>
    <w:rsid w:val="0014230A"/>
    <w:rsid w:val="0014232D"/>
    <w:rsid w:val="00146E36"/>
    <w:rsid w:val="0015010E"/>
    <w:rsid w:val="00154805"/>
    <w:rsid w:val="001554E6"/>
    <w:rsid w:val="00155A8B"/>
    <w:rsid w:val="001566EC"/>
    <w:rsid w:val="00157A5E"/>
    <w:rsid w:val="00161EE3"/>
    <w:rsid w:val="00170DE0"/>
    <w:rsid w:val="00173202"/>
    <w:rsid w:val="00175D50"/>
    <w:rsid w:val="00175F97"/>
    <w:rsid w:val="00176031"/>
    <w:rsid w:val="0018121F"/>
    <w:rsid w:val="00183522"/>
    <w:rsid w:val="00183791"/>
    <w:rsid w:val="0019042E"/>
    <w:rsid w:val="00190A28"/>
    <w:rsid w:val="00193462"/>
    <w:rsid w:val="00193AA9"/>
    <w:rsid w:val="00193E5E"/>
    <w:rsid w:val="00194C15"/>
    <w:rsid w:val="001A72F7"/>
    <w:rsid w:val="001B0DB4"/>
    <w:rsid w:val="001B35F5"/>
    <w:rsid w:val="001B3D9C"/>
    <w:rsid w:val="001C002F"/>
    <w:rsid w:val="001C315F"/>
    <w:rsid w:val="001D2D7A"/>
    <w:rsid w:val="001E1572"/>
    <w:rsid w:val="001E3A11"/>
    <w:rsid w:val="001F0204"/>
    <w:rsid w:val="001F0AAF"/>
    <w:rsid w:val="001F1537"/>
    <w:rsid w:val="001F3123"/>
    <w:rsid w:val="001F72DA"/>
    <w:rsid w:val="0020221E"/>
    <w:rsid w:val="00202893"/>
    <w:rsid w:val="002028C9"/>
    <w:rsid w:val="00203C91"/>
    <w:rsid w:val="00204EC2"/>
    <w:rsid w:val="00206D97"/>
    <w:rsid w:val="00207CEC"/>
    <w:rsid w:val="00213F27"/>
    <w:rsid w:val="0021580B"/>
    <w:rsid w:val="0021648B"/>
    <w:rsid w:val="00216E8E"/>
    <w:rsid w:val="00222B04"/>
    <w:rsid w:val="0022349E"/>
    <w:rsid w:val="0022451A"/>
    <w:rsid w:val="002246C1"/>
    <w:rsid w:val="002268E9"/>
    <w:rsid w:val="00226C48"/>
    <w:rsid w:val="00226F60"/>
    <w:rsid w:val="0023037C"/>
    <w:rsid w:val="00230F0E"/>
    <w:rsid w:val="00231E83"/>
    <w:rsid w:val="00232E4F"/>
    <w:rsid w:val="00233140"/>
    <w:rsid w:val="00235ECA"/>
    <w:rsid w:val="00236CDD"/>
    <w:rsid w:val="00246640"/>
    <w:rsid w:val="00247AA5"/>
    <w:rsid w:val="0025191C"/>
    <w:rsid w:val="00252253"/>
    <w:rsid w:val="0025633A"/>
    <w:rsid w:val="002600DA"/>
    <w:rsid w:val="00265107"/>
    <w:rsid w:val="00265472"/>
    <w:rsid w:val="00266FCA"/>
    <w:rsid w:val="00271EB8"/>
    <w:rsid w:val="002810E1"/>
    <w:rsid w:val="002817CE"/>
    <w:rsid w:val="00284E78"/>
    <w:rsid w:val="002853AF"/>
    <w:rsid w:val="00287649"/>
    <w:rsid w:val="00292B76"/>
    <w:rsid w:val="00295C76"/>
    <w:rsid w:val="00296744"/>
    <w:rsid w:val="0029789D"/>
    <w:rsid w:val="002A2407"/>
    <w:rsid w:val="002A30DB"/>
    <w:rsid w:val="002A43E7"/>
    <w:rsid w:val="002B0F7C"/>
    <w:rsid w:val="002B167D"/>
    <w:rsid w:val="002B38EB"/>
    <w:rsid w:val="002B5B9D"/>
    <w:rsid w:val="002C3B8D"/>
    <w:rsid w:val="002D6EAD"/>
    <w:rsid w:val="002E1E50"/>
    <w:rsid w:val="002E786B"/>
    <w:rsid w:val="002F1C89"/>
    <w:rsid w:val="002F29D6"/>
    <w:rsid w:val="002F5F94"/>
    <w:rsid w:val="002F658B"/>
    <w:rsid w:val="00307735"/>
    <w:rsid w:val="0031179D"/>
    <w:rsid w:val="00312925"/>
    <w:rsid w:val="00314A63"/>
    <w:rsid w:val="00316643"/>
    <w:rsid w:val="00320854"/>
    <w:rsid w:val="00322E9D"/>
    <w:rsid w:val="00323283"/>
    <w:rsid w:val="003237DC"/>
    <w:rsid w:val="003269E1"/>
    <w:rsid w:val="00327FAC"/>
    <w:rsid w:val="00332624"/>
    <w:rsid w:val="0033378C"/>
    <w:rsid w:val="003403FF"/>
    <w:rsid w:val="0034442B"/>
    <w:rsid w:val="00344E30"/>
    <w:rsid w:val="003455C6"/>
    <w:rsid w:val="00345A5E"/>
    <w:rsid w:val="00347ADB"/>
    <w:rsid w:val="0035208D"/>
    <w:rsid w:val="0035389F"/>
    <w:rsid w:val="003546CD"/>
    <w:rsid w:val="00354D35"/>
    <w:rsid w:val="00355EFD"/>
    <w:rsid w:val="00356976"/>
    <w:rsid w:val="00356B86"/>
    <w:rsid w:val="0035775B"/>
    <w:rsid w:val="00360FC5"/>
    <w:rsid w:val="00363460"/>
    <w:rsid w:val="00364163"/>
    <w:rsid w:val="00364B79"/>
    <w:rsid w:val="0036575A"/>
    <w:rsid w:val="00365DC5"/>
    <w:rsid w:val="003661D7"/>
    <w:rsid w:val="00367A03"/>
    <w:rsid w:val="00373A32"/>
    <w:rsid w:val="00376792"/>
    <w:rsid w:val="0038373C"/>
    <w:rsid w:val="003867CA"/>
    <w:rsid w:val="00386D2D"/>
    <w:rsid w:val="00392004"/>
    <w:rsid w:val="003956CD"/>
    <w:rsid w:val="003979EE"/>
    <w:rsid w:val="003A4D2E"/>
    <w:rsid w:val="003A5710"/>
    <w:rsid w:val="003A6B52"/>
    <w:rsid w:val="003A7656"/>
    <w:rsid w:val="003B27E9"/>
    <w:rsid w:val="003B32A6"/>
    <w:rsid w:val="003C5A77"/>
    <w:rsid w:val="003C6853"/>
    <w:rsid w:val="003D1644"/>
    <w:rsid w:val="003D3F56"/>
    <w:rsid w:val="003D63EF"/>
    <w:rsid w:val="003E184C"/>
    <w:rsid w:val="003E2C13"/>
    <w:rsid w:val="003E38E3"/>
    <w:rsid w:val="003E7818"/>
    <w:rsid w:val="003E7ECE"/>
    <w:rsid w:val="003F023A"/>
    <w:rsid w:val="003F5A06"/>
    <w:rsid w:val="003F633F"/>
    <w:rsid w:val="003F6413"/>
    <w:rsid w:val="003F7932"/>
    <w:rsid w:val="003F7F1B"/>
    <w:rsid w:val="00401ACC"/>
    <w:rsid w:val="0040499A"/>
    <w:rsid w:val="00405B3E"/>
    <w:rsid w:val="00411341"/>
    <w:rsid w:val="00411E2E"/>
    <w:rsid w:val="00412833"/>
    <w:rsid w:val="00412FFE"/>
    <w:rsid w:val="00414245"/>
    <w:rsid w:val="00415D21"/>
    <w:rsid w:val="0041740D"/>
    <w:rsid w:val="00421110"/>
    <w:rsid w:val="00421177"/>
    <w:rsid w:val="004229E2"/>
    <w:rsid w:val="00430013"/>
    <w:rsid w:val="00430E30"/>
    <w:rsid w:val="0043142E"/>
    <w:rsid w:val="00432B9B"/>
    <w:rsid w:val="00435C8B"/>
    <w:rsid w:val="004414E1"/>
    <w:rsid w:val="00441A88"/>
    <w:rsid w:val="004437BA"/>
    <w:rsid w:val="00444D7E"/>
    <w:rsid w:val="004476E3"/>
    <w:rsid w:val="00453B2F"/>
    <w:rsid w:val="004547CF"/>
    <w:rsid w:val="00457848"/>
    <w:rsid w:val="00465DF2"/>
    <w:rsid w:val="00466F69"/>
    <w:rsid w:val="0047024B"/>
    <w:rsid w:val="00475A5B"/>
    <w:rsid w:val="004768DB"/>
    <w:rsid w:val="00476B80"/>
    <w:rsid w:val="00476D46"/>
    <w:rsid w:val="00483CA2"/>
    <w:rsid w:val="00484126"/>
    <w:rsid w:val="00485B77"/>
    <w:rsid w:val="00486E3B"/>
    <w:rsid w:val="0049744E"/>
    <w:rsid w:val="004978BE"/>
    <w:rsid w:val="004A0AD4"/>
    <w:rsid w:val="004A1468"/>
    <w:rsid w:val="004A466E"/>
    <w:rsid w:val="004A497B"/>
    <w:rsid w:val="004A5E7B"/>
    <w:rsid w:val="004A67D6"/>
    <w:rsid w:val="004B0B9A"/>
    <w:rsid w:val="004B1058"/>
    <w:rsid w:val="004B1546"/>
    <w:rsid w:val="004B28DF"/>
    <w:rsid w:val="004B4820"/>
    <w:rsid w:val="004B5466"/>
    <w:rsid w:val="004C0EEE"/>
    <w:rsid w:val="004C0F04"/>
    <w:rsid w:val="004C6E69"/>
    <w:rsid w:val="004C7CC4"/>
    <w:rsid w:val="004D1FEF"/>
    <w:rsid w:val="004D436C"/>
    <w:rsid w:val="004D5546"/>
    <w:rsid w:val="004D5B3B"/>
    <w:rsid w:val="004E0661"/>
    <w:rsid w:val="004E7EBC"/>
    <w:rsid w:val="004F24FE"/>
    <w:rsid w:val="005026E7"/>
    <w:rsid w:val="005101E6"/>
    <w:rsid w:val="00513D9D"/>
    <w:rsid w:val="00514946"/>
    <w:rsid w:val="005160EB"/>
    <w:rsid w:val="00517E83"/>
    <w:rsid w:val="00520340"/>
    <w:rsid w:val="00532670"/>
    <w:rsid w:val="00534D0D"/>
    <w:rsid w:val="00535D92"/>
    <w:rsid w:val="00535F9A"/>
    <w:rsid w:val="0053688A"/>
    <w:rsid w:val="00536BA7"/>
    <w:rsid w:val="00540044"/>
    <w:rsid w:val="00540E22"/>
    <w:rsid w:val="00543FEC"/>
    <w:rsid w:val="005447F7"/>
    <w:rsid w:val="00545371"/>
    <w:rsid w:val="00554282"/>
    <w:rsid w:val="00555A3D"/>
    <w:rsid w:val="0055704A"/>
    <w:rsid w:val="00566665"/>
    <w:rsid w:val="0057177D"/>
    <w:rsid w:val="005769DE"/>
    <w:rsid w:val="00591657"/>
    <w:rsid w:val="00591DB7"/>
    <w:rsid w:val="00592E6A"/>
    <w:rsid w:val="00593449"/>
    <w:rsid w:val="0059621E"/>
    <w:rsid w:val="005A1799"/>
    <w:rsid w:val="005A226A"/>
    <w:rsid w:val="005A559C"/>
    <w:rsid w:val="005B22F7"/>
    <w:rsid w:val="005B6E8A"/>
    <w:rsid w:val="005B7243"/>
    <w:rsid w:val="005C6510"/>
    <w:rsid w:val="005C65C7"/>
    <w:rsid w:val="005C6A93"/>
    <w:rsid w:val="005D2DEF"/>
    <w:rsid w:val="005D323F"/>
    <w:rsid w:val="005D48BC"/>
    <w:rsid w:val="005D55C1"/>
    <w:rsid w:val="005D6D8A"/>
    <w:rsid w:val="005E3176"/>
    <w:rsid w:val="005E45C2"/>
    <w:rsid w:val="005F0D0C"/>
    <w:rsid w:val="005F258D"/>
    <w:rsid w:val="005F3669"/>
    <w:rsid w:val="005F5DBB"/>
    <w:rsid w:val="00604097"/>
    <w:rsid w:val="006053BB"/>
    <w:rsid w:val="00605470"/>
    <w:rsid w:val="00605582"/>
    <w:rsid w:val="00605D29"/>
    <w:rsid w:val="0061129B"/>
    <w:rsid w:val="006117CE"/>
    <w:rsid w:val="00611C9D"/>
    <w:rsid w:val="00613375"/>
    <w:rsid w:val="00614E8D"/>
    <w:rsid w:val="006161AB"/>
    <w:rsid w:val="00620C1D"/>
    <w:rsid w:val="0062759C"/>
    <w:rsid w:val="006310A1"/>
    <w:rsid w:val="006331A6"/>
    <w:rsid w:val="0063758E"/>
    <w:rsid w:val="0063785A"/>
    <w:rsid w:val="00637BE4"/>
    <w:rsid w:val="006448B2"/>
    <w:rsid w:val="006448B4"/>
    <w:rsid w:val="0065248A"/>
    <w:rsid w:val="00654576"/>
    <w:rsid w:val="00654988"/>
    <w:rsid w:val="00654EA4"/>
    <w:rsid w:val="00661451"/>
    <w:rsid w:val="006615F2"/>
    <w:rsid w:val="00663574"/>
    <w:rsid w:val="006645CC"/>
    <w:rsid w:val="00665142"/>
    <w:rsid w:val="0066760B"/>
    <w:rsid w:val="00670984"/>
    <w:rsid w:val="006712E7"/>
    <w:rsid w:val="00674313"/>
    <w:rsid w:val="006744C9"/>
    <w:rsid w:val="0067752E"/>
    <w:rsid w:val="00682A88"/>
    <w:rsid w:val="0068349C"/>
    <w:rsid w:val="00683BEE"/>
    <w:rsid w:val="00684A5F"/>
    <w:rsid w:val="00686EA0"/>
    <w:rsid w:val="00695879"/>
    <w:rsid w:val="006A2D2C"/>
    <w:rsid w:val="006A30C2"/>
    <w:rsid w:val="006A3B7A"/>
    <w:rsid w:val="006A4CE5"/>
    <w:rsid w:val="006A53A9"/>
    <w:rsid w:val="006A5D46"/>
    <w:rsid w:val="006B0F3A"/>
    <w:rsid w:val="006B1545"/>
    <w:rsid w:val="006B4489"/>
    <w:rsid w:val="006C3C67"/>
    <w:rsid w:val="006C53A2"/>
    <w:rsid w:val="006C56D5"/>
    <w:rsid w:val="006C6DD1"/>
    <w:rsid w:val="006C7FA6"/>
    <w:rsid w:val="006D304A"/>
    <w:rsid w:val="006D322D"/>
    <w:rsid w:val="006D5797"/>
    <w:rsid w:val="006E0C3B"/>
    <w:rsid w:val="006E0E49"/>
    <w:rsid w:val="006E1CB6"/>
    <w:rsid w:val="006E2789"/>
    <w:rsid w:val="006E422C"/>
    <w:rsid w:val="006E48E5"/>
    <w:rsid w:val="006E56A8"/>
    <w:rsid w:val="006E5B7F"/>
    <w:rsid w:val="006E7867"/>
    <w:rsid w:val="006E7EA0"/>
    <w:rsid w:val="006F00AC"/>
    <w:rsid w:val="006F0E01"/>
    <w:rsid w:val="006F2B28"/>
    <w:rsid w:val="006F65C9"/>
    <w:rsid w:val="006F7B57"/>
    <w:rsid w:val="00700838"/>
    <w:rsid w:val="00703D44"/>
    <w:rsid w:val="00705074"/>
    <w:rsid w:val="00705178"/>
    <w:rsid w:val="00705A02"/>
    <w:rsid w:val="0070759C"/>
    <w:rsid w:val="00714041"/>
    <w:rsid w:val="0071448D"/>
    <w:rsid w:val="00716DAE"/>
    <w:rsid w:val="00717994"/>
    <w:rsid w:val="007179F8"/>
    <w:rsid w:val="007272DD"/>
    <w:rsid w:val="00727E8A"/>
    <w:rsid w:val="00730976"/>
    <w:rsid w:val="00730B74"/>
    <w:rsid w:val="00732551"/>
    <w:rsid w:val="0073256B"/>
    <w:rsid w:val="00733B88"/>
    <w:rsid w:val="007343D3"/>
    <w:rsid w:val="00734B82"/>
    <w:rsid w:val="00735D8C"/>
    <w:rsid w:val="00741F62"/>
    <w:rsid w:val="007429FE"/>
    <w:rsid w:val="007474CF"/>
    <w:rsid w:val="00747611"/>
    <w:rsid w:val="00752BC6"/>
    <w:rsid w:val="0075521D"/>
    <w:rsid w:val="00760506"/>
    <w:rsid w:val="0076550B"/>
    <w:rsid w:val="007669F7"/>
    <w:rsid w:val="007674FB"/>
    <w:rsid w:val="00770C29"/>
    <w:rsid w:val="00770FAC"/>
    <w:rsid w:val="00771739"/>
    <w:rsid w:val="00772F34"/>
    <w:rsid w:val="00773C66"/>
    <w:rsid w:val="0077515D"/>
    <w:rsid w:val="00775E35"/>
    <w:rsid w:val="00777A0C"/>
    <w:rsid w:val="007818F7"/>
    <w:rsid w:val="0079102A"/>
    <w:rsid w:val="0079124A"/>
    <w:rsid w:val="00794A0A"/>
    <w:rsid w:val="00797344"/>
    <w:rsid w:val="007A0E01"/>
    <w:rsid w:val="007A1818"/>
    <w:rsid w:val="007A228D"/>
    <w:rsid w:val="007A3348"/>
    <w:rsid w:val="007A51D5"/>
    <w:rsid w:val="007A74C9"/>
    <w:rsid w:val="007B0651"/>
    <w:rsid w:val="007B2ED9"/>
    <w:rsid w:val="007B42E2"/>
    <w:rsid w:val="007B4306"/>
    <w:rsid w:val="007B7537"/>
    <w:rsid w:val="007C0EB0"/>
    <w:rsid w:val="007C3143"/>
    <w:rsid w:val="007C668F"/>
    <w:rsid w:val="007C7926"/>
    <w:rsid w:val="007C7A0A"/>
    <w:rsid w:val="007D0089"/>
    <w:rsid w:val="007D01FD"/>
    <w:rsid w:val="007D29FB"/>
    <w:rsid w:val="007D5C61"/>
    <w:rsid w:val="007E1448"/>
    <w:rsid w:val="007E47D1"/>
    <w:rsid w:val="007E61BF"/>
    <w:rsid w:val="007E6383"/>
    <w:rsid w:val="007F0B90"/>
    <w:rsid w:val="007F2B0A"/>
    <w:rsid w:val="007F4FDA"/>
    <w:rsid w:val="00800062"/>
    <w:rsid w:val="0080015B"/>
    <w:rsid w:val="00802C20"/>
    <w:rsid w:val="00803767"/>
    <w:rsid w:val="0080571B"/>
    <w:rsid w:val="00805F21"/>
    <w:rsid w:val="0080664D"/>
    <w:rsid w:val="00810159"/>
    <w:rsid w:val="00811B1F"/>
    <w:rsid w:val="00813ED2"/>
    <w:rsid w:val="00814E4B"/>
    <w:rsid w:val="00816FE2"/>
    <w:rsid w:val="0081776B"/>
    <w:rsid w:val="0082154E"/>
    <w:rsid w:val="00824DA6"/>
    <w:rsid w:val="0082620E"/>
    <w:rsid w:val="008374F3"/>
    <w:rsid w:val="008407A0"/>
    <w:rsid w:val="00843FFB"/>
    <w:rsid w:val="00844A0C"/>
    <w:rsid w:val="00847F89"/>
    <w:rsid w:val="008503BF"/>
    <w:rsid w:val="00853640"/>
    <w:rsid w:val="00853BCF"/>
    <w:rsid w:val="008555AE"/>
    <w:rsid w:val="00856E89"/>
    <w:rsid w:val="00860A51"/>
    <w:rsid w:val="00864EC0"/>
    <w:rsid w:val="00865250"/>
    <w:rsid w:val="008678E9"/>
    <w:rsid w:val="008678FC"/>
    <w:rsid w:val="00872139"/>
    <w:rsid w:val="00876979"/>
    <w:rsid w:val="00880DD1"/>
    <w:rsid w:val="008815E6"/>
    <w:rsid w:val="00892282"/>
    <w:rsid w:val="00894F19"/>
    <w:rsid w:val="00896505"/>
    <w:rsid w:val="008A02CD"/>
    <w:rsid w:val="008A3A02"/>
    <w:rsid w:val="008A3E20"/>
    <w:rsid w:val="008A67E2"/>
    <w:rsid w:val="008A6A10"/>
    <w:rsid w:val="008A7066"/>
    <w:rsid w:val="008B2E04"/>
    <w:rsid w:val="008B52B7"/>
    <w:rsid w:val="008B7479"/>
    <w:rsid w:val="008C08B4"/>
    <w:rsid w:val="008C0CF0"/>
    <w:rsid w:val="008C21F1"/>
    <w:rsid w:val="008C7FAD"/>
    <w:rsid w:val="008D0D9E"/>
    <w:rsid w:val="008D1819"/>
    <w:rsid w:val="008D3F55"/>
    <w:rsid w:val="008D49DD"/>
    <w:rsid w:val="008D722B"/>
    <w:rsid w:val="008D796C"/>
    <w:rsid w:val="008E43DF"/>
    <w:rsid w:val="008E7920"/>
    <w:rsid w:val="008F2BD9"/>
    <w:rsid w:val="008F3EA3"/>
    <w:rsid w:val="008F4D24"/>
    <w:rsid w:val="008F6037"/>
    <w:rsid w:val="009006FB"/>
    <w:rsid w:val="00900A94"/>
    <w:rsid w:val="00900D16"/>
    <w:rsid w:val="009023B5"/>
    <w:rsid w:val="00902DBD"/>
    <w:rsid w:val="009050BB"/>
    <w:rsid w:val="00907778"/>
    <w:rsid w:val="00907EFB"/>
    <w:rsid w:val="00910B13"/>
    <w:rsid w:val="00914704"/>
    <w:rsid w:val="00914A3E"/>
    <w:rsid w:val="0091527A"/>
    <w:rsid w:val="00915B3B"/>
    <w:rsid w:val="00915D48"/>
    <w:rsid w:val="009218FD"/>
    <w:rsid w:val="00922191"/>
    <w:rsid w:val="00933331"/>
    <w:rsid w:val="00936DAC"/>
    <w:rsid w:val="00945D1E"/>
    <w:rsid w:val="009474B6"/>
    <w:rsid w:val="009503DA"/>
    <w:rsid w:val="00952C66"/>
    <w:rsid w:val="00955AA5"/>
    <w:rsid w:val="00960591"/>
    <w:rsid w:val="0096132C"/>
    <w:rsid w:val="00961FD0"/>
    <w:rsid w:val="00963BD1"/>
    <w:rsid w:val="00965CA7"/>
    <w:rsid w:val="0096616F"/>
    <w:rsid w:val="0097255E"/>
    <w:rsid w:val="00973CC5"/>
    <w:rsid w:val="00973D07"/>
    <w:rsid w:val="009747CB"/>
    <w:rsid w:val="00975A07"/>
    <w:rsid w:val="00990AA6"/>
    <w:rsid w:val="009A355E"/>
    <w:rsid w:val="009A59CF"/>
    <w:rsid w:val="009A63C9"/>
    <w:rsid w:val="009A7B22"/>
    <w:rsid w:val="009B2B3F"/>
    <w:rsid w:val="009B5BC6"/>
    <w:rsid w:val="009B5BD9"/>
    <w:rsid w:val="009C0E9A"/>
    <w:rsid w:val="009C14A8"/>
    <w:rsid w:val="009C4972"/>
    <w:rsid w:val="009C5E23"/>
    <w:rsid w:val="009D444A"/>
    <w:rsid w:val="009D655D"/>
    <w:rsid w:val="009E3A55"/>
    <w:rsid w:val="009E587E"/>
    <w:rsid w:val="009E6EF2"/>
    <w:rsid w:val="009E7AD9"/>
    <w:rsid w:val="009F70B9"/>
    <w:rsid w:val="00A0105F"/>
    <w:rsid w:val="00A0260D"/>
    <w:rsid w:val="00A04C34"/>
    <w:rsid w:val="00A115B8"/>
    <w:rsid w:val="00A21D8F"/>
    <w:rsid w:val="00A2290B"/>
    <w:rsid w:val="00A22BC5"/>
    <w:rsid w:val="00A231D5"/>
    <w:rsid w:val="00A25BB4"/>
    <w:rsid w:val="00A26DC6"/>
    <w:rsid w:val="00A27139"/>
    <w:rsid w:val="00A30187"/>
    <w:rsid w:val="00A358D5"/>
    <w:rsid w:val="00A37809"/>
    <w:rsid w:val="00A37BB7"/>
    <w:rsid w:val="00A405AB"/>
    <w:rsid w:val="00A4238E"/>
    <w:rsid w:val="00A434B7"/>
    <w:rsid w:val="00A45FEC"/>
    <w:rsid w:val="00A510D5"/>
    <w:rsid w:val="00A6193B"/>
    <w:rsid w:val="00A6757C"/>
    <w:rsid w:val="00A6794B"/>
    <w:rsid w:val="00A67A8A"/>
    <w:rsid w:val="00A67EC2"/>
    <w:rsid w:val="00A714AF"/>
    <w:rsid w:val="00A77212"/>
    <w:rsid w:val="00A83756"/>
    <w:rsid w:val="00A84D9E"/>
    <w:rsid w:val="00A8699E"/>
    <w:rsid w:val="00A86A8B"/>
    <w:rsid w:val="00A91E8A"/>
    <w:rsid w:val="00A91EBE"/>
    <w:rsid w:val="00A94C15"/>
    <w:rsid w:val="00A95BAC"/>
    <w:rsid w:val="00AA09A1"/>
    <w:rsid w:val="00AA27C3"/>
    <w:rsid w:val="00AA2EB1"/>
    <w:rsid w:val="00AB06AD"/>
    <w:rsid w:val="00AB4FA6"/>
    <w:rsid w:val="00AB529F"/>
    <w:rsid w:val="00AC0F11"/>
    <w:rsid w:val="00AC55DC"/>
    <w:rsid w:val="00AC7885"/>
    <w:rsid w:val="00AD5591"/>
    <w:rsid w:val="00AD60BA"/>
    <w:rsid w:val="00AD6D3D"/>
    <w:rsid w:val="00AE07F6"/>
    <w:rsid w:val="00AE0DBF"/>
    <w:rsid w:val="00AE1B7F"/>
    <w:rsid w:val="00AE5F0D"/>
    <w:rsid w:val="00AE6A0A"/>
    <w:rsid w:val="00AF3459"/>
    <w:rsid w:val="00AF5F98"/>
    <w:rsid w:val="00AF6258"/>
    <w:rsid w:val="00B00826"/>
    <w:rsid w:val="00B00ACF"/>
    <w:rsid w:val="00B00F0F"/>
    <w:rsid w:val="00B1270A"/>
    <w:rsid w:val="00B15172"/>
    <w:rsid w:val="00B1792E"/>
    <w:rsid w:val="00B20726"/>
    <w:rsid w:val="00B2209E"/>
    <w:rsid w:val="00B2300F"/>
    <w:rsid w:val="00B27085"/>
    <w:rsid w:val="00B27F27"/>
    <w:rsid w:val="00B3749E"/>
    <w:rsid w:val="00B43853"/>
    <w:rsid w:val="00B449B0"/>
    <w:rsid w:val="00B44FDE"/>
    <w:rsid w:val="00B45A00"/>
    <w:rsid w:val="00B47E8E"/>
    <w:rsid w:val="00B500A9"/>
    <w:rsid w:val="00B5326C"/>
    <w:rsid w:val="00B64EEA"/>
    <w:rsid w:val="00B65D87"/>
    <w:rsid w:val="00B7315F"/>
    <w:rsid w:val="00B731C9"/>
    <w:rsid w:val="00B7441D"/>
    <w:rsid w:val="00B7494F"/>
    <w:rsid w:val="00B75405"/>
    <w:rsid w:val="00B76A37"/>
    <w:rsid w:val="00B773C6"/>
    <w:rsid w:val="00B86721"/>
    <w:rsid w:val="00B91F43"/>
    <w:rsid w:val="00B96117"/>
    <w:rsid w:val="00B971C0"/>
    <w:rsid w:val="00BA0816"/>
    <w:rsid w:val="00BA20A7"/>
    <w:rsid w:val="00BA59F3"/>
    <w:rsid w:val="00BA60C8"/>
    <w:rsid w:val="00BB1BCE"/>
    <w:rsid w:val="00BB22B1"/>
    <w:rsid w:val="00BB4607"/>
    <w:rsid w:val="00BC0BD3"/>
    <w:rsid w:val="00BC1329"/>
    <w:rsid w:val="00BC194C"/>
    <w:rsid w:val="00BD262B"/>
    <w:rsid w:val="00BD264B"/>
    <w:rsid w:val="00BD6EF6"/>
    <w:rsid w:val="00BE02B8"/>
    <w:rsid w:val="00BE164E"/>
    <w:rsid w:val="00BE1749"/>
    <w:rsid w:val="00BE19A4"/>
    <w:rsid w:val="00BE5FC0"/>
    <w:rsid w:val="00BE5FFC"/>
    <w:rsid w:val="00BE659A"/>
    <w:rsid w:val="00BF2519"/>
    <w:rsid w:val="00BF3FAA"/>
    <w:rsid w:val="00BF403C"/>
    <w:rsid w:val="00BF4F70"/>
    <w:rsid w:val="00BF5A47"/>
    <w:rsid w:val="00BF614E"/>
    <w:rsid w:val="00C02434"/>
    <w:rsid w:val="00C04D25"/>
    <w:rsid w:val="00C126A6"/>
    <w:rsid w:val="00C12CC4"/>
    <w:rsid w:val="00C16817"/>
    <w:rsid w:val="00C16FCC"/>
    <w:rsid w:val="00C2051D"/>
    <w:rsid w:val="00C23F19"/>
    <w:rsid w:val="00C263CF"/>
    <w:rsid w:val="00C2764A"/>
    <w:rsid w:val="00C27695"/>
    <w:rsid w:val="00C32B5A"/>
    <w:rsid w:val="00C3331E"/>
    <w:rsid w:val="00C3424B"/>
    <w:rsid w:val="00C35745"/>
    <w:rsid w:val="00C37620"/>
    <w:rsid w:val="00C4035F"/>
    <w:rsid w:val="00C42CF1"/>
    <w:rsid w:val="00C44C1C"/>
    <w:rsid w:val="00C515DF"/>
    <w:rsid w:val="00C527CF"/>
    <w:rsid w:val="00C55F20"/>
    <w:rsid w:val="00C57FAD"/>
    <w:rsid w:val="00C61B90"/>
    <w:rsid w:val="00C6449E"/>
    <w:rsid w:val="00C72076"/>
    <w:rsid w:val="00C754D1"/>
    <w:rsid w:val="00C7564F"/>
    <w:rsid w:val="00C75794"/>
    <w:rsid w:val="00C760DC"/>
    <w:rsid w:val="00C8054D"/>
    <w:rsid w:val="00C8210D"/>
    <w:rsid w:val="00C83F3F"/>
    <w:rsid w:val="00C8647C"/>
    <w:rsid w:val="00C872AB"/>
    <w:rsid w:val="00C87D56"/>
    <w:rsid w:val="00C91592"/>
    <w:rsid w:val="00C915CD"/>
    <w:rsid w:val="00C97F34"/>
    <w:rsid w:val="00C97FA3"/>
    <w:rsid w:val="00CA0C77"/>
    <w:rsid w:val="00CA2C15"/>
    <w:rsid w:val="00CA3543"/>
    <w:rsid w:val="00CA357C"/>
    <w:rsid w:val="00CA781C"/>
    <w:rsid w:val="00CA7999"/>
    <w:rsid w:val="00CB4065"/>
    <w:rsid w:val="00CB51F0"/>
    <w:rsid w:val="00CC00BD"/>
    <w:rsid w:val="00CC0416"/>
    <w:rsid w:val="00CC2853"/>
    <w:rsid w:val="00CC33ED"/>
    <w:rsid w:val="00CC39CE"/>
    <w:rsid w:val="00CC4640"/>
    <w:rsid w:val="00CC4C4F"/>
    <w:rsid w:val="00CC6A24"/>
    <w:rsid w:val="00CC7419"/>
    <w:rsid w:val="00CD0358"/>
    <w:rsid w:val="00CD0B7B"/>
    <w:rsid w:val="00CD37A6"/>
    <w:rsid w:val="00CD5606"/>
    <w:rsid w:val="00CD57AF"/>
    <w:rsid w:val="00CE04A7"/>
    <w:rsid w:val="00CE254F"/>
    <w:rsid w:val="00CE3A51"/>
    <w:rsid w:val="00CE5A4D"/>
    <w:rsid w:val="00CF0DB9"/>
    <w:rsid w:val="00CF22AD"/>
    <w:rsid w:val="00CF31C2"/>
    <w:rsid w:val="00CF6492"/>
    <w:rsid w:val="00CF65E2"/>
    <w:rsid w:val="00CF74E0"/>
    <w:rsid w:val="00CF7A51"/>
    <w:rsid w:val="00CF7D71"/>
    <w:rsid w:val="00D0106F"/>
    <w:rsid w:val="00D03229"/>
    <w:rsid w:val="00D06167"/>
    <w:rsid w:val="00D105C0"/>
    <w:rsid w:val="00D119A3"/>
    <w:rsid w:val="00D159DC"/>
    <w:rsid w:val="00D2533C"/>
    <w:rsid w:val="00D268F5"/>
    <w:rsid w:val="00D33F25"/>
    <w:rsid w:val="00D4021E"/>
    <w:rsid w:val="00D402BF"/>
    <w:rsid w:val="00D425C2"/>
    <w:rsid w:val="00D42778"/>
    <w:rsid w:val="00D446AB"/>
    <w:rsid w:val="00D47CBC"/>
    <w:rsid w:val="00D504A4"/>
    <w:rsid w:val="00D50E90"/>
    <w:rsid w:val="00D5276F"/>
    <w:rsid w:val="00D528F7"/>
    <w:rsid w:val="00D56725"/>
    <w:rsid w:val="00D56B4C"/>
    <w:rsid w:val="00D61FF7"/>
    <w:rsid w:val="00D63B5A"/>
    <w:rsid w:val="00D65DF8"/>
    <w:rsid w:val="00D708A0"/>
    <w:rsid w:val="00D725E0"/>
    <w:rsid w:val="00D747F0"/>
    <w:rsid w:val="00D74C97"/>
    <w:rsid w:val="00D760A5"/>
    <w:rsid w:val="00D775C4"/>
    <w:rsid w:val="00D8054B"/>
    <w:rsid w:val="00D8432E"/>
    <w:rsid w:val="00D92226"/>
    <w:rsid w:val="00D9297F"/>
    <w:rsid w:val="00D93F4E"/>
    <w:rsid w:val="00D96116"/>
    <w:rsid w:val="00DB2008"/>
    <w:rsid w:val="00DB3475"/>
    <w:rsid w:val="00DB370D"/>
    <w:rsid w:val="00DB3DAD"/>
    <w:rsid w:val="00DB6124"/>
    <w:rsid w:val="00DB6193"/>
    <w:rsid w:val="00DC317F"/>
    <w:rsid w:val="00DC6AEB"/>
    <w:rsid w:val="00DC74F7"/>
    <w:rsid w:val="00DD032E"/>
    <w:rsid w:val="00DD4024"/>
    <w:rsid w:val="00DE0E2E"/>
    <w:rsid w:val="00DE1418"/>
    <w:rsid w:val="00DE1D89"/>
    <w:rsid w:val="00DE4581"/>
    <w:rsid w:val="00DF224E"/>
    <w:rsid w:val="00DF3E94"/>
    <w:rsid w:val="00DF7E48"/>
    <w:rsid w:val="00E0149F"/>
    <w:rsid w:val="00E02E2A"/>
    <w:rsid w:val="00E03976"/>
    <w:rsid w:val="00E048E0"/>
    <w:rsid w:val="00E05B36"/>
    <w:rsid w:val="00E078F7"/>
    <w:rsid w:val="00E1082C"/>
    <w:rsid w:val="00E116B5"/>
    <w:rsid w:val="00E12AF6"/>
    <w:rsid w:val="00E13C6B"/>
    <w:rsid w:val="00E15A18"/>
    <w:rsid w:val="00E17D24"/>
    <w:rsid w:val="00E2229C"/>
    <w:rsid w:val="00E224AD"/>
    <w:rsid w:val="00E243EA"/>
    <w:rsid w:val="00E24924"/>
    <w:rsid w:val="00E24C4E"/>
    <w:rsid w:val="00E37570"/>
    <w:rsid w:val="00E37930"/>
    <w:rsid w:val="00E40AB3"/>
    <w:rsid w:val="00E40DC3"/>
    <w:rsid w:val="00E45871"/>
    <w:rsid w:val="00E46B5B"/>
    <w:rsid w:val="00E506AC"/>
    <w:rsid w:val="00E51B1D"/>
    <w:rsid w:val="00E5609C"/>
    <w:rsid w:val="00E650B3"/>
    <w:rsid w:val="00E66438"/>
    <w:rsid w:val="00E702DE"/>
    <w:rsid w:val="00E708C6"/>
    <w:rsid w:val="00E70AC8"/>
    <w:rsid w:val="00E81791"/>
    <w:rsid w:val="00E82FCA"/>
    <w:rsid w:val="00E84B29"/>
    <w:rsid w:val="00E857B2"/>
    <w:rsid w:val="00E9189C"/>
    <w:rsid w:val="00E9194F"/>
    <w:rsid w:val="00E94D7F"/>
    <w:rsid w:val="00E95027"/>
    <w:rsid w:val="00E95D77"/>
    <w:rsid w:val="00EA1729"/>
    <w:rsid w:val="00EA311B"/>
    <w:rsid w:val="00EA4CA3"/>
    <w:rsid w:val="00EA4D62"/>
    <w:rsid w:val="00EA79C4"/>
    <w:rsid w:val="00EB2342"/>
    <w:rsid w:val="00EB2ACF"/>
    <w:rsid w:val="00EB377E"/>
    <w:rsid w:val="00EB3EB9"/>
    <w:rsid w:val="00EB401E"/>
    <w:rsid w:val="00EB6EBA"/>
    <w:rsid w:val="00ED2733"/>
    <w:rsid w:val="00ED2DA4"/>
    <w:rsid w:val="00ED37DB"/>
    <w:rsid w:val="00ED4D2C"/>
    <w:rsid w:val="00ED57D8"/>
    <w:rsid w:val="00ED7A79"/>
    <w:rsid w:val="00EE186A"/>
    <w:rsid w:val="00EE3F9E"/>
    <w:rsid w:val="00EE4880"/>
    <w:rsid w:val="00EE6776"/>
    <w:rsid w:val="00EE6C64"/>
    <w:rsid w:val="00EE7B64"/>
    <w:rsid w:val="00EF4A83"/>
    <w:rsid w:val="00EF74F2"/>
    <w:rsid w:val="00EF7A37"/>
    <w:rsid w:val="00F01391"/>
    <w:rsid w:val="00F06C64"/>
    <w:rsid w:val="00F073AF"/>
    <w:rsid w:val="00F07924"/>
    <w:rsid w:val="00F12DDE"/>
    <w:rsid w:val="00F1410B"/>
    <w:rsid w:val="00F153CA"/>
    <w:rsid w:val="00F15DD0"/>
    <w:rsid w:val="00F16154"/>
    <w:rsid w:val="00F23C6E"/>
    <w:rsid w:val="00F31C47"/>
    <w:rsid w:val="00F31FA5"/>
    <w:rsid w:val="00F368C2"/>
    <w:rsid w:val="00F4110C"/>
    <w:rsid w:val="00F44FA4"/>
    <w:rsid w:val="00F450AC"/>
    <w:rsid w:val="00F471DF"/>
    <w:rsid w:val="00F47BF5"/>
    <w:rsid w:val="00F5189A"/>
    <w:rsid w:val="00F51A44"/>
    <w:rsid w:val="00F55985"/>
    <w:rsid w:val="00F55F16"/>
    <w:rsid w:val="00F566E8"/>
    <w:rsid w:val="00F61623"/>
    <w:rsid w:val="00F63689"/>
    <w:rsid w:val="00F63999"/>
    <w:rsid w:val="00F63D7D"/>
    <w:rsid w:val="00F642A4"/>
    <w:rsid w:val="00F64DBA"/>
    <w:rsid w:val="00F7224D"/>
    <w:rsid w:val="00F75BFA"/>
    <w:rsid w:val="00F76DE1"/>
    <w:rsid w:val="00F77286"/>
    <w:rsid w:val="00F812A6"/>
    <w:rsid w:val="00F84101"/>
    <w:rsid w:val="00F84D1B"/>
    <w:rsid w:val="00F86E7D"/>
    <w:rsid w:val="00F917FA"/>
    <w:rsid w:val="00F92BA2"/>
    <w:rsid w:val="00F93724"/>
    <w:rsid w:val="00F95CD6"/>
    <w:rsid w:val="00FA23AF"/>
    <w:rsid w:val="00FA6273"/>
    <w:rsid w:val="00FB00AA"/>
    <w:rsid w:val="00FB0FA3"/>
    <w:rsid w:val="00FB269F"/>
    <w:rsid w:val="00FB4536"/>
    <w:rsid w:val="00FB5A28"/>
    <w:rsid w:val="00FC0C89"/>
    <w:rsid w:val="00FC1A8B"/>
    <w:rsid w:val="00FC26AA"/>
    <w:rsid w:val="00FC4186"/>
    <w:rsid w:val="00FC66EC"/>
    <w:rsid w:val="00FC6C67"/>
    <w:rsid w:val="00FD1F93"/>
    <w:rsid w:val="00FD3003"/>
    <w:rsid w:val="00FE2E10"/>
    <w:rsid w:val="00FF1134"/>
    <w:rsid w:val="00FF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68C48"/>
  <w15:docId w15:val="{CD700D90-E55A-4298-BA14-4F02CDA0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B1F"/>
    <w:pPr>
      <w:spacing w:after="200" w:line="276" w:lineRule="auto"/>
    </w:pPr>
    <w:rPr>
      <w:rFonts w:ascii="Calibri" w:hAnsi="Calibri"/>
      <w:lang w:eastAsia="en-US"/>
    </w:rPr>
  </w:style>
  <w:style w:type="paragraph" w:styleId="1">
    <w:name w:val="heading 1"/>
    <w:basedOn w:val="a"/>
    <w:next w:val="a"/>
    <w:link w:val="10"/>
    <w:uiPriority w:val="99"/>
    <w:qFormat/>
    <w:rsid w:val="00421110"/>
    <w:pPr>
      <w:keepNext/>
      <w:spacing w:after="0" w:line="240" w:lineRule="auto"/>
      <w:ind w:left="6237"/>
      <w:jc w:val="both"/>
      <w:outlineLvl w:val="0"/>
    </w:pPr>
    <w:rPr>
      <w:rFonts w:ascii="Times New Roman" w:hAnsi="Times New Roman"/>
      <w:sz w:val="24"/>
      <w:szCs w:val="20"/>
      <w:lang w:eastAsia="ru-RU"/>
    </w:rPr>
  </w:style>
  <w:style w:type="paragraph" w:styleId="6">
    <w:name w:val="heading 6"/>
    <w:basedOn w:val="a"/>
    <w:next w:val="a"/>
    <w:link w:val="60"/>
    <w:uiPriority w:val="9"/>
    <w:semiHidden/>
    <w:unhideWhenUsed/>
    <w:qFormat/>
    <w:rsid w:val="0082620E"/>
    <w:pPr>
      <w:spacing w:before="240" w:after="60" w:line="240" w:lineRule="auto"/>
      <w:outlineLvl w:val="5"/>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1110"/>
    <w:rPr>
      <w:rFonts w:cs="Times New Roman"/>
      <w:sz w:val="24"/>
    </w:rPr>
  </w:style>
  <w:style w:type="paragraph" w:styleId="a3">
    <w:name w:val="List Paragraph"/>
    <w:basedOn w:val="a"/>
    <w:uiPriority w:val="99"/>
    <w:qFormat/>
    <w:rsid w:val="00811B1F"/>
    <w:pPr>
      <w:ind w:left="720"/>
      <w:contextualSpacing/>
    </w:pPr>
  </w:style>
  <w:style w:type="paragraph" w:customStyle="1" w:styleId="ConsPlusNormal">
    <w:name w:val="ConsPlusNormal"/>
    <w:uiPriority w:val="99"/>
    <w:rsid w:val="00811B1F"/>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811B1F"/>
    <w:pPr>
      <w:tabs>
        <w:tab w:val="center" w:pos="4677"/>
        <w:tab w:val="right" w:pos="9355"/>
      </w:tabs>
    </w:pPr>
  </w:style>
  <w:style w:type="character" w:customStyle="1" w:styleId="a5">
    <w:name w:val="Верхний колонтитул Знак"/>
    <w:basedOn w:val="a0"/>
    <w:link w:val="a4"/>
    <w:uiPriority w:val="99"/>
    <w:semiHidden/>
    <w:locked/>
    <w:rsid w:val="000C2BE2"/>
    <w:rPr>
      <w:rFonts w:ascii="Calibri" w:hAnsi="Calibri" w:cs="Times New Roman"/>
      <w:lang w:eastAsia="en-US"/>
    </w:rPr>
  </w:style>
  <w:style w:type="character" w:styleId="a6">
    <w:name w:val="page number"/>
    <w:basedOn w:val="a0"/>
    <w:uiPriority w:val="99"/>
    <w:rsid w:val="00811B1F"/>
    <w:rPr>
      <w:rFonts w:cs="Times New Roman"/>
    </w:rPr>
  </w:style>
  <w:style w:type="paragraph" w:styleId="a7">
    <w:name w:val="Balloon Text"/>
    <w:basedOn w:val="a"/>
    <w:link w:val="a8"/>
    <w:uiPriority w:val="99"/>
    <w:semiHidden/>
    <w:rsid w:val="00401ACC"/>
    <w:rPr>
      <w:rFonts w:ascii="Tahoma" w:hAnsi="Tahoma" w:cs="Tahoma"/>
      <w:sz w:val="16"/>
      <w:szCs w:val="16"/>
    </w:rPr>
  </w:style>
  <w:style w:type="character" w:customStyle="1" w:styleId="a8">
    <w:name w:val="Текст выноски Знак"/>
    <w:basedOn w:val="a0"/>
    <w:link w:val="a7"/>
    <w:uiPriority w:val="99"/>
    <w:semiHidden/>
    <w:locked/>
    <w:rsid w:val="000C2BE2"/>
    <w:rPr>
      <w:rFonts w:cs="Times New Roman"/>
      <w:sz w:val="2"/>
      <w:lang w:eastAsia="en-US"/>
    </w:rPr>
  </w:style>
  <w:style w:type="paragraph" w:styleId="a9">
    <w:name w:val="footer"/>
    <w:basedOn w:val="a"/>
    <w:link w:val="aa"/>
    <w:uiPriority w:val="99"/>
    <w:rsid w:val="00D725E0"/>
    <w:pPr>
      <w:tabs>
        <w:tab w:val="center" w:pos="4677"/>
        <w:tab w:val="right" w:pos="9355"/>
      </w:tabs>
    </w:pPr>
  </w:style>
  <w:style w:type="character" w:customStyle="1" w:styleId="aa">
    <w:name w:val="Нижний колонтитул Знак"/>
    <w:basedOn w:val="a0"/>
    <w:link w:val="a9"/>
    <w:uiPriority w:val="99"/>
    <w:semiHidden/>
    <w:locked/>
    <w:rsid w:val="000C2BE2"/>
    <w:rPr>
      <w:rFonts w:ascii="Calibri" w:hAnsi="Calibri" w:cs="Times New Roman"/>
      <w:lang w:eastAsia="en-US"/>
    </w:rPr>
  </w:style>
  <w:style w:type="paragraph" w:styleId="ab">
    <w:name w:val="Normal (Web)"/>
    <w:basedOn w:val="a"/>
    <w:uiPriority w:val="99"/>
    <w:semiHidden/>
    <w:rsid w:val="0018121F"/>
    <w:pPr>
      <w:spacing w:before="100" w:beforeAutospacing="1" w:after="100" w:afterAutospacing="1" w:line="240" w:lineRule="auto"/>
    </w:pPr>
    <w:rPr>
      <w:rFonts w:ascii="Times New Roman" w:hAnsi="Times New Roman"/>
      <w:sz w:val="24"/>
      <w:szCs w:val="24"/>
      <w:lang w:eastAsia="ru-RU"/>
    </w:rPr>
  </w:style>
  <w:style w:type="character" w:styleId="ac">
    <w:name w:val="Hyperlink"/>
    <w:basedOn w:val="a0"/>
    <w:uiPriority w:val="99"/>
    <w:rsid w:val="00376792"/>
    <w:rPr>
      <w:rFonts w:cs="Times New Roman"/>
      <w:color w:val="0000FF"/>
      <w:u w:val="single"/>
    </w:rPr>
  </w:style>
  <w:style w:type="paragraph" w:customStyle="1" w:styleId="s1">
    <w:name w:val="s_1"/>
    <w:basedOn w:val="a"/>
    <w:uiPriority w:val="99"/>
    <w:rsid w:val="00376792"/>
    <w:pPr>
      <w:spacing w:before="100" w:beforeAutospacing="1" w:after="100" w:afterAutospacing="1" w:line="240" w:lineRule="auto"/>
    </w:pPr>
    <w:rPr>
      <w:rFonts w:ascii="Times New Roman" w:hAnsi="Times New Roman"/>
      <w:sz w:val="24"/>
      <w:szCs w:val="24"/>
      <w:lang w:eastAsia="ru-RU"/>
    </w:rPr>
  </w:style>
  <w:style w:type="character" w:styleId="ad">
    <w:name w:val="Emphasis"/>
    <w:basedOn w:val="a0"/>
    <w:uiPriority w:val="99"/>
    <w:qFormat/>
    <w:rsid w:val="00376792"/>
    <w:rPr>
      <w:rFonts w:cs="Times New Roman"/>
      <w:i/>
      <w:iCs/>
    </w:rPr>
  </w:style>
  <w:style w:type="paragraph" w:styleId="ae">
    <w:name w:val="No Spacing"/>
    <w:uiPriority w:val="99"/>
    <w:qFormat/>
    <w:rsid w:val="00ED7A79"/>
    <w:rPr>
      <w:rFonts w:ascii="Calibri" w:hAnsi="Calibri"/>
      <w:lang w:eastAsia="en-US"/>
    </w:rPr>
  </w:style>
  <w:style w:type="table" w:styleId="af">
    <w:name w:val="Table Grid"/>
    <w:basedOn w:val="a1"/>
    <w:uiPriority w:val="59"/>
    <w:rsid w:val="00D105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105C0"/>
    <w:pPr>
      <w:widowControl w:val="0"/>
      <w:autoSpaceDE w:val="0"/>
      <w:autoSpaceDN w:val="0"/>
      <w:adjustRightInd w:val="0"/>
    </w:pPr>
    <w:rPr>
      <w:rFonts w:ascii="Courier New" w:hAnsi="Courier New" w:cs="Courier New"/>
      <w:sz w:val="20"/>
      <w:szCs w:val="20"/>
    </w:rPr>
  </w:style>
  <w:style w:type="paragraph" w:styleId="af0">
    <w:name w:val="caption"/>
    <w:basedOn w:val="a"/>
    <w:next w:val="a"/>
    <w:uiPriority w:val="99"/>
    <w:qFormat/>
    <w:rsid w:val="00421110"/>
    <w:pPr>
      <w:overflowPunct w:val="0"/>
      <w:autoSpaceDE w:val="0"/>
      <w:autoSpaceDN w:val="0"/>
      <w:adjustRightInd w:val="0"/>
      <w:spacing w:after="0" w:line="240" w:lineRule="auto"/>
      <w:jc w:val="center"/>
      <w:textAlignment w:val="baseline"/>
    </w:pPr>
    <w:rPr>
      <w:rFonts w:ascii="Times New Roman" w:hAnsi="Times New Roman"/>
      <w:b/>
      <w:bCs/>
      <w:sz w:val="52"/>
      <w:szCs w:val="52"/>
      <w:lang w:eastAsia="ru-RU"/>
    </w:rPr>
  </w:style>
  <w:style w:type="paragraph" w:customStyle="1" w:styleId="af1">
    <w:name w:val="Информация об изменениях"/>
    <w:basedOn w:val="a"/>
    <w:next w:val="a"/>
    <w:uiPriority w:val="99"/>
    <w:rsid w:val="00D9297F"/>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lang w:eastAsia="ru-RU"/>
    </w:rPr>
  </w:style>
  <w:style w:type="character" w:customStyle="1" w:styleId="af2">
    <w:name w:val="Гипертекстовая ссылка"/>
    <w:basedOn w:val="a0"/>
    <w:uiPriority w:val="99"/>
    <w:rsid w:val="0065248A"/>
    <w:rPr>
      <w:rFonts w:cs="Times New Roman"/>
      <w:color w:val="106BBE"/>
    </w:rPr>
  </w:style>
  <w:style w:type="character" w:customStyle="1" w:styleId="af3">
    <w:name w:val="Цветовое выделение"/>
    <w:uiPriority w:val="99"/>
    <w:rsid w:val="006A2D2C"/>
    <w:rPr>
      <w:b/>
      <w:color w:val="26282F"/>
    </w:rPr>
  </w:style>
  <w:style w:type="paragraph" w:customStyle="1" w:styleId="af4">
    <w:name w:val="Таблицы (моноширинный)"/>
    <w:basedOn w:val="a"/>
    <w:next w:val="a"/>
    <w:uiPriority w:val="99"/>
    <w:rsid w:val="006A2D2C"/>
    <w:pPr>
      <w:widowControl w:val="0"/>
      <w:autoSpaceDE w:val="0"/>
      <w:autoSpaceDN w:val="0"/>
      <w:adjustRightInd w:val="0"/>
      <w:spacing w:after="0" w:line="240" w:lineRule="auto"/>
    </w:pPr>
    <w:rPr>
      <w:rFonts w:ascii="Courier New" w:hAnsi="Courier New" w:cs="Courier New"/>
      <w:sz w:val="24"/>
      <w:szCs w:val="24"/>
      <w:lang w:eastAsia="ru-RU"/>
    </w:rPr>
  </w:style>
  <w:style w:type="paragraph" w:styleId="2">
    <w:name w:val="Body Text Indent 2"/>
    <w:basedOn w:val="a"/>
    <w:link w:val="20"/>
    <w:uiPriority w:val="99"/>
    <w:rsid w:val="006D322D"/>
    <w:pPr>
      <w:spacing w:after="0" w:line="240" w:lineRule="auto"/>
      <w:ind w:left="360"/>
    </w:pPr>
    <w:rPr>
      <w:rFonts w:ascii="Times New Roman" w:hAnsi="Times New Roman"/>
      <w:sz w:val="44"/>
      <w:szCs w:val="24"/>
      <w:lang w:eastAsia="ru-RU"/>
    </w:rPr>
  </w:style>
  <w:style w:type="character" w:customStyle="1" w:styleId="20">
    <w:name w:val="Основной текст с отступом 2 Знак"/>
    <w:basedOn w:val="a0"/>
    <w:link w:val="2"/>
    <w:uiPriority w:val="99"/>
    <w:semiHidden/>
    <w:locked/>
    <w:rsid w:val="000C2BE2"/>
    <w:rPr>
      <w:rFonts w:ascii="Calibri" w:hAnsi="Calibri" w:cs="Times New Roman"/>
      <w:lang w:eastAsia="en-US"/>
    </w:rPr>
  </w:style>
  <w:style w:type="character" w:customStyle="1" w:styleId="61">
    <w:name w:val="Основной текст (6)_"/>
    <w:basedOn w:val="a0"/>
    <w:link w:val="62"/>
    <w:uiPriority w:val="99"/>
    <w:locked/>
    <w:rsid w:val="001F1537"/>
    <w:rPr>
      <w:rFonts w:cs="Times New Roman"/>
      <w:b/>
      <w:bCs/>
      <w:sz w:val="28"/>
      <w:szCs w:val="28"/>
      <w:shd w:val="clear" w:color="auto" w:fill="FFFFFF"/>
    </w:rPr>
  </w:style>
  <w:style w:type="paragraph" w:customStyle="1" w:styleId="62">
    <w:name w:val="Основной текст (6)"/>
    <w:basedOn w:val="a"/>
    <w:link w:val="61"/>
    <w:uiPriority w:val="99"/>
    <w:rsid w:val="001F1537"/>
    <w:pPr>
      <w:widowControl w:val="0"/>
      <w:shd w:val="clear" w:color="auto" w:fill="FFFFFF"/>
      <w:spacing w:before="240" w:after="0" w:line="322" w:lineRule="exact"/>
      <w:ind w:firstLine="740"/>
      <w:jc w:val="both"/>
    </w:pPr>
    <w:rPr>
      <w:rFonts w:ascii="Times New Roman" w:hAnsi="Times New Roman"/>
      <w:b/>
      <w:bCs/>
      <w:sz w:val="28"/>
      <w:szCs w:val="28"/>
      <w:lang w:eastAsia="ru-RU"/>
    </w:rPr>
  </w:style>
  <w:style w:type="character" w:customStyle="1" w:styleId="apple-converted-space">
    <w:name w:val="apple-converted-space"/>
    <w:basedOn w:val="a0"/>
    <w:rsid w:val="00421177"/>
    <w:rPr>
      <w:rFonts w:cs="Times New Roman"/>
    </w:rPr>
  </w:style>
  <w:style w:type="paragraph" w:customStyle="1" w:styleId="msonormalcxsplast">
    <w:name w:val="msonormalcxsplast"/>
    <w:basedOn w:val="a"/>
    <w:uiPriority w:val="99"/>
    <w:rsid w:val="001040EF"/>
    <w:pPr>
      <w:spacing w:before="100" w:beforeAutospacing="1" w:after="100" w:afterAutospacing="1" w:line="240" w:lineRule="auto"/>
    </w:pPr>
    <w:rPr>
      <w:rFonts w:ascii="Times New Roman" w:hAnsi="Times New Roman"/>
      <w:sz w:val="24"/>
      <w:szCs w:val="24"/>
      <w:lang w:eastAsia="ru-RU"/>
    </w:rPr>
  </w:style>
  <w:style w:type="paragraph" w:customStyle="1" w:styleId="acxsplast">
    <w:name w:val="acxsplast"/>
    <w:basedOn w:val="a"/>
    <w:uiPriority w:val="99"/>
    <w:rsid w:val="001040EF"/>
    <w:pPr>
      <w:spacing w:before="100" w:beforeAutospacing="1" w:after="100" w:afterAutospacing="1" w:line="240" w:lineRule="auto"/>
    </w:pPr>
    <w:rPr>
      <w:rFonts w:ascii="Times New Roman" w:hAnsi="Times New Roman"/>
      <w:sz w:val="24"/>
      <w:szCs w:val="24"/>
      <w:lang w:eastAsia="ru-RU"/>
    </w:rPr>
  </w:style>
  <w:style w:type="paragraph" w:customStyle="1" w:styleId="msonormalcxspmiddle">
    <w:name w:val="msonormalcxspmiddle"/>
    <w:basedOn w:val="a"/>
    <w:uiPriority w:val="99"/>
    <w:rsid w:val="001040EF"/>
    <w:pPr>
      <w:spacing w:before="100" w:beforeAutospacing="1" w:after="100" w:afterAutospacing="1" w:line="240" w:lineRule="auto"/>
    </w:pPr>
    <w:rPr>
      <w:rFonts w:ascii="Times New Roman" w:hAnsi="Times New Roman"/>
      <w:sz w:val="24"/>
      <w:szCs w:val="24"/>
      <w:lang w:eastAsia="ru-RU"/>
    </w:rPr>
  </w:style>
  <w:style w:type="character" w:customStyle="1" w:styleId="60">
    <w:name w:val="Заголовок 6 Знак"/>
    <w:basedOn w:val="a0"/>
    <w:link w:val="6"/>
    <w:uiPriority w:val="9"/>
    <w:semiHidden/>
    <w:rsid w:val="0082620E"/>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6514">
      <w:marLeft w:val="0"/>
      <w:marRight w:val="0"/>
      <w:marTop w:val="0"/>
      <w:marBottom w:val="0"/>
      <w:divBdr>
        <w:top w:val="none" w:sz="0" w:space="0" w:color="auto"/>
        <w:left w:val="none" w:sz="0" w:space="0" w:color="auto"/>
        <w:bottom w:val="none" w:sz="0" w:space="0" w:color="auto"/>
        <w:right w:val="none" w:sz="0" w:space="0" w:color="auto"/>
      </w:divBdr>
    </w:div>
    <w:div w:id="325286515">
      <w:marLeft w:val="0"/>
      <w:marRight w:val="0"/>
      <w:marTop w:val="0"/>
      <w:marBottom w:val="0"/>
      <w:divBdr>
        <w:top w:val="none" w:sz="0" w:space="0" w:color="auto"/>
        <w:left w:val="none" w:sz="0" w:space="0" w:color="auto"/>
        <w:bottom w:val="none" w:sz="0" w:space="0" w:color="auto"/>
        <w:right w:val="none" w:sz="0" w:space="0" w:color="auto"/>
      </w:divBdr>
    </w:div>
    <w:div w:id="325286516">
      <w:marLeft w:val="0"/>
      <w:marRight w:val="0"/>
      <w:marTop w:val="0"/>
      <w:marBottom w:val="0"/>
      <w:divBdr>
        <w:top w:val="none" w:sz="0" w:space="0" w:color="auto"/>
        <w:left w:val="none" w:sz="0" w:space="0" w:color="auto"/>
        <w:bottom w:val="none" w:sz="0" w:space="0" w:color="auto"/>
        <w:right w:val="none" w:sz="0" w:space="0" w:color="auto"/>
      </w:divBdr>
    </w:div>
    <w:div w:id="325286517">
      <w:marLeft w:val="0"/>
      <w:marRight w:val="0"/>
      <w:marTop w:val="0"/>
      <w:marBottom w:val="0"/>
      <w:divBdr>
        <w:top w:val="none" w:sz="0" w:space="0" w:color="auto"/>
        <w:left w:val="none" w:sz="0" w:space="0" w:color="auto"/>
        <w:bottom w:val="none" w:sz="0" w:space="0" w:color="auto"/>
        <w:right w:val="none" w:sz="0" w:space="0" w:color="auto"/>
      </w:divBdr>
    </w:div>
    <w:div w:id="325286518">
      <w:marLeft w:val="0"/>
      <w:marRight w:val="0"/>
      <w:marTop w:val="0"/>
      <w:marBottom w:val="0"/>
      <w:divBdr>
        <w:top w:val="none" w:sz="0" w:space="0" w:color="auto"/>
        <w:left w:val="none" w:sz="0" w:space="0" w:color="auto"/>
        <w:bottom w:val="none" w:sz="0" w:space="0" w:color="auto"/>
        <w:right w:val="none" w:sz="0" w:space="0" w:color="auto"/>
      </w:divBdr>
    </w:div>
    <w:div w:id="325286519">
      <w:marLeft w:val="0"/>
      <w:marRight w:val="0"/>
      <w:marTop w:val="0"/>
      <w:marBottom w:val="0"/>
      <w:divBdr>
        <w:top w:val="none" w:sz="0" w:space="0" w:color="auto"/>
        <w:left w:val="none" w:sz="0" w:space="0" w:color="auto"/>
        <w:bottom w:val="none" w:sz="0" w:space="0" w:color="auto"/>
        <w:right w:val="none" w:sz="0" w:space="0" w:color="auto"/>
      </w:divBdr>
    </w:div>
    <w:div w:id="325286520">
      <w:marLeft w:val="0"/>
      <w:marRight w:val="0"/>
      <w:marTop w:val="0"/>
      <w:marBottom w:val="0"/>
      <w:divBdr>
        <w:top w:val="none" w:sz="0" w:space="0" w:color="auto"/>
        <w:left w:val="none" w:sz="0" w:space="0" w:color="auto"/>
        <w:bottom w:val="none" w:sz="0" w:space="0" w:color="auto"/>
        <w:right w:val="none" w:sz="0" w:space="0" w:color="auto"/>
      </w:divBdr>
    </w:div>
    <w:div w:id="325286521">
      <w:marLeft w:val="0"/>
      <w:marRight w:val="0"/>
      <w:marTop w:val="0"/>
      <w:marBottom w:val="0"/>
      <w:divBdr>
        <w:top w:val="none" w:sz="0" w:space="0" w:color="auto"/>
        <w:left w:val="none" w:sz="0" w:space="0" w:color="auto"/>
        <w:bottom w:val="none" w:sz="0" w:space="0" w:color="auto"/>
        <w:right w:val="none" w:sz="0" w:space="0" w:color="auto"/>
      </w:divBdr>
    </w:div>
    <w:div w:id="325286522">
      <w:marLeft w:val="0"/>
      <w:marRight w:val="0"/>
      <w:marTop w:val="0"/>
      <w:marBottom w:val="0"/>
      <w:divBdr>
        <w:top w:val="none" w:sz="0" w:space="0" w:color="auto"/>
        <w:left w:val="none" w:sz="0" w:space="0" w:color="auto"/>
        <w:bottom w:val="none" w:sz="0" w:space="0" w:color="auto"/>
        <w:right w:val="none" w:sz="0" w:space="0" w:color="auto"/>
      </w:divBdr>
    </w:div>
    <w:div w:id="325286523">
      <w:marLeft w:val="0"/>
      <w:marRight w:val="0"/>
      <w:marTop w:val="0"/>
      <w:marBottom w:val="0"/>
      <w:divBdr>
        <w:top w:val="none" w:sz="0" w:space="0" w:color="auto"/>
        <w:left w:val="none" w:sz="0" w:space="0" w:color="auto"/>
        <w:bottom w:val="none" w:sz="0" w:space="0" w:color="auto"/>
        <w:right w:val="none" w:sz="0" w:space="0" w:color="auto"/>
      </w:divBdr>
    </w:div>
    <w:div w:id="325286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783" TargetMode="External"/><Relationship Id="rId13" Type="http://schemas.openxmlformats.org/officeDocument/2006/relationships/hyperlink" Target="http://internet.garant.ru/document/redirect/8766723/9" TargetMode="External"/><Relationship Id="rId18" Type="http://schemas.openxmlformats.org/officeDocument/2006/relationships/hyperlink" Target="http://internet.garant.ru/document/redirect/8766723/9" TargetMode="External"/><Relationship Id="rId26" Type="http://schemas.openxmlformats.org/officeDocument/2006/relationships/hyperlink" Target="http://internet.garant.ru/document/redirect/12112604/3064" TargetMode="External"/><Relationship Id="rId3" Type="http://schemas.openxmlformats.org/officeDocument/2006/relationships/styles" Target="styles.xml"/><Relationship Id="rId21" Type="http://schemas.openxmlformats.org/officeDocument/2006/relationships/hyperlink" Target="http://internet.garant.ru/document/redirect/70116264/1000" TargetMode="External"/><Relationship Id="rId7" Type="http://schemas.openxmlformats.org/officeDocument/2006/relationships/endnotes" Target="endnotes.xml"/><Relationship Id="rId12" Type="http://schemas.openxmlformats.org/officeDocument/2006/relationships/hyperlink" Target="http://internet.garant.ru/document/redirect/8766723/1107" TargetMode="External"/><Relationship Id="rId17" Type="http://schemas.openxmlformats.org/officeDocument/2006/relationships/hyperlink" Target="http://internet.garant.ru/document/redirect/8766723/1107" TargetMode="External"/><Relationship Id="rId25" Type="http://schemas.openxmlformats.org/officeDocument/2006/relationships/hyperlink" Target="https://base.garant.ru/12112604/741609f9002bd54a24e5c49cb5af953b/" TargetMode="External"/><Relationship Id="rId2" Type="http://schemas.openxmlformats.org/officeDocument/2006/relationships/numbering" Target="numbering.xml"/><Relationship Id="rId16" Type="http://schemas.openxmlformats.org/officeDocument/2006/relationships/hyperlink" Target="http://internet.garant.ru/document/redirect/71013564/0" TargetMode="External"/><Relationship Id="rId20" Type="http://schemas.openxmlformats.org/officeDocument/2006/relationships/hyperlink" Target="http://internet.garant.ru/document/redirect/8766723/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8766723/9" TargetMode="External"/><Relationship Id="rId24" Type="http://schemas.openxmlformats.org/officeDocument/2006/relationships/hyperlink" Target="https://base.garant.ru/12133556/1b93c134b90c6071b4dc3f495464b75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71013564/3000"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2148567/303" TargetMode="External"/><Relationship Id="rId10" Type="http://schemas.openxmlformats.org/officeDocument/2006/relationships/hyperlink" Target="http://internet.garant.ru/document/redirect/8766723/1107" TargetMode="External"/><Relationship Id="rId19" Type="http://schemas.openxmlformats.org/officeDocument/2006/relationships/hyperlink" Target="http://internet.garant.ru/document/redirect/8766723/110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77489/0" TargetMode="External"/><Relationship Id="rId14" Type="http://schemas.openxmlformats.org/officeDocument/2006/relationships/hyperlink" Target="https://base.garant.ru/10900200/1cafb24d049dcd1e7707a22d98e9858f/" TargetMode="External"/><Relationship Id="rId22" Type="http://schemas.openxmlformats.org/officeDocument/2006/relationships/hyperlink" Target="http://internet.garant.ru/document/redirect/12133556/4" TargetMode="External"/><Relationship Id="rId27" Type="http://schemas.openxmlformats.org/officeDocument/2006/relationships/hyperlink" Target="http://internet.garant.ru/document/redirect/12148567/9"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F93DF-1177-4359-9CD9-5AE9DC6B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9883</Words>
  <Characters>56334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УЖКХ</Company>
  <LinksUpToDate>false</LinksUpToDate>
  <CharactersWithSpaces>66085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Korovina</dc:creator>
  <cp:lastModifiedBy>user12</cp:lastModifiedBy>
  <cp:revision>2</cp:revision>
  <cp:lastPrinted>2023-10-19T10:37:00Z</cp:lastPrinted>
  <dcterms:created xsi:type="dcterms:W3CDTF">2023-10-23T11:00:00Z</dcterms:created>
  <dcterms:modified xsi:type="dcterms:W3CDTF">2023-10-23T11:00:00Z</dcterms:modified>
</cp:coreProperties>
</file>