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C0" w:rsidRDefault="00F965C0" w:rsidP="00F965C0">
      <w:pPr>
        <w:spacing w:after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04458" w:rsidRPr="00952B0C" w:rsidRDefault="00004458" w:rsidP="00004458">
      <w:pPr>
        <w:shd w:val="clear" w:color="auto" w:fill="FFFFFF"/>
        <w:spacing w:after="0" w:line="240" w:lineRule="auto"/>
        <w:ind w:left="709" w:hanging="709"/>
        <w:jc w:val="right"/>
        <w:textAlignment w:val="baseline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  <w:r w:rsidRPr="00952B0C">
        <w:rPr>
          <w:rFonts w:ascii="Times New Roman" w:hAnsi="Times New Roman"/>
          <w:sz w:val="28"/>
          <w:szCs w:val="28"/>
        </w:rPr>
        <w:t xml:space="preserve"> </w:t>
      </w:r>
    </w:p>
    <w:p w:rsidR="00004458" w:rsidRPr="00952B0C" w:rsidRDefault="00004458" w:rsidP="00004458">
      <w:pPr>
        <w:shd w:val="clear" w:color="auto" w:fill="FFFFFF"/>
        <w:spacing w:after="0" w:line="240" w:lineRule="auto"/>
        <w:ind w:left="709" w:hanging="709"/>
        <w:jc w:val="right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952B0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04458" w:rsidRPr="00952B0C" w:rsidRDefault="00004458" w:rsidP="00004458">
      <w:pPr>
        <w:shd w:val="clear" w:color="auto" w:fill="FFFFFF"/>
        <w:spacing w:after="0" w:line="240" w:lineRule="auto"/>
        <w:ind w:left="709" w:hanging="709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52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Мордвиновского</w:t>
      </w:r>
      <w:r w:rsidRPr="00952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952B0C">
        <w:rPr>
          <w:rFonts w:ascii="Times New Roman" w:hAnsi="Times New Roman"/>
          <w:sz w:val="28"/>
          <w:szCs w:val="28"/>
        </w:rPr>
        <w:t xml:space="preserve"> </w:t>
      </w:r>
    </w:p>
    <w:p w:rsidR="00004458" w:rsidRPr="00952B0C" w:rsidRDefault="00004458" w:rsidP="00004458">
      <w:pPr>
        <w:shd w:val="clear" w:color="auto" w:fill="FFFFFF"/>
        <w:spacing w:after="0" w:line="240" w:lineRule="auto"/>
        <w:ind w:left="709" w:hanging="709"/>
        <w:jc w:val="center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52B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«24»ноября   </w:t>
      </w:r>
      <w:r w:rsidRPr="00952B0C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22 г. № 65  </w:t>
      </w:r>
    </w:p>
    <w:p w:rsidR="00004458" w:rsidRDefault="00004458" w:rsidP="00004458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04458" w:rsidRDefault="00004458" w:rsidP="00004458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04458" w:rsidRDefault="00004458" w:rsidP="00004458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</w:t>
      </w:r>
    </w:p>
    <w:p w:rsidR="00004458" w:rsidRDefault="00004458" w:rsidP="00004458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D653D">
        <w:rPr>
          <w:rFonts w:ascii="Times New Roman" w:hAnsi="Times New Roman"/>
          <w:bCs/>
          <w:sz w:val="26"/>
          <w:szCs w:val="26"/>
        </w:rPr>
        <w:t xml:space="preserve">профилактики </w:t>
      </w:r>
      <w:r w:rsidRPr="004D653D">
        <w:rPr>
          <w:rFonts w:ascii="Times New Roman" w:hAnsi="Times New Roman"/>
          <w:sz w:val="26"/>
          <w:szCs w:val="26"/>
        </w:rPr>
        <w:t xml:space="preserve">рисков причинения вреда (ущерба) охраняемым законом ценностям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при</w:t>
      </w:r>
      <w:r w:rsidRPr="004D65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осуществлении муниципального контроля в сфере благоустройства на территории Мордвиновского сельского поселения  Увельского муниципального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04458" w:rsidRDefault="00004458" w:rsidP="00004458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2023 год</w:t>
      </w:r>
    </w:p>
    <w:p w:rsidR="00004458" w:rsidRDefault="00004458" w:rsidP="00004458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4458" w:rsidRDefault="00004458" w:rsidP="00004458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Паспорт программы</w:t>
      </w:r>
    </w:p>
    <w:p w:rsidR="00004458" w:rsidRDefault="00004458" w:rsidP="00004458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4"/>
        <w:gridCol w:w="5653"/>
      </w:tblGrid>
      <w:tr w:rsidR="00004458" w:rsidRPr="004D653D" w:rsidTr="00860AFF">
        <w:trPr>
          <w:trHeight w:val="1084"/>
        </w:trPr>
        <w:tc>
          <w:tcPr>
            <w:tcW w:w="4361" w:type="dxa"/>
          </w:tcPr>
          <w:p w:rsidR="00004458" w:rsidRPr="004D653D" w:rsidRDefault="00004458" w:rsidP="00860A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670" w:type="dxa"/>
          </w:tcPr>
          <w:p w:rsidR="00004458" w:rsidRPr="001152DB" w:rsidRDefault="00004458" w:rsidP="00860A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65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152D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Программа  профилактики рисков причинения вреда охраняемым законом ценностям при осуществлении муниципального контроля в сфере благоустройства (далее программа) </w:t>
            </w:r>
          </w:p>
        </w:tc>
      </w:tr>
      <w:tr w:rsidR="00004458" w:rsidRPr="004D653D" w:rsidTr="00860AFF">
        <w:tc>
          <w:tcPr>
            <w:tcW w:w="4361" w:type="dxa"/>
          </w:tcPr>
          <w:p w:rsidR="00004458" w:rsidRPr="004D653D" w:rsidRDefault="00004458" w:rsidP="00860A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5670" w:type="dxa"/>
          </w:tcPr>
          <w:p w:rsidR="00004458" w:rsidRPr="004D653D" w:rsidRDefault="00004458" w:rsidP="00860A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в соответствии со</w:t>
            </w:r>
            <w:r w:rsidRPr="004D653D">
              <w:rPr>
                <w:rFonts w:ascii="Times New Roman" w:hAnsi="Times New Roman"/>
                <w:color w:val="0000FF"/>
                <w:sz w:val="28"/>
                <w:szCs w:val="28"/>
              </w:rPr>
              <w:t xml:space="preserve"> </w:t>
            </w:r>
            <w:r w:rsidRPr="004D653D">
              <w:rPr>
                <w:rFonts w:ascii="Times New Roman" w:hAnsi="Times New Roman"/>
                <w:color w:val="000000"/>
                <w:sz w:val="28"/>
                <w:szCs w:val="28"/>
              </w:rPr>
              <w:t>статьей 44</w:t>
            </w:r>
            <w:r w:rsidRPr="004D653D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31 июля 2021 г. № 248-ФЗ                   «О государственном контроле (надзоре) и муниципальном контроле в Российской Федерации» (далее – Закон № 248-ФЗ)                   </w:t>
            </w:r>
          </w:p>
        </w:tc>
      </w:tr>
      <w:tr w:rsidR="00004458" w:rsidRPr="004D653D" w:rsidTr="00860AFF">
        <w:tc>
          <w:tcPr>
            <w:tcW w:w="4361" w:type="dxa"/>
          </w:tcPr>
          <w:p w:rsidR="00004458" w:rsidRPr="004D653D" w:rsidRDefault="00004458" w:rsidP="00860A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670" w:type="dxa"/>
          </w:tcPr>
          <w:p w:rsidR="00004458" w:rsidRPr="001152DB" w:rsidRDefault="00004458" w:rsidP="00860A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90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Мордвиновского</w:t>
            </w:r>
            <w:r w:rsidRPr="00190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 (далее –  Администрация)</w:t>
            </w:r>
          </w:p>
        </w:tc>
      </w:tr>
      <w:tr w:rsidR="00004458" w:rsidRPr="004D653D" w:rsidTr="00860AFF">
        <w:trPr>
          <w:trHeight w:val="2847"/>
        </w:trPr>
        <w:tc>
          <w:tcPr>
            <w:tcW w:w="4361" w:type="dxa"/>
          </w:tcPr>
          <w:p w:rsidR="00004458" w:rsidRPr="004D653D" w:rsidRDefault="00004458" w:rsidP="00860A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5670" w:type="dxa"/>
          </w:tcPr>
          <w:p w:rsidR="00004458" w:rsidRPr="00004458" w:rsidRDefault="00004458" w:rsidP="00860AF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58">
              <w:rPr>
                <w:rFonts w:ascii="Times New Roman" w:hAnsi="Times New Roman"/>
                <w:sz w:val="28"/>
                <w:szCs w:val="28"/>
              </w:rPr>
              <w:t>–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      </w:r>
          </w:p>
          <w:p w:rsidR="00004458" w:rsidRPr="00004458" w:rsidRDefault="00004458" w:rsidP="00860AF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58">
              <w:rPr>
                <w:rFonts w:ascii="Times New Roman" w:hAnsi="Times New Roman"/>
                <w:sz w:val="28"/>
                <w:szCs w:val="28"/>
              </w:rPr>
              <w:t>– Повышение уровня благоустройства, соблюдения чистоты и порядка.</w:t>
            </w:r>
          </w:p>
          <w:p w:rsidR="00004458" w:rsidRPr="00004458" w:rsidRDefault="00004458" w:rsidP="00860AF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58">
              <w:rPr>
                <w:rFonts w:ascii="Times New Roman" w:hAnsi="Times New Roman"/>
                <w:sz w:val="28"/>
                <w:szCs w:val="28"/>
              </w:rPr>
              <w:t>– Предотвращение угрозы безопасности жизни и здоровья людей.</w:t>
            </w:r>
          </w:p>
          <w:p w:rsidR="00004458" w:rsidRPr="001152DB" w:rsidRDefault="00004458" w:rsidP="00860AFF">
            <w:pPr>
              <w:pStyle w:val="a5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004458">
              <w:rPr>
                <w:rFonts w:ascii="Times New Roman" w:hAnsi="Times New Roman"/>
                <w:sz w:val="28"/>
                <w:szCs w:val="28"/>
              </w:rPr>
              <w:t>– Увеличение доли хозяйствующих субъектов, соблюдающих требования в сфере благоустройства.</w:t>
            </w:r>
          </w:p>
        </w:tc>
      </w:tr>
      <w:tr w:rsidR="00004458" w:rsidRPr="004D653D" w:rsidTr="00860AFF">
        <w:trPr>
          <w:trHeight w:val="267"/>
        </w:trPr>
        <w:tc>
          <w:tcPr>
            <w:tcW w:w="4361" w:type="dxa"/>
          </w:tcPr>
          <w:p w:rsidR="00004458" w:rsidRPr="004D653D" w:rsidRDefault="00004458" w:rsidP="00860A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670" w:type="dxa"/>
          </w:tcPr>
          <w:p w:rsidR="00004458" w:rsidRPr="00004458" w:rsidRDefault="00004458" w:rsidP="00860AF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58">
              <w:rPr>
                <w:rFonts w:ascii="Times New Roman" w:hAnsi="Times New Roman"/>
                <w:sz w:val="28"/>
                <w:szCs w:val="28"/>
              </w:rPr>
      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      </w:r>
          </w:p>
          <w:p w:rsidR="00004458" w:rsidRPr="00004458" w:rsidRDefault="00004458" w:rsidP="00860AF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58">
              <w:rPr>
                <w:rFonts w:ascii="Times New Roman" w:hAnsi="Times New Roman"/>
                <w:sz w:val="28"/>
                <w:szCs w:val="28"/>
              </w:rPr>
              <w:t xml:space="preserve">– формирование у всех участников контрольной деятельности единого понимания обязательных требований при </w:t>
            </w:r>
            <w:r w:rsidRPr="00004458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осуществлении предпринимательской деятельности;</w:t>
            </w:r>
          </w:p>
          <w:p w:rsidR="00004458" w:rsidRPr="00004458" w:rsidRDefault="00004458" w:rsidP="00860AF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58">
              <w:rPr>
                <w:rFonts w:ascii="Times New Roman" w:hAnsi="Times New Roman"/>
                <w:sz w:val="28"/>
                <w:szCs w:val="28"/>
              </w:rPr>
              <w:t>– повышение прозрачности осуществляемой Администрацией контрольной деятельности;</w:t>
            </w:r>
          </w:p>
          <w:p w:rsidR="00004458" w:rsidRPr="00004458" w:rsidRDefault="00004458" w:rsidP="00860AF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4458">
              <w:rPr>
                <w:rFonts w:ascii="Times New Roman" w:hAnsi="Times New Roman"/>
                <w:sz w:val="28"/>
                <w:szCs w:val="28"/>
              </w:rPr>
              <w:t>– стимулирование добросовестного соблюдения обязательных требований всеми контролируемыми лицами;</w:t>
            </w:r>
          </w:p>
          <w:p w:rsidR="00004458" w:rsidRPr="001152DB" w:rsidRDefault="00004458" w:rsidP="00860AFF">
            <w:pPr>
              <w:pStyle w:val="a5"/>
              <w:jc w:val="both"/>
            </w:pPr>
            <w:r w:rsidRPr="00004458">
              <w:rPr>
                <w:rFonts w:ascii="Times New Roman" w:hAnsi="Times New Roman"/>
                <w:sz w:val="28"/>
                <w:szCs w:val="28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004458" w:rsidRPr="004D653D" w:rsidTr="00860AFF">
        <w:tc>
          <w:tcPr>
            <w:tcW w:w="4361" w:type="dxa"/>
          </w:tcPr>
          <w:p w:rsidR="00004458" w:rsidRPr="004D653D" w:rsidRDefault="00004458" w:rsidP="00860A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5670" w:type="dxa"/>
          </w:tcPr>
          <w:p w:rsidR="00004458" w:rsidRPr="004D653D" w:rsidRDefault="00004458" w:rsidP="00860AF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Pr="004D6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04458" w:rsidRPr="004D653D" w:rsidTr="00860AFF">
        <w:tc>
          <w:tcPr>
            <w:tcW w:w="4361" w:type="dxa"/>
          </w:tcPr>
          <w:p w:rsidR="00004458" w:rsidRPr="004D653D" w:rsidRDefault="00004458" w:rsidP="00860A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670" w:type="dxa"/>
          </w:tcPr>
          <w:p w:rsidR="00004458" w:rsidRPr="004D653D" w:rsidRDefault="00004458" w:rsidP="00860A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4458" w:rsidRPr="004D653D" w:rsidRDefault="00004458" w:rsidP="00860A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4458" w:rsidRPr="004D653D" w:rsidRDefault="00004458" w:rsidP="00860A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04458" w:rsidRPr="003942E8" w:rsidRDefault="00004458" w:rsidP="0000445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458" w:rsidRDefault="00004458" w:rsidP="000044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</w:t>
      </w:r>
    </w:p>
    <w:p w:rsidR="00004458" w:rsidRPr="00802A67" w:rsidRDefault="00004458" w:rsidP="000044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04458" w:rsidRDefault="00004458" w:rsidP="000044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4458" w:rsidRPr="00B927BD" w:rsidRDefault="00004458" w:rsidP="0000445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27BD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B927BD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B927BD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B927BD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927BD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B927BD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</w:t>
      </w:r>
      <w:r w:rsidRPr="00B927BD">
        <w:rPr>
          <w:rFonts w:ascii="Times New Roman" w:hAnsi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B927BD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контроля в сфере благоустройства</w:t>
      </w:r>
      <w:r w:rsidRPr="00B927BD">
        <w:rPr>
          <w:rFonts w:ascii="Times New Roman" w:hAnsi="Times New Roman"/>
          <w:sz w:val="28"/>
          <w:szCs w:val="28"/>
        </w:rPr>
        <w:t>.</w:t>
      </w:r>
    </w:p>
    <w:p w:rsidR="00004458" w:rsidRPr="00004458" w:rsidRDefault="00004458" w:rsidP="00004458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458">
        <w:rPr>
          <w:rFonts w:ascii="Times New Roman" w:hAnsi="Times New Roman"/>
          <w:sz w:val="28"/>
          <w:szCs w:val="28"/>
        </w:rPr>
        <w:t>В связи с вступлением в законную силу  Положения</w:t>
      </w:r>
      <w:r w:rsidRPr="00004458">
        <w:rPr>
          <w:rFonts w:ascii="Times New Roman" w:hAnsi="Times New Roman"/>
          <w:bCs/>
          <w:color w:val="000000"/>
          <w:sz w:val="28"/>
          <w:szCs w:val="28"/>
        </w:rPr>
        <w:t xml:space="preserve"> о муниципальном контроле в сфере благоустройства </w:t>
      </w:r>
      <w:r w:rsidRPr="00004458">
        <w:rPr>
          <w:rFonts w:ascii="Times New Roman" w:hAnsi="Times New Roman"/>
          <w:sz w:val="28"/>
          <w:szCs w:val="28"/>
        </w:rPr>
        <w:t xml:space="preserve">в границах поселения, входящих в состав Увельского муниципального района Челябинской области, в целях предупреждения возможного нарушения органами государственной власти, </w:t>
      </w:r>
      <w:r w:rsidRPr="00004458">
        <w:rPr>
          <w:rFonts w:ascii="Times New Roman" w:hAnsi="Times New Roman"/>
          <w:sz w:val="28"/>
          <w:szCs w:val="28"/>
        </w:rPr>
        <w:lastRenderedPageBreak/>
        <w:t>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и снижения рисков причинения ущерба охраняемым законом ценностям.</w:t>
      </w:r>
    </w:p>
    <w:p w:rsidR="00004458" w:rsidRPr="00004458" w:rsidRDefault="00004458" w:rsidP="00004458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458">
        <w:rPr>
          <w:rFonts w:ascii="Times New Roman" w:hAnsi="Times New Roman"/>
          <w:color w:val="000000"/>
          <w:sz w:val="28"/>
          <w:szCs w:val="28"/>
          <w:lang w:bidi="ru-RU"/>
        </w:rPr>
        <w:t>Профилактика 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отношении объектов благоустройства.</w:t>
      </w:r>
    </w:p>
    <w:p w:rsidR="00004458" w:rsidRPr="00004458" w:rsidRDefault="00004458" w:rsidP="00004458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45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04458">
        <w:rPr>
          <w:rFonts w:ascii="Times New Roman" w:eastAsia="Times New Roman" w:hAnsi="Times New Roman"/>
          <w:sz w:val="28"/>
          <w:szCs w:val="28"/>
          <w:lang w:eastAsia="ru-RU"/>
        </w:rPr>
        <w:tab/>
        <w:t>Профилактическое сопровождение контролируемых лиц в текущем периоде направлено на:</w:t>
      </w:r>
    </w:p>
    <w:p w:rsidR="00004458" w:rsidRPr="00004458" w:rsidRDefault="00004458" w:rsidP="00004458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458">
        <w:rPr>
          <w:rFonts w:ascii="Times New Roman" w:eastAsia="Times New Roman" w:hAnsi="Times New Roman"/>
          <w:sz w:val="28"/>
          <w:szCs w:val="28"/>
          <w:lang w:eastAsia="ru-RU"/>
        </w:rPr>
        <w:t>- ежемесячный мониторинг и актуализацию перечня нормативных правовых актов, соблюдение которых оценивается в ходе проверок;</w:t>
      </w:r>
    </w:p>
    <w:p w:rsidR="00004458" w:rsidRPr="00004458" w:rsidRDefault="00004458" w:rsidP="00004458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458">
        <w:rPr>
          <w:rFonts w:ascii="Times New Roman" w:eastAsia="Times New Roman" w:hAnsi="Times New Roman"/>
          <w:sz w:val="28"/>
          <w:szCs w:val="28"/>
          <w:lang w:eastAsia="ru-RU"/>
        </w:rPr>
        <w:t>-  информирование о результатах проверок и принятых контролируемыми лицами мерах по устранению выявленных нарушений;</w:t>
      </w:r>
    </w:p>
    <w:p w:rsidR="00004458" w:rsidRPr="00004458" w:rsidRDefault="00004458" w:rsidP="00004458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458">
        <w:rPr>
          <w:rFonts w:ascii="Times New Roman" w:eastAsia="Times New Roman" w:hAnsi="Times New Roman"/>
          <w:sz w:val="28"/>
          <w:szCs w:val="28"/>
          <w:lang w:eastAsia="ru-RU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004458" w:rsidRPr="00004458" w:rsidRDefault="00004458" w:rsidP="00004458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458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контрольных (надзорных) мероприятий, проведенных в текущем периоде, наиболее значимыми проблемами являются:</w:t>
      </w:r>
    </w:p>
    <w:p w:rsidR="00004458" w:rsidRPr="00004458" w:rsidRDefault="00004458" w:rsidP="00004458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458">
        <w:rPr>
          <w:rFonts w:ascii="Times New Roman" w:eastAsia="Times New Roman" w:hAnsi="Times New Roman"/>
          <w:sz w:val="28"/>
          <w:szCs w:val="28"/>
          <w:lang w:eastAsia="ru-RU"/>
        </w:rPr>
        <w:tab/>
        <w:t>- невысокое качество оформления документов;</w:t>
      </w:r>
    </w:p>
    <w:p w:rsidR="00004458" w:rsidRPr="00004458" w:rsidRDefault="00004458" w:rsidP="00004458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458">
        <w:rPr>
          <w:rFonts w:ascii="Times New Roman" w:eastAsia="Times New Roman" w:hAnsi="Times New Roman"/>
          <w:sz w:val="28"/>
          <w:szCs w:val="28"/>
          <w:lang w:eastAsia="ru-RU"/>
        </w:rPr>
        <w:tab/>
        <w:t>- не своевременное оформление документов и сведений для формирования баз данных;</w:t>
      </w:r>
    </w:p>
    <w:p w:rsidR="00004458" w:rsidRPr="00004458" w:rsidRDefault="00004458" w:rsidP="00004458">
      <w:pPr>
        <w:pStyle w:val="a5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458">
        <w:rPr>
          <w:rFonts w:ascii="Times New Roman" w:eastAsia="Times New Roman" w:hAnsi="Times New Roman"/>
          <w:sz w:val="28"/>
          <w:szCs w:val="28"/>
          <w:lang w:eastAsia="ru-RU"/>
        </w:rPr>
        <w:tab/>
        <w:t>- не соблюдение должным образом требований законодательства.</w:t>
      </w:r>
    </w:p>
    <w:p w:rsidR="00004458" w:rsidRDefault="00004458" w:rsidP="00004458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04458" w:rsidRPr="007E07A2" w:rsidRDefault="00004458" w:rsidP="00004458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E07A2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07A2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 профилактики рисков причинения вреда</w:t>
      </w:r>
    </w:p>
    <w:p w:rsidR="00004458" w:rsidRDefault="00004458" w:rsidP="000044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Основн</w:t>
      </w:r>
      <w:r>
        <w:rPr>
          <w:rFonts w:ascii="Times New Roman" w:hAnsi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цел</w:t>
      </w:r>
      <w:r>
        <w:rPr>
          <w:rFonts w:ascii="Times New Roman" w:hAnsi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004458" w:rsidRDefault="00004458" w:rsidP="000044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04458" w:rsidRPr="00B927BD" w:rsidRDefault="00004458" w:rsidP="00004458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B927BD">
        <w:rPr>
          <w:color w:val="000000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004458" w:rsidRPr="00B927BD" w:rsidRDefault="00004458" w:rsidP="00004458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27BD">
        <w:rPr>
          <w:color w:val="000000"/>
          <w:sz w:val="28"/>
          <w:szCs w:val="28"/>
        </w:rPr>
        <w:t>Повышение уровня благоустройства, соблюдения чистоты и порядка.</w:t>
      </w:r>
    </w:p>
    <w:p w:rsidR="00004458" w:rsidRPr="00B927BD" w:rsidRDefault="00004458" w:rsidP="00004458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927BD">
        <w:rPr>
          <w:color w:val="000000"/>
          <w:sz w:val="28"/>
          <w:szCs w:val="28"/>
        </w:rPr>
        <w:t>Предотвращение угрозы безопасности жизни и здоровья людей.</w:t>
      </w:r>
    </w:p>
    <w:p w:rsidR="00004458" w:rsidRPr="00B927BD" w:rsidRDefault="00004458" w:rsidP="00004458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B927BD">
        <w:rPr>
          <w:color w:val="000000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004458" w:rsidRDefault="00004458" w:rsidP="000044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458" w:rsidRPr="00802A67" w:rsidRDefault="00004458" w:rsidP="000044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/>
          <w:b/>
          <w:bCs/>
          <w:sz w:val="28"/>
          <w:szCs w:val="28"/>
        </w:rPr>
        <w:t>:</w:t>
      </w:r>
    </w:p>
    <w:p w:rsidR="00004458" w:rsidRPr="00902270" w:rsidRDefault="00004458" w:rsidP="00004458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</w:t>
      </w:r>
      <w:r w:rsidRPr="00902270">
        <w:rPr>
          <w:color w:val="000000"/>
          <w:sz w:val="28"/>
          <w:szCs w:val="28"/>
        </w:rPr>
        <w:t>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004458" w:rsidRPr="00902270" w:rsidRDefault="00004458" w:rsidP="00004458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902270">
        <w:rPr>
          <w:color w:val="000000"/>
          <w:sz w:val="28"/>
          <w:szCs w:val="28"/>
        </w:rPr>
        <w:t>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004458" w:rsidRPr="00902270" w:rsidRDefault="00004458" w:rsidP="00004458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02270">
        <w:rPr>
          <w:color w:val="000000"/>
          <w:sz w:val="28"/>
          <w:szCs w:val="28"/>
        </w:rPr>
        <w:t>овышение прозрачности осуществляемой Администрацией контрольной деятельности;</w:t>
      </w:r>
    </w:p>
    <w:p w:rsidR="00004458" w:rsidRPr="00902270" w:rsidRDefault="00004458" w:rsidP="00004458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902270">
        <w:rPr>
          <w:color w:val="000000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004458" w:rsidRPr="00835774" w:rsidRDefault="00004458" w:rsidP="0000445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5774">
        <w:rPr>
          <w:color w:val="000000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004458" w:rsidRDefault="00004458" w:rsidP="000044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004458" w:rsidRDefault="00004458" w:rsidP="000044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2126"/>
        <w:gridCol w:w="2410"/>
      </w:tblGrid>
      <w:tr w:rsidR="00004458" w:rsidRPr="004D653D" w:rsidTr="00860A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653D">
              <w:rPr>
                <w:rFonts w:ascii="Times New Roman" w:hAnsi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653D"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653D">
              <w:rPr>
                <w:rFonts w:ascii="Times New Roman" w:hAnsi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653D">
              <w:rPr>
                <w:rFonts w:ascii="Times New Roman" w:hAnsi="Times New Roman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004458" w:rsidRPr="004D653D" w:rsidTr="00860A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653D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4D653D">
              <w:rPr>
                <w:rFonts w:ascii="Times New Roman" w:hAnsi="Times New Roman"/>
                <w:iCs/>
                <w:sz w:val="28"/>
                <w:szCs w:val="28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653D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Администрация</w:t>
            </w:r>
          </w:p>
        </w:tc>
      </w:tr>
      <w:tr w:rsidR="00004458" w:rsidRPr="004D653D" w:rsidTr="00860A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653D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rPr>
                <w:rStyle w:val="pt-a0-000004"/>
                <w:rFonts w:ascii="Times New Roman" w:hAnsi="Times New Roman"/>
                <w:sz w:val="28"/>
                <w:szCs w:val="28"/>
              </w:rPr>
            </w:pPr>
            <w:r w:rsidRPr="004D653D">
              <w:rPr>
                <w:rStyle w:val="pt-000003"/>
                <w:rFonts w:ascii="Times New Roman" w:hAnsi="Times New Roman"/>
                <w:sz w:val="28"/>
                <w:szCs w:val="28"/>
              </w:rPr>
              <w:t>К</w:t>
            </w:r>
            <w:r w:rsidRPr="004D653D">
              <w:rPr>
                <w:rStyle w:val="pt-a0-000004"/>
                <w:rFonts w:ascii="Times New Roman" w:hAnsi="Times New Roman"/>
                <w:sz w:val="28"/>
                <w:szCs w:val="28"/>
              </w:rPr>
              <w:t>онсультирование осуществляется по обращениям контролируемых лиц и их представителей</w:t>
            </w:r>
          </w:p>
          <w:p w:rsidR="00004458" w:rsidRPr="004D653D" w:rsidRDefault="00004458" w:rsidP="00860A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      </w:r>
          </w:p>
          <w:p w:rsidR="00004458" w:rsidRPr="00004458" w:rsidRDefault="00004458" w:rsidP="00860AFF">
            <w:pPr>
              <w:pStyle w:val="a5"/>
              <w:spacing w:line="276" w:lineRule="auto"/>
              <w:jc w:val="both"/>
              <w:rPr>
                <w:rStyle w:val="pt-a0-000004"/>
                <w:rFonts w:ascii="Times New Roman" w:hAnsi="Times New Roman"/>
                <w:sz w:val="28"/>
                <w:szCs w:val="28"/>
              </w:rPr>
            </w:pPr>
            <w:r w:rsidRPr="00004458">
              <w:rPr>
                <w:rStyle w:val="pt-a0-000004"/>
                <w:rFonts w:ascii="Times New Roman" w:hAnsi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004458" w:rsidRPr="00004458" w:rsidRDefault="00004458" w:rsidP="00860AF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04458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:rsidR="00004458" w:rsidRPr="00004458" w:rsidRDefault="00004458" w:rsidP="00860AF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044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порядок осуществления </w:t>
            </w:r>
            <w:r w:rsidRPr="0000445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контрольных мероприятий, установленных настоящим Положением;</w:t>
            </w:r>
          </w:p>
          <w:p w:rsidR="00004458" w:rsidRPr="00700821" w:rsidRDefault="00004458" w:rsidP="00860AF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00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обжалования действий (бездействия) должностных лиц, уполномоченных осуществлять контроль;</w:t>
            </w:r>
          </w:p>
          <w:p w:rsidR="00004458" w:rsidRPr="00700821" w:rsidRDefault="00004458" w:rsidP="00860AF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00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004458" w:rsidRPr="00700821" w:rsidRDefault="00004458" w:rsidP="00860AF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7008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004458" w:rsidRPr="001C6245" w:rsidRDefault="00004458" w:rsidP="00860AFF">
            <w:pPr>
              <w:pStyle w:val="pt-a-000015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Style w:val="pt-a0-000004"/>
                <w:rFonts w:eastAsia="Calibri"/>
                <w:sz w:val="28"/>
                <w:szCs w:val="28"/>
              </w:rPr>
              <w:t xml:space="preserve">    </w:t>
            </w:r>
            <w:r w:rsidRPr="001C6245">
              <w:rPr>
                <w:rStyle w:val="pt-a0-000004"/>
                <w:rFonts w:eastAsia="Calibri"/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  <w:r>
              <w:rPr>
                <w:rStyle w:val="pt-a0-000004"/>
                <w:rFonts w:eastAsia="Calibri"/>
                <w:sz w:val="28"/>
                <w:szCs w:val="28"/>
              </w:rPr>
              <w:t xml:space="preserve"> органа муниципального </w:t>
            </w:r>
            <w:r w:rsidRPr="001C6245">
              <w:rPr>
                <w:rStyle w:val="pt-a0-000004"/>
                <w:rFonts w:eastAsia="Calibri"/>
                <w:sz w:val="28"/>
                <w:szCs w:val="28"/>
              </w:rPr>
              <w:t xml:space="preserve"> контроля в сети «Интернет».</w:t>
            </w:r>
          </w:p>
          <w:p w:rsidR="00004458" w:rsidRPr="004D653D" w:rsidRDefault="00004458" w:rsidP="00860A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D653D">
              <w:rPr>
                <w:rFonts w:ascii="Times New Roman" w:hAnsi="Times New Roman"/>
                <w:sz w:val="28"/>
                <w:szCs w:val="28"/>
              </w:rPr>
      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653D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Постоянно</w:t>
            </w:r>
          </w:p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D653D">
              <w:rPr>
                <w:rFonts w:ascii="Times New Roman" w:hAnsi="Times New Roman"/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Администрация</w:t>
            </w:r>
          </w:p>
        </w:tc>
      </w:tr>
    </w:tbl>
    <w:p w:rsidR="00004458" w:rsidRDefault="00004458" w:rsidP="000044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458" w:rsidRPr="005B488F" w:rsidRDefault="00004458" w:rsidP="00004458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B488F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004458" w:rsidRDefault="00004458" w:rsidP="000044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663"/>
        <w:gridCol w:w="2551"/>
      </w:tblGrid>
      <w:tr w:rsidR="00004458" w:rsidRPr="004D653D" w:rsidTr="00860A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004458" w:rsidRPr="004D653D" w:rsidTr="00860A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 xml:space="preserve">Полнота информации, размещенной на официальном </w:t>
            </w:r>
            <w:r w:rsidRPr="004D653D">
              <w:rPr>
                <w:rFonts w:ascii="Times New Roman" w:hAnsi="Times New Roman"/>
                <w:sz w:val="28"/>
                <w:szCs w:val="28"/>
              </w:rPr>
              <w:lastRenderedPageBreak/>
              <w:t>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lastRenderedPageBreak/>
              <w:t>100 %</w:t>
            </w:r>
          </w:p>
        </w:tc>
      </w:tr>
      <w:tr w:rsidR="00004458" w:rsidRPr="004D653D" w:rsidTr="00860A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004458" w:rsidRPr="004D653D" w:rsidTr="00860A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58" w:rsidRPr="004D653D" w:rsidRDefault="00004458" w:rsidP="00860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653D">
              <w:rPr>
                <w:rFonts w:ascii="Times New Roman" w:hAnsi="Times New Roman"/>
                <w:sz w:val="28"/>
                <w:szCs w:val="28"/>
              </w:rPr>
              <w:t>не менее 1 мероприятия, проведенного контрольным (надзорным) органом</w:t>
            </w:r>
          </w:p>
        </w:tc>
      </w:tr>
    </w:tbl>
    <w:p w:rsidR="00004458" w:rsidRDefault="00004458" w:rsidP="000044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458" w:rsidRDefault="00004458" w:rsidP="000044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458" w:rsidRDefault="00004458" w:rsidP="000044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458" w:rsidRDefault="00004458" w:rsidP="000044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458" w:rsidRDefault="00004458" w:rsidP="000044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458" w:rsidRDefault="00004458" w:rsidP="000044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458" w:rsidRDefault="00004458" w:rsidP="00004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458" w:rsidRDefault="00004458" w:rsidP="00004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458" w:rsidRDefault="00004458" w:rsidP="00004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458" w:rsidRDefault="00004458" w:rsidP="00004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458" w:rsidRDefault="00004458" w:rsidP="00004458"/>
    <w:p w:rsidR="009B7AAA" w:rsidRDefault="009B7AAA" w:rsidP="00004458">
      <w:pPr>
        <w:pStyle w:val="a5"/>
        <w:jc w:val="right"/>
      </w:pPr>
    </w:p>
    <w:sectPr w:rsidR="009B7AAA" w:rsidSect="00BA091B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376"/>
    <w:multiLevelType w:val="hybridMultilevel"/>
    <w:tmpl w:val="39B41390"/>
    <w:lvl w:ilvl="0" w:tplc="7E1201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F48BB"/>
    <w:multiLevelType w:val="hybridMultilevel"/>
    <w:tmpl w:val="5236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312E"/>
    <w:multiLevelType w:val="hybridMultilevel"/>
    <w:tmpl w:val="B3203E90"/>
    <w:lvl w:ilvl="0" w:tplc="D05E5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E14F5"/>
    <w:multiLevelType w:val="hybridMultilevel"/>
    <w:tmpl w:val="05CE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65C0"/>
    <w:rsid w:val="00004458"/>
    <w:rsid w:val="00091680"/>
    <w:rsid w:val="00127015"/>
    <w:rsid w:val="0029425E"/>
    <w:rsid w:val="003259AC"/>
    <w:rsid w:val="003F3B69"/>
    <w:rsid w:val="0046293E"/>
    <w:rsid w:val="006963DE"/>
    <w:rsid w:val="006A6ED7"/>
    <w:rsid w:val="009B7AAA"/>
    <w:rsid w:val="00A42D6C"/>
    <w:rsid w:val="00AF50FF"/>
    <w:rsid w:val="00ED1D9C"/>
    <w:rsid w:val="00F965C0"/>
    <w:rsid w:val="00FD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65C0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qFormat/>
    <w:rsid w:val="00F965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965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t-000003">
    <w:name w:val="pt-000003"/>
    <w:basedOn w:val="a0"/>
    <w:rsid w:val="00F965C0"/>
  </w:style>
  <w:style w:type="character" w:customStyle="1" w:styleId="pt-a0-000004">
    <w:name w:val="pt-a0-000004"/>
    <w:basedOn w:val="a0"/>
    <w:rsid w:val="00F965C0"/>
  </w:style>
  <w:style w:type="character" w:customStyle="1" w:styleId="a4">
    <w:name w:val="Абзац списка Знак"/>
    <w:basedOn w:val="a0"/>
    <w:link w:val="a3"/>
    <w:uiPriority w:val="34"/>
    <w:rsid w:val="00F965C0"/>
    <w:rPr>
      <w:rFonts w:ascii="Calibri" w:eastAsia="Calibri" w:hAnsi="Calibri" w:cs="Times New Roman"/>
    </w:rPr>
  </w:style>
  <w:style w:type="paragraph" w:customStyle="1" w:styleId="pt-a-000015">
    <w:name w:val="pt-a-000015"/>
    <w:basedOn w:val="a"/>
    <w:rsid w:val="00F96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96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F965C0"/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F965C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965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2022-11-24T04:22:00Z</cp:lastPrinted>
  <dcterms:created xsi:type="dcterms:W3CDTF">2021-09-21T08:37:00Z</dcterms:created>
  <dcterms:modified xsi:type="dcterms:W3CDTF">2022-11-25T09:13:00Z</dcterms:modified>
</cp:coreProperties>
</file>