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6B74BE" w:rsidRPr="006E5757" w:rsidRDefault="006B74BE" w:rsidP="002458BD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0"/>
        </w:rPr>
      </w:pPr>
      <w:r w:rsidRPr="006E5757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«Предоставление в собственность, аренду, </w:t>
      </w:r>
    </w:p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постоянное (бессрочное) пользование, безвозмездное пользование</w:t>
      </w:r>
    </w:p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государственной</w:t>
      </w:r>
      <w:proofErr w:type="gramEnd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B74BE" w:rsidRPr="006E5757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или муниципальной собственности, без проведения торгов»</w:t>
      </w:r>
    </w:p>
    <w:p w:rsidR="006B74BE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B74BE" w:rsidRDefault="006B74BE" w:rsidP="002458BD">
      <w:pPr>
        <w:pStyle w:val="ConsPlusNormal"/>
        <w:ind w:left="-426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6B74BE" w:rsidRPr="002458BD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2458BD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Администрацию Увельского муниципального района                                                                    </w:t>
      </w:r>
    </w:p>
    <w:p w:rsidR="006B74BE" w:rsidRPr="006B74BE" w:rsidRDefault="006B74BE" w:rsidP="002458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>от</w:t>
      </w:r>
      <w:r w:rsidRPr="006B74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74BE" w:rsidRPr="006B74BE" w:rsidRDefault="006B74BE" w:rsidP="002458B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6B7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4BE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>Место регистрации</w:t>
      </w:r>
      <w:r w:rsidRPr="006B74BE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B74BE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 w:rsidRPr="006B74BE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Pr="006B74B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6B74BE" w:rsidRPr="006B74BE" w:rsidRDefault="006B74BE" w:rsidP="002458B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/представ</w:t>
      </w:r>
      <w:r w:rsidRPr="006B74BE">
        <w:rPr>
          <w:rFonts w:ascii="Times New Roman" w:hAnsi="Times New Roman" w:cs="Times New Roman"/>
          <w:sz w:val="24"/>
          <w:szCs w:val="24"/>
        </w:rPr>
        <w:t>_________________________</w:t>
      </w:r>
      <w:r w:rsidR="002458BD">
        <w:rPr>
          <w:rFonts w:ascii="Times New Roman" w:hAnsi="Times New Roman" w:cs="Times New Roman"/>
          <w:sz w:val="24"/>
          <w:szCs w:val="24"/>
        </w:rPr>
        <w:t>__________</w:t>
      </w:r>
    </w:p>
    <w:p w:rsidR="002458BD" w:rsidRDefault="002458BD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74BE" w:rsidRPr="006B74BE" w:rsidRDefault="006B74BE" w:rsidP="002458B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B74BE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</w:t>
      </w:r>
      <w:r w:rsidRPr="006B74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4B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СНИЛС_______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74BE">
        <w:rPr>
          <w:rFonts w:ascii="Times New Roman" w:hAnsi="Times New Roman" w:cs="Times New Roman"/>
          <w:sz w:val="24"/>
          <w:szCs w:val="24"/>
        </w:rPr>
        <w:t>ИНН ________________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ОГРН __________________КПП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74BE">
        <w:rPr>
          <w:rFonts w:ascii="Times New Roman" w:hAnsi="Times New Roman" w:cs="Times New Roman"/>
          <w:sz w:val="24"/>
          <w:szCs w:val="24"/>
        </w:rPr>
        <w:t>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6B74B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74BE">
        <w:rPr>
          <w:rFonts w:ascii="Times New Roman" w:hAnsi="Times New Roman" w:cs="Times New Roman"/>
          <w:sz w:val="24"/>
          <w:szCs w:val="24"/>
        </w:rPr>
        <w:t>__________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B74BE"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6B74BE">
        <w:rPr>
          <w:rFonts w:ascii="Times New Roman" w:hAnsi="Times New Roman" w:cs="Times New Roman"/>
          <w:i/>
          <w:sz w:val="24"/>
          <w:szCs w:val="24"/>
        </w:rPr>
        <w:t xml:space="preserve">___________________        </w:t>
      </w:r>
    </w:p>
    <w:p w:rsidR="006B74BE" w:rsidRPr="006B74BE" w:rsidRDefault="006B74BE" w:rsidP="002458B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6B74BE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B74B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74BE">
        <w:rPr>
          <w:rFonts w:ascii="Times New Roman" w:hAnsi="Times New Roman" w:cs="Times New Roman"/>
          <w:sz w:val="24"/>
          <w:szCs w:val="24"/>
        </w:rPr>
        <w:t>________</w:t>
      </w:r>
    </w:p>
    <w:p w:rsidR="006B74BE" w:rsidRPr="002458BD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2458BD">
        <w:rPr>
          <w:rFonts w:ascii="Times New Roman" w:hAnsi="Times New Roman" w:cs="Times New Roman"/>
          <w:sz w:val="26"/>
          <w:szCs w:val="26"/>
        </w:rPr>
        <w:t>Контактный телефон _____________</w:t>
      </w:r>
      <w:r w:rsidR="002458BD">
        <w:rPr>
          <w:rFonts w:ascii="Times New Roman" w:hAnsi="Times New Roman" w:cs="Times New Roman"/>
          <w:sz w:val="26"/>
          <w:szCs w:val="26"/>
        </w:rPr>
        <w:t>________</w:t>
      </w:r>
      <w:r w:rsidRPr="002458BD">
        <w:rPr>
          <w:rFonts w:ascii="Times New Roman" w:hAnsi="Times New Roman" w:cs="Times New Roman"/>
          <w:sz w:val="26"/>
          <w:szCs w:val="26"/>
        </w:rPr>
        <w:t>_</w:t>
      </w:r>
    </w:p>
    <w:p w:rsidR="006B74BE" w:rsidRPr="006B74BE" w:rsidRDefault="006B74BE" w:rsidP="002458B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458BD">
        <w:rPr>
          <w:rFonts w:ascii="Times New Roman" w:hAnsi="Times New Roman" w:cs="Times New Roman"/>
          <w:sz w:val="26"/>
          <w:szCs w:val="26"/>
        </w:rPr>
        <w:t>Адрес электронной почты для связи с Заявителем</w:t>
      </w:r>
      <w:r w:rsidRPr="006B74BE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74BE">
        <w:rPr>
          <w:rFonts w:ascii="Times New Roman" w:hAnsi="Times New Roman" w:cs="Times New Roman"/>
          <w:sz w:val="24"/>
          <w:szCs w:val="24"/>
        </w:rPr>
        <w:t>___________</w:t>
      </w:r>
    </w:p>
    <w:p w:rsidR="006B74BE" w:rsidRPr="00B6528C" w:rsidRDefault="006B74BE" w:rsidP="002458BD">
      <w:pPr>
        <w:pStyle w:val="ConsPlusNormal"/>
        <w:ind w:left="-426"/>
        <w:jc w:val="both"/>
        <w:outlineLvl w:val="1"/>
        <w:rPr>
          <w:rFonts w:ascii="Times New Roman" w:hAnsi="Times New Roman" w:cs="Times New Roman"/>
          <w:sz w:val="20"/>
        </w:rPr>
      </w:pPr>
    </w:p>
    <w:p w:rsidR="006B74BE" w:rsidRPr="00297541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4BE" w:rsidRPr="002458BD" w:rsidRDefault="006B74BE" w:rsidP="002458BD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P461"/>
      <w:bookmarkEnd w:id="0"/>
      <w:r w:rsidRPr="00297541">
        <w:t xml:space="preserve">                                 </w:t>
      </w:r>
      <w:r w:rsidRPr="002458BD">
        <w:rPr>
          <w:rFonts w:ascii="Times New Roman" w:hAnsi="Times New Roman" w:cs="Times New Roman"/>
          <w:sz w:val="28"/>
          <w:szCs w:val="28"/>
        </w:rPr>
        <w:t>ЗАЯВЛЕНИЕ</w:t>
      </w:r>
    </w:p>
    <w:p w:rsidR="006B74BE" w:rsidRPr="002458BD" w:rsidRDefault="006B74BE" w:rsidP="002458BD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B74BE" w:rsidRPr="006B74BE" w:rsidRDefault="006B74BE" w:rsidP="002458BD">
      <w:pPr>
        <w:widowControl w:val="0"/>
        <w:autoSpaceDE w:val="0"/>
        <w:autoSpaceDN w:val="0"/>
        <w:spacing w:after="0" w:line="36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</w:t>
      </w: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принять решение о предоставлении земельного участка с кадастровым номером: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>, площадью_____________  кв. м, расположенного по адресу (</w:t>
      </w:r>
      <w:proofErr w:type="gramStart"/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>имеющий</w:t>
      </w:r>
      <w:proofErr w:type="gramEnd"/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местоположение): 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6B74BE" w:rsidRPr="006B74BE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6B74BE" w:rsidRPr="006B74BE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праве:</w:t>
      </w:r>
    </w:p>
    <w:p w:rsidR="006B74BE" w:rsidRPr="006B74BE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b/>
          <w:noProof/>
          <w:sz w:val="26"/>
          <w:szCs w:val="26"/>
          <w:u w:val="single"/>
          <w:lang w:eastAsia="ru-RU"/>
        </w:rPr>
        <w:pict>
          <v:rect id="_x0000_s1026" style="position:absolute;left:0;text-align:left;margin-left:-47.15pt;margin-top:1.6pt;width:19.05pt;height:13.55pt;z-index:251660288"/>
        </w:pict>
      </w:r>
      <w:r w:rsidRPr="006B74B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аренды</w:t>
      </w: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срок __________________________ и заключить договор аренды</w:t>
      </w:r>
    </w:p>
    <w:p w:rsidR="006B74BE" w:rsidRPr="006B74BE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 предоставления земельного  участка  без проведения торгов в соответствии с подпунктом ______  </w:t>
      </w:r>
      <w:hyperlink r:id="rId4" w:history="1">
        <w:r w:rsidRPr="006B74BE">
          <w:rPr>
            <w:rFonts w:ascii="Times New Roman" w:eastAsia="Times New Roman" w:hAnsi="Times New Roman"/>
            <w:sz w:val="26"/>
            <w:szCs w:val="26"/>
            <w:lang w:eastAsia="ru-RU"/>
          </w:rPr>
          <w:t>пункта 2 статьи 39.6</w:t>
        </w:r>
      </w:hyperlink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кодекса Российской Федерации;</w:t>
      </w:r>
    </w:p>
    <w:p w:rsidR="006B74BE" w:rsidRPr="006B74BE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b/>
          <w:noProof/>
          <w:sz w:val="26"/>
          <w:szCs w:val="26"/>
          <w:u w:val="single"/>
          <w:lang w:eastAsia="ru-RU"/>
        </w:rPr>
        <w:pict>
          <v:rect id="_x0000_s1027" style="position:absolute;left:0;text-align:left;margin-left:-47.15pt;margin-top:.85pt;width:19.05pt;height:13.55pt;z-index:251661312"/>
        </w:pict>
      </w:r>
      <w:r w:rsidRPr="006B74B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безвозмездного пользования</w:t>
      </w: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срок ______________ и заключить договор безвозмездного пользования</w:t>
      </w:r>
    </w:p>
    <w:p w:rsidR="006B74BE" w:rsidRPr="006B74BE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Основание предоставления земельного  участка  без проведения торгов в соответствии  с подпунктом _____  </w:t>
      </w:r>
      <w:hyperlink r:id="rId5" w:history="1">
        <w:r w:rsidRPr="006B74BE">
          <w:rPr>
            <w:rFonts w:ascii="Times New Roman" w:eastAsia="Times New Roman" w:hAnsi="Times New Roman"/>
            <w:sz w:val="26"/>
            <w:szCs w:val="26"/>
            <w:lang w:eastAsia="ru-RU"/>
          </w:rPr>
          <w:t>пункта 2 статьи 39.10</w:t>
        </w:r>
      </w:hyperlink>
      <w:r w:rsidRPr="006B74BE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кодекса Российской Федерации;</w:t>
      </w:r>
    </w:p>
    <w:p w:rsidR="006B74BE" w:rsidRPr="002458BD" w:rsidRDefault="002458BD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pict>
          <v:rect id="_x0000_s1028" style="position:absolute;left:0;text-align:left;margin-left:-47.15pt;margin-top:1.6pt;width:19.05pt;height:13.55pt;z-index:251662336"/>
        </w:pict>
      </w:r>
      <w:r w:rsidR="006B74BE" w:rsidRPr="002458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собственность за плату</w:t>
      </w:r>
      <w:r w:rsidR="006B74BE"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заключить договор купли-продажи;</w:t>
      </w:r>
    </w:p>
    <w:p w:rsidR="006B74BE" w:rsidRPr="002458BD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 предоставления  земельного  участка  без проведения торгов в соответствии  с подпунктом ____  </w:t>
      </w:r>
      <w:hyperlink r:id="rId6" w:history="1">
        <w:r w:rsidRPr="002458BD">
          <w:rPr>
            <w:rFonts w:ascii="Times New Roman" w:eastAsia="Times New Roman" w:hAnsi="Times New Roman"/>
            <w:sz w:val="28"/>
            <w:szCs w:val="28"/>
            <w:lang w:eastAsia="ru-RU"/>
          </w:rPr>
          <w:t>пункта 2 статьи 39.3</w:t>
        </w:r>
      </w:hyperlink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Федерации;</w:t>
      </w:r>
    </w:p>
    <w:p w:rsidR="006B74BE" w:rsidRPr="002458BD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pict>
          <v:rect id="_x0000_s1029" style="position:absolute;left:0;text-align:left;margin-left:-46.25pt;margin-top:5.1pt;width:19.05pt;height:13.55pt;z-index:251663360"/>
        </w:pict>
      </w:r>
      <w:r w:rsidRPr="002458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бессрочного пользования</w:t>
      </w:r>
    </w:p>
    <w:p w:rsidR="006B74BE" w:rsidRPr="002458BD" w:rsidRDefault="006B74BE" w:rsidP="002458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 предоставления земельного  участка без проведения торгов в соответствии  с подпунктом ______ </w:t>
      </w:r>
      <w:hyperlink r:id="rId7" w:history="1">
        <w:r w:rsidRPr="002458BD">
          <w:rPr>
            <w:rFonts w:ascii="Times New Roman" w:eastAsia="Times New Roman" w:hAnsi="Times New Roman"/>
            <w:sz w:val="28"/>
            <w:szCs w:val="28"/>
            <w:lang w:eastAsia="ru-RU"/>
          </w:rPr>
          <w:t>пункта 2 статьи 39.9</w:t>
        </w:r>
      </w:hyperlink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Цель использования земельного участка ________________________________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458BD" w:rsidRDefault="002458BD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>Реквизиты  решения  об  утверждении  проекта межевания территории, если земельный  участок  предоставляется  в  соответствии  с указанным проектом: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___________.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 ну</w:t>
      </w:r>
      <w:proofErr w:type="gramStart"/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 xml:space="preserve">жд </w:t>
      </w:r>
      <w:r w:rsidR="002458BD" w:rsidRPr="002458B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 xml:space="preserve"> сл</w:t>
      </w:r>
      <w:proofErr w:type="gramEnd"/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_________________.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>Реквизиты    решения    об   утверждении   документа   территориального планирования и (или) проекта планировки территории в случае, если земельный участок  предоставляется  для  размещения  объектов,  предусмотренных  этим документом и (или) этим проектом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: ________________________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____________.</w:t>
      </w:r>
    </w:p>
    <w:p w:rsidR="006B74BE" w:rsidRPr="002458BD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BD">
        <w:rPr>
          <w:rFonts w:ascii="Times New Roman" w:eastAsia="Times New Roman" w:hAnsi="Times New Roman"/>
          <w:sz w:val="26"/>
          <w:szCs w:val="26"/>
          <w:lang w:eastAsia="ru-RU"/>
        </w:rPr>
        <w:t>Реквизиты   решения   о   предварительном  согласовании  предоставления земельного   участка  в   случае,  если  испрашиваемый  земельный  участок образовывался  или  его  границы  уточнялись  на основании данного решения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458B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458B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6B74BE" w:rsidRPr="006D5161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B74BE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B74BE" w:rsidRPr="006D5161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B74BE" w:rsidRPr="002458BD" w:rsidRDefault="006B74BE" w:rsidP="002458BD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2458BD">
        <w:rPr>
          <w:rFonts w:ascii="Times New Roman" w:hAnsi="Times New Roman"/>
          <w:b/>
          <w:sz w:val="28"/>
          <w:szCs w:val="28"/>
        </w:rPr>
        <w:t>Сообщение</w:t>
      </w:r>
      <w:r w:rsidRPr="002458BD">
        <w:rPr>
          <w:rFonts w:ascii="Times New Roman" w:hAnsi="Times New Roman"/>
          <w:sz w:val="28"/>
          <w:szCs w:val="28"/>
        </w:rPr>
        <w:t>*</w:t>
      </w:r>
    </w:p>
    <w:p w:rsidR="006B74BE" w:rsidRPr="002458BD" w:rsidRDefault="006B74BE" w:rsidP="002458BD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2458BD">
        <w:rPr>
          <w:rFonts w:ascii="Times New Roman" w:hAnsi="Times New Roman"/>
          <w:sz w:val="28"/>
          <w:szCs w:val="28"/>
        </w:rPr>
        <w:t>Настоящим сообщаю, что на земельном участке, в отношении которого подается заявление, расположены объекты недвижимости: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5025"/>
        <w:gridCol w:w="3895"/>
      </w:tblGrid>
      <w:tr w:rsidR="006B74BE" w:rsidRPr="00941FB3" w:rsidTr="002458BD">
        <w:tc>
          <w:tcPr>
            <w:tcW w:w="1253" w:type="dxa"/>
          </w:tcPr>
          <w:p w:rsidR="006B74BE" w:rsidRPr="004254ED" w:rsidRDefault="006B74BE" w:rsidP="00546E7C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Calibri"/>
                <w:b/>
              </w:rPr>
            </w:pPr>
            <w:r w:rsidRPr="004254ED">
              <w:rPr>
                <w:rFonts w:ascii="Times New Roman" w:eastAsia="Times New Roman" w:hAnsi="Times New Roman" w:cs="Calibri"/>
                <w:b/>
              </w:rPr>
              <w:t xml:space="preserve">№ </w:t>
            </w:r>
            <w:proofErr w:type="spellStart"/>
            <w:proofErr w:type="gramStart"/>
            <w:r w:rsidRPr="004254ED">
              <w:rPr>
                <w:rFonts w:ascii="Times New Roman" w:eastAsia="Times New Roman" w:hAnsi="Times New Roman" w:cs="Calibri"/>
                <w:b/>
              </w:rPr>
              <w:t>п</w:t>
            </w:r>
            <w:proofErr w:type="spellEnd"/>
            <w:proofErr w:type="gramEnd"/>
            <w:r w:rsidRPr="004254ED">
              <w:rPr>
                <w:rFonts w:ascii="Times New Roman" w:eastAsia="Times New Roman" w:hAnsi="Times New Roman" w:cs="Calibri"/>
                <w:b/>
              </w:rPr>
              <w:t>/</w:t>
            </w:r>
            <w:proofErr w:type="spellStart"/>
            <w:r w:rsidRPr="004254ED">
              <w:rPr>
                <w:rFonts w:ascii="Times New Roman" w:eastAsia="Times New Roman" w:hAnsi="Times New Roman" w:cs="Calibri"/>
                <w:b/>
              </w:rPr>
              <w:t>п</w:t>
            </w:r>
            <w:proofErr w:type="spellEnd"/>
          </w:p>
        </w:tc>
        <w:tc>
          <w:tcPr>
            <w:tcW w:w="502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4254ED">
              <w:rPr>
                <w:rFonts w:ascii="Times New Roman" w:eastAsia="Times New Roman" w:hAnsi="Times New Roman" w:cs="Calibri"/>
                <w:b/>
              </w:rPr>
              <w:t>Кадастровый (условный) номер</w:t>
            </w:r>
          </w:p>
        </w:tc>
        <w:tc>
          <w:tcPr>
            <w:tcW w:w="389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4254ED">
              <w:rPr>
                <w:rFonts w:ascii="Times New Roman" w:eastAsia="Times New Roman" w:hAnsi="Times New Roman" w:cs="Calibri"/>
                <w:b/>
              </w:rPr>
              <w:t>Наименование объекта</w:t>
            </w:r>
          </w:p>
        </w:tc>
      </w:tr>
      <w:tr w:rsidR="006B74BE" w:rsidRPr="00941FB3" w:rsidTr="002458BD">
        <w:tc>
          <w:tcPr>
            <w:tcW w:w="1253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  <w:r w:rsidRPr="004254ED">
              <w:rPr>
                <w:rFonts w:ascii="Times New Roman" w:eastAsia="Times New Roman" w:hAnsi="Times New Roman" w:cs="Calibri"/>
                <w:b/>
              </w:rPr>
              <w:t>1</w:t>
            </w:r>
          </w:p>
        </w:tc>
        <w:tc>
          <w:tcPr>
            <w:tcW w:w="502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389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6B74BE" w:rsidRPr="00941FB3" w:rsidTr="002458BD">
        <w:tc>
          <w:tcPr>
            <w:tcW w:w="1253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  <w:r w:rsidRPr="004254ED">
              <w:rPr>
                <w:rFonts w:ascii="Times New Roman" w:eastAsia="Times New Roman" w:hAnsi="Times New Roman" w:cs="Calibri"/>
                <w:b/>
              </w:rPr>
              <w:t>…</w:t>
            </w:r>
          </w:p>
        </w:tc>
        <w:tc>
          <w:tcPr>
            <w:tcW w:w="502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3895" w:type="dxa"/>
          </w:tcPr>
          <w:p w:rsidR="006B74BE" w:rsidRPr="004254ED" w:rsidRDefault="006B74BE" w:rsidP="002458BD">
            <w:pPr>
              <w:widowControl w:val="0"/>
              <w:autoSpaceDE w:val="0"/>
              <w:autoSpaceDN w:val="0"/>
              <w:ind w:left="-426"/>
              <w:rPr>
                <w:rFonts w:ascii="Times New Roman" w:eastAsia="Times New Roman" w:hAnsi="Times New Roman" w:cs="Calibri"/>
                <w:b/>
              </w:rPr>
            </w:pPr>
          </w:p>
        </w:tc>
      </w:tr>
    </w:tbl>
    <w:p w:rsidR="006B74BE" w:rsidRPr="002458BD" w:rsidRDefault="006B74BE" w:rsidP="002458B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458BD">
        <w:rPr>
          <w:rFonts w:ascii="Times New Roman" w:hAnsi="Times New Roman"/>
          <w:sz w:val="24"/>
          <w:szCs w:val="24"/>
        </w:rPr>
        <w:t>* - заполняется в случае подачи заявления «о приобретении права на земельный участок» лицом, обладающим исключительным правом (собственником объекта недвижимости).</w:t>
      </w:r>
    </w:p>
    <w:p w:rsidR="006B74BE" w:rsidRDefault="006B74BE" w:rsidP="002458BD">
      <w:pPr>
        <w:ind w:left="-426"/>
        <w:jc w:val="center"/>
        <w:rPr>
          <w:rFonts w:ascii="Times New Roman" w:hAnsi="Times New Roman"/>
        </w:rPr>
      </w:pPr>
    </w:p>
    <w:p w:rsidR="006B74BE" w:rsidRPr="002458BD" w:rsidRDefault="006B74BE" w:rsidP="002458BD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2458BD">
        <w:rPr>
          <w:rFonts w:ascii="Times New Roman" w:hAnsi="Times New Roman"/>
          <w:sz w:val="24"/>
          <w:szCs w:val="24"/>
        </w:rPr>
        <w:t>СОГЛАСИЕ</w:t>
      </w:r>
    </w:p>
    <w:p w:rsidR="006B74BE" w:rsidRPr="002458BD" w:rsidRDefault="006B74BE" w:rsidP="002458BD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2458BD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6B74BE" w:rsidRPr="002458BD" w:rsidRDefault="006B74BE" w:rsidP="002458BD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8BD">
        <w:rPr>
          <w:rFonts w:ascii="Times New Roman" w:hAnsi="Times New Roman"/>
          <w:sz w:val="24"/>
          <w:szCs w:val="24"/>
        </w:rPr>
        <w:t>Я,_______________________________________________________________</w:t>
      </w:r>
      <w:r w:rsidR="002458BD">
        <w:rPr>
          <w:rFonts w:ascii="Times New Roman" w:hAnsi="Times New Roman"/>
          <w:sz w:val="24"/>
          <w:szCs w:val="24"/>
        </w:rPr>
        <w:t>_________________</w:t>
      </w:r>
      <w:r w:rsidRPr="002458BD">
        <w:rPr>
          <w:rFonts w:ascii="Times New Roman" w:hAnsi="Times New Roman"/>
          <w:sz w:val="24"/>
          <w:szCs w:val="24"/>
        </w:rPr>
        <w:t>_, в соответствии со статьей 9 Федерального закона от 27.07.2006 г. № 152-ФЗ «О персональных данных» даю свое согласие  Администрации Увельского муниципального района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расположенной по адресу:</w:t>
      </w:r>
      <w:proofErr w:type="gramEnd"/>
      <w:r w:rsidRPr="002458BD">
        <w:rPr>
          <w:rFonts w:ascii="Times New Roman" w:hAnsi="Times New Roman"/>
          <w:sz w:val="24"/>
          <w:szCs w:val="24"/>
        </w:rPr>
        <w:t xml:space="preserve"> Челябинская область, Увельский р-н,  п. Увельский, ул. Советская, д. 26. </w:t>
      </w:r>
    </w:p>
    <w:p w:rsidR="006B74BE" w:rsidRDefault="006B74BE" w:rsidP="002458BD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2458BD">
        <w:rPr>
          <w:rFonts w:ascii="Times New Roman" w:hAnsi="Times New Roman"/>
          <w:sz w:val="24"/>
          <w:szCs w:val="24"/>
        </w:rPr>
        <w:t>Настоящее согласие действительно со дня его подписания и до дня его отзыва в письменной форме.</w:t>
      </w:r>
    </w:p>
    <w:p w:rsidR="002458BD" w:rsidRDefault="002458BD" w:rsidP="002458BD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8BD" w:rsidRPr="002458BD" w:rsidRDefault="002458BD" w:rsidP="002458BD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4BE" w:rsidRPr="005D0302" w:rsidRDefault="006B74BE" w:rsidP="002458B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79796D" w:rsidRDefault="006B74BE" w:rsidP="002458BD">
      <w:pPr>
        <w:ind w:left="-426"/>
      </w:pP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(дата)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(подпись заявителя)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="002458B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>(Ф.И.О. заявителя)</w:t>
      </w:r>
    </w:p>
    <w:sectPr w:rsidR="0079796D" w:rsidSect="002458B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4BE"/>
    <w:rsid w:val="002458BD"/>
    <w:rsid w:val="00546E7C"/>
    <w:rsid w:val="006B74BE"/>
    <w:rsid w:val="007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9AE55E34635CBD2CD1BB4C88EB79EBA3117E4C0DCCC4BE54ECE40DCD47B8201E6AA153DC30DE18EDEFED87AB3E9BA4D17C9999147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9AE55E34635CBD2CD1BB4C88EB79EBA3117E4C0DCCC4BE54ECE40DCD47B8201E6AA1438C50DE18EDEFED87AB3E9BA4D17C9999147wEK" TargetMode="External"/><Relationship Id="rId5" Type="http://schemas.openxmlformats.org/officeDocument/2006/relationships/hyperlink" Target="consultantplus://offline/ref=89E9AE55E34635CBD2CD1BB4C88EB79EBA3117E4C0DCCC4BE54ECE40DCD47B8201E6AA153CC50DE18EDEFED87AB3E9BA4D17C9999147wEK" TargetMode="External"/><Relationship Id="rId4" Type="http://schemas.openxmlformats.org/officeDocument/2006/relationships/hyperlink" Target="consultantplus://offline/ref=89E9AE55E34635CBD2CD1BB4C88EB79EBA3117E4C0DCCC4BE54ECE40DCD47B8201E6AA143DC70DE18EDEFED87AB3E9BA4D17C9999147w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2023-01-27T06:07:00Z</dcterms:created>
  <dcterms:modified xsi:type="dcterms:W3CDTF">2023-01-27T06:28:00Z</dcterms:modified>
</cp:coreProperties>
</file>