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2" w:rsidRPr="004243C2" w:rsidRDefault="004243C2" w:rsidP="004243C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4243C2">
        <w:rPr>
          <w:rFonts w:eastAsia="Times New Roman"/>
          <w:bCs/>
          <w:sz w:val="24"/>
          <w:szCs w:val="24"/>
        </w:rPr>
        <w:t xml:space="preserve">         </w:t>
      </w:r>
      <w:r w:rsidR="001D4ABC" w:rsidRPr="004243C2">
        <w:rPr>
          <w:rFonts w:eastAsia="Times New Roman"/>
          <w:bCs/>
          <w:sz w:val="24"/>
          <w:szCs w:val="24"/>
        </w:rPr>
        <w:t xml:space="preserve">Приложение </w:t>
      </w:r>
    </w:p>
    <w:p w:rsidR="001D4ABC" w:rsidRPr="004243C2" w:rsidRDefault="004243C2" w:rsidP="004243C2">
      <w:pPr>
        <w:rPr>
          <w:rFonts w:eastAsia="Times New Roman"/>
          <w:bCs/>
          <w:sz w:val="24"/>
          <w:szCs w:val="24"/>
        </w:rPr>
      </w:pPr>
      <w:r w:rsidRPr="004243C2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1D4ABC" w:rsidRPr="004243C2">
        <w:rPr>
          <w:rFonts w:eastAsia="Times New Roman"/>
          <w:bCs/>
          <w:sz w:val="24"/>
          <w:szCs w:val="24"/>
        </w:rPr>
        <w:t xml:space="preserve">к </w:t>
      </w:r>
      <w:r>
        <w:rPr>
          <w:rFonts w:eastAsia="Times New Roman"/>
          <w:bCs/>
          <w:sz w:val="24"/>
          <w:szCs w:val="24"/>
        </w:rPr>
        <w:t xml:space="preserve">Постановлению </w:t>
      </w:r>
      <w:r w:rsidR="001D4ABC" w:rsidRPr="004243C2">
        <w:rPr>
          <w:rFonts w:eastAsia="Times New Roman"/>
          <w:bCs/>
          <w:sz w:val="24"/>
          <w:szCs w:val="24"/>
        </w:rPr>
        <w:t>администрации</w:t>
      </w:r>
    </w:p>
    <w:p w:rsidR="001D4ABC" w:rsidRPr="004243C2" w:rsidRDefault="004243C2" w:rsidP="004243C2">
      <w:pPr>
        <w:rPr>
          <w:rFonts w:eastAsia="Times New Roman"/>
          <w:bCs/>
          <w:sz w:val="24"/>
          <w:szCs w:val="24"/>
        </w:rPr>
      </w:pPr>
      <w:r w:rsidRPr="004243C2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Увельского муниципального района </w:t>
      </w:r>
    </w:p>
    <w:p w:rsidR="001D4ABC" w:rsidRPr="004243C2" w:rsidRDefault="004243C2" w:rsidP="00EC5832">
      <w:pPr>
        <w:jc w:val="center"/>
        <w:rPr>
          <w:rFonts w:eastAsia="Times New Roman"/>
          <w:bCs/>
          <w:sz w:val="24"/>
          <w:szCs w:val="24"/>
        </w:rPr>
      </w:pPr>
      <w:r w:rsidRPr="004243C2">
        <w:rPr>
          <w:rFonts w:eastAsia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 xml:space="preserve">         </w:t>
      </w:r>
      <w:r w:rsidRPr="004243C2">
        <w:rPr>
          <w:rFonts w:eastAsia="Times New Roman"/>
          <w:bCs/>
          <w:sz w:val="24"/>
          <w:szCs w:val="24"/>
        </w:rPr>
        <w:t xml:space="preserve">   от «____»__________2022г. №____</w:t>
      </w:r>
    </w:p>
    <w:p w:rsidR="001D4ABC" w:rsidRDefault="001D4ABC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4243C2" w:rsidRDefault="004243C2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4243C2" w:rsidRDefault="004243C2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4243C2" w:rsidRDefault="004243C2" w:rsidP="00EC5832">
      <w:pPr>
        <w:jc w:val="center"/>
        <w:rPr>
          <w:rFonts w:eastAsia="Times New Roman"/>
          <w:b/>
          <w:bCs/>
          <w:sz w:val="28"/>
          <w:szCs w:val="28"/>
        </w:rPr>
      </w:pPr>
    </w:p>
    <w:p w:rsidR="00EC5832" w:rsidRPr="00EC5832" w:rsidRDefault="00FE591A" w:rsidP="00EC5832">
      <w:pPr>
        <w:jc w:val="center"/>
        <w:rPr>
          <w:rFonts w:eastAsia="Times New Roman"/>
          <w:b/>
          <w:bCs/>
          <w:sz w:val="28"/>
          <w:szCs w:val="28"/>
        </w:rPr>
      </w:pPr>
      <w:r w:rsidRPr="00FE591A">
        <w:rPr>
          <w:rFonts w:eastAsia="Times New Roman"/>
          <w:b/>
          <w:bCs/>
          <w:sz w:val="28"/>
          <w:szCs w:val="28"/>
        </w:rPr>
        <w:t>КОДЕКС</w:t>
      </w:r>
    </w:p>
    <w:p w:rsidR="00EC5832" w:rsidRPr="00EC5832" w:rsidRDefault="00FE591A" w:rsidP="00EC5832">
      <w:pPr>
        <w:jc w:val="center"/>
        <w:rPr>
          <w:rFonts w:eastAsia="Times New Roman"/>
          <w:b/>
          <w:bCs/>
          <w:sz w:val="28"/>
          <w:szCs w:val="28"/>
        </w:rPr>
      </w:pPr>
      <w:r w:rsidRPr="00FE591A">
        <w:rPr>
          <w:rFonts w:eastAsia="Times New Roman"/>
          <w:b/>
          <w:bCs/>
          <w:sz w:val="28"/>
          <w:szCs w:val="28"/>
        </w:rPr>
        <w:t xml:space="preserve">этики и служебного поведения муниципальных служащих </w:t>
      </w:r>
    </w:p>
    <w:p w:rsidR="00FE591A" w:rsidRPr="00FE591A" w:rsidRDefault="00FE591A" w:rsidP="00EC5832">
      <w:pPr>
        <w:jc w:val="center"/>
        <w:rPr>
          <w:rFonts w:eastAsia="Times New Roman"/>
          <w:sz w:val="28"/>
          <w:szCs w:val="28"/>
        </w:rPr>
      </w:pPr>
      <w:r w:rsidRPr="00EC5832">
        <w:rPr>
          <w:rFonts w:eastAsia="Times New Roman"/>
          <w:b/>
          <w:bCs/>
          <w:sz w:val="28"/>
          <w:szCs w:val="28"/>
        </w:rPr>
        <w:t>Увельского мун</w:t>
      </w:r>
      <w:r w:rsidR="00AC3799">
        <w:rPr>
          <w:rFonts w:eastAsia="Times New Roman"/>
          <w:b/>
          <w:bCs/>
          <w:sz w:val="28"/>
          <w:szCs w:val="28"/>
        </w:rPr>
        <w:t>и</w:t>
      </w:r>
      <w:r w:rsidRPr="00EC5832">
        <w:rPr>
          <w:rFonts w:eastAsia="Times New Roman"/>
          <w:b/>
          <w:bCs/>
          <w:sz w:val="28"/>
          <w:szCs w:val="28"/>
        </w:rPr>
        <w:t xml:space="preserve">ципального района 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p w:rsid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1. ПРЕДМЕТ  И  СФЕРА ДЕЙСТВИЯ КОДЕКСА</w:t>
      </w:r>
    </w:p>
    <w:p w:rsidR="00246EDE" w:rsidRPr="00FE591A" w:rsidRDefault="00246EDE" w:rsidP="00246EDE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8A7D90">
        <w:rPr>
          <w:color w:val="000000"/>
          <w:sz w:val="24"/>
          <w:szCs w:val="24"/>
          <w:shd w:val="clear" w:color="auto" w:fill="FFFFFF"/>
        </w:rPr>
        <w:t>1.1 Т</w:t>
      </w:r>
      <w:r w:rsidR="008A7D90" w:rsidRPr="008A7D90">
        <w:rPr>
          <w:color w:val="000000"/>
          <w:sz w:val="24"/>
          <w:szCs w:val="24"/>
          <w:shd w:val="clear" w:color="auto" w:fill="FFFFFF"/>
        </w:rPr>
        <w:t>иповой кодекс этики и служебного поведения государственных служащих Российской Феде</w:t>
      </w:r>
      <w:r w:rsidR="008A7D90">
        <w:rPr>
          <w:color w:val="000000"/>
          <w:sz w:val="24"/>
          <w:szCs w:val="24"/>
          <w:shd w:val="clear" w:color="auto" w:fill="FFFFFF"/>
        </w:rPr>
        <w:t xml:space="preserve">рации и муниципальных служащих </w:t>
      </w:r>
      <w:r w:rsidR="008A7D90" w:rsidRPr="008A7D90">
        <w:rPr>
          <w:color w:val="000000"/>
          <w:sz w:val="24"/>
          <w:szCs w:val="24"/>
          <w:shd w:val="clear" w:color="auto" w:fill="FFFFFF"/>
        </w:rPr>
        <w:t>разработан в соответствии с положениями </w:t>
      </w:r>
      <w:r w:rsidR="008A7D90" w:rsidRPr="008A7D90">
        <w:rPr>
          <w:sz w:val="24"/>
          <w:szCs w:val="24"/>
        </w:rPr>
        <w:t>Конституции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 </w:t>
      </w:r>
      <w:r w:rsidR="008A7D90" w:rsidRPr="008A7D90">
        <w:rPr>
          <w:sz w:val="24"/>
          <w:szCs w:val="24"/>
        </w:rPr>
        <w:t>N 273-ФЗ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"О противодействии коррупции", от 27 мая 2003 г. </w:t>
      </w:r>
      <w:r w:rsidR="008A7D90" w:rsidRPr="008A7D90">
        <w:rPr>
          <w:sz w:val="24"/>
          <w:szCs w:val="24"/>
        </w:rPr>
        <w:t>N 58-ФЗ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"О системе государственной службы Российской Федерации", от 2 марта 2007 г. </w:t>
      </w:r>
      <w:r w:rsidR="008A7D90" w:rsidRPr="008A7D90">
        <w:rPr>
          <w:sz w:val="24"/>
          <w:szCs w:val="24"/>
        </w:rPr>
        <w:t>N 25-ФЗ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 </w:t>
      </w:r>
      <w:r w:rsidR="008A7D90" w:rsidRPr="008A7D90">
        <w:rPr>
          <w:sz w:val="24"/>
          <w:szCs w:val="24"/>
        </w:rPr>
        <w:t>Указа</w:t>
      </w:r>
      <w:r w:rsidR="008A7D90" w:rsidRPr="008A7D90">
        <w:rPr>
          <w:color w:val="000000"/>
          <w:sz w:val="24"/>
          <w:szCs w:val="24"/>
          <w:shd w:val="clear" w:color="auto" w:fill="FFFFFF"/>
        </w:rPr>
        <w:t> 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>
        <w:rPr>
          <w:color w:val="000000"/>
          <w:sz w:val="24"/>
          <w:szCs w:val="24"/>
          <w:shd w:val="clear" w:color="auto" w:fill="FFFFFF"/>
        </w:rPr>
        <w:t xml:space="preserve">,  </w:t>
      </w:r>
      <w:r w:rsidRPr="00FE591A">
        <w:rPr>
          <w:rFonts w:eastAsia="Times New Roman"/>
          <w:sz w:val="24"/>
          <w:szCs w:val="24"/>
        </w:rPr>
        <w:t xml:space="preserve">Устава </w:t>
      </w:r>
      <w:r w:rsidRPr="00246EDE">
        <w:rPr>
          <w:rFonts w:eastAsia="Times New Roman"/>
          <w:sz w:val="24"/>
          <w:szCs w:val="24"/>
        </w:rPr>
        <w:t>Увельского м</w:t>
      </w:r>
      <w:r w:rsidRPr="00FE591A">
        <w:rPr>
          <w:rFonts w:eastAsia="Times New Roman"/>
          <w:sz w:val="24"/>
          <w:szCs w:val="24"/>
        </w:rPr>
        <w:t xml:space="preserve">униципального </w:t>
      </w:r>
      <w:r w:rsidRPr="00246EDE">
        <w:rPr>
          <w:rFonts w:eastAsia="Times New Roman"/>
          <w:sz w:val="24"/>
          <w:szCs w:val="24"/>
        </w:rPr>
        <w:t>района</w:t>
      </w:r>
      <w:r w:rsidRPr="00FE591A">
        <w:rPr>
          <w:rFonts w:eastAsia="Times New Roman"/>
          <w:sz w:val="24"/>
          <w:szCs w:val="24"/>
        </w:rPr>
        <w:t>.</w:t>
      </w:r>
    </w:p>
    <w:p w:rsidR="00FE591A" w:rsidRPr="00FE591A" w:rsidRDefault="00246EDE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E591A" w:rsidRPr="00FE591A">
        <w:rPr>
          <w:rFonts w:eastAsia="Times New Roman"/>
          <w:sz w:val="24"/>
          <w:szCs w:val="24"/>
        </w:rPr>
        <w:t xml:space="preserve">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="00FE591A">
        <w:rPr>
          <w:rFonts w:eastAsia="Times New Roman"/>
          <w:sz w:val="24"/>
          <w:szCs w:val="24"/>
        </w:rPr>
        <w:t xml:space="preserve">Увельского муниципального района </w:t>
      </w:r>
      <w:r w:rsidR="00FE591A" w:rsidRPr="00FE591A">
        <w:rPr>
          <w:rFonts w:eastAsia="Times New Roman"/>
          <w:sz w:val="24"/>
          <w:szCs w:val="24"/>
        </w:rPr>
        <w:t>независимо от замещаемой  ими должности.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 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 </w:t>
      </w:r>
      <w:r>
        <w:rPr>
          <w:rFonts w:eastAsia="Times New Roman"/>
          <w:sz w:val="24"/>
          <w:szCs w:val="24"/>
        </w:rPr>
        <w:t>в Увельском муниципальном районе</w:t>
      </w:r>
      <w:r w:rsidRPr="00FE591A">
        <w:rPr>
          <w:rFonts w:eastAsia="Times New Roman"/>
          <w:sz w:val="24"/>
          <w:szCs w:val="24"/>
        </w:rPr>
        <w:t>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AC3799" w:rsidRDefault="00AC3799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AC3799" w:rsidRDefault="00AC3799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lastRenderedPageBreak/>
        <w:t>2. ЦЕЛИ И ЗАДАЧИ КОДЕКСА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E591A">
        <w:rPr>
          <w:rFonts w:eastAsia="Times New Roman"/>
          <w:sz w:val="24"/>
          <w:szCs w:val="24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обеспечение единой нравственно-нормативной основы поведения муниципальных служащих.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 Задачами Кодекса являются: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2.2.1. утверждение единых этических норм поведения муниципальных служащих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2.2.2. повышение авторитета и репутации муниципальных служащих;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2.2.3. профилактика коррупции;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2.2.4. повышение уровня внутриорганизационной культуры поведения.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3. ОБЩИЕ ПРИНЦИПЫ  И ПРАВИЛА СЛУЖЕБНОГО ПОВЕДЕНИЯ МУНИЦИПАЛЬНЫХ СЛУЖАЩИХ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 Муниципальные служащие призваны: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3.2.3. осуществлять свою деятельность в пределах должностных полномочий;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3.2.5. соблюдать установленные федеральными и законами ограничения и запреты, исполнять обязанности, связанные с прохождением муниципальной службы;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3.2.7. соблюдать нормы служебной, профессиональной этики и правила делового поведения;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3.2.8. проявлять корректность и внимательность в обращении с гражданами и должностными лицами;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3.3. Муниципальные служащие обязаны соблюдать Конституцию Российской Федерации, федеральные  конституционные и федеральные законы,  иные нормативные  правовые акты Российской Федерации.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EC5832">
      <w:pPr>
        <w:tabs>
          <w:tab w:val="left" w:pos="709"/>
          <w:tab w:val="left" w:pos="851"/>
        </w:tabs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4.ОСНОВНЫЕ МОРАЛЬНО-ЭТИЧЕСКИЕ И НРАВСТВЕННЫЕ ПРИНЦИПЫ ПОВЕДЕНИЯ   МУНИЦИПАЛЬНЫХ СЛУЖАЩИХ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4.1. Моральный, гражданский и профессиональный долг муниципального служащего – руководствоваться интересами </w:t>
      </w:r>
      <w:r>
        <w:rPr>
          <w:rFonts w:eastAsia="Times New Roman"/>
          <w:sz w:val="24"/>
          <w:szCs w:val="24"/>
        </w:rPr>
        <w:t xml:space="preserve">Увельского </w:t>
      </w:r>
      <w:r w:rsidRPr="00FE591A">
        <w:rPr>
          <w:rFonts w:eastAsia="Times New Roman"/>
          <w:sz w:val="24"/>
          <w:szCs w:val="24"/>
        </w:rPr>
        <w:t xml:space="preserve">муниципального </w:t>
      </w:r>
      <w:r>
        <w:rPr>
          <w:rFonts w:eastAsia="Times New Roman"/>
          <w:sz w:val="24"/>
          <w:szCs w:val="24"/>
        </w:rPr>
        <w:t>района</w:t>
      </w:r>
      <w:r w:rsidRPr="00FE591A">
        <w:rPr>
          <w:rFonts w:eastAsia="Times New Roman"/>
          <w:sz w:val="24"/>
          <w:szCs w:val="24"/>
        </w:rPr>
        <w:t xml:space="preserve"> и отстаивать их в процессе принятия и осуществления практических решений.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4.4. Муниципальный служащий должен уважать честь и достоинство любого человека, его деловую репутацию.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Нравственным долгом для муниципального служащего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FE591A">
        <w:rPr>
          <w:rFonts w:eastAsia="Times New Roman"/>
          <w:sz w:val="24"/>
          <w:szCs w:val="24"/>
        </w:rPr>
        <w:softHyphen/>
        <w:t>ческие документы, не участвовать в качестве должностного лица в любых политических акциях.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5.1. Муниципальный служащий обязан:</w:t>
      </w:r>
    </w:p>
    <w:p w:rsidR="00FE591A" w:rsidRPr="00FE591A" w:rsidRDefault="00FE591A" w:rsidP="00FE591A">
      <w:pPr>
        <w:spacing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использовать служебное время для достижения максимальной эффективности и четкости работы;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соблюдать нормы служебной субординации в отношениях с руководством и подчиненными;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   в личном поведении, в том числе в быту, соблюдать общепризнанные принципы морали и нравственности;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соблюдать правила общения и предоставления информации по телефону;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FE591A" w:rsidRPr="00FE591A" w:rsidRDefault="00FE591A" w:rsidP="00FE591A">
      <w:pPr>
        <w:spacing w:before="100" w:beforeAutospacing="1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</w:t>
      </w:r>
      <w:r w:rsidRPr="00FE591A">
        <w:rPr>
          <w:rFonts w:eastAsia="Times New Roman"/>
          <w:sz w:val="24"/>
          <w:szCs w:val="24"/>
        </w:rPr>
        <w:lastRenderedPageBreak/>
        <w:t>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 Муниципальный служащий не должен:</w:t>
      </w:r>
    </w:p>
    <w:p w:rsidR="00FE591A" w:rsidRPr="00FE591A" w:rsidRDefault="00FE591A" w:rsidP="00FE591A">
      <w:pPr>
        <w:spacing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5.3.2. стремиться получить доступ к служебной информации, не относящейся к его компетенции (полномочиям);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</w:p>
    <w:p w:rsidR="00FE591A" w:rsidRPr="00FE591A" w:rsidRDefault="00FE591A" w:rsidP="00FE591A">
      <w:pPr>
        <w:spacing w:before="100" w:beforeAutospacing="1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6. ПРАВИЛА ЭТИКИ ПОВЕДЕНИЯ МУНИЦИПАЛЬНОГО СЛУЖАЩЕГО С ПРЕДСТАВИТЕЛЯМИ ПРОВЕРЯЕМЫХ ОРГАНИЗАЦИЙ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EC5832" w:rsidRDefault="00EC5832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7. ПРАВИЛА ЭТИКИ ПОВЕДЕНИЯ МУНИЦИПАЛЬНОГО СЛУЖАЩЕГО С КОЛЛЕГАМИ И ПОДЧИНЕННЫМИ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7.2. В служебном поведении муниципальный служащий воздерживается от: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E591A" w:rsidRPr="00FE591A" w:rsidRDefault="00FE591A" w:rsidP="00AC3799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7.3.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8. ПРАВИЛА ЭТИКИ ПОВЕДЕНИЯ МУНИЦИПАЛЬНОГО СЛУЖАЩЕГО С ОБЩЕСТВЕННОСТЬЮ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наносить ущерб репутации должностных лиц и граждан;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рекламировать свои собственные достижения и полученные результаты;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пренебрежительно отзываться о работе коллег по служебной деятельности;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использовать в личных целях преимущества своего служебного статуса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  <w:r w:rsidRPr="00FE591A">
        <w:rPr>
          <w:rFonts w:eastAsia="Times New Roman"/>
          <w:sz w:val="24"/>
          <w:szCs w:val="24"/>
        </w:rPr>
        <w:br/>
      </w:r>
    </w:p>
    <w:p w:rsid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8.4. Муниципальному служащему необходимо следить за своей осанкой и позами во время беседы.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lastRenderedPageBreak/>
        <w:t>9. ЭТИЧЕСКИЕ КОНФЛИКТЫ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9.2.2. неправомерным давлением со стороны руководства;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FE591A">
        <w:rPr>
          <w:rFonts w:eastAsia="Times New Roman"/>
          <w:sz w:val="24"/>
          <w:szCs w:val="24"/>
        </w:rPr>
        <w:br/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9.4. Муниципальный служащий не должен использовать свой официальный статус в интересах третьей стороны.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9.5. В случае если муниципальному служащему не удалось избежать конфликтной ситуации, необходимо: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9.5.1. обсудить проблему конфликта с непосредственным руководителем;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</w:t>
      </w:r>
      <w:r w:rsidR="00430E0D">
        <w:rPr>
          <w:rFonts w:eastAsia="Times New Roman"/>
          <w:sz w:val="24"/>
          <w:szCs w:val="24"/>
        </w:rPr>
        <w:t>я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10. КОНФЛИКТ ИНТЕРЕСОВ НА МУНИЦИПАЛЬНОЙ СЛУЖБЕ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</w:t>
      </w:r>
      <w:r w:rsidRPr="00FE591A">
        <w:rPr>
          <w:rFonts w:eastAsia="Times New Roman"/>
          <w:sz w:val="24"/>
          <w:szCs w:val="24"/>
        </w:rPr>
        <w:lastRenderedPageBreak/>
        <w:t>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11. ТРЕБОВАНИЯ К АНТИКОРРУПЦИОННОМУ ПОВЕДЕНИЮ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 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коррупции», и Федеральным законом от 03.12.2012 г.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</w:t>
      </w:r>
      <w:r w:rsidR="00430E0D">
        <w:rPr>
          <w:rFonts w:eastAsia="Times New Roman"/>
          <w:sz w:val="24"/>
          <w:szCs w:val="24"/>
        </w:rPr>
        <w:t>Увельского муниципального района</w:t>
      </w:r>
      <w:r w:rsidRPr="00FE591A">
        <w:rPr>
          <w:rFonts w:eastAsia="Times New Roman"/>
          <w:sz w:val="24"/>
          <w:szCs w:val="24"/>
        </w:rPr>
        <w:t>, муниципальными правовыми актами.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  Муниципальный служащий может принимать подарки только при соблюдении следующих условий: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вручение происходит официально и открыто;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- награждение или поощрение надлежащим образом обосновано;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- вышестоящее руководство поставлено в известность о факте вручения подарка</w:t>
      </w:r>
    </w:p>
    <w:p w:rsidR="00FE591A" w:rsidRPr="00FE591A" w:rsidRDefault="00FE591A" w:rsidP="00FE591A">
      <w:pPr>
        <w:spacing w:before="100" w:beforeAutospacing="1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12. ОБРАЩЕНИЕ СО СЛУЖЕБНОЙ ИНФОРМАЦИЕЙ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FE591A" w:rsidRPr="00FE591A" w:rsidRDefault="00FE591A" w:rsidP="00FE591A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C5832" w:rsidRDefault="00EC5832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13. ОРГАНИЗАЦИЯ РАБОЧЕГО МЕСТА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 В рамках требований действующего законодательства муниципальный служащий имеет право на: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13.1.2. исполнение действующих санитарных норм и правил при организации рабочего места;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13.1.3. охрану труда в соответствии с действующим законодательством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FE591A" w:rsidRPr="00FE591A" w:rsidRDefault="00FE591A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FE591A">
        <w:rPr>
          <w:rFonts w:eastAsia="Times New Roman"/>
          <w:b/>
          <w:bCs/>
          <w:sz w:val="24"/>
          <w:szCs w:val="24"/>
        </w:rPr>
        <w:t>14. ВНЕШНИЙ ВИД МУНИЦИПАЛЬНОГО СЛУЖАЩЕГО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FE591A" w:rsidRPr="00FE591A" w:rsidRDefault="00FE591A" w:rsidP="00FE591A">
      <w:pPr>
        <w:spacing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14.2.3. цветовые решения в одежде должны соответствовать классическому деловому стилю;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lastRenderedPageBreak/>
        <w:t>14.2.4. не допускается использование ярких аксессуаров;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FE591A" w:rsidRPr="00FE591A" w:rsidRDefault="00FE591A" w:rsidP="00FE591A">
      <w:pPr>
        <w:spacing w:before="100" w:beforeAutospacing="1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14.2.6. не допускается нахождение на рабочем месте в верхней одежде.</w:t>
      </w:r>
    </w:p>
    <w:p w:rsidR="00FE591A" w:rsidRPr="00FE591A" w:rsidRDefault="00FE591A" w:rsidP="00FE591A">
      <w:pPr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бейджик.</w:t>
      </w:r>
    </w:p>
    <w:p w:rsidR="00EC5832" w:rsidRDefault="00EC5832" w:rsidP="00FE591A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</w:p>
    <w:p w:rsidR="00FE591A" w:rsidRPr="00FE591A" w:rsidRDefault="00EC5832" w:rsidP="00FE591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="00FE591A" w:rsidRPr="00FE591A">
        <w:rPr>
          <w:rFonts w:eastAsia="Times New Roman"/>
          <w:b/>
          <w:bCs/>
          <w:sz w:val="24"/>
          <w:szCs w:val="24"/>
        </w:rPr>
        <w:t>15. ОТВЕТСТВЕННОСТЬ МУНИЦИПАЛЬНОГО СЛУЖАЩЕГО ЗА НАРУШЕНИЯ КОДЕКСА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 xml:space="preserve"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</w:t>
      </w:r>
      <w:r w:rsidR="00EC5832">
        <w:rPr>
          <w:rFonts w:eastAsia="Times New Roman"/>
          <w:sz w:val="24"/>
          <w:szCs w:val="24"/>
        </w:rPr>
        <w:t>Увельского муниципального района</w:t>
      </w:r>
      <w:r w:rsidRPr="00FE591A">
        <w:rPr>
          <w:rFonts w:eastAsia="Times New Roman"/>
          <w:sz w:val="24"/>
          <w:szCs w:val="24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E591A" w:rsidRPr="00FE591A" w:rsidRDefault="00FE591A" w:rsidP="00FE591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FE591A">
        <w:rPr>
          <w:rFonts w:eastAsia="Times New Roman"/>
          <w:sz w:val="24"/>
          <w:szCs w:val="24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121C" w:rsidRDefault="004D56C2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227568" w:rsidRDefault="00227568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p w:rsidR="00AC3799" w:rsidRDefault="00AC3799">
      <w:pPr>
        <w:rPr>
          <w:sz w:val="24"/>
          <w:szCs w:val="24"/>
        </w:rPr>
      </w:pPr>
    </w:p>
    <w:sectPr w:rsidR="00AC3799" w:rsidSect="00EC58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834"/>
    <w:multiLevelType w:val="multilevel"/>
    <w:tmpl w:val="F936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803BE"/>
    <w:multiLevelType w:val="multilevel"/>
    <w:tmpl w:val="9570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E591A"/>
    <w:rsid w:val="000B1E3C"/>
    <w:rsid w:val="001D4ABC"/>
    <w:rsid w:val="00227568"/>
    <w:rsid w:val="00246EDE"/>
    <w:rsid w:val="004243C2"/>
    <w:rsid w:val="00430E0D"/>
    <w:rsid w:val="004C29A0"/>
    <w:rsid w:val="004D56C2"/>
    <w:rsid w:val="005772A8"/>
    <w:rsid w:val="005E1227"/>
    <w:rsid w:val="00611507"/>
    <w:rsid w:val="008A7D90"/>
    <w:rsid w:val="00900766"/>
    <w:rsid w:val="00A817C9"/>
    <w:rsid w:val="00AC3799"/>
    <w:rsid w:val="00B31116"/>
    <w:rsid w:val="00B83633"/>
    <w:rsid w:val="00D37159"/>
    <w:rsid w:val="00EC5832"/>
    <w:rsid w:val="00F23B39"/>
    <w:rsid w:val="00FE591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27568"/>
    <w:pPr>
      <w:keepNext/>
      <w:jc w:val="center"/>
      <w:outlineLvl w:val="0"/>
    </w:pPr>
    <w:rPr>
      <w:rFonts w:eastAsia="Times New Roman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7568"/>
    <w:rPr>
      <w:rFonts w:ascii="Times New Roman" w:eastAsia="Times New Roman" w:hAnsi="Times New Roman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227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7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3</cp:revision>
  <cp:lastPrinted>2022-08-15T10:21:00Z</cp:lastPrinted>
  <dcterms:created xsi:type="dcterms:W3CDTF">2022-08-15T10:22:00Z</dcterms:created>
  <dcterms:modified xsi:type="dcterms:W3CDTF">2023-10-02T04:42:00Z</dcterms:modified>
</cp:coreProperties>
</file>