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B7" w:rsidRPr="006F3297" w:rsidRDefault="00B6638D" w:rsidP="00E748DD">
      <w:pPr>
        <w:ind w:firstLine="426"/>
        <w:jc w:val="both"/>
        <w:rPr>
          <w:rFonts w:ascii="Times New Roman" w:hAnsi="Times New Roman" w:cs="Times New Roman"/>
          <w:b/>
          <w:sz w:val="24"/>
          <w:szCs w:val="24"/>
        </w:rPr>
      </w:pPr>
      <w:r w:rsidRPr="006F3297">
        <w:rPr>
          <w:rFonts w:ascii="Times New Roman" w:hAnsi="Times New Roman" w:cs="Times New Roman"/>
          <w:b/>
          <w:sz w:val="24"/>
          <w:szCs w:val="24"/>
        </w:rPr>
        <w:t>Сообщение о проведении конкурса</w:t>
      </w:r>
    </w:p>
    <w:p w:rsidR="00B6638D" w:rsidRDefault="00B6638D" w:rsidP="00E748DD">
      <w:pPr>
        <w:pStyle w:val="a3"/>
        <w:shd w:val="clear" w:color="auto" w:fill="FFFFFF"/>
        <w:ind w:firstLine="426"/>
        <w:jc w:val="both"/>
        <w:rPr>
          <w:color w:val="000000" w:themeColor="text1"/>
        </w:rPr>
      </w:pPr>
      <w:r w:rsidRPr="006F3297">
        <w:tab/>
      </w:r>
      <w:r w:rsidRPr="006F3297">
        <w:rPr>
          <w:color w:val="000000" w:themeColor="text1"/>
        </w:rPr>
        <w:t xml:space="preserve">«Комитет по управлению муниципальным имуществом и земельными отношениями Симского городского поселения» объявляет открытый конкурс на право заключения концессионного соглашения </w:t>
      </w:r>
      <w:r w:rsidRPr="006F3297">
        <w:rPr>
          <w:color w:val="000000" w:themeColor="text1"/>
        </w:rPr>
        <w:t xml:space="preserve">в отношении </w:t>
      </w:r>
      <w:r w:rsidRPr="006F3297">
        <w:rPr>
          <w:color w:val="000000" w:themeColor="text1"/>
          <w:spacing w:val="-1"/>
        </w:rPr>
        <w:t>электрических сетей, находящегося в муниципальной собственности муниципального</w:t>
      </w:r>
      <w:r w:rsidRPr="006F3297">
        <w:rPr>
          <w:color w:val="000000" w:themeColor="text1"/>
        </w:rPr>
        <w:t xml:space="preserve"> образования «Симское городское поселение»</w:t>
      </w:r>
      <w:r w:rsidRPr="006F3297">
        <w:rPr>
          <w:color w:val="000000" w:themeColor="text1"/>
        </w:rPr>
        <w:t>.</w:t>
      </w:r>
    </w:p>
    <w:p w:rsidR="00B00C0D" w:rsidRDefault="00B00C0D" w:rsidP="00E748DD">
      <w:pPr>
        <w:pStyle w:val="a3"/>
        <w:numPr>
          <w:ilvl w:val="0"/>
          <w:numId w:val="7"/>
        </w:numPr>
        <w:shd w:val="clear" w:color="auto" w:fill="FFFFFF"/>
        <w:ind w:left="0" w:firstLine="426"/>
        <w:jc w:val="both"/>
        <w:rPr>
          <w:b/>
          <w:color w:val="000000" w:themeColor="text1"/>
        </w:rPr>
      </w:pPr>
      <w:r w:rsidRPr="00B00C0D">
        <w:rPr>
          <w:b/>
          <w:color w:val="000000" w:themeColor="text1"/>
        </w:rPr>
        <w:t xml:space="preserve">Концедент </w:t>
      </w:r>
      <w:r>
        <w:rPr>
          <w:b/>
          <w:color w:val="000000" w:themeColor="text1"/>
        </w:rPr>
        <w:t>–</w:t>
      </w:r>
      <w:r w:rsidRPr="00B00C0D">
        <w:rPr>
          <w:b/>
          <w:color w:val="000000" w:themeColor="text1"/>
        </w:rPr>
        <w:t xml:space="preserve"> </w:t>
      </w:r>
      <w:r w:rsidRPr="00B00C0D">
        <w:rPr>
          <w:color w:val="000000" w:themeColor="text1"/>
        </w:rPr>
        <w:t xml:space="preserve">муниципальное образование «Симское городское </w:t>
      </w:r>
      <w:r>
        <w:rPr>
          <w:color w:val="000000" w:themeColor="text1"/>
        </w:rPr>
        <w:t>поселение»</w:t>
      </w:r>
      <w:r w:rsidRPr="00B00C0D">
        <w:rPr>
          <w:color w:val="000000" w:themeColor="text1"/>
        </w:rPr>
        <w:t>, в лице Комитета по управлению муниципальным имуществом и земельным отношениям Симского городского поселения</w:t>
      </w:r>
      <w:r>
        <w:rPr>
          <w:color w:val="000000" w:themeColor="text1"/>
        </w:rPr>
        <w:t>. Почтовый адрес: 456020, Челябинская область, г. Сим, ул. Пушкина д.</w:t>
      </w:r>
      <w:bookmarkStart w:id="0" w:name="_GoBack"/>
      <w:bookmarkEnd w:id="0"/>
      <w:r>
        <w:rPr>
          <w:color w:val="000000" w:themeColor="text1"/>
        </w:rPr>
        <w:t xml:space="preserve"> 8 </w:t>
      </w:r>
      <w:proofErr w:type="spellStart"/>
      <w:r>
        <w:rPr>
          <w:color w:val="000000" w:themeColor="text1"/>
        </w:rPr>
        <w:t>каб</w:t>
      </w:r>
      <w:proofErr w:type="spellEnd"/>
      <w:r>
        <w:rPr>
          <w:color w:val="000000" w:themeColor="text1"/>
        </w:rPr>
        <w:t>. 312, тел.:(35159)79-8-71, (35159)706-02.</w:t>
      </w:r>
    </w:p>
    <w:p w:rsidR="00B00C0D" w:rsidRPr="00B00C0D" w:rsidRDefault="00B00C0D" w:rsidP="00E748DD">
      <w:pPr>
        <w:pStyle w:val="a3"/>
        <w:shd w:val="clear" w:color="auto" w:fill="FFFFFF"/>
        <w:ind w:firstLine="426"/>
        <w:jc w:val="both"/>
        <w:rPr>
          <w:color w:val="000000" w:themeColor="text1"/>
        </w:rPr>
      </w:pPr>
      <w:r w:rsidRPr="00B00C0D">
        <w:rPr>
          <w:color w:val="000000" w:themeColor="text1"/>
        </w:rPr>
        <w:t>Контактные лица – Председатель КУМИ</w:t>
      </w:r>
      <w:r>
        <w:rPr>
          <w:color w:val="000000" w:themeColor="text1"/>
        </w:rPr>
        <w:t xml:space="preserve"> </w:t>
      </w:r>
      <w:r w:rsidRPr="00B00C0D">
        <w:rPr>
          <w:color w:val="000000" w:themeColor="text1"/>
        </w:rPr>
        <w:t>и ЗО –Булыкина Юлия Валерьевна, Юрист КУМИ и ЗО –Смирнова Светлана Валерьевна.</w:t>
      </w:r>
    </w:p>
    <w:p w:rsidR="00B6638D" w:rsidRPr="006F3297" w:rsidRDefault="00B6638D" w:rsidP="00E748DD">
      <w:pPr>
        <w:pStyle w:val="a7"/>
        <w:numPr>
          <w:ilvl w:val="0"/>
          <w:numId w:val="7"/>
        </w:numPr>
        <w:ind w:left="0" w:firstLine="426"/>
        <w:jc w:val="both"/>
        <w:rPr>
          <w:rFonts w:ascii="Times New Roman" w:hAnsi="Times New Roman" w:cs="Times New Roman"/>
          <w:color w:val="000000" w:themeColor="text1"/>
          <w:sz w:val="24"/>
          <w:szCs w:val="24"/>
          <w:lang w:eastAsia="ru-RU"/>
        </w:rPr>
      </w:pPr>
      <w:r w:rsidRPr="006F3297">
        <w:rPr>
          <w:rFonts w:ascii="Times New Roman" w:hAnsi="Times New Roman" w:cs="Times New Roman"/>
          <w:b/>
          <w:color w:val="000000" w:themeColor="text1"/>
          <w:sz w:val="24"/>
          <w:szCs w:val="24"/>
          <w:lang w:eastAsia="ru-RU"/>
        </w:rPr>
        <w:t>Объект Концессионного соглашения</w:t>
      </w:r>
      <w:r w:rsidRPr="006F3297">
        <w:rPr>
          <w:rFonts w:ascii="Times New Roman" w:hAnsi="Times New Roman" w:cs="Times New Roman"/>
          <w:color w:val="000000" w:themeColor="text1"/>
          <w:sz w:val="24"/>
          <w:szCs w:val="24"/>
          <w:lang w:eastAsia="ru-RU"/>
        </w:rPr>
        <w:t xml:space="preserve"> – находящиеся в муниципальной собственности электрические сети</w:t>
      </w:r>
      <w:r w:rsidRPr="006F3297">
        <w:rPr>
          <w:rFonts w:ascii="Times New Roman" w:hAnsi="Times New Roman" w:cs="Times New Roman"/>
          <w:sz w:val="24"/>
          <w:szCs w:val="24"/>
          <w:lang w:eastAsia="ru-RU"/>
        </w:rPr>
        <w:t xml:space="preserve"> 0,4 </w:t>
      </w:r>
      <w:proofErr w:type="spellStart"/>
      <w:r w:rsidRPr="006F3297">
        <w:rPr>
          <w:rFonts w:ascii="Times New Roman" w:hAnsi="Times New Roman" w:cs="Times New Roman"/>
          <w:sz w:val="24"/>
          <w:szCs w:val="24"/>
          <w:lang w:eastAsia="ru-RU"/>
        </w:rPr>
        <w:t>кВ</w:t>
      </w:r>
      <w:proofErr w:type="spellEnd"/>
      <w:r w:rsidRPr="006F3297">
        <w:rPr>
          <w:rFonts w:ascii="Times New Roman" w:hAnsi="Times New Roman" w:cs="Times New Roman"/>
          <w:sz w:val="24"/>
          <w:szCs w:val="24"/>
          <w:lang w:eastAsia="ru-RU"/>
        </w:rPr>
        <w:t xml:space="preserve"> фидер 3; протяженность -5760м; Челябинская область, Ашинский район, г. Сим, ул. Линейная, Школьная, Полевая, Ключевая, Северная; кадастровый номер: 74:03:0000000:2205</w:t>
      </w:r>
      <w:r w:rsidRPr="006F3297">
        <w:rPr>
          <w:rFonts w:ascii="Times New Roman" w:hAnsi="Times New Roman" w:cs="Times New Roman"/>
          <w:sz w:val="24"/>
          <w:szCs w:val="24"/>
          <w:lang w:eastAsia="ru-RU"/>
        </w:rPr>
        <w:t xml:space="preserve">, </w:t>
      </w:r>
      <w:r w:rsidRPr="006F3297">
        <w:rPr>
          <w:rFonts w:ascii="Times New Roman" w:hAnsi="Times New Roman" w:cs="Times New Roman"/>
          <w:color w:val="000000" w:themeColor="text1"/>
          <w:sz w:val="24"/>
          <w:szCs w:val="24"/>
          <w:lang w:eastAsia="ru-RU"/>
        </w:rPr>
        <w:t>подлежащие реконструкции в рамках концессионного соглашения.</w:t>
      </w:r>
    </w:p>
    <w:p w:rsidR="00B6638D" w:rsidRPr="006F3297" w:rsidRDefault="00B6638D" w:rsidP="00E748DD">
      <w:pPr>
        <w:pStyle w:val="a7"/>
        <w:widowControl w:val="0"/>
        <w:numPr>
          <w:ilvl w:val="0"/>
          <w:numId w:val="7"/>
        </w:numPr>
        <w:spacing w:after="0" w:line="240" w:lineRule="auto"/>
        <w:ind w:left="0" w:right="33" w:firstLine="426"/>
        <w:jc w:val="both"/>
        <w:rPr>
          <w:rFonts w:ascii="Times New Roman" w:hAnsi="Times New Roman" w:cs="Times New Roman"/>
          <w:color w:val="000000" w:themeColor="text1"/>
          <w:sz w:val="24"/>
          <w:szCs w:val="24"/>
        </w:rPr>
      </w:pPr>
      <w:r w:rsidRPr="006F3297">
        <w:rPr>
          <w:rFonts w:ascii="Times New Roman" w:hAnsi="Times New Roman" w:cs="Times New Roman"/>
          <w:b/>
          <w:color w:val="000000"/>
          <w:sz w:val="24"/>
          <w:szCs w:val="24"/>
        </w:rPr>
        <w:t>Срок действия Концессионного соглашения</w:t>
      </w:r>
      <w:r w:rsidRPr="006F3297">
        <w:rPr>
          <w:rFonts w:ascii="Times New Roman" w:hAnsi="Times New Roman" w:cs="Times New Roman"/>
          <w:color w:val="000000"/>
          <w:sz w:val="24"/>
          <w:szCs w:val="24"/>
        </w:rPr>
        <w:t xml:space="preserve"> - </w:t>
      </w:r>
      <w:r w:rsidRPr="006F3297">
        <w:rPr>
          <w:rFonts w:ascii="Times New Roman" w:hAnsi="Times New Roman" w:cs="Times New Roman"/>
          <w:sz w:val="24"/>
          <w:szCs w:val="24"/>
        </w:rPr>
        <w:t xml:space="preserve">с момента подписания всеми сторонами и </w:t>
      </w:r>
      <w:r w:rsidRPr="006F3297">
        <w:rPr>
          <w:rFonts w:ascii="Times New Roman" w:hAnsi="Times New Roman" w:cs="Times New Roman"/>
          <w:color w:val="000000" w:themeColor="text1"/>
          <w:sz w:val="24"/>
          <w:szCs w:val="24"/>
        </w:rPr>
        <w:t>до 30. 11.2028 года</w:t>
      </w:r>
      <w:r w:rsidRPr="006F3297">
        <w:rPr>
          <w:rFonts w:ascii="Times New Roman" w:hAnsi="Times New Roman" w:cs="Times New Roman"/>
          <w:color w:val="000000" w:themeColor="text1"/>
          <w:sz w:val="24"/>
          <w:szCs w:val="24"/>
        </w:rPr>
        <w:t>.</w:t>
      </w:r>
    </w:p>
    <w:p w:rsidR="00B6638D" w:rsidRPr="006F3297" w:rsidRDefault="00B6638D" w:rsidP="00E748DD">
      <w:pPr>
        <w:keepNext/>
        <w:spacing w:after="0" w:line="240" w:lineRule="auto"/>
        <w:ind w:right="33" w:firstLine="426"/>
        <w:jc w:val="both"/>
        <w:outlineLvl w:val="0"/>
        <w:rPr>
          <w:rFonts w:ascii="Times New Roman" w:hAnsi="Times New Roman" w:cs="Times New Roman"/>
          <w:b/>
          <w:sz w:val="24"/>
          <w:szCs w:val="24"/>
        </w:rPr>
      </w:pPr>
      <w:bookmarkStart w:id="1" w:name="_Toc520902307"/>
    </w:p>
    <w:bookmarkEnd w:id="1"/>
    <w:p w:rsidR="006F3297" w:rsidRDefault="00B6638D" w:rsidP="00E748DD">
      <w:pPr>
        <w:pStyle w:val="a7"/>
        <w:widowControl w:val="0"/>
        <w:numPr>
          <w:ilvl w:val="0"/>
          <w:numId w:val="7"/>
        </w:numPr>
        <w:spacing w:after="0" w:line="240" w:lineRule="auto"/>
        <w:ind w:left="0" w:right="33" w:firstLine="426"/>
        <w:jc w:val="both"/>
        <w:rPr>
          <w:rFonts w:ascii="Times New Roman" w:hAnsi="Times New Roman" w:cs="Times New Roman"/>
          <w:color w:val="000000"/>
          <w:sz w:val="24"/>
          <w:szCs w:val="24"/>
          <w:lang w:eastAsia="ru-RU"/>
        </w:rPr>
      </w:pPr>
      <w:r w:rsidRPr="006F3297">
        <w:rPr>
          <w:rFonts w:ascii="Times New Roman" w:hAnsi="Times New Roman" w:cs="Times New Roman"/>
          <w:color w:val="000000"/>
          <w:sz w:val="24"/>
          <w:szCs w:val="24"/>
          <w:lang w:eastAsia="ru-RU"/>
        </w:rPr>
        <w:t xml:space="preserve"> </w:t>
      </w:r>
      <w:r w:rsidRPr="006F3297">
        <w:rPr>
          <w:rFonts w:ascii="Times New Roman" w:hAnsi="Times New Roman" w:cs="Times New Roman"/>
          <w:b/>
          <w:color w:val="000000"/>
          <w:sz w:val="24"/>
          <w:szCs w:val="24"/>
          <w:lang w:eastAsia="ru-RU"/>
        </w:rPr>
        <w:t>Заявителю предъявляются следующие требования</w:t>
      </w:r>
      <w:r w:rsidRPr="006F3297">
        <w:rPr>
          <w:rFonts w:ascii="Times New Roman" w:hAnsi="Times New Roman" w:cs="Times New Roman"/>
          <w:color w:val="000000"/>
          <w:sz w:val="24"/>
          <w:szCs w:val="24"/>
          <w:lang w:eastAsia="ru-RU"/>
        </w:rPr>
        <w:t>, в соответствии с которыми проводится предварительный отбор Участников конкурса:</w:t>
      </w:r>
    </w:p>
    <w:p w:rsidR="003962C3" w:rsidRDefault="00B6638D" w:rsidP="003962C3">
      <w:pPr>
        <w:pStyle w:val="a7"/>
        <w:widowControl w:val="0"/>
        <w:numPr>
          <w:ilvl w:val="1"/>
          <w:numId w:val="8"/>
        </w:numPr>
        <w:spacing w:after="0" w:line="240" w:lineRule="auto"/>
        <w:ind w:right="33"/>
        <w:jc w:val="both"/>
        <w:rPr>
          <w:rFonts w:ascii="Times New Roman" w:hAnsi="Times New Roman" w:cs="Times New Roman"/>
          <w:color w:val="000000"/>
          <w:sz w:val="24"/>
          <w:szCs w:val="24"/>
          <w:lang w:eastAsia="ru-RU"/>
        </w:rPr>
      </w:pPr>
      <w:r w:rsidRPr="003962C3">
        <w:rPr>
          <w:rFonts w:ascii="Times New Roman" w:hAnsi="Times New Roman" w:cs="Times New Roman"/>
          <w:color w:val="000000"/>
          <w:sz w:val="24"/>
          <w:szCs w:val="24"/>
          <w:lang w:eastAsia="ru-RU"/>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962C3" w:rsidRDefault="00B6638D" w:rsidP="003962C3">
      <w:pPr>
        <w:pStyle w:val="a7"/>
        <w:widowControl w:val="0"/>
        <w:numPr>
          <w:ilvl w:val="1"/>
          <w:numId w:val="8"/>
        </w:numPr>
        <w:spacing w:after="0" w:line="240" w:lineRule="auto"/>
        <w:ind w:right="33"/>
        <w:jc w:val="both"/>
        <w:rPr>
          <w:rFonts w:ascii="Times New Roman" w:hAnsi="Times New Roman" w:cs="Times New Roman"/>
          <w:color w:val="000000"/>
          <w:sz w:val="24"/>
          <w:szCs w:val="24"/>
          <w:lang w:eastAsia="ru-RU"/>
        </w:rPr>
      </w:pPr>
      <w:r w:rsidRPr="003962C3">
        <w:rPr>
          <w:rFonts w:ascii="Times New Roman" w:hAnsi="Times New Roman" w:cs="Times New Roman"/>
          <w:color w:val="000000"/>
          <w:sz w:val="24"/>
          <w:szCs w:val="24"/>
          <w:lang w:eastAsia="ru-RU"/>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962C3" w:rsidRDefault="00B6638D" w:rsidP="003962C3">
      <w:pPr>
        <w:pStyle w:val="a7"/>
        <w:widowControl w:val="0"/>
        <w:numPr>
          <w:ilvl w:val="1"/>
          <w:numId w:val="8"/>
        </w:numPr>
        <w:spacing w:after="0" w:line="240" w:lineRule="auto"/>
        <w:ind w:right="33"/>
        <w:jc w:val="both"/>
        <w:rPr>
          <w:rFonts w:ascii="Times New Roman" w:hAnsi="Times New Roman" w:cs="Times New Roman"/>
          <w:color w:val="000000"/>
          <w:sz w:val="24"/>
          <w:szCs w:val="24"/>
          <w:lang w:eastAsia="ru-RU"/>
        </w:rPr>
      </w:pPr>
      <w:r w:rsidRPr="003962C3">
        <w:rPr>
          <w:rFonts w:ascii="Times New Roman" w:hAnsi="Times New Roman" w:cs="Times New Roman"/>
          <w:color w:val="000000"/>
          <w:sz w:val="24"/>
          <w:szCs w:val="24"/>
          <w:lang w:eastAsia="ru-RU"/>
        </w:rPr>
        <w:t>Отсутствует решение о признании Заявителя банкротом или об открытии в отношении него конкурсного производства.</w:t>
      </w:r>
    </w:p>
    <w:p w:rsidR="003962C3" w:rsidRPr="003962C3" w:rsidRDefault="00B6638D" w:rsidP="003962C3">
      <w:pPr>
        <w:pStyle w:val="a7"/>
        <w:widowControl w:val="0"/>
        <w:numPr>
          <w:ilvl w:val="1"/>
          <w:numId w:val="8"/>
        </w:numPr>
        <w:spacing w:after="0" w:line="240" w:lineRule="auto"/>
        <w:ind w:right="33"/>
        <w:jc w:val="both"/>
        <w:rPr>
          <w:rFonts w:ascii="Times New Roman" w:hAnsi="Times New Roman" w:cs="Times New Roman"/>
          <w:color w:val="000000"/>
          <w:sz w:val="24"/>
          <w:szCs w:val="24"/>
          <w:lang w:eastAsia="ru-RU"/>
        </w:rPr>
      </w:pPr>
      <w:r w:rsidRPr="003962C3">
        <w:rPr>
          <w:rFonts w:ascii="Times New Roman" w:hAnsi="Times New Roman" w:cs="Times New Roman"/>
          <w:color w:val="000000" w:themeColor="text1"/>
          <w:sz w:val="24"/>
          <w:szCs w:val="24"/>
        </w:rPr>
        <w:t>Отсутствует решение о приостановлении деятельности Заявителя.</w:t>
      </w:r>
    </w:p>
    <w:p w:rsidR="003962C3" w:rsidRPr="003962C3" w:rsidRDefault="00B6638D" w:rsidP="003962C3">
      <w:pPr>
        <w:pStyle w:val="a7"/>
        <w:widowControl w:val="0"/>
        <w:numPr>
          <w:ilvl w:val="1"/>
          <w:numId w:val="8"/>
        </w:numPr>
        <w:spacing w:after="0" w:line="240" w:lineRule="auto"/>
        <w:ind w:right="33"/>
        <w:jc w:val="both"/>
        <w:rPr>
          <w:rFonts w:ascii="Times New Roman" w:hAnsi="Times New Roman" w:cs="Times New Roman"/>
          <w:color w:val="000000"/>
          <w:sz w:val="24"/>
          <w:szCs w:val="24"/>
          <w:lang w:eastAsia="ru-RU"/>
        </w:rPr>
      </w:pPr>
      <w:r w:rsidRPr="003962C3">
        <w:rPr>
          <w:rFonts w:ascii="Times New Roman" w:hAnsi="Times New Roman" w:cs="Times New Roman"/>
          <w:color w:val="000000" w:themeColor="text1"/>
          <w:sz w:val="24"/>
          <w:szCs w:val="24"/>
        </w:rPr>
        <w:t>Отсутствует у заявителя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962C3" w:rsidRDefault="00B6638D" w:rsidP="003962C3">
      <w:pPr>
        <w:pStyle w:val="a7"/>
        <w:widowControl w:val="0"/>
        <w:numPr>
          <w:ilvl w:val="1"/>
          <w:numId w:val="8"/>
        </w:numPr>
        <w:spacing w:after="0" w:line="240" w:lineRule="auto"/>
        <w:ind w:right="33"/>
        <w:jc w:val="both"/>
        <w:rPr>
          <w:rFonts w:ascii="Times New Roman" w:hAnsi="Times New Roman" w:cs="Times New Roman"/>
          <w:color w:val="000000"/>
          <w:sz w:val="24"/>
          <w:szCs w:val="24"/>
          <w:lang w:eastAsia="ru-RU"/>
        </w:rPr>
      </w:pPr>
      <w:r w:rsidRPr="003962C3">
        <w:rPr>
          <w:rFonts w:ascii="Times New Roman" w:hAnsi="Times New Roman" w:cs="Times New Roman"/>
          <w:color w:val="000000"/>
          <w:sz w:val="24"/>
          <w:szCs w:val="24"/>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B6638D" w:rsidRPr="003962C3" w:rsidRDefault="00B6638D" w:rsidP="003962C3">
      <w:pPr>
        <w:pStyle w:val="a7"/>
        <w:widowControl w:val="0"/>
        <w:numPr>
          <w:ilvl w:val="1"/>
          <w:numId w:val="8"/>
        </w:numPr>
        <w:spacing w:after="0" w:line="240" w:lineRule="auto"/>
        <w:ind w:right="33"/>
        <w:jc w:val="both"/>
        <w:rPr>
          <w:rFonts w:ascii="Times New Roman" w:hAnsi="Times New Roman" w:cs="Times New Roman"/>
          <w:color w:val="000000"/>
          <w:sz w:val="24"/>
          <w:szCs w:val="24"/>
          <w:lang w:eastAsia="ru-RU"/>
        </w:rPr>
      </w:pPr>
      <w:r w:rsidRPr="003962C3">
        <w:rPr>
          <w:rFonts w:ascii="Times New Roman" w:hAnsi="Times New Roman" w:cs="Times New Roman"/>
          <w:color w:val="000000"/>
          <w:sz w:val="24"/>
          <w:szCs w:val="24"/>
          <w:lang w:eastAsia="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B6638D" w:rsidRPr="006F3297" w:rsidRDefault="00B6638D" w:rsidP="00E748DD">
      <w:pPr>
        <w:pStyle w:val="a7"/>
        <w:widowControl w:val="0"/>
        <w:suppressAutoHyphens w:val="0"/>
        <w:spacing w:after="0" w:line="240" w:lineRule="auto"/>
        <w:ind w:left="0" w:right="33" w:firstLine="426"/>
        <w:jc w:val="both"/>
        <w:outlineLvl w:val="0"/>
        <w:rPr>
          <w:rFonts w:ascii="Times New Roman" w:hAnsi="Times New Roman" w:cs="Times New Roman"/>
          <w:b/>
          <w:sz w:val="24"/>
          <w:szCs w:val="24"/>
        </w:rPr>
      </w:pPr>
    </w:p>
    <w:p w:rsidR="00B6638D" w:rsidRPr="003962C3" w:rsidRDefault="00B6638D" w:rsidP="003962C3">
      <w:pPr>
        <w:pStyle w:val="a7"/>
        <w:widowControl w:val="0"/>
        <w:numPr>
          <w:ilvl w:val="0"/>
          <w:numId w:val="7"/>
        </w:numPr>
        <w:spacing w:after="0" w:line="240" w:lineRule="auto"/>
        <w:ind w:right="33"/>
        <w:jc w:val="both"/>
        <w:rPr>
          <w:rFonts w:ascii="Times New Roman" w:hAnsi="Times New Roman" w:cs="Times New Roman"/>
          <w:sz w:val="24"/>
          <w:szCs w:val="24"/>
        </w:rPr>
      </w:pPr>
      <w:r w:rsidRPr="003962C3">
        <w:rPr>
          <w:rFonts w:ascii="Times New Roman" w:hAnsi="Times New Roman" w:cs="Times New Roman"/>
          <w:b/>
          <w:sz w:val="24"/>
          <w:szCs w:val="24"/>
        </w:rPr>
        <w:t>В качестве критериев конкурса устанавливаются</w:t>
      </w:r>
      <w:r w:rsidRPr="003962C3">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1222"/>
        <w:gridCol w:w="1900"/>
        <w:gridCol w:w="2183"/>
        <w:gridCol w:w="1918"/>
        <w:gridCol w:w="2122"/>
      </w:tblGrid>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 п</w:t>
            </w:r>
            <w:r w:rsidRPr="006F3297">
              <w:rPr>
                <w:rFonts w:ascii="Times New Roman" w:hAnsi="Times New Roman" w:cs="Times New Roman"/>
                <w:sz w:val="24"/>
                <w:szCs w:val="24"/>
                <w:lang w:val="en-US"/>
              </w:rPr>
              <w:t>/</w:t>
            </w:r>
            <w:r w:rsidRPr="006F3297">
              <w:rPr>
                <w:rFonts w:ascii="Times New Roman" w:hAnsi="Times New Roman" w:cs="Times New Roman"/>
                <w:sz w:val="24"/>
                <w:szCs w:val="24"/>
              </w:rPr>
              <w:t>п</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Критерий конкурса</w:t>
            </w:r>
          </w:p>
        </w:tc>
        <w:tc>
          <w:tcPr>
            <w:tcW w:w="1961"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Начальное значение критерия</w:t>
            </w:r>
          </w:p>
        </w:tc>
        <w:tc>
          <w:tcPr>
            <w:tcW w:w="205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Условия уменьшения или увеличения </w:t>
            </w:r>
            <w:r w:rsidRPr="006F3297">
              <w:rPr>
                <w:rFonts w:ascii="Times New Roman" w:hAnsi="Times New Roman" w:cs="Times New Roman"/>
                <w:sz w:val="24"/>
                <w:szCs w:val="24"/>
              </w:rPr>
              <w:lastRenderedPageBreak/>
              <w:t>начального значения критерия конкурса в конкурсном предложении</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lastRenderedPageBreak/>
              <w:t xml:space="preserve">Коэффициент, учитывающий значимость </w:t>
            </w:r>
            <w:r w:rsidRPr="006F3297">
              <w:rPr>
                <w:rFonts w:ascii="Times New Roman" w:hAnsi="Times New Roman" w:cs="Times New Roman"/>
                <w:sz w:val="24"/>
                <w:szCs w:val="24"/>
              </w:rPr>
              <w:lastRenderedPageBreak/>
              <w:t>критерия конкурса</w:t>
            </w:r>
          </w:p>
        </w:tc>
      </w:tr>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1</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Срок реконструкции объекта концессионного соглашения</w:t>
            </w:r>
          </w:p>
        </w:tc>
        <w:tc>
          <w:tcPr>
            <w:tcW w:w="1961" w:type="dxa"/>
          </w:tcPr>
          <w:p w:rsidR="00B6638D" w:rsidRPr="006F3297" w:rsidRDefault="00B6638D" w:rsidP="00E748DD">
            <w:pPr>
              <w:ind w:firstLine="426"/>
              <w:jc w:val="both"/>
              <w:rPr>
                <w:rFonts w:ascii="Times New Roman" w:hAnsi="Times New Roman" w:cs="Times New Roman"/>
                <w:color w:val="000000" w:themeColor="text1"/>
                <w:sz w:val="24"/>
                <w:szCs w:val="24"/>
              </w:rPr>
            </w:pPr>
            <w:r w:rsidRPr="006F3297">
              <w:rPr>
                <w:rFonts w:ascii="Times New Roman" w:hAnsi="Times New Roman" w:cs="Times New Roman"/>
                <w:color w:val="000000" w:themeColor="text1"/>
                <w:sz w:val="24"/>
                <w:szCs w:val="24"/>
              </w:rPr>
              <w:t>Реконструкция не позднее лет с даты подписания концессионного соглашения</w:t>
            </w:r>
          </w:p>
          <w:p w:rsidR="00B6638D" w:rsidRPr="006F3297" w:rsidRDefault="00B6638D" w:rsidP="00E748DD">
            <w:pPr>
              <w:widowControl w:val="0"/>
              <w:ind w:firstLine="426"/>
              <w:jc w:val="both"/>
              <w:rPr>
                <w:rFonts w:ascii="Times New Roman" w:hAnsi="Times New Roman" w:cs="Times New Roman"/>
                <w:color w:val="000000" w:themeColor="text1"/>
                <w:sz w:val="24"/>
                <w:szCs w:val="24"/>
              </w:rPr>
            </w:pPr>
          </w:p>
        </w:tc>
        <w:tc>
          <w:tcPr>
            <w:tcW w:w="2058" w:type="dxa"/>
          </w:tcPr>
          <w:p w:rsidR="00B6638D" w:rsidRPr="006F3297" w:rsidRDefault="00B6638D" w:rsidP="00E748DD">
            <w:pPr>
              <w:widowControl w:val="0"/>
              <w:ind w:firstLine="426"/>
              <w:jc w:val="both"/>
              <w:rPr>
                <w:rFonts w:ascii="Times New Roman" w:hAnsi="Times New Roman" w:cs="Times New Roman"/>
                <w:color w:val="000000" w:themeColor="text1"/>
                <w:sz w:val="24"/>
                <w:szCs w:val="24"/>
              </w:rPr>
            </w:pPr>
            <w:r w:rsidRPr="006F3297">
              <w:rPr>
                <w:rFonts w:ascii="Times New Roman" w:hAnsi="Times New Roman" w:cs="Times New Roman"/>
                <w:color w:val="000000" w:themeColor="text1"/>
                <w:sz w:val="24"/>
                <w:szCs w:val="24"/>
              </w:rPr>
              <w:t>Значение подлежит увеличению на 1 в случае уменьшения срока реконструкции на 1 год</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0,1</w:t>
            </w:r>
          </w:p>
        </w:tc>
      </w:tr>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2</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Размер концессионной платы</w:t>
            </w:r>
          </w:p>
        </w:tc>
        <w:tc>
          <w:tcPr>
            <w:tcW w:w="1961"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Ежегодная концессионная плата в размере 57 900,00 (пятьдесят семь тысяч девятьсот) рублей</w:t>
            </w:r>
          </w:p>
        </w:tc>
        <w:tc>
          <w:tcPr>
            <w:tcW w:w="205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color w:val="000000" w:themeColor="text1"/>
                <w:sz w:val="24"/>
                <w:szCs w:val="24"/>
              </w:rPr>
              <w:t>Значение подлежит увеличению на 1 в случае увеличения концессионной платы на 3000 (три тысячи) рублей в год</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0,2</w:t>
            </w:r>
          </w:p>
        </w:tc>
      </w:tr>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3</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Объем инвестиций в реконструкцию объекта КС</w:t>
            </w:r>
          </w:p>
        </w:tc>
        <w:tc>
          <w:tcPr>
            <w:tcW w:w="1961"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Размер инвестиций в реконструкцию объекта концессионного соглашения не менее 5 745 218 (пяти миллионов семьсот сорок пять тысяч двести восемнадцать) рублей</w:t>
            </w:r>
          </w:p>
        </w:tc>
        <w:tc>
          <w:tcPr>
            <w:tcW w:w="205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Значение подлежит увеличению на 1 в случае увеличения инвестиций на 100 000 (сто тысяч) рублей</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0,15</w:t>
            </w:r>
          </w:p>
        </w:tc>
      </w:tr>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4</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Доля потерь электрической энергии после истечения 8 лет</w:t>
            </w:r>
          </w:p>
        </w:tc>
        <w:tc>
          <w:tcPr>
            <w:tcW w:w="1961"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Объем потерь за 2017 год 360 713,65 кВт*ч</w:t>
            </w:r>
          </w:p>
        </w:tc>
        <w:tc>
          <w:tcPr>
            <w:tcW w:w="205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eastAsia="SimSun" w:hAnsi="Times New Roman" w:cs="Times New Roman"/>
                <w:bCs/>
                <w:sz w:val="24"/>
                <w:szCs w:val="24"/>
                <w:lang w:eastAsia="en-US"/>
              </w:rPr>
              <w:t>Значение подлежит увеличению на 1 в случае уменьшения доли потерь на 3%</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0,1</w:t>
            </w:r>
          </w:p>
        </w:tc>
      </w:tr>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5</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Улучшить качество электрической энергии </w:t>
            </w:r>
          </w:p>
        </w:tc>
        <w:tc>
          <w:tcPr>
            <w:tcW w:w="1961"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Уровень напряжения 170-190 В</w:t>
            </w:r>
          </w:p>
        </w:tc>
        <w:tc>
          <w:tcPr>
            <w:tcW w:w="205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Значение подлежит увеличению на 1 в случае улучшения до 220 В </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0,1</w:t>
            </w:r>
          </w:p>
        </w:tc>
      </w:tr>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6</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Уменьшить количество аварийных </w:t>
            </w:r>
            <w:r w:rsidRPr="006F3297">
              <w:rPr>
                <w:rFonts w:ascii="Times New Roman" w:hAnsi="Times New Roman" w:cs="Times New Roman"/>
                <w:sz w:val="24"/>
                <w:szCs w:val="24"/>
              </w:rPr>
              <w:lastRenderedPageBreak/>
              <w:t>ситуаций</w:t>
            </w:r>
          </w:p>
        </w:tc>
        <w:tc>
          <w:tcPr>
            <w:tcW w:w="1961"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lastRenderedPageBreak/>
              <w:t>3 аварии в месяц/</w:t>
            </w:r>
          </w:p>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72 часа в год</w:t>
            </w:r>
          </w:p>
        </w:tc>
        <w:tc>
          <w:tcPr>
            <w:tcW w:w="205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Значение подлежит увеличению на 1 </w:t>
            </w:r>
            <w:r w:rsidRPr="006F3297">
              <w:rPr>
                <w:rFonts w:ascii="Times New Roman" w:hAnsi="Times New Roman" w:cs="Times New Roman"/>
                <w:sz w:val="24"/>
                <w:szCs w:val="24"/>
              </w:rPr>
              <w:lastRenderedPageBreak/>
              <w:t>в случае улучшения до 1 авария в квартал/</w:t>
            </w:r>
          </w:p>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4 часа в год</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lastRenderedPageBreak/>
              <w:t>0,15</w:t>
            </w:r>
          </w:p>
        </w:tc>
      </w:tr>
      <w:tr w:rsidR="00B6638D" w:rsidRPr="006F3297" w:rsidTr="00E204A9">
        <w:tc>
          <w:tcPr>
            <w:tcW w:w="1587"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7</w:t>
            </w:r>
          </w:p>
        </w:tc>
        <w:tc>
          <w:tcPr>
            <w:tcW w:w="192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Сократить время ликвидации аварийных ситуаций</w:t>
            </w:r>
          </w:p>
        </w:tc>
        <w:tc>
          <w:tcPr>
            <w:tcW w:w="1961"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Время ликвидации аварийной ситуации составляет примерно 2 часа</w:t>
            </w:r>
          </w:p>
        </w:tc>
        <w:tc>
          <w:tcPr>
            <w:tcW w:w="2058"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Значение подлежит увеличению на 1 в случае уменьшения времени ликвидации аварийной ситуации до 1 час</w:t>
            </w:r>
          </w:p>
        </w:tc>
        <w:tc>
          <w:tcPr>
            <w:tcW w:w="2095" w:type="dxa"/>
          </w:tcPr>
          <w:p w:rsidR="00B6638D" w:rsidRPr="006F3297" w:rsidRDefault="00B6638D" w:rsidP="00E748DD">
            <w:pPr>
              <w:widowControl w:val="0"/>
              <w:ind w:firstLine="426"/>
              <w:jc w:val="both"/>
              <w:rPr>
                <w:rFonts w:ascii="Times New Roman" w:hAnsi="Times New Roman" w:cs="Times New Roman"/>
                <w:sz w:val="24"/>
                <w:szCs w:val="24"/>
              </w:rPr>
            </w:pPr>
            <w:r w:rsidRPr="006F3297">
              <w:rPr>
                <w:rFonts w:ascii="Times New Roman" w:hAnsi="Times New Roman" w:cs="Times New Roman"/>
                <w:sz w:val="24"/>
                <w:szCs w:val="24"/>
              </w:rPr>
              <w:t>0,2</w:t>
            </w:r>
          </w:p>
        </w:tc>
      </w:tr>
    </w:tbl>
    <w:p w:rsidR="00B6638D" w:rsidRPr="006F3297" w:rsidRDefault="00B6638D" w:rsidP="00E748DD">
      <w:pPr>
        <w:widowControl w:val="0"/>
        <w:spacing w:after="0" w:line="240" w:lineRule="auto"/>
        <w:ind w:right="33" w:firstLine="426"/>
        <w:jc w:val="both"/>
        <w:rPr>
          <w:rFonts w:ascii="Times New Roman" w:hAnsi="Times New Roman" w:cs="Times New Roman"/>
          <w:sz w:val="24"/>
          <w:szCs w:val="24"/>
        </w:rPr>
      </w:pPr>
    </w:p>
    <w:p w:rsidR="00295510" w:rsidRPr="006F3297" w:rsidRDefault="00295510" w:rsidP="003962C3">
      <w:pPr>
        <w:pStyle w:val="1"/>
        <w:numPr>
          <w:ilvl w:val="0"/>
          <w:numId w:val="7"/>
        </w:numPr>
        <w:ind w:left="0" w:right="33" w:firstLine="426"/>
        <w:jc w:val="both"/>
        <w:rPr>
          <w:rFonts w:ascii="Times New Roman" w:hAnsi="Times New Roman"/>
          <w:bCs w:val="0"/>
          <w:color w:val="000000"/>
          <w:sz w:val="24"/>
          <w:szCs w:val="24"/>
        </w:rPr>
      </w:pPr>
      <w:bookmarkStart w:id="2" w:name="_Toc520902314"/>
      <w:proofErr w:type="spellStart"/>
      <w:r w:rsidRPr="006F3297">
        <w:rPr>
          <w:rFonts w:ascii="Times New Roman" w:hAnsi="Times New Roman"/>
          <w:bCs w:val="0"/>
          <w:color w:val="000000"/>
          <w:sz w:val="24"/>
          <w:szCs w:val="24"/>
          <w:lang w:val="de-DE"/>
        </w:rPr>
        <w:t>Порядок</w:t>
      </w:r>
      <w:proofErr w:type="spellEnd"/>
      <w:r w:rsidRPr="006F3297">
        <w:rPr>
          <w:rFonts w:ascii="Times New Roman" w:hAnsi="Times New Roman"/>
          <w:bCs w:val="0"/>
          <w:color w:val="000000"/>
          <w:sz w:val="24"/>
          <w:szCs w:val="24"/>
          <w:lang w:val="de-DE"/>
        </w:rPr>
        <w:t xml:space="preserve"> </w:t>
      </w:r>
      <w:proofErr w:type="spellStart"/>
      <w:r w:rsidRPr="006F3297">
        <w:rPr>
          <w:rFonts w:ascii="Times New Roman" w:hAnsi="Times New Roman"/>
          <w:bCs w:val="0"/>
          <w:color w:val="000000"/>
          <w:sz w:val="24"/>
          <w:szCs w:val="24"/>
          <w:lang w:val="de-DE"/>
        </w:rPr>
        <w:t>предоставления</w:t>
      </w:r>
      <w:proofErr w:type="spellEnd"/>
      <w:r w:rsidRPr="006F3297">
        <w:rPr>
          <w:rFonts w:ascii="Times New Roman" w:hAnsi="Times New Roman"/>
          <w:bCs w:val="0"/>
          <w:color w:val="000000"/>
          <w:sz w:val="24"/>
          <w:szCs w:val="24"/>
          <w:lang w:val="de-DE"/>
        </w:rPr>
        <w:t xml:space="preserve"> </w:t>
      </w:r>
      <w:proofErr w:type="spellStart"/>
      <w:r w:rsidRPr="006F3297">
        <w:rPr>
          <w:rFonts w:ascii="Times New Roman" w:hAnsi="Times New Roman"/>
          <w:bCs w:val="0"/>
          <w:color w:val="000000"/>
          <w:sz w:val="24"/>
          <w:szCs w:val="24"/>
          <w:lang w:val="de-DE"/>
        </w:rPr>
        <w:t>разъяснений</w:t>
      </w:r>
      <w:proofErr w:type="spellEnd"/>
      <w:r w:rsidRPr="006F3297">
        <w:rPr>
          <w:rFonts w:ascii="Times New Roman" w:hAnsi="Times New Roman"/>
          <w:bCs w:val="0"/>
          <w:color w:val="000000"/>
          <w:sz w:val="24"/>
          <w:szCs w:val="24"/>
          <w:lang w:val="de-DE"/>
        </w:rPr>
        <w:t xml:space="preserve"> </w:t>
      </w:r>
      <w:proofErr w:type="spellStart"/>
      <w:r w:rsidRPr="006F3297">
        <w:rPr>
          <w:rFonts w:ascii="Times New Roman" w:hAnsi="Times New Roman"/>
          <w:bCs w:val="0"/>
          <w:color w:val="000000"/>
          <w:sz w:val="24"/>
          <w:szCs w:val="24"/>
          <w:lang w:val="de-DE"/>
        </w:rPr>
        <w:t>положений</w:t>
      </w:r>
      <w:proofErr w:type="spellEnd"/>
      <w:r w:rsidRPr="006F3297">
        <w:rPr>
          <w:rStyle w:val="apple-converted-space"/>
          <w:rFonts w:ascii="Times New Roman" w:hAnsi="Times New Roman"/>
          <w:bCs w:val="0"/>
          <w:color w:val="000000"/>
          <w:sz w:val="24"/>
          <w:szCs w:val="24"/>
          <w:lang w:val="de-DE"/>
        </w:rPr>
        <w:t xml:space="preserve"> </w:t>
      </w:r>
      <w:proofErr w:type="spellStart"/>
      <w:r w:rsidRPr="006F3297">
        <w:rPr>
          <w:rFonts w:ascii="Times New Roman" w:hAnsi="Times New Roman"/>
          <w:bCs w:val="0"/>
          <w:color w:val="000000"/>
          <w:sz w:val="24"/>
          <w:szCs w:val="24"/>
          <w:lang w:val="de-DE"/>
        </w:rPr>
        <w:t>конкурсной</w:t>
      </w:r>
      <w:proofErr w:type="spellEnd"/>
      <w:r w:rsidRPr="006F3297">
        <w:rPr>
          <w:rFonts w:ascii="Times New Roman" w:hAnsi="Times New Roman"/>
          <w:bCs w:val="0"/>
          <w:color w:val="000000"/>
          <w:sz w:val="24"/>
          <w:szCs w:val="24"/>
          <w:lang w:val="de-DE"/>
        </w:rPr>
        <w:t xml:space="preserve"> </w:t>
      </w:r>
      <w:proofErr w:type="spellStart"/>
      <w:r w:rsidRPr="006F3297">
        <w:rPr>
          <w:rFonts w:ascii="Times New Roman" w:hAnsi="Times New Roman"/>
          <w:bCs w:val="0"/>
          <w:color w:val="000000"/>
          <w:sz w:val="24"/>
          <w:szCs w:val="24"/>
          <w:lang w:val="de-DE"/>
        </w:rPr>
        <w:t>документации</w:t>
      </w:r>
      <w:bookmarkEnd w:id="2"/>
      <w:proofErr w:type="spellEnd"/>
    </w:p>
    <w:p w:rsidR="00E748DD" w:rsidRPr="00E748DD" w:rsidRDefault="00E748DD" w:rsidP="00E748DD">
      <w:pPr>
        <w:widowControl w:val="0"/>
        <w:spacing w:after="0" w:line="240" w:lineRule="auto"/>
        <w:ind w:right="33" w:firstLine="426"/>
        <w:jc w:val="both"/>
        <w:rPr>
          <w:rFonts w:ascii="Times New Roman" w:hAnsi="Times New Roman" w:cs="Times New Roman"/>
          <w:b/>
          <w:color w:val="FF0000"/>
          <w:sz w:val="24"/>
          <w:szCs w:val="24"/>
          <w:lang w:eastAsia="ru-RU"/>
        </w:rPr>
      </w:pPr>
      <w:r w:rsidRPr="00E748DD">
        <w:rPr>
          <w:rFonts w:ascii="Times New Roman" w:hAnsi="Times New Roman" w:cs="Times New Roman"/>
          <w:sz w:val="24"/>
          <w:szCs w:val="24"/>
        </w:rPr>
        <w:t>Для получения Конкурсной документации заявитель обязан направить письменное заявление в адрес Конкурсной комиссии: 456020, Челябинская область, Ашинский муниципальный район, г. Сим, ул. Пушкина, д.8, каб.312,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w:t>
      </w:r>
    </w:p>
    <w:p w:rsidR="00E748DD" w:rsidRPr="003A2B1E" w:rsidRDefault="00E748DD" w:rsidP="00E748DD">
      <w:pPr>
        <w:spacing w:after="0" w:line="240" w:lineRule="auto"/>
        <w:ind w:right="33" w:firstLine="426"/>
        <w:jc w:val="both"/>
        <w:rPr>
          <w:rFonts w:ascii="Times New Roman" w:hAnsi="Times New Roman" w:cs="Times New Roman"/>
          <w:sz w:val="24"/>
          <w:szCs w:val="24"/>
          <w:lang w:eastAsia="ru-RU"/>
        </w:rPr>
      </w:pPr>
      <w:r w:rsidRPr="003A2B1E">
        <w:rPr>
          <w:rFonts w:ascii="Times New Roman" w:hAnsi="Times New Roman" w:cs="Times New Roman"/>
          <w:sz w:val="24"/>
          <w:szCs w:val="24"/>
        </w:rPr>
        <w:t xml:space="preserve">В течение двух рабочих дней со дня получения Конкурсной комиссией письменного заявления с просьбой о предоставлении конкурсной документации, но не позднее 5 рабочих дней до дня истечения срока предоставления Заявок, обратившемуся заявителю предоставляется Конкурсная документация. Конкурсную документацию можно получить по адресу: 456020, Челябинская область, Ашинский муниципальный район, г. Сим, ул. Пушкина, д.8, </w:t>
      </w:r>
      <w:proofErr w:type="spellStart"/>
      <w:r w:rsidRPr="003A2B1E">
        <w:rPr>
          <w:rFonts w:ascii="Times New Roman" w:hAnsi="Times New Roman" w:cs="Times New Roman"/>
          <w:sz w:val="24"/>
          <w:szCs w:val="24"/>
        </w:rPr>
        <w:t>каб</w:t>
      </w:r>
      <w:proofErr w:type="spellEnd"/>
      <w:r w:rsidRPr="003A2B1E">
        <w:rPr>
          <w:rFonts w:ascii="Times New Roman" w:hAnsi="Times New Roman" w:cs="Times New Roman"/>
          <w:sz w:val="24"/>
          <w:szCs w:val="24"/>
        </w:rPr>
        <w:t>. 312,</w:t>
      </w:r>
      <w:r w:rsidRPr="003A2B1E">
        <w:rPr>
          <w:rFonts w:ascii="Times New Roman" w:hAnsi="Times New Roman" w:cs="Times New Roman"/>
          <w:i/>
          <w:sz w:val="24"/>
          <w:szCs w:val="24"/>
        </w:rPr>
        <w:t xml:space="preserve"> по рабочим дням с 09 часов 00 минут до 17 часов 00 минут, обед с 13 часов 00 минут до 14 часов 00 минут.</w:t>
      </w:r>
    </w:p>
    <w:p w:rsidR="00E748DD" w:rsidRPr="003A2B1E" w:rsidRDefault="00E748DD" w:rsidP="00E748DD">
      <w:pPr>
        <w:spacing w:after="0" w:line="240" w:lineRule="auto"/>
        <w:ind w:right="33" w:firstLine="426"/>
        <w:jc w:val="both"/>
        <w:rPr>
          <w:rFonts w:ascii="Times New Roman" w:hAnsi="Times New Roman" w:cs="Times New Roman"/>
          <w:sz w:val="24"/>
          <w:szCs w:val="24"/>
        </w:rPr>
      </w:pPr>
      <w:r w:rsidRPr="003A2B1E">
        <w:rPr>
          <w:rFonts w:ascii="Times New Roman" w:hAnsi="Times New Roman" w:cs="Times New Roman"/>
          <w:sz w:val="24"/>
          <w:szCs w:val="24"/>
        </w:rPr>
        <w:t>Ознакомление с объектом соглашения осуществляется в порядке, аналогичном указанному в п.4.1, 4.2.  настоящей конкурсной документации (по письменному заявлению, в рабочие дни и часы организатора конкурса). В заявлении необходимо указать дату, время обеспечения доступа на объект концессионного соглашения и перечень необходимой информации.</w:t>
      </w:r>
    </w:p>
    <w:p w:rsidR="00295510" w:rsidRPr="006F3297" w:rsidRDefault="00295510" w:rsidP="003962C3">
      <w:pPr>
        <w:pStyle w:val="a7"/>
        <w:numPr>
          <w:ilvl w:val="0"/>
          <w:numId w:val="7"/>
        </w:numPr>
        <w:ind w:left="0" w:firstLine="426"/>
        <w:jc w:val="both"/>
        <w:rPr>
          <w:rFonts w:ascii="Times New Roman" w:hAnsi="Times New Roman" w:cs="Times New Roman"/>
          <w:color w:val="000000" w:themeColor="text1"/>
          <w:sz w:val="24"/>
          <w:szCs w:val="24"/>
        </w:rPr>
      </w:pPr>
      <w:r w:rsidRPr="006F3297">
        <w:rPr>
          <w:rFonts w:ascii="Times New Roman" w:hAnsi="Times New Roman" w:cs="Times New Roman"/>
          <w:b/>
          <w:color w:val="000000" w:themeColor="text1"/>
          <w:sz w:val="24"/>
          <w:szCs w:val="24"/>
        </w:rPr>
        <w:t>Конкурсная комиссия</w:t>
      </w:r>
      <w:r w:rsidRPr="006F3297">
        <w:rPr>
          <w:rFonts w:ascii="Times New Roman" w:hAnsi="Times New Roman" w:cs="Times New Roman"/>
          <w:color w:val="000000" w:themeColor="text1"/>
          <w:sz w:val="24"/>
          <w:szCs w:val="24"/>
        </w:rPr>
        <w:t xml:space="preserve"> расположена по адресу: 456020, Челябинская область, г. Сим, ул. Пушкина д. 8 </w:t>
      </w:r>
      <w:proofErr w:type="spellStart"/>
      <w:r w:rsidRPr="006F3297">
        <w:rPr>
          <w:rFonts w:ascii="Times New Roman" w:hAnsi="Times New Roman" w:cs="Times New Roman"/>
          <w:color w:val="000000" w:themeColor="text1"/>
          <w:sz w:val="24"/>
          <w:szCs w:val="24"/>
        </w:rPr>
        <w:t>каб</w:t>
      </w:r>
      <w:proofErr w:type="spellEnd"/>
      <w:r w:rsidRPr="006F3297">
        <w:rPr>
          <w:rFonts w:ascii="Times New Roman" w:hAnsi="Times New Roman" w:cs="Times New Roman"/>
          <w:color w:val="000000" w:themeColor="text1"/>
          <w:sz w:val="24"/>
          <w:szCs w:val="24"/>
        </w:rPr>
        <w:t xml:space="preserve">. 312.тел.:8(35159)79-8-741, 8(35159)706-02, электронная почта: </w:t>
      </w:r>
      <w:hyperlink r:id="rId5" w:history="1">
        <w:proofErr w:type="gramStart"/>
        <w:r w:rsidRPr="006F3297">
          <w:rPr>
            <w:rStyle w:val="a8"/>
            <w:rFonts w:ascii="Times New Roman" w:hAnsi="Times New Roman" w:cs="Times New Roman"/>
            <w:sz w:val="24"/>
            <w:szCs w:val="24"/>
            <w:lang w:val="en-US"/>
          </w:rPr>
          <w:t>kumisgp</w:t>
        </w:r>
        <w:r w:rsidRPr="006F3297">
          <w:rPr>
            <w:rStyle w:val="a8"/>
            <w:rFonts w:ascii="Times New Roman" w:hAnsi="Times New Roman" w:cs="Times New Roman"/>
            <w:sz w:val="24"/>
            <w:szCs w:val="24"/>
          </w:rPr>
          <w:t>@</w:t>
        </w:r>
        <w:r w:rsidRPr="006F3297">
          <w:rPr>
            <w:rStyle w:val="a8"/>
            <w:rFonts w:ascii="Times New Roman" w:hAnsi="Times New Roman" w:cs="Times New Roman"/>
            <w:sz w:val="24"/>
            <w:szCs w:val="24"/>
            <w:lang w:val="en-US"/>
          </w:rPr>
          <w:t>mail</w:t>
        </w:r>
        <w:r w:rsidRPr="006F3297">
          <w:rPr>
            <w:rStyle w:val="a8"/>
            <w:rFonts w:ascii="Times New Roman" w:hAnsi="Times New Roman" w:cs="Times New Roman"/>
            <w:sz w:val="24"/>
            <w:szCs w:val="24"/>
          </w:rPr>
          <w:t>.</w:t>
        </w:r>
        <w:r w:rsidRPr="006F3297">
          <w:rPr>
            <w:rStyle w:val="a8"/>
            <w:rFonts w:ascii="Times New Roman" w:hAnsi="Times New Roman" w:cs="Times New Roman"/>
            <w:sz w:val="24"/>
            <w:szCs w:val="24"/>
            <w:lang w:val="en-US"/>
          </w:rPr>
          <w:t>ru</w:t>
        </w:r>
      </w:hyperlink>
      <w:r w:rsidRPr="006F3297">
        <w:rPr>
          <w:rFonts w:ascii="Times New Roman" w:hAnsi="Times New Roman" w:cs="Times New Roman"/>
          <w:color w:val="000000" w:themeColor="text1"/>
          <w:sz w:val="24"/>
          <w:szCs w:val="24"/>
        </w:rPr>
        <w:t xml:space="preserve"> ,</w:t>
      </w:r>
      <w:proofErr w:type="gramEnd"/>
      <w:r w:rsidRPr="006F3297">
        <w:rPr>
          <w:rFonts w:ascii="Times New Roman" w:hAnsi="Times New Roman" w:cs="Times New Roman"/>
          <w:color w:val="000000" w:themeColor="text1"/>
          <w:sz w:val="24"/>
          <w:szCs w:val="24"/>
        </w:rPr>
        <w:t xml:space="preserve"> время работы: будни с 8 до 17:00, обед с 13:00 до 14:00.</w:t>
      </w:r>
    </w:p>
    <w:p w:rsidR="00295510" w:rsidRPr="006F3297" w:rsidRDefault="00295510" w:rsidP="003962C3">
      <w:pPr>
        <w:pStyle w:val="a7"/>
        <w:widowControl w:val="0"/>
        <w:numPr>
          <w:ilvl w:val="0"/>
          <w:numId w:val="7"/>
        </w:numPr>
        <w:suppressAutoHyphens w:val="0"/>
        <w:spacing w:after="0" w:line="240" w:lineRule="auto"/>
        <w:ind w:left="0" w:right="33" w:firstLine="426"/>
        <w:jc w:val="both"/>
        <w:rPr>
          <w:rFonts w:ascii="Times New Roman" w:hAnsi="Times New Roman" w:cs="Times New Roman"/>
          <w:sz w:val="24"/>
          <w:szCs w:val="24"/>
        </w:rPr>
      </w:pPr>
      <w:r w:rsidRPr="006F3297">
        <w:rPr>
          <w:rFonts w:ascii="Times New Roman" w:hAnsi="Times New Roman" w:cs="Times New Roman"/>
          <w:b/>
          <w:sz w:val="24"/>
          <w:szCs w:val="24"/>
        </w:rPr>
        <w:t>Порядок, с</w:t>
      </w:r>
      <w:r w:rsidRPr="006F3297">
        <w:rPr>
          <w:rFonts w:ascii="Times New Roman" w:hAnsi="Times New Roman" w:cs="Times New Roman"/>
          <w:b/>
          <w:sz w:val="24"/>
          <w:szCs w:val="24"/>
        </w:rPr>
        <w:t>рок и место подачи Заявок</w:t>
      </w:r>
      <w:r w:rsidRPr="006F3297">
        <w:rPr>
          <w:rFonts w:ascii="Times New Roman" w:hAnsi="Times New Roman" w:cs="Times New Roman"/>
          <w:sz w:val="24"/>
          <w:szCs w:val="24"/>
        </w:rPr>
        <w:t>.</w:t>
      </w:r>
    </w:p>
    <w:p w:rsidR="006F3297" w:rsidRPr="006F3297" w:rsidRDefault="006F3297" w:rsidP="00E748DD">
      <w:pPr>
        <w:widowControl w:val="0"/>
        <w:spacing w:after="0" w:line="240" w:lineRule="auto"/>
        <w:ind w:right="33" w:firstLine="426"/>
        <w:jc w:val="both"/>
        <w:rPr>
          <w:rFonts w:ascii="Times New Roman" w:hAnsi="Times New Roman" w:cs="Times New Roman"/>
          <w:b/>
          <w:sz w:val="24"/>
          <w:szCs w:val="24"/>
        </w:rPr>
      </w:pPr>
      <w:r w:rsidRPr="006F3297">
        <w:rPr>
          <w:rFonts w:ascii="Times New Roman" w:hAnsi="Times New Roman" w:cs="Times New Roman"/>
          <w:sz w:val="24"/>
          <w:szCs w:val="24"/>
        </w:rPr>
        <w:t xml:space="preserve">Срок и место предоставления заявок на участие в конкурсе: 456020, Челябинская область, Ашинский муниципальный район, г. Сим, ул. Пушкина, д.8, кабинет №312 в рабочие дни </w:t>
      </w:r>
      <w:r w:rsidRPr="006F3297">
        <w:rPr>
          <w:rFonts w:ascii="Times New Roman" w:hAnsi="Times New Roman" w:cs="Times New Roman"/>
          <w:b/>
          <w:sz w:val="24"/>
          <w:szCs w:val="24"/>
        </w:rPr>
        <w:t>с 09.00 часов</w:t>
      </w:r>
      <w:r w:rsidRPr="006F3297">
        <w:rPr>
          <w:rFonts w:ascii="Times New Roman" w:hAnsi="Times New Roman" w:cs="Times New Roman"/>
          <w:sz w:val="24"/>
          <w:szCs w:val="24"/>
        </w:rPr>
        <w:t xml:space="preserve"> </w:t>
      </w:r>
      <w:r w:rsidRPr="006F3297">
        <w:rPr>
          <w:rFonts w:ascii="Times New Roman" w:hAnsi="Times New Roman" w:cs="Times New Roman"/>
          <w:b/>
          <w:sz w:val="24"/>
          <w:szCs w:val="24"/>
        </w:rPr>
        <w:t>«13» августа 2018г. по «21» сентября 2018г. до 17-00 часов местного времени включительно, кроме перерыва на обед с 13 час. 00мин. до 14 час. 00 мин.</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Прием Заявок осуществляется в порядке, установленном Конкурсной документацией.</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На момент регистрации Заявки Заявитель должен представить следующие документы:</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запечатанный конверт, содержащий оригинал и копию Заявки;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два экземпляра (оригинал и копия) описи документов и материалов Заявки.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w:t>
      </w:r>
      <w:r w:rsidRPr="006F3297">
        <w:rPr>
          <w:rFonts w:ascii="Times New Roman" w:hAnsi="Times New Roman" w:cs="Times New Roman"/>
          <w:sz w:val="24"/>
          <w:szCs w:val="24"/>
        </w:rPr>
        <w:lastRenderedPageBreak/>
        <w:t>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Концедент может продлить срок приема Заявок, внеся изменение в Конкурсную документацию. В этом случае срок действия всех прав и обязанностей Концедента и Заявителя продлевается с учетом измененной окончательной даты.</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В случае если по истечению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После истечения установленного срока представления Заявки не принимаются.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Конверт с Заявкой, представленной в Конкурсную комиссию по истечению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Заявитель вправе изменить или отозвать Заявку на участие в Конкурсе в любое время до истечения срока представления Заявок, установленного Регламентом проведения настоящего Конкурса.</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Заявок, установленного Регламентом проведения настоящего Конкурса.</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Никакие изменения не могут быть внесены в Заявки после истечения срока представления Заявок, установленного Регламентом проведения настоящего Конкурса.</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Каждый Заявитель должен представить Задаток в размере 50 000 (пятьдесят тысяч) рублей 00 копеек. </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Заявитель должен представить в Заявке на участие в конкурсе доказательства полной оплаты Задатка. </w:t>
      </w:r>
    </w:p>
    <w:p w:rsidR="00295510" w:rsidRPr="006F3297" w:rsidRDefault="00295510" w:rsidP="00E748DD">
      <w:pPr>
        <w:widowControl w:val="0"/>
        <w:shd w:val="clear" w:color="auto" w:fill="FFFFFF"/>
        <w:spacing w:after="0" w:line="240" w:lineRule="auto"/>
        <w:ind w:right="33" w:firstLine="426"/>
        <w:jc w:val="both"/>
        <w:textAlignment w:val="baseline"/>
        <w:rPr>
          <w:rFonts w:ascii="Times New Roman" w:hAnsi="Times New Roman" w:cs="Times New Roman"/>
          <w:sz w:val="24"/>
          <w:szCs w:val="24"/>
        </w:rPr>
      </w:pPr>
      <w:r w:rsidRPr="006F3297">
        <w:rPr>
          <w:rFonts w:ascii="Times New Roman" w:hAnsi="Times New Roman" w:cs="Times New Roman"/>
          <w:sz w:val="24"/>
          <w:szCs w:val="24"/>
        </w:rPr>
        <w:t>Заявитель вносит денежные средства в качестве обеспечения исполнения обязательства по заключению концессионного соглашения по следующим реквизитам:</w:t>
      </w:r>
    </w:p>
    <w:p w:rsidR="00295510" w:rsidRPr="006F3297" w:rsidRDefault="00295510" w:rsidP="00E748DD">
      <w:pPr>
        <w:widowControl w:val="0"/>
        <w:spacing w:after="0" w:line="240" w:lineRule="auto"/>
        <w:ind w:right="33" w:firstLine="426"/>
        <w:jc w:val="both"/>
        <w:rPr>
          <w:rFonts w:ascii="Times New Roman" w:hAnsi="Times New Roman" w:cs="Times New Roman"/>
          <w:bCs/>
          <w:color w:val="000000" w:themeColor="text1"/>
          <w:sz w:val="24"/>
          <w:szCs w:val="24"/>
        </w:rPr>
      </w:pPr>
      <w:r w:rsidRPr="006F3297">
        <w:rPr>
          <w:rFonts w:ascii="Times New Roman" w:hAnsi="Times New Roman" w:cs="Times New Roman"/>
          <w:bCs/>
          <w:color w:val="000000" w:themeColor="text1"/>
          <w:sz w:val="24"/>
          <w:szCs w:val="24"/>
        </w:rPr>
        <w:t xml:space="preserve">ИНН 7401010496 КПП </w:t>
      </w:r>
      <w:r w:rsidRPr="006F3297">
        <w:rPr>
          <w:rFonts w:ascii="Times New Roman" w:hAnsi="Times New Roman" w:cs="Times New Roman"/>
          <w:color w:val="000000" w:themeColor="text1"/>
          <w:sz w:val="24"/>
          <w:szCs w:val="24"/>
        </w:rPr>
        <w:t>745701001</w:t>
      </w:r>
    </w:p>
    <w:p w:rsidR="00295510" w:rsidRPr="006F3297" w:rsidRDefault="00295510" w:rsidP="00E748DD">
      <w:pPr>
        <w:widowControl w:val="0"/>
        <w:spacing w:after="0" w:line="240" w:lineRule="auto"/>
        <w:ind w:right="33" w:firstLine="426"/>
        <w:jc w:val="both"/>
        <w:rPr>
          <w:rFonts w:ascii="Times New Roman" w:hAnsi="Times New Roman" w:cs="Times New Roman"/>
          <w:color w:val="000000" w:themeColor="text1"/>
          <w:sz w:val="24"/>
          <w:szCs w:val="24"/>
        </w:rPr>
      </w:pPr>
      <w:r w:rsidRPr="006F3297">
        <w:rPr>
          <w:rFonts w:ascii="Times New Roman" w:hAnsi="Times New Roman" w:cs="Times New Roman"/>
          <w:bCs/>
          <w:color w:val="000000" w:themeColor="text1"/>
          <w:sz w:val="24"/>
          <w:szCs w:val="24"/>
        </w:rPr>
        <w:t>БИК:</w:t>
      </w:r>
      <w:r w:rsidRPr="006F3297">
        <w:rPr>
          <w:rFonts w:ascii="Times New Roman" w:hAnsi="Times New Roman" w:cs="Times New Roman"/>
          <w:color w:val="000000" w:themeColor="text1"/>
          <w:sz w:val="24"/>
          <w:szCs w:val="24"/>
        </w:rPr>
        <w:t xml:space="preserve"> 047514000; </w:t>
      </w:r>
      <w:r w:rsidRPr="006F3297">
        <w:rPr>
          <w:rFonts w:ascii="Times New Roman" w:hAnsi="Times New Roman" w:cs="Times New Roman"/>
          <w:bCs/>
          <w:color w:val="000000" w:themeColor="text1"/>
          <w:sz w:val="24"/>
          <w:szCs w:val="24"/>
        </w:rPr>
        <w:t>р/с:</w:t>
      </w:r>
      <w:r w:rsidRPr="006F3297">
        <w:rPr>
          <w:rFonts w:ascii="Times New Roman" w:hAnsi="Times New Roman" w:cs="Times New Roman"/>
          <w:color w:val="000000" w:themeColor="text1"/>
          <w:sz w:val="24"/>
          <w:szCs w:val="24"/>
        </w:rPr>
        <w:t xml:space="preserve"> 40302810700005000027;</w:t>
      </w:r>
    </w:p>
    <w:p w:rsidR="00295510" w:rsidRPr="006F3297" w:rsidRDefault="00295510" w:rsidP="00E748DD">
      <w:pPr>
        <w:widowControl w:val="0"/>
        <w:spacing w:after="0" w:line="240" w:lineRule="auto"/>
        <w:ind w:right="33" w:firstLine="426"/>
        <w:jc w:val="both"/>
        <w:rPr>
          <w:rFonts w:ascii="Times New Roman" w:hAnsi="Times New Roman" w:cs="Times New Roman"/>
          <w:color w:val="000000" w:themeColor="text1"/>
          <w:sz w:val="24"/>
          <w:szCs w:val="24"/>
        </w:rPr>
      </w:pPr>
      <w:r w:rsidRPr="006F3297">
        <w:rPr>
          <w:rFonts w:ascii="Times New Roman" w:hAnsi="Times New Roman" w:cs="Times New Roman"/>
          <w:color w:val="000000" w:themeColor="text1"/>
          <w:sz w:val="24"/>
          <w:szCs w:val="24"/>
        </w:rPr>
        <w:t>Банк: РКЦ АША, г. Аша</w:t>
      </w:r>
    </w:p>
    <w:p w:rsidR="00295510" w:rsidRPr="006F3297" w:rsidRDefault="00295510" w:rsidP="00E748DD">
      <w:pPr>
        <w:widowControl w:val="0"/>
        <w:spacing w:after="0" w:line="240" w:lineRule="auto"/>
        <w:ind w:right="33" w:firstLine="426"/>
        <w:jc w:val="both"/>
        <w:rPr>
          <w:rFonts w:ascii="Times New Roman" w:hAnsi="Times New Roman" w:cs="Times New Roman"/>
          <w:color w:val="000000" w:themeColor="text1"/>
          <w:sz w:val="24"/>
          <w:szCs w:val="24"/>
        </w:rPr>
      </w:pPr>
      <w:r w:rsidRPr="006F3297">
        <w:rPr>
          <w:rFonts w:ascii="Times New Roman" w:hAnsi="Times New Roman" w:cs="Times New Roman"/>
          <w:color w:val="000000" w:themeColor="text1"/>
          <w:sz w:val="24"/>
          <w:szCs w:val="24"/>
        </w:rPr>
        <w:t>Получатель: Финансовое управление администрации Ашинского муниципального района (КУМИ и ЗО. л/с 0555501273К)</w:t>
      </w:r>
    </w:p>
    <w:p w:rsidR="00295510" w:rsidRPr="006F3297" w:rsidRDefault="00295510" w:rsidP="00E748DD">
      <w:pPr>
        <w:widowControl w:val="0"/>
        <w:spacing w:after="0" w:line="240" w:lineRule="auto"/>
        <w:ind w:right="33" w:firstLine="426"/>
        <w:jc w:val="both"/>
        <w:rPr>
          <w:rFonts w:ascii="Times New Roman" w:hAnsi="Times New Roman" w:cs="Times New Roman"/>
          <w:color w:val="000000" w:themeColor="text1"/>
          <w:sz w:val="24"/>
          <w:szCs w:val="24"/>
        </w:rPr>
      </w:pPr>
      <w:r w:rsidRPr="006F3297">
        <w:rPr>
          <w:rFonts w:ascii="Times New Roman" w:hAnsi="Times New Roman" w:cs="Times New Roman"/>
          <w:color w:val="000000" w:themeColor="text1"/>
          <w:sz w:val="24"/>
          <w:szCs w:val="24"/>
          <w:u w:val="single"/>
        </w:rPr>
        <w:t>назначение платежа</w:t>
      </w:r>
      <w:r w:rsidRPr="006F3297">
        <w:rPr>
          <w:rFonts w:ascii="Times New Roman" w:hAnsi="Times New Roman" w:cs="Times New Roman"/>
          <w:color w:val="000000" w:themeColor="text1"/>
          <w:sz w:val="24"/>
          <w:szCs w:val="24"/>
        </w:rPr>
        <w:t>: «Задаток в обеспечение исполнения обязательств по заключению Концессионного соглашения.»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Расходы по перечислению задатка, вносимого в обеспечение исполнения обязательства по заключению концессионного соглашения, несет Заявитель. </w:t>
      </w:r>
    </w:p>
    <w:p w:rsidR="006F3297" w:rsidRPr="006F3297" w:rsidRDefault="006F3297" w:rsidP="003962C3">
      <w:pPr>
        <w:pStyle w:val="a7"/>
        <w:numPr>
          <w:ilvl w:val="0"/>
          <w:numId w:val="7"/>
        </w:numPr>
        <w:ind w:left="0" w:firstLine="426"/>
        <w:jc w:val="both"/>
        <w:rPr>
          <w:rFonts w:ascii="Times New Roman" w:hAnsi="Times New Roman" w:cs="Times New Roman"/>
          <w:color w:val="000000" w:themeColor="text1"/>
          <w:sz w:val="24"/>
          <w:szCs w:val="24"/>
        </w:rPr>
      </w:pPr>
      <w:r w:rsidRPr="006F3297">
        <w:rPr>
          <w:rFonts w:ascii="Times New Roman" w:hAnsi="Times New Roman" w:cs="Times New Roman"/>
          <w:b/>
          <w:sz w:val="24"/>
          <w:szCs w:val="24"/>
        </w:rPr>
        <w:t>Место, дата и время вскрытия конвертов с заявками</w:t>
      </w:r>
      <w:r w:rsidRPr="006F3297">
        <w:rPr>
          <w:rFonts w:ascii="Times New Roman" w:hAnsi="Times New Roman" w:cs="Times New Roman"/>
          <w:sz w:val="24"/>
          <w:szCs w:val="24"/>
        </w:rPr>
        <w:t xml:space="preserve"> на участие в конкурсе: 456020, Челябинская область, Ашинский муниципальный район, г. Сим, ул. Пушкина, д.8, кабинет №312, </w:t>
      </w:r>
      <w:r w:rsidRPr="006F3297">
        <w:rPr>
          <w:rFonts w:ascii="Times New Roman" w:hAnsi="Times New Roman" w:cs="Times New Roman"/>
          <w:b/>
          <w:sz w:val="24"/>
          <w:szCs w:val="24"/>
        </w:rPr>
        <w:t>«24» сентября 2018г. в 10-00 часов местного времени.</w:t>
      </w:r>
    </w:p>
    <w:p w:rsidR="00295510" w:rsidRPr="006F3297" w:rsidRDefault="00295510" w:rsidP="003962C3">
      <w:pPr>
        <w:pStyle w:val="a7"/>
        <w:numPr>
          <w:ilvl w:val="0"/>
          <w:numId w:val="7"/>
        </w:numPr>
        <w:ind w:left="0" w:firstLine="426"/>
        <w:jc w:val="both"/>
        <w:rPr>
          <w:rFonts w:ascii="Times New Roman" w:hAnsi="Times New Roman" w:cs="Times New Roman"/>
          <w:b/>
          <w:color w:val="000000" w:themeColor="text1"/>
          <w:sz w:val="24"/>
          <w:szCs w:val="24"/>
        </w:rPr>
      </w:pPr>
      <w:proofErr w:type="gramStart"/>
      <w:r w:rsidRPr="006F3297">
        <w:rPr>
          <w:rFonts w:ascii="Times New Roman" w:hAnsi="Times New Roman" w:cs="Times New Roman"/>
          <w:b/>
          <w:color w:val="000000" w:themeColor="text1"/>
          <w:sz w:val="24"/>
          <w:szCs w:val="24"/>
        </w:rPr>
        <w:t xml:space="preserve">Порядок </w:t>
      </w:r>
      <w:r w:rsidR="006F3297" w:rsidRPr="006F3297">
        <w:rPr>
          <w:rFonts w:ascii="Times New Roman" w:hAnsi="Times New Roman" w:cs="Times New Roman"/>
          <w:b/>
          <w:color w:val="000000" w:themeColor="text1"/>
          <w:sz w:val="24"/>
          <w:szCs w:val="24"/>
        </w:rPr>
        <w:t>,</w:t>
      </w:r>
      <w:proofErr w:type="gramEnd"/>
      <w:r w:rsidR="006F3297" w:rsidRPr="006F3297">
        <w:rPr>
          <w:rFonts w:ascii="Times New Roman" w:hAnsi="Times New Roman" w:cs="Times New Roman"/>
          <w:b/>
          <w:color w:val="000000" w:themeColor="text1"/>
          <w:sz w:val="24"/>
          <w:szCs w:val="24"/>
        </w:rPr>
        <w:t xml:space="preserve"> место и срок </w:t>
      </w:r>
      <w:r w:rsidRPr="006F3297">
        <w:rPr>
          <w:rFonts w:ascii="Times New Roman" w:hAnsi="Times New Roman" w:cs="Times New Roman"/>
          <w:b/>
          <w:color w:val="000000" w:themeColor="text1"/>
          <w:sz w:val="24"/>
          <w:szCs w:val="24"/>
        </w:rPr>
        <w:t>подачи конкурсных предложений</w:t>
      </w:r>
    </w:p>
    <w:p w:rsidR="006F3297" w:rsidRPr="006F3297" w:rsidRDefault="006F3297" w:rsidP="00E748DD">
      <w:pPr>
        <w:widowControl w:val="0"/>
        <w:spacing w:after="0" w:line="240" w:lineRule="auto"/>
        <w:ind w:right="33" w:firstLine="426"/>
        <w:jc w:val="both"/>
        <w:rPr>
          <w:rFonts w:ascii="Times New Roman" w:hAnsi="Times New Roman" w:cs="Times New Roman"/>
          <w:b/>
          <w:sz w:val="24"/>
          <w:szCs w:val="24"/>
        </w:rPr>
      </w:pPr>
      <w:r w:rsidRPr="006F3297">
        <w:rPr>
          <w:rFonts w:ascii="Times New Roman" w:hAnsi="Times New Roman" w:cs="Times New Roman"/>
          <w:sz w:val="24"/>
          <w:szCs w:val="24"/>
        </w:rPr>
        <w:t xml:space="preserve">Срок и место предоставления конкурсных предложений: 456020, Челябинская область, Ашинский муниципальный район, г. Сим, ул. Пушкина, д.8, кабинет №312 </w:t>
      </w:r>
      <w:r w:rsidRPr="006F3297">
        <w:rPr>
          <w:rFonts w:ascii="Times New Roman" w:hAnsi="Times New Roman" w:cs="Times New Roman"/>
          <w:b/>
          <w:sz w:val="24"/>
          <w:szCs w:val="24"/>
        </w:rPr>
        <w:t>с 09.00 часов «25» сентября 2018г. по «15» октября 2018г. до 17-00 часов местного времени включительно, кроме перерыва на обед с 13 час. 00 мин. до 14 час.  00 мин.</w:t>
      </w:r>
    </w:p>
    <w:p w:rsidR="006F3297" w:rsidRPr="006F3297" w:rsidRDefault="006F3297" w:rsidP="00E748DD">
      <w:pPr>
        <w:widowControl w:val="0"/>
        <w:spacing w:after="0" w:line="240" w:lineRule="auto"/>
        <w:ind w:right="33" w:firstLine="426"/>
        <w:jc w:val="both"/>
        <w:rPr>
          <w:rFonts w:ascii="Times New Roman" w:hAnsi="Times New Roman" w:cs="Times New Roman"/>
          <w:sz w:val="24"/>
          <w:szCs w:val="24"/>
        </w:rPr>
      </w:pP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На момент регистрации Конкурсного предложения Участник Конкурса должен представить следующие документы:</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запечатанный конверт, содержащий оригинал и копню Конкурсного предложения;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два экземпляра (оригинал и копия) описи документов и материалов Конкурсного предложения.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Концедент может продлить срок приема Конкурсных предложений, внеся изменение в Конкурсную документацию в соответствии с Конкурсной документацией. В этом случае срок действия всех прав и обязанностей Концедента и Участника Конкурса продлевается с учетом измененных сроков.</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После истечения установленного срока представления Конкурсные предложения не принимаются.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Регламентом проведения настоящего Конкурса.</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Изменение в Конкурсное предложение должно быть подготовлено, запечатано, маркировано и доставлено в соответствии с разделом 14 Конкурсной документации. Конверты дополнительно маркируются словом «Изменение».</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Регистрация изменений и уведомлений об отзыве Конкурсного предложения </w:t>
      </w:r>
      <w:r w:rsidRPr="006F3297">
        <w:rPr>
          <w:rFonts w:ascii="Times New Roman" w:hAnsi="Times New Roman" w:cs="Times New Roman"/>
          <w:sz w:val="24"/>
          <w:szCs w:val="24"/>
        </w:rPr>
        <w:lastRenderedPageBreak/>
        <w:t>производится в том же порядке, что и регистрация Конкурсного предложения в соответствии с разделом 14 Конкурсной документации.</w:t>
      </w:r>
    </w:p>
    <w:p w:rsidR="00295510" w:rsidRPr="006F3297" w:rsidRDefault="00295510" w:rsidP="00E748DD">
      <w:pPr>
        <w:widowControl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Никакие изменения не могут быть внесены в Конкурсные предложения после истечения срока представления Конкурсных предложений, установленного Регламентом проведения настоящего Конкурса.</w:t>
      </w:r>
    </w:p>
    <w:p w:rsidR="006F3297" w:rsidRPr="00B00C0D" w:rsidRDefault="006F3297" w:rsidP="003962C3">
      <w:pPr>
        <w:pStyle w:val="a7"/>
        <w:widowControl w:val="0"/>
        <w:numPr>
          <w:ilvl w:val="0"/>
          <w:numId w:val="7"/>
        </w:numPr>
        <w:spacing w:after="0" w:line="240" w:lineRule="auto"/>
        <w:ind w:left="0" w:right="33" w:firstLine="426"/>
        <w:jc w:val="both"/>
        <w:rPr>
          <w:rFonts w:ascii="Times New Roman" w:hAnsi="Times New Roman" w:cs="Times New Roman"/>
          <w:b/>
          <w:sz w:val="24"/>
          <w:szCs w:val="24"/>
        </w:rPr>
      </w:pPr>
      <w:r w:rsidRPr="00B00C0D">
        <w:rPr>
          <w:rFonts w:ascii="Times New Roman" w:hAnsi="Times New Roman" w:cs="Times New Roman"/>
          <w:b/>
          <w:sz w:val="24"/>
          <w:szCs w:val="24"/>
        </w:rPr>
        <w:t>Место, дата и время вскрытия конвертов с конкурсными предложениями</w:t>
      </w:r>
      <w:r w:rsidRPr="00B00C0D">
        <w:rPr>
          <w:rFonts w:ascii="Times New Roman" w:hAnsi="Times New Roman" w:cs="Times New Roman"/>
          <w:sz w:val="24"/>
          <w:szCs w:val="24"/>
        </w:rPr>
        <w:t xml:space="preserve">: 456020, Челябинская область, Ашинский муниципальный район, г. Сим, ул. Пушкина, д.8, кабинет №312, </w:t>
      </w:r>
      <w:r w:rsidRPr="00B00C0D">
        <w:rPr>
          <w:rFonts w:ascii="Times New Roman" w:hAnsi="Times New Roman" w:cs="Times New Roman"/>
          <w:b/>
          <w:sz w:val="24"/>
          <w:szCs w:val="24"/>
        </w:rPr>
        <w:t xml:space="preserve">«16» октября 2018г. в 10-00 часов местного времени. </w:t>
      </w:r>
    </w:p>
    <w:p w:rsidR="006F3297" w:rsidRPr="00B00C0D" w:rsidRDefault="006F3297" w:rsidP="003962C3">
      <w:pPr>
        <w:pStyle w:val="a7"/>
        <w:widowControl w:val="0"/>
        <w:numPr>
          <w:ilvl w:val="0"/>
          <w:numId w:val="7"/>
        </w:numPr>
        <w:autoSpaceDE w:val="0"/>
        <w:autoSpaceDN w:val="0"/>
        <w:adjustRightInd w:val="0"/>
        <w:spacing w:after="0" w:line="240" w:lineRule="auto"/>
        <w:ind w:left="0" w:right="33" w:firstLine="426"/>
        <w:jc w:val="both"/>
        <w:rPr>
          <w:rFonts w:ascii="Times New Roman" w:hAnsi="Times New Roman" w:cs="Times New Roman"/>
          <w:b/>
          <w:sz w:val="24"/>
          <w:szCs w:val="24"/>
        </w:rPr>
      </w:pPr>
      <w:r w:rsidRPr="00B00C0D">
        <w:rPr>
          <w:rFonts w:ascii="Times New Roman" w:hAnsi="Times New Roman" w:cs="Times New Roman"/>
          <w:b/>
          <w:sz w:val="24"/>
          <w:szCs w:val="24"/>
        </w:rPr>
        <w:t>Порядок рассмотрения и оценки конкурсных предложений</w:t>
      </w:r>
    </w:p>
    <w:p w:rsidR="006F3297" w:rsidRPr="006F3297" w:rsidRDefault="006F3297" w:rsidP="00E748DD">
      <w:pPr>
        <w:widowControl w:val="0"/>
        <w:autoSpaceDE w:val="0"/>
        <w:autoSpaceDN w:val="0"/>
        <w:adjustRightInd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ФЗ «О концессионных соглашениях», в следующем порядке:</w:t>
      </w:r>
    </w:p>
    <w:p w:rsidR="006F3297" w:rsidRPr="006F3297" w:rsidRDefault="006F3297" w:rsidP="00E748DD">
      <w:pPr>
        <w:widowControl w:val="0"/>
        <w:autoSpaceDE w:val="0"/>
        <w:autoSpaceDN w:val="0"/>
        <w:adjustRightInd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6F3297" w:rsidRPr="006F3297" w:rsidRDefault="006F3297" w:rsidP="00E748DD">
      <w:pPr>
        <w:widowControl w:val="0"/>
        <w:autoSpaceDE w:val="0"/>
        <w:autoSpaceDN w:val="0"/>
        <w:adjustRightInd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После произведения всех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6F3297" w:rsidRPr="006F3297" w:rsidRDefault="006F3297" w:rsidP="00E748DD">
      <w:pPr>
        <w:widowControl w:val="0"/>
        <w:autoSpaceDE w:val="0"/>
        <w:autoSpaceDN w:val="0"/>
        <w:adjustRightInd w:val="0"/>
        <w:spacing w:after="0" w:line="240" w:lineRule="auto"/>
        <w:ind w:right="33" w:firstLine="426"/>
        <w:jc w:val="both"/>
        <w:rPr>
          <w:rFonts w:ascii="Times New Roman" w:hAnsi="Times New Roman" w:cs="Times New Roman"/>
          <w:sz w:val="24"/>
          <w:szCs w:val="24"/>
        </w:rPr>
      </w:pPr>
      <w:r w:rsidRPr="006F3297">
        <w:rPr>
          <w:rFonts w:ascii="Times New Roman" w:hAnsi="Times New Roman" w:cs="Times New Roman"/>
          <w:sz w:val="24"/>
          <w:szCs w:val="24"/>
        </w:rPr>
        <w:t xml:space="preserve">Участник открытого конкурса, который предложил наилучшие условия, признается победителем открытого конкурса. </w:t>
      </w:r>
    </w:p>
    <w:p w:rsidR="006F3297" w:rsidRPr="006F3297" w:rsidRDefault="006F3297" w:rsidP="00E748DD">
      <w:pPr>
        <w:widowControl w:val="0"/>
        <w:autoSpaceDE w:val="0"/>
        <w:autoSpaceDN w:val="0"/>
        <w:adjustRightInd w:val="0"/>
        <w:spacing w:after="0" w:line="240" w:lineRule="auto"/>
        <w:ind w:right="33" w:firstLine="426"/>
        <w:jc w:val="both"/>
        <w:rPr>
          <w:rFonts w:ascii="Times New Roman" w:hAnsi="Times New Roman" w:cs="Times New Roman"/>
          <w:sz w:val="24"/>
          <w:szCs w:val="24"/>
          <w:lang w:eastAsia="ru-RU"/>
        </w:rPr>
      </w:pPr>
      <w:r w:rsidRPr="006F3297">
        <w:rPr>
          <w:rFonts w:ascii="Times New Roman" w:hAnsi="Times New Roman" w:cs="Times New Roman"/>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ранее других указанных Участников Конкурса представивший в Конкурсную комиссию Конкурсное предложение.</w:t>
      </w:r>
    </w:p>
    <w:p w:rsidR="00295510" w:rsidRPr="00B00C0D" w:rsidRDefault="00B00C0D" w:rsidP="003962C3">
      <w:pPr>
        <w:pStyle w:val="a7"/>
        <w:numPr>
          <w:ilvl w:val="0"/>
          <w:numId w:val="7"/>
        </w:numPr>
        <w:ind w:left="0" w:firstLine="426"/>
        <w:jc w:val="both"/>
        <w:rPr>
          <w:rFonts w:ascii="Times New Roman" w:hAnsi="Times New Roman" w:cs="Times New Roman"/>
          <w:b/>
          <w:color w:val="000000" w:themeColor="text1"/>
          <w:sz w:val="24"/>
          <w:szCs w:val="24"/>
        </w:rPr>
      </w:pPr>
      <w:r w:rsidRPr="00B00C0D">
        <w:rPr>
          <w:rFonts w:ascii="Times New Roman" w:hAnsi="Times New Roman" w:cs="Times New Roman"/>
          <w:b/>
          <w:sz w:val="24"/>
          <w:szCs w:val="24"/>
        </w:rPr>
        <w:t>Подписание протокола о результатах проведения Конкурса</w:t>
      </w:r>
      <w:r w:rsidRPr="00B00C0D">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Pr="00B00C0D">
        <w:rPr>
          <w:rFonts w:ascii="Times New Roman" w:hAnsi="Times New Roman" w:cs="Times New Roman"/>
          <w:sz w:val="24"/>
          <w:szCs w:val="24"/>
        </w:rPr>
        <w:t xml:space="preserve"> конкурсной комиссией н</w:t>
      </w:r>
      <w:r w:rsidRPr="00B00C0D">
        <w:rPr>
          <w:rFonts w:ascii="Times New Roman" w:hAnsi="Times New Roman" w:cs="Times New Roman"/>
          <w:sz w:val="24"/>
          <w:szCs w:val="24"/>
        </w:rPr>
        <w:t>е позднее 5 рабочих дней со дня подписания протокола рассмотрения и оценки Конкурсных предложений</w:t>
      </w:r>
      <w:r>
        <w:rPr>
          <w:rFonts w:ascii="Times New Roman" w:hAnsi="Times New Roman" w:cs="Times New Roman"/>
          <w:sz w:val="24"/>
          <w:szCs w:val="24"/>
        </w:rPr>
        <w:t>.</w:t>
      </w:r>
    </w:p>
    <w:p w:rsidR="00B00C0D" w:rsidRPr="00B00C0D" w:rsidRDefault="00B00C0D" w:rsidP="003962C3">
      <w:pPr>
        <w:pStyle w:val="a7"/>
        <w:numPr>
          <w:ilvl w:val="0"/>
          <w:numId w:val="7"/>
        </w:numPr>
        <w:ind w:left="0" w:firstLine="426"/>
        <w:jc w:val="both"/>
        <w:rPr>
          <w:rFonts w:ascii="Times New Roman" w:hAnsi="Times New Roman" w:cs="Times New Roman"/>
          <w:b/>
          <w:color w:val="000000" w:themeColor="text1"/>
          <w:sz w:val="24"/>
          <w:szCs w:val="24"/>
        </w:rPr>
      </w:pPr>
      <w:r w:rsidRPr="00B00C0D">
        <w:rPr>
          <w:rFonts w:ascii="Times New Roman" w:hAnsi="Times New Roman" w:cs="Times New Roman"/>
          <w:b/>
          <w:sz w:val="24"/>
          <w:szCs w:val="24"/>
        </w:rPr>
        <w:t>Подписание Концессионного соглашения</w:t>
      </w:r>
      <w:r>
        <w:rPr>
          <w:rFonts w:ascii="Times New Roman" w:hAnsi="Times New Roman" w:cs="Times New Roman"/>
          <w:sz w:val="24"/>
          <w:szCs w:val="24"/>
        </w:rPr>
        <w:t xml:space="preserve"> -</w:t>
      </w:r>
      <w:r w:rsidRPr="00B00C0D">
        <w:rPr>
          <w:rFonts w:ascii="Times New Roman" w:hAnsi="Times New Roman" w:cs="Times New Roman"/>
          <w:sz w:val="24"/>
          <w:szCs w:val="24"/>
        </w:rPr>
        <w:t xml:space="preserve"> </w:t>
      </w:r>
      <w:r w:rsidRPr="003A2B1E">
        <w:rPr>
          <w:rFonts w:ascii="Times New Roman" w:hAnsi="Times New Roman" w:cs="Times New Roman"/>
          <w:sz w:val="24"/>
          <w:szCs w:val="24"/>
        </w:rPr>
        <w:t>Не позднее15 рабочих дней со дня подписания протокола о результатах проведения Конкурса</w:t>
      </w:r>
      <w:r>
        <w:rPr>
          <w:rFonts w:ascii="Times New Roman" w:hAnsi="Times New Roman" w:cs="Times New Roman"/>
          <w:sz w:val="24"/>
          <w:szCs w:val="24"/>
        </w:rPr>
        <w:t>.</w:t>
      </w:r>
    </w:p>
    <w:sectPr w:rsidR="00B00C0D" w:rsidRPr="00B00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ABB"/>
    <w:multiLevelType w:val="multilevel"/>
    <w:tmpl w:val="8BE0880A"/>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1F14756E"/>
    <w:multiLevelType w:val="multilevel"/>
    <w:tmpl w:val="CC4AEDA6"/>
    <w:lvl w:ilvl="0">
      <w:start w:val="9"/>
      <w:numFmt w:val="decimal"/>
      <w:lvlText w:val="%1."/>
      <w:lvlJc w:val="left"/>
      <w:pPr>
        <w:ind w:left="1440" w:hanging="360"/>
      </w:pPr>
      <w:rPr>
        <w:rFonts w:hint="default"/>
      </w:rPr>
    </w:lvl>
    <w:lvl w:ilvl="1">
      <w:start w:val="1"/>
      <w:numFmt w:val="decimal"/>
      <w:isLgl/>
      <w:lvlText w:val="%1.%2."/>
      <w:lvlJc w:val="left"/>
      <w:pPr>
        <w:ind w:left="1620" w:hanging="54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B9230D4"/>
    <w:multiLevelType w:val="hybridMultilevel"/>
    <w:tmpl w:val="C7C6A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094618"/>
    <w:multiLevelType w:val="hybridMultilevel"/>
    <w:tmpl w:val="36C0E03A"/>
    <w:lvl w:ilvl="0" w:tplc="09D21A80">
      <w:start w:val="1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C4A23CA"/>
    <w:multiLevelType w:val="multilevel"/>
    <w:tmpl w:val="FF3A1D58"/>
    <w:lvl w:ilvl="0">
      <w:start w:val="7"/>
      <w:numFmt w:val="decimal"/>
      <w:lvlText w:val="%1."/>
      <w:lvlJc w:val="left"/>
      <w:pPr>
        <w:ind w:left="3763" w:hanging="360"/>
      </w:pPr>
      <w:rPr>
        <w:rFonts w:hint="default"/>
      </w:rPr>
    </w:lvl>
    <w:lvl w:ilvl="1">
      <w:start w:val="1"/>
      <w:numFmt w:val="decimal"/>
      <w:isLgl/>
      <w:lvlText w:val="%1.%2."/>
      <w:lvlJc w:val="left"/>
      <w:pPr>
        <w:ind w:left="3611"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5" w15:restartNumberingAfterBreak="0">
    <w:nsid w:val="67C6654B"/>
    <w:multiLevelType w:val="multilevel"/>
    <w:tmpl w:val="71C2946A"/>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000000" w:themeColor="text1"/>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6C037536"/>
    <w:multiLevelType w:val="hybridMultilevel"/>
    <w:tmpl w:val="02525816"/>
    <w:lvl w:ilvl="0" w:tplc="C6FE99D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85E7091"/>
    <w:multiLevelType w:val="hybridMultilevel"/>
    <w:tmpl w:val="41F022C2"/>
    <w:lvl w:ilvl="0" w:tplc="8A962524">
      <w:start w:val="4"/>
      <w:numFmt w:val="decimal"/>
      <w:lvlText w:val="%1."/>
      <w:lvlJc w:val="left"/>
      <w:pPr>
        <w:ind w:left="1353"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5"/>
  </w:num>
  <w:num w:numId="2">
    <w:abstractNumId w:val="4"/>
  </w:num>
  <w:num w:numId="3">
    <w:abstractNumId w:val="3"/>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9A"/>
    <w:rsid w:val="00295510"/>
    <w:rsid w:val="00376391"/>
    <w:rsid w:val="003962C3"/>
    <w:rsid w:val="004C0E8E"/>
    <w:rsid w:val="005677A4"/>
    <w:rsid w:val="006F3297"/>
    <w:rsid w:val="007573B7"/>
    <w:rsid w:val="008345A8"/>
    <w:rsid w:val="00B00C0D"/>
    <w:rsid w:val="00B6638D"/>
    <w:rsid w:val="00CA459A"/>
    <w:rsid w:val="00D7434D"/>
    <w:rsid w:val="00E7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48850-FB8A-41F5-8A9C-64A1C9A6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5510"/>
    <w:pPr>
      <w:keepNext/>
      <w:suppressAutoHyphens/>
      <w:spacing w:before="240" w:after="60" w:line="276"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A4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43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434D"/>
    <w:rPr>
      <w:rFonts w:ascii="Segoe UI" w:hAnsi="Segoe UI" w:cs="Segoe UI"/>
      <w:sz w:val="18"/>
      <w:szCs w:val="18"/>
    </w:rPr>
  </w:style>
  <w:style w:type="table" w:styleId="a6">
    <w:name w:val="Table Grid"/>
    <w:basedOn w:val="a1"/>
    <w:rsid w:val="00B6638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6638D"/>
    <w:pPr>
      <w:suppressAutoHyphens/>
      <w:spacing w:after="200" w:line="276" w:lineRule="auto"/>
      <w:ind w:left="720"/>
      <w:contextualSpacing/>
    </w:pPr>
    <w:rPr>
      <w:rFonts w:ascii="Calibri" w:eastAsia="Times New Roman" w:hAnsi="Calibri" w:cs="Calibri"/>
      <w:lang w:eastAsia="zh-CN"/>
    </w:rPr>
  </w:style>
  <w:style w:type="character" w:customStyle="1" w:styleId="10">
    <w:name w:val="Заголовок 1 Знак"/>
    <w:basedOn w:val="a0"/>
    <w:link w:val="1"/>
    <w:rsid w:val="00295510"/>
    <w:rPr>
      <w:rFonts w:ascii="Cambria" w:eastAsia="Times New Roman" w:hAnsi="Cambria" w:cs="Times New Roman"/>
      <w:b/>
      <w:bCs/>
      <w:kern w:val="32"/>
      <w:sz w:val="32"/>
      <w:szCs w:val="32"/>
      <w:lang w:eastAsia="zh-CN"/>
    </w:rPr>
  </w:style>
  <w:style w:type="character" w:customStyle="1" w:styleId="apple-converted-space">
    <w:name w:val="apple-converted-space"/>
    <w:basedOn w:val="a0"/>
    <w:rsid w:val="00295510"/>
  </w:style>
  <w:style w:type="paragraph" w:customStyle="1" w:styleId="western">
    <w:name w:val="western"/>
    <w:basedOn w:val="a"/>
    <w:rsid w:val="00295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95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0928">
      <w:bodyDiv w:val="1"/>
      <w:marLeft w:val="0"/>
      <w:marRight w:val="0"/>
      <w:marTop w:val="0"/>
      <w:marBottom w:val="0"/>
      <w:divBdr>
        <w:top w:val="none" w:sz="0" w:space="0" w:color="auto"/>
        <w:left w:val="none" w:sz="0" w:space="0" w:color="auto"/>
        <w:bottom w:val="none" w:sz="0" w:space="0" w:color="auto"/>
        <w:right w:val="none" w:sz="0" w:space="0" w:color="auto"/>
      </w:divBdr>
    </w:div>
    <w:div w:id="20637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misg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 КУМИ</dc:creator>
  <cp:keywords/>
  <dc:description/>
  <cp:lastModifiedBy>КУМИ КУМИ</cp:lastModifiedBy>
  <cp:revision>5</cp:revision>
  <cp:lastPrinted>2018-08-02T06:20:00Z</cp:lastPrinted>
  <dcterms:created xsi:type="dcterms:W3CDTF">2018-08-02T10:31:00Z</dcterms:created>
  <dcterms:modified xsi:type="dcterms:W3CDTF">2018-08-02T10:36:00Z</dcterms:modified>
</cp:coreProperties>
</file>