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Pr="004B6632" w:rsidRDefault="000E6862" w:rsidP="00483DFE">
      <w:pPr>
        <w:jc w:val="center"/>
        <w:rPr>
          <w:b/>
          <w:color w:val="000000" w:themeColor="text1"/>
          <w:sz w:val="22"/>
          <w:szCs w:val="22"/>
        </w:rPr>
      </w:pPr>
      <w:r w:rsidRPr="000E6862">
        <w:rPr>
          <w:b/>
          <w:noProof/>
          <w:color w:val="000000" w:themeColor="text1"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-644525</wp:posOffset>
            </wp:positionV>
            <wp:extent cx="800100" cy="10287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4B6632" w:rsidRDefault="00483DFE" w:rsidP="00483DFE">
      <w:pPr>
        <w:jc w:val="center"/>
        <w:rPr>
          <w:b/>
          <w:color w:val="000000" w:themeColor="text1"/>
          <w:sz w:val="28"/>
          <w:szCs w:val="28"/>
        </w:rPr>
      </w:pPr>
      <w:r w:rsidRPr="004B6632">
        <w:rPr>
          <w:b/>
          <w:color w:val="000000" w:themeColor="text1"/>
          <w:sz w:val="28"/>
          <w:szCs w:val="28"/>
        </w:rPr>
        <w:t>РОССИЙСКАЯ ФЕДЕРАЦИЯ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4B6632" w:rsidRDefault="00483DFE" w:rsidP="00483DFE">
      <w:pPr>
        <w:pStyle w:val="2"/>
        <w:pBdr>
          <w:bottom w:val="single" w:sz="12" w:space="1" w:color="auto"/>
        </w:pBdr>
        <w:rPr>
          <w:color w:val="000000" w:themeColor="text1"/>
          <w:szCs w:val="32"/>
        </w:rPr>
      </w:pPr>
      <w:r w:rsidRPr="004B6632">
        <w:rPr>
          <w:color w:val="000000" w:themeColor="text1"/>
          <w:szCs w:val="32"/>
        </w:rPr>
        <w:t xml:space="preserve">ПОСТАНОВЛЕНИЕ </w:t>
      </w:r>
    </w:p>
    <w:p w:rsidR="000C28D9" w:rsidRPr="004B6632" w:rsidRDefault="000C28D9" w:rsidP="00483DFE">
      <w:pPr>
        <w:rPr>
          <w:b/>
          <w:color w:val="000000" w:themeColor="text1"/>
          <w:sz w:val="24"/>
        </w:rPr>
      </w:pPr>
    </w:p>
    <w:p w:rsidR="00483DFE" w:rsidRPr="004B6632" w:rsidRDefault="00483DFE" w:rsidP="00483DFE">
      <w:pPr>
        <w:rPr>
          <w:b/>
          <w:color w:val="000000" w:themeColor="text1"/>
          <w:sz w:val="24"/>
        </w:rPr>
      </w:pPr>
      <w:r w:rsidRPr="004B6632">
        <w:rPr>
          <w:b/>
          <w:color w:val="000000" w:themeColor="text1"/>
          <w:sz w:val="24"/>
        </w:rPr>
        <w:t xml:space="preserve">от  </w:t>
      </w:r>
      <w:r w:rsidR="003C00D6">
        <w:rPr>
          <w:b/>
          <w:color w:val="000000" w:themeColor="text1"/>
          <w:sz w:val="24"/>
        </w:rPr>
        <w:t xml:space="preserve"> </w:t>
      </w:r>
      <w:r w:rsidR="000E6862">
        <w:rPr>
          <w:b/>
          <w:color w:val="000000" w:themeColor="text1"/>
          <w:sz w:val="24"/>
        </w:rPr>
        <w:t>16</w:t>
      </w:r>
      <w:r w:rsidR="003C00D6">
        <w:rPr>
          <w:b/>
          <w:color w:val="000000" w:themeColor="text1"/>
          <w:sz w:val="24"/>
        </w:rPr>
        <w:t>.</w:t>
      </w:r>
      <w:r w:rsidR="000E6862">
        <w:rPr>
          <w:b/>
          <w:color w:val="000000" w:themeColor="text1"/>
          <w:sz w:val="24"/>
        </w:rPr>
        <w:t>11</w:t>
      </w:r>
      <w:r w:rsidR="00F04338">
        <w:rPr>
          <w:b/>
          <w:color w:val="000000" w:themeColor="text1"/>
          <w:sz w:val="24"/>
        </w:rPr>
        <w:t>.202</w:t>
      </w:r>
      <w:r w:rsidR="003C00D6">
        <w:rPr>
          <w:b/>
          <w:color w:val="000000" w:themeColor="text1"/>
          <w:sz w:val="24"/>
        </w:rPr>
        <w:t>2</w:t>
      </w:r>
      <w:r w:rsidRPr="004B6632">
        <w:rPr>
          <w:b/>
          <w:color w:val="000000" w:themeColor="text1"/>
          <w:sz w:val="24"/>
        </w:rPr>
        <w:t xml:space="preserve"> года  №</w:t>
      </w:r>
      <w:r w:rsidR="000E6862">
        <w:rPr>
          <w:b/>
          <w:color w:val="000000" w:themeColor="text1"/>
          <w:sz w:val="24"/>
        </w:rPr>
        <w:t>217</w:t>
      </w:r>
    </w:p>
    <w:p w:rsidR="000C28D9" w:rsidRPr="004B6632" w:rsidRDefault="000C28D9" w:rsidP="00483DFE">
      <w:pPr>
        <w:jc w:val="both"/>
        <w:rPr>
          <w:b/>
          <w:color w:val="000000" w:themeColor="text1"/>
          <w:sz w:val="24"/>
          <w:szCs w:val="24"/>
        </w:rPr>
      </w:pPr>
    </w:p>
    <w:p w:rsidR="00101863" w:rsidRPr="004B6632" w:rsidRDefault="005D4CFD" w:rsidP="000438A1">
      <w:pPr>
        <w:pStyle w:val="ConsPlusNormal"/>
        <w:tabs>
          <w:tab w:val="left" w:pos="4395"/>
        </w:tabs>
        <w:ind w:right="5606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  внесении изменений в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  <w:r w:rsidR="00043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06.07.2022г. №127 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«Об утверждении</w:t>
      </w:r>
      <w:r w:rsidR="00043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целев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3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01863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«Переселение граждан </w:t>
      </w:r>
      <w:proofErr w:type="spellStart"/>
      <w:r w:rsidR="00101863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Симского</w:t>
      </w:r>
      <w:proofErr w:type="spellEnd"/>
      <w:r w:rsidR="00101863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городского поселения из ветхого и аварийного</w:t>
      </w:r>
      <w:r w:rsidR="00043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863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жилищного фонда»</w:t>
      </w:r>
      <w:r w:rsidR="00411519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47A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2019-202</w:t>
      </w:r>
      <w:r w:rsidR="003C0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C347A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годы</w:t>
      </w:r>
      <w:r w:rsidR="00F076FC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1863" w:rsidRPr="004B6632" w:rsidRDefault="00101863" w:rsidP="00B571C7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Симского городского поселения</w:t>
      </w:r>
      <w:r w:rsidR="007435C1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администрация Симского городского поселения </w:t>
      </w:r>
    </w:p>
    <w:p w:rsidR="00101863" w:rsidRPr="004B6632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ПОСТАНОВЛЯ</w:t>
      </w:r>
      <w:r w:rsidR="007435C1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</w:t>
      </w: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101863" w:rsidRPr="004B6632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2BE5" w:rsidRPr="004B6632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101863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в постановление  администрации Симского городс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кого поселен</w:t>
      </w:r>
      <w:r w:rsidR="003C00D6">
        <w:rPr>
          <w:rFonts w:ascii="Times New Roman" w:hAnsi="Times New Roman" w:cs="Times New Roman"/>
          <w:color w:val="000000" w:themeColor="text1"/>
          <w:sz w:val="24"/>
          <w:szCs w:val="24"/>
        </w:rPr>
        <w:t>ия от 06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00D6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C00D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3C00D6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в постановление 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муниципальной целевой программы «Переселение граждан Симского городского поселения из ветхого и аварийного жилищного фонда»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C0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редакции постановлений администрации СГП от 31.01.22г. №14, от 21.02.2022г №41)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712BE5" w:rsidRDefault="00712BE5" w:rsidP="00712BE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 к постановлению изложить в  новой  редакции (Приложение №1)</w:t>
      </w:r>
    </w:p>
    <w:p w:rsidR="003C00D6" w:rsidRPr="004B6632" w:rsidRDefault="003C00D6" w:rsidP="003C00D6">
      <w:pPr>
        <w:pStyle w:val="ConsPlusNormal"/>
        <w:ind w:left="106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0D6" w:rsidRDefault="003C00D6" w:rsidP="003C00D6">
      <w:pPr>
        <w:pStyle w:val="a5"/>
        <w:numPr>
          <w:ilvl w:val="0"/>
          <w:numId w:val="4"/>
        </w:numPr>
        <w:ind w:left="567" w:hanging="567"/>
        <w:jc w:val="both"/>
        <w:rPr>
          <w:color w:val="000000"/>
          <w:sz w:val="24"/>
        </w:rPr>
      </w:pPr>
      <w:r w:rsidRPr="00416F95">
        <w:rPr>
          <w:color w:val="000000"/>
          <w:sz w:val="24"/>
        </w:rPr>
        <w:t xml:space="preserve">Настоящее Постановление вступает в силу со дня его подписания и подлежит  размещению на официальном сайте администрации Симского городского поселения </w:t>
      </w:r>
      <w:hyperlink r:id="rId9" w:history="1">
        <w:r w:rsidRPr="00416F95">
          <w:rPr>
            <w:rStyle w:val="a6"/>
            <w:sz w:val="24"/>
            <w:lang w:val="en-US"/>
          </w:rPr>
          <w:t>www</w:t>
        </w:r>
        <w:r w:rsidRPr="00416F95">
          <w:rPr>
            <w:rStyle w:val="a6"/>
            <w:sz w:val="24"/>
          </w:rPr>
          <w:t>.</w:t>
        </w:r>
        <w:r w:rsidRPr="00416F95">
          <w:rPr>
            <w:rStyle w:val="a6"/>
            <w:sz w:val="24"/>
            <w:lang w:val="en-US"/>
          </w:rPr>
          <w:t>gorodsim</w:t>
        </w:r>
        <w:r w:rsidRPr="00416F95">
          <w:rPr>
            <w:rStyle w:val="a6"/>
            <w:sz w:val="24"/>
          </w:rPr>
          <w:t>.</w:t>
        </w:r>
        <w:r w:rsidRPr="00416F95">
          <w:rPr>
            <w:rStyle w:val="a6"/>
            <w:sz w:val="24"/>
            <w:lang w:val="en-US"/>
          </w:rPr>
          <w:t>ru</w:t>
        </w:r>
      </w:hyperlink>
      <w:r w:rsidRPr="00416F95">
        <w:rPr>
          <w:color w:val="000000"/>
          <w:sz w:val="24"/>
          <w:u w:val="single"/>
        </w:rPr>
        <w:t xml:space="preserve"> </w:t>
      </w:r>
      <w:r w:rsidRPr="00416F95">
        <w:rPr>
          <w:color w:val="000000"/>
          <w:sz w:val="24"/>
        </w:rPr>
        <w:t>в информационно-телекоммуникационной сети «Интернет».</w:t>
      </w:r>
    </w:p>
    <w:p w:rsidR="003C00D6" w:rsidRDefault="003C00D6" w:rsidP="003C00D6">
      <w:pPr>
        <w:pStyle w:val="a5"/>
        <w:ind w:left="567"/>
        <w:jc w:val="both"/>
        <w:rPr>
          <w:color w:val="000000"/>
          <w:sz w:val="24"/>
        </w:rPr>
      </w:pPr>
    </w:p>
    <w:p w:rsidR="00101863" w:rsidRPr="004B6632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</w:t>
      </w:r>
      <w:r w:rsidR="003C00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Захарову Ю.А.</w:t>
      </w:r>
    </w:p>
    <w:p w:rsidR="00101863" w:rsidRPr="004B6632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</w:p>
    <w:p w:rsidR="00101863" w:rsidRPr="004B6632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</w:p>
    <w:p w:rsidR="00101863" w:rsidRPr="004B6632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  <w:r w:rsidRPr="004B6632">
        <w:rPr>
          <w:color w:val="000000" w:themeColor="text1"/>
          <w:lang w:val="ru-RU"/>
        </w:rPr>
        <w:t xml:space="preserve">                                                                                                               </w:t>
      </w:r>
    </w:p>
    <w:p w:rsidR="00101863" w:rsidRPr="004B6632" w:rsidRDefault="00411519" w:rsidP="007435C1">
      <w:pPr>
        <w:pStyle w:val="ad"/>
        <w:rPr>
          <w:color w:val="000000" w:themeColor="text1"/>
          <w:sz w:val="24"/>
          <w:szCs w:val="24"/>
        </w:rPr>
      </w:pPr>
      <w:r w:rsidRPr="004B6632">
        <w:rPr>
          <w:color w:val="000000" w:themeColor="text1"/>
          <w:sz w:val="24"/>
          <w:szCs w:val="24"/>
        </w:rPr>
        <w:t xml:space="preserve"> </w:t>
      </w:r>
      <w:r w:rsidR="0029039B" w:rsidRPr="004B6632">
        <w:rPr>
          <w:color w:val="000000" w:themeColor="text1"/>
          <w:sz w:val="24"/>
          <w:szCs w:val="24"/>
        </w:rPr>
        <w:t>Г</w:t>
      </w:r>
      <w:r w:rsidR="00101863" w:rsidRPr="004B6632">
        <w:rPr>
          <w:color w:val="000000" w:themeColor="text1"/>
          <w:sz w:val="24"/>
          <w:szCs w:val="24"/>
        </w:rPr>
        <w:t>лав</w:t>
      </w:r>
      <w:r w:rsidR="0029039B" w:rsidRPr="004B6632">
        <w:rPr>
          <w:color w:val="000000" w:themeColor="text1"/>
          <w:sz w:val="24"/>
          <w:szCs w:val="24"/>
        </w:rPr>
        <w:t xml:space="preserve">а </w:t>
      </w:r>
      <w:proofErr w:type="spellStart"/>
      <w:r w:rsidR="00101863" w:rsidRPr="004B6632">
        <w:rPr>
          <w:color w:val="000000" w:themeColor="text1"/>
          <w:sz w:val="24"/>
          <w:szCs w:val="24"/>
        </w:rPr>
        <w:t>Симского</w:t>
      </w:r>
      <w:proofErr w:type="spellEnd"/>
      <w:r w:rsidR="00101863" w:rsidRPr="004B6632">
        <w:rPr>
          <w:color w:val="000000" w:themeColor="text1"/>
          <w:sz w:val="24"/>
          <w:szCs w:val="24"/>
        </w:rPr>
        <w:t xml:space="preserve"> городского поселения</w:t>
      </w:r>
      <w:r w:rsidR="007435C1" w:rsidRPr="004B6632">
        <w:rPr>
          <w:color w:val="000000" w:themeColor="text1"/>
          <w:sz w:val="24"/>
          <w:szCs w:val="24"/>
        </w:rPr>
        <w:t xml:space="preserve">                                 </w:t>
      </w:r>
      <w:r w:rsidR="00101863" w:rsidRPr="004B6632">
        <w:rPr>
          <w:color w:val="000000" w:themeColor="text1"/>
          <w:sz w:val="24"/>
          <w:szCs w:val="24"/>
        </w:rPr>
        <w:t xml:space="preserve">                                      </w:t>
      </w:r>
      <w:r w:rsidR="00101863" w:rsidRPr="004B6632">
        <w:rPr>
          <w:color w:val="000000" w:themeColor="text1"/>
          <w:sz w:val="24"/>
          <w:szCs w:val="24"/>
        </w:rPr>
        <w:tab/>
      </w:r>
      <w:r w:rsidRPr="004B6632">
        <w:rPr>
          <w:color w:val="000000" w:themeColor="text1"/>
          <w:sz w:val="24"/>
          <w:szCs w:val="24"/>
        </w:rPr>
        <w:t>Р.Р.Гафаров</w:t>
      </w:r>
    </w:p>
    <w:p w:rsidR="00101863" w:rsidRPr="004B6632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B571C7" w:rsidRPr="004B6632" w:rsidRDefault="00B571C7" w:rsidP="00101863">
      <w:pPr>
        <w:jc w:val="center"/>
        <w:rPr>
          <w:color w:val="000000" w:themeColor="text1"/>
          <w:sz w:val="24"/>
          <w:szCs w:val="24"/>
        </w:rPr>
      </w:pPr>
    </w:p>
    <w:p w:rsidR="00B571C7" w:rsidRPr="004B6632" w:rsidRDefault="00B571C7" w:rsidP="00101863">
      <w:pPr>
        <w:jc w:val="center"/>
        <w:rPr>
          <w:color w:val="000000" w:themeColor="text1"/>
          <w:sz w:val="24"/>
          <w:szCs w:val="24"/>
        </w:rPr>
      </w:pPr>
    </w:p>
    <w:p w:rsidR="00A229AA" w:rsidRPr="004B6632" w:rsidRDefault="00A229AA" w:rsidP="00101863">
      <w:pPr>
        <w:jc w:val="center"/>
        <w:rPr>
          <w:color w:val="000000" w:themeColor="text1"/>
          <w:sz w:val="24"/>
          <w:szCs w:val="24"/>
        </w:rPr>
      </w:pPr>
    </w:p>
    <w:p w:rsidR="00A229AA" w:rsidRPr="004B6632" w:rsidRDefault="00A229AA" w:rsidP="00A229AA">
      <w:pPr>
        <w:rPr>
          <w:color w:val="000000" w:themeColor="text1"/>
        </w:rPr>
      </w:pPr>
    </w:p>
    <w:p w:rsidR="0029039B" w:rsidRPr="004B6632" w:rsidRDefault="0029039B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И С П О Л Н И Т Е Л Ь :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3C00D6" w:rsidP="006171F2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6171F2">
        <w:rPr>
          <w:sz w:val="24"/>
          <w:szCs w:val="24"/>
        </w:rPr>
        <w:t xml:space="preserve"> КУМИ </w:t>
      </w:r>
      <w:proofErr w:type="spellStart"/>
      <w:r w:rsidR="006171F2">
        <w:rPr>
          <w:sz w:val="24"/>
          <w:szCs w:val="24"/>
        </w:rPr>
        <w:t>иЗО</w:t>
      </w:r>
      <w:proofErr w:type="spellEnd"/>
    </w:p>
    <w:p w:rsidR="006171F2" w:rsidRPr="00A72AB8" w:rsidRDefault="006171F2" w:rsidP="006171F2">
      <w:pPr>
        <w:rPr>
          <w:sz w:val="24"/>
          <w:szCs w:val="24"/>
        </w:rPr>
      </w:pPr>
      <w:proofErr w:type="spellStart"/>
      <w:r w:rsidRPr="00A72AB8">
        <w:rPr>
          <w:sz w:val="24"/>
          <w:szCs w:val="24"/>
        </w:rPr>
        <w:t>Симского</w:t>
      </w:r>
      <w:proofErr w:type="spellEnd"/>
      <w:r w:rsidRPr="00A72AB8">
        <w:rPr>
          <w:sz w:val="24"/>
          <w:szCs w:val="24"/>
        </w:rPr>
        <w:t xml:space="preserve"> городского поселения   </w:t>
      </w:r>
      <w:r>
        <w:rPr>
          <w:sz w:val="24"/>
          <w:szCs w:val="24"/>
        </w:rPr>
        <w:t xml:space="preserve">    </w:t>
      </w:r>
      <w:r w:rsidRPr="00A72AB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С.В.Смирнова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 xml:space="preserve">           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ОТПЕЧАТАНО  3  экз.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1 экз. – в дело администрации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2 экз. – экономический отдел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3 экз. – в прокуратуру г.Аши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ОЗНАКОМЛЕНЫ:</w:t>
      </w:r>
    </w:p>
    <w:p w:rsidR="006171F2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экономического</w:t>
      </w:r>
      <w:r w:rsidRPr="00A72AB8">
        <w:rPr>
          <w:sz w:val="24"/>
          <w:szCs w:val="24"/>
        </w:rPr>
        <w:t xml:space="preserve"> отдела</w:t>
      </w:r>
    </w:p>
    <w:p w:rsidR="006171F2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Симского </w:t>
      </w:r>
    </w:p>
    <w:p w:rsidR="006171F2" w:rsidRPr="00A72AB8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Pr="00A72A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Е.Н.Волкова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Начальник финансового отдела</w:t>
      </w:r>
    </w:p>
    <w:p w:rsidR="006171F2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Симского </w:t>
      </w:r>
    </w:p>
    <w:p w:rsidR="006171F2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Pr="00A72AB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</w:t>
      </w:r>
      <w:r w:rsidRPr="00A72AB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 w:rsidRPr="00A72AB8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Ю.Е.Дромашко</w:t>
      </w:r>
      <w:proofErr w:type="spellEnd"/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6171F2" w:rsidRPr="00A72AB8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A72A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</w:t>
      </w:r>
      <w:r w:rsidR="00CC2311">
        <w:rPr>
          <w:sz w:val="24"/>
          <w:szCs w:val="24"/>
        </w:rPr>
        <w:t>Ю.А.Захарова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0E6862" w:rsidRDefault="000E686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  <w:r w:rsidRPr="004B6632">
        <w:rPr>
          <w:rStyle w:val="a7"/>
          <w:bCs w:val="0"/>
          <w:color w:val="000000" w:themeColor="text1"/>
          <w:sz w:val="24"/>
          <w:szCs w:val="24"/>
        </w:rPr>
        <w:t>Приложение</w:t>
      </w:r>
      <w:r w:rsidR="007435C1" w:rsidRPr="004B6632">
        <w:rPr>
          <w:rStyle w:val="a7"/>
          <w:bCs w:val="0"/>
          <w:color w:val="000000" w:themeColor="text1"/>
          <w:sz w:val="24"/>
          <w:szCs w:val="24"/>
        </w:rPr>
        <w:t>№1</w:t>
      </w:r>
    </w:p>
    <w:p w:rsidR="007435C1" w:rsidRPr="004B6632" w:rsidRDefault="007435C1" w:rsidP="007435C1">
      <w:pPr>
        <w:jc w:val="right"/>
        <w:rPr>
          <w:color w:val="000000" w:themeColor="text1"/>
          <w:sz w:val="16"/>
          <w:szCs w:val="16"/>
        </w:rPr>
      </w:pPr>
      <w:r w:rsidRPr="004B6632">
        <w:rPr>
          <w:color w:val="000000" w:themeColor="text1"/>
          <w:sz w:val="16"/>
          <w:szCs w:val="16"/>
        </w:rPr>
        <w:t xml:space="preserve">к Постановлению администрации Симского </w:t>
      </w:r>
    </w:p>
    <w:p w:rsidR="00F076FC" w:rsidRPr="004B6632" w:rsidRDefault="007435C1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4B663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городского поселения </w:t>
      </w:r>
      <w:r w:rsidR="00411519" w:rsidRPr="004B663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076FC" w:rsidRPr="004B663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«О  внесении изменений </w:t>
      </w:r>
    </w:p>
    <w:p w:rsidR="00411519" w:rsidRPr="004B6632" w:rsidRDefault="00F076FC" w:rsidP="00411519">
      <w:pPr>
        <w:tabs>
          <w:tab w:val="left" w:pos="9638"/>
        </w:tabs>
        <w:ind w:right="-1"/>
        <w:jc w:val="right"/>
        <w:rPr>
          <w:bCs/>
          <w:color w:val="000000" w:themeColor="text1"/>
          <w:sz w:val="16"/>
          <w:szCs w:val="16"/>
        </w:rPr>
      </w:pPr>
      <w:r w:rsidRPr="004B6632">
        <w:rPr>
          <w:bCs/>
          <w:color w:val="000000" w:themeColor="text1"/>
          <w:sz w:val="16"/>
          <w:szCs w:val="16"/>
        </w:rPr>
        <w:t xml:space="preserve">в постановление «Об утверждении муниципальной </w:t>
      </w:r>
    </w:p>
    <w:p w:rsidR="00411519" w:rsidRPr="004B6632" w:rsidRDefault="00F076FC" w:rsidP="00411519">
      <w:pPr>
        <w:tabs>
          <w:tab w:val="left" w:pos="9638"/>
        </w:tabs>
        <w:ind w:right="-1"/>
        <w:jc w:val="right"/>
        <w:rPr>
          <w:color w:val="000000" w:themeColor="text1"/>
          <w:sz w:val="16"/>
          <w:szCs w:val="16"/>
        </w:rPr>
      </w:pPr>
      <w:r w:rsidRPr="004B6632">
        <w:rPr>
          <w:bCs/>
          <w:color w:val="000000" w:themeColor="text1"/>
          <w:sz w:val="16"/>
          <w:szCs w:val="16"/>
        </w:rPr>
        <w:t>целевой</w:t>
      </w:r>
      <w:r w:rsidR="00411519" w:rsidRPr="004B6632">
        <w:rPr>
          <w:bCs/>
          <w:color w:val="000000" w:themeColor="text1"/>
          <w:sz w:val="16"/>
          <w:szCs w:val="16"/>
        </w:rPr>
        <w:t xml:space="preserve"> </w:t>
      </w:r>
      <w:r w:rsidRPr="004B6632">
        <w:rPr>
          <w:bCs/>
          <w:color w:val="000000" w:themeColor="text1"/>
          <w:sz w:val="16"/>
          <w:szCs w:val="16"/>
        </w:rPr>
        <w:t xml:space="preserve">Программы </w:t>
      </w:r>
      <w:r w:rsidRPr="004B6632">
        <w:rPr>
          <w:color w:val="000000" w:themeColor="text1"/>
          <w:sz w:val="16"/>
          <w:szCs w:val="16"/>
        </w:rPr>
        <w:t>«Переселение граждан</w:t>
      </w:r>
    </w:p>
    <w:p w:rsidR="00411519" w:rsidRPr="004B6632" w:rsidRDefault="00F076FC" w:rsidP="00411519">
      <w:pPr>
        <w:tabs>
          <w:tab w:val="left" w:pos="9638"/>
        </w:tabs>
        <w:ind w:right="-1"/>
        <w:jc w:val="right"/>
        <w:rPr>
          <w:color w:val="000000" w:themeColor="text1"/>
          <w:sz w:val="16"/>
          <w:szCs w:val="16"/>
        </w:rPr>
      </w:pPr>
      <w:r w:rsidRPr="004B6632">
        <w:rPr>
          <w:color w:val="000000" w:themeColor="text1"/>
          <w:sz w:val="16"/>
          <w:szCs w:val="16"/>
        </w:rPr>
        <w:t xml:space="preserve"> Симского</w:t>
      </w:r>
      <w:r w:rsidR="00411519" w:rsidRPr="004B6632">
        <w:rPr>
          <w:color w:val="000000" w:themeColor="text1"/>
          <w:sz w:val="16"/>
          <w:szCs w:val="16"/>
        </w:rPr>
        <w:t xml:space="preserve"> </w:t>
      </w:r>
      <w:r w:rsidRPr="004B6632">
        <w:rPr>
          <w:color w:val="000000" w:themeColor="text1"/>
          <w:sz w:val="16"/>
          <w:szCs w:val="16"/>
        </w:rPr>
        <w:t xml:space="preserve">городского поселения из ветхого </w:t>
      </w:r>
    </w:p>
    <w:p w:rsidR="00F076FC" w:rsidRPr="004B6632" w:rsidRDefault="00F076FC" w:rsidP="00411519">
      <w:pPr>
        <w:tabs>
          <w:tab w:val="left" w:pos="9638"/>
        </w:tabs>
        <w:ind w:right="-1"/>
        <w:jc w:val="right"/>
        <w:rPr>
          <w:bCs/>
          <w:color w:val="000000" w:themeColor="text1"/>
          <w:sz w:val="16"/>
          <w:szCs w:val="16"/>
        </w:rPr>
      </w:pPr>
      <w:r w:rsidRPr="004B6632">
        <w:rPr>
          <w:color w:val="000000" w:themeColor="text1"/>
          <w:sz w:val="16"/>
          <w:szCs w:val="16"/>
        </w:rPr>
        <w:t>и аварийного</w:t>
      </w:r>
      <w:r w:rsidR="00411519" w:rsidRPr="004B6632">
        <w:rPr>
          <w:color w:val="000000" w:themeColor="text1"/>
          <w:sz w:val="16"/>
          <w:szCs w:val="16"/>
        </w:rPr>
        <w:t xml:space="preserve"> </w:t>
      </w:r>
      <w:r w:rsidRPr="004B6632">
        <w:rPr>
          <w:color w:val="000000" w:themeColor="text1"/>
          <w:sz w:val="16"/>
          <w:szCs w:val="16"/>
        </w:rPr>
        <w:t>жилищного фонда»»</w:t>
      </w:r>
      <w:r w:rsidR="00411519" w:rsidRPr="004B6632">
        <w:rPr>
          <w:color w:val="000000" w:themeColor="text1"/>
          <w:sz w:val="16"/>
          <w:szCs w:val="16"/>
        </w:rPr>
        <w:t xml:space="preserve"> </w:t>
      </w:r>
      <w:r w:rsidR="00E70B40" w:rsidRPr="004B6632">
        <w:rPr>
          <w:color w:val="000000" w:themeColor="text1"/>
          <w:sz w:val="16"/>
          <w:szCs w:val="16"/>
        </w:rPr>
        <w:t>о</w:t>
      </w:r>
      <w:r w:rsidR="00356D01">
        <w:rPr>
          <w:color w:val="000000" w:themeColor="text1"/>
          <w:sz w:val="16"/>
          <w:szCs w:val="16"/>
        </w:rPr>
        <w:t>т  .</w:t>
      </w:r>
      <w:r w:rsidR="00E70B40" w:rsidRPr="004B6632">
        <w:rPr>
          <w:color w:val="000000" w:themeColor="text1"/>
          <w:sz w:val="16"/>
          <w:szCs w:val="16"/>
        </w:rPr>
        <w:t>202</w:t>
      </w:r>
      <w:r w:rsidR="00CC2311">
        <w:rPr>
          <w:color w:val="000000" w:themeColor="text1"/>
          <w:sz w:val="16"/>
          <w:szCs w:val="16"/>
        </w:rPr>
        <w:t>2</w:t>
      </w:r>
      <w:r w:rsidR="00E70B40" w:rsidRPr="004B6632">
        <w:rPr>
          <w:color w:val="000000" w:themeColor="text1"/>
          <w:sz w:val="16"/>
          <w:szCs w:val="16"/>
        </w:rPr>
        <w:t xml:space="preserve">г </w:t>
      </w:r>
      <w:r w:rsidR="00356D01">
        <w:rPr>
          <w:color w:val="000000" w:themeColor="text1"/>
          <w:sz w:val="16"/>
          <w:szCs w:val="16"/>
        </w:rPr>
        <w:t>№</w:t>
      </w:r>
    </w:p>
    <w:p w:rsidR="007435C1" w:rsidRPr="004B6632" w:rsidRDefault="00F076FC" w:rsidP="00F076FC">
      <w:pPr>
        <w:pStyle w:val="ConsPlusNormal"/>
        <w:ind w:firstLine="0"/>
        <w:jc w:val="right"/>
        <w:rPr>
          <w:color w:val="000000" w:themeColor="text1"/>
          <w:sz w:val="16"/>
          <w:szCs w:val="16"/>
        </w:rPr>
      </w:pPr>
      <w:r w:rsidRPr="004B663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b/>
          <w:color w:val="000000" w:themeColor="text1"/>
          <w:sz w:val="32"/>
          <w:szCs w:val="32"/>
        </w:rPr>
      </w:pPr>
      <w:r w:rsidRPr="004B6632">
        <w:rPr>
          <w:b/>
          <w:color w:val="000000" w:themeColor="text1"/>
          <w:sz w:val="32"/>
          <w:szCs w:val="32"/>
        </w:rPr>
        <w:t>Муниципальная целевая программа</w:t>
      </w:r>
      <w:r w:rsidRPr="004B6632">
        <w:rPr>
          <w:b/>
          <w:color w:val="000000" w:themeColor="text1"/>
          <w:sz w:val="32"/>
          <w:szCs w:val="32"/>
        </w:rPr>
        <w:br/>
        <w:t>«Переселение граждан Симского городского поселения</w:t>
      </w:r>
    </w:p>
    <w:p w:rsidR="00101863" w:rsidRPr="004B6632" w:rsidRDefault="00101863" w:rsidP="00101863">
      <w:pPr>
        <w:jc w:val="center"/>
        <w:rPr>
          <w:b/>
          <w:color w:val="000000" w:themeColor="text1"/>
          <w:sz w:val="32"/>
          <w:szCs w:val="32"/>
        </w:rPr>
      </w:pPr>
      <w:r w:rsidRPr="004B6632">
        <w:rPr>
          <w:b/>
          <w:color w:val="000000" w:themeColor="text1"/>
          <w:sz w:val="32"/>
          <w:szCs w:val="32"/>
        </w:rPr>
        <w:t>из ветхого и аварийного жилищного фонда» на 2019-202</w:t>
      </w:r>
      <w:r w:rsidR="00CC2311">
        <w:rPr>
          <w:b/>
          <w:color w:val="000000" w:themeColor="text1"/>
          <w:sz w:val="32"/>
          <w:szCs w:val="32"/>
        </w:rPr>
        <w:t>3</w:t>
      </w:r>
      <w:r w:rsidRPr="004B6632">
        <w:rPr>
          <w:b/>
          <w:color w:val="000000" w:themeColor="text1"/>
          <w:sz w:val="32"/>
          <w:szCs w:val="32"/>
        </w:rPr>
        <w:t xml:space="preserve"> годы</w:t>
      </w:r>
    </w:p>
    <w:p w:rsidR="007435C1" w:rsidRPr="004B6632" w:rsidRDefault="007435C1" w:rsidP="00101863">
      <w:pPr>
        <w:jc w:val="center"/>
        <w:rPr>
          <w:b/>
          <w:color w:val="000000" w:themeColor="text1"/>
          <w:sz w:val="32"/>
          <w:szCs w:val="32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411519" w:rsidRPr="004B6632" w:rsidRDefault="00411519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b/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Паспорт</w:t>
      </w:r>
      <w:r w:rsidRPr="004B6632">
        <w:rPr>
          <w:b/>
          <w:color w:val="000000" w:themeColor="text1"/>
          <w:sz w:val="22"/>
          <w:szCs w:val="22"/>
        </w:rPr>
        <w:br/>
        <w:t>муниципальной целевой программы</w:t>
      </w:r>
      <w:r w:rsidRPr="004B6632">
        <w:rPr>
          <w:b/>
          <w:color w:val="000000" w:themeColor="text1"/>
          <w:sz w:val="22"/>
          <w:szCs w:val="22"/>
        </w:rPr>
        <w:br/>
        <w:t>«Переселение граждан Симского городского поселения</w:t>
      </w:r>
    </w:p>
    <w:p w:rsidR="00101863" w:rsidRPr="004B6632" w:rsidRDefault="00101863" w:rsidP="00101863">
      <w:pPr>
        <w:jc w:val="center"/>
        <w:rPr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из ветхого и аварийного жилищного фонда» на 2019-202</w:t>
      </w:r>
      <w:r w:rsidR="00CC2311">
        <w:rPr>
          <w:b/>
          <w:color w:val="000000" w:themeColor="text1"/>
          <w:sz w:val="22"/>
          <w:szCs w:val="22"/>
        </w:rPr>
        <w:t>3</w:t>
      </w:r>
      <w:r w:rsidRPr="004B6632">
        <w:rPr>
          <w:b/>
          <w:color w:val="000000" w:themeColor="text1"/>
          <w:sz w:val="22"/>
          <w:szCs w:val="22"/>
        </w:rPr>
        <w:t>годы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668"/>
      </w:tblGrid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sub_100011"/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программы  </w:t>
            </w:r>
            <w:bookmarkEnd w:id="0"/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CC23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Муниципальная целевая программа «Переселение граждан Симского городского поселения из ветхого и аварийного жилищного фонда» на 2019-202</w:t>
            </w:r>
            <w:r w:rsidR="00CC2311">
              <w:rPr>
                <w:color w:val="000000" w:themeColor="text1"/>
                <w:sz w:val="22"/>
                <w:szCs w:val="22"/>
              </w:rPr>
              <w:t>3</w:t>
            </w:r>
            <w:r w:rsidRPr="004B663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B6632">
              <w:rPr>
                <w:color w:val="000000" w:themeColor="text1"/>
                <w:sz w:val="22"/>
                <w:szCs w:val="22"/>
              </w:rPr>
              <w:t>годы (далее именуется - Программа)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Муниципальный заказчик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Симского городского поселения,   Комитет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Исполнитель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Цели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553478" w:rsidP="00553478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создание в </w:t>
            </w:r>
            <w:proofErr w:type="spellStart"/>
            <w:r w:rsidRPr="004B6632">
              <w:rPr>
                <w:color w:val="000000" w:themeColor="text1"/>
                <w:sz w:val="22"/>
                <w:szCs w:val="22"/>
              </w:rPr>
              <w:t>Симском</w:t>
            </w:r>
            <w:proofErr w:type="spellEnd"/>
            <w:r w:rsidRPr="004B6632">
              <w:rPr>
                <w:color w:val="000000" w:themeColor="text1"/>
                <w:sz w:val="22"/>
                <w:szCs w:val="22"/>
              </w:rPr>
              <w:t xml:space="preserve"> городском поселении условий для переселения граждан из аварийных многоквартирных домов, уменьшение аварийного жилищного фонда </w:t>
            </w:r>
            <w:proofErr w:type="spellStart"/>
            <w:r w:rsidRPr="004B6632">
              <w:rPr>
                <w:color w:val="000000" w:themeColor="text1"/>
                <w:sz w:val="22"/>
                <w:szCs w:val="22"/>
              </w:rPr>
              <w:t>Симского</w:t>
            </w:r>
            <w:proofErr w:type="spellEnd"/>
            <w:r w:rsidRPr="004B6632">
              <w:rPr>
                <w:color w:val="000000" w:themeColor="text1"/>
                <w:sz w:val="22"/>
                <w:szCs w:val="22"/>
              </w:rPr>
              <w:t xml:space="preserve"> городского </w:t>
            </w:r>
            <w:proofErr w:type="spellStart"/>
            <w:r w:rsidRPr="004B6632">
              <w:rPr>
                <w:color w:val="000000" w:themeColor="text1"/>
                <w:sz w:val="22"/>
                <w:szCs w:val="22"/>
              </w:rPr>
              <w:t>посления</w:t>
            </w:r>
            <w:proofErr w:type="spellEnd"/>
            <w:r w:rsidRPr="004B6632">
              <w:rPr>
                <w:color w:val="000000" w:themeColor="text1"/>
                <w:sz w:val="22"/>
                <w:szCs w:val="22"/>
              </w:rPr>
              <w:t>, признанного аварийным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Задачи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78" w:rsidRPr="004B6632" w:rsidRDefault="00924E6E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82450B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беспечение жилищных прав граждан, проживающих в жилых помещениях муниципального жилищного фонда, находящихся в ветхих и аварийных многоквартирных домах;</w:t>
            </w:r>
          </w:p>
          <w:p w:rsidR="00553478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53478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:rsidR="0082450B" w:rsidRPr="004B6632" w:rsidRDefault="00553478" w:rsidP="00553478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переселение жителей </w:t>
            </w:r>
            <w:r w:rsidR="0082450B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аварийных многоквартирных домов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478" w:rsidRPr="004B6632" w:rsidRDefault="00553478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количество граждан, расселённых из аварийного муниципального жилищного фонда; </w:t>
            </w:r>
          </w:p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количество собственников, расселённых из аварийного жилищного фонда; </w:t>
            </w:r>
          </w:p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количество квадратных метров расселённого аварийного жилищного; </w:t>
            </w:r>
          </w:p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количество квадратных метров построенных (приобретённых) жилых помещений.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" w:name="sub_10005"/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Сроки реализации Программы</w:t>
            </w:r>
            <w:bookmarkEnd w:id="1"/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2019-202</w:t>
            </w:r>
            <w:r w:rsidR="00553478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объем затрат составляет:</w:t>
            </w:r>
          </w:p>
          <w:p w:rsidR="0082450B" w:rsidRPr="004B6632" w:rsidRDefault="00C90B3F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2019г - 0 тыс. руб. </w:t>
            </w:r>
          </w:p>
          <w:p w:rsidR="0082450B" w:rsidRPr="004B6632" w:rsidRDefault="00C90B3F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2020г. -0 тыс. руб.</w:t>
            </w:r>
          </w:p>
          <w:p w:rsidR="00C90B3F" w:rsidRPr="004B6632" w:rsidRDefault="00C90B3F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2021г. – </w:t>
            </w:r>
            <w:r w:rsidR="00CC2311">
              <w:rPr>
                <w:color w:val="000000" w:themeColor="text1"/>
                <w:sz w:val="22"/>
                <w:szCs w:val="22"/>
              </w:rPr>
              <w:t>0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тыс.руб.</w:t>
            </w:r>
            <w:r w:rsidR="00BB4297">
              <w:rPr>
                <w:color w:val="000000" w:themeColor="text1"/>
                <w:sz w:val="22"/>
                <w:szCs w:val="22"/>
              </w:rPr>
              <w:t xml:space="preserve"> в т. ч</w:t>
            </w:r>
            <w:r w:rsidR="0064606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297">
              <w:rPr>
                <w:color w:val="000000" w:themeColor="text1"/>
                <w:sz w:val="22"/>
                <w:szCs w:val="22"/>
              </w:rPr>
              <w:t>ОБ-</w:t>
            </w:r>
            <w:r w:rsidR="00CC2311">
              <w:rPr>
                <w:color w:val="000000" w:themeColor="text1"/>
                <w:sz w:val="22"/>
                <w:szCs w:val="22"/>
              </w:rPr>
              <w:t>0</w:t>
            </w:r>
            <w:r w:rsidR="00BB4297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>МБ</w:t>
            </w:r>
            <w:r w:rsidR="00BB4297">
              <w:rPr>
                <w:color w:val="000000" w:themeColor="text1"/>
                <w:sz w:val="22"/>
                <w:szCs w:val="22"/>
              </w:rPr>
              <w:t>-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2311">
              <w:rPr>
                <w:color w:val="000000" w:themeColor="text1"/>
                <w:sz w:val="22"/>
                <w:szCs w:val="22"/>
              </w:rPr>
              <w:t>0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82450B" w:rsidRDefault="00C90B3F" w:rsidP="00CC2311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2022г. 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>–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2311">
              <w:rPr>
                <w:color w:val="000000" w:themeColor="text1"/>
                <w:sz w:val="22"/>
                <w:szCs w:val="22"/>
              </w:rPr>
              <w:t>15 106,6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тыс. руб. в </w:t>
            </w:r>
            <w:proofErr w:type="spellStart"/>
            <w:r w:rsidR="00CD0FAB" w:rsidRPr="004B6632">
              <w:rPr>
                <w:color w:val="000000" w:themeColor="text1"/>
                <w:sz w:val="22"/>
                <w:szCs w:val="22"/>
              </w:rPr>
              <w:t>т.ч.</w:t>
            </w:r>
            <w:r w:rsidR="00CC2311">
              <w:rPr>
                <w:color w:val="000000" w:themeColor="text1"/>
                <w:sz w:val="22"/>
                <w:szCs w:val="22"/>
              </w:rPr>
              <w:t>ФР</w:t>
            </w:r>
            <w:proofErr w:type="spellEnd"/>
            <w:r w:rsidR="00CC2311">
              <w:rPr>
                <w:color w:val="000000" w:themeColor="text1"/>
                <w:sz w:val="22"/>
                <w:szCs w:val="22"/>
              </w:rPr>
              <w:t xml:space="preserve"> – 13965,7856;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297">
              <w:rPr>
                <w:color w:val="000000" w:themeColor="text1"/>
                <w:sz w:val="22"/>
                <w:szCs w:val="22"/>
              </w:rPr>
              <w:t>ОБ-</w:t>
            </w:r>
            <w:r w:rsidR="00CC2311">
              <w:rPr>
                <w:color w:val="000000" w:themeColor="text1"/>
                <w:sz w:val="22"/>
                <w:szCs w:val="22"/>
              </w:rPr>
              <w:t>1117,26285</w:t>
            </w:r>
            <w:r w:rsidR="00BB4297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МБ </w:t>
            </w:r>
            <w:r w:rsidR="00CC2311">
              <w:rPr>
                <w:color w:val="000000" w:themeColor="text1"/>
                <w:sz w:val="22"/>
                <w:szCs w:val="22"/>
              </w:rPr>
              <w:t>23,52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="00C50692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332C8D" w:rsidRPr="004B6632" w:rsidRDefault="00332C8D" w:rsidP="00CC231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2023г.- 0 тыс. руб.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 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жилищного фонда Симского городского поселения, признанного аварийным</w:t>
            </w:r>
            <w:r w:rsidR="007E74D7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МКД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 </w:t>
            </w:r>
          </w:p>
          <w:p w:rsidR="0082450B" w:rsidRPr="004B6632" w:rsidRDefault="00553478" w:rsidP="00CC23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расселение к концу 2025 года площадь аварийного жилищного фонда в количестве </w:t>
            </w:r>
            <w:r w:rsidR="00A60FD8" w:rsidRPr="004B6632">
              <w:rPr>
                <w:color w:val="000000" w:themeColor="text1"/>
                <w:sz w:val="22"/>
                <w:szCs w:val="22"/>
              </w:rPr>
              <w:t>1</w:t>
            </w:r>
            <w:r w:rsidR="00CC2311">
              <w:rPr>
                <w:color w:val="000000" w:themeColor="text1"/>
                <w:sz w:val="22"/>
                <w:szCs w:val="22"/>
              </w:rPr>
              <w:t> 715,6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кв. метров; - перес</w:t>
            </w:r>
            <w:r w:rsidR="00213B82" w:rsidRPr="004B6632">
              <w:rPr>
                <w:color w:val="000000" w:themeColor="text1"/>
                <w:sz w:val="22"/>
                <w:szCs w:val="22"/>
              </w:rPr>
              <w:t xml:space="preserve">еление граждан, численностью </w:t>
            </w:r>
            <w:r w:rsidR="00CC2311">
              <w:rPr>
                <w:color w:val="000000" w:themeColor="text1"/>
                <w:sz w:val="22"/>
                <w:szCs w:val="22"/>
              </w:rPr>
              <w:t>8</w:t>
            </w:r>
            <w:r w:rsidR="00E811E9">
              <w:rPr>
                <w:color w:val="000000" w:themeColor="text1"/>
                <w:sz w:val="22"/>
                <w:szCs w:val="22"/>
              </w:rPr>
              <w:t>0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человек, из жилых помещений, признанных непригодными для проживания.</w:t>
            </w:r>
          </w:p>
        </w:tc>
      </w:tr>
    </w:tbl>
    <w:p w:rsidR="00101863" w:rsidRPr="004B6632" w:rsidRDefault="00101863" w:rsidP="005D4CFD">
      <w:pPr>
        <w:pStyle w:val="1"/>
        <w:numPr>
          <w:ilvl w:val="0"/>
          <w:numId w:val="6"/>
        </w:num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2" w:name="sub_10100"/>
      <w:r w:rsidRPr="004B6632">
        <w:rPr>
          <w:rFonts w:ascii="Times New Roman" w:hAnsi="Times New Roman"/>
          <w:color w:val="000000" w:themeColor="text1"/>
          <w:sz w:val="22"/>
          <w:szCs w:val="22"/>
        </w:rPr>
        <w:t>Содержание проблемы и обоснование необходимости ее решения программными методами</w:t>
      </w:r>
      <w:r w:rsidR="00B571C7" w:rsidRPr="004B6632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</w:p>
    <w:p w:rsidR="005D4CFD" w:rsidRPr="004B6632" w:rsidRDefault="005D4CFD" w:rsidP="005D4CFD">
      <w:pPr>
        <w:pStyle w:val="a5"/>
        <w:rPr>
          <w:color w:val="000000" w:themeColor="text1"/>
          <w:sz w:val="22"/>
          <w:szCs w:val="22"/>
        </w:rPr>
      </w:pPr>
    </w:p>
    <w:bookmarkEnd w:id="2"/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Основная задача программы - обеспечить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  <w:bookmarkStart w:id="3" w:name="sub_101"/>
    </w:p>
    <w:p w:rsidR="00101863" w:rsidRPr="004B6632" w:rsidRDefault="00101863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По состоянию на 1 января 2019 на территории Симского городского поселения аварийный жилищный фонд составил </w:t>
      </w:r>
      <w:r w:rsidR="00A60FD8" w:rsidRPr="004B6632">
        <w:rPr>
          <w:color w:val="000000" w:themeColor="text1"/>
          <w:sz w:val="22"/>
          <w:szCs w:val="22"/>
        </w:rPr>
        <w:t xml:space="preserve"> 1 740,3</w:t>
      </w:r>
      <w:r w:rsidR="00802843" w:rsidRPr="004B6632">
        <w:rPr>
          <w:color w:val="000000" w:themeColor="text1"/>
          <w:sz w:val="22"/>
          <w:szCs w:val="22"/>
        </w:rPr>
        <w:t xml:space="preserve"> </w:t>
      </w:r>
      <w:r w:rsidR="00213B82" w:rsidRPr="004B6632">
        <w:rPr>
          <w:color w:val="000000" w:themeColor="text1"/>
          <w:sz w:val="22"/>
          <w:szCs w:val="22"/>
        </w:rPr>
        <w:t>кв.м.  82</w:t>
      </w:r>
      <w:r w:rsidRPr="004B6632">
        <w:rPr>
          <w:color w:val="000000" w:themeColor="text1"/>
          <w:sz w:val="22"/>
          <w:szCs w:val="22"/>
        </w:rPr>
        <w:t xml:space="preserve"> чел.  состоит на учете по улучшению жилищных условий в администрации Симского городского поселения. 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bookmarkStart w:id="4" w:name="sub_1032"/>
      <w:bookmarkEnd w:id="3"/>
      <w:r w:rsidRPr="004B6632">
        <w:rPr>
          <w:color w:val="000000" w:themeColor="text1"/>
          <w:sz w:val="22"/>
          <w:szCs w:val="22"/>
        </w:rPr>
        <w:t xml:space="preserve">Перечень многоквартирных домов, признанных аварийными и подлежащих расселению  приведен в </w:t>
      </w:r>
      <w:hyperlink w:anchor="sub_11" w:history="1">
        <w:r w:rsidRPr="004B6632">
          <w:rPr>
            <w:rStyle w:val="a8"/>
            <w:b w:val="0"/>
            <w:color w:val="000000" w:themeColor="text1"/>
            <w:sz w:val="22"/>
            <w:szCs w:val="22"/>
          </w:rPr>
          <w:t>приложении 1</w:t>
        </w:r>
      </w:hyperlink>
      <w:r w:rsidR="00CD0FAB" w:rsidRPr="004B6632">
        <w:rPr>
          <w:color w:val="000000" w:themeColor="text1"/>
          <w:sz w:val="22"/>
          <w:szCs w:val="22"/>
        </w:rPr>
        <w:t xml:space="preserve"> к  Программе</w:t>
      </w:r>
      <w:r w:rsidRPr="004B6632">
        <w:rPr>
          <w:b/>
          <w:color w:val="000000" w:themeColor="text1"/>
          <w:sz w:val="22"/>
          <w:szCs w:val="22"/>
        </w:rPr>
        <w:t>.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Весь аварийный жилищный фонд составляет малоэтажное (до 3 этажей) жилье, занимаемое на условиях найма и являющееся частной собственностью.  </w:t>
      </w:r>
    </w:p>
    <w:bookmarkEnd w:id="4"/>
    <w:p w:rsidR="00802843" w:rsidRPr="004B6632" w:rsidRDefault="0080284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В рамках настоящей муниципальной программы разработаны мероприятия, которые являются продолжением мероприятий, осуществляемых в рамках областной адресной программы "Переселение в 2019 - 2025 годах граждан из аварийного жилищного фонда в городах и районах Челябинской области", утвержденной постановлением Правительства Челябинской области от 29.03.2019 г. № 158-П и муниципальной адресной программы «Переселение в 2021-2025 годах граждан из аварийного жилищного фонда в поселениях Ашинского муниципального района», утверждённой постановлением администрации Ашинского муниципального района от 28.04.2021 № 576.</w:t>
      </w:r>
    </w:p>
    <w:p w:rsidR="00101863" w:rsidRPr="004B6632" w:rsidRDefault="0080284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Объектом рассмотрения муниципальной программы является жилищный фонд как совокупность жилых помещений многоквартирных домов, признанных до 1 января 2017 года в установленном порядке аварийными и подлежащими сносу (далее именуются- аварийные МКД).</w:t>
      </w:r>
    </w:p>
    <w:p w:rsidR="005D4CFD" w:rsidRPr="004B6632" w:rsidRDefault="005D4CFD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101863" w:rsidRPr="004B6632" w:rsidRDefault="00101863" w:rsidP="004D4ADA">
      <w:pPr>
        <w:pStyle w:val="1"/>
        <w:numPr>
          <w:ilvl w:val="0"/>
          <w:numId w:val="6"/>
        </w:num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5" w:name="sub_10200"/>
      <w:r w:rsidRPr="004B6632">
        <w:rPr>
          <w:rFonts w:ascii="Times New Roman" w:hAnsi="Times New Roman"/>
          <w:color w:val="000000" w:themeColor="text1"/>
          <w:sz w:val="22"/>
          <w:szCs w:val="22"/>
        </w:rPr>
        <w:t>Основная цель и задачи Программы</w:t>
      </w:r>
    </w:p>
    <w:bookmarkEnd w:id="5"/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802843" w:rsidRPr="004B6632" w:rsidRDefault="00101863" w:rsidP="00802843">
      <w:pPr>
        <w:ind w:firstLine="708"/>
        <w:jc w:val="both"/>
        <w:rPr>
          <w:color w:val="000000" w:themeColor="text1"/>
          <w:sz w:val="22"/>
          <w:szCs w:val="22"/>
        </w:rPr>
      </w:pPr>
      <w:bookmarkStart w:id="6" w:name="sub_104"/>
      <w:r w:rsidRPr="004B6632">
        <w:rPr>
          <w:color w:val="000000" w:themeColor="text1"/>
          <w:sz w:val="22"/>
          <w:szCs w:val="22"/>
        </w:rPr>
        <w:t xml:space="preserve">Основной целью Программы является </w:t>
      </w:r>
      <w:r w:rsidR="00802843" w:rsidRPr="004B6632">
        <w:rPr>
          <w:color w:val="000000" w:themeColor="text1"/>
          <w:sz w:val="22"/>
          <w:szCs w:val="22"/>
        </w:rPr>
        <w:t xml:space="preserve">создание в </w:t>
      </w:r>
      <w:proofErr w:type="spellStart"/>
      <w:r w:rsidR="00802843" w:rsidRPr="004B6632">
        <w:rPr>
          <w:color w:val="000000" w:themeColor="text1"/>
          <w:sz w:val="22"/>
          <w:szCs w:val="22"/>
        </w:rPr>
        <w:t>Симском</w:t>
      </w:r>
      <w:proofErr w:type="spellEnd"/>
      <w:r w:rsidR="00802843" w:rsidRPr="004B6632">
        <w:rPr>
          <w:color w:val="000000" w:themeColor="text1"/>
          <w:sz w:val="22"/>
          <w:szCs w:val="22"/>
        </w:rPr>
        <w:t xml:space="preserve"> городском поселении условий для переселения граждан из аварийных многоквартирных домов, уменьшение аварийного жилищного фонда </w:t>
      </w:r>
      <w:proofErr w:type="spellStart"/>
      <w:r w:rsidR="00802843" w:rsidRPr="004B6632">
        <w:rPr>
          <w:color w:val="000000" w:themeColor="text1"/>
          <w:sz w:val="22"/>
          <w:szCs w:val="22"/>
        </w:rPr>
        <w:t>Симского</w:t>
      </w:r>
      <w:proofErr w:type="spellEnd"/>
      <w:r w:rsidR="00802843" w:rsidRPr="004B6632">
        <w:rPr>
          <w:color w:val="000000" w:themeColor="text1"/>
          <w:sz w:val="22"/>
          <w:szCs w:val="22"/>
        </w:rPr>
        <w:t xml:space="preserve"> городского </w:t>
      </w:r>
      <w:proofErr w:type="spellStart"/>
      <w:r w:rsidR="00802843" w:rsidRPr="004B6632">
        <w:rPr>
          <w:color w:val="000000" w:themeColor="text1"/>
          <w:sz w:val="22"/>
          <w:szCs w:val="22"/>
        </w:rPr>
        <w:t>посления</w:t>
      </w:r>
      <w:proofErr w:type="spellEnd"/>
      <w:r w:rsidR="00802843" w:rsidRPr="004B6632">
        <w:rPr>
          <w:color w:val="000000" w:themeColor="text1"/>
          <w:sz w:val="22"/>
          <w:szCs w:val="22"/>
        </w:rPr>
        <w:t xml:space="preserve">, признанного аварийным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эксплуатации. </w:t>
      </w:r>
    </w:p>
    <w:p w:rsidR="00802843" w:rsidRPr="004B6632" w:rsidRDefault="00802843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Основными задачами муниципальной программы являются: </w:t>
      </w:r>
    </w:p>
    <w:p w:rsidR="00802843" w:rsidRPr="004B6632" w:rsidRDefault="00924E6E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1</w:t>
      </w:r>
      <w:r w:rsidR="00802843" w:rsidRPr="004B6632">
        <w:rPr>
          <w:color w:val="000000" w:themeColor="text1"/>
          <w:sz w:val="22"/>
          <w:szCs w:val="22"/>
        </w:rPr>
        <w:t xml:space="preserve">) обеспечение жилищных прав граждан, проживающих в жилых помещениях муниципального жилищного фонда, находящихся в аварийных многоквартирных домах; </w:t>
      </w:r>
    </w:p>
    <w:p w:rsidR="00802843" w:rsidRPr="004B6632" w:rsidRDefault="00924E6E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2</w:t>
      </w:r>
      <w:r w:rsidR="00802843" w:rsidRPr="004B6632">
        <w:rPr>
          <w:color w:val="000000" w:themeColor="text1"/>
          <w:sz w:val="22"/>
          <w:szCs w:val="22"/>
        </w:rPr>
        <w:t xml:space="preserve">)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Программы; </w:t>
      </w:r>
    </w:p>
    <w:p w:rsidR="00802843" w:rsidRPr="004B6632" w:rsidRDefault="00924E6E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3</w:t>
      </w:r>
      <w:r w:rsidR="00802843" w:rsidRPr="004B6632">
        <w:rPr>
          <w:color w:val="000000" w:themeColor="text1"/>
          <w:sz w:val="22"/>
          <w:szCs w:val="22"/>
        </w:rPr>
        <w:t xml:space="preserve">) переселение жителей аварийных многоквартирных домов, признанных аварийными по состоянию на 01 января 2017 года и подлежащих сносу или реконструкции. 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bookmarkStart w:id="7" w:name="sub_106"/>
      <w:bookmarkEnd w:id="6"/>
      <w:r w:rsidRPr="004B6632">
        <w:rPr>
          <w:color w:val="000000" w:themeColor="text1"/>
          <w:sz w:val="22"/>
          <w:szCs w:val="22"/>
        </w:rPr>
        <w:t>Реализация Программы осуществляется на основе следующих принципов:</w:t>
      </w:r>
    </w:p>
    <w:bookmarkEnd w:id="7"/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1) соблюдение положений </w:t>
      </w:r>
      <w:hyperlink r:id="rId10" w:history="1">
        <w:r w:rsidRPr="004B6632">
          <w:rPr>
            <w:rStyle w:val="a8"/>
            <w:b w:val="0"/>
            <w:color w:val="000000" w:themeColor="text1"/>
            <w:sz w:val="22"/>
            <w:szCs w:val="22"/>
          </w:rPr>
          <w:t>Жилищного кодекса</w:t>
        </w:r>
      </w:hyperlink>
      <w:r w:rsidRPr="004B6632">
        <w:rPr>
          <w:b/>
          <w:color w:val="000000" w:themeColor="text1"/>
          <w:sz w:val="22"/>
          <w:szCs w:val="22"/>
        </w:rPr>
        <w:t xml:space="preserve"> </w:t>
      </w:r>
      <w:r w:rsidRPr="004B6632">
        <w:rPr>
          <w:color w:val="000000" w:themeColor="text1"/>
          <w:sz w:val="22"/>
          <w:szCs w:val="22"/>
        </w:rPr>
        <w:t>Российской Федерации при организации переселения граждан из аварийного жилищного фонда;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2) предоставление полной и достоверной информации собственникам помещений аварийных многоквартирных домов для принятия решения об участии в Программе;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3) эффективное расходование средств из бюджетных и внебюджетных источников;</w:t>
      </w:r>
    </w:p>
    <w:p w:rsidR="00101863" w:rsidRPr="004B6632" w:rsidRDefault="00101863" w:rsidP="00E66AD5">
      <w:pPr>
        <w:jc w:val="both"/>
        <w:rPr>
          <w:color w:val="000000" w:themeColor="text1"/>
          <w:sz w:val="22"/>
          <w:szCs w:val="22"/>
        </w:rPr>
      </w:pPr>
    </w:p>
    <w:p w:rsidR="00BA0D12" w:rsidRPr="004B6632" w:rsidRDefault="00BA0D12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BA0D12" w:rsidRPr="004B6632" w:rsidRDefault="00BA0D12" w:rsidP="00D5210D">
      <w:pPr>
        <w:pStyle w:val="1"/>
        <w:numPr>
          <w:ilvl w:val="0"/>
          <w:numId w:val="6"/>
        </w:num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/>
          <w:color w:val="000000" w:themeColor="text1"/>
          <w:sz w:val="22"/>
          <w:szCs w:val="22"/>
        </w:rPr>
        <w:t>Система мероприятий Программы</w:t>
      </w:r>
    </w:p>
    <w:tbl>
      <w:tblPr>
        <w:tblStyle w:val="ae"/>
        <w:tblW w:w="0" w:type="auto"/>
        <w:tblInd w:w="360" w:type="dxa"/>
        <w:tblLook w:val="04A0"/>
      </w:tblPr>
      <w:tblGrid>
        <w:gridCol w:w="882"/>
        <w:gridCol w:w="3026"/>
        <w:gridCol w:w="2009"/>
        <w:gridCol w:w="1939"/>
        <w:gridCol w:w="2001"/>
      </w:tblGrid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3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Сумма</w:t>
            </w:r>
            <w:r w:rsidR="00BB4297">
              <w:rPr>
                <w:color w:val="000000" w:themeColor="text1"/>
                <w:sz w:val="22"/>
                <w:szCs w:val="22"/>
              </w:rPr>
              <w:t>,</w:t>
            </w:r>
            <w:r w:rsidR="004837B3">
              <w:rPr>
                <w:color w:val="000000" w:themeColor="text1"/>
                <w:sz w:val="22"/>
                <w:szCs w:val="22"/>
              </w:rPr>
              <w:t xml:space="preserve">  тыс.</w:t>
            </w:r>
            <w:r w:rsidR="00BB4297">
              <w:rPr>
                <w:color w:val="000000" w:themeColor="text1"/>
                <w:sz w:val="22"/>
                <w:szCs w:val="22"/>
              </w:rPr>
              <w:t>руб</w:t>
            </w:r>
            <w:r w:rsidR="00483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01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4B6632" w:rsidRDefault="00BC52EB" w:rsidP="00D521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  <w:r w:rsidR="00D5210D" w:rsidRPr="004B6632">
              <w:rPr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1. Задача: 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</w:p>
        </w:tc>
      </w:tr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Определение рыночной стоимости жилого помещения, находящегося в муниципальной собственности и подлежащего расселению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Администрация Симского городского </w:t>
            </w:r>
            <w:r w:rsidR="00DF3AF4" w:rsidRPr="004B6632">
              <w:rPr>
                <w:color w:val="000000" w:themeColor="text1"/>
                <w:sz w:val="22"/>
                <w:szCs w:val="22"/>
              </w:rPr>
              <w:t>поселения</w:t>
            </w:r>
          </w:p>
        </w:tc>
      </w:tr>
      <w:tr w:rsidR="004B6632" w:rsidRPr="004B6632" w:rsidTr="00D5210D">
        <w:trPr>
          <w:trHeight w:val="155"/>
        </w:trPr>
        <w:tc>
          <w:tcPr>
            <w:tcW w:w="882" w:type="dxa"/>
            <w:vMerge w:val="restart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026" w:type="dxa"/>
            <w:vMerge w:val="restart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Приобретение, посредством аукциона, жилых помещений</w:t>
            </w:r>
            <w:r w:rsidR="00BC52E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C52EB" w:rsidRPr="004B6632">
              <w:rPr>
                <w:color w:val="000000" w:themeColor="text1"/>
                <w:sz w:val="22"/>
                <w:szCs w:val="22"/>
              </w:rPr>
              <w:t xml:space="preserve">площадью </w:t>
            </w:r>
            <w:r w:rsidR="00BC52EB" w:rsidRPr="00BC52EB">
              <w:rPr>
                <w:sz w:val="22"/>
                <w:szCs w:val="22"/>
              </w:rPr>
              <w:t>206,3</w:t>
            </w:r>
            <w:r w:rsidR="00BC52EB" w:rsidRPr="004B6632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Фонда</w:t>
            </w:r>
          </w:p>
        </w:tc>
        <w:tc>
          <w:tcPr>
            <w:tcW w:w="1939" w:type="dxa"/>
          </w:tcPr>
          <w:p w:rsidR="00332C8D" w:rsidRPr="00332C8D" w:rsidRDefault="00332C8D" w:rsidP="00D5210D">
            <w:pPr>
              <w:rPr>
                <w:sz w:val="22"/>
                <w:szCs w:val="22"/>
              </w:rPr>
            </w:pPr>
            <w:r w:rsidRPr="00332C8D">
              <w:rPr>
                <w:sz w:val="22"/>
                <w:szCs w:val="22"/>
              </w:rPr>
              <w:t>13 965,7856</w:t>
            </w: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155"/>
        </w:trPr>
        <w:tc>
          <w:tcPr>
            <w:tcW w:w="882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939" w:type="dxa"/>
          </w:tcPr>
          <w:p w:rsidR="00D5210D" w:rsidRPr="00332C8D" w:rsidRDefault="00D5210D" w:rsidP="00D5210D">
            <w:pPr>
              <w:rPr>
                <w:sz w:val="22"/>
                <w:szCs w:val="22"/>
              </w:rPr>
            </w:pPr>
          </w:p>
          <w:p w:rsidR="00332C8D" w:rsidRPr="00332C8D" w:rsidRDefault="00332C8D" w:rsidP="00D5210D">
            <w:pPr>
              <w:rPr>
                <w:sz w:val="22"/>
                <w:szCs w:val="22"/>
              </w:rPr>
            </w:pPr>
            <w:r w:rsidRPr="00332C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32C8D">
              <w:rPr>
                <w:sz w:val="22"/>
                <w:szCs w:val="22"/>
              </w:rPr>
              <w:t>117,26285</w:t>
            </w: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155"/>
        </w:trPr>
        <w:tc>
          <w:tcPr>
            <w:tcW w:w="882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39" w:type="dxa"/>
          </w:tcPr>
          <w:p w:rsidR="00D5210D" w:rsidRPr="00332C8D" w:rsidRDefault="00332C8D" w:rsidP="004837B3">
            <w:pPr>
              <w:rPr>
                <w:sz w:val="22"/>
                <w:szCs w:val="22"/>
              </w:rPr>
            </w:pPr>
            <w:r w:rsidRPr="00332C8D">
              <w:rPr>
                <w:sz w:val="22"/>
                <w:szCs w:val="22"/>
              </w:rPr>
              <w:t>23,52010</w:t>
            </w: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Подготовка проектов договоров социального найма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</w:tcPr>
          <w:p w:rsidR="00D5210D" w:rsidRPr="00CC2311" w:rsidRDefault="00D5210D" w:rsidP="00D5210D">
            <w:pPr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2. Задача: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Заключение предварительного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 w:val="restart"/>
          </w:tcPr>
          <w:p w:rsidR="00DF3AF4" w:rsidRPr="004B6632" w:rsidRDefault="00DF3AF4" w:rsidP="00D5210D">
            <w:pPr>
              <w:rPr>
                <w:b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Определение рыночной стоимости изымаемого жилого помещения, находящегося в собственности граждан, в соответствии со статьей 32 Жилищного кодекса Российской Федерации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550"/>
        </w:trPr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Приобретение, посредством аукциона, жилых помещений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3. Задача: переселение жителей аварийных многоквартирных домов,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Подписание договоров социального найма с </w:t>
            </w: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гражданами, проживающими в жилых помещениях муниципального жилищного фонда и договором мены с гражданами – собственниками жилых помещений, находящихся в аварийных многоквартирных домах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193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КУМИ и ЗО</w:t>
            </w: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202</w:t>
            </w:r>
            <w:r w:rsidR="00BC52EB">
              <w:rPr>
                <w:color w:val="000000" w:themeColor="text1"/>
                <w:sz w:val="22"/>
                <w:szCs w:val="22"/>
              </w:rPr>
              <w:t>3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1. Задача: 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Определение рыночной стоимости жилого помещения, находящегося в муниципальной собственности и подлежащего расселению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DF3AF4">
        <w:trPr>
          <w:trHeight w:val="230"/>
        </w:trPr>
        <w:tc>
          <w:tcPr>
            <w:tcW w:w="882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6" w:type="dxa"/>
            <w:vMerge w:val="restart"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Приобретение, посредством аукциона, жилых помещений, площадью </w:t>
            </w:r>
            <w:r w:rsidRPr="00BC52EB">
              <w:rPr>
                <w:sz w:val="22"/>
                <w:szCs w:val="22"/>
              </w:rPr>
              <w:t>1</w:t>
            </w:r>
            <w:r w:rsidR="00A75006">
              <w:rPr>
                <w:sz w:val="22"/>
                <w:szCs w:val="22"/>
              </w:rPr>
              <w:t>83</w:t>
            </w:r>
            <w:r w:rsidRPr="00BC52EB">
              <w:rPr>
                <w:sz w:val="22"/>
                <w:szCs w:val="22"/>
              </w:rPr>
              <w:t>,</w:t>
            </w:r>
            <w:r w:rsidR="00A75006">
              <w:rPr>
                <w:sz w:val="22"/>
                <w:szCs w:val="22"/>
              </w:rPr>
              <w:t>8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фонда</w:t>
            </w:r>
          </w:p>
        </w:tc>
        <w:tc>
          <w:tcPr>
            <w:tcW w:w="1939" w:type="dxa"/>
          </w:tcPr>
          <w:p w:rsidR="00DF3AF4" w:rsidRPr="00332C8D" w:rsidRDefault="00332C8D" w:rsidP="00D5210D">
            <w:pPr>
              <w:rPr>
                <w:sz w:val="22"/>
                <w:szCs w:val="22"/>
              </w:rPr>
            </w:pPr>
            <w:r w:rsidRPr="00332C8D">
              <w:rPr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939" w:type="dxa"/>
          </w:tcPr>
          <w:p w:rsidR="00DF3AF4" w:rsidRPr="00332C8D" w:rsidRDefault="00332C8D" w:rsidP="00D5210D">
            <w:pPr>
              <w:rPr>
                <w:sz w:val="22"/>
                <w:szCs w:val="22"/>
              </w:rPr>
            </w:pPr>
            <w:r w:rsidRPr="00332C8D">
              <w:rPr>
                <w:sz w:val="22"/>
                <w:szCs w:val="22"/>
              </w:rPr>
              <w:t>000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39" w:type="dxa"/>
          </w:tcPr>
          <w:p w:rsidR="00DF3AF4" w:rsidRPr="00332C8D" w:rsidRDefault="00332C8D" w:rsidP="00D5210D">
            <w:pPr>
              <w:rPr>
                <w:sz w:val="22"/>
                <w:szCs w:val="22"/>
              </w:rPr>
            </w:pPr>
            <w:r w:rsidRPr="00332C8D">
              <w:rPr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Подготовка проектов договоров социального найма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2. Задача: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</w:p>
        </w:tc>
      </w:tr>
      <w:tr w:rsidR="004B6632" w:rsidRPr="004B6632" w:rsidTr="00DF3AF4">
        <w:trPr>
          <w:trHeight w:val="189"/>
        </w:trPr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Заключение предварительного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Определение рыночной стоимости изымаемого жилого помещения, находящегося в собственности граждан, в соответствии со статьей 32 Жилищного кодекса Российской Федерации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F3AF4">
        <w:trPr>
          <w:trHeight w:val="230"/>
        </w:trPr>
        <w:tc>
          <w:tcPr>
            <w:tcW w:w="882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26" w:type="dxa"/>
            <w:vMerge w:val="restart"/>
          </w:tcPr>
          <w:p w:rsidR="00DF3AF4" w:rsidRPr="004B6632" w:rsidRDefault="00DF3AF4" w:rsidP="00BC52E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Приобретение, посредством аукциона, жилых помещений, площадью </w:t>
            </w: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A75006">
              <w:rPr>
                <w:color w:val="000000" w:themeColor="text1"/>
                <w:sz w:val="22"/>
                <w:szCs w:val="22"/>
              </w:rPr>
              <w:t> </w:t>
            </w:r>
            <w:r w:rsidRPr="004B6632">
              <w:rPr>
                <w:color w:val="000000" w:themeColor="text1"/>
                <w:sz w:val="22"/>
                <w:szCs w:val="22"/>
              </w:rPr>
              <w:t>3</w:t>
            </w:r>
            <w:r w:rsidR="00A75006">
              <w:rPr>
                <w:color w:val="000000" w:themeColor="text1"/>
                <w:sz w:val="22"/>
                <w:szCs w:val="22"/>
              </w:rPr>
              <w:t xml:space="preserve">25,5 </w:t>
            </w:r>
            <w:r w:rsidRPr="004B6632">
              <w:rPr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средства фонда</w:t>
            </w:r>
          </w:p>
        </w:tc>
        <w:tc>
          <w:tcPr>
            <w:tcW w:w="1939" w:type="dxa"/>
          </w:tcPr>
          <w:p w:rsidR="00DF3AF4" w:rsidRPr="00332C8D" w:rsidRDefault="00332C8D" w:rsidP="00D5210D">
            <w:pPr>
              <w:rPr>
                <w:sz w:val="22"/>
                <w:szCs w:val="22"/>
              </w:rPr>
            </w:pPr>
            <w:r w:rsidRPr="00332C8D">
              <w:rPr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средства областного </w:t>
            </w: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939" w:type="dxa"/>
          </w:tcPr>
          <w:p w:rsidR="00DF3AF4" w:rsidRPr="00332C8D" w:rsidRDefault="00332C8D" w:rsidP="00D5210D">
            <w:pPr>
              <w:rPr>
                <w:sz w:val="22"/>
                <w:szCs w:val="22"/>
              </w:rPr>
            </w:pPr>
            <w:r w:rsidRPr="00332C8D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39" w:type="dxa"/>
          </w:tcPr>
          <w:p w:rsidR="00DF3AF4" w:rsidRPr="00332C8D" w:rsidRDefault="00332C8D" w:rsidP="00D5210D">
            <w:pPr>
              <w:rPr>
                <w:sz w:val="22"/>
                <w:szCs w:val="22"/>
              </w:rPr>
            </w:pPr>
            <w:r w:rsidRPr="00332C8D">
              <w:rPr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3. Задача: переселение жителей аварийных многоквартирных домов,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Подписание договоров социального найма с гражданами, проживающими в жилых помещениях муниципального жилищного фонда и договором мены с гражданами – собственниками жилых помещений, находящихся в аварийных многоквартирных домах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КУМИ и ЗО</w:t>
            </w:r>
          </w:p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</w:tbl>
    <w:p w:rsidR="00BA0D12" w:rsidRPr="004B6632" w:rsidRDefault="00BA0D12" w:rsidP="00BA0D12">
      <w:pPr>
        <w:rPr>
          <w:color w:val="000000" w:themeColor="text1"/>
          <w:sz w:val="22"/>
          <w:szCs w:val="22"/>
        </w:rPr>
      </w:pP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Мероприятия Программы направлены на реализацию поставленных задач и включают в себя организационные и финансовые мероприятия, осуществляемые за счет средств Фонда, областного, местных бюджетов.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На I этапе реализации Программы администрация Симского городского поселения  Челябинской области в соответствии с выбранным гражданами способом переселения заключает предварительные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В случае если стоимость одного квадратного метра превышает установленную цену приобретения жилых помещений, финансирование таких расходов на оплату превышения осуществляется за счет средств областного и местных бюджетов.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На II этапе организационные мероприятия, осуществляемые администрацией </w:t>
      </w:r>
      <w:r w:rsidR="00FE6755" w:rsidRPr="004B6632">
        <w:rPr>
          <w:color w:val="000000" w:themeColor="text1"/>
          <w:sz w:val="22"/>
          <w:szCs w:val="22"/>
        </w:rPr>
        <w:t xml:space="preserve">Симского городского </w:t>
      </w:r>
      <w:r w:rsidR="00655765" w:rsidRPr="004B6632">
        <w:rPr>
          <w:color w:val="000000" w:themeColor="text1"/>
          <w:sz w:val="22"/>
          <w:szCs w:val="22"/>
        </w:rPr>
        <w:t>поселения</w:t>
      </w:r>
      <w:r w:rsidRPr="004B6632">
        <w:rPr>
          <w:color w:val="000000" w:themeColor="text1"/>
          <w:sz w:val="22"/>
          <w:szCs w:val="22"/>
        </w:rPr>
        <w:t xml:space="preserve">, должны быть направлены на: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1) определение рыночной стоимости изымаемого жилого помещения, находящегося в собственности граждан, в соответствии со статьей 32 Жилищного кодекса Российской Федерации;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2) заключение с собственниками договоров мены в соответствии с заключенными предварительными соглашениями о предоставлении взамен изымаемых жилых помещений других жилых помещений муниципального жилищного фонда;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3) предоставление нанимателям изымаемых жилых помещений равнозначных жилых помещений по договорам социального найма.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Финансовые мероприятия направлены на формирование муниципального жилищного фонда для переселения граждан путем строительства, в том числе долевого, или приобретения квартир в многоквартирных домах и домах, перечисленных в пунктах 2 и 3 части 2 статьи 49 Градостроительного кодекса Российской Федерации, для последующего предоставления жилых помещений для переселения: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граждан из занимаемых по договорам социального найма жилых помещений, расположенных в многоквартирных жилых домах, признанных аварийными до 1 января 2017 года;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собственников жилых помещений, расположенных в многоквартирных жилых домах, признанных аварийными и подлежащими сносу до 1 января 2017 года, принявших решение участвовать в Программе.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Жилые помещения предоставляются нанимателям в порядке и на условиях, предусмотренных разделами III и IV Жилищного кодекса Российской Федерации.</w:t>
      </w:r>
    </w:p>
    <w:p w:rsidR="00BA0D12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При согласии собственника с ним заключается договор мены, в соответствии с которым ему предоставляется другое благоустроенное жилое помещение, равнозначное освобождаемому жилому помещению.</w:t>
      </w:r>
      <w:r w:rsidR="00BA0D12" w:rsidRPr="004B6632">
        <w:rPr>
          <w:color w:val="000000" w:themeColor="text1"/>
          <w:sz w:val="22"/>
          <w:szCs w:val="22"/>
        </w:rPr>
        <w:t xml:space="preserve">                         </w:t>
      </w:r>
    </w:p>
    <w:p w:rsidR="00BA0D12" w:rsidRPr="004B6632" w:rsidRDefault="00BA0D12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 </w:t>
      </w:r>
    </w:p>
    <w:p w:rsidR="00BA0D12" w:rsidRPr="004B6632" w:rsidRDefault="00BA0D12" w:rsidP="004D4ADA">
      <w:pPr>
        <w:pStyle w:val="1"/>
        <w:numPr>
          <w:ilvl w:val="0"/>
          <w:numId w:val="6"/>
        </w:numPr>
        <w:jc w:val="center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4B6632">
        <w:rPr>
          <w:rFonts w:ascii="Times New Roman" w:hAnsi="Times New Roman"/>
          <w:color w:val="000000" w:themeColor="text1"/>
          <w:sz w:val="22"/>
          <w:szCs w:val="22"/>
        </w:rPr>
        <w:lastRenderedPageBreak/>
        <w:t>Ресурсное обеспечение   Программы</w:t>
      </w:r>
    </w:p>
    <w:p w:rsidR="000135F3" w:rsidRDefault="000135F3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0135F3" w:rsidRDefault="000135F3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Источниками финансирования муниципальной программы являются средства: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1) Фонда, распределенные Челябинской областью в соответствии с лимитами предоставления финансовой поддержки органам местного самоуправления;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2) областного бюджета в соответствии с лимитами;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3) местного бюджета.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Средства Фонда и областного бюджета предоставляются местным бюджетам в виде субсидий в пределах утвержденных бюджетных ассигнований на основании договоров между Министерством строительства и инфраструктуры Челябинской области и администрацией Ашинского муниципального района, в соответствии с распределением субсидий муниципальным образованиям. Ресурсное обеспечение муниципальной программы представлено в таблице 2. </w:t>
      </w:r>
    </w:p>
    <w:p w:rsidR="00515033" w:rsidRPr="004B6632" w:rsidRDefault="00515033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Объемы и источники финансирования  муниципальной  программы приведены в приложении № </w:t>
      </w:r>
      <w:r w:rsidR="00FE6755" w:rsidRPr="004B6632">
        <w:rPr>
          <w:color w:val="000000" w:themeColor="text1"/>
          <w:sz w:val="22"/>
          <w:szCs w:val="22"/>
        </w:rPr>
        <w:t>2</w:t>
      </w:r>
      <w:r w:rsidRPr="004B6632">
        <w:rPr>
          <w:color w:val="000000" w:themeColor="text1"/>
          <w:sz w:val="22"/>
          <w:szCs w:val="22"/>
        </w:rPr>
        <w:t xml:space="preserve"> к Программе.</w:t>
      </w:r>
    </w:p>
    <w:p w:rsidR="00101863" w:rsidRPr="004B6632" w:rsidRDefault="00101863" w:rsidP="00E66AD5">
      <w:pPr>
        <w:jc w:val="both"/>
        <w:rPr>
          <w:b/>
          <w:bCs/>
          <w:color w:val="000000" w:themeColor="text1"/>
          <w:sz w:val="22"/>
          <w:szCs w:val="22"/>
        </w:rPr>
      </w:pPr>
    </w:p>
    <w:p w:rsidR="00101863" w:rsidRPr="004B6632" w:rsidRDefault="00101863" w:rsidP="004D4ADA">
      <w:pPr>
        <w:pStyle w:val="a5"/>
        <w:numPr>
          <w:ilvl w:val="0"/>
          <w:numId w:val="6"/>
        </w:numPr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4B6632">
        <w:rPr>
          <w:b/>
          <w:bCs/>
          <w:color w:val="000000" w:themeColor="text1"/>
          <w:sz w:val="22"/>
          <w:szCs w:val="22"/>
        </w:rPr>
        <w:t xml:space="preserve"> </w:t>
      </w:r>
      <w:r w:rsidR="001F1AC6" w:rsidRPr="004B6632">
        <w:rPr>
          <w:b/>
          <w:bCs/>
          <w:color w:val="000000" w:themeColor="text1"/>
          <w:sz w:val="22"/>
          <w:szCs w:val="22"/>
        </w:rPr>
        <w:t>Организация управления и м</w:t>
      </w:r>
      <w:r w:rsidRPr="004B6632">
        <w:rPr>
          <w:b/>
          <w:bCs/>
          <w:color w:val="000000" w:themeColor="text1"/>
          <w:sz w:val="22"/>
          <w:szCs w:val="22"/>
        </w:rPr>
        <w:t xml:space="preserve">еханизм реализации </w:t>
      </w:r>
      <w:r w:rsidR="001F1AC6" w:rsidRPr="004B6632">
        <w:rPr>
          <w:b/>
          <w:bCs/>
          <w:color w:val="000000" w:themeColor="text1"/>
          <w:sz w:val="22"/>
          <w:szCs w:val="22"/>
        </w:rPr>
        <w:t>П</w:t>
      </w:r>
      <w:r w:rsidRPr="004B6632">
        <w:rPr>
          <w:b/>
          <w:bCs/>
          <w:color w:val="000000" w:themeColor="text1"/>
          <w:sz w:val="22"/>
          <w:szCs w:val="22"/>
        </w:rPr>
        <w:t>рограммы</w:t>
      </w:r>
    </w:p>
    <w:p w:rsidR="0080117F" w:rsidRPr="004B6632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color w:val="000000" w:themeColor="text1"/>
          <w:sz w:val="22"/>
          <w:szCs w:val="22"/>
        </w:rPr>
      </w:pPr>
    </w:p>
    <w:p w:rsidR="001F1AC6" w:rsidRPr="004B6632" w:rsidRDefault="001F1AC6" w:rsidP="001F1AC6">
      <w:pPr>
        <w:ind w:firstLine="567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Муниципальная п</w:t>
      </w:r>
      <w:r w:rsidRPr="004B6632">
        <w:rPr>
          <w:color w:val="000000" w:themeColor="text1"/>
          <w:spacing w:val="1"/>
          <w:sz w:val="22"/>
          <w:szCs w:val="22"/>
        </w:rPr>
        <w:t>рограмма</w:t>
      </w:r>
      <w:r w:rsidRPr="004B6632">
        <w:rPr>
          <w:color w:val="000000" w:themeColor="text1"/>
          <w:sz w:val="22"/>
          <w:szCs w:val="22"/>
        </w:rPr>
        <w:t xml:space="preserve"> реализуется её исполнителями в соответствии с требованиями действующего законодательства Российской Федерации.</w:t>
      </w:r>
    </w:p>
    <w:p w:rsidR="001F1AC6" w:rsidRPr="004B6632" w:rsidRDefault="001F1AC6" w:rsidP="001F1AC6">
      <w:pPr>
        <w:ind w:firstLine="567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Исполнители муниципальной программы несут ответственность за целевое и эффективное использование бюджетных средств, а также за ре</w:t>
      </w:r>
      <w:r w:rsidRPr="004B6632">
        <w:rPr>
          <w:color w:val="000000" w:themeColor="text1"/>
          <w:sz w:val="22"/>
          <w:szCs w:val="22"/>
        </w:rPr>
        <w:softHyphen/>
        <w:t xml:space="preserve">шение поставленных  программой задач  путем реализации программных мероприятий. </w:t>
      </w:r>
    </w:p>
    <w:p w:rsidR="001F1AC6" w:rsidRPr="004B6632" w:rsidRDefault="001F1AC6" w:rsidP="001F1AC6">
      <w:pPr>
        <w:widowControl w:val="0"/>
        <w:autoSpaceDE w:val="0"/>
        <w:autoSpaceDN w:val="0"/>
        <w:adjustRightInd w:val="0"/>
        <w:ind w:right="21" w:firstLine="567"/>
        <w:jc w:val="both"/>
        <w:rPr>
          <w:color w:val="000000" w:themeColor="text1"/>
          <w:spacing w:val="-10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Заместитель Главы Симского городского поселения</w:t>
      </w:r>
      <w:r w:rsidRPr="004B6632">
        <w:rPr>
          <w:color w:val="000000" w:themeColor="text1"/>
          <w:spacing w:val="-2"/>
          <w:sz w:val="22"/>
          <w:szCs w:val="22"/>
        </w:rPr>
        <w:t xml:space="preserve">  </w:t>
      </w:r>
      <w:r w:rsidRPr="004B6632">
        <w:rPr>
          <w:color w:val="000000" w:themeColor="text1"/>
          <w:spacing w:val="2"/>
          <w:sz w:val="22"/>
          <w:szCs w:val="22"/>
        </w:rPr>
        <w:t xml:space="preserve">осуществляет общую координацию и </w:t>
      </w:r>
      <w:r w:rsidRPr="004B6632">
        <w:rPr>
          <w:color w:val="000000" w:themeColor="text1"/>
          <w:spacing w:val="-3"/>
          <w:sz w:val="22"/>
          <w:szCs w:val="22"/>
        </w:rPr>
        <w:t xml:space="preserve">мониторинг реализации мероприятий в рамках </w:t>
      </w:r>
      <w:r w:rsidRPr="004B6632">
        <w:rPr>
          <w:color w:val="000000" w:themeColor="text1"/>
          <w:sz w:val="22"/>
          <w:szCs w:val="22"/>
        </w:rPr>
        <w:t>муниципальной п</w:t>
      </w:r>
      <w:r w:rsidRPr="004B6632">
        <w:rPr>
          <w:color w:val="000000" w:themeColor="text1"/>
          <w:spacing w:val="-3"/>
          <w:sz w:val="22"/>
          <w:szCs w:val="22"/>
        </w:rPr>
        <w:t xml:space="preserve">рограммы, анализирует ход её выполнения  и,  в случае необходимости,  вносит соответствующие </w:t>
      </w:r>
      <w:r w:rsidRPr="004B6632">
        <w:rPr>
          <w:color w:val="000000" w:themeColor="text1"/>
          <w:spacing w:val="-1"/>
          <w:sz w:val="22"/>
          <w:szCs w:val="22"/>
        </w:rPr>
        <w:t>коррективы, осуществляет комплексный контроль за проведением вышеперечисленных работ и</w:t>
      </w:r>
      <w:r w:rsidRPr="004B6632">
        <w:rPr>
          <w:color w:val="000000" w:themeColor="text1"/>
          <w:spacing w:val="-10"/>
          <w:sz w:val="22"/>
          <w:szCs w:val="22"/>
        </w:rPr>
        <w:t xml:space="preserve"> за целевым использованием бюджетных средств. </w:t>
      </w:r>
    </w:p>
    <w:p w:rsidR="00E66AD5" w:rsidRPr="004B6632" w:rsidRDefault="001F1AC6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       </w:t>
      </w:r>
      <w:r w:rsidR="00E66AD5" w:rsidRPr="004B6632">
        <w:rPr>
          <w:color w:val="000000" w:themeColor="text1"/>
          <w:sz w:val="22"/>
          <w:szCs w:val="22"/>
        </w:rPr>
        <w:t xml:space="preserve">Ответственность за реализацию муниципальной программы и обеспечение достижения значений количественных и качественных показателей эффективности реализации программы при условии финансирования в полном объеме несет ответственный исполнитель – Заместитель лавы администрации Симского городского </w:t>
      </w:r>
      <w:r w:rsidR="004B6632" w:rsidRPr="004B6632">
        <w:rPr>
          <w:color w:val="000000" w:themeColor="text1"/>
          <w:sz w:val="22"/>
          <w:szCs w:val="22"/>
        </w:rPr>
        <w:t>поселения</w:t>
      </w:r>
      <w:r w:rsidR="00E66AD5" w:rsidRPr="004B6632">
        <w:rPr>
          <w:color w:val="000000" w:themeColor="text1"/>
          <w:sz w:val="22"/>
          <w:szCs w:val="22"/>
        </w:rPr>
        <w:t>.</w:t>
      </w:r>
    </w:p>
    <w:p w:rsidR="00E66AD5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</w:t>
      </w:r>
      <w:r w:rsidRPr="004B6632">
        <w:rPr>
          <w:color w:val="000000" w:themeColor="text1"/>
          <w:sz w:val="22"/>
          <w:szCs w:val="22"/>
        </w:rPr>
        <w:tab/>
        <w:t xml:space="preserve">Администрация Симского городского поселения в срок до 1 апреля года, следующего за отчётным, готовит годовой отчёт о ходе реализации муниципальной программы и направляет его в КУМИ Ашинского муниципального района на бумажном и электронном носителях. </w:t>
      </w:r>
    </w:p>
    <w:p w:rsidR="00E66AD5" w:rsidRPr="004B6632" w:rsidRDefault="0015779F" w:rsidP="0015779F">
      <w:pPr>
        <w:widowControl w:val="0"/>
        <w:autoSpaceDE w:val="0"/>
        <w:autoSpaceDN w:val="0"/>
        <w:adjustRightInd w:val="0"/>
        <w:ind w:left="4" w:firstLine="563"/>
        <w:jc w:val="both"/>
        <w:rPr>
          <w:color w:val="000000" w:themeColor="text1"/>
          <w:sz w:val="22"/>
          <w:szCs w:val="22"/>
        </w:rPr>
      </w:pPr>
      <w:r w:rsidRPr="00425B9B">
        <w:rPr>
          <w:color w:val="000000" w:themeColor="text1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(Приложение №</w:t>
      </w:r>
      <w:r>
        <w:rPr>
          <w:color w:val="000000" w:themeColor="text1"/>
          <w:sz w:val="24"/>
          <w:szCs w:val="24"/>
        </w:rPr>
        <w:t>3</w:t>
      </w:r>
      <w:r w:rsidRPr="00425B9B">
        <w:rPr>
          <w:color w:val="000000" w:themeColor="text1"/>
          <w:sz w:val="24"/>
          <w:szCs w:val="24"/>
        </w:rPr>
        <w:t>)</w:t>
      </w:r>
    </w:p>
    <w:p w:rsidR="00E66AD5" w:rsidRPr="004B6632" w:rsidRDefault="00E66AD5" w:rsidP="00655765">
      <w:pPr>
        <w:widowControl w:val="0"/>
        <w:autoSpaceDE w:val="0"/>
        <w:autoSpaceDN w:val="0"/>
        <w:adjustRightInd w:val="0"/>
        <w:ind w:right="21"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Годовой отчёт содержит: 1) конкретные результаты, достигнутые за отчётный период;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2) перечень мероприятий муниципальной программы, выполненных и не выполненных (с указанием причин) в установленные сроки; 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3) анализ факторов, повлиявших на ход реализации муниципальной программы; 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4) данные об использовании бюджетных ассигнований и иных средств на выполнение мероприятий муниципальной программы; 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5) информацию о внесённых ответственным исполнителем изменениях в муниципальную программу;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6) оценку эффективности использования бюджетных средств на реализацию муниципальной программы.</w:t>
      </w:r>
    </w:p>
    <w:p w:rsidR="00E66AD5" w:rsidRPr="004B6632" w:rsidRDefault="00E66AD5" w:rsidP="00E66AD5">
      <w:pPr>
        <w:widowControl w:val="0"/>
        <w:autoSpaceDE w:val="0"/>
        <w:autoSpaceDN w:val="0"/>
        <w:adjustRightInd w:val="0"/>
        <w:ind w:right="21" w:firstLine="36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Отчетность в обязательном порядке согласуется с финансовым отделом администрации и заместителем главы администрации городского поселения. </w:t>
      </w:r>
    </w:p>
    <w:p w:rsidR="001F1AC6" w:rsidRPr="004B6632" w:rsidRDefault="00E66AD5" w:rsidP="00E66AD5">
      <w:pPr>
        <w:widowControl w:val="0"/>
        <w:autoSpaceDE w:val="0"/>
        <w:autoSpaceDN w:val="0"/>
        <w:adjustRightInd w:val="0"/>
        <w:ind w:right="21" w:firstLine="360"/>
        <w:jc w:val="both"/>
        <w:rPr>
          <w:color w:val="000000" w:themeColor="text1"/>
          <w:spacing w:val="-10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После окончания срока реализации муниципальной программы Администрация Симского городского поселения представляет заместителю главы района на утверждение итоговый отчет о ее реализации.</w:t>
      </w:r>
    </w:p>
    <w:p w:rsidR="0080117F" w:rsidRPr="004B6632" w:rsidRDefault="0080117F" w:rsidP="0080117F">
      <w:pPr>
        <w:ind w:firstLine="720"/>
        <w:rPr>
          <w:b/>
          <w:bCs/>
          <w:color w:val="000000" w:themeColor="text1"/>
          <w:sz w:val="22"/>
          <w:szCs w:val="22"/>
        </w:rPr>
      </w:pPr>
    </w:p>
    <w:p w:rsidR="00101863" w:rsidRDefault="00101863" w:rsidP="004D4ADA">
      <w:pPr>
        <w:pStyle w:val="a5"/>
        <w:numPr>
          <w:ilvl w:val="0"/>
          <w:numId w:val="6"/>
        </w:numPr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4B6632">
        <w:rPr>
          <w:b/>
          <w:bCs/>
          <w:color w:val="000000" w:themeColor="text1"/>
          <w:sz w:val="22"/>
          <w:szCs w:val="22"/>
        </w:rPr>
        <w:t>Ожидаемые конечные результаты программы</w:t>
      </w:r>
    </w:p>
    <w:p w:rsidR="000135F3" w:rsidRPr="004B6632" w:rsidRDefault="000135F3" w:rsidP="000135F3">
      <w:pPr>
        <w:pStyle w:val="a5"/>
        <w:outlineLvl w:val="0"/>
        <w:rPr>
          <w:b/>
          <w:bCs/>
          <w:color w:val="000000" w:themeColor="text1"/>
          <w:sz w:val="22"/>
          <w:szCs w:val="22"/>
        </w:rPr>
      </w:pPr>
    </w:p>
    <w:p w:rsidR="00415A65" w:rsidRPr="004B6632" w:rsidRDefault="00415A6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Успешная реализация муниципальной программы позволит: расселить к концу 2025 года площадь аварийного жил</w:t>
      </w:r>
      <w:r w:rsidR="00A60FD8" w:rsidRPr="004B6632">
        <w:rPr>
          <w:color w:val="000000" w:themeColor="text1"/>
          <w:sz w:val="22"/>
          <w:szCs w:val="22"/>
        </w:rPr>
        <w:t xml:space="preserve">ищного фонда в количестве </w:t>
      </w:r>
      <w:r w:rsidR="00646066">
        <w:rPr>
          <w:color w:val="000000" w:themeColor="text1"/>
          <w:sz w:val="22"/>
          <w:szCs w:val="22"/>
        </w:rPr>
        <w:t>1 715</w:t>
      </w:r>
      <w:r w:rsidRPr="004B6632">
        <w:rPr>
          <w:color w:val="000000" w:themeColor="text1"/>
          <w:sz w:val="22"/>
          <w:szCs w:val="22"/>
        </w:rPr>
        <w:t xml:space="preserve"> кв. метров; переселить граждан из жилых помещений, признанных непригодными </w:t>
      </w:r>
      <w:r w:rsidR="00213B82" w:rsidRPr="004B6632">
        <w:rPr>
          <w:color w:val="000000" w:themeColor="text1"/>
          <w:sz w:val="22"/>
          <w:szCs w:val="22"/>
        </w:rPr>
        <w:t>для проживания, в количестве 8</w:t>
      </w:r>
      <w:r w:rsidR="00E811E9">
        <w:rPr>
          <w:color w:val="000000" w:themeColor="text1"/>
          <w:sz w:val="22"/>
          <w:szCs w:val="22"/>
        </w:rPr>
        <w:t>0</w:t>
      </w:r>
      <w:r w:rsidRPr="004B6632">
        <w:rPr>
          <w:color w:val="000000" w:themeColor="text1"/>
          <w:sz w:val="22"/>
          <w:szCs w:val="22"/>
        </w:rPr>
        <w:t xml:space="preserve"> человека. </w:t>
      </w:r>
    </w:p>
    <w:p w:rsidR="001444AD" w:rsidRPr="004B6632" w:rsidRDefault="00415A6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Для оценки промежуточных и конечных результатов реализации муниципальной программы будут использованы целевые индикаторы и </w:t>
      </w:r>
      <w:r w:rsidR="004B6632" w:rsidRPr="004B6632">
        <w:rPr>
          <w:color w:val="000000" w:themeColor="text1"/>
          <w:sz w:val="22"/>
          <w:szCs w:val="22"/>
        </w:rPr>
        <w:t>показатели,</w:t>
      </w:r>
      <w:r w:rsidRPr="004B6632">
        <w:rPr>
          <w:color w:val="000000" w:themeColor="text1"/>
          <w:sz w:val="22"/>
          <w:szCs w:val="22"/>
        </w:rPr>
        <w:t xml:space="preserve"> представленные в таблице:</w:t>
      </w:r>
    </w:p>
    <w:tbl>
      <w:tblPr>
        <w:tblStyle w:val="ae"/>
        <w:tblW w:w="0" w:type="auto"/>
        <w:tblLook w:val="04A0"/>
      </w:tblPr>
      <w:tblGrid>
        <w:gridCol w:w="1825"/>
        <w:gridCol w:w="1430"/>
        <w:gridCol w:w="1389"/>
        <w:gridCol w:w="1393"/>
        <w:gridCol w:w="1398"/>
        <w:gridCol w:w="1391"/>
        <w:gridCol w:w="1391"/>
      </w:tblGrid>
      <w:tr w:rsidR="004B6632" w:rsidRPr="004B6632" w:rsidTr="00213B82">
        <w:tc>
          <w:tcPr>
            <w:tcW w:w="1647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Индикаторы и показатели</w:t>
            </w:r>
          </w:p>
        </w:tc>
        <w:tc>
          <w:tcPr>
            <w:tcW w:w="1442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1424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 xml:space="preserve">2023 год 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4B6632" w:rsidRPr="004B6632" w:rsidTr="00D5210D">
        <w:tc>
          <w:tcPr>
            <w:tcW w:w="10217" w:type="dxa"/>
            <w:gridSpan w:val="7"/>
          </w:tcPr>
          <w:p w:rsidR="00213B82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Задача 1. 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</w:p>
        </w:tc>
      </w:tr>
      <w:tr w:rsidR="004B6632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граждан, расселённых из аварийного муниципального жилищного фонда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24" w:type="dxa"/>
          </w:tcPr>
          <w:p w:rsidR="00415A65" w:rsidRPr="00797AE6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7AE6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797AE6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7AE6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A75006" w:rsidRPr="00797AE6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26" w:type="dxa"/>
          </w:tcPr>
          <w:p w:rsidR="00415A65" w:rsidRPr="00797AE6" w:rsidRDefault="00A75006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7AE6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B6632" w:rsidRPr="004B6632" w:rsidTr="00D5210D">
        <w:tc>
          <w:tcPr>
            <w:tcW w:w="10217" w:type="dxa"/>
            <w:gridSpan w:val="7"/>
          </w:tcPr>
          <w:p w:rsidR="00213B82" w:rsidRPr="00797AE6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7AE6">
              <w:rPr>
                <w:color w:val="000000" w:themeColor="text1"/>
                <w:sz w:val="22"/>
                <w:szCs w:val="22"/>
              </w:rPr>
              <w:t>Задача 2.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</w:p>
        </w:tc>
      </w:tr>
      <w:tr w:rsidR="004B6632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муниципального жилищного фонда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24" w:type="dxa"/>
          </w:tcPr>
          <w:p w:rsidR="00415A65" w:rsidRPr="00797AE6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7AE6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797AE6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7AE6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797AE6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7AE6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A75006" w:rsidRPr="00797AE6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B6632" w:rsidRPr="004B6632" w:rsidTr="00D5210D">
        <w:tc>
          <w:tcPr>
            <w:tcW w:w="10217" w:type="dxa"/>
            <w:gridSpan w:val="7"/>
          </w:tcPr>
          <w:p w:rsidR="00213B82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Задача 3. Переселение жителей аварийных многоквартирных домов,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 фонда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Кв.м</w:t>
            </w:r>
          </w:p>
        </w:tc>
        <w:tc>
          <w:tcPr>
            <w:tcW w:w="1424" w:type="dxa"/>
          </w:tcPr>
          <w:p w:rsidR="00415A65" w:rsidRPr="004B6632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206,3</w:t>
            </w:r>
          </w:p>
        </w:tc>
        <w:tc>
          <w:tcPr>
            <w:tcW w:w="1426" w:type="dxa"/>
          </w:tcPr>
          <w:p w:rsidR="00415A65" w:rsidRPr="004B6632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1509,3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15A65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Кв.м</w:t>
            </w:r>
          </w:p>
        </w:tc>
        <w:tc>
          <w:tcPr>
            <w:tcW w:w="1424" w:type="dxa"/>
          </w:tcPr>
          <w:p w:rsidR="00415A65" w:rsidRPr="004B6632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206,3</w:t>
            </w:r>
          </w:p>
        </w:tc>
        <w:tc>
          <w:tcPr>
            <w:tcW w:w="1426" w:type="dxa"/>
          </w:tcPr>
          <w:p w:rsidR="00415A65" w:rsidRPr="004B6632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1509,3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415A65" w:rsidRPr="004B6632" w:rsidRDefault="00415A65" w:rsidP="00101863">
      <w:pPr>
        <w:ind w:firstLine="720"/>
        <w:jc w:val="both"/>
        <w:rPr>
          <w:bCs/>
          <w:color w:val="000000" w:themeColor="text1"/>
          <w:sz w:val="22"/>
          <w:szCs w:val="22"/>
        </w:rPr>
      </w:pPr>
    </w:p>
    <w:p w:rsidR="00E66AD5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Контроль расходов бюджетных средств возлагается на финансовый отдел администрации Симского городского поселения.</w:t>
      </w:r>
    </w:p>
    <w:p w:rsidR="00E66AD5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101863">
      <w:pPr>
        <w:ind w:firstLine="720"/>
        <w:jc w:val="both"/>
        <w:rPr>
          <w:bCs/>
          <w:color w:val="000000" w:themeColor="text1"/>
          <w:sz w:val="22"/>
          <w:szCs w:val="22"/>
        </w:rPr>
      </w:pPr>
    </w:p>
    <w:p w:rsidR="001444AD" w:rsidRPr="004B6632" w:rsidRDefault="00B13947" w:rsidP="001444AD">
      <w:pPr>
        <w:tabs>
          <w:tab w:val="left" w:pos="5740"/>
        </w:tabs>
        <w:spacing w:after="200"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7</w:t>
      </w:r>
      <w:r w:rsidR="001444AD" w:rsidRPr="004B6632">
        <w:rPr>
          <w:b/>
          <w:color w:val="000000" w:themeColor="text1"/>
          <w:sz w:val="22"/>
          <w:szCs w:val="22"/>
        </w:rPr>
        <w:t>. Оценка эффективности реализации муниципальной программы</w:t>
      </w:r>
    </w:p>
    <w:p w:rsidR="00E66AD5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 результативностью программных мероприятий понимаются мера соответствия ожидаемых результатов реализации муниципальной программы поставленной цели, степень приближения к этой цели, степень позитивного воздействия на социальные и экономические параметры развития района. Под эффективностью понимается абсолютная и сравнительная экономическая выгодность выполнения комплекса программных мероприятий, реализуемых за счет бюджетных средств. </w:t>
      </w:r>
    </w:p>
    <w:p w:rsidR="00E66AD5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Оценка эффективности реализации муниципальной программы является составной частью отчета о результатах реализации муниципальной программы. Основными целевыми индикативными показателями реализации муниципальной программы избраны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программных мероприятий на областном и муниципальном уровнях, оптимизировать финансовые расходы из всех источников финансирования. </w:t>
      </w:r>
    </w:p>
    <w:p w:rsidR="00E66AD5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внешним факторам, которые могут негативно влиять на эффективность муниципальной программы, относятся сокращение доли бюджетного финансирования, а также влияние форс-мажорных обстоятельств. </w:t>
      </w:r>
    </w:p>
    <w:p w:rsidR="001444AD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t>Основные целевые индикативные показатели, используемые для оценки эффективности и результативности выполнения муниципальной программы, рассчитываются следующим образом:</w:t>
      </w:r>
    </w:p>
    <w:tbl>
      <w:tblPr>
        <w:tblStyle w:val="ae"/>
        <w:tblW w:w="0" w:type="auto"/>
        <w:tblLook w:val="04A0"/>
      </w:tblPr>
      <w:tblGrid>
        <w:gridCol w:w="959"/>
        <w:gridCol w:w="5670"/>
        <w:gridCol w:w="3402"/>
      </w:tblGrid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Индикативные показатели</w:t>
            </w:r>
          </w:p>
        </w:tc>
        <w:tc>
          <w:tcPr>
            <w:tcW w:w="3402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Формулы расчета</w:t>
            </w: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граждан, расселённых из аварийного муниципального жилищного фонда</w:t>
            </w:r>
          </w:p>
        </w:tc>
        <w:tc>
          <w:tcPr>
            <w:tcW w:w="3402" w:type="dxa"/>
            <w:vMerge w:val="restart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Отчет администрации</w:t>
            </w: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жилищного фонда</w:t>
            </w:r>
          </w:p>
        </w:tc>
        <w:tc>
          <w:tcPr>
            <w:tcW w:w="3402" w:type="dxa"/>
            <w:vMerge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</w:t>
            </w:r>
          </w:p>
        </w:tc>
        <w:tc>
          <w:tcPr>
            <w:tcW w:w="3402" w:type="dxa"/>
            <w:vMerge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3402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форма № 4-жилфонд годовая (форма государственного статистического наблюдения)</w:t>
            </w:r>
          </w:p>
        </w:tc>
      </w:tr>
    </w:tbl>
    <w:p w:rsidR="001444AD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Достоверность достижения целевых индикаторов и показателей проверяется в ходе рассмотрения отчетов и докладов, экспертных и других проверок, организуемых администрацией Ашинского муниципального района. Оценка эффективности реализации муниципальной программы осуществляется путем присвоения каждому целевому индикативному показателю соответствующего балла: - при выполнении целевого показателя 0 баллов; - при увеличении целевого показателя - плюс 1 балл за каждую единицу увеличения; - при снижении целевого показателя - минус 1 балл за каждую единицу снижения.</w:t>
      </w:r>
    </w:p>
    <w:p w:rsidR="00E66AD5" w:rsidRPr="004B6632" w:rsidRDefault="00E66AD5" w:rsidP="00E66AD5">
      <w:pPr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целевых показателей определяется на основании следующей формы: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right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Форма 1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целевых показателей муниципальной программы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за ________год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5"/>
        <w:gridCol w:w="1134"/>
        <w:gridCol w:w="1418"/>
        <w:gridCol w:w="1134"/>
        <w:gridCol w:w="1204"/>
        <w:gridCol w:w="1135"/>
      </w:tblGrid>
      <w:tr w:rsidR="004B6632" w:rsidRPr="004B6632" w:rsidTr="00BB4297">
        <w:trPr>
          <w:trHeight w:val="20"/>
          <w:jc w:val="center"/>
        </w:trPr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 w:firstLine="53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Значение целевого показателя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Утверждено в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Достигнуто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Отклонение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Оценка в баллах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количество граждан, расселённых из аварийного муниципального жилищного фонда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кв.метр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b/>
                <w:bCs/>
                <w:color w:val="000000" w:themeColor="text1"/>
                <w:sz w:val="22"/>
                <w:szCs w:val="22"/>
              </w:rPr>
              <w:t>Итоговая сводная оценка (S)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6AD5" w:rsidRPr="004B6632" w:rsidRDefault="00E66AD5" w:rsidP="00E66AD5">
      <w:pPr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Динамика значений целевых показателей определяется путем сопоставления данных по следующей </w:t>
      </w:r>
      <w:r w:rsidRPr="004B6632">
        <w:rPr>
          <w:color w:val="000000" w:themeColor="text1"/>
          <w:sz w:val="22"/>
          <w:szCs w:val="22"/>
        </w:rPr>
        <w:lastRenderedPageBreak/>
        <w:t>форме:</w:t>
      </w: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Форма 2</w:t>
      </w: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Динамика целевых значений основных целевых показателей муниципальной программы</w:t>
      </w: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1275"/>
        <w:gridCol w:w="994"/>
        <w:gridCol w:w="1134"/>
        <w:gridCol w:w="1701"/>
      </w:tblGrid>
      <w:tr w:rsidR="004B6632" w:rsidRPr="004B6632" w:rsidTr="00BB4297">
        <w:trPr>
          <w:trHeight w:val="20"/>
          <w:jc w:val="center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Целевые 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3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Год реализации программы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466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В целом по программе за 202_-й год</w:t>
            </w:r>
          </w:p>
        </w:tc>
      </w:tr>
      <w:tr w:rsidR="004B6632" w:rsidRPr="004B6632" w:rsidTr="00BB4297">
        <w:trPr>
          <w:trHeight w:val="286"/>
          <w:jc w:val="center"/>
        </w:trPr>
        <w:tc>
          <w:tcPr>
            <w:tcW w:w="4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E66AD5" w:rsidRPr="004B6632" w:rsidRDefault="00E66AD5" w:rsidP="00BB42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Оценка (в баллах)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граждан, расселённых из аварийного муниципального жилищного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 метр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кв.метр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b/>
                <w:bCs/>
                <w:color w:val="000000" w:themeColor="text1"/>
                <w:sz w:val="22"/>
                <w:szCs w:val="22"/>
              </w:rPr>
              <w:t>Итоговая сводная оценка(S)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6AD5" w:rsidRPr="004B6632" w:rsidRDefault="00E66AD5" w:rsidP="00E66AD5">
      <w:pPr>
        <w:shd w:val="clear" w:color="auto" w:fill="FFFFFF"/>
        <w:ind w:left="360"/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ind w:left="360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эффективности реализации муниципальной программы осуществляется по форме:</w:t>
      </w:r>
    </w:p>
    <w:p w:rsidR="00E66AD5" w:rsidRPr="004B6632" w:rsidRDefault="00E66AD5" w:rsidP="00E66AD5">
      <w:pPr>
        <w:shd w:val="clear" w:color="auto" w:fill="FFFFFF"/>
        <w:tabs>
          <w:tab w:val="left" w:pos="6086"/>
        </w:tabs>
        <w:ind w:left="36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Форма 3</w:t>
      </w:r>
    </w:p>
    <w:p w:rsidR="00E66AD5" w:rsidRPr="004B6632" w:rsidRDefault="00E66AD5" w:rsidP="00E66AD5">
      <w:pPr>
        <w:shd w:val="clear" w:color="auto" w:fill="FFFFFF"/>
        <w:tabs>
          <w:tab w:val="left" w:pos="6086"/>
        </w:tabs>
        <w:ind w:left="360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эффективности реализации муниципальной программы</w:t>
      </w:r>
    </w:p>
    <w:p w:rsidR="00E66AD5" w:rsidRPr="004B6632" w:rsidRDefault="00E66AD5" w:rsidP="00E66AD5">
      <w:pPr>
        <w:shd w:val="clear" w:color="auto" w:fill="FFFFFF"/>
        <w:tabs>
          <w:tab w:val="left" w:pos="6086"/>
        </w:tabs>
        <w:ind w:left="360"/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4"/>
        <w:gridCol w:w="3403"/>
        <w:gridCol w:w="4174"/>
      </w:tblGrid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Итоговая сводная оценка (баллов), S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Вывод об эффективности реализации программы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Предложения по дальнейшей реализации муниципальной программы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S&gt;0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Высокоэффективная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S=0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S &lt;0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Неэффективная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tabs>
                <w:tab w:val="left" w:leader="underscore" w:pos="480"/>
              </w:tabs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6AD5" w:rsidRPr="004B6632" w:rsidRDefault="00E66AD5" w:rsidP="00E66AD5">
      <w:pPr>
        <w:widowControl w:val="0"/>
        <w:shd w:val="clear" w:color="auto" w:fill="FFFFFF"/>
        <w:tabs>
          <w:tab w:val="left" w:pos="1032"/>
        </w:tabs>
        <w:ind w:left="36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По результатам оценки эффективности реализации муниципальной программы могут быть сделаны следующие выводы:</w:t>
      </w:r>
    </w:p>
    <w:p w:rsidR="00E66AD5" w:rsidRPr="004B6632" w:rsidRDefault="00E66AD5" w:rsidP="00E66AD5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suppressAutoHyphens/>
        <w:autoSpaceDE w:val="0"/>
        <w:autoSpaceDN w:val="0"/>
        <w:adjustRightInd w:val="0"/>
        <w:spacing w:line="256" w:lineRule="auto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программа высокоэффективная;</w:t>
      </w:r>
    </w:p>
    <w:p w:rsidR="00E66AD5" w:rsidRPr="004B6632" w:rsidRDefault="00E66AD5" w:rsidP="00E66AD5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suppressAutoHyphens/>
        <w:autoSpaceDE w:val="0"/>
        <w:autoSpaceDN w:val="0"/>
        <w:adjustRightInd w:val="0"/>
        <w:spacing w:line="256" w:lineRule="auto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программа эффективная;</w:t>
      </w:r>
    </w:p>
    <w:p w:rsidR="00E66AD5" w:rsidRPr="004B6632" w:rsidRDefault="00E66AD5" w:rsidP="00E66AD5">
      <w:pPr>
        <w:ind w:firstLine="720"/>
        <w:jc w:val="both"/>
        <w:rPr>
          <w:bCs/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программа неэффективная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B6632" w:rsidRPr="004B6632" w:rsidTr="008A245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4B6632" w:rsidRDefault="00101863" w:rsidP="008A2454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4B6632" w:rsidRDefault="00101863" w:rsidP="008A2454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  <w:sectPr w:rsidR="00101863" w:rsidRPr="004B6632" w:rsidSect="00DC27F8">
          <w:headerReference w:type="default" r:id="rId11"/>
          <w:footerReference w:type="default" r:id="rId12"/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101863" w:rsidRPr="004B6632" w:rsidRDefault="00101863" w:rsidP="00101863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lastRenderedPageBreak/>
        <w:t>Приложение 1</w:t>
      </w:r>
    </w:p>
    <w:p w:rsidR="00101863" w:rsidRPr="004B6632" w:rsidRDefault="00101863" w:rsidP="00101863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B571C7" w:rsidRDefault="00101863" w:rsidP="00F076FC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 xml:space="preserve">из ветхого и аварийного жилищного фонда»  </w:t>
      </w:r>
    </w:p>
    <w:p w:rsidR="0088713A" w:rsidRDefault="0088713A" w:rsidP="00F076FC">
      <w:pPr>
        <w:ind w:firstLine="720"/>
        <w:jc w:val="right"/>
        <w:rPr>
          <w:bCs/>
          <w:color w:val="000000" w:themeColor="text1"/>
          <w:sz w:val="22"/>
          <w:szCs w:val="22"/>
        </w:rPr>
      </w:pPr>
    </w:p>
    <w:p w:rsidR="0088713A" w:rsidRDefault="0088713A" w:rsidP="00F076FC">
      <w:pPr>
        <w:ind w:firstLine="720"/>
        <w:jc w:val="right"/>
        <w:rPr>
          <w:bCs/>
          <w:color w:val="000000" w:themeColor="text1"/>
          <w:sz w:val="22"/>
          <w:szCs w:val="22"/>
        </w:rPr>
      </w:pPr>
    </w:p>
    <w:p w:rsidR="0088713A" w:rsidRPr="004B6632" w:rsidRDefault="0088713A" w:rsidP="0088713A">
      <w:pPr>
        <w:ind w:firstLine="720"/>
        <w:jc w:val="center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Перечень многоквартирных домов, признанных аварийными и подлежащих расселению</w:t>
      </w:r>
    </w:p>
    <w:p w:rsidR="00101863" w:rsidRPr="004B6632" w:rsidRDefault="00101863" w:rsidP="00101863">
      <w:pPr>
        <w:ind w:firstLine="720"/>
        <w:jc w:val="right"/>
        <w:rPr>
          <w:color w:val="000000" w:themeColor="text1"/>
          <w:sz w:val="22"/>
          <w:szCs w:val="22"/>
        </w:rPr>
      </w:pPr>
    </w:p>
    <w:tbl>
      <w:tblPr>
        <w:tblW w:w="11492" w:type="dxa"/>
        <w:tblInd w:w="93" w:type="dxa"/>
        <w:tblLayout w:type="fixed"/>
        <w:tblLook w:val="04A0"/>
      </w:tblPr>
      <w:tblGrid>
        <w:gridCol w:w="631"/>
        <w:gridCol w:w="2760"/>
        <w:gridCol w:w="2025"/>
        <w:gridCol w:w="1120"/>
        <w:gridCol w:w="1580"/>
        <w:gridCol w:w="1486"/>
        <w:gridCol w:w="945"/>
        <w:gridCol w:w="945"/>
      </w:tblGrid>
      <w:tr w:rsidR="00A75006" w:rsidRPr="004B6632" w:rsidTr="00A75006">
        <w:trPr>
          <w:trHeight w:val="17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Документ, подтверждающий признание многоквартирного дома аварийным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Расселяемая площадь кв.м.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квартир к расселению, шт.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Число семей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A92D2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Число </w:t>
            </w:r>
            <w:r w:rsidR="00A92D2B">
              <w:rPr>
                <w:color w:val="000000" w:themeColor="text1"/>
                <w:sz w:val="22"/>
                <w:szCs w:val="22"/>
              </w:rPr>
              <w:t xml:space="preserve"> переселяемых  граждан, </w:t>
            </w:r>
            <w:r w:rsidRPr="004B6632">
              <w:rPr>
                <w:color w:val="000000" w:themeColor="text1"/>
                <w:sz w:val="22"/>
                <w:szCs w:val="22"/>
              </w:rPr>
              <w:t>чел</w:t>
            </w:r>
          </w:p>
        </w:tc>
      </w:tr>
      <w:tr w:rsidR="00A75006" w:rsidRPr="004B6632" w:rsidTr="00A75006">
        <w:trPr>
          <w:trHeight w:val="5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г. Сим, ул. Железнодорожная, д.54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Постановление от 05.12.2013 № 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06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206,3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06" w:rsidRPr="00A92D2B" w:rsidRDefault="00A75006" w:rsidP="008A2454">
            <w:pPr>
              <w:jc w:val="right"/>
              <w:rPr>
                <w:sz w:val="22"/>
                <w:szCs w:val="22"/>
              </w:rPr>
            </w:pPr>
            <w:r w:rsidRPr="00A92D2B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A92D2B" w:rsidRDefault="00A75006" w:rsidP="008A2454">
            <w:pPr>
              <w:jc w:val="right"/>
              <w:rPr>
                <w:sz w:val="22"/>
                <w:szCs w:val="22"/>
              </w:rPr>
            </w:pPr>
            <w:r w:rsidRPr="00A92D2B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A92D2B" w:rsidRDefault="00A75006" w:rsidP="003C00D6">
            <w:pPr>
              <w:jc w:val="right"/>
              <w:rPr>
                <w:sz w:val="22"/>
                <w:szCs w:val="22"/>
              </w:rPr>
            </w:pPr>
            <w:r w:rsidRPr="00A92D2B">
              <w:rPr>
                <w:sz w:val="22"/>
                <w:szCs w:val="22"/>
              </w:rPr>
              <w:t>15</w:t>
            </w:r>
          </w:p>
        </w:tc>
      </w:tr>
      <w:tr w:rsidR="00A75006" w:rsidRPr="004B6632" w:rsidTr="00A75006">
        <w:trPr>
          <w:trHeight w:val="5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г. Сим, ул. 40 лет Октября, д.15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Постановление от 30.07.2014 № 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1 509,3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373C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373C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A75006" w:rsidRPr="004B6632" w:rsidTr="00A75006">
        <w:trPr>
          <w:trHeight w:val="29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A75006" w:rsidRPr="004B6632" w:rsidTr="00A75006">
        <w:trPr>
          <w:trHeight w:val="29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06" w:rsidRPr="004B6632" w:rsidRDefault="00A75006" w:rsidP="003C00D6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006" w:rsidRPr="004B6632" w:rsidRDefault="00A75006" w:rsidP="003C00D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715,6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3C00D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101863" w:rsidRPr="004B6632" w:rsidRDefault="00101863" w:rsidP="00101863">
      <w:pPr>
        <w:rPr>
          <w:color w:val="000000" w:themeColor="text1"/>
          <w:sz w:val="22"/>
          <w:szCs w:val="22"/>
        </w:rPr>
      </w:pPr>
    </w:p>
    <w:p w:rsidR="007D308E" w:rsidRPr="004B6632" w:rsidRDefault="007D308E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A75006" w:rsidRDefault="00A75006" w:rsidP="00101863">
      <w:pPr>
        <w:jc w:val="both"/>
        <w:rPr>
          <w:color w:val="000000" w:themeColor="text1"/>
          <w:sz w:val="22"/>
          <w:szCs w:val="22"/>
        </w:rPr>
      </w:pPr>
    </w:p>
    <w:p w:rsidR="00A75006" w:rsidRDefault="00A75006" w:rsidP="00101863">
      <w:pPr>
        <w:jc w:val="both"/>
        <w:rPr>
          <w:color w:val="000000" w:themeColor="text1"/>
          <w:sz w:val="22"/>
          <w:szCs w:val="22"/>
        </w:rPr>
      </w:pPr>
    </w:p>
    <w:p w:rsidR="00A75006" w:rsidRDefault="00A75006" w:rsidP="00101863">
      <w:pPr>
        <w:jc w:val="both"/>
        <w:rPr>
          <w:color w:val="000000" w:themeColor="text1"/>
          <w:sz w:val="22"/>
          <w:szCs w:val="22"/>
        </w:rPr>
      </w:pPr>
    </w:p>
    <w:p w:rsidR="00A75006" w:rsidRPr="004B6632" w:rsidRDefault="00A75006" w:rsidP="00101863">
      <w:pPr>
        <w:jc w:val="both"/>
        <w:rPr>
          <w:color w:val="000000" w:themeColor="text1"/>
          <w:sz w:val="22"/>
          <w:szCs w:val="22"/>
        </w:rPr>
      </w:pPr>
    </w:p>
    <w:p w:rsidR="00245B29" w:rsidRPr="004B6632" w:rsidRDefault="00245B29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lastRenderedPageBreak/>
        <w:t xml:space="preserve">Приложение </w:t>
      </w:r>
      <w:r w:rsidR="00FE6755" w:rsidRPr="004B6632">
        <w:rPr>
          <w:rStyle w:val="a7"/>
          <w:bCs w:val="0"/>
          <w:color w:val="000000" w:themeColor="text1"/>
          <w:sz w:val="22"/>
          <w:szCs w:val="22"/>
        </w:rPr>
        <w:t>2</w:t>
      </w:r>
    </w:p>
    <w:p w:rsidR="00691DF1" w:rsidRPr="004B6632" w:rsidRDefault="00691DF1" w:rsidP="00691DF1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>из ветхого и аварийного жилищного фонда»</w:t>
      </w:r>
      <w:r w:rsidRPr="004B6632">
        <w:rPr>
          <w:color w:val="000000" w:themeColor="text1"/>
          <w:sz w:val="22"/>
          <w:szCs w:val="22"/>
        </w:rPr>
        <w:t xml:space="preserve"> </w:t>
      </w:r>
    </w:p>
    <w:p w:rsidR="008A2454" w:rsidRPr="004B6632" w:rsidRDefault="008A2454" w:rsidP="00691DF1">
      <w:pPr>
        <w:ind w:firstLine="720"/>
        <w:jc w:val="right"/>
        <w:rPr>
          <w:color w:val="000000" w:themeColor="text1"/>
          <w:sz w:val="22"/>
          <w:szCs w:val="22"/>
        </w:rPr>
      </w:pPr>
    </w:p>
    <w:p w:rsidR="008A2454" w:rsidRPr="004B6632" w:rsidRDefault="008A2454" w:rsidP="00691DF1">
      <w:pPr>
        <w:ind w:firstLine="720"/>
        <w:jc w:val="right"/>
        <w:rPr>
          <w:color w:val="000000" w:themeColor="text1"/>
          <w:sz w:val="22"/>
          <w:szCs w:val="22"/>
        </w:rPr>
      </w:pPr>
    </w:p>
    <w:p w:rsidR="008A2454" w:rsidRPr="004B6632" w:rsidRDefault="008A2454" w:rsidP="008A2454">
      <w:pPr>
        <w:ind w:firstLine="720"/>
        <w:jc w:val="center"/>
        <w:rPr>
          <w:b/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Объемы  и  источники  финансирования  Программы</w:t>
      </w:r>
    </w:p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tbl>
      <w:tblPr>
        <w:tblW w:w="147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60"/>
        <w:gridCol w:w="1559"/>
        <w:gridCol w:w="1559"/>
        <w:gridCol w:w="1560"/>
        <w:gridCol w:w="1560"/>
      </w:tblGrid>
      <w:tr w:rsidR="004B6632" w:rsidRPr="004B6632" w:rsidTr="00BB4297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Источники финансирования Программы и мероприятия</w:t>
            </w:r>
          </w:p>
        </w:tc>
        <w:tc>
          <w:tcPr>
            <w:tcW w:w="779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Объем финансирования Программы,</w:t>
            </w:r>
          </w:p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тыс. руб.</w:t>
            </w:r>
          </w:p>
        </w:tc>
      </w:tr>
      <w:tr w:rsidR="004B6632" w:rsidRPr="004B6632" w:rsidTr="00BB4297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798" w:type="dxa"/>
            <w:gridSpan w:val="5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в том числе по годам</w:t>
            </w: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2020</w:t>
            </w: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2022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2023</w:t>
            </w: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ВСЕГО по Программе, в том числе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6E4C3C" w:rsidRPr="004B6632" w:rsidRDefault="009314AF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9314AF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15106,6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Железнодорожная  д.54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9314AF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9314A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15106,6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9314A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9314A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1117,26285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  реформирования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9314A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9314A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13965,7856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9314AF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9314A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23,5201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40лет Октября д.15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D6936" w:rsidRPr="004B6632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D6936" w:rsidRPr="004B6632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15779F" w:rsidRDefault="0015779F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A37953" w:rsidRDefault="00A37953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A37953" w:rsidRDefault="00A37953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A37953" w:rsidRDefault="00A37953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15779F" w:rsidRPr="004B6632" w:rsidRDefault="0015779F" w:rsidP="0015779F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t xml:space="preserve">Приложение </w:t>
      </w:r>
      <w:r>
        <w:rPr>
          <w:rStyle w:val="a7"/>
          <w:bCs w:val="0"/>
          <w:color w:val="000000" w:themeColor="text1"/>
          <w:sz w:val="22"/>
          <w:szCs w:val="22"/>
        </w:rPr>
        <w:t>3</w:t>
      </w:r>
    </w:p>
    <w:p w:rsidR="0015779F" w:rsidRPr="004B6632" w:rsidRDefault="0015779F" w:rsidP="0015779F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lastRenderedPageBreak/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15779F" w:rsidRPr="004B6632" w:rsidRDefault="0015779F" w:rsidP="0015779F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>из ветхого и аварийного жилищного фонда»</w:t>
      </w:r>
      <w:r w:rsidRPr="004B6632">
        <w:rPr>
          <w:color w:val="000000" w:themeColor="text1"/>
          <w:sz w:val="22"/>
          <w:szCs w:val="22"/>
        </w:rPr>
        <w:t xml:space="preserve"> </w:t>
      </w:r>
    </w:p>
    <w:p w:rsidR="0015779F" w:rsidRDefault="0015779F" w:rsidP="0015779F">
      <w:pPr>
        <w:tabs>
          <w:tab w:val="left" w:pos="9638"/>
        </w:tabs>
        <w:ind w:right="-1"/>
        <w:jc w:val="right"/>
        <w:rPr>
          <w:color w:val="000000" w:themeColor="text1"/>
          <w:sz w:val="16"/>
          <w:szCs w:val="16"/>
        </w:rPr>
      </w:pPr>
    </w:p>
    <w:p w:rsidR="0015779F" w:rsidRDefault="0015779F" w:rsidP="0015779F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План реализации муниципальной программы</w:t>
      </w:r>
    </w:p>
    <w:p w:rsidR="0015779F" w:rsidRDefault="0015779F" w:rsidP="0015779F">
      <w:pPr>
        <w:jc w:val="center"/>
        <w:rPr>
          <w:b/>
          <w:color w:val="000000" w:themeColor="text1"/>
        </w:rPr>
      </w:pPr>
    </w:p>
    <w:tbl>
      <w:tblPr>
        <w:tblW w:w="150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3685"/>
        <w:gridCol w:w="1174"/>
        <w:gridCol w:w="531"/>
        <w:gridCol w:w="709"/>
        <w:gridCol w:w="708"/>
        <w:gridCol w:w="709"/>
        <w:gridCol w:w="567"/>
        <w:gridCol w:w="709"/>
        <w:gridCol w:w="709"/>
        <w:gridCol w:w="846"/>
        <w:gridCol w:w="713"/>
        <w:gridCol w:w="709"/>
        <w:gridCol w:w="708"/>
        <w:gridCol w:w="709"/>
      </w:tblGrid>
      <w:tr w:rsidR="0015779F" w:rsidTr="00A37953">
        <w:trPr>
          <w:trHeight w:val="32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 xml:space="preserve">Наименование контрольного события </w:t>
            </w:r>
            <w:hyperlink r:id="rId13" w:history="1">
              <w:r>
                <w:rPr>
                  <w:rStyle w:val="a6"/>
                  <w:color w:val="000000" w:themeColor="text1"/>
                </w:rPr>
                <w:t>программы</w:t>
              </w:r>
            </w:hyperlink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Статус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8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Срок наступления контрольного события (дата)</w:t>
            </w:r>
          </w:p>
        </w:tc>
      </w:tr>
      <w:tr w:rsidR="0015779F" w:rsidTr="00A37953">
        <w:trPr>
          <w:trHeight w:val="34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2022 год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2023 год</w:t>
            </w:r>
          </w:p>
        </w:tc>
      </w:tr>
      <w:tr w:rsidR="0015779F" w:rsidTr="00A37953">
        <w:trPr>
          <w:cantSplit/>
          <w:trHeight w:val="1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IV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en-US"/>
              </w:rPr>
              <w:t>IV</w:t>
            </w:r>
            <w:r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en-US"/>
              </w:rPr>
              <w:t>IV</w:t>
            </w:r>
            <w:r>
              <w:rPr>
                <w:color w:val="000000" w:themeColor="text1"/>
              </w:rPr>
              <w:t xml:space="preserve"> квартал</w:t>
            </w:r>
          </w:p>
        </w:tc>
      </w:tr>
      <w:tr w:rsidR="0015779F" w:rsidTr="00A37953">
        <w:trPr>
          <w:cantSplit/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Актуализация Программы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0135F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0135F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779F" w:rsidTr="00A37953">
        <w:trPr>
          <w:cantSplit/>
          <w:trHeight w:val="10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3D089A" w:rsidP="003D089A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Подготовка аукционной документации и проведение аукциона на покупку жилых помещений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Pr="000135F3" w:rsidRDefault="0015779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 w:rsidP="003D089A">
            <w:pPr>
              <w:spacing w:after="200"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3D089A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779F" w:rsidTr="00A37953">
        <w:trPr>
          <w:cantSplit/>
          <w:trHeight w:val="9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3D08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Заключение договоров социального найма и мены жилых помещений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Pr="000135F3" w:rsidRDefault="003D089A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КУМИ и ЗО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3D089A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</w:tr>
      <w:tr w:rsidR="0015779F" w:rsidTr="00A37953">
        <w:trPr>
          <w:cantSplit/>
          <w:trHeight w:val="9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3D089A" w:rsidP="003D089A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Заключение договоров на снос многоквартирных домов и снос домов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Pr="000135F3" w:rsidRDefault="0015779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</w:tr>
    </w:tbl>
    <w:p w:rsidR="0080117F" w:rsidRPr="004B6632" w:rsidRDefault="0080117F" w:rsidP="0015779F">
      <w:pPr>
        <w:jc w:val="right"/>
        <w:rPr>
          <w:color w:val="000000" w:themeColor="text1"/>
          <w:sz w:val="24"/>
          <w:szCs w:val="24"/>
        </w:rPr>
      </w:pPr>
    </w:p>
    <w:sectPr w:rsidR="0080117F" w:rsidRPr="004B6632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A4" w:rsidRDefault="00C531A4" w:rsidP="00DC27F8">
      <w:r>
        <w:separator/>
      </w:r>
    </w:p>
  </w:endnote>
  <w:endnote w:type="continuationSeparator" w:id="0">
    <w:p w:rsidR="00C531A4" w:rsidRDefault="00C531A4" w:rsidP="00DC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72846"/>
      <w:docPartObj>
        <w:docPartGallery w:val="Page Numbers (Bottom of Page)"/>
        <w:docPartUnique/>
      </w:docPartObj>
    </w:sdtPr>
    <w:sdtContent>
      <w:p w:rsidR="00646066" w:rsidRDefault="00646066">
        <w:pPr>
          <w:pStyle w:val="a9"/>
          <w:jc w:val="right"/>
          <w:rPr>
            <w:lang w:val="ru-RU"/>
          </w:rPr>
        </w:pPr>
      </w:p>
      <w:p w:rsidR="00646066" w:rsidRDefault="00F26753">
        <w:pPr>
          <w:pStyle w:val="a9"/>
          <w:jc w:val="right"/>
        </w:pPr>
      </w:p>
    </w:sdtContent>
  </w:sdt>
  <w:p w:rsidR="00646066" w:rsidRDefault="006460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A4" w:rsidRDefault="00C531A4" w:rsidP="00DC27F8">
      <w:r>
        <w:separator/>
      </w:r>
    </w:p>
  </w:footnote>
  <w:footnote w:type="continuationSeparator" w:id="0">
    <w:p w:rsidR="00C531A4" w:rsidRDefault="00C531A4" w:rsidP="00DC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66" w:rsidRDefault="00646066">
    <w:pPr>
      <w:pStyle w:val="af"/>
      <w:jc w:val="right"/>
    </w:pPr>
  </w:p>
  <w:p w:rsidR="00646066" w:rsidRDefault="0064606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4">
    <w:nsid w:val="39F82277"/>
    <w:multiLevelType w:val="hybridMultilevel"/>
    <w:tmpl w:val="7E2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DFE"/>
    <w:rsid w:val="000135F3"/>
    <w:rsid w:val="0003429D"/>
    <w:rsid w:val="000438A1"/>
    <w:rsid w:val="00050908"/>
    <w:rsid w:val="00081E1E"/>
    <w:rsid w:val="00082E29"/>
    <w:rsid w:val="00094A87"/>
    <w:rsid w:val="00095F65"/>
    <w:rsid w:val="000A1627"/>
    <w:rsid w:val="000C28D9"/>
    <w:rsid w:val="000E6862"/>
    <w:rsid w:val="000F3A2E"/>
    <w:rsid w:val="00101863"/>
    <w:rsid w:val="001444AD"/>
    <w:rsid w:val="0015779F"/>
    <w:rsid w:val="001A5A3D"/>
    <w:rsid w:val="001F1AC6"/>
    <w:rsid w:val="00213B82"/>
    <w:rsid w:val="0022182D"/>
    <w:rsid w:val="0022684F"/>
    <w:rsid w:val="00245B29"/>
    <w:rsid w:val="0025658A"/>
    <w:rsid w:val="00260CFB"/>
    <w:rsid w:val="0029039B"/>
    <w:rsid w:val="002903BF"/>
    <w:rsid w:val="002D2C95"/>
    <w:rsid w:val="002F4021"/>
    <w:rsid w:val="00302D6F"/>
    <w:rsid w:val="00332C8D"/>
    <w:rsid w:val="00356D01"/>
    <w:rsid w:val="0036683D"/>
    <w:rsid w:val="00373CC0"/>
    <w:rsid w:val="00377BEA"/>
    <w:rsid w:val="00380154"/>
    <w:rsid w:val="003C00D6"/>
    <w:rsid w:val="003D089A"/>
    <w:rsid w:val="003F09FF"/>
    <w:rsid w:val="00411519"/>
    <w:rsid w:val="00415A65"/>
    <w:rsid w:val="00436BEA"/>
    <w:rsid w:val="00447706"/>
    <w:rsid w:val="004837B3"/>
    <w:rsid w:val="00483DFE"/>
    <w:rsid w:val="00484D78"/>
    <w:rsid w:val="004B3608"/>
    <w:rsid w:val="004B6632"/>
    <w:rsid w:val="004D4ADA"/>
    <w:rsid w:val="005045A9"/>
    <w:rsid w:val="00510BB1"/>
    <w:rsid w:val="00515033"/>
    <w:rsid w:val="00553478"/>
    <w:rsid w:val="00557A86"/>
    <w:rsid w:val="005C4D54"/>
    <w:rsid w:val="005D4CFD"/>
    <w:rsid w:val="006171F2"/>
    <w:rsid w:val="00646066"/>
    <w:rsid w:val="006543FE"/>
    <w:rsid w:val="00655765"/>
    <w:rsid w:val="0068453C"/>
    <w:rsid w:val="00686AA3"/>
    <w:rsid w:val="00691DF1"/>
    <w:rsid w:val="006B31DA"/>
    <w:rsid w:val="006C469D"/>
    <w:rsid w:val="006D6936"/>
    <w:rsid w:val="006E4C3C"/>
    <w:rsid w:val="006F57FB"/>
    <w:rsid w:val="007106BA"/>
    <w:rsid w:val="00712BE5"/>
    <w:rsid w:val="00715457"/>
    <w:rsid w:val="007335DB"/>
    <w:rsid w:val="007435C1"/>
    <w:rsid w:val="007458F0"/>
    <w:rsid w:val="0077233C"/>
    <w:rsid w:val="00796F3F"/>
    <w:rsid w:val="00797AE6"/>
    <w:rsid w:val="007B3140"/>
    <w:rsid w:val="007C2DBC"/>
    <w:rsid w:val="007D308E"/>
    <w:rsid w:val="007E74D7"/>
    <w:rsid w:val="007F11F9"/>
    <w:rsid w:val="0080117F"/>
    <w:rsid w:val="00802843"/>
    <w:rsid w:val="008222EE"/>
    <w:rsid w:val="0082450B"/>
    <w:rsid w:val="008253DA"/>
    <w:rsid w:val="00846901"/>
    <w:rsid w:val="0085450A"/>
    <w:rsid w:val="00857AF9"/>
    <w:rsid w:val="00870C97"/>
    <w:rsid w:val="0088713A"/>
    <w:rsid w:val="008A2454"/>
    <w:rsid w:val="008A4614"/>
    <w:rsid w:val="008B757D"/>
    <w:rsid w:val="008C2568"/>
    <w:rsid w:val="008E4A2F"/>
    <w:rsid w:val="00901104"/>
    <w:rsid w:val="009037B4"/>
    <w:rsid w:val="00924E6E"/>
    <w:rsid w:val="009314AF"/>
    <w:rsid w:val="00996964"/>
    <w:rsid w:val="00A104EB"/>
    <w:rsid w:val="00A116BD"/>
    <w:rsid w:val="00A229AA"/>
    <w:rsid w:val="00A37953"/>
    <w:rsid w:val="00A41AA2"/>
    <w:rsid w:val="00A60FD8"/>
    <w:rsid w:val="00A75006"/>
    <w:rsid w:val="00A92D2B"/>
    <w:rsid w:val="00A94424"/>
    <w:rsid w:val="00A97AD1"/>
    <w:rsid w:val="00AB2C5C"/>
    <w:rsid w:val="00AD479E"/>
    <w:rsid w:val="00B04F54"/>
    <w:rsid w:val="00B13947"/>
    <w:rsid w:val="00B36B90"/>
    <w:rsid w:val="00B40E0D"/>
    <w:rsid w:val="00B413C4"/>
    <w:rsid w:val="00B571C7"/>
    <w:rsid w:val="00BA0D12"/>
    <w:rsid w:val="00BB4297"/>
    <w:rsid w:val="00BC3065"/>
    <w:rsid w:val="00BC52EB"/>
    <w:rsid w:val="00BD0A9A"/>
    <w:rsid w:val="00BE1B45"/>
    <w:rsid w:val="00C165AE"/>
    <w:rsid w:val="00C430F7"/>
    <w:rsid w:val="00C50692"/>
    <w:rsid w:val="00C531A4"/>
    <w:rsid w:val="00C8384F"/>
    <w:rsid w:val="00C90B3F"/>
    <w:rsid w:val="00C9704C"/>
    <w:rsid w:val="00CC2311"/>
    <w:rsid w:val="00CD0FAB"/>
    <w:rsid w:val="00CF14D0"/>
    <w:rsid w:val="00D16E01"/>
    <w:rsid w:val="00D223DD"/>
    <w:rsid w:val="00D26C4F"/>
    <w:rsid w:val="00D270A0"/>
    <w:rsid w:val="00D5210D"/>
    <w:rsid w:val="00D53895"/>
    <w:rsid w:val="00D737D3"/>
    <w:rsid w:val="00DC27F8"/>
    <w:rsid w:val="00DE378F"/>
    <w:rsid w:val="00DF3AF4"/>
    <w:rsid w:val="00E274B5"/>
    <w:rsid w:val="00E433B5"/>
    <w:rsid w:val="00E528C7"/>
    <w:rsid w:val="00E54EE0"/>
    <w:rsid w:val="00E66AD5"/>
    <w:rsid w:val="00E704E5"/>
    <w:rsid w:val="00E70B40"/>
    <w:rsid w:val="00E75291"/>
    <w:rsid w:val="00E811E9"/>
    <w:rsid w:val="00E9067F"/>
    <w:rsid w:val="00EC202F"/>
    <w:rsid w:val="00EC347A"/>
    <w:rsid w:val="00EF3F03"/>
    <w:rsid w:val="00F04338"/>
    <w:rsid w:val="00F076FC"/>
    <w:rsid w:val="00F11361"/>
    <w:rsid w:val="00F251A2"/>
    <w:rsid w:val="00F26753"/>
    <w:rsid w:val="00F33915"/>
    <w:rsid w:val="00F34E54"/>
    <w:rsid w:val="00F733C8"/>
    <w:rsid w:val="00F8226B"/>
    <w:rsid w:val="00FA0639"/>
    <w:rsid w:val="00FA3B84"/>
    <w:rsid w:val="00FA7AD1"/>
    <w:rsid w:val="00FD2C86"/>
    <w:rsid w:val="00FD3854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41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C27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2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66B5-7CB6-4D27-AA89-81733CE1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2022-11-16T09:47:00Z</cp:lastPrinted>
  <dcterms:created xsi:type="dcterms:W3CDTF">2022-11-07T07:30:00Z</dcterms:created>
  <dcterms:modified xsi:type="dcterms:W3CDTF">2022-11-17T09:05:00Z</dcterms:modified>
</cp:coreProperties>
</file>