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E8" w:rsidRDefault="00A24761" w:rsidP="00C74664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noProof/>
        </w:rPr>
        <w:drawing>
          <wp:anchor distT="0" distB="0" distL="25400" distR="25400" simplePos="0" relativeHeight="251657728" behindDoc="0" locked="0" layoutInCell="1" allowOverlap="1">
            <wp:simplePos x="0" y="0"/>
            <wp:positionH relativeFrom="page">
              <wp:posOffset>3781425</wp:posOffset>
            </wp:positionH>
            <wp:positionV relativeFrom="paragraph">
              <wp:posOffset>0</wp:posOffset>
            </wp:positionV>
            <wp:extent cx="657225" cy="8413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4BE8">
        <w:rPr>
          <w:b/>
          <w:bCs/>
          <w:sz w:val="32"/>
        </w:rPr>
        <w:t>РОССИЙСКАЯ   ФЕДЕРАЦИЯ</w:t>
      </w:r>
    </w:p>
    <w:p w:rsidR="00D44BE8" w:rsidRDefault="00D44BE8" w:rsidP="00C74664">
      <w:pPr>
        <w:pStyle w:val="2"/>
        <w:jc w:val="center"/>
        <w:rPr>
          <w:sz w:val="24"/>
        </w:rPr>
      </w:pPr>
      <w:r>
        <w:rPr>
          <w:sz w:val="24"/>
        </w:rPr>
        <w:t xml:space="preserve">  АДМИНИСТРАЦИЯ   </w:t>
      </w:r>
    </w:p>
    <w:p w:rsidR="00D44BE8" w:rsidRDefault="00D44BE8" w:rsidP="00C74664">
      <w:pPr>
        <w:pStyle w:val="2"/>
        <w:jc w:val="center"/>
        <w:rPr>
          <w:sz w:val="24"/>
        </w:rPr>
      </w:pPr>
      <w:r>
        <w:rPr>
          <w:sz w:val="24"/>
        </w:rPr>
        <w:t>СИМСКОГО  ГОРОДСКОГО  ПОСЕЛЕНИЯ</w:t>
      </w:r>
    </w:p>
    <w:p w:rsidR="00D44BE8" w:rsidRDefault="00D44BE8" w:rsidP="00C74664">
      <w:pPr>
        <w:pStyle w:val="5"/>
      </w:pPr>
      <w:r>
        <w:rPr>
          <w:sz w:val="24"/>
        </w:rPr>
        <w:t>АШИНСКОГО  МУНИЦИПАЛЬНОГО  РАЙОНА                                                         ЧЕЛЯБИНСКОЙ  ОБЛАСТИ</w:t>
      </w:r>
    </w:p>
    <w:p w:rsidR="00D44BE8" w:rsidRPr="001F07E1" w:rsidRDefault="00D44BE8" w:rsidP="00C74664">
      <w:pPr>
        <w:pStyle w:val="4"/>
        <w:pBdr>
          <w:bottom w:val="single" w:sz="12" w:space="1" w:color="auto"/>
        </w:pBdr>
        <w:rPr>
          <w:sz w:val="32"/>
          <w:szCs w:val="32"/>
        </w:rPr>
      </w:pPr>
      <w:proofErr w:type="gramStart"/>
      <w:r w:rsidRPr="001F07E1">
        <w:rPr>
          <w:sz w:val="32"/>
          <w:szCs w:val="32"/>
        </w:rPr>
        <w:t>П</w:t>
      </w:r>
      <w:proofErr w:type="gramEnd"/>
      <w:r w:rsidRPr="001F07E1">
        <w:rPr>
          <w:sz w:val="32"/>
          <w:szCs w:val="32"/>
        </w:rPr>
        <w:t xml:space="preserve"> О С Т А Н О В Л Е Н И Е</w:t>
      </w:r>
    </w:p>
    <w:p w:rsidR="00D44BE8" w:rsidRDefault="00D44BE8" w:rsidP="00C74664"/>
    <w:p w:rsidR="002E13C3" w:rsidRDefault="002E13C3" w:rsidP="00C74664">
      <w:pPr>
        <w:rPr>
          <w:b/>
        </w:rPr>
      </w:pPr>
    </w:p>
    <w:p w:rsidR="004632B0" w:rsidRDefault="00F96B23" w:rsidP="00F96B23">
      <w:r>
        <w:t>от «</w:t>
      </w:r>
      <w:r w:rsidR="00957BEA">
        <w:t>13»</w:t>
      </w:r>
      <w:r>
        <w:t xml:space="preserve"> </w:t>
      </w:r>
      <w:r w:rsidR="00957BEA">
        <w:t>04</w:t>
      </w:r>
      <w:r>
        <w:t xml:space="preserve">.  </w:t>
      </w:r>
      <w:r w:rsidR="0043284A">
        <w:t>2022</w:t>
      </w:r>
      <w:r w:rsidR="00957BEA">
        <w:t xml:space="preserve"> г. №</w:t>
      </w:r>
      <w:r>
        <w:t xml:space="preserve"> 72  </w:t>
      </w:r>
    </w:p>
    <w:p w:rsidR="00F96B23" w:rsidRDefault="00F96B23" w:rsidP="00F96B23">
      <w:pPr>
        <w:rPr>
          <w:b/>
        </w:rPr>
      </w:pPr>
    </w:p>
    <w:p w:rsidR="00D44BE8" w:rsidRDefault="00D44BE8" w:rsidP="00DF72D4">
      <w:pPr>
        <w:rPr>
          <w:b/>
        </w:rPr>
      </w:pPr>
      <w:r>
        <w:rPr>
          <w:b/>
        </w:rPr>
        <w:t>«О</w:t>
      </w:r>
      <w:r w:rsidR="00B31E7C">
        <w:rPr>
          <w:b/>
        </w:rPr>
        <w:t xml:space="preserve">б </w:t>
      </w:r>
      <w:r w:rsidR="00DF72D4">
        <w:rPr>
          <w:b/>
        </w:rPr>
        <w:t xml:space="preserve">утверждении плана работы </w:t>
      </w:r>
      <w:r w:rsidR="00DF72D4">
        <w:rPr>
          <w:b/>
        </w:rPr>
        <w:br/>
        <w:t xml:space="preserve">антитеррористической комиссии </w:t>
      </w:r>
      <w:r w:rsidR="00DF72D4">
        <w:rPr>
          <w:b/>
        </w:rPr>
        <w:br/>
        <w:t xml:space="preserve">Симского городского поселения </w:t>
      </w:r>
      <w:r w:rsidR="00DE1EBE">
        <w:rPr>
          <w:b/>
        </w:rPr>
        <w:br/>
      </w:r>
      <w:r w:rsidR="00DF72D4">
        <w:rPr>
          <w:b/>
        </w:rPr>
        <w:t xml:space="preserve">на </w:t>
      </w:r>
      <w:r w:rsidR="00DF72D4" w:rsidRPr="00DF72D4">
        <w:rPr>
          <w:b/>
        </w:rPr>
        <w:t>20</w:t>
      </w:r>
      <w:r w:rsidR="00303392">
        <w:rPr>
          <w:b/>
        </w:rPr>
        <w:t>22</w:t>
      </w:r>
      <w:r w:rsidR="00DF72D4" w:rsidRPr="00DF72D4">
        <w:rPr>
          <w:b/>
        </w:rPr>
        <w:t xml:space="preserve"> </w:t>
      </w:r>
      <w:r w:rsidR="00DF72D4">
        <w:rPr>
          <w:b/>
        </w:rPr>
        <w:t>год</w:t>
      </w:r>
      <w:r w:rsidR="00B31E7C">
        <w:rPr>
          <w:b/>
        </w:rPr>
        <w:t xml:space="preserve">»                           </w:t>
      </w:r>
    </w:p>
    <w:p w:rsidR="00FA3AA6" w:rsidRDefault="00D44BE8" w:rsidP="008078CA">
      <w:pPr>
        <w:ind w:left="480"/>
        <w:jc w:val="both"/>
        <w:rPr>
          <w:b/>
        </w:rPr>
      </w:pPr>
      <w:r>
        <w:rPr>
          <w:b/>
        </w:rPr>
        <w:t xml:space="preserve"> </w:t>
      </w:r>
      <w:r w:rsidR="00B31E7C">
        <w:rPr>
          <w:b/>
        </w:rPr>
        <w:t xml:space="preserve">                                             </w:t>
      </w:r>
    </w:p>
    <w:p w:rsidR="007C2BB9" w:rsidRDefault="000F02A7" w:rsidP="00AB6C6F">
      <w:pPr>
        <w:spacing w:line="276" w:lineRule="auto"/>
        <w:ind w:firstLine="708"/>
        <w:jc w:val="both"/>
      </w:pPr>
      <w:proofErr w:type="gramStart"/>
      <w:r>
        <w:t xml:space="preserve">В соответствии с Федеральным законом от 06.10.2003 г. №131 – ФЗ «Об общих принципах организации местного самоуправления в Российской Федерации», Федеральным законом от 06.03.2006 г №35 – ФЗ «О противодействии терроризму», Федеральным законом от 25.07.2002 г. №114 – ФЗ «О противодействии экстремистской деятельности», Федеральным законом от 15.02.2006 г. №116 – ФЗ «О мерах противодействия терроризму», руководствуясь Уставом Симского городского поселения, </w:t>
      </w:r>
      <w:proofErr w:type="gramEnd"/>
    </w:p>
    <w:p w:rsidR="000F02A7" w:rsidRDefault="000F02A7" w:rsidP="00AB6C6F">
      <w:pPr>
        <w:spacing w:line="276" w:lineRule="auto"/>
        <w:ind w:firstLine="708"/>
        <w:jc w:val="both"/>
      </w:pPr>
    </w:p>
    <w:p w:rsidR="00D44BE8" w:rsidRDefault="00D44BE8" w:rsidP="00AB6C6F">
      <w:pPr>
        <w:spacing w:line="276" w:lineRule="auto"/>
        <w:ind w:firstLine="708"/>
        <w:jc w:val="center"/>
      </w:pPr>
      <w:r>
        <w:t>ПОСТАНОВЛЯ</w:t>
      </w:r>
      <w:r w:rsidR="007C2BB9">
        <w:t>Ю</w:t>
      </w:r>
      <w:r>
        <w:t>:</w:t>
      </w:r>
    </w:p>
    <w:p w:rsidR="00AB6C6F" w:rsidRDefault="00AB6C6F" w:rsidP="00AB6C6F">
      <w:pPr>
        <w:spacing w:line="276" w:lineRule="auto"/>
        <w:ind w:firstLine="708"/>
        <w:jc w:val="center"/>
      </w:pPr>
    </w:p>
    <w:p w:rsidR="005677CB" w:rsidRDefault="000F02A7" w:rsidP="00AB6C6F">
      <w:pPr>
        <w:pStyle w:val="a5"/>
        <w:numPr>
          <w:ilvl w:val="0"/>
          <w:numId w:val="22"/>
        </w:numPr>
        <w:tabs>
          <w:tab w:val="left" w:pos="1230"/>
        </w:tabs>
        <w:spacing w:before="240" w:line="276" w:lineRule="auto"/>
        <w:jc w:val="both"/>
      </w:pPr>
      <w:r>
        <w:t>Утвердить план работы антитеррористической комиссии Симского городского поселения</w:t>
      </w:r>
      <w:r w:rsidR="00AB6C6F">
        <w:t xml:space="preserve"> на </w:t>
      </w:r>
      <w:r w:rsidR="00303392">
        <w:t>2022</w:t>
      </w:r>
      <w:r w:rsidR="005677CB">
        <w:t xml:space="preserve"> год (Приложение №1)</w:t>
      </w:r>
    </w:p>
    <w:p w:rsidR="00551644" w:rsidRDefault="00063FA9" w:rsidP="00050244">
      <w:pPr>
        <w:pStyle w:val="a5"/>
        <w:numPr>
          <w:ilvl w:val="0"/>
          <w:numId w:val="22"/>
        </w:numPr>
        <w:tabs>
          <w:tab w:val="left" w:pos="1230"/>
        </w:tabs>
        <w:spacing w:before="240" w:line="276" w:lineRule="auto"/>
        <w:jc w:val="both"/>
      </w:pPr>
      <w:r>
        <w:t xml:space="preserve">Контроль выполнения настоящего постановления </w:t>
      </w:r>
      <w:r w:rsidR="00146D1A">
        <w:t>оставляю за собой.</w:t>
      </w:r>
    </w:p>
    <w:p w:rsidR="00943668" w:rsidRDefault="00943668" w:rsidP="009F5FA7">
      <w:pPr>
        <w:tabs>
          <w:tab w:val="left" w:pos="1230"/>
        </w:tabs>
        <w:spacing w:before="240"/>
      </w:pPr>
    </w:p>
    <w:p w:rsidR="00050244" w:rsidRDefault="00050244" w:rsidP="00050244"/>
    <w:p w:rsidR="00E76DE4" w:rsidRDefault="00AB6C6F" w:rsidP="00050244">
      <w:r>
        <w:t>Глава</w:t>
      </w:r>
      <w:r w:rsidR="003164EC">
        <w:t xml:space="preserve"> администрации </w:t>
      </w:r>
    </w:p>
    <w:p w:rsidR="00551644" w:rsidRDefault="003164EC" w:rsidP="00F6262E">
      <w:pPr>
        <w:tabs>
          <w:tab w:val="left" w:pos="1230"/>
        </w:tabs>
      </w:pPr>
      <w:r>
        <w:t>Симского</w:t>
      </w:r>
      <w:r w:rsidR="00E76DE4">
        <w:t xml:space="preserve"> </w:t>
      </w:r>
      <w:r>
        <w:t xml:space="preserve">городского поселения     </w:t>
      </w:r>
      <w:r w:rsidR="007734B4">
        <w:t xml:space="preserve"> </w:t>
      </w:r>
      <w:r w:rsidR="00050244">
        <w:t xml:space="preserve">      </w:t>
      </w:r>
      <w:r>
        <w:t xml:space="preserve">        </w:t>
      </w:r>
      <w:r w:rsidR="00050244">
        <w:t xml:space="preserve">               </w:t>
      </w:r>
      <w:r>
        <w:t xml:space="preserve">       </w:t>
      </w:r>
      <w:r w:rsidR="007C5615">
        <w:t xml:space="preserve">                   </w:t>
      </w:r>
      <w:r w:rsidR="00063FA9">
        <w:t>Р.Р.Гафаров</w:t>
      </w:r>
    </w:p>
    <w:p w:rsidR="00E37CDF" w:rsidRDefault="001A1A26" w:rsidP="00E37CDF">
      <w:pPr>
        <w:ind w:firstLine="142"/>
      </w:pPr>
      <w:r>
        <w:br w:type="page"/>
      </w:r>
    </w:p>
    <w:p w:rsidR="00E37CDF" w:rsidRDefault="00130C64" w:rsidP="007734B4">
      <w:pPr>
        <w:ind w:firstLine="142"/>
      </w:pPr>
      <w:r>
        <w:lastRenderedPageBreak/>
        <w:t>Исполнитель:</w:t>
      </w:r>
    </w:p>
    <w:p w:rsidR="00130C64" w:rsidRDefault="00130C64" w:rsidP="007734B4">
      <w:pPr>
        <w:ind w:firstLine="142"/>
      </w:pPr>
      <w:r>
        <w:t>Специалист по дела</w:t>
      </w:r>
      <w:r w:rsidR="007734B4">
        <w:t xml:space="preserve">м ГО и ЧС администрации СГП                     </w:t>
      </w:r>
      <w:r>
        <w:t xml:space="preserve">    </w:t>
      </w:r>
      <w:r w:rsidR="00063FA9">
        <w:t>А.</w:t>
      </w:r>
      <w:r w:rsidR="00303392">
        <w:t>В. Буров</w:t>
      </w:r>
    </w:p>
    <w:p w:rsidR="00E37CDF" w:rsidRDefault="00E37CDF" w:rsidP="007734B4">
      <w:pPr>
        <w:ind w:firstLine="142"/>
      </w:pPr>
    </w:p>
    <w:p w:rsidR="00E37CDF" w:rsidRDefault="00F569FF" w:rsidP="007734B4">
      <w:pPr>
        <w:ind w:firstLine="142"/>
      </w:pPr>
      <w:r>
        <w:t>ОТПЕЧАТАНО</w:t>
      </w:r>
      <w:r w:rsidR="00E37CDF">
        <w:t xml:space="preserve"> </w:t>
      </w:r>
      <w:r w:rsidR="00C3462C">
        <w:t>3</w:t>
      </w:r>
      <w:r w:rsidR="00E37CDF">
        <w:t xml:space="preserve"> экз.:</w:t>
      </w:r>
    </w:p>
    <w:p w:rsidR="00E37CDF" w:rsidRDefault="00D10DC4" w:rsidP="007734B4">
      <w:pPr>
        <w:numPr>
          <w:ilvl w:val="0"/>
          <w:numId w:val="20"/>
        </w:numPr>
      </w:pPr>
      <w:r>
        <w:t xml:space="preserve">2 </w:t>
      </w:r>
      <w:r w:rsidR="00E37CDF">
        <w:t>экз. – в дело администрации Симского городского поселени</w:t>
      </w:r>
      <w:r w:rsidR="00130C64">
        <w:t>я</w:t>
      </w:r>
    </w:p>
    <w:p w:rsidR="00C3462C" w:rsidRDefault="00C3462C" w:rsidP="007734B4">
      <w:pPr>
        <w:numPr>
          <w:ilvl w:val="0"/>
          <w:numId w:val="20"/>
        </w:numPr>
      </w:pPr>
      <w:r>
        <w:t>1 экз. – специалисту</w:t>
      </w:r>
      <w:r w:rsidRPr="0021540F">
        <w:t xml:space="preserve"> </w:t>
      </w:r>
      <w:r>
        <w:t xml:space="preserve"> по ГО и ЧС администрации Симского городского поселения</w:t>
      </w:r>
    </w:p>
    <w:p w:rsidR="00E37CDF" w:rsidRPr="00C3462C" w:rsidRDefault="00D10DC4" w:rsidP="007734B4">
      <w:pPr>
        <w:numPr>
          <w:ilvl w:val="0"/>
          <w:numId w:val="20"/>
        </w:numPr>
        <w:rPr>
          <w:color w:val="FFFFFF" w:themeColor="background1"/>
        </w:rPr>
      </w:pPr>
      <w:r w:rsidRPr="00C3462C">
        <w:rPr>
          <w:color w:val="FFFFFF" w:themeColor="background1"/>
        </w:rPr>
        <w:t xml:space="preserve">1 </w:t>
      </w:r>
      <w:r w:rsidR="00E37CDF" w:rsidRPr="00C3462C">
        <w:rPr>
          <w:color w:val="FFFFFF" w:themeColor="background1"/>
        </w:rPr>
        <w:t xml:space="preserve">экз. – в отделение полиции «Симское» </w:t>
      </w:r>
    </w:p>
    <w:p w:rsidR="00E37CDF" w:rsidRPr="00C3462C" w:rsidRDefault="00D10DC4" w:rsidP="007734B4">
      <w:pPr>
        <w:numPr>
          <w:ilvl w:val="0"/>
          <w:numId w:val="20"/>
        </w:numPr>
        <w:rPr>
          <w:color w:val="FFFFFF" w:themeColor="background1"/>
        </w:rPr>
      </w:pPr>
      <w:r w:rsidRPr="00C3462C">
        <w:rPr>
          <w:color w:val="FFFFFF" w:themeColor="background1"/>
        </w:rPr>
        <w:t xml:space="preserve">1 </w:t>
      </w:r>
      <w:r w:rsidR="00E37CDF" w:rsidRPr="00C3462C">
        <w:rPr>
          <w:color w:val="FFFFFF" w:themeColor="background1"/>
        </w:rPr>
        <w:t xml:space="preserve">экз. -  в </w:t>
      </w:r>
      <w:r w:rsidR="00130C64" w:rsidRPr="00C3462C">
        <w:rPr>
          <w:color w:val="FFFFFF" w:themeColor="background1"/>
        </w:rPr>
        <w:t>администрацию АМР</w:t>
      </w:r>
      <w:r w:rsidR="00E37CDF" w:rsidRPr="00C3462C">
        <w:rPr>
          <w:color w:val="FFFFFF" w:themeColor="background1"/>
        </w:rPr>
        <w:t xml:space="preserve"> </w:t>
      </w:r>
    </w:p>
    <w:p w:rsidR="00E37CDF" w:rsidRPr="00C3462C" w:rsidRDefault="00D10DC4" w:rsidP="007734B4">
      <w:pPr>
        <w:numPr>
          <w:ilvl w:val="0"/>
          <w:numId w:val="20"/>
        </w:numPr>
        <w:rPr>
          <w:color w:val="FFFFFF" w:themeColor="background1"/>
        </w:rPr>
      </w:pPr>
      <w:r w:rsidRPr="00C3462C">
        <w:rPr>
          <w:color w:val="FFFFFF" w:themeColor="background1"/>
        </w:rPr>
        <w:t xml:space="preserve">1 </w:t>
      </w:r>
      <w:r w:rsidR="00943668" w:rsidRPr="00C3462C">
        <w:rPr>
          <w:color w:val="FFFFFF" w:themeColor="background1"/>
        </w:rPr>
        <w:t xml:space="preserve">экз. – в </w:t>
      </w:r>
      <w:r w:rsidR="00E37CDF" w:rsidRPr="00C3462C">
        <w:rPr>
          <w:color w:val="FFFFFF" w:themeColor="background1"/>
        </w:rPr>
        <w:t xml:space="preserve">10-ПСЧ ФГКУ </w:t>
      </w:r>
      <w:r w:rsidR="0021540F" w:rsidRPr="00C3462C">
        <w:rPr>
          <w:color w:val="FFFFFF" w:themeColor="background1"/>
        </w:rPr>
        <w:t>«</w:t>
      </w:r>
      <w:r w:rsidR="00E37CDF" w:rsidRPr="00C3462C">
        <w:rPr>
          <w:color w:val="FFFFFF" w:themeColor="background1"/>
        </w:rPr>
        <w:t>10-ОФПС</w:t>
      </w:r>
      <w:r w:rsidR="0021540F" w:rsidRPr="00C3462C">
        <w:rPr>
          <w:color w:val="FFFFFF" w:themeColor="background1"/>
        </w:rPr>
        <w:t>»</w:t>
      </w:r>
    </w:p>
    <w:p w:rsidR="00943668" w:rsidRPr="00C3462C" w:rsidRDefault="00C66DAB" w:rsidP="007734B4">
      <w:pPr>
        <w:numPr>
          <w:ilvl w:val="0"/>
          <w:numId w:val="20"/>
        </w:numPr>
        <w:rPr>
          <w:color w:val="FFFFFF" w:themeColor="background1"/>
        </w:rPr>
      </w:pPr>
      <w:r w:rsidRPr="00C3462C">
        <w:rPr>
          <w:color w:val="FFFFFF" w:themeColor="background1"/>
        </w:rPr>
        <w:t xml:space="preserve"> – в ГБУЗ «Городская больница г</w:t>
      </w:r>
      <w:proofErr w:type="gramStart"/>
      <w:r w:rsidRPr="00C3462C">
        <w:rPr>
          <w:color w:val="FFFFFF" w:themeColor="background1"/>
        </w:rPr>
        <w:t>.С</w:t>
      </w:r>
      <w:proofErr w:type="gramEnd"/>
      <w:r w:rsidRPr="00C3462C">
        <w:rPr>
          <w:color w:val="FFFFFF" w:themeColor="background1"/>
        </w:rPr>
        <w:t>им</w:t>
      </w:r>
      <w:r w:rsidR="00943668" w:rsidRPr="00C3462C">
        <w:rPr>
          <w:color w:val="FFFFFF" w:themeColor="background1"/>
        </w:rPr>
        <w:t>»</w:t>
      </w:r>
    </w:p>
    <w:p w:rsidR="00943668" w:rsidRPr="00C3462C" w:rsidRDefault="00D10DC4" w:rsidP="007734B4">
      <w:pPr>
        <w:numPr>
          <w:ilvl w:val="0"/>
          <w:numId w:val="20"/>
        </w:numPr>
        <w:rPr>
          <w:color w:val="FFFFFF" w:themeColor="background1"/>
        </w:rPr>
      </w:pPr>
      <w:r w:rsidRPr="00C3462C">
        <w:rPr>
          <w:color w:val="FFFFFF" w:themeColor="background1"/>
        </w:rPr>
        <w:t xml:space="preserve">1 </w:t>
      </w:r>
      <w:r w:rsidR="00130C64" w:rsidRPr="00C3462C">
        <w:rPr>
          <w:color w:val="FFFFFF" w:themeColor="background1"/>
        </w:rPr>
        <w:t>экз. – в ООО «Симское ЖКХ</w:t>
      </w:r>
      <w:r w:rsidR="00943668" w:rsidRPr="00C3462C">
        <w:rPr>
          <w:color w:val="FFFFFF" w:themeColor="background1"/>
        </w:rPr>
        <w:t>»</w:t>
      </w:r>
    </w:p>
    <w:p w:rsidR="00E37CDF" w:rsidRDefault="00E37CDF" w:rsidP="007734B4">
      <w:pPr>
        <w:ind w:firstLine="142"/>
      </w:pPr>
    </w:p>
    <w:p w:rsidR="00E37CDF" w:rsidRDefault="00E37CDF" w:rsidP="007734B4">
      <w:pPr>
        <w:ind w:firstLine="142"/>
      </w:pPr>
    </w:p>
    <w:p w:rsidR="00E37CDF" w:rsidRDefault="00E37CDF" w:rsidP="007734B4">
      <w:pPr>
        <w:ind w:firstLine="142"/>
      </w:pPr>
    </w:p>
    <w:p w:rsidR="00E37CDF" w:rsidRDefault="00E37CDF" w:rsidP="007734B4">
      <w:pPr>
        <w:ind w:firstLine="142"/>
      </w:pPr>
    </w:p>
    <w:p w:rsidR="00E37CDF" w:rsidRDefault="00E37CDF" w:rsidP="007734B4">
      <w:pPr>
        <w:ind w:firstLine="142"/>
      </w:pPr>
    </w:p>
    <w:p w:rsidR="00E37CDF" w:rsidRDefault="00E37CDF" w:rsidP="007734B4">
      <w:pPr>
        <w:ind w:firstLine="142"/>
      </w:pPr>
    </w:p>
    <w:p w:rsidR="00E37CDF" w:rsidRDefault="00E37CDF" w:rsidP="007734B4">
      <w:pPr>
        <w:ind w:firstLine="142"/>
      </w:pPr>
    </w:p>
    <w:p w:rsidR="00E37CDF" w:rsidRDefault="00E37CDF" w:rsidP="007734B4">
      <w:pPr>
        <w:ind w:firstLine="142"/>
      </w:pPr>
    </w:p>
    <w:p w:rsidR="00943668" w:rsidRDefault="00943668" w:rsidP="007734B4">
      <w:pPr>
        <w:ind w:firstLine="142"/>
      </w:pPr>
    </w:p>
    <w:p w:rsidR="00943668" w:rsidRDefault="00943668" w:rsidP="007734B4">
      <w:pPr>
        <w:ind w:firstLine="142"/>
      </w:pPr>
    </w:p>
    <w:p w:rsidR="00943668" w:rsidRDefault="00943668" w:rsidP="007734B4">
      <w:pPr>
        <w:ind w:firstLine="142"/>
      </w:pPr>
    </w:p>
    <w:p w:rsidR="00943668" w:rsidRDefault="00943668" w:rsidP="007734B4">
      <w:pPr>
        <w:ind w:firstLine="142"/>
      </w:pPr>
    </w:p>
    <w:p w:rsidR="00943668" w:rsidRDefault="00943668" w:rsidP="007734B4">
      <w:pPr>
        <w:ind w:firstLine="142"/>
      </w:pPr>
    </w:p>
    <w:p w:rsidR="00943668" w:rsidRDefault="00F569FF" w:rsidP="007734B4">
      <w:pPr>
        <w:ind w:firstLine="142"/>
      </w:pPr>
      <w:r>
        <w:t>СОГЛАСОВАНО:</w:t>
      </w:r>
    </w:p>
    <w:p w:rsidR="00063FA9" w:rsidRDefault="00063FA9" w:rsidP="007734B4">
      <w:pPr>
        <w:ind w:firstLine="142"/>
      </w:pPr>
    </w:p>
    <w:p w:rsidR="00063FA9" w:rsidRDefault="00AF6479" w:rsidP="007734B4">
      <w:pPr>
        <w:ind w:firstLine="142"/>
      </w:pPr>
      <w:r>
        <w:t xml:space="preserve">Заместитель главы </w:t>
      </w:r>
      <w:r w:rsidR="00A90B86">
        <w:t>администрации</w:t>
      </w:r>
    </w:p>
    <w:p w:rsidR="00063FA9" w:rsidRDefault="00A90B86" w:rsidP="007734B4">
      <w:pPr>
        <w:ind w:firstLine="142"/>
      </w:pPr>
      <w:r>
        <w:t>начальник ФО</w:t>
      </w:r>
      <w:r w:rsidR="00146D1A">
        <w:t xml:space="preserve"> </w:t>
      </w:r>
      <w:proofErr w:type="spellStart"/>
      <w:r w:rsidR="00063FA9">
        <w:t>Симского</w:t>
      </w:r>
      <w:proofErr w:type="spellEnd"/>
      <w:r w:rsidR="00063FA9">
        <w:t xml:space="preserve"> городско</w:t>
      </w:r>
      <w:r w:rsidR="007734B4">
        <w:t xml:space="preserve">го поселения       </w:t>
      </w:r>
      <w:r w:rsidR="00063FA9">
        <w:t xml:space="preserve">                 </w:t>
      </w:r>
      <w:r w:rsidR="00146D1A">
        <w:t xml:space="preserve">     </w:t>
      </w:r>
      <w:r w:rsidR="00503F77">
        <w:t xml:space="preserve">  Ю.Е. </w:t>
      </w:r>
      <w:proofErr w:type="spellStart"/>
      <w:r w:rsidR="00503F77">
        <w:t>Дромашко</w:t>
      </w:r>
      <w:proofErr w:type="spellEnd"/>
      <w:r w:rsidR="00146D1A">
        <w:t xml:space="preserve">  </w:t>
      </w:r>
      <w:r w:rsidR="00063FA9">
        <w:t xml:space="preserve">  </w:t>
      </w:r>
    </w:p>
    <w:p w:rsidR="00E37CDF" w:rsidRDefault="00E37CDF" w:rsidP="007734B4">
      <w:pPr>
        <w:ind w:firstLine="142"/>
      </w:pPr>
    </w:p>
    <w:p w:rsidR="00E37CDF" w:rsidRDefault="00E37CDF" w:rsidP="00E37CDF">
      <w:pPr>
        <w:ind w:firstLine="142"/>
      </w:pPr>
    </w:p>
    <w:p w:rsidR="00551644" w:rsidRDefault="00551644" w:rsidP="009F5FA7">
      <w:pPr>
        <w:tabs>
          <w:tab w:val="left" w:pos="1230"/>
        </w:tabs>
        <w:spacing w:before="240"/>
      </w:pPr>
    </w:p>
    <w:p w:rsidR="00E37CDF" w:rsidRDefault="00E37CDF" w:rsidP="009F5FA7">
      <w:pPr>
        <w:tabs>
          <w:tab w:val="left" w:pos="1230"/>
        </w:tabs>
        <w:spacing w:before="240"/>
      </w:pPr>
    </w:p>
    <w:p w:rsidR="00E37CDF" w:rsidRDefault="00E37CDF" w:rsidP="009F5FA7">
      <w:pPr>
        <w:tabs>
          <w:tab w:val="left" w:pos="1230"/>
        </w:tabs>
        <w:spacing w:before="240"/>
      </w:pPr>
    </w:p>
    <w:p w:rsidR="00E37CDF" w:rsidRDefault="00E37CDF" w:rsidP="009F5FA7">
      <w:pPr>
        <w:tabs>
          <w:tab w:val="left" w:pos="1230"/>
        </w:tabs>
        <w:spacing w:before="240"/>
      </w:pPr>
    </w:p>
    <w:p w:rsidR="00E37CDF" w:rsidRDefault="00E37CDF" w:rsidP="009F5FA7">
      <w:pPr>
        <w:tabs>
          <w:tab w:val="left" w:pos="1230"/>
        </w:tabs>
        <w:spacing w:before="240"/>
      </w:pPr>
    </w:p>
    <w:p w:rsidR="00E37CDF" w:rsidRDefault="00E37CDF" w:rsidP="009F5FA7">
      <w:pPr>
        <w:tabs>
          <w:tab w:val="left" w:pos="1230"/>
        </w:tabs>
        <w:spacing w:before="240"/>
      </w:pPr>
    </w:p>
    <w:p w:rsidR="00E37CDF" w:rsidRDefault="00E37CDF" w:rsidP="009F5FA7">
      <w:pPr>
        <w:tabs>
          <w:tab w:val="left" w:pos="1230"/>
        </w:tabs>
        <w:spacing w:before="240"/>
      </w:pPr>
    </w:p>
    <w:p w:rsidR="00943668" w:rsidRDefault="00943668" w:rsidP="009F5FA7">
      <w:pPr>
        <w:tabs>
          <w:tab w:val="left" w:pos="1230"/>
        </w:tabs>
        <w:spacing w:before="240"/>
      </w:pPr>
    </w:p>
    <w:p w:rsidR="00943668" w:rsidRDefault="00943668" w:rsidP="009F5FA7">
      <w:pPr>
        <w:tabs>
          <w:tab w:val="left" w:pos="1230"/>
        </w:tabs>
        <w:spacing w:before="240"/>
      </w:pPr>
    </w:p>
    <w:p w:rsidR="002375B8" w:rsidRDefault="007C2BB9" w:rsidP="007734B4">
      <w:pPr>
        <w:tabs>
          <w:tab w:val="left" w:pos="1230"/>
        </w:tabs>
        <w:jc w:val="right"/>
      </w:pPr>
      <w:r>
        <w:t xml:space="preserve">                                             </w:t>
      </w:r>
    </w:p>
    <w:p w:rsidR="002375B8" w:rsidRDefault="002375B8" w:rsidP="007734B4">
      <w:pPr>
        <w:tabs>
          <w:tab w:val="left" w:pos="1230"/>
        </w:tabs>
        <w:jc w:val="right"/>
      </w:pPr>
    </w:p>
    <w:p w:rsidR="005677CB" w:rsidRPr="00063FA9" w:rsidRDefault="007C2BB9" w:rsidP="007734B4">
      <w:pPr>
        <w:tabs>
          <w:tab w:val="left" w:pos="1230"/>
        </w:tabs>
        <w:jc w:val="right"/>
        <w:rPr>
          <w:sz w:val="20"/>
          <w:szCs w:val="20"/>
        </w:rPr>
      </w:pPr>
      <w:r>
        <w:lastRenderedPageBreak/>
        <w:t xml:space="preserve">                                           </w:t>
      </w:r>
      <w:r w:rsidR="005677CB" w:rsidRPr="00063FA9">
        <w:rPr>
          <w:sz w:val="20"/>
          <w:szCs w:val="20"/>
        </w:rPr>
        <w:t>Приложение</w:t>
      </w:r>
      <w:r w:rsidR="00F569FF">
        <w:rPr>
          <w:sz w:val="20"/>
          <w:szCs w:val="20"/>
        </w:rPr>
        <w:t xml:space="preserve"> №</w:t>
      </w:r>
      <w:r w:rsidR="005677CB" w:rsidRPr="00063FA9">
        <w:rPr>
          <w:sz w:val="20"/>
          <w:szCs w:val="20"/>
        </w:rPr>
        <w:t xml:space="preserve"> 1 </w:t>
      </w:r>
    </w:p>
    <w:p w:rsidR="005677CB" w:rsidRPr="00063FA9" w:rsidRDefault="005677CB" w:rsidP="00063FA9">
      <w:pPr>
        <w:jc w:val="right"/>
        <w:rPr>
          <w:sz w:val="20"/>
          <w:szCs w:val="20"/>
        </w:rPr>
      </w:pPr>
      <w:r w:rsidRPr="00063FA9">
        <w:rPr>
          <w:sz w:val="20"/>
          <w:szCs w:val="20"/>
        </w:rPr>
        <w:t xml:space="preserve">                                                                                                                    УТВЕРЖДЕНО</w:t>
      </w:r>
    </w:p>
    <w:p w:rsidR="005677CB" w:rsidRPr="00063FA9" w:rsidRDefault="005677CB" w:rsidP="00063FA9">
      <w:pPr>
        <w:jc w:val="right"/>
        <w:rPr>
          <w:sz w:val="20"/>
          <w:szCs w:val="20"/>
        </w:rPr>
      </w:pPr>
      <w:r w:rsidRPr="00063FA9">
        <w:rPr>
          <w:sz w:val="20"/>
          <w:szCs w:val="20"/>
        </w:rPr>
        <w:t>постановлением администрации</w:t>
      </w:r>
    </w:p>
    <w:p w:rsidR="005677CB" w:rsidRPr="00063FA9" w:rsidRDefault="005677CB" w:rsidP="00063FA9">
      <w:pPr>
        <w:jc w:val="right"/>
        <w:rPr>
          <w:sz w:val="20"/>
          <w:szCs w:val="20"/>
        </w:rPr>
      </w:pPr>
      <w:r w:rsidRPr="00063FA9">
        <w:rPr>
          <w:sz w:val="20"/>
          <w:szCs w:val="20"/>
        </w:rPr>
        <w:t>Симского городского поселения</w:t>
      </w:r>
    </w:p>
    <w:p w:rsidR="005677CB" w:rsidRPr="00063FA9" w:rsidRDefault="005677CB" w:rsidP="00063FA9">
      <w:pPr>
        <w:jc w:val="right"/>
        <w:rPr>
          <w:sz w:val="20"/>
          <w:szCs w:val="20"/>
        </w:rPr>
      </w:pPr>
      <w:r w:rsidRPr="00063FA9">
        <w:rPr>
          <w:sz w:val="20"/>
          <w:szCs w:val="20"/>
        </w:rPr>
        <w:t>№          от</w:t>
      </w:r>
      <w:proofErr w:type="gramStart"/>
      <w:r w:rsidRPr="00063FA9">
        <w:rPr>
          <w:sz w:val="20"/>
          <w:szCs w:val="20"/>
        </w:rPr>
        <w:t xml:space="preserve">                       .</w:t>
      </w:r>
      <w:proofErr w:type="gramEnd"/>
    </w:p>
    <w:p w:rsidR="005677CB" w:rsidRPr="00063FA9" w:rsidRDefault="005677CB" w:rsidP="005677CB">
      <w:pPr>
        <w:jc w:val="right"/>
        <w:rPr>
          <w:sz w:val="20"/>
          <w:szCs w:val="20"/>
        </w:rPr>
      </w:pPr>
    </w:p>
    <w:p w:rsidR="00063FA9" w:rsidRPr="00063FA9" w:rsidRDefault="005677CB" w:rsidP="00063FA9">
      <w:pPr>
        <w:tabs>
          <w:tab w:val="left" w:pos="4395"/>
        </w:tabs>
        <w:jc w:val="center"/>
        <w:rPr>
          <w:b/>
        </w:rPr>
      </w:pPr>
      <w:r w:rsidRPr="00063FA9">
        <w:rPr>
          <w:b/>
        </w:rPr>
        <w:t xml:space="preserve">План работы Антитеррористической комиссии </w:t>
      </w:r>
    </w:p>
    <w:p w:rsidR="005677CB" w:rsidRPr="00063FA9" w:rsidRDefault="005677CB" w:rsidP="00063FA9">
      <w:pPr>
        <w:tabs>
          <w:tab w:val="left" w:pos="4395"/>
        </w:tabs>
        <w:jc w:val="center"/>
        <w:rPr>
          <w:b/>
        </w:rPr>
      </w:pPr>
      <w:r w:rsidRPr="00063FA9">
        <w:rPr>
          <w:b/>
        </w:rPr>
        <w:t>Симского городского поселения</w:t>
      </w:r>
      <w:r w:rsidR="00063FA9" w:rsidRPr="00063FA9">
        <w:rPr>
          <w:b/>
        </w:rPr>
        <w:t xml:space="preserve"> </w:t>
      </w:r>
      <w:r w:rsidRPr="00063FA9">
        <w:rPr>
          <w:b/>
        </w:rPr>
        <w:t xml:space="preserve">на </w:t>
      </w:r>
      <w:r w:rsidR="00303392">
        <w:rPr>
          <w:b/>
        </w:rPr>
        <w:t>2022</w:t>
      </w:r>
      <w:r w:rsidR="00063FA9" w:rsidRPr="00063FA9">
        <w:rPr>
          <w:b/>
        </w:rPr>
        <w:t xml:space="preserve"> год</w:t>
      </w:r>
    </w:p>
    <w:tbl>
      <w:tblPr>
        <w:tblStyle w:val="a7"/>
        <w:tblW w:w="9606" w:type="dxa"/>
        <w:tblLayout w:type="fixed"/>
        <w:tblLook w:val="04A0"/>
      </w:tblPr>
      <w:tblGrid>
        <w:gridCol w:w="817"/>
        <w:gridCol w:w="4961"/>
        <w:gridCol w:w="1560"/>
        <w:gridCol w:w="2268"/>
      </w:tblGrid>
      <w:tr w:rsidR="005677CB" w:rsidRPr="002F3568" w:rsidTr="00503F77">
        <w:trPr>
          <w:trHeight w:val="817"/>
        </w:trPr>
        <w:tc>
          <w:tcPr>
            <w:tcW w:w="817" w:type="dxa"/>
          </w:tcPr>
          <w:p w:rsidR="005677CB" w:rsidRPr="002F3568" w:rsidRDefault="005677CB" w:rsidP="00F227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5677CB" w:rsidRPr="002F3568" w:rsidRDefault="005677CB" w:rsidP="00F227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</w:tcPr>
          <w:p w:rsidR="005677CB" w:rsidRPr="002F3568" w:rsidRDefault="005677CB" w:rsidP="00F227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5677CB" w:rsidRPr="002F3568" w:rsidRDefault="005677CB" w:rsidP="00F227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>Исполнители, соисполнители</w:t>
            </w:r>
          </w:p>
        </w:tc>
      </w:tr>
      <w:tr w:rsidR="005677CB" w:rsidRPr="002F3568" w:rsidTr="007C3A98">
        <w:trPr>
          <w:trHeight w:val="440"/>
        </w:trPr>
        <w:tc>
          <w:tcPr>
            <w:tcW w:w="9606" w:type="dxa"/>
            <w:gridSpan w:val="4"/>
          </w:tcPr>
          <w:p w:rsidR="005677CB" w:rsidRPr="002F3568" w:rsidRDefault="005677CB" w:rsidP="00D4751C">
            <w:pPr>
              <w:pStyle w:val="a5"/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>Заседание антитеррористической комиссии Симского городского поселения:</w:t>
            </w:r>
          </w:p>
        </w:tc>
      </w:tr>
      <w:tr w:rsidR="005677CB" w:rsidRPr="002F3568" w:rsidTr="00503F77">
        <w:trPr>
          <w:trHeight w:val="398"/>
        </w:trPr>
        <w:tc>
          <w:tcPr>
            <w:tcW w:w="817" w:type="dxa"/>
          </w:tcPr>
          <w:p w:rsidR="005677CB" w:rsidRPr="002F3568" w:rsidRDefault="00D77449" w:rsidP="00F227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5677CB" w:rsidRPr="002F3568" w:rsidRDefault="00D77449" w:rsidP="00F227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мерах по обеспечению антитеррористической защищенности мест массового пребывания людей при проведении на территории Симского городского поселения торжественных мероприятий, посвященных Пр</w:t>
            </w:r>
            <w:r w:rsidR="00303392">
              <w:rPr>
                <w:rFonts w:cs="Times New Roman"/>
                <w:sz w:val="24"/>
                <w:szCs w:val="24"/>
              </w:rPr>
              <w:t>азднику Весны и Труда, 77</w:t>
            </w:r>
            <w:r>
              <w:rPr>
                <w:rFonts w:cs="Times New Roman"/>
                <w:sz w:val="24"/>
                <w:szCs w:val="24"/>
              </w:rPr>
              <w:t>-й годовщины Победы в Великой Отечественной войне 1941-1945 годов</w:t>
            </w:r>
          </w:p>
        </w:tc>
        <w:tc>
          <w:tcPr>
            <w:tcW w:w="1560" w:type="dxa"/>
          </w:tcPr>
          <w:p w:rsidR="005677CB" w:rsidRPr="002F3568" w:rsidRDefault="00D77449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677CB" w:rsidRPr="002F3568" w:rsidRDefault="00D77449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 «Симское», МКУ «СГДК»</w:t>
            </w:r>
          </w:p>
        </w:tc>
      </w:tr>
      <w:tr w:rsidR="00D77449" w:rsidRPr="002F3568" w:rsidTr="00503F77">
        <w:trPr>
          <w:trHeight w:val="398"/>
        </w:trPr>
        <w:tc>
          <w:tcPr>
            <w:tcW w:w="817" w:type="dxa"/>
          </w:tcPr>
          <w:p w:rsidR="00D77449" w:rsidRDefault="00D77449" w:rsidP="00F22745">
            <w:pPr>
              <w:jc w:val="center"/>
            </w:pPr>
            <w:r>
              <w:t>1.2.</w:t>
            </w:r>
          </w:p>
        </w:tc>
        <w:tc>
          <w:tcPr>
            <w:tcW w:w="4961" w:type="dxa"/>
          </w:tcPr>
          <w:p w:rsidR="00D77449" w:rsidRDefault="00D77449" w:rsidP="00F22745">
            <w:r>
              <w:t>О мерах по обеспечению антитеррористической защищенности объектов водоснабжения и водоотведения</w:t>
            </w:r>
          </w:p>
        </w:tc>
        <w:tc>
          <w:tcPr>
            <w:tcW w:w="1560" w:type="dxa"/>
          </w:tcPr>
          <w:p w:rsidR="00D77449" w:rsidRDefault="00D77449" w:rsidP="007734B4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D77449" w:rsidRDefault="00D77449" w:rsidP="007734B4">
            <w:pPr>
              <w:jc w:val="center"/>
            </w:pPr>
            <w:r>
              <w:t>Руководители объектов жизнеобеспечения</w:t>
            </w:r>
          </w:p>
        </w:tc>
      </w:tr>
      <w:tr w:rsidR="00D4751C" w:rsidRPr="002F3568" w:rsidTr="00503F77">
        <w:trPr>
          <w:trHeight w:val="398"/>
        </w:trPr>
        <w:tc>
          <w:tcPr>
            <w:tcW w:w="817" w:type="dxa"/>
          </w:tcPr>
          <w:p w:rsidR="00D4751C" w:rsidRPr="002F3568" w:rsidRDefault="00D77449" w:rsidP="00F227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:rsidR="00D4751C" w:rsidRPr="002F3568" w:rsidRDefault="00D4751C" w:rsidP="003B2E9B">
            <w:pPr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>О дополнительных мерах по обеспечению безопасности и антитеррористической защищенности населения и территории Симского городского поселения в ходе подготовки и проведения Дня города Симского городского поселения.</w:t>
            </w:r>
          </w:p>
        </w:tc>
        <w:tc>
          <w:tcPr>
            <w:tcW w:w="1560" w:type="dxa"/>
          </w:tcPr>
          <w:p w:rsidR="00D4751C" w:rsidRPr="008A719E" w:rsidRDefault="00D77449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D4751C" w:rsidRDefault="00D4751C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6FD">
              <w:rPr>
                <w:rFonts w:cs="Times New Roman"/>
                <w:spacing w:val="-20"/>
                <w:sz w:val="24"/>
                <w:szCs w:val="24"/>
              </w:rPr>
              <w:t>Антитеррористическая</w:t>
            </w:r>
            <w:r w:rsidRPr="002F3568">
              <w:rPr>
                <w:rFonts w:cs="Times New Roman"/>
                <w:sz w:val="24"/>
                <w:szCs w:val="24"/>
              </w:rPr>
              <w:t xml:space="preserve"> комиссия СГП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D4751C" w:rsidRDefault="00D4751C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«СГДК»;</w:t>
            </w:r>
          </w:p>
          <w:p w:rsidR="00D4751C" w:rsidRPr="002F3568" w:rsidRDefault="0091082F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«СОК им.</w:t>
            </w:r>
            <w:r w:rsidR="009055D2">
              <w:rPr>
                <w:rFonts w:cs="Times New Roman"/>
                <w:sz w:val="24"/>
                <w:szCs w:val="24"/>
              </w:rPr>
              <w:t xml:space="preserve"> Г.М. </w:t>
            </w:r>
            <w:proofErr w:type="spellStart"/>
            <w:r w:rsidR="009055D2">
              <w:rPr>
                <w:rFonts w:cs="Times New Roman"/>
                <w:sz w:val="24"/>
                <w:szCs w:val="24"/>
              </w:rPr>
              <w:t>Пузикова</w:t>
            </w:r>
            <w:proofErr w:type="spellEnd"/>
            <w:r w:rsidR="009055D2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D4751C" w:rsidRPr="002F3568" w:rsidTr="00503F77">
        <w:trPr>
          <w:trHeight w:val="419"/>
        </w:trPr>
        <w:tc>
          <w:tcPr>
            <w:tcW w:w="817" w:type="dxa"/>
          </w:tcPr>
          <w:p w:rsidR="00D4751C" w:rsidRPr="002F3568" w:rsidRDefault="00D77449" w:rsidP="00F227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D4751C" w:rsidRPr="002F3568" w:rsidRDefault="00D4751C" w:rsidP="00D77449">
            <w:pPr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Дня знаний (01.09.</w:t>
            </w:r>
            <w:r w:rsidR="00303392">
              <w:rPr>
                <w:rFonts w:cs="Times New Roman"/>
                <w:sz w:val="24"/>
                <w:szCs w:val="24"/>
              </w:rPr>
              <w:t>2022 г.</w:t>
            </w:r>
            <w:r w:rsidRPr="002F356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4751C" w:rsidRPr="008A719E" w:rsidRDefault="00D77449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D4751C" w:rsidRPr="002F3568" w:rsidRDefault="00D4751C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6FD">
              <w:rPr>
                <w:rFonts w:cs="Times New Roman"/>
                <w:spacing w:val="-20"/>
                <w:sz w:val="24"/>
                <w:szCs w:val="24"/>
              </w:rPr>
              <w:t>Антитеррористическая</w:t>
            </w:r>
            <w:r w:rsidRPr="002F3568">
              <w:rPr>
                <w:rFonts w:cs="Times New Roman"/>
                <w:sz w:val="24"/>
                <w:szCs w:val="24"/>
              </w:rPr>
              <w:t xml:space="preserve"> комиссия СГП</w:t>
            </w:r>
          </w:p>
        </w:tc>
      </w:tr>
      <w:tr w:rsidR="00D4751C" w:rsidRPr="002F3568" w:rsidTr="00503F77">
        <w:trPr>
          <w:trHeight w:val="419"/>
        </w:trPr>
        <w:tc>
          <w:tcPr>
            <w:tcW w:w="817" w:type="dxa"/>
          </w:tcPr>
          <w:p w:rsidR="00D4751C" w:rsidRPr="002F3568" w:rsidRDefault="00D77449" w:rsidP="00F227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:rsidR="00D4751C" w:rsidRPr="002F3568" w:rsidRDefault="00D4751C" w:rsidP="003B2E9B">
            <w:pPr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 xml:space="preserve">О проведении информационно-пропагандистской работы по профилактике терроризма среди населения и в средствах массовой информации </w:t>
            </w:r>
          </w:p>
        </w:tc>
        <w:tc>
          <w:tcPr>
            <w:tcW w:w="1560" w:type="dxa"/>
          </w:tcPr>
          <w:p w:rsidR="00D4751C" w:rsidRPr="002F3568" w:rsidRDefault="00D77449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4751C" w:rsidRPr="002F3568" w:rsidRDefault="00D4751C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СГП</w:t>
            </w:r>
          </w:p>
        </w:tc>
      </w:tr>
      <w:tr w:rsidR="00D4751C" w:rsidRPr="002F3568" w:rsidTr="00503F77">
        <w:trPr>
          <w:trHeight w:val="419"/>
        </w:trPr>
        <w:tc>
          <w:tcPr>
            <w:tcW w:w="817" w:type="dxa"/>
          </w:tcPr>
          <w:p w:rsidR="00D4751C" w:rsidRPr="002F3568" w:rsidRDefault="00D77449" w:rsidP="00F227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4961" w:type="dxa"/>
          </w:tcPr>
          <w:p w:rsidR="00D4751C" w:rsidRPr="002F3568" w:rsidRDefault="00D4751C" w:rsidP="003B2E9B">
            <w:pPr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>О принимаемых мерах транспортной безопасности объектов транспортной инфраструктуры, расположенных на территории  Симского городского поселения</w:t>
            </w:r>
          </w:p>
        </w:tc>
        <w:tc>
          <w:tcPr>
            <w:tcW w:w="1560" w:type="dxa"/>
          </w:tcPr>
          <w:p w:rsidR="00D4751C" w:rsidRPr="002F3568" w:rsidRDefault="00D77449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4751C" w:rsidRPr="002F3568" w:rsidRDefault="00D4751C" w:rsidP="00AF64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ИП </w:t>
            </w:r>
            <w:proofErr w:type="spellStart"/>
            <w:r w:rsidR="00AF6479">
              <w:rPr>
                <w:rFonts w:cs="Times New Roman"/>
                <w:sz w:val="24"/>
                <w:szCs w:val="24"/>
              </w:rPr>
              <w:t>Алалыкин</w:t>
            </w:r>
            <w:proofErr w:type="spellEnd"/>
            <w:r w:rsidR="00AF6479">
              <w:rPr>
                <w:rFonts w:cs="Times New Roman"/>
                <w:sz w:val="24"/>
                <w:szCs w:val="24"/>
              </w:rPr>
              <w:t xml:space="preserve"> Д.А.</w:t>
            </w:r>
          </w:p>
        </w:tc>
      </w:tr>
      <w:tr w:rsidR="00D4751C" w:rsidRPr="002F3568" w:rsidTr="00503F77">
        <w:trPr>
          <w:trHeight w:val="419"/>
        </w:trPr>
        <w:tc>
          <w:tcPr>
            <w:tcW w:w="817" w:type="dxa"/>
          </w:tcPr>
          <w:p w:rsidR="00D4751C" w:rsidRPr="002F3568" w:rsidRDefault="00D77449" w:rsidP="00F227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4961" w:type="dxa"/>
          </w:tcPr>
          <w:p w:rsidR="00D4751C" w:rsidRPr="002F3568" w:rsidRDefault="00D4751C" w:rsidP="003B2E9B">
            <w:pPr>
              <w:jc w:val="both"/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>Об исполнении ранее принятых решений АТК района и АТК СГП</w:t>
            </w:r>
          </w:p>
        </w:tc>
        <w:tc>
          <w:tcPr>
            <w:tcW w:w="1560" w:type="dxa"/>
          </w:tcPr>
          <w:p w:rsidR="00D4751C" w:rsidRPr="002F3568" w:rsidRDefault="00D77449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4751C" w:rsidRPr="002F3568" w:rsidRDefault="00D4751C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6FD">
              <w:rPr>
                <w:rFonts w:cs="Times New Roman"/>
                <w:spacing w:val="-20"/>
                <w:sz w:val="24"/>
                <w:szCs w:val="24"/>
              </w:rPr>
              <w:t>Антитеррористическая</w:t>
            </w:r>
            <w:r w:rsidRPr="002F3568">
              <w:rPr>
                <w:rFonts w:cs="Times New Roman"/>
                <w:sz w:val="24"/>
                <w:szCs w:val="24"/>
              </w:rPr>
              <w:t xml:space="preserve"> комиссия СГП</w:t>
            </w:r>
          </w:p>
        </w:tc>
      </w:tr>
      <w:tr w:rsidR="00D4751C" w:rsidRPr="002F3568" w:rsidTr="00503F77">
        <w:trPr>
          <w:trHeight w:val="419"/>
        </w:trPr>
        <w:tc>
          <w:tcPr>
            <w:tcW w:w="817" w:type="dxa"/>
          </w:tcPr>
          <w:p w:rsidR="00D4751C" w:rsidRPr="002F3568" w:rsidRDefault="007734B4" w:rsidP="00F227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</w:t>
            </w:r>
          </w:p>
        </w:tc>
        <w:tc>
          <w:tcPr>
            <w:tcW w:w="4961" w:type="dxa"/>
          </w:tcPr>
          <w:p w:rsidR="00D4751C" w:rsidRPr="002F3568" w:rsidRDefault="00D4751C" w:rsidP="003B2E9B">
            <w:pPr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>О результативности проводимых мероприятий по обеспечению антитеррористической защищенности объектов культуры и спорта</w:t>
            </w:r>
          </w:p>
        </w:tc>
        <w:tc>
          <w:tcPr>
            <w:tcW w:w="1560" w:type="dxa"/>
          </w:tcPr>
          <w:p w:rsidR="00D4751C" w:rsidRPr="00A34DE0" w:rsidRDefault="00D77449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D4A2C" w:rsidRDefault="004D4A2C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«СГДК»;</w:t>
            </w:r>
          </w:p>
          <w:p w:rsidR="00D4751C" w:rsidRPr="002F3568" w:rsidRDefault="004D4A2C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«СОК</w:t>
            </w:r>
            <w:r w:rsidR="0091082F">
              <w:rPr>
                <w:rFonts w:cs="Times New Roman"/>
                <w:sz w:val="24"/>
                <w:szCs w:val="24"/>
              </w:rPr>
              <w:t xml:space="preserve"> им.</w:t>
            </w:r>
            <w:r w:rsidR="00146D1A">
              <w:rPr>
                <w:rFonts w:cs="Times New Roman"/>
                <w:sz w:val="24"/>
                <w:szCs w:val="24"/>
              </w:rPr>
              <w:t xml:space="preserve"> Г.М. Пузикова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D4751C" w:rsidRPr="002F3568" w:rsidTr="00503F77">
        <w:trPr>
          <w:trHeight w:val="419"/>
        </w:trPr>
        <w:tc>
          <w:tcPr>
            <w:tcW w:w="817" w:type="dxa"/>
          </w:tcPr>
          <w:p w:rsidR="00D4751C" w:rsidRPr="002F3568" w:rsidRDefault="00D77449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9055D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4751C" w:rsidRPr="002F3568" w:rsidRDefault="00D4751C" w:rsidP="003B2E9B">
            <w:pPr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Симского городского поселения в </w:t>
            </w:r>
            <w:r w:rsidRPr="002F3568">
              <w:rPr>
                <w:rFonts w:cs="Times New Roman"/>
                <w:sz w:val="24"/>
                <w:szCs w:val="24"/>
              </w:rPr>
              <w:lastRenderedPageBreak/>
              <w:t xml:space="preserve">ходе подготовки и проведения Новогодних и Рождественских праздников, праздника Крещения </w:t>
            </w:r>
            <w:proofErr w:type="gramStart"/>
            <w:r w:rsidRPr="002F3568">
              <w:rPr>
                <w:rFonts w:cs="Times New Roman"/>
                <w:sz w:val="24"/>
                <w:szCs w:val="24"/>
              </w:rPr>
              <w:t>Господне</w:t>
            </w:r>
            <w:proofErr w:type="gramEnd"/>
          </w:p>
        </w:tc>
        <w:tc>
          <w:tcPr>
            <w:tcW w:w="1560" w:type="dxa"/>
          </w:tcPr>
          <w:p w:rsidR="00D4751C" w:rsidRPr="002F3568" w:rsidRDefault="00D77449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D4751C" w:rsidRPr="002F3568" w:rsidRDefault="00D4751C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6FD">
              <w:rPr>
                <w:rFonts w:cs="Times New Roman"/>
                <w:spacing w:val="-20"/>
                <w:sz w:val="24"/>
                <w:szCs w:val="24"/>
              </w:rPr>
              <w:t>Антитеррористическая</w:t>
            </w:r>
            <w:r w:rsidRPr="002F3568">
              <w:rPr>
                <w:rFonts w:cs="Times New Roman"/>
                <w:sz w:val="24"/>
                <w:szCs w:val="24"/>
              </w:rPr>
              <w:t xml:space="preserve"> комиссия СГП</w:t>
            </w:r>
          </w:p>
        </w:tc>
      </w:tr>
      <w:tr w:rsidR="00D4751C" w:rsidRPr="002F3568" w:rsidTr="00503F77">
        <w:trPr>
          <w:trHeight w:val="419"/>
        </w:trPr>
        <w:tc>
          <w:tcPr>
            <w:tcW w:w="817" w:type="dxa"/>
          </w:tcPr>
          <w:p w:rsidR="00D4751C" w:rsidRPr="002F3568" w:rsidRDefault="00D77449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7734B4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4961" w:type="dxa"/>
          </w:tcPr>
          <w:p w:rsidR="00D4751C" w:rsidRPr="002F3568" w:rsidRDefault="00D4751C" w:rsidP="003B2E9B">
            <w:pPr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>Об итогах работы АТК в 20</w:t>
            </w:r>
            <w:r w:rsidR="00303392">
              <w:rPr>
                <w:rFonts w:cs="Times New Roman"/>
                <w:sz w:val="24"/>
                <w:szCs w:val="24"/>
              </w:rPr>
              <w:t>22</w:t>
            </w:r>
            <w:r w:rsidRPr="002F3568">
              <w:rPr>
                <w:rFonts w:cs="Times New Roman"/>
                <w:sz w:val="24"/>
                <w:szCs w:val="24"/>
              </w:rPr>
              <w:t xml:space="preserve"> году.</w:t>
            </w:r>
          </w:p>
          <w:p w:rsidR="00D4751C" w:rsidRPr="002F3568" w:rsidRDefault="00D4751C" w:rsidP="0074581A">
            <w:pPr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>Утверждение Плана работы Комиссии и постановка задач на 20</w:t>
            </w:r>
            <w:r w:rsidR="00303392">
              <w:rPr>
                <w:rFonts w:cs="Times New Roman"/>
                <w:sz w:val="24"/>
                <w:szCs w:val="24"/>
              </w:rPr>
              <w:t>23</w:t>
            </w:r>
            <w:r w:rsidRPr="002F356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D4751C" w:rsidRPr="002F3568" w:rsidRDefault="00D77449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4751C" w:rsidRPr="002F3568" w:rsidRDefault="00D4751C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6FD">
              <w:rPr>
                <w:rFonts w:cs="Times New Roman"/>
                <w:spacing w:val="-20"/>
                <w:sz w:val="24"/>
                <w:szCs w:val="24"/>
              </w:rPr>
              <w:t>Антитеррористическая</w:t>
            </w:r>
            <w:r w:rsidRPr="002F3568">
              <w:rPr>
                <w:rFonts w:cs="Times New Roman"/>
                <w:sz w:val="24"/>
                <w:szCs w:val="24"/>
              </w:rPr>
              <w:t xml:space="preserve"> комиссия СГП</w:t>
            </w:r>
          </w:p>
        </w:tc>
      </w:tr>
      <w:tr w:rsidR="00D4751C" w:rsidRPr="002F3568" w:rsidTr="00503F77">
        <w:trPr>
          <w:trHeight w:val="419"/>
        </w:trPr>
        <w:tc>
          <w:tcPr>
            <w:tcW w:w="817" w:type="dxa"/>
          </w:tcPr>
          <w:p w:rsidR="00D4751C" w:rsidRPr="002F3568" w:rsidRDefault="00D77449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  <w:r w:rsidR="007734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4751C" w:rsidRPr="002F3568" w:rsidRDefault="00D4751C" w:rsidP="003B2E9B">
            <w:pPr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 xml:space="preserve">Об исполнении ранее принятых решений АТК СГП </w:t>
            </w:r>
          </w:p>
        </w:tc>
        <w:tc>
          <w:tcPr>
            <w:tcW w:w="1560" w:type="dxa"/>
          </w:tcPr>
          <w:p w:rsidR="00D4751C" w:rsidRPr="002F3568" w:rsidRDefault="00D77449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4751C" w:rsidRPr="002F3568" w:rsidRDefault="00D4751C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6FD">
              <w:rPr>
                <w:rFonts w:cs="Times New Roman"/>
                <w:spacing w:val="-20"/>
                <w:sz w:val="24"/>
                <w:szCs w:val="24"/>
              </w:rPr>
              <w:t>Антитеррористическая</w:t>
            </w:r>
            <w:r w:rsidRPr="002F3568">
              <w:rPr>
                <w:rFonts w:cs="Times New Roman"/>
                <w:sz w:val="24"/>
                <w:szCs w:val="24"/>
              </w:rPr>
              <w:t xml:space="preserve"> комиссия СГП</w:t>
            </w:r>
          </w:p>
        </w:tc>
      </w:tr>
      <w:tr w:rsidR="00D4751C" w:rsidRPr="002F3568" w:rsidTr="007C3A98">
        <w:trPr>
          <w:trHeight w:val="419"/>
        </w:trPr>
        <w:tc>
          <w:tcPr>
            <w:tcW w:w="9606" w:type="dxa"/>
            <w:gridSpan w:val="4"/>
          </w:tcPr>
          <w:p w:rsidR="00D4751C" w:rsidRPr="00D4751C" w:rsidRDefault="00D4751C" w:rsidP="00D4751C">
            <w:pPr>
              <w:pStyle w:val="a5"/>
              <w:numPr>
                <w:ilvl w:val="0"/>
                <w:numId w:val="21"/>
              </w:numPr>
            </w:pPr>
            <w:r w:rsidRPr="00D4751C">
              <w:t>Пропаганда знаний и подготовка населения по вопросам антитеррористического характера</w:t>
            </w:r>
          </w:p>
        </w:tc>
      </w:tr>
      <w:tr w:rsidR="00D4751C" w:rsidRPr="002F3568" w:rsidTr="00503F77">
        <w:trPr>
          <w:trHeight w:val="419"/>
        </w:trPr>
        <w:tc>
          <w:tcPr>
            <w:tcW w:w="817" w:type="dxa"/>
          </w:tcPr>
          <w:p w:rsidR="00D4751C" w:rsidRPr="002F3568" w:rsidRDefault="00D4751C" w:rsidP="00F227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:rsidR="00D4751C" w:rsidRPr="002F3568" w:rsidRDefault="00D4751C" w:rsidP="003B2E9B">
            <w:pPr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>Распространение памяток по антитеррористической тематике среди населения</w:t>
            </w:r>
          </w:p>
        </w:tc>
        <w:tc>
          <w:tcPr>
            <w:tcW w:w="1560" w:type="dxa"/>
          </w:tcPr>
          <w:p w:rsidR="00D4751C" w:rsidRPr="002F3568" w:rsidRDefault="00D4751C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r w:rsidR="003D0108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D4751C" w:rsidRPr="002F3568" w:rsidRDefault="00D4751C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СГП</w:t>
            </w:r>
          </w:p>
        </w:tc>
      </w:tr>
      <w:tr w:rsidR="00D4751C" w:rsidRPr="002F3568" w:rsidTr="00503F77">
        <w:trPr>
          <w:trHeight w:val="419"/>
        </w:trPr>
        <w:tc>
          <w:tcPr>
            <w:tcW w:w="817" w:type="dxa"/>
          </w:tcPr>
          <w:p w:rsidR="00D4751C" w:rsidRPr="002F3568" w:rsidRDefault="00D4751C" w:rsidP="00F227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</w:tcPr>
          <w:p w:rsidR="00D4751C" w:rsidRPr="002F3568" w:rsidRDefault="00D4751C" w:rsidP="00F22745">
            <w:pPr>
              <w:rPr>
                <w:rFonts w:cs="Times New Roman"/>
                <w:sz w:val="24"/>
                <w:szCs w:val="24"/>
              </w:rPr>
            </w:pPr>
            <w:r w:rsidRPr="002F3568">
              <w:rPr>
                <w:rFonts w:cs="Times New Roman"/>
                <w:sz w:val="24"/>
                <w:szCs w:val="24"/>
              </w:rPr>
              <w:t>Информирование населения о порядке действий в случае террористических угроз через сайт администрации, стенды</w:t>
            </w:r>
          </w:p>
        </w:tc>
        <w:tc>
          <w:tcPr>
            <w:tcW w:w="1560" w:type="dxa"/>
          </w:tcPr>
          <w:p w:rsidR="00D4751C" w:rsidRPr="002F3568" w:rsidRDefault="003D0108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</w:t>
            </w:r>
            <w:r w:rsidR="00D4751C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D4751C" w:rsidRPr="002F3568" w:rsidRDefault="00D4751C" w:rsidP="00773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СГП</w:t>
            </w:r>
          </w:p>
        </w:tc>
      </w:tr>
    </w:tbl>
    <w:p w:rsidR="005677CB" w:rsidRPr="0096553D" w:rsidRDefault="005677CB" w:rsidP="005677CB">
      <w:pPr>
        <w:jc w:val="center"/>
        <w:rPr>
          <w:b/>
          <w:sz w:val="32"/>
        </w:rPr>
      </w:pPr>
    </w:p>
    <w:p w:rsidR="005677CB" w:rsidRDefault="005677CB" w:rsidP="005677CB"/>
    <w:p w:rsidR="005677CB" w:rsidRDefault="005677CB" w:rsidP="005677CB">
      <w:r>
        <w:t xml:space="preserve">Примечание: </w:t>
      </w:r>
    </w:p>
    <w:p w:rsidR="005677CB" w:rsidRDefault="005677CB" w:rsidP="005677CB">
      <w:r>
        <w:t>- на каждом заседании Комиссии уточняется повестка очередного совещания;</w:t>
      </w:r>
    </w:p>
    <w:p w:rsidR="005677CB" w:rsidRDefault="005677CB" w:rsidP="005677CB">
      <w:r>
        <w:t>- предложения по изменению плана работы Комиссии вносятся на заседании комиссии.</w:t>
      </w:r>
    </w:p>
    <w:p w:rsidR="005677CB" w:rsidRDefault="005677CB" w:rsidP="005677CB"/>
    <w:p w:rsidR="005677CB" w:rsidRDefault="005677CB" w:rsidP="005677CB"/>
    <w:p w:rsidR="005677CB" w:rsidRDefault="005677CB" w:rsidP="005677CB"/>
    <w:p w:rsidR="00D4751C" w:rsidRDefault="00D4751C" w:rsidP="007734B4">
      <w:pPr>
        <w:ind w:firstLine="142"/>
      </w:pPr>
      <w:r>
        <w:t>Специалист по делам ГО и Ч</w:t>
      </w:r>
      <w:r w:rsidR="007734B4">
        <w:t xml:space="preserve">С администрации СГП       </w:t>
      </w:r>
      <w:r>
        <w:t xml:space="preserve">                  </w:t>
      </w:r>
      <w:r w:rsidR="00D77449">
        <w:t>А.</w:t>
      </w:r>
      <w:r w:rsidR="00303392">
        <w:t>В. Буров</w:t>
      </w:r>
    </w:p>
    <w:p w:rsidR="005677CB" w:rsidRPr="005677CB" w:rsidRDefault="005677CB" w:rsidP="007734B4"/>
    <w:p w:rsidR="004C26D7" w:rsidRDefault="004C26D7" w:rsidP="007734B4">
      <w:pPr>
        <w:tabs>
          <w:tab w:val="left" w:pos="1060"/>
        </w:tabs>
      </w:pPr>
    </w:p>
    <w:sectPr w:rsidR="004C26D7" w:rsidSect="007734B4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286"/>
    <w:multiLevelType w:val="hybridMultilevel"/>
    <w:tmpl w:val="66B49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503CC"/>
    <w:multiLevelType w:val="hybridMultilevel"/>
    <w:tmpl w:val="5F1AFC22"/>
    <w:lvl w:ilvl="0" w:tplc="DF10EB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27424380"/>
    <w:multiLevelType w:val="hybridMultilevel"/>
    <w:tmpl w:val="7F4CF6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611B2D"/>
    <w:multiLevelType w:val="hybridMultilevel"/>
    <w:tmpl w:val="029E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325BE"/>
    <w:multiLevelType w:val="hybridMultilevel"/>
    <w:tmpl w:val="23A0F6F2"/>
    <w:lvl w:ilvl="0" w:tplc="E1307418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3922A7A"/>
    <w:multiLevelType w:val="hybridMultilevel"/>
    <w:tmpl w:val="B792F99E"/>
    <w:lvl w:ilvl="0" w:tplc="76A06A04">
      <w:start w:val="8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>
    <w:nsid w:val="3A187ADF"/>
    <w:multiLevelType w:val="hybridMultilevel"/>
    <w:tmpl w:val="CFDCCCE8"/>
    <w:lvl w:ilvl="0" w:tplc="287ECE16">
      <w:start w:val="8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3A8543E8"/>
    <w:multiLevelType w:val="hybridMultilevel"/>
    <w:tmpl w:val="B32876E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3F415CFC"/>
    <w:multiLevelType w:val="hybridMultilevel"/>
    <w:tmpl w:val="D962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92824"/>
    <w:multiLevelType w:val="hybridMultilevel"/>
    <w:tmpl w:val="39A04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232CD"/>
    <w:multiLevelType w:val="hybridMultilevel"/>
    <w:tmpl w:val="0E1EE05C"/>
    <w:lvl w:ilvl="0" w:tplc="78E66A9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BBF219A"/>
    <w:multiLevelType w:val="hybridMultilevel"/>
    <w:tmpl w:val="8D825004"/>
    <w:lvl w:ilvl="0" w:tplc="BCD614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4D586D49"/>
    <w:multiLevelType w:val="hybridMultilevel"/>
    <w:tmpl w:val="AB7C4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558DB"/>
    <w:multiLevelType w:val="hybridMultilevel"/>
    <w:tmpl w:val="222697D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E680799"/>
    <w:multiLevelType w:val="hybridMultilevel"/>
    <w:tmpl w:val="2EE4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A552C"/>
    <w:multiLevelType w:val="hybridMultilevel"/>
    <w:tmpl w:val="FE46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1005E"/>
    <w:multiLevelType w:val="hybridMultilevel"/>
    <w:tmpl w:val="E35A90F6"/>
    <w:lvl w:ilvl="0" w:tplc="00E6B9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6B6260AA"/>
    <w:multiLevelType w:val="hybridMultilevel"/>
    <w:tmpl w:val="DD7C9A16"/>
    <w:lvl w:ilvl="0" w:tplc="A454C57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3EE305B"/>
    <w:multiLevelType w:val="hybridMultilevel"/>
    <w:tmpl w:val="9D78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27C01"/>
    <w:multiLevelType w:val="hybridMultilevel"/>
    <w:tmpl w:val="5652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007F8"/>
    <w:multiLevelType w:val="hybridMultilevel"/>
    <w:tmpl w:val="26BC8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67C15"/>
    <w:multiLevelType w:val="multilevel"/>
    <w:tmpl w:val="222697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6"/>
  </w:num>
  <w:num w:numId="5">
    <w:abstractNumId w:val="4"/>
  </w:num>
  <w:num w:numId="6">
    <w:abstractNumId w:val="1"/>
  </w:num>
  <w:num w:numId="7">
    <w:abstractNumId w:val="7"/>
  </w:num>
  <w:num w:numId="8">
    <w:abstractNumId w:val="14"/>
  </w:num>
  <w:num w:numId="9">
    <w:abstractNumId w:val="19"/>
  </w:num>
  <w:num w:numId="10">
    <w:abstractNumId w:val="15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20"/>
  </w:num>
  <w:num w:numId="16">
    <w:abstractNumId w:val="9"/>
  </w:num>
  <w:num w:numId="17">
    <w:abstractNumId w:val="6"/>
  </w:num>
  <w:num w:numId="18">
    <w:abstractNumId w:val="5"/>
  </w:num>
  <w:num w:numId="19">
    <w:abstractNumId w:val="10"/>
  </w:num>
  <w:num w:numId="20">
    <w:abstractNumId w:val="17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664"/>
    <w:rsid w:val="00000B04"/>
    <w:rsid w:val="00012F9D"/>
    <w:rsid w:val="00031A00"/>
    <w:rsid w:val="00032A70"/>
    <w:rsid w:val="00050244"/>
    <w:rsid w:val="00063FA9"/>
    <w:rsid w:val="00077DE9"/>
    <w:rsid w:val="00080E9C"/>
    <w:rsid w:val="000950FE"/>
    <w:rsid w:val="000A0543"/>
    <w:rsid w:val="000A41CA"/>
    <w:rsid w:val="000A47B5"/>
    <w:rsid w:val="000B6E13"/>
    <w:rsid w:val="000B700E"/>
    <w:rsid w:val="000D584D"/>
    <w:rsid w:val="000F02A7"/>
    <w:rsid w:val="000F5416"/>
    <w:rsid w:val="00104CDA"/>
    <w:rsid w:val="00117425"/>
    <w:rsid w:val="00121CEB"/>
    <w:rsid w:val="00130C64"/>
    <w:rsid w:val="0013143D"/>
    <w:rsid w:val="00134643"/>
    <w:rsid w:val="001400CE"/>
    <w:rsid w:val="0014323F"/>
    <w:rsid w:val="00146D1A"/>
    <w:rsid w:val="00152E2C"/>
    <w:rsid w:val="00171A7E"/>
    <w:rsid w:val="001725AE"/>
    <w:rsid w:val="00196A39"/>
    <w:rsid w:val="001A1A26"/>
    <w:rsid w:val="001E4E5B"/>
    <w:rsid w:val="001F07E1"/>
    <w:rsid w:val="001F40A2"/>
    <w:rsid w:val="0021540F"/>
    <w:rsid w:val="00232E14"/>
    <w:rsid w:val="0023543C"/>
    <w:rsid w:val="002375B8"/>
    <w:rsid w:val="00243166"/>
    <w:rsid w:val="002528B4"/>
    <w:rsid w:val="00265E42"/>
    <w:rsid w:val="00281A0A"/>
    <w:rsid w:val="002A6D77"/>
    <w:rsid w:val="002D086E"/>
    <w:rsid w:val="002E13C3"/>
    <w:rsid w:val="00303392"/>
    <w:rsid w:val="003164EC"/>
    <w:rsid w:val="00322254"/>
    <w:rsid w:val="0034738D"/>
    <w:rsid w:val="0036375C"/>
    <w:rsid w:val="003842E0"/>
    <w:rsid w:val="00396374"/>
    <w:rsid w:val="003A1A2C"/>
    <w:rsid w:val="003A5F0A"/>
    <w:rsid w:val="003B5B8D"/>
    <w:rsid w:val="003D0108"/>
    <w:rsid w:val="003E5347"/>
    <w:rsid w:val="00417AE8"/>
    <w:rsid w:val="0043284A"/>
    <w:rsid w:val="004632B0"/>
    <w:rsid w:val="004870D4"/>
    <w:rsid w:val="004A0046"/>
    <w:rsid w:val="004A46C6"/>
    <w:rsid w:val="004C26D7"/>
    <w:rsid w:val="004C3B1C"/>
    <w:rsid w:val="004D4A2C"/>
    <w:rsid w:val="004E3D63"/>
    <w:rsid w:val="00503F77"/>
    <w:rsid w:val="0051496D"/>
    <w:rsid w:val="00551644"/>
    <w:rsid w:val="005677CB"/>
    <w:rsid w:val="00576E97"/>
    <w:rsid w:val="005844A9"/>
    <w:rsid w:val="00586C92"/>
    <w:rsid w:val="005870AB"/>
    <w:rsid w:val="005871DE"/>
    <w:rsid w:val="005938C5"/>
    <w:rsid w:val="005D27F6"/>
    <w:rsid w:val="006001F4"/>
    <w:rsid w:val="00624A3F"/>
    <w:rsid w:val="006611B4"/>
    <w:rsid w:val="0068640D"/>
    <w:rsid w:val="006B3C4E"/>
    <w:rsid w:val="006D31BE"/>
    <w:rsid w:val="006D6ACB"/>
    <w:rsid w:val="006E6BEE"/>
    <w:rsid w:val="006F3B9C"/>
    <w:rsid w:val="00702603"/>
    <w:rsid w:val="00706150"/>
    <w:rsid w:val="0072062B"/>
    <w:rsid w:val="00743470"/>
    <w:rsid w:val="0074581A"/>
    <w:rsid w:val="00747EE2"/>
    <w:rsid w:val="007502EC"/>
    <w:rsid w:val="007734B4"/>
    <w:rsid w:val="007777A1"/>
    <w:rsid w:val="00797E0D"/>
    <w:rsid w:val="007A60A9"/>
    <w:rsid w:val="007C2BB9"/>
    <w:rsid w:val="007C3A98"/>
    <w:rsid w:val="007C5615"/>
    <w:rsid w:val="007D0470"/>
    <w:rsid w:val="007F73EB"/>
    <w:rsid w:val="008078CA"/>
    <w:rsid w:val="0081667E"/>
    <w:rsid w:val="00840668"/>
    <w:rsid w:val="008544F9"/>
    <w:rsid w:val="008561E4"/>
    <w:rsid w:val="00874B3A"/>
    <w:rsid w:val="008A719E"/>
    <w:rsid w:val="008B577F"/>
    <w:rsid w:val="008C00CB"/>
    <w:rsid w:val="008E5A52"/>
    <w:rsid w:val="00905586"/>
    <w:rsid w:val="009055D2"/>
    <w:rsid w:val="0091082F"/>
    <w:rsid w:val="009124DA"/>
    <w:rsid w:val="0094131E"/>
    <w:rsid w:val="00943668"/>
    <w:rsid w:val="00945FBD"/>
    <w:rsid w:val="00957BEA"/>
    <w:rsid w:val="00960085"/>
    <w:rsid w:val="00975153"/>
    <w:rsid w:val="009B01FA"/>
    <w:rsid w:val="009D161F"/>
    <w:rsid w:val="009E2D55"/>
    <w:rsid w:val="009F5FA7"/>
    <w:rsid w:val="009F70DD"/>
    <w:rsid w:val="00A22445"/>
    <w:rsid w:val="00A24761"/>
    <w:rsid w:val="00A31EC9"/>
    <w:rsid w:val="00A3587C"/>
    <w:rsid w:val="00A5272E"/>
    <w:rsid w:val="00A90B86"/>
    <w:rsid w:val="00A979AA"/>
    <w:rsid w:val="00AB6C6F"/>
    <w:rsid w:val="00AC1FBB"/>
    <w:rsid w:val="00AC7440"/>
    <w:rsid w:val="00AF6479"/>
    <w:rsid w:val="00B055ED"/>
    <w:rsid w:val="00B2714E"/>
    <w:rsid w:val="00B31E7C"/>
    <w:rsid w:val="00B45694"/>
    <w:rsid w:val="00B6327F"/>
    <w:rsid w:val="00B705B5"/>
    <w:rsid w:val="00B955BE"/>
    <w:rsid w:val="00BB3A20"/>
    <w:rsid w:val="00BB7CD7"/>
    <w:rsid w:val="00BF2019"/>
    <w:rsid w:val="00BF2887"/>
    <w:rsid w:val="00C04284"/>
    <w:rsid w:val="00C3462C"/>
    <w:rsid w:val="00C651BB"/>
    <w:rsid w:val="00C66DAB"/>
    <w:rsid w:val="00C72517"/>
    <w:rsid w:val="00C74664"/>
    <w:rsid w:val="00CB31B2"/>
    <w:rsid w:val="00CD3055"/>
    <w:rsid w:val="00CD69BA"/>
    <w:rsid w:val="00CE7F14"/>
    <w:rsid w:val="00D10556"/>
    <w:rsid w:val="00D10DC4"/>
    <w:rsid w:val="00D366F8"/>
    <w:rsid w:val="00D44BE8"/>
    <w:rsid w:val="00D4751C"/>
    <w:rsid w:val="00D47908"/>
    <w:rsid w:val="00D77449"/>
    <w:rsid w:val="00DA3ADA"/>
    <w:rsid w:val="00DA3EDA"/>
    <w:rsid w:val="00DA676A"/>
    <w:rsid w:val="00DB251B"/>
    <w:rsid w:val="00DC7337"/>
    <w:rsid w:val="00DD49CA"/>
    <w:rsid w:val="00DE1EBE"/>
    <w:rsid w:val="00DE47C1"/>
    <w:rsid w:val="00DF023C"/>
    <w:rsid w:val="00DF72D4"/>
    <w:rsid w:val="00E17D11"/>
    <w:rsid w:val="00E210AE"/>
    <w:rsid w:val="00E24ED4"/>
    <w:rsid w:val="00E37CDF"/>
    <w:rsid w:val="00E6620E"/>
    <w:rsid w:val="00E7284C"/>
    <w:rsid w:val="00E76DE4"/>
    <w:rsid w:val="00E845F3"/>
    <w:rsid w:val="00E87D5E"/>
    <w:rsid w:val="00E91AB2"/>
    <w:rsid w:val="00EB0BD8"/>
    <w:rsid w:val="00EB61D9"/>
    <w:rsid w:val="00EC53D0"/>
    <w:rsid w:val="00ED729E"/>
    <w:rsid w:val="00EF378D"/>
    <w:rsid w:val="00F00DA8"/>
    <w:rsid w:val="00F12BE3"/>
    <w:rsid w:val="00F15FFE"/>
    <w:rsid w:val="00F216A3"/>
    <w:rsid w:val="00F35625"/>
    <w:rsid w:val="00F569FF"/>
    <w:rsid w:val="00F6262E"/>
    <w:rsid w:val="00F85D7C"/>
    <w:rsid w:val="00F96B23"/>
    <w:rsid w:val="00FA3289"/>
    <w:rsid w:val="00FA3AA6"/>
    <w:rsid w:val="00FD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6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4664"/>
    <w:pPr>
      <w:keepNext/>
      <w:outlineLvl w:val="1"/>
    </w:pPr>
    <w:rPr>
      <w:sz w:val="36"/>
    </w:rPr>
  </w:style>
  <w:style w:type="paragraph" w:styleId="4">
    <w:name w:val="heading 4"/>
    <w:basedOn w:val="a"/>
    <w:next w:val="a"/>
    <w:link w:val="40"/>
    <w:uiPriority w:val="99"/>
    <w:qFormat/>
    <w:rsid w:val="00C74664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link w:val="50"/>
    <w:uiPriority w:val="99"/>
    <w:qFormat/>
    <w:rsid w:val="00C7466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46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46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7466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74664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C746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4664"/>
    <w:pPr>
      <w:ind w:left="720"/>
      <w:contextualSpacing/>
    </w:pPr>
  </w:style>
  <w:style w:type="paragraph" w:styleId="a6">
    <w:name w:val="Balloon Text"/>
    <w:basedOn w:val="a"/>
    <w:semiHidden/>
    <w:rsid w:val="009F5F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locked/>
    <w:rsid w:val="005677C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5F081-31FE-41AA-9A86-4E98E579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2022-04-13T10:33:00Z</cp:lastPrinted>
  <dcterms:created xsi:type="dcterms:W3CDTF">2022-02-02T09:38:00Z</dcterms:created>
  <dcterms:modified xsi:type="dcterms:W3CDTF">2022-04-14T06:02:00Z</dcterms:modified>
</cp:coreProperties>
</file>