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A6" w:rsidRDefault="00EB12A6" w:rsidP="00EB12A6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EB12A6" w:rsidRDefault="00EB12A6" w:rsidP="00EB12A6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EB12A6" w:rsidRDefault="00EB12A6" w:rsidP="00EB12A6">
      <w:pPr>
        <w:autoSpaceDN w:val="0"/>
        <w:jc w:val="both"/>
        <w:rPr>
          <w:rFonts w:eastAsia="Calibri"/>
          <w:sz w:val="28"/>
          <w:szCs w:val="28"/>
        </w:rPr>
      </w:pPr>
    </w:p>
    <w:p w:rsidR="00EB12A6" w:rsidRDefault="00EB12A6" w:rsidP="00EB12A6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01.12.2020 года № 1144</w:t>
      </w:r>
    </w:p>
    <w:p w:rsidR="00B827B4" w:rsidRDefault="00B827B4" w:rsidP="004767DB">
      <w:pPr>
        <w:rPr>
          <w:sz w:val="28"/>
          <w:szCs w:val="28"/>
        </w:rPr>
      </w:pPr>
    </w:p>
    <w:p w:rsidR="00B827B4" w:rsidRDefault="00B827B4" w:rsidP="004767DB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4767DB">
        <w:rPr>
          <w:sz w:val="28"/>
          <w:szCs w:val="28"/>
        </w:rPr>
        <w:t xml:space="preserve"> </w:t>
      </w:r>
    </w:p>
    <w:p w:rsidR="00B827B4" w:rsidRDefault="004767DB" w:rsidP="004767DB">
      <w:pPr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4767DB" w:rsidRDefault="004767DB" w:rsidP="004767DB">
      <w:pPr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4767DB" w:rsidRDefault="004767DB" w:rsidP="004767DB">
      <w:pPr>
        <w:rPr>
          <w:sz w:val="28"/>
          <w:szCs w:val="28"/>
        </w:rPr>
      </w:pPr>
      <w:r>
        <w:rPr>
          <w:sz w:val="28"/>
          <w:szCs w:val="28"/>
        </w:rPr>
        <w:t>района от 30.12.2019 года № 1394</w:t>
      </w:r>
    </w:p>
    <w:p w:rsidR="004767DB" w:rsidRDefault="004767DB" w:rsidP="004767DB">
      <w:pPr>
        <w:rPr>
          <w:sz w:val="28"/>
          <w:szCs w:val="28"/>
        </w:rPr>
      </w:pPr>
    </w:p>
    <w:p w:rsidR="00B827B4" w:rsidRDefault="00B827B4" w:rsidP="004767DB">
      <w:pPr>
        <w:rPr>
          <w:sz w:val="28"/>
          <w:szCs w:val="28"/>
        </w:rPr>
      </w:pPr>
    </w:p>
    <w:p w:rsidR="00B827B4" w:rsidRDefault="00B827B4" w:rsidP="004767DB">
      <w:pPr>
        <w:rPr>
          <w:sz w:val="28"/>
          <w:szCs w:val="28"/>
        </w:rPr>
      </w:pPr>
    </w:p>
    <w:p w:rsidR="004767DB" w:rsidRDefault="004767DB" w:rsidP="00B82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Карталинского муниципального района </w:t>
      </w:r>
      <w:r w:rsidR="00B827B4">
        <w:rPr>
          <w:sz w:val="28"/>
          <w:szCs w:val="28"/>
        </w:rPr>
        <w:t>ПОСТАНОВЛЯЕТ:</w:t>
      </w:r>
    </w:p>
    <w:p w:rsidR="004767DB" w:rsidRDefault="00B827B4" w:rsidP="00B827B4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767DB">
        <w:rPr>
          <w:sz w:val="28"/>
          <w:szCs w:val="28"/>
        </w:rPr>
        <w:t xml:space="preserve">Внести в муниципальную программу «Развитие дорожного хозяйства в Карталинском муниципальном районе на 2020-2022 годы», утвержденную постановлением администрации Карталинского муниципального района </w:t>
      </w:r>
      <w:r>
        <w:rPr>
          <w:sz w:val="28"/>
          <w:szCs w:val="28"/>
        </w:rPr>
        <w:t xml:space="preserve">               </w:t>
      </w:r>
      <w:r w:rsidR="004767DB">
        <w:rPr>
          <w:sz w:val="28"/>
          <w:szCs w:val="28"/>
        </w:rPr>
        <w:t>от 30.12.2019 года № 1394 «Об утверждении муниципальной программы «Развитие дорожного хозяйства в Карталинском муниципальном районе на 2020-2022 годы» (с изменением от</w:t>
      </w:r>
      <w:r>
        <w:rPr>
          <w:sz w:val="28"/>
          <w:szCs w:val="28"/>
        </w:rPr>
        <w:t xml:space="preserve"> </w:t>
      </w:r>
      <w:r w:rsidR="004767DB">
        <w:rPr>
          <w:sz w:val="28"/>
          <w:szCs w:val="28"/>
        </w:rPr>
        <w:t>28.01.2020 года № 32, от 27.05.2020 года № 431, от 06.11.2020 года № 1009) (далее именуется - Программа), следующ</w:t>
      </w:r>
      <w:r>
        <w:rPr>
          <w:sz w:val="28"/>
          <w:szCs w:val="28"/>
        </w:rPr>
        <w:t>ее изменение</w:t>
      </w:r>
      <w:r w:rsidR="004767DB">
        <w:rPr>
          <w:sz w:val="28"/>
          <w:szCs w:val="28"/>
        </w:rPr>
        <w:t>:</w:t>
      </w:r>
    </w:p>
    <w:p w:rsidR="004767DB" w:rsidRDefault="00B827B4" w:rsidP="00B827B4">
      <w:pPr>
        <w:pStyle w:val="af3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4767DB">
        <w:rPr>
          <w:szCs w:val="28"/>
        </w:rPr>
        <w:t>приложение 1 к указ</w:t>
      </w:r>
      <w:r>
        <w:rPr>
          <w:szCs w:val="28"/>
        </w:rPr>
        <w:t xml:space="preserve">анной Программе изложить в </w:t>
      </w:r>
      <w:r w:rsidR="005618F4">
        <w:rPr>
          <w:szCs w:val="28"/>
        </w:rPr>
        <w:t xml:space="preserve">новой </w:t>
      </w:r>
      <w:r w:rsidR="004767DB">
        <w:rPr>
          <w:szCs w:val="28"/>
        </w:rPr>
        <w:t>редакции</w:t>
      </w:r>
      <w:r>
        <w:rPr>
          <w:szCs w:val="28"/>
        </w:rPr>
        <w:t xml:space="preserve"> (</w:t>
      </w:r>
      <w:r w:rsidR="005618F4">
        <w:rPr>
          <w:szCs w:val="28"/>
        </w:rPr>
        <w:t>прилагается</w:t>
      </w:r>
      <w:r>
        <w:rPr>
          <w:szCs w:val="28"/>
        </w:rPr>
        <w:t>)</w:t>
      </w:r>
      <w:r w:rsidR="004767DB">
        <w:rPr>
          <w:szCs w:val="28"/>
        </w:rPr>
        <w:t>.</w:t>
      </w:r>
    </w:p>
    <w:p w:rsidR="004767DB" w:rsidRDefault="00B827B4" w:rsidP="00B827B4">
      <w:pPr>
        <w:pStyle w:val="af3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4767DB">
        <w:rPr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4767DB" w:rsidRDefault="00B827B4" w:rsidP="00B827B4">
      <w:pPr>
        <w:pStyle w:val="af3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4767DB">
        <w:rPr>
          <w:szCs w:val="28"/>
        </w:rPr>
        <w:t>Контроль  за исполнением настоящего постановления возложить на заместителя  главы Карталинского муниципального района по строительству, жилищно-коммунальному хозяйству, транспорту и связи  Аскерова А.А.</w:t>
      </w:r>
    </w:p>
    <w:p w:rsidR="004767DB" w:rsidRDefault="004767DB" w:rsidP="004767DB">
      <w:pPr>
        <w:pStyle w:val="af3"/>
        <w:ind w:left="567"/>
        <w:jc w:val="both"/>
        <w:rPr>
          <w:szCs w:val="28"/>
        </w:rPr>
      </w:pPr>
    </w:p>
    <w:p w:rsidR="00B827B4" w:rsidRDefault="00B827B4" w:rsidP="004767DB">
      <w:pPr>
        <w:pStyle w:val="af3"/>
        <w:ind w:left="567"/>
        <w:jc w:val="both"/>
        <w:rPr>
          <w:szCs w:val="28"/>
        </w:rPr>
      </w:pPr>
    </w:p>
    <w:p w:rsidR="00B827B4" w:rsidRDefault="00B827B4" w:rsidP="004767DB">
      <w:pPr>
        <w:pStyle w:val="af3"/>
        <w:ind w:left="567"/>
        <w:jc w:val="both"/>
        <w:rPr>
          <w:szCs w:val="28"/>
        </w:rPr>
      </w:pPr>
    </w:p>
    <w:p w:rsidR="004767DB" w:rsidRDefault="004767DB" w:rsidP="004767DB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4767DB" w:rsidRDefault="004767DB" w:rsidP="00B827B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r w:rsidR="00B827B4">
        <w:rPr>
          <w:sz w:val="28"/>
          <w:szCs w:val="28"/>
        </w:rPr>
        <w:t xml:space="preserve">   </w:t>
      </w:r>
      <w:r>
        <w:rPr>
          <w:sz w:val="28"/>
          <w:szCs w:val="28"/>
        </w:rPr>
        <w:t>А.Г. Вдовин</w:t>
      </w:r>
    </w:p>
    <w:p w:rsidR="00CD7B8D" w:rsidRDefault="00CD7B8D" w:rsidP="00995992">
      <w:pPr>
        <w:pStyle w:val="af1"/>
        <w:spacing w:after="0"/>
        <w:ind w:left="0"/>
        <w:jc w:val="both"/>
        <w:rPr>
          <w:sz w:val="28"/>
          <w:szCs w:val="28"/>
        </w:rPr>
      </w:pPr>
    </w:p>
    <w:p w:rsidR="00CD7B8D" w:rsidRDefault="00CD7B8D" w:rsidP="00CD7B8D">
      <w:pPr>
        <w:pStyle w:val="af1"/>
        <w:spacing w:after="0"/>
        <w:ind w:left="5670"/>
        <w:rPr>
          <w:sz w:val="28"/>
          <w:szCs w:val="28"/>
        </w:rPr>
      </w:pPr>
    </w:p>
    <w:p w:rsidR="00CD7B8D" w:rsidRDefault="00CD7B8D" w:rsidP="00CD7B8D">
      <w:pPr>
        <w:pStyle w:val="af1"/>
        <w:spacing w:after="0"/>
        <w:ind w:left="5670"/>
        <w:rPr>
          <w:sz w:val="28"/>
          <w:szCs w:val="28"/>
        </w:rPr>
      </w:pPr>
    </w:p>
    <w:p w:rsidR="00B827B4" w:rsidRDefault="00B827B4" w:rsidP="002B7D9B">
      <w:pPr>
        <w:pStyle w:val="af1"/>
        <w:spacing w:after="0"/>
        <w:ind w:left="0"/>
        <w:jc w:val="both"/>
        <w:rPr>
          <w:sz w:val="28"/>
          <w:szCs w:val="28"/>
        </w:rPr>
      </w:pPr>
    </w:p>
    <w:p w:rsidR="002B7D9B" w:rsidRDefault="002B7D9B" w:rsidP="002B7D9B">
      <w:pPr>
        <w:pStyle w:val="af1"/>
        <w:spacing w:after="0"/>
        <w:ind w:left="0"/>
        <w:jc w:val="both"/>
        <w:rPr>
          <w:sz w:val="28"/>
          <w:szCs w:val="28"/>
        </w:rPr>
      </w:pPr>
    </w:p>
    <w:p w:rsidR="002B7D9B" w:rsidRDefault="002B7D9B" w:rsidP="002B7D9B">
      <w:pPr>
        <w:pStyle w:val="af1"/>
        <w:spacing w:after="0"/>
        <w:ind w:left="0"/>
        <w:jc w:val="both"/>
        <w:rPr>
          <w:sz w:val="28"/>
          <w:szCs w:val="28"/>
        </w:rPr>
      </w:pPr>
    </w:p>
    <w:p w:rsidR="00E23159" w:rsidRDefault="00E23159" w:rsidP="002B7D9B">
      <w:pPr>
        <w:pStyle w:val="af1"/>
        <w:spacing w:after="0"/>
        <w:ind w:left="0"/>
        <w:jc w:val="both"/>
        <w:rPr>
          <w:sz w:val="28"/>
          <w:szCs w:val="28"/>
        </w:rPr>
        <w:sectPr w:rsidR="00E23159" w:rsidSect="00837721">
          <w:headerReference w:type="default" r:id="rId8"/>
          <w:headerReference w:type="first" r:id="rId9"/>
          <w:pgSz w:w="11910" w:h="16840"/>
          <w:pgMar w:top="1134" w:right="851" w:bottom="1134" w:left="1701" w:header="748" w:footer="0" w:gutter="0"/>
          <w:cols w:space="720"/>
          <w:titlePg/>
          <w:docGrid w:linePitch="326"/>
        </w:sectPr>
      </w:pPr>
    </w:p>
    <w:tbl>
      <w:tblPr>
        <w:tblW w:w="0" w:type="auto"/>
        <w:tblLook w:val="01E0"/>
      </w:tblPr>
      <w:tblGrid>
        <w:gridCol w:w="7393"/>
        <w:gridCol w:w="7393"/>
      </w:tblGrid>
      <w:tr w:rsidR="00E23159" w:rsidTr="00E23159">
        <w:trPr>
          <w:trHeight w:val="2225"/>
        </w:trPr>
        <w:tc>
          <w:tcPr>
            <w:tcW w:w="7393" w:type="dxa"/>
          </w:tcPr>
          <w:p w:rsidR="00E23159" w:rsidRDefault="00E23159">
            <w:pPr>
              <w:jc w:val="right"/>
              <w:rPr>
                <w:sz w:val="26"/>
                <w:szCs w:val="28"/>
              </w:rPr>
            </w:pPr>
          </w:p>
        </w:tc>
        <w:tc>
          <w:tcPr>
            <w:tcW w:w="7393" w:type="dxa"/>
          </w:tcPr>
          <w:p w:rsidR="00E23159" w:rsidRPr="00E23159" w:rsidRDefault="00E23159" w:rsidP="00E23159">
            <w:pPr>
              <w:ind w:left="1963"/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ПРИЛОЖЕНИЕ 1</w:t>
            </w:r>
          </w:p>
          <w:p w:rsidR="00E23159" w:rsidRPr="00E23159" w:rsidRDefault="00E23159" w:rsidP="00E23159">
            <w:pPr>
              <w:ind w:left="1963"/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 xml:space="preserve">к муниципальной программе </w:t>
            </w:r>
          </w:p>
          <w:p w:rsidR="00E23159" w:rsidRPr="00E23159" w:rsidRDefault="00E23159" w:rsidP="00E23159">
            <w:pPr>
              <w:ind w:left="1963"/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 xml:space="preserve">«Развитие дорожного хозяйства </w:t>
            </w:r>
          </w:p>
          <w:p w:rsidR="00E23159" w:rsidRPr="00E23159" w:rsidRDefault="00E23159" w:rsidP="00E23159">
            <w:pPr>
              <w:ind w:left="1963"/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 xml:space="preserve">в Карталинском муниципальном районе </w:t>
            </w:r>
          </w:p>
          <w:p w:rsidR="00E23159" w:rsidRPr="00E23159" w:rsidRDefault="00E23159" w:rsidP="00E23159">
            <w:pPr>
              <w:ind w:left="1963"/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на 2020-2022 годы»</w:t>
            </w:r>
          </w:p>
          <w:p w:rsidR="00E23159" w:rsidRPr="00E23159" w:rsidRDefault="00E23159" w:rsidP="00E23159">
            <w:pPr>
              <w:ind w:left="1963"/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 xml:space="preserve">(в редакции постановления администрации Карталинского муниципального района </w:t>
            </w:r>
          </w:p>
          <w:p w:rsidR="00E23159" w:rsidRDefault="00E743A0" w:rsidP="00E23159">
            <w:pPr>
              <w:ind w:left="19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01.12.2020 года № 1144</w:t>
            </w:r>
            <w:r w:rsidR="00E23159">
              <w:rPr>
                <w:sz w:val="28"/>
                <w:szCs w:val="28"/>
              </w:rPr>
              <w:t>)</w:t>
            </w:r>
          </w:p>
          <w:p w:rsidR="00E23159" w:rsidRPr="00E23159" w:rsidRDefault="00E23159" w:rsidP="00E23159">
            <w:pPr>
              <w:ind w:left="1963"/>
              <w:jc w:val="center"/>
              <w:rPr>
                <w:sz w:val="28"/>
                <w:szCs w:val="28"/>
              </w:rPr>
            </w:pPr>
          </w:p>
          <w:p w:rsidR="00E23159" w:rsidRDefault="00E23159" w:rsidP="00E23159">
            <w:pPr>
              <w:ind w:left="687"/>
              <w:jc w:val="center"/>
              <w:rPr>
                <w:sz w:val="26"/>
                <w:szCs w:val="28"/>
              </w:rPr>
            </w:pPr>
          </w:p>
        </w:tc>
      </w:tr>
    </w:tbl>
    <w:p w:rsidR="00E23159" w:rsidRDefault="00E23159" w:rsidP="00E23159">
      <w:pPr>
        <w:jc w:val="center"/>
        <w:rPr>
          <w:sz w:val="28"/>
          <w:szCs w:val="28"/>
        </w:rPr>
      </w:pPr>
      <w:r w:rsidRPr="00E23159">
        <w:rPr>
          <w:color w:val="000000"/>
          <w:sz w:val="28"/>
          <w:szCs w:val="28"/>
        </w:rPr>
        <w:t xml:space="preserve">Перечень мероприятий и объем финансирования </w:t>
      </w:r>
      <w:r w:rsidRPr="00E23159">
        <w:rPr>
          <w:sz w:val="28"/>
          <w:szCs w:val="28"/>
        </w:rPr>
        <w:t xml:space="preserve">муниципальной </w:t>
      </w:r>
    </w:p>
    <w:p w:rsidR="00E23159" w:rsidRDefault="00E23159" w:rsidP="00E23159">
      <w:pPr>
        <w:jc w:val="center"/>
        <w:rPr>
          <w:sz w:val="28"/>
          <w:szCs w:val="28"/>
        </w:rPr>
      </w:pPr>
      <w:r w:rsidRPr="00E23159">
        <w:rPr>
          <w:sz w:val="28"/>
          <w:szCs w:val="28"/>
        </w:rPr>
        <w:t xml:space="preserve">программы «Развитие дорожного хозяйства в Карталинском </w:t>
      </w:r>
    </w:p>
    <w:p w:rsidR="00E23159" w:rsidRPr="00E23159" w:rsidRDefault="00E23159" w:rsidP="00E23159">
      <w:pPr>
        <w:jc w:val="center"/>
        <w:rPr>
          <w:color w:val="000000"/>
          <w:sz w:val="28"/>
          <w:szCs w:val="28"/>
        </w:rPr>
      </w:pPr>
      <w:r w:rsidRPr="00E23159">
        <w:rPr>
          <w:sz w:val="28"/>
          <w:szCs w:val="28"/>
        </w:rPr>
        <w:t>муниципальном районе на 2020-2022 годы»</w:t>
      </w:r>
    </w:p>
    <w:tbl>
      <w:tblPr>
        <w:tblpPr w:leftFromText="180" w:rightFromText="180" w:vertAnchor="text" w:tblpX="-494" w:tblpY="176"/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53"/>
        <w:gridCol w:w="2211"/>
        <w:gridCol w:w="2962"/>
        <w:gridCol w:w="851"/>
        <w:gridCol w:w="1134"/>
        <w:gridCol w:w="300"/>
        <w:gridCol w:w="1276"/>
        <w:gridCol w:w="1420"/>
        <w:gridCol w:w="784"/>
        <w:gridCol w:w="67"/>
        <w:gridCol w:w="1378"/>
        <w:gridCol w:w="1417"/>
        <w:gridCol w:w="1418"/>
      </w:tblGrid>
      <w:tr w:rsidR="00E23159" w:rsidTr="001C1227">
        <w:trPr>
          <w:trHeight w:val="34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 w:rsidP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№</w:t>
            </w:r>
          </w:p>
          <w:p w:rsidR="00E23159" w:rsidRPr="00E23159" w:rsidRDefault="00E23159" w:rsidP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п/п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 w:rsidP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 w:rsidP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 w:rsidP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Ед. изм.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Значение результатов</w:t>
            </w:r>
          </w:p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мероприятия</w:t>
            </w:r>
          </w:p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Объёмы финансирования</w:t>
            </w:r>
          </w:p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мероприятий подпрограммы,</w:t>
            </w:r>
          </w:p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тыс. руб.</w:t>
            </w:r>
          </w:p>
        </w:tc>
      </w:tr>
      <w:tr w:rsidR="00E23159" w:rsidTr="001C1227">
        <w:trPr>
          <w:trHeight w:val="48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59" w:rsidRPr="00E23159" w:rsidRDefault="00E23159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59" w:rsidRPr="00E23159" w:rsidRDefault="00E23159">
            <w:pPr>
              <w:rPr>
                <w:sz w:val="28"/>
                <w:szCs w:val="28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59" w:rsidRPr="00E23159" w:rsidRDefault="00E2315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59" w:rsidRPr="00E23159" w:rsidRDefault="00E23159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 w:rsidP="00E23159">
            <w:pPr>
              <w:ind w:left="-94" w:right="-108"/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 w:rsidP="00E23159">
            <w:pPr>
              <w:ind w:left="-108" w:right="-111"/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Значение результата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 w:rsidP="00E23159">
            <w:pPr>
              <w:ind w:left="-105" w:right="-108"/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Год реализации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ФБ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Всего</w:t>
            </w:r>
          </w:p>
        </w:tc>
      </w:tr>
      <w:tr w:rsidR="00E23159" w:rsidTr="001C1227">
        <w:trPr>
          <w:trHeight w:val="1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1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11</w:t>
            </w:r>
          </w:p>
        </w:tc>
      </w:tr>
      <w:tr w:rsidR="00E23159" w:rsidTr="001C1227">
        <w:trPr>
          <w:trHeight w:val="26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9" w:rsidRDefault="00E23159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52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 w:rsidP="00E23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E23159">
              <w:rPr>
                <w:sz w:val="28"/>
                <w:szCs w:val="28"/>
              </w:rPr>
              <w:t>. Комплексное развитие дорожно-транспортной инфраструктуры</w:t>
            </w:r>
          </w:p>
        </w:tc>
      </w:tr>
      <w:tr w:rsidR="00E23159" w:rsidTr="001C12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Ремонт ул.  Свердлова г. Карталы Челябинской обл.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км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2020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0,6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2020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6 929,75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7 213,75</w:t>
            </w:r>
          </w:p>
        </w:tc>
      </w:tr>
      <w:tr w:rsidR="00E23159" w:rsidTr="001C12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 xml:space="preserve">Ремонт автодорог </w:t>
            </w:r>
            <w:r w:rsidR="005618F4">
              <w:rPr>
                <w:sz w:val="28"/>
                <w:szCs w:val="28"/>
              </w:rPr>
              <w:t xml:space="preserve">            </w:t>
            </w:r>
            <w:r w:rsidRPr="00E23159">
              <w:rPr>
                <w:sz w:val="28"/>
                <w:szCs w:val="28"/>
              </w:rPr>
              <w:t>с. Анненское Карталинского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км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2020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2020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16 133,73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849,14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16 982,87</w:t>
            </w:r>
          </w:p>
        </w:tc>
      </w:tr>
      <w:tr w:rsidR="00E23159" w:rsidTr="001C12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 xml:space="preserve">Ремонт </w:t>
            </w:r>
            <w:r w:rsidR="005618F4">
              <w:rPr>
                <w:sz w:val="28"/>
                <w:szCs w:val="28"/>
              </w:rPr>
              <w:t xml:space="preserve">                              </w:t>
            </w:r>
            <w:r w:rsidRPr="00E23159">
              <w:rPr>
                <w:sz w:val="28"/>
                <w:szCs w:val="28"/>
              </w:rPr>
              <w:t>ул.  Юбилейная</w:t>
            </w:r>
          </w:p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 xml:space="preserve"> г. Карталы Челябинской обл.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км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2020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0,44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2020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4 626,52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251,36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4 877,88</w:t>
            </w:r>
          </w:p>
        </w:tc>
      </w:tr>
      <w:tr w:rsidR="00E23159" w:rsidTr="001C12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4</w:t>
            </w:r>
            <w:r w:rsidR="001C1227">
              <w:rPr>
                <w:sz w:val="28"/>
                <w:szCs w:val="28"/>
              </w:rPr>
              <w:t>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 xml:space="preserve">Ремонт автодороги </w:t>
            </w:r>
            <w:r w:rsidR="005618F4">
              <w:rPr>
                <w:sz w:val="28"/>
                <w:szCs w:val="28"/>
              </w:rPr>
              <w:t xml:space="preserve">      </w:t>
            </w:r>
            <w:r w:rsidRPr="00E23159">
              <w:rPr>
                <w:sz w:val="28"/>
                <w:szCs w:val="28"/>
              </w:rPr>
              <w:t xml:space="preserve">ул. Центральная </w:t>
            </w:r>
            <w:r w:rsidR="005618F4">
              <w:rPr>
                <w:sz w:val="28"/>
                <w:szCs w:val="28"/>
              </w:rPr>
              <w:t xml:space="preserve">                       </w:t>
            </w:r>
            <w:r w:rsidRPr="00E23159">
              <w:rPr>
                <w:sz w:val="28"/>
                <w:szCs w:val="28"/>
              </w:rPr>
              <w:t>с. Великопетровка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км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2020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0,5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2020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3 848,00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3 848,00</w:t>
            </w:r>
          </w:p>
        </w:tc>
      </w:tr>
      <w:tr w:rsidR="00E23159" w:rsidTr="001C12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5</w:t>
            </w:r>
            <w:r w:rsidR="001C1227">
              <w:rPr>
                <w:sz w:val="28"/>
                <w:szCs w:val="28"/>
              </w:rPr>
              <w:t>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Мероприятия по безопасности дорожного движения,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2020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2020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1C1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1C1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1 441,77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1C1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6 441,76</w:t>
            </w:r>
          </w:p>
        </w:tc>
      </w:tr>
      <w:tr w:rsidR="00E23159" w:rsidTr="001C12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5.1</w:t>
            </w:r>
            <w:r w:rsidR="001C1227">
              <w:rPr>
                <w:sz w:val="28"/>
                <w:szCs w:val="28"/>
              </w:rPr>
              <w:t>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iCs/>
                <w:color w:val="000000"/>
                <w:sz w:val="28"/>
                <w:szCs w:val="28"/>
              </w:rPr>
              <w:t>Организация дорожного движения на нерегулируемом пешеходном переходе в непосредственной близости городской больницы на перекрестке</w:t>
            </w:r>
            <w:r w:rsidR="005618F4">
              <w:rPr>
                <w:iCs/>
                <w:color w:val="000000"/>
                <w:sz w:val="28"/>
                <w:szCs w:val="28"/>
              </w:rPr>
              <w:t xml:space="preserve">                </w:t>
            </w:r>
            <w:r w:rsidRPr="00E23159">
              <w:rPr>
                <w:iCs/>
                <w:color w:val="000000"/>
                <w:sz w:val="28"/>
                <w:szCs w:val="28"/>
              </w:rPr>
              <w:t xml:space="preserve"> пер. Красноармейский и ул.Гагарина при однополосном движении транспортных средств в г. Карталы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2020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2020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1C1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1C1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219,74</w:t>
            </w:r>
          </w:p>
        </w:tc>
      </w:tr>
      <w:tr w:rsidR="00E23159" w:rsidTr="001C12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5.2</w:t>
            </w:r>
            <w:r w:rsidR="001C1227">
              <w:rPr>
                <w:sz w:val="28"/>
                <w:szCs w:val="28"/>
              </w:rPr>
              <w:t>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iCs/>
                <w:color w:val="000000"/>
                <w:sz w:val="28"/>
                <w:szCs w:val="28"/>
              </w:rPr>
              <w:t xml:space="preserve">Организация дорожного движения на нерегулируемом пешеходном переходе в непосредственной близости школы </w:t>
            </w:r>
            <w:r w:rsidR="001C1227">
              <w:rPr>
                <w:iCs/>
                <w:color w:val="000000"/>
                <w:sz w:val="28"/>
                <w:szCs w:val="28"/>
              </w:rPr>
              <w:t xml:space="preserve">                  </w:t>
            </w:r>
            <w:r w:rsidRPr="00E23159">
              <w:rPr>
                <w:iCs/>
                <w:color w:val="000000"/>
                <w:sz w:val="28"/>
                <w:szCs w:val="28"/>
              </w:rPr>
              <w:t>№ 131 по</w:t>
            </w:r>
            <w:r w:rsidR="001C1227">
              <w:rPr>
                <w:iCs/>
                <w:color w:val="000000"/>
                <w:sz w:val="28"/>
                <w:szCs w:val="28"/>
              </w:rPr>
              <w:t xml:space="preserve">                             </w:t>
            </w:r>
            <w:r w:rsidRPr="00E23159">
              <w:rPr>
                <w:iCs/>
                <w:color w:val="000000"/>
                <w:sz w:val="28"/>
                <w:szCs w:val="28"/>
              </w:rPr>
              <w:t xml:space="preserve"> ул.</w:t>
            </w:r>
            <w:r w:rsidR="001C1227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E23159">
              <w:rPr>
                <w:iCs/>
                <w:color w:val="000000"/>
                <w:sz w:val="28"/>
                <w:szCs w:val="28"/>
              </w:rPr>
              <w:t>Пролетарская                 № 68</w:t>
            </w:r>
            <w:r w:rsidR="001C1227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E23159">
              <w:rPr>
                <w:iCs/>
                <w:color w:val="000000"/>
                <w:sz w:val="28"/>
                <w:szCs w:val="28"/>
              </w:rPr>
              <w:t>"Б" при двухполосном движении транспортных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2020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2020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468,90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18,83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487,73</w:t>
            </w:r>
          </w:p>
        </w:tc>
      </w:tr>
      <w:tr w:rsidR="00E23159" w:rsidTr="001C12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5.3</w:t>
            </w:r>
            <w:r w:rsidR="001C1227">
              <w:rPr>
                <w:sz w:val="28"/>
                <w:szCs w:val="28"/>
              </w:rPr>
              <w:t>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 w:rsidP="005618F4">
            <w:pPr>
              <w:rPr>
                <w:sz w:val="28"/>
                <w:szCs w:val="28"/>
              </w:rPr>
            </w:pPr>
            <w:r w:rsidRPr="00E23159">
              <w:rPr>
                <w:iCs/>
                <w:color w:val="000000"/>
                <w:sz w:val="28"/>
                <w:szCs w:val="28"/>
              </w:rPr>
              <w:t xml:space="preserve">Организация дорожного движения на нерегулируемом пешеходном переходе в непосредственной близости детского садика № 9 </w:t>
            </w:r>
            <w:r w:rsidR="005618F4">
              <w:rPr>
                <w:iCs/>
                <w:color w:val="000000"/>
                <w:sz w:val="28"/>
                <w:szCs w:val="28"/>
              </w:rPr>
              <w:t>и магазина «</w:t>
            </w:r>
            <w:r w:rsidRPr="00E23159">
              <w:rPr>
                <w:iCs/>
                <w:color w:val="000000"/>
                <w:sz w:val="28"/>
                <w:szCs w:val="28"/>
              </w:rPr>
              <w:t>Аят</w:t>
            </w:r>
            <w:r w:rsidR="005618F4">
              <w:rPr>
                <w:iCs/>
                <w:color w:val="000000"/>
                <w:sz w:val="28"/>
                <w:szCs w:val="28"/>
              </w:rPr>
              <w:t>»</w:t>
            </w:r>
            <w:r w:rsidRPr="00E23159">
              <w:rPr>
                <w:iCs/>
                <w:color w:val="000000"/>
                <w:sz w:val="28"/>
                <w:szCs w:val="28"/>
              </w:rPr>
              <w:t xml:space="preserve"> по</w:t>
            </w:r>
            <w:r w:rsidR="005618F4">
              <w:rPr>
                <w:iCs/>
                <w:color w:val="000000"/>
                <w:sz w:val="28"/>
                <w:szCs w:val="28"/>
              </w:rPr>
              <w:t xml:space="preserve">                          </w:t>
            </w:r>
            <w:r w:rsidRPr="00E23159">
              <w:rPr>
                <w:iCs/>
                <w:color w:val="000000"/>
                <w:sz w:val="28"/>
                <w:szCs w:val="28"/>
              </w:rPr>
              <w:t xml:space="preserve"> ул. Октябрьская  при двухполосном движении транспортных средств в г.Карталы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2020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2020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444,53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28,68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473,21</w:t>
            </w:r>
          </w:p>
        </w:tc>
      </w:tr>
      <w:tr w:rsidR="00E23159" w:rsidTr="001C12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5.4</w:t>
            </w:r>
            <w:r w:rsidR="001C1227">
              <w:rPr>
                <w:sz w:val="28"/>
                <w:szCs w:val="28"/>
              </w:rPr>
              <w:t>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iCs/>
                <w:color w:val="000000"/>
                <w:sz w:val="28"/>
                <w:szCs w:val="28"/>
              </w:rPr>
              <w:t xml:space="preserve">Организация дорожного движения  </w:t>
            </w:r>
            <w:r w:rsidR="000649BF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E23159">
              <w:rPr>
                <w:iCs/>
                <w:color w:val="000000"/>
                <w:sz w:val="28"/>
                <w:szCs w:val="28"/>
              </w:rPr>
              <w:t>на нерегулируемом пешеходном переходе в непосредственной близости школы № 31 по ул.Железнодорожная при двухполосном движении транспортных средств в г.Карталы (Устройство искусственной неровности)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2020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2020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258,93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268,83</w:t>
            </w:r>
          </w:p>
        </w:tc>
      </w:tr>
      <w:tr w:rsidR="00E23159" w:rsidTr="001C12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5.5.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iCs/>
                <w:color w:val="000000"/>
                <w:sz w:val="28"/>
                <w:szCs w:val="28"/>
              </w:rPr>
              <w:t>Организация дорожного движения на нерегулируемом пешеходном переходе в непосредственной близости ДК "Радуга" по ул. Октябрьская и пер.Комарова при двухполосном движении транспортных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2020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2020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451,67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17,28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468,95</w:t>
            </w:r>
          </w:p>
        </w:tc>
      </w:tr>
      <w:tr w:rsidR="00E23159" w:rsidTr="001C12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5.6</w:t>
            </w:r>
            <w:r w:rsidR="001C1227">
              <w:rPr>
                <w:sz w:val="28"/>
                <w:szCs w:val="28"/>
              </w:rPr>
              <w:t>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iCs/>
                <w:color w:val="000000"/>
                <w:sz w:val="28"/>
                <w:szCs w:val="28"/>
              </w:rPr>
              <w:t>Организация дорожного движения на нерегулируемом пешеходном переходе в непосредственной близости школы № 1 по ул. Просвещения и пер.Красноармейского  при двухполосном движении транспортных средств в г. Карталы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2020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2020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563,67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21,55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585,22</w:t>
            </w:r>
          </w:p>
        </w:tc>
      </w:tr>
      <w:tr w:rsidR="00E23159" w:rsidTr="001C12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5.7</w:t>
            </w:r>
            <w:r w:rsidR="001C1227">
              <w:rPr>
                <w:sz w:val="28"/>
                <w:szCs w:val="28"/>
              </w:rPr>
              <w:t>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iCs/>
                <w:color w:val="000000"/>
                <w:sz w:val="28"/>
                <w:szCs w:val="28"/>
              </w:rPr>
              <w:t xml:space="preserve">Организация дорожного движения на нерегулируемом переходе в непосредственной близости школы № 31 и магазина по </w:t>
            </w:r>
            <w:r w:rsidR="00B91287">
              <w:rPr>
                <w:iCs/>
                <w:color w:val="000000"/>
                <w:sz w:val="28"/>
                <w:szCs w:val="28"/>
              </w:rPr>
              <w:t xml:space="preserve">                   </w:t>
            </w:r>
            <w:r w:rsidRPr="00E23159">
              <w:rPr>
                <w:iCs/>
                <w:color w:val="000000"/>
                <w:sz w:val="28"/>
                <w:szCs w:val="28"/>
              </w:rPr>
              <w:t>ул.</w:t>
            </w:r>
            <w:r w:rsidR="00B91287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E23159">
              <w:rPr>
                <w:iCs/>
                <w:color w:val="000000"/>
                <w:sz w:val="28"/>
                <w:szCs w:val="28"/>
              </w:rPr>
              <w:t>Железнодорожная при двухполосном движении транспортных средств в г. Карталы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2020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2020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376,48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17,49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393,97</w:t>
            </w:r>
          </w:p>
        </w:tc>
      </w:tr>
      <w:tr w:rsidR="00E23159" w:rsidTr="001C12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5.8</w:t>
            </w:r>
            <w:r w:rsidR="001C1227">
              <w:rPr>
                <w:sz w:val="28"/>
                <w:szCs w:val="28"/>
              </w:rPr>
              <w:t>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iCs/>
                <w:color w:val="000000"/>
                <w:sz w:val="28"/>
                <w:szCs w:val="28"/>
              </w:rPr>
              <w:t>Организация дорожного движения на нерегулируемом пешеходном переходе в непосредственной близости школы №3 по ул.</w:t>
            </w:r>
            <w:r w:rsidR="00B91287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E23159">
              <w:rPr>
                <w:iCs/>
                <w:color w:val="000000"/>
                <w:sz w:val="28"/>
                <w:szCs w:val="28"/>
              </w:rPr>
              <w:t>Бр.</w:t>
            </w:r>
            <w:r w:rsidR="00B91287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E23159">
              <w:rPr>
                <w:iCs/>
                <w:color w:val="000000"/>
                <w:sz w:val="28"/>
                <w:szCs w:val="28"/>
              </w:rPr>
              <w:t>Кашириных №</w:t>
            </w:r>
            <w:r w:rsidR="00B91287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E23159">
              <w:rPr>
                <w:iCs/>
                <w:color w:val="000000"/>
                <w:sz w:val="28"/>
                <w:szCs w:val="28"/>
              </w:rPr>
              <w:t>24/1 при двухполосном движении транспортных средств в г. Карталы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2020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2020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444,88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17,02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461,90</w:t>
            </w:r>
          </w:p>
        </w:tc>
      </w:tr>
      <w:tr w:rsidR="00E23159" w:rsidTr="001C12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5.9</w:t>
            </w:r>
            <w:r w:rsidR="001C1227">
              <w:rPr>
                <w:sz w:val="28"/>
                <w:szCs w:val="28"/>
              </w:rPr>
              <w:t>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iCs/>
                <w:color w:val="000000"/>
                <w:sz w:val="28"/>
                <w:szCs w:val="28"/>
              </w:rPr>
              <w:t>Организация дорожного движения на нерегулируемом переходе в непосредственной близости школы № 1 по ул. Просвещения и пер.Чайковского  при двухполосном движении транспортных средств в г. Карталы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2020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2020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547,40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21,13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568,53</w:t>
            </w:r>
          </w:p>
        </w:tc>
      </w:tr>
      <w:tr w:rsidR="00E23159" w:rsidTr="001C12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 w:rsidP="001C1227">
            <w:pPr>
              <w:ind w:left="-142" w:right="-109"/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5.10</w:t>
            </w:r>
            <w:r w:rsidR="005618F4">
              <w:rPr>
                <w:sz w:val="28"/>
                <w:szCs w:val="28"/>
              </w:rPr>
              <w:t>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iCs/>
                <w:color w:val="000000"/>
                <w:sz w:val="28"/>
                <w:szCs w:val="28"/>
              </w:rPr>
              <w:t>Организация дорожного движения на нерегулируемом пешеходном переходе в непосредственной близости детского садика № 6 по ул.Юбилейная  при двухполосном движении транспортных средств в г. Карталы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2020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2020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438,16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17,81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455,97</w:t>
            </w:r>
          </w:p>
        </w:tc>
      </w:tr>
      <w:tr w:rsidR="00E23159" w:rsidTr="001C12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 w:rsidP="001C1227">
            <w:pPr>
              <w:ind w:left="-142" w:right="-109"/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5.11</w:t>
            </w:r>
            <w:r w:rsidR="001C1227">
              <w:rPr>
                <w:sz w:val="28"/>
                <w:szCs w:val="28"/>
              </w:rPr>
              <w:t>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iCs/>
                <w:color w:val="000000"/>
                <w:sz w:val="28"/>
                <w:szCs w:val="28"/>
              </w:rPr>
              <w:t>Оргвнизация дорожного движения   на нерегулируемом пешеходном переходе в непосредственной близости  школы № 1 и ул. Просвещения и пер.Чайковского при двухполосном движении транспортных средств в г.Карталы (Устройство искусственной неровности и пешеходной дорожки)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2020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2020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198,72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206,32</w:t>
            </w:r>
          </w:p>
        </w:tc>
      </w:tr>
      <w:tr w:rsidR="00E23159" w:rsidTr="001C12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 w:rsidP="001C1227">
            <w:pPr>
              <w:ind w:left="-142" w:right="-109"/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5.12</w:t>
            </w:r>
            <w:r w:rsidR="001C1227">
              <w:rPr>
                <w:sz w:val="28"/>
                <w:szCs w:val="28"/>
              </w:rPr>
              <w:t>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iCs/>
                <w:color w:val="000000"/>
                <w:sz w:val="28"/>
                <w:szCs w:val="28"/>
              </w:rPr>
              <w:t>Организация дорожного движения на нерегулируемом пешеходном переходе в непосредственной  близости  Анненской  СОШ  по</w:t>
            </w:r>
            <w:r w:rsidR="00F66445">
              <w:rPr>
                <w:iCs/>
                <w:color w:val="000000"/>
                <w:sz w:val="28"/>
                <w:szCs w:val="28"/>
              </w:rPr>
              <w:t xml:space="preserve">                           </w:t>
            </w:r>
            <w:r w:rsidRPr="00E23159">
              <w:rPr>
                <w:iCs/>
                <w:color w:val="000000"/>
                <w:sz w:val="28"/>
                <w:szCs w:val="28"/>
              </w:rPr>
              <w:t xml:space="preserve"> ул. Терешковой и </w:t>
            </w:r>
            <w:r w:rsidR="00F66445">
              <w:rPr>
                <w:iCs/>
                <w:color w:val="000000"/>
                <w:sz w:val="28"/>
                <w:szCs w:val="28"/>
              </w:rPr>
              <w:t xml:space="preserve">                       </w:t>
            </w:r>
            <w:r w:rsidRPr="00E23159">
              <w:rPr>
                <w:iCs/>
                <w:color w:val="000000"/>
                <w:sz w:val="28"/>
                <w:szCs w:val="28"/>
              </w:rPr>
              <w:t>ул. Основной при двухполосном движении транспортных средств в с. Анненское, КМР Челябинской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2020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2020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594,77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B91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B91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626,07</w:t>
            </w:r>
          </w:p>
        </w:tc>
      </w:tr>
      <w:tr w:rsidR="00E23159" w:rsidTr="001C12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6</w:t>
            </w:r>
            <w:r w:rsidR="001C1227">
              <w:rPr>
                <w:sz w:val="28"/>
                <w:szCs w:val="28"/>
              </w:rPr>
              <w:t>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Восстановление дорожных знаков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2020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2020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219,65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219,65</w:t>
            </w:r>
          </w:p>
        </w:tc>
      </w:tr>
      <w:tr w:rsidR="00E23159" w:rsidTr="001C12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7</w:t>
            </w:r>
            <w:r w:rsidR="001C1227">
              <w:rPr>
                <w:sz w:val="28"/>
                <w:szCs w:val="28"/>
              </w:rPr>
              <w:t>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 xml:space="preserve">Ремонт </w:t>
            </w:r>
            <w:r w:rsidR="005618F4">
              <w:rPr>
                <w:sz w:val="28"/>
                <w:szCs w:val="28"/>
              </w:rPr>
              <w:t xml:space="preserve">                             </w:t>
            </w:r>
            <w:r w:rsidRPr="00E23159">
              <w:rPr>
                <w:sz w:val="28"/>
                <w:szCs w:val="28"/>
              </w:rPr>
              <w:t>ул.  Луначарского</w:t>
            </w:r>
          </w:p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 xml:space="preserve"> г. Карталы Челябинской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км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2021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0,54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2021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4688,00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4688,00</w:t>
            </w:r>
          </w:p>
        </w:tc>
      </w:tr>
      <w:tr w:rsidR="00E23159" w:rsidTr="001C12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8</w:t>
            </w:r>
            <w:r w:rsidR="001C1227">
              <w:rPr>
                <w:sz w:val="28"/>
                <w:szCs w:val="28"/>
              </w:rPr>
              <w:t>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Ремонт дорожного покрытия автомобильных дорог</w:t>
            </w:r>
          </w:p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 xml:space="preserve"> п. Центральный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км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2021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1,05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2021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9947,40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9947,40</w:t>
            </w:r>
          </w:p>
        </w:tc>
      </w:tr>
      <w:tr w:rsidR="00E23159" w:rsidTr="001C12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9</w:t>
            </w:r>
            <w:r w:rsidR="001C1227">
              <w:rPr>
                <w:sz w:val="28"/>
                <w:szCs w:val="28"/>
              </w:rPr>
              <w:t>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 xml:space="preserve">Ремонт ул. Узкая, </w:t>
            </w:r>
          </w:p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пер. Короткий</w:t>
            </w:r>
          </w:p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 xml:space="preserve"> г. Карталы Челябинской обл.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км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2021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1,8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2021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7586,60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7586,60</w:t>
            </w:r>
          </w:p>
        </w:tc>
      </w:tr>
      <w:tr w:rsidR="00E23159" w:rsidTr="00F66445">
        <w:trPr>
          <w:trHeight w:val="1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10</w:t>
            </w:r>
            <w:r w:rsidR="001C1227">
              <w:rPr>
                <w:sz w:val="28"/>
                <w:szCs w:val="28"/>
              </w:rPr>
              <w:t>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Ремонт  автодороги от пер. Нефтебазный до ул. Чапаева г. Карталы Челябинской обл.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км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2021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1,2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2021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6560,00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6560,00</w:t>
            </w:r>
          </w:p>
        </w:tc>
      </w:tr>
      <w:tr w:rsidR="00E23159" w:rsidTr="001C12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11</w:t>
            </w:r>
            <w:r w:rsidR="001C1227">
              <w:rPr>
                <w:sz w:val="28"/>
                <w:szCs w:val="28"/>
              </w:rPr>
              <w:t>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 xml:space="preserve">Ремонт автодороги по ул. Мичурина </w:t>
            </w:r>
          </w:p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г. Карталы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км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2021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0,86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2021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8262,00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8262,00</w:t>
            </w:r>
          </w:p>
        </w:tc>
      </w:tr>
      <w:tr w:rsidR="00E23159" w:rsidTr="001C12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12</w:t>
            </w:r>
            <w:r w:rsidR="001C1227">
              <w:rPr>
                <w:sz w:val="28"/>
                <w:szCs w:val="28"/>
              </w:rPr>
              <w:t>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 xml:space="preserve">Ремонт улично-дорожной сети </w:t>
            </w:r>
          </w:p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 xml:space="preserve">п. Красный Яр. </w:t>
            </w:r>
          </w:p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ул. Северная.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км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2021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</w:p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1,52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2021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</w:p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4240,20</w:t>
            </w:r>
          </w:p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4240,20</w:t>
            </w:r>
          </w:p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</w:p>
        </w:tc>
      </w:tr>
      <w:tr w:rsidR="00E23159" w:rsidTr="001C12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13</w:t>
            </w:r>
            <w:r w:rsidR="001C1227">
              <w:rPr>
                <w:sz w:val="28"/>
                <w:szCs w:val="28"/>
              </w:rPr>
              <w:t>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 xml:space="preserve">Ремонт улично-дорожной сети </w:t>
            </w:r>
          </w:p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п. Мичуринский</w:t>
            </w:r>
          </w:p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 xml:space="preserve"> ул. Школьная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км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2021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0,64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2021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 xml:space="preserve">0,00     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4510,30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4510,30</w:t>
            </w:r>
          </w:p>
        </w:tc>
      </w:tr>
      <w:tr w:rsidR="00E23159" w:rsidTr="001C12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14</w:t>
            </w:r>
            <w:r w:rsidR="001C1227">
              <w:rPr>
                <w:sz w:val="28"/>
                <w:szCs w:val="28"/>
              </w:rPr>
              <w:t>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 xml:space="preserve">Ремонт </w:t>
            </w:r>
            <w:r w:rsidR="005618F4">
              <w:rPr>
                <w:sz w:val="28"/>
                <w:szCs w:val="28"/>
              </w:rPr>
              <w:t xml:space="preserve">                              </w:t>
            </w:r>
            <w:r w:rsidRPr="00E23159">
              <w:rPr>
                <w:sz w:val="28"/>
                <w:szCs w:val="28"/>
              </w:rPr>
              <w:t xml:space="preserve">ул. Центральная в </w:t>
            </w:r>
            <w:r w:rsidR="005618F4">
              <w:rPr>
                <w:sz w:val="28"/>
                <w:szCs w:val="28"/>
              </w:rPr>
              <w:t xml:space="preserve">            </w:t>
            </w:r>
            <w:r w:rsidRPr="00E23159">
              <w:rPr>
                <w:sz w:val="28"/>
                <w:szCs w:val="28"/>
              </w:rPr>
              <w:t xml:space="preserve">п. Новокаолиновый </w:t>
            </w:r>
          </w:p>
          <w:p w:rsidR="00E23159" w:rsidRPr="00E23159" w:rsidRDefault="00E2315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км</w:t>
            </w:r>
          </w:p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2022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</w:p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1,2</w:t>
            </w:r>
          </w:p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</w:p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2022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</w:p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17684,70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0,00</w:t>
            </w:r>
          </w:p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</w:p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17684,70</w:t>
            </w:r>
          </w:p>
        </w:tc>
      </w:tr>
      <w:tr w:rsidR="00E23159" w:rsidTr="001C12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15</w:t>
            </w:r>
            <w:r w:rsidR="001C1227">
              <w:rPr>
                <w:sz w:val="28"/>
                <w:szCs w:val="28"/>
              </w:rPr>
              <w:t>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 xml:space="preserve">Ремонт </w:t>
            </w:r>
            <w:r w:rsidR="005618F4">
              <w:rPr>
                <w:sz w:val="28"/>
                <w:szCs w:val="28"/>
              </w:rPr>
              <w:t xml:space="preserve">                             </w:t>
            </w:r>
            <w:r w:rsidRPr="00E23159">
              <w:rPr>
                <w:sz w:val="28"/>
                <w:szCs w:val="28"/>
              </w:rPr>
              <w:t>ул.  Водопроводная</w:t>
            </w:r>
          </w:p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 xml:space="preserve"> г. Карталы Челябинской обл.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км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2022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0,5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2022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3580,70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3580,70</w:t>
            </w:r>
          </w:p>
        </w:tc>
      </w:tr>
      <w:tr w:rsidR="00E23159" w:rsidTr="001C12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16</w:t>
            </w:r>
            <w:r w:rsidR="001C1227">
              <w:rPr>
                <w:sz w:val="28"/>
                <w:szCs w:val="28"/>
              </w:rPr>
              <w:t>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 xml:space="preserve">Ремонт автодороги по ул. 50-лет Победы </w:t>
            </w:r>
          </w:p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г. Карталы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км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2022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0,33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2022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3518,70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3518,70</w:t>
            </w:r>
          </w:p>
        </w:tc>
      </w:tr>
      <w:tr w:rsidR="00E23159" w:rsidTr="001C12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1</w:t>
            </w:r>
            <w:r w:rsidR="001C1227">
              <w:rPr>
                <w:sz w:val="28"/>
                <w:szCs w:val="28"/>
              </w:rPr>
              <w:t>7.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 xml:space="preserve">Ремонт улично-дорожной сети </w:t>
            </w:r>
          </w:p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 xml:space="preserve">п. Красный Яр. </w:t>
            </w:r>
          </w:p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ул. Южная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км</w:t>
            </w:r>
          </w:p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</w:p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2022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</w:p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1,16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2022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</w:p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5727,50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5727,50</w:t>
            </w:r>
          </w:p>
        </w:tc>
      </w:tr>
      <w:tr w:rsidR="00E23159" w:rsidTr="001C12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1C1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Ремонт улично-дорожной сети</w:t>
            </w:r>
          </w:p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 xml:space="preserve"> с. Еленинка,</w:t>
            </w:r>
          </w:p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 xml:space="preserve"> ул. Лесная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км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2022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0,46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2022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3262,00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3262,00</w:t>
            </w:r>
          </w:p>
        </w:tc>
      </w:tr>
      <w:tr w:rsidR="00E23159" w:rsidTr="001C12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1C1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 xml:space="preserve">Ремонт </w:t>
            </w:r>
            <w:r w:rsidR="005618F4">
              <w:rPr>
                <w:sz w:val="28"/>
                <w:szCs w:val="28"/>
              </w:rPr>
              <w:t xml:space="preserve">                          пер.  Дзержинского </w:t>
            </w:r>
            <w:r w:rsidRPr="00E23159">
              <w:rPr>
                <w:sz w:val="28"/>
                <w:szCs w:val="28"/>
              </w:rPr>
              <w:t>до</w:t>
            </w:r>
            <w:r w:rsidR="00F66445">
              <w:rPr>
                <w:sz w:val="28"/>
                <w:szCs w:val="28"/>
              </w:rPr>
              <w:t xml:space="preserve">              </w:t>
            </w:r>
            <w:r w:rsidR="005618F4">
              <w:rPr>
                <w:sz w:val="28"/>
                <w:szCs w:val="28"/>
              </w:rPr>
              <w:t xml:space="preserve">                           </w:t>
            </w:r>
            <w:r w:rsidRPr="00E23159">
              <w:rPr>
                <w:sz w:val="28"/>
                <w:szCs w:val="28"/>
              </w:rPr>
              <w:t xml:space="preserve"> ул. Пролетарская</w:t>
            </w:r>
          </w:p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 xml:space="preserve"> г. Карталы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км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2022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1,8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2022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4403,00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4403,00</w:t>
            </w:r>
          </w:p>
        </w:tc>
      </w:tr>
      <w:tr w:rsidR="00E23159" w:rsidTr="00E23159">
        <w:tc>
          <w:tcPr>
            <w:tcW w:w="9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Итого: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2020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2021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2022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ind w:left="-108"/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0,00</w:t>
            </w:r>
          </w:p>
          <w:p w:rsidR="00E23159" w:rsidRPr="00E23159" w:rsidRDefault="00E23159">
            <w:pPr>
              <w:ind w:left="-108"/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0,00</w:t>
            </w:r>
          </w:p>
          <w:p w:rsidR="00E23159" w:rsidRPr="00E23159" w:rsidRDefault="00E23159" w:rsidP="00F66445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F66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32690,00</w:t>
            </w:r>
          </w:p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45794,50</w:t>
            </w:r>
          </w:p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38176,60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F66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6893,92</w:t>
            </w:r>
          </w:p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0,00</w:t>
            </w:r>
          </w:p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F66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39583,92</w:t>
            </w:r>
          </w:p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45794,50</w:t>
            </w:r>
          </w:p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38176,60</w:t>
            </w:r>
          </w:p>
        </w:tc>
      </w:tr>
      <w:tr w:rsidR="00E23159" w:rsidTr="00E23159">
        <w:tc>
          <w:tcPr>
            <w:tcW w:w="159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561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E23159" w:rsidRPr="00E23159">
              <w:rPr>
                <w:sz w:val="28"/>
                <w:szCs w:val="28"/>
              </w:rPr>
              <w:t>.   Дорожная деятельность в отношении автомобильных дорог местного значения</w:t>
            </w:r>
          </w:p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в границах населенных пунктов поселения</w:t>
            </w:r>
          </w:p>
        </w:tc>
      </w:tr>
      <w:tr w:rsidR="00E23159" w:rsidTr="001C1227"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 xml:space="preserve">  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  <w:p w:rsidR="00E23159" w:rsidRPr="00E23159" w:rsidRDefault="00E23159">
            <w:pPr>
              <w:rPr>
                <w:sz w:val="28"/>
                <w:szCs w:val="28"/>
              </w:rPr>
            </w:pPr>
          </w:p>
          <w:p w:rsidR="00E23159" w:rsidRPr="00E23159" w:rsidRDefault="00E23159">
            <w:pPr>
              <w:rPr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 xml:space="preserve">Содержание </w:t>
            </w:r>
            <w:r w:rsidRPr="00E23159">
              <w:rPr>
                <w:b/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автомобильных дорог местного значения</w:t>
            </w:r>
          </w:p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 xml:space="preserve">в границах населенных пунктов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2020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2021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2022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</w:p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2020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2021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2022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0,00</w:t>
            </w:r>
          </w:p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0,00</w:t>
            </w:r>
          </w:p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0,00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0,00</w:t>
            </w:r>
          </w:p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0,00</w:t>
            </w:r>
          </w:p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16084,30</w:t>
            </w:r>
          </w:p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14005,00</w:t>
            </w:r>
          </w:p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17853,00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16084,30</w:t>
            </w:r>
          </w:p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14005,00</w:t>
            </w:r>
          </w:p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17853,00</w:t>
            </w:r>
          </w:p>
        </w:tc>
      </w:tr>
      <w:tr w:rsidR="00E23159" w:rsidTr="000649BF">
        <w:trPr>
          <w:trHeight w:val="1575"/>
        </w:trPr>
        <w:tc>
          <w:tcPr>
            <w:tcW w:w="9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 xml:space="preserve">                                                                     </w:t>
            </w:r>
            <w:r w:rsidR="005618F4">
              <w:rPr>
                <w:sz w:val="28"/>
                <w:szCs w:val="28"/>
              </w:rPr>
              <w:t xml:space="preserve">                      Итого по П</w:t>
            </w:r>
            <w:r w:rsidRPr="00E23159">
              <w:rPr>
                <w:sz w:val="28"/>
                <w:szCs w:val="28"/>
              </w:rPr>
              <w:t>рограмме: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 w:rsidP="000649BF">
            <w:pPr>
              <w:ind w:left="-105"/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2020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  <w:p w:rsidR="00E23159" w:rsidRPr="00E23159" w:rsidRDefault="00E23159" w:rsidP="000649BF">
            <w:pPr>
              <w:ind w:left="-105"/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2021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  <w:p w:rsidR="00E23159" w:rsidRPr="00E23159" w:rsidRDefault="00E23159" w:rsidP="000649BF">
            <w:pPr>
              <w:ind w:left="-105"/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2022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  <w:p w:rsidR="000649BF" w:rsidRDefault="00E23159" w:rsidP="000649BF">
            <w:pPr>
              <w:ind w:left="-105" w:right="-108"/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2020-</w:t>
            </w:r>
          </w:p>
          <w:p w:rsidR="00E23159" w:rsidRPr="00E23159" w:rsidRDefault="00E23159" w:rsidP="000649BF">
            <w:pPr>
              <w:ind w:left="-105" w:right="-108"/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2022</w:t>
            </w:r>
            <w:r w:rsidR="000649BF">
              <w:rPr>
                <w:sz w:val="28"/>
                <w:szCs w:val="28"/>
              </w:rPr>
              <w:t xml:space="preserve"> </w:t>
            </w:r>
            <w:r w:rsidRPr="00E23159">
              <w:rPr>
                <w:sz w:val="28"/>
                <w:szCs w:val="28"/>
              </w:rPr>
              <w:t>г.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0,00</w:t>
            </w:r>
          </w:p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0,00</w:t>
            </w:r>
          </w:p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0,00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F66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32690,00</w:t>
            </w:r>
          </w:p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45794,50</w:t>
            </w:r>
          </w:p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38176,60</w:t>
            </w:r>
          </w:p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116</w:t>
            </w:r>
            <w:r w:rsidR="00F66445">
              <w:rPr>
                <w:sz w:val="28"/>
                <w:szCs w:val="28"/>
              </w:rPr>
              <w:t>661,10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F66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22978,22</w:t>
            </w:r>
          </w:p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14005,00</w:t>
            </w:r>
          </w:p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17853,00</w:t>
            </w:r>
          </w:p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54</w:t>
            </w:r>
            <w:r w:rsidR="00F66445">
              <w:rPr>
                <w:sz w:val="28"/>
                <w:szCs w:val="28"/>
              </w:rPr>
              <w:t>836,22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F66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55668,22</w:t>
            </w:r>
          </w:p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59799,50</w:t>
            </w:r>
          </w:p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56029,60</w:t>
            </w:r>
          </w:p>
          <w:p w:rsidR="00E23159" w:rsidRPr="00E23159" w:rsidRDefault="00E23159">
            <w:pPr>
              <w:jc w:val="center"/>
              <w:rPr>
                <w:sz w:val="28"/>
                <w:szCs w:val="28"/>
              </w:rPr>
            </w:pPr>
            <w:r w:rsidRPr="00E23159">
              <w:rPr>
                <w:sz w:val="28"/>
                <w:szCs w:val="28"/>
              </w:rPr>
              <w:t>1714</w:t>
            </w:r>
            <w:r w:rsidR="00F66445">
              <w:rPr>
                <w:sz w:val="28"/>
                <w:szCs w:val="28"/>
              </w:rPr>
              <w:t>97,32</w:t>
            </w:r>
          </w:p>
        </w:tc>
      </w:tr>
    </w:tbl>
    <w:p w:rsidR="00E23159" w:rsidRDefault="00E23159" w:rsidP="00E23159">
      <w:pPr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E23159" w:rsidRDefault="00E23159" w:rsidP="00E23159">
      <w:pPr>
        <w:pStyle w:val="af1"/>
        <w:spacing w:after="0"/>
        <w:ind w:left="0"/>
        <w:jc w:val="both"/>
        <w:rPr>
          <w:sz w:val="26"/>
          <w:szCs w:val="28"/>
        </w:rPr>
      </w:pPr>
    </w:p>
    <w:p w:rsidR="00E23159" w:rsidRDefault="00E23159" w:rsidP="00E23159">
      <w:pPr>
        <w:pStyle w:val="af1"/>
        <w:spacing w:after="0"/>
        <w:ind w:left="0"/>
        <w:jc w:val="both"/>
        <w:rPr>
          <w:sz w:val="26"/>
          <w:szCs w:val="28"/>
        </w:rPr>
      </w:pPr>
    </w:p>
    <w:p w:rsidR="00E23159" w:rsidRDefault="00E23159" w:rsidP="00E23159">
      <w:pPr>
        <w:pStyle w:val="af1"/>
        <w:spacing w:after="0"/>
        <w:ind w:left="0"/>
        <w:jc w:val="both"/>
        <w:rPr>
          <w:sz w:val="26"/>
          <w:szCs w:val="28"/>
        </w:rPr>
      </w:pPr>
    </w:p>
    <w:p w:rsidR="00E23159" w:rsidRDefault="00E23159" w:rsidP="00E23159">
      <w:pPr>
        <w:pStyle w:val="af1"/>
        <w:spacing w:after="0"/>
        <w:ind w:left="0"/>
        <w:jc w:val="both"/>
        <w:rPr>
          <w:sz w:val="26"/>
          <w:szCs w:val="28"/>
        </w:rPr>
      </w:pPr>
    </w:p>
    <w:p w:rsidR="00E23159" w:rsidRDefault="00E23159" w:rsidP="00E23159">
      <w:pPr>
        <w:pStyle w:val="af1"/>
        <w:spacing w:after="0"/>
        <w:ind w:left="0"/>
        <w:jc w:val="both"/>
        <w:rPr>
          <w:sz w:val="26"/>
          <w:szCs w:val="28"/>
        </w:rPr>
      </w:pPr>
    </w:p>
    <w:p w:rsidR="00E23159" w:rsidRDefault="00E23159" w:rsidP="00E23159">
      <w:pPr>
        <w:pStyle w:val="af1"/>
        <w:spacing w:after="0"/>
        <w:ind w:left="0"/>
        <w:jc w:val="both"/>
        <w:rPr>
          <w:sz w:val="28"/>
          <w:szCs w:val="28"/>
        </w:rPr>
      </w:pPr>
    </w:p>
    <w:sectPr w:rsidR="00E23159" w:rsidSect="00EB12A6">
      <w:pgSz w:w="16840" w:h="11910" w:orient="landscape"/>
      <w:pgMar w:top="1701" w:right="1134" w:bottom="851" w:left="1134" w:header="748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8CA" w:rsidRDefault="008628CA" w:rsidP="00997407">
      <w:r>
        <w:separator/>
      </w:r>
    </w:p>
  </w:endnote>
  <w:endnote w:type="continuationSeparator" w:id="1">
    <w:p w:rsidR="008628CA" w:rsidRDefault="008628CA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8CA" w:rsidRDefault="008628CA" w:rsidP="00997407">
      <w:r>
        <w:separator/>
      </w:r>
    </w:p>
  </w:footnote>
  <w:footnote w:type="continuationSeparator" w:id="1">
    <w:p w:rsidR="008628CA" w:rsidRDefault="008628CA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0959"/>
      <w:docPartObj>
        <w:docPartGallery w:val="Page Numbers (Top of Page)"/>
        <w:docPartUnique/>
      </w:docPartObj>
    </w:sdtPr>
    <w:sdtContent>
      <w:p w:rsidR="000649BF" w:rsidRDefault="00F0084C">
        <w:pPr>
          <w:pStyle w:val="a3"/>
          <w:jc w:val="center"/>
        </w:pPr>
        <w:r w:rsidRPr="008377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649BF" w:rsidRPr="0083772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B12A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649BF" w:rsidRDefault="000649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9BF" w:rsidRDefault="000649BF">
    <w:pPr>
      <w:pStyle w:val="a3"/>
      <w:jc w:val="center"/>
    </w:pPr>
  </w:p>
  <w:p w:rsidR="000649BF" w:rsidRDefault="000649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CF04C74"/>
    <w:multiLevelType w:val="hybridMultilevel"/>
    <w:tmpl w:val="0BC86B1E"/>
    <w:lvl w:ilvl="0" w:tplc="A79C8F0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744181"/>
    <w:multiLevelType w:val="hybridMultilevel"/>
    <w:tmpl w:val="027245D2"/>
    <w:lvl w:ilvl="0" w:tplc="B1689A46">
      <w:start w:val="1"/>
      <w:numFmt w:val="decimal"/>
      <w:lvlText w:val="%1)"/>
      <w:lvlJc w:val="left"/>
      <w:pPr>
        <w:ind w:left="1092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4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255B"/>
    <w:rsid w:val="00013053"/>
    <w:rsid w:val="0002079A"/>
    <w:rsid w:val="000258D2"/>
    <w:rsid w:val="00026CDC"/>
    <w:rsid w:val="000428F2"/>
    <w:rsid w:val="00056AF0"/>
    <w:rsid w:val="00062109"/>
    <w:rsid w:val="000649BF"/>
    <w:rsid w:val="00072070"/>
    <w:rsid w:val="000766BF"/>
    <w:rsid w:val="000A316C"/>
    <w:rsid w:val="000B21AE"/>
    <w:rsid w:val="000B5930"/>
    <w:rsid w:val="000D3C17"/>
    <w:rsid w:val="000E2AC2"/>
    <w:rsid w:val="000F2CFD"/>
    <w:rsid w:val="000F5089"/>
    <w:rsid w:val="00110885"/>
    <w:rsid w:val="00115F0E"/>
    <w:rsid w:val="00117B22"/>
    <w:rsid w:val="0012193C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B6B83"/>
    <w:rsid w:val="001C1227"/>
    <w:rsid w:val="001C5DCF"/>
    <w:rsid w:val="001C71E9"/>
    <w:rsid w:val="001D0345"/>
    <w:rsid w:val="001F05D5"/>
    <w:rsid w:val="001F5447"/>
    <w:rsid w:val="00200906"/>
    <w:rsid w:val="0020249E"/>
    <w:rsid w:val="00223BAD"/>
    <w:rsid w:val="00235AE3"/>
    <w:rsid w:val="00254602"/>
    <w:rsid w:val="00261B28"/>
    <w:rsid w:val="002840B9"/>
    <w:rsid w:val="0028730D"/>
    <w:rsid w:val="0029154A"/>
    <w:rsid w:val="002955D6"/>
    <w:rsid w:val="002A6A93"/>
    <w:rsid w:val="002B163F"/>
    <w:rsid w:val="002B5A6C"/>
    <w:rsid w:val="002B7D9B"/>
    <w:rsid w:val="002C292A"/>
    <w:rsid w:val="002D70CC"/>
    <w:rsid w:val="002E3488"/>
    <w:rsid w:val="002E474D"/>
    <w:rsid w:val="003003E2"/>
    <w:rsid w:val="00302227"/>
    <w:rsid w:val="00320A2D"/>
    <w:rsid w:val="00320F5C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816B6"/>
    <w:rsid w:val="00390550"/>
    <w:rsid w:val="0039082E"/>
    <w:rsid w:val="00393B46"/>
    <w:rsid w:val="00396213"/>
    <w:rsid w:val="0039779B"/>
    <w:rsid w:val="003D08EE"/>
    <w:rsid w:val="003E6847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767DB"/>
    <w:rsid w:val="004A5CD7"/>
    <w:rsid w:val="004B6AA9"/>
    <w:rsid w:val="004B76E9"/>
    <w:rsid w:val="004C2951"/>
    <w:rsid w:val="004D2965"/>
    <w:rsid w:val="004D573A"/>
    <w:rsid w:val="004F1784"/>
    <w:rsid w:val="00531B14"/>
    <w:rsid w:val="00532233"/>
    <w:rsid w:val="00540392"/>
    <w:rsid w:val="00544A4D"/>
    <w:rsid w:val="005466E0"/>
    <w:rsid w:val="005563F2"/>
    <w:rsid w:val="005618F4"/>
    <w:rsid w:val="00573728"/>
    <w:rsid w:val="005A0D90"/>
    <w:rsid w:val="005B0954"/>
    <w:rsid w:val="005B5B73"/>
    <w:rsid w:val="005D5E05"/>
    <w:rsid w:val="005D602C"/>
    <w:rsid w:val="005E33EC"/>
    <w:rsid w:val="00617621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31446"/>
    <w:rsid w:val="00745646"/>
    <w:rsid w:val="0076103E"/>
    <w:rsid w:val="0079115C"/>
    <w:rsid w:val="00791CDC"/>
    <w:rsid w:val="00795E7B"/>
    <w:rsid w:val="007A794F"/>
    <w:rsid w:val="007C6E76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628CA"/>
    <w:rsid w:val="00873A52"/>
    <w:rsid w:val="00875A6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D7E95"/>
    <w:rsid w:val="008E14B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439B"/>
    <w:rsid w:val="00A77B88"/>
    <w:rsid w:val="00A8173D"/>
    <w:rsid w:val="00A8571E"/>
    <w:rsid w:val="00A93CA9"/>
    <w:rsid w:val="00A94B5B"/>
    <w:rsid w:val="00A9572E"/>
    <w:rsid w:val="00A96A85"/>
    <w:rsid w:val="00AA1DB4"/>
    <w:rsid w:val="00AA26CD"/>
    <w:rsid w:val="00AA46B0"/>
    <w:rsid w:val="00AB3FF8"/>
    <w:rsid w:val="00AC78EC"/>
    <w:rsid w:val="00AD20E1"/>
    <w:rsid w:val="00B167BF"/>
    <w:rsid w:val="00B2121B"/>
    <w:rsid w:val="00B27246"/>
    <w:rsid w:val="00B3090D"/>
    <w:rsid w:val="00B319F0"/>
    <w:rsid w:val="00B47A78"/>
    <w:rsid w:val="00B60357"/>
    <w:rsid w:val="00B6429E"/>
    <w:rsid w:val="00B827B4"/>
    <w:rsid w:val="00B91287"/>
    <w:rsid w:val="00BA75E3"/>
    <w:rsid w:val="00BB4F51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30C1"/>
    <w:rsid w:val="00CA5F83"/>
    <w:rsid w:val="00CC5BD6"/>
    <w:rsid w:val="00CD7B8D"/>
    <w:rsid w:val="00CE655B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C2C98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3159"/>
    <w:rsid w:val="00E248E9"/>
    <w:rsid w:val="00E33E77"/>
    <w:rsid w:val="00E36072"/>
    <w:rsid w:val="00E457B5"/>
    <w:rsid w:val="00E667E9"/>
    <w:rsid w:val="00E72B42"/>
    <w:rsid w:val="00E743A0"/>
    <w:rsid w:val="00E808DF"/>
    <w:rsid w:val="00E915F2"/>
    <w:rsid w:val="00E91B6A"/>
    <w:rsid w:val="00E93B23"/>
    <w:rsid w:val="00E94F9A"/>
    <w:rsid w:val="00E95E66"/>
    <w:rsid w:val="00EA423D"/>
    <w:rsid w:val="00EB12A6"/>
    <w:rsid w:val="00EC04B0"/>
    <w:rsid w:val="00ED65D0"/>
    <w:rsid w:val="00EE0468"/>
    <w:rsid w:val="00EE0478"/>
    <w:rsid w:val="00EE17F8"/>
    <w:rsid w:val="00EF1CA4"/>
    <w:rsid w:val="00EF6DC4"/>
    <w:rsid w:val="00EF77CB"/>
    <w:rsid w:val="00F0084C"/>
    <w:rsid w:val="00F013D8"/>
    <w:rsid w:val="00F03294"/>
    <w:rsid w:val="00F055AE"/>
    <w:rsid w:val="00F13B3A"/>
    <w:rsid w:val="00F14B57"/>
    <w:rsid w:val="00F20073"/>
    <w:rsid w:val="00F33F17"/>
    <w:rsid w:val="00F66445"/>
    <w:rsid w:val="00F6726D"/>
    <w:rsid w:val="00F72632"/>
    <w:rsid w:val="00F975C8"/>
    <w:rsid w:val="00FA1F26"/>
    <w:rsid w:val="00FA5FD5"/>
    <w:rsid w:val="00FA7E63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caption"/>
    <w:basedOn w:val="a"/>
    <w:semiHidden/>
    <w:unhideWhenUsed/>
    <w:qFormat/>
    <w:rsid w:val="004767DB"/>
    <w:pPr>
      <w:jc w:val="center"/>
    </w:pPr>
    <w:rPr>
      <w:sz w:val="28"/>
    </w:rPr>
  </w:style>
  <w:style w:type="paragraph" w:styleId="af4">
    <w:name w:val="endnote text"/>
    <w:basedOn w:val="a"/>
    <w:link w:val="af5"/>
    <w:uiPriority w:val="99"/>
    <w:semiHidden/>
    <w:unhideWhenUsed/>
    <w:rsid w:val="001C1227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1C12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1C12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72910-F483-405F-9EE4-DB27A5E4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10</cp:revision>
  <cp:lastPrinted>2020-12-02T06:51:00Z</cp:lastPrinted>
  <dcterms:created xsi:type="dcterms:W3CDTF">2020-11-27T03:29:00Z</dcterms:created>
  <dcterms:modified xsi:type="dcterms:W3CDTF">2020-12-02T10:26:00Z</dcterms:modified>
</cp:coreProperties>
</file>