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DF" w:rsidRDefault="001526DF" w:rsidP="001526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526DF" w:rsidRDefault="001526DF" w:rsidP="001526D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526DF" w:rsidRDefault="001526DF" w:rsidP="001526D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6DF" w:rsidRDefault="001526DF" w:rsidP="001526D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6DF" w:rsidRDefault="001526DF" w:rsidP="001526D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6DF" w:rsidRDefault="001526DF" w:rsidP="001526D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6DF" w:rsidRDefault="001526DF" w:rsidP="001526D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6DF" w:rsidRDefault="001526DF" w:rsidP="001526D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6DF" w:rsidRDefault="001526DF" w:rsidP="001526D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6DF" w:rsidRDefault="001526DF" w:rsidP="001526D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17.06.2020 года № 513</w:t>
      </w:r>
    </w:p>
    <w:p w:rsidR="001526DF" w:rsidRDefault="001526DF" w:rsidP="001526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6DF" w:rsidRDefault="001526DF" w:rsidP="001526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260E4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62C" w:rsidRDefault="0056762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A3" w:rsidRPr="000B2178" w:rsidRDefault="008F6CA3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5145E" w:rsidRDefault="0035145E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</w:t>
      </w:r>
      <w:r w:rsidR="00AF1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5145E">
        <w:rPr>
          <w:rFonts w:ascii="Times New Roman" w:hAnsi="Times New Roman"/>
          <w:sz w:val="28"/>
          <w:szCs w:val="28"/>
        </w:rPr>
        <w:t xml:space="preserve"> (</w:t>
      </w:r>
      <w:r w:rsidR="008F6CA3">
        <w:rPr>
          <w:rFonts w:ascii="Times New Roman" w:hAnsi="Times New Roman"/>
          <w:sz w:val="28"/>
          <w:szCs w:val="28"/>
        </w:rPr>
        <w:t xml:space="preserve"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</w:t>
      </w:r>
      <w:r w:rsidR="008F6CA3">
        <w:rPr>
          <w:rFonts w:ascii="Times New Roman" w:hAnsi="Times New Roman"/>
          <w:sz w:val="28"/>
          <w:szCs w:val="28"/>
        </w:rPr>
        <w:lastRenderedPageBreak/>
        <w:t>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8F6CA3" w:rsidRPr="00952292">
        <w:rPr>
          <w:rFonts w:ascii="Times New Roman" w:hAnsi="Times New Roman"/>
          <w:sz w:val="28"/>
          <w:szCs w:val="28"/>
        </w:rPr>
        <w:t xml:space="preserve"> </w:t>
      </w:r>
      <w:r w:rsidR="008F6CA3">
        <w:rPr>
          <w:rFonts w:ascii="Times New Roman" w:hAnsi="Times New Roman"/>
          <w:sz w:val="28"/>
          <w:szCs w:val="28"/>
        </w:rPr>
        <w:t xml:space="preserve">от 29.11.2019 года № 1200, от 09.12.2019 года № 1255, </w:t>
      </w:r>
      <w:r w:rsidR="008F6CA3" w:rsidRPr="005F39EA">
        <w:rPr>
          <w:rFonts w:ascii="Times New Roman" w:hAnsi="Times New Roman"/>
          <w:sz w:val="28"/>
          <w:szCs w:val="28"/>
        </w:rPr>
        <w:t>от 12.12.2019 года № 1273</w:t>
      </w:r>
      <w:r w:rsidR="008F6CA3">
        <w:rPr>
          <w:rFonts w:ascii="Times New Roman" w:hAnsi="Times New Roman"/>
          <w:sz w:val="28"/>
          <w:szCs w:val="28"/>
        </w:rPr>
        <w:t>,                     от 16.12.2019 года № 1283, от 31.12.2019 года № 1405, от 31.12.2019 года             № 1409, от 31.12.2019 года  № 1428, от 24.01.2020 года № 18, от 28.01.2020 года № 31, от 03.02.2020 года № 75</w:t>
      </w:r>
      <w:r w:rsidR="004B521B">
        <w:rPr>
          <w:rFonts w:ascii="Times New Roman" w:hAnsi="Times New Roman"/>
          <w:sz w:val="28"/>
          <w:szCs w:val="28"/>
        </w:rPr>
        <w:t>, от 1</w:t>
      </w:r>
      <w:r w:rsidR="001A3E07">
        <w:rPr>
          <w:rFonts w:ascii="Times New Roman" w:hAnsi="Times New Roman"/>
          <w:sz w:val="28"/>
          <w:szCs w:val="28"/>
        </w:rPr>
        <w:t>9</w:t>
      </w:r>
      <w:r w:rsidR="004B521B">
        <w:rPr>
          <w:rFonts w:ascii="Times New Roman" w:hAnsi="Times New Roman"/>
          <w:sz w:val="28"/>
          <w:szCs w:val="28"/>
        </w:rPr>
        <w:t>.02.2020 года № 147, от 20.02.2020 года № 150</w:t>
      </w:r>
      <w:r w:rsidR="00260E4E">
        <w:rPr>
          <w:rFonts w:ascii="Times New Roman" w:hAnsi="Times New Roman"/>
          <w:sz w:val="28"/>
          <w:szCs w:val="28"/>
        </w:rPr>
        <w:t>, от 18.03.2020 года № 215</w:t>
      </w:r>
      <w:r w:rsidR="00895AE6">
        <w:rPr>
          <w:rFonts w:ascii="Times New Roman" w:hAnsi="Times New Roman"/>
          <w:sz w:val="28"/>
          <w:szCs w:val="28"/>
        </w:rPr>
        <w:t>, от 30.03.2020 года № 282</w:t>
      </w:r>
      <w:r w:rsidR="00900AE4">
        <w:rPr>
          <w:rFonts w:ascii="Times New Roman" w:hAnsi="Times New Roman"/>
          <w:sz w:val="28"/>
          <w:szCs w:val="28"/>
        </w:rPr>
        <w:t xml:space="preserve">,                           </w:t>
      </w:r>
      <w:r w:rsidR="00900AE4" w:rsidRPr="00900AE4">
        <w:rPr>
          <w:rFonts w:ascii="Times New Roman" w:hAnsi="Times New Roman"/>
          <w:sz w:val="28"/>
          <w:szCs w:val="28"/>
        </w:rPr>
        <w:t>от 16.04.2020 года №</w:t>
      </w:r>
      <w:r w:rsidR="00900AE4">
        <w:rPr>
          <w:rFonts w:ascii="Times New Roman" w:hAnsi="Times New Roman"/>
          <w:sz w:val="28"/>
          <w:szCs w:val="28"/>
        </w:rPr>
        <w:t xml:space="preserve"> </w:t>
      </w:r>
      <w:r w:rsidR="00900AE4" w:rsidRPr="00900AE4">
        <w:rPr>
          <w:rFonts w:ascii="Times New Roman" w:hAnsi="Times New Roman"/>
          <w:sz w:val="28"/>
          <w:szCs w:val="28"/>
        </w:rPr>
        <w:t>314, от 21.04.2020 года №</w:t>
      </w:r>
      <w:r w:rsidR="00900AE4">
        <w:rPr>
          <w:rFonts w:ascii="Times New Roman" w:hAnsi="Times New Roman"/>
          <w:sz w:val="28"/>
          <w:szCs w:val="28"/>
        </w:rPr>
        <w:t xml:space="preserve"> </w:t>
      </w:r>
      <w:r w:rsidR="00900AE4" w:rsidRPr="00900AE4">
        <w:rPr>
          <w:rFonts w:ascii="Times New Roman" w:hAnsi="Times New Roman"/>
          <w:sz w:val="28"/>
          <w:szCs w:val="28"/>
        </w:rPr>
        <w:t xml:space="preserve">320, от 29.05.2020 года </w:t>
      </w:r>
      <w:r w:rsidR="00900AE4">
        <w:rPr>
          <w:rFonts w:ascii="Times New Roman" w:hAnsi="Times New Roman"/>
          <w:sz w:val="28"/>
          <w:szCs w:val="28"/>
        </w:rPr>
        <w:t xml:space="preserve">            </w:t>
      </w:r>
      <w:r w:rsidR="00900AE4" w:rsidRPr="00900AE4">
        <w:rPr>
          <w:rFonts w:ascii="Times New Roman" w:hAnsi="Times New Roman"/>
          <w:sz w:val="28"/>
          <w:szCs w:val="28"/>
        </w:rPr>
        <w:t>№</w:t>
      </w:r>
      <w:r w:rsidR="00900AE4">
        <w:rPr>
          <w:rFonts w:ascii="Times New Roman" w:hAnsi="Times New Roman"/>
          <w:sz w:val="28"/>
          <w:szCs w:val="28"/>
        </w:rPr>
        <w:t xml:space="preserve"> </w:t>
      </w:r>
      <w:r w:rsidR="00900AE4" w:rsidRPr="00900AE4">
        <w:rPr>
          <w:rFonts w:ascii="Times New Roman" w:hAnsi="Times New Roman"/>
          <w:sz w:val="28"/>
          <w:szCs w:val="28"/>
        </w:rPr>
        <w:t>461</w:t>
      </w:r>
      <w:r w:rsidR="00900AE4">
        <w:rPr>
          <w:rFonts w:ascii="Times New Roman" w:hAnsi="Times New Roman"/>
          <w:sz w:val="28"/>
          <w:szCs w:val="28"/>
        </w:rPr>
        <w:t>, от 04.06.2020 года № 469</w:t>
      </w:r>
      <w:r w:rsidRPr="003514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</w:t>
      </w:r>
      <w:r w:rsidR="00AC1A37">
        <w:rPr>
          <w:rFonts w:ascii="Times New Roman" w:hAnsi="Times New Roman"/>
          <w:sz w:val="28"/>
          <w:szCs w:val="28"/>
        </w:rPr>
        <w:t>е</w:t>
      </w:r>
      <w:r w:rsidRPr="0035145E">
        <w:rPr>
          <w:rFonts w:ascii="Times New Roman" w:hAnsi="Times New Roman"/>
          <w:sz w:val="28"/>
          <w:szCs w:val="28"/>
        </w:rPr>
        <w:t>е изменени</w:t>
      </w:r>
      <w:r w:rsidR="00AC1A37">
        <w:rPr>
          <w:rFonts w:ascii="Times New Roman" w:hAnsi="Times New Roman"/>
          <w:sz w:val="28"/>
          <w:szCs w:val="28"/>
        </w:rPr>
        <w:t>е</w:t>
      </w:r>
      <w:r w:rsidRPr="0035145E">
        <w:rPr>
          <w:rFonts w:ascii="Times New Roman" w:hAnsi="Times New Roman"/>
          <w:sz w:val="28"/>
          <w:szCs w:val="28"/>
        </w:rPr>
        <w:t>:</w:t>
      </w:r>
    </w:p>
    <w:p w:rsidR="0035145E" w:rsidRPr="0035145E" w:rsidRDefault="0035145E" w:rsidP="003514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 xml:space="preserve">в приложении </w:t>
      </w:r>
      <w:r w:rsidR="00F2712E">
        <w:rPr>
          <w:rFonts w:ascii="Times New Roman" w:hAnsi="Times New Roman"/>
          <w:sz w:val="28"/>
          <w:szCs w:val="28"/>
        </w:rPr>
        <w:t>2</w:t>
      </w:r>
      <w:r w:rsidRPr="0035145E">
        <w:rPr>
          <w:rFonts w:ascii="Times New Roman" w:hAnsi="Times New Roman"/>
          <w:sz w:val="28"/>
          <w:szCs w:val="28"/>
        </w:rPr>
        <w:t xml:space="preserve"> к указанной Программе (подпрограмма «</w:t>
      </w:r>
      <w:r w:rsidR="00F2712E" w:rsidRPr="00F2712E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Pr="0035145E">
        <w:rPr>
          <w:rFonts w:ascii="Times New Roman" w:hAnsi="Times New Roman"/>
          <w:sz w:val="28"/>
          <w:szCs w:val="28"/>
        </w:rPr>
        <w:t>»):</w:t>
      </w:r>
    </w:p>
    <w:p w:rsidR="000D21AC" w:rsidRPr="000D21AC" w:rsidRDefault="000D21AC" w:rsidP="000D2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1AC">
        <w:rPr>
          <w:rFonts w:ascii="Times New Roman" w:hAnsi="Times New Roman"/>
          <w:sz w:val="28"/>
          <w:szCs w:val="28"/>
        </w:rPr>
        <w:t>приложени</w:t>
      </w:r>
      <w:r w:rsidR="008B607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2</w:t>
      </w:r>
      <w:r w:rsidRPr="000D21AC">
        <w:rPr>
          <w:rFonts w:ascii="Times New Roman" w:hAnsi="Times New Roman"/>
          <w:sz w:val="28"/>
          <w:szCs w:val="28"/>
        </w:rPr>
        <w:t xml:space="preserve"> к </w:t>
      </w:r>
      <w:r w:rsidR="00FB5D85" w:rsidRPr="0035145E">
        <w:rPr>
          <w:rFonts w:ascii="Times New Roman" w:hAnsi="Times New Roman"/>
          <w:sz w:val="28"/>
          <w:szCs w:val="28"/>
        </w:rPr>
        <w:t>указанной</w:t>
      </w:r>
      <w:r w:rsidR="00FB5D85" w:rsidRPr="000D21AC">
        <w:rPr>
          <w:rFonts w:ascii="Times New Roman" w:hAnsi="Times New Roman"/>
          <w:sz w:val="28"/>
          <w:szCs w:val="28"/>
        </w:rPr>
        <w:t xml:space="preserve"> </w:t>
      </w:r>
      <w:r w:rsidRPr="000D21AC">
        <w:rPr>
          <w:rFonts w:ascii="Times New Roman" w:hAnsi="Times New Roman"/>
          <w:sz w:val="28"/>
          <w:szCs w:val="28"/>
        </w:rPr>
        <w:t xml:space="preserve">подпрограмме  читать </w:t>
      </w:r>
      <w:r w:rsidR="005227E6">
        <w:rPr>
          <w:rFonts w:ascii="Times New Roman" w:hAnsi="Times New Roman"/>
          <w:sz w:val="28"/>
          <w:szCs w:val="28"/>
        </w:rPr>
        <w:t xml:space="preserve"> в новой редакции (прилага</w:t>
      </w:r>
      <w:r w:rsidR="008B6079">
        <w:rPr>
          <w:rFonts w:ascii="Times New Roman" w:hAnsi="Times New Roman"/>
          <w:sz w:val="28"/>
          <w:szCs w:val="28"/>
        </w:rPr>
        <w:t>е</w:t>
      </w:r>
      <w:r w:rsidR="005227E6">
        <w:rPr>
          <w:rFonts w:ascii="Times New Roman" w:hAnsi="Times New Roman"/>
          <w:sz w:val="28"/>
          <w:szCs w:val="28"/>
        </w:rPr>
        <w:t>тся).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114DC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8B6079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14DC9">
        <w:rPr>
          <w:rFonts w:ascii="Times New Roman" w:eastAsia="Times New Roman" w:hAnsi="Times New Roman"/>
          <w:sz w:val="28"/>
          <w:szCs w:val="28"/>
          <w:lang w:eastAsia="ru-RU"/>
        </w:rPr>
        <w:t>по социальным вопросам Клюшин</w:t>
      </w:r>
      <w:r w:rsidR="008A19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14DC9">
        <w:rPr>
          <w:rFonts w:ascii="Times New Roman" w:eastAsia="Times New Roman" w:hAnsi="Times New Roman"/>
          <w:sz w:val="28"/>
          <w:szCs w:val="28"/>
          <w:lang w:eastAsia="ru-RU"/>
        </w:rPr>
        <w:t xml:space="preserve"> Г.А.</w:t>
      </w:r>
    </w:p>
    <w:p w:rsidR="00134562" w:rsidRP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46" w:rsidRPr="00134562" w:rsidRDefault="008A7C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89" w:rsidRPr="00252B89" w:rsidRDefault="00252B89" w:rsidP="00252B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252B89" w:rsidRPr="00252B89" w:rsidRDefault="00252B89" w:rsidP="00252B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8B6079" w:rsidRPr="008B6079" w:rsidRDefault="00134562" w:rsidP="008B60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5145E" w:rsidRPr="0035145E" w:rsidRDefault="0035145E" w:rsidP="0035145E">
      <w:pPr>
        <w:spacing w:after="0" w:line="240" w:lineRule="auto"/>
        <w:rPr>
          <w:rFonts w:ascii="Times New Roman" w:hAnsi="Times New Roman"/>
          <w:sz w:val="28"/>
          <w:szCs w:val="28"/>
        </w:rPr>
        <w:sectPr w:rsidR="0035145E" w:rsidRPr="0035145E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B6079">
        <w:rPr>
          <w:rFonts w:ascii="Times New Roman" w:hAnsi="Times New Roman"/>
          <w:sz w:val="28"/>
          <w:szCs w:val="28"/>
        </w:rPr>
        <w:t>2</w:t>
      </w:r>
    </w:p>
    <w:p w:rsidR="008B6079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 подпрограмме «</w:t>
      </w:r>
      <w:r w:rsidR="008B6079" w:rsidRPr="00F2712E">
        <w:rPr>
          <w:rFonts w:ascii="Times New Roman" w:hAnsi="Times New Roman"/>
          <w:sz w:val="28"/>
          <w:szCs w:val="28"/>
        </w:rPr>
        <w:t xml:space="preserve">Другие </w:t>
      </w:r>
    </w:p>
    <w:p w:rsidR="0035145E" w:rsidRPr="0035145E" w:rsidRDefault="008B6079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F2712E">
        <w:rPr>
          <w:rFonts w:ascii="Times New Roman" w:hAnsi="Times New Roman"/>
          <w:sz w:val="28"/>
          <w:szCs w:val="28"/>
        </w:rPr>
        <w:t>общегосударственные вопросы</w:t>
      </w:r>
      <w:r w:rsidR="0035145E" w:rsidRPr="0035145E">
        <w:rPr>
          <w:rFonts w:ascii="Times New Roman" w:hAnsi="Times New Roman"/>
          <w:sz w:val="28"/>
          <w:szCs w:val="28"/>
        </w:rPr>
        <w:t>»</w:t>
      </w: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ED6102" w:rsidRDefault="00897FCC" w:rsidP="007E676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897FCC">
        <w:rPr>
          <w:rFonts w:ascii="Times New Roman" w:hAnsi="Times New Roman"/>
          <w:sz w:val="28"/>
          <w:szCs w:val="28"/>
        </w:rPr>
        <w:t xml:space="preserve">от </w:t>
      </w:r>
      <w:r w:rsidR="003B4CF5">
        <w:rPr>
          <w:rFonts w:ascii="Times New Roman" w:hAnsi="Times New Roman"/>
          <w:sz w:val="28"/>
          <w:szCs w:val="28"/>
        </w:rPr>
        <w:t>17.06.</w:t>
      </w:r>
      <w:r w:rsidRPr="00897FCC">
        <w:rPr>
          <w:rFonts w:ascii="Times New Roman" w:hAnsi="Times New Roman"/>
          <w:sz w:val="28"/>
          <w:szCs w:val="28"/>
        </w:rPr>
        <w:t xml:space="preserve">2020 года № </w:t>
      </w:r>
      <w:r w:rsidR="003B4CF5">
        <w:rPr>
          <w:rFonts w:ascii="Times New Roman" w:hAnsi="Times New Roman"/>
          <w:sz w:val="28"/>
          <w:szCs w:val="28"/>
        </w:rPr>
        <w:t>513</w:t>
      </w:r>
      <w:r w:rsidR="0035145E" w:rsidRPr="0035145E">
        <w:rPr>
          <w:rFonts w:ascii="Times New Roman" w:hAnsi="Times New Roman"/>
          <w:sz w:val="28"/>
          <w:szCs w:val="28"/>
        </w:rPr>
        <w:t>)</w:t>
      </w:r>
    </w:p>
    <w:p w:rsidR="007E676E" w:rsidRDefault="007E676E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D6102" w:rsidRDefault="00436BCC" w:rsidP="00436BCC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BCC">
        <w:rPr>
          <w:rFonts w:ascii="Times New Roman" w:hAnsi="Times New Roman"/>
          <w:sz w:val="28"/>
          <w:szCs w:val="28"/>
        </w:rPr>
        <w:t xml:space="preserve">Перечень  мероприятий подпрограммы </w:t>
      </w:r>
      <w:r w:rsidR="00034B16">
        <w:rPr>
          <w:rFonts w:ascii="Times New Roman" w:hAnsi="Times New Roman"/>
          <w:sz w:val="28"/>
          <w:szCs w:val="28"/>
        </w:rPr>
        <w:t xml:space="preserve"> </w:t>
      </w:r>
      <w:r w:rsidRPr="00436BCC">
        <w:rPr>
          <w:rFonts w:ascii="Times New Roman" w:hAnsi="Times New Roman"/>
          <w:sz w:val="28"/>
          <w:szCs w:val="28"/>
        </w:rPr>
        <w:t>«</w:t>
      </w:r>
      <w:r w:rsidR="008B6079" w:rsidRPr="008B6079">
        <w:rPr>
          <w:rFonts w:ascii="Times New Roman" w:hAnsi="Times New Roman"/>
          <w:sz w:val="28"/>
          <w:szCs w:val="28"/>
        </w:rPr>
        <w:t>Другие</w:t>
      </w:r>
      <w:r w:rsidR="008B6079">
        <w:rPr>
          <w:rFonts w:ascii="Times New Roman" w:hAnsi="Times New Roman"/>
          <w:sz w:val="28"/>
          <w:szCs w:val="28"/>
        </w:rPr>
        <w:t xml:space="preserve"> </w:t>
      </w:r>
      <w:r w:rsidR="008B6079" w:rsidRPr="008B6079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436BCC">
        <w:rPr>
          <w:rFonts w:ascii="Times New Roman" w:hAnsi="Times New Roman"/>
          <w:sz w:val="28"/>
          <w:szCs w:val="28"/>
        </w:rPr>
        <w:t>»</w:t>
      </w:r>
    </w:p>
    <w:p w:rsidR="007E676E" w:rsidRDefault="007E676E" w:rsidP="00436BCC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246" w:type="dxa"/>
        <w:jc w:val="center"/>
        <w:tblInd w:w="392" w:type="dxa"/>
        <w:tblLayout w:type="fixed"/>
        <w:tblLook w:val="04A0"/>
      </w:tblPr>
      <w:tblGrid>
        <w:gridCol w:w="513"/>
        <w:gridCol w:w="2093"/>
        <w:gridCol w:w="4111"/>
        <w:gridCol w:w="992"/>
        <w:gridCol w:w="1560"/>
        <w:gridCol w:w="1559"/>
        <w:gridCol w:w="1417"/>
        <w:gridCol w:w="567"/>
        <w:gridCol w:w="567"/>
        <w:gridCol w:w="709"/>
        <w:gridCol w:w="425"/>
        <w:gridCol w:w="733"/>
      </w:tblGrid>
      <w:tr w:rsidR="00897FCC" w:rsidRPr="00897FCC" w:rsidTr="00897FCC">
        <w:trPr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№</w:t>
            </w:r>
          </w:p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Ед.</w:t>
            </w:r>
          </w:p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119" w:type="dxa"/>
            <w:gridSpan w:val="2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418" w:type="dxa"/>
            <w:gridSpan w:val="6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897FCC" w:rsidRPr="00897FCC" w:rsidTr="00897FCC">
        <w:trPr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897FCC" w:rsidRPr="00897FCC" w:rsidTr="00897FCC">
        <w:trPr>
          <w:jc w:val="center"/>
        </w:trPr>
        <w:tc>
          <w:tcPr>
            <w:tcW w:w="15246" w:type="dxa"/>
            <w:gridSpan w:val="12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val="en-US" w:eastAsia="ru-RU"/>
              </w:rPr>
              <w:t>I</w:t>
            </w:r>
            <w:r w:rsidRPr="00897FCC">
              <w:rPr>
                <w:sz w:val="24"/>
                <w:szCs w:val="24"/>
                <w:lang w:eastAsia="ru-RU"/>
              </w:rPr>
              <w:t>. Безопасный город</w:t>
            </w:r>
          </w:p>
        </w:tc>
      </w:tr>
      <w:tr w:rsidR="00897FCC" w:rsidRPr="00897FCC" w:rsidTr="00897FCC">
        <w:trPr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Поставка, монтаж и установка камер видеонаблюдения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Да – 1</w:t>
            </w:r>
          </w:p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897FCC" w:rsidRPr="00897FCC" w:rsidTr="00897FCC">
        <w:trPr>
          <w:trHeight w:val="85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97FCC" w:rsidRPr="00897FCC" w:rsidTr="00897FCC">
        <w:trPr>
          <w:trHeight w:val="30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Да – 1</w:t>
            </w:r>
          </w:p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97FCC" w:rsidRPr="00897FCC" w:rsidTr="00897FCC">
        <w:trPr>
          <w:trHeight w:val="85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188,0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4111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Предоставление доступа к сети интернет камер наружного видеонаблюдения</w:t>
            </w:r>
          </w:p>
        </w:tc>
        <w:tc>
          <w:tcPr>
            <w:tcW w:w="992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Да – 1</w:t>
            </w:r>
          </w:p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270704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12</w:t>
            </w:r>
            <w:r w:rsidR="00270704">
              <w:rPr>
                <w:sz w:val="24"/>
                <w:szCs w:val="24"/>
                <w:lang w:eastAsia="ru-RU"/>
              </w:rPr>
              <w:t>,</w:t>
            </w:r>
            <w:r w:rsidRPr="00897FC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270704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12</w:t>
            </w:r>
            <w:r w:rsidR="00270704">
              <w:rPr>
                <w:sz w:val="24"/>
                <w:szCs w:val="24"/>
                <w:lang w:eastAsia="ru-RU"/>
              </w:rPr>
              <w:t>,</w:t>
            </w:r>
            <w:r w:rsidRPr="00897FCC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897FCC" w:rsidRPr="00897FCC" w:rsidTr="00897FCC">
        <w:trPr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897FCC" w:rsidRPr="00897FCC" w:rsidTr="00897FCC">
        <w:trPr>
          <w:jc w:val="center"/>
        </w:trPr>
        <w:tc>
          <w:tcPr>
            <w:tcW w:w="15246" w:type="dxa"/>
            <w:gridSpan w:val="12"/>
            <w:tcBorders>
              <w:bottom w:val="single" w:sz="4" w:space="0" w:color="auto"/>
            </w:tcBorders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val="en-US" w:eastAsia="ru-RU"/>
              </w:rPr>
              <w:t>II</w:t>
            </w:r>
            <w:r w:rsidRPr="00897FCC">
              <w:rPr>
                <w:sz w:val="24"/>
                <w:szCs w:val="24"/>
                <w:lang w:eastAsia="ru-RU"/>
              </w:rPr>
              <w:t>. Оформление собственности</w:t>
            </w:r>
          </w:p>
        </w:tc>
      </w:tr>
      <w:tr w:rsidR="00897FCC" w:rsidRPr="00897FCC" w:rsidTr="00897FCC">
        <w:trPr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i/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18,0</w:t>
            </w:r>
          </w:p>
        </w:tc>
      </w:tr>
      <w:tr w:rsidR="00897FCC" w:rsidRPr="00897FCC" w:rsidTr="00897FCC">
        <w:trPr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155,55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155,55</w:t>
            </w:r>
          </w:p>
        </w:tc>
      </w:tr>
      <w:tr w:rsidR="00897FCC" w:rsidRPr="00897FCC" w:rsidTr="00897FCC">
        <w:trPr>
          <w:trHeight w:val="102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36,0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36,0</w:t>
            </w:r>
          </w:p>
        </w:tc>
      </w:tr>
      <w:tr w:rsidR="00897FCC" w:rsidRPr="00897FCC" w:rsidTr="00897FCC">
        <w:trPr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897FCC" w:rsidRPr="00897FCC" w:rsidTr="00897FCC">
        <w:trPr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17,7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24,0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24,0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8,5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20,77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897FCC" w:rsidRPr="00897FCC" w:rsidTr="00897FCC">
        <w:trPr>
          <w:trHeight w:val="96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Постановка на кадастровый учет линейных объектов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27,043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447,1</w:t>
            </w:r>
          </w:p>
        </w:tc>
      </w:tr>
      <w:tr w:rsidR="00897FCC" w:rsidRPr="00897FCC" w:rsidTr="00897FCC">
        <w:trPr>
          <w:trHeight w:val="96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19,627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228,89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228,89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314,0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A4235E" w:rsidP="00A4235E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  <w:r w:rsidR="00897FCC" w:rsidRPr="00897FCC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A4235E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  <w:r w:rsidRPr="00897FCC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97FCC" w:rsidRPr="00897FCC" w:rsidTr="00897FCC">
        <w:trPr>
          <w:trHeight w:val="85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1, 0</w:t>
            </w:r>
          </w:p>
        </w:tc>
      </w:tr>
      <w:tr w:rsidR="00897FCC" w:rsidRPr="00897FCC" w:rsidTr="00897FCC">
        <w:trPr>
          <w:trHeight w:val="85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97FCC" w:rsidRPr="00897FCC" w:rsidTr="00897FCC">
        <w:trPr>
          <w:trHeight w:val="85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897FCC" w:rsidRPr="00897FCC" w:rsidTr="00897FCC">
        <w:trPr>
          <w:trHeight w:val="277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Приобретение земельных участков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49,0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Размещение объявлений о проведении аукционов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25,48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2,61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482,6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897FCC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897FCC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897FCC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897FCC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897FCC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897FCC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A4235E" w:rsidP="00A4235E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  <w:r w:rsidR="00897FCC" w:rsidRPr="00897FCC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A4235E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  <w:r w:rsidRPr="00897FCC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97FCC" w:rsidRPr="00897FCC" w:rsidTr="00897FCC">
        <w:trPr>
          <w:trHeight w:val="96"/>
          <w:jc w:val="center"/>
        </w:trPr>
        <w:tc>
          <w:tcPr>
            <w:tcW w:w="15246" w:type="dxa"/>
            <w:gridSpan w:val="12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val="en-US" w:eastAsia="ru-RU"/>
              </w:rPr>
              <w:t>III</w:t>
            </w:r>
            <w:r w:rsidRPr="00897FCC">
              <w:rPr>
                <w:sz w:val="24"/>
                <w:szCs w:val="24"/>
                <w:lang w:eastAsia="ru-RU"/>
              </w:rPr>
              <w:t>. Содержание и обслуживание казны</w:t>
            </w:r>
          </w:p>
        </w:tc>
      </w:tr>
      <w:tr w:rsidR="00897FCC" w:rsidRPr="00897FCC" w:rsidTr="00897FCC">
        <w:trPr>
          <w:trHeight w:val="85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107,9</w:t>
            </w:r>
          </w:p>
        </w:tc>
      </w:tr>
      <w:tr w:rsidR="00897FCC" w:rsidRPr="00897FCC" w:rsidTr="00897FCC">
        <w:trPr>
          <w:trHeight w:val="85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7FCC" w:rsidRPr="00897FCC" w:rsidTr="00897FCC">
        <w:trPr>
          <w:trHeight w:val="85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229,2</w:t>
            </w:r>
          </w:p>
        </w:tc>
      </w:tr>
      <w:tr w:rsidR="00897FCC" w:rsidRPr="00897FCC" w:rsidTr="00897FCC">
        <w:trPr>
          <w:trHeight w:val="145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E275C0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377,6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E275C0" w:rsidP="00E275C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377,6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Оплата за коммунальные услуги объектов казны Карталинского городского поселения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63AD3" w:rsidRPr="00897FCC" w:rsidTr="009C2441">
        <w:trPr>
          <w:trHeight w:val="279"/>
          <w:jc w:val="center"/>
        </w:trPr>
        <w:tc>
          <w:tcPr>
            <w:tcW w:w="513" w:type="dxa"/>
            <w:vMerge w:val="restart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3" w:type="dxa"/>
            <w:vMerge w:val="restart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  <w:tcBorders>
              <w:right w:val="single" w:sz="6" w:space="0" w:color="auto"/>
            </w:tcBorders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Аварийно-восстановительные работы по объектам электросетевого хозяйства Карталинского городского поселения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5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063AD3" w:rsidRPr="00897FCC" w:rsidTr="009C2441">
        <w:trPr>
          <w:trHeight w:val="80"/>
          <w:jc w:val="center"/>
        </w:trPr>
        <w:tc>
          <w:tcPr>
            <w:tcW w:w="513" w:type="dxa"/>
            <w:vMerge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right w:val="single" w:sz="6" w:space="0" w:color="auto"/>
            </w:tcBorders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25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063AD3" w:rsidRPr="00897FCC" w:rsidTr="009C2441">
        <w:trPr>
          <w:trHeight w:val="71"/>
          <w:jc w:val="center"/>
        </w:trPr>
        <w:tc>
          <w:tcPr>
            <w:tcW w:w="513" w:type="dxa"/>
            <w:vMerge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right w:val="single" w:sz="6" w:space="0" w:color="auto"/>
            </w:tcBorders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63AD3" w:rsidRPr="00897FCC" w:rsidTr="009C2441">
        <w:trPr>
          <w:trHeight w:val="71"/>
          <w:jc w:val="center"/>
        </w:trPr>
        <w:tc>
          <w:tcPr>
            <w:tcW w:w="513" w:type="dxa"/>
            <w:vMerge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right w:val="single" w:sz="6" w:space="0" w:color="auto"/>
            </w:tcBorders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3AD3" w:rsidRPr="00897FCC" w:rsidRDefault="00063AD3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63AD3" w:rsidRPr="00897FCC" w:rsidRDefault="00063AD3" w:rsidP="004A67FE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063AD3" w:rsidRPr="00897FCC" w:rsidRDefault="00063AD3" w:rsidP="004A67FE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3AD3" w:rsidRPr="00897FCC" w:rsidRDefault="00063AD3" w:rsidP="004A67FE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063AD3" w:rsidRPr="00897FCC" w:rsidRDefault="00063AD3" w:rsidP="004A67FE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63AD3" w:rsidRPr="00897FCC" w:rsidRDefault="00063AD3" w:rsidP="004A67FE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63AD3" w:rsidRPr="00897FCC" w:rsidRDefault="00063AD3" w:rsidP="00EC792F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</w:t>
            </w:r>
            <w:r w:rsidR="00EC792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063AD3" w:rsidRPr="00897FCC" w:rsidRDefault="00063AD3" w:rsidP="004A67FE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063AD3" w:rsidRPr="00897FCC" w:rsidRDefault="00063AD3" w:rsidP="00EC792F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</w:t>
            </w:r>
            <w:r w:rsidR="00EC792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107,9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240,0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429,2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429,2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14053B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14053B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422,8</w:t>
            </w:r>
          </w:p>
        </w:tc>
      </w:tr>
      <w:tr w:rsidR="00897FCC" w:rsidRPr="00897FCC" w:rsidTr="00897FCC">
        <w:trPr>
          <w:trHeight w:val="96"/>
          <w:jc w:val="center"/>
        </w:trPr>
        <w:tc>
          <w:tcPr>
            <w:tcW w:w="15246" w:type="dxa"/>
            <w:gridSpan w:val="12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val="en-US" w:eastAsia="ru-RU"/>
              </w:rPr>
              <w:t>IV</w:t>
            </w:r>
            <w:r w:rsidRPr="00897FCC">
              <w:rPr>
                <w:sz w:val="24"/>
                <w:szCs w:val="24"/>
                <w:lang w:eastAsia="ru-RU"/>
              </w:rPr>
              <w:t>. Содержание работников</w:t>
            </w:r>
          </w:p>
        </w:tc>
      </w:tr>
      <w:tr w:rsidR="00897FCC" w:rsidRPr="00897FCC" w:rsidTr="00897FCC">
        <w:trPr>
          <w:trHeight w:val="85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4111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Разработка документации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992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201,0</w:t>
            </w:r>
          </w:p>
        </w:tc>
      </w:tr>
      <w:tr w:rsidR="00897FCC" w:rsidRPr="00897FCC" w:rsidTr="00897FCC">
        <w:trPr>
          <w:trHeight w:val="85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849,3</w:t>
            </w:r>
          </w:p>
        </w:tc>
      </w:tr>
      <w:tr w:rsidR="00897FCC" w:rsidRPr="00897FCC" w:rsidTr="00897FCC">
        <w:trPr>
          <w:trHeight w:val="85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894,6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894,6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885,8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885,8</w:t>
            </w:r>
          </w:p>
        </w:tc>
      </w:tr>
      <w:tr w:rsidR="00897FCC" w:rsidRPr="00897FCC" w:rsidTr="00897FCC">
        <w:trPr>
          <w:trHeight w:val="96"/>
          <w:jc w:val="center"/>
        </w:trPr>
        <w:tc>
          <w:tcPr>
            <w:tcW w:w="513" w:type="dxa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 w:val="restart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Итого по годам:</w:t>
            </w: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929,5</w:t>
            </w:r>
          </w:p>
        </w:tc>
      </w:tr>
      <w:tr w:rsidR="00897FCC" w:rsidRPr="00897FCC" w:rsidTr="00897FCC">
        <w:trPr>
          <w:trHeight w:val="96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1589,3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1589,3</w:t>
            </w:r>
          </w:p>
        </w:tc>
      </w:tr>
      <w:tr w:rsidR="00897FCC" w:rsidRPr="00897FCC" w:rsidTr="00897FCC">
        <w:trPr>
          <w:trHeight w:val="183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2023,8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2023,8</w:t>
            </w:r>
          </w:p>
        </w:tc>
      </w:tr>
      <w:tr w:rsidR="00897FCC" w:rsidRPr="00897FCC" w:rsidTr="00897FCC">
        <w:trPr>
          <w:trHeight w:val="70"/>
          <w:jc w:val="center"/>
        </w:trPr>
        <w:tc>
          <w:tcPr>
            <w:tcW w:w="513" w:type="dxa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15" w:type="dxa"/>
            <w:gridSpan w:val="5"/>
            <w:vMerge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97FCC" w:rsidRPr="00897FCC" w:rsidRDefault="00897FCC" w:rsidP="002E25A1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173</w:t>
            </w:r>
            <w:r w:rsidR="002E25A1">
              <w:rPr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2E25A1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173</w:t>
            </w:r>
            <w:r>
              <w:rPr>
                <w:sz w:val="24"/>
                <w:szCs w:val="24"/>
                <w:lang w:eastAsia="ru-RU"/>
              </w:rPr>
              <w:t>9,4</w:t>
            </w:r>
          </w:p>
        </w:tc>
      </w:tr>
      <w:tr w:rsidR="00897FCC" w:rsidRPr="00897FCC" w:rsidTr="00897FCC">
        <w:trPr>
          <w:trHeight w:val="96"/>
          <w:jc w:val="center"/>
        </w:trPr>
        <w:tc>
          <w:tcPr>
            <w:tcW w:w="513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6" w:type="dxa"/>
            <w:gridSpan w:val="8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709" w:type="dxa"/>
          </w:tcPr>
          <w:p w:rsidR="00897FCC" w:rsidRPr="00897FCC" w:rsidRDefault="009F5640" w:rsidP="009F56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6282,0</w:t>
            </w:r>
          </w:p>
        </w:tc>
        <w:tc>
          <w:tcPr>
            <w:tcW w:w="425" w:type="dxa"/>
          </w:tcPr>
          <w:p w:rsidR="00897FCC" w:rsidRPr="00897FCC" w:rsidRDefault="00897FCC" w:rsidP="00897FCC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97FC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</w:tcPr>
          <w:p w:rsidR="00897FCC" w:rsidRPr="00897FCC" w:rsidRDefault="009F5640" w:rsidP="009F56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6282,0</w:t>
            </w:r>
          </w:p>
        </w:tc>
      </w:tr>
    </w:tbl>
    <w:p w:rsidR="00C37A2F" w:rsidRPr="00C37A2F" w:rsidRDefault="00C37A2F" w:rsidP="00C37A2F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C37A2F" w:rsidRPr="00C37A2F" w:rsidSect="00781DC0">
      <w:headerReference w:type="default" r:id="rId9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0B" w:rsidRDefault="00B3400B" w:rsidP="00581C04">
      <w:pPr>
        <w:spacing w:after="0" w:line="240" w:lineRule="auto"/>
      </w:pPr>
      <w:r>
        <w:separator/>
      </w:r>
    </w:p>
  </w:endnote>
  <w:endnote w:type="continuationSeparator" w:id="1">
    <w:p w:rsidR="00B3400B" w:rsidRDefault="00B3400B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0B" w:rsidRDefault="00B3400B" w:rsidP="00581C04">
      <w:pPr>
        <w:spacing w:after="0" w:line="240" w:lineRule="auto"/>
      </w:pPr>
      <w:r>
        <w:separator/>
      </w:r>
    </w:p>
  </w:footnote>
  <w:footnote w:type="continuationSeparator" w:id="1">
    <w:p w:rsidR="00B3400B" w:rsidRDefault="00B3400B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3817"/>
      <w:docPartObj>
        <w:docPartGallery w:val="Page Numbers (Top of Page)"/>
        <w:docPartUnique/>
      </w:docPartObj>
    </w:sdtPr>
    <w:sdtContent>
      <w:p w:rsidR="0035145E" w:rsidRDefault="004F04A3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35145E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1526DF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4F04A3" w:rsidP="000D05D2">
    <w:pPr>
      <w:pStyle w:val="a5"/>
      <w:jc w:val="center"/>
    </w:pPr>
    <w:r w:rsidRPr="000D05D2">
      <w:rPr>
        <w:rFonts w:ascii="Times New Roman" w:hAnsi="Times New Roman"/>
        <w:sz w:val="28"/>
        <w:szCs w:val="28"/>
      </w:rPr>
      <w:fldChar w:fldCharType="begin"/>
    </w:r>
    <w:r w:rsidR="000D05D2" w:rsidRPr="000D05D2">
      <w:rPr>
        <w:rFonts w:ascii="Times New Roman" w:hAnsi="Times New Roman"/>
        <w:sz w:val="28"/>
        <w:szCs w:val="28"/>
      </w:rPr>
      <w:instrText xml:space="preserve"> PAGE   \* MERGEFORMAT </w:instrText>
    </w:r>
    <w:r w:rsidRPr="000D05D2">
      <w:rPr>
        <w:rFonts w:ascii="Times New Roman" w:hAnsi="Times New Roman"/>
        <w:sz w:val="28"/>
        <w:szCs w:val="28"/>
      </w:rPr>
      <w:fldChar w:fldCharType="separate"/>
    </w:r>
    <w:r w:rsidR="001526DF">
      <w:rPr>
        <w:rFonts w:ascii="Times New Roman" w:hAnsi="Times New Roman"/>
        <w:noProof/>
        <w:sz w:val="28"/>
        <w:szCs w:val="28"/>
      </w:rPr>
      <w:t>5</w:t>
    </w:r>
    <w:r w:rsidRPr="000D0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15F04"/>
    <w:rsid w:val="000167C6"/>
    <w:rsid w:val="000202C1"/>
    <w:rsid w:val="00026BDE"/>
    <w:rsid w:val="00031122"/>
    <w:rsid w:val="00033F22"/>
    <w:rsid w:val="00034B16"/>
    <w:rsid w:val="00036D90"/>
    <w:rsid w:val="00040471"/>
    <w:rsid w:val="00040686"/>
    <w:rsid w:val="00045E05"/>
    <w:rsid w:val="00047A53"/>
    <w:rsid w:val="00057BE3"/>
    <w:rsid w:val="00063AD3"/>
    <w:rsid w:val="000673D1"/>
    <w:rsid w:val="000674BB"/>
    <w:rsid w:val="000712B5"/>
    <w:rsid w:val="00080F8C"/>
    <w:rsid w:val="00084AC5"/>
    <w:rsid w:val="00092B64"/>
    <w:rsid w:val="000A4BF5"/>
    <w:rsid w:val="000B2178"/>
    <w:rsid w:val="000C7FF3"/>
    <w:rsid w:val="000D0304"/>
    <w:rsid w:val="000D05D2"/>
    <w:rsid w:val="000D21AC"/>
    <w:rsid w:val="000D6DFB"/>
    <w:rsid w:val="000D76D8"/>
    <w:rsid w:val="000D783F"/>
    <w:rsid w:val="000F5DCE"/>
    <w:rsid w:val="000F6C40"/>
    <w:rsid w:val="00110F57"/>
    <w:rsid w:val="00114DC9"/>
    <w:rsid w:val="001206AD"/>
    <w:rsid w:val="00120C8D"/>
    <w:rsid w:val="00122B16"/>
    <w:rsid w:val="00130E09"/>
    <w:rsid w:val="00134562"/>
    <w:rsid w:val="0014053B"/>
    <w:rsid w:val="00152297"/>
    <w:rsid w:val="001526DF"/>
    <w:rsid w:val="001555B3"/>
    <w:rsid w:val="00162353"/>
    <w:rsid w:val="001740BC"/>
    <w:rsid w:val="001861A8"/>
    <w:rsid w:val="0019034A"/>
    <w:rsid w:val="00192954"/>
    <w:rsid w:val="001A3E07"/>
    <w:rsid w:val="001A449B"/>
    <w:rsid w:val="001A6546"/>
    <w:rsid w:val="001B1DA1"/>
    <w:rsid w:val="001C1801"/>
    <w:rsid w:val="001C2CDC"/>
    <w:rsid w:val="001C63FB"/>
    <w:rsid w:val="001E7E6E"/>
    <w:rsid w:val="001F29F0"/>
    <w:rsid w:val="001F423F"/>
    <w:rsid w:val="002057E2"/>
    <w:rsid w:val="00206A84"/>
    <w:rsid w:val="00217A51"/>
    <w:rsid w:val="00221024"/>
    <w:rsid w:val="0023515A"/>
    <w:rsid w:val="00235803"/>
    <w:rsid w:val="002517DC"/>
    <w:rsid w:val="00252B89"/>
    <w:rsid w:val="00260E4E"/>
    <w:rsid w:val="00270704"/>
    <w:rsid w:val="0028018E"/>
    <w:rsid w:val="00284D41"/>
    <w:rsid w:val="00291D56"/>
    <w:rsid w:val="002B69DF"/>
    <w:rsid w:val="002C090D"/>
    <w:rsid w:val="002C3490"/>
    <w:rsid w:val="002E0C75"/>
    <w:rsid w:val="002E25A1"/>
    <w:rsid w:val="0030172E"/>
    <w:rsid w:val="00304F3E"/>
    <w:rsid w:val="00306F56"/>
    <w:rsid w:val="00314363"/>
    <w:rsid w:val="00314603"/>
    <w:rsid w:val="00325A70"/>
    <w:rsid w:val="003307D3"/>
    <w:rsid w:val="003353C4"/>
    <w:rsid w:val="003447C1"/>
    <w:rsid w:val="0035145E"/>
    <w:rsid w:val="003545D0"/>
    <w:rsid w:val="003605CD"/>
    <w:rsid w:val="00382A7C"/>
    <w:rsid w:val="00384720"/>
    <w:rsid w:val="00396F39"/>
    <w:rsid w:val="003A05F5"/>
    <w:rsid w:val="003A1ACB"/>
    <w:rsid w:val="003B0968"/>
    <w:rsid w:val="003B48A7"/>
    <w:rsid w:val="003B4CF5"/>
    <w:rsid w:val="003C65B5"/>
    <w:rsid w:val="003D3E35"/>
    <w:rsid w:val="003E6F3D"/>
    <w:rsid w:val="003F123A"/>
    <w:rsid w:val="003F62CB"/>
    <w:rsid w:val="00403750"/>
    <w:rsid w:val="00407102"/>
    <w:rsid w:val="00416476"/>
    <w:rsid w:val="00417E2A"/>
    <w:rsid w:val="0042142E"/>
    <w:rsid w:val="004234A6"/>
    <w:rsid w:val="0042506C"/>
    <w:rsid w:val="0042699F"/>
    <w:rsid w:val="004278DF"/>
    <w:rsid w:val="00430E18"/>
    <w:rsid w:val="0043101C"/>
    <w:rsid w:val="00434A8F"/>
    <w:rsid w:val="00436BCC"/>
    <w:rsid w:val="004548B2"/>
    <w:rsid w:val="00460739"/>
    <w:rsid w:val="00482386"/>
    <w:rsid w:val="004A3554"/>
    <w:rsid w:val="004B3125"/>
    <w:rsid w:val="004B439F"/>
    <w:rsid w:val="004B521B"/>
    <w:rsid w:val="004D7CD5"/>
    <w:rsid w:val="004E22C1"/>
    <w:rsid w:val="004F04A3"/>
    <w:rsid w:val="00504E2D"/>
    <w:rsid w:val="005133C1"/>
    <w:rsid w:val="005170F6"/>
    <w:rsid w:val="005227E6"/>
    <w:rsid w:val="0052301E"/>
    <w:rsid w:val="0053029B"/>
    <w:rsid w:val="0054032D"/>
    <w:rsid w:val="005420BC"/>
    <w:rsid w:val="00542969"/>
    <w:rsid w:val="00542BD7"/>
    <w:rsid w:val="00550546"/>
    <w:rsid w:val="00555E83"/>
    <w:rsid w:val="00566C87"/>
    <w:rsid w:val="0056762C"/>
    <w:rsid w:val="0057303E"/>
    <w:rsid w:val="00581C04"/>
    <w:rsid w:val="005A2778"/>
    <w:rsid w:val="005A499C"/>
    <w:rsid w:val="005A709F"/>
    <w:rsid w:val="005B1720"/>
    <w:rsid w:val="005C54BA"/>
    <w:rsid w:val="005F5149"/>
    <w:rsid w:val="00604046"/>
    <w:rsid w:val="00640679"/>
    <w:rsid w:val="00640DB1"/>
    <w:rsid w:val="006458FA"/>
    <w:rsid w:val="0064727D"/>
    <w:rsid w:val="00671D41"/>
    <w:rsid w:val="00680316"/>
    <w:rsid w:val="00680A0A"/>
    <w:rsid w:val="0069444C"/>
    <w:rsid w:val="0069543D"/>
    <w:rsid w:val="006958FF"/>
    <w:rsid w:val="00697640"/>
    <w:rsid w:val="006C31B0"/>
    <w:rsid w:val="007051AD"/>
    <w:rsid w:val="0072519A"/>
    <w:rsid w:val="00755AF0"/>
    <w:rsid w:val="0076532D"/>
    <w:rsid w:val="007747A9"/>
    <w:rsid w:val="00781DC0"/>
    <w:rsid w:val="00797656"/>
    <w:rsid w:val="007B1BB5"/>
    <w:rsid w:val="007E2CED"/>
    <w:rsid w:val="007E46A8"/>
    <w:rsid w:val="007E676E"/>
    <w:rsid w:val="007E6E33"/>
    <w:rsid w:val="00804B8E"/>
    <w:rsid w:val="00822FBC"/>
    <w:rsid w:val="008316FE"/>
    <w:rsid w:val="00836400"/>
    <w:rsid w:val="00853875"/>
    <w:rsid w:val="008559C7"/>
    <w:rsid w:val="008603B0"/>
    <w:rsid w:val="00861B30"/>
    <w:rsid w:val="008630A4"/>
    <w:rsid w:val="00874066"/>
    <w:rsid w:val="00877470"/>
    <w:rsid w:val="00877B89"/>
    <w:rsid w:val="008862AA"/>
    <w:rsid w:val="00895AE6"/>
    <w:rsid w:val="00896497"/>
    <w:rsid w:val="00896870"/>
    <w:rsid w:val="00897FCC"/>
    <w:rsid w:val="008A143D"/>
    <w:rsid w:val="008A193E"/>
    <w:rsid w:val="008A5943"/>
    <w:rsid w:val="008A7C46"/>
    <w:rsid w:val="008B2BDC"/>
    <w:rsid w:val="008B6079"/>
    <w:rsid w:val="008C7569"/>
    <w:rsid w:val="008C7B44"/>
    <w:rsid w:val="008D7B09"/>
    <w:rsid w:val="008F31D4"/>
    <w:rsid w:val="008F6CA3"/>
    <w:rsid w:val="00900AE4"/>
    <w:rsid w:val="009125C2"/>
    <w:rsid w:val="0091330E"/>
    <w:rsid w:val="0091518B"/>
    <w:rsid w:val="00937252"/>
    <w:rsid w:val="00941784"/>
    <w:rsid w:val="00961366"/>
    <w:rsid w:val="009620EC"/>
    <w:rsid w:val="00997E81"/>
    <w:rsid w:val="009A1EC3"/>
    <w:rsid w:val="009D3D49"/>
    <w:rsid w:val="009F5640"/>
    <w:rsid w:val="00A01539"/>
    <w:rsid w:val="00A1506B"/>
    <w:rsid w:val="00A241D2"/>
    <w:rsid w:val="00A4235E"/>
    <w:rsid w:val="00A47174"/>
    <w:rsid w:val="00A52B22"/>
    <w:rsid w:val="00A577C6"/>
    <w:rsid w:val="00A633C4"/>
    <w:rsid w:val="00A7150C"/>
    <w:rsid w:val="00A87E3F"/>
    <w:rsid w:val="00AA4635"/>
    <w:rsid w:val="00AB3E59"/>
    <w:rsid w:val="00AC1122"/>
    <w:rsid w:val="00AC1A37"/>
    <w:rsid w:val="00AC4279"/>
    <w:rsid w:val="00AF14DF"/>
    <w:rsid w:val="00AF3716"/>
    <w:rsid w:val="00B000DD"/>
    <w:rsid w:val="00B0610C"/>
    <w:rsid w:val="00B14B05"/>
    <w:rsid w:val="00B20A66"/>
    <w:rsid w:val="00B258E9"/>
    <w:rsid w:val="00B273DE"/>
    <w:rsid w:val="00B3400B"/>
    <w:rsid w:val="00B35F15"/>
    <w:rsid w:val="00B36978"/>
    <w:rsid w:val="00B44A90"/>
    <w:rsid w:val="00B45B5D"/>
    <w:rsid w:val="00B47078"/>
    <w:rsid w:val="00B513B7"/>
    <w:rsid w:val="00B51DF9"/>
    <w:rsid w:val="00B612E2"/>
    <w:rsid w:val="00B7084E"/>
    <w:rsid w:val="00B803ED"/>
    <w:rsid w:val="00B920B9"/>
    <w:rsid w:val="00BA5B9B"/>
    <w:rsid w:val="00BB56C9"/>
    <w:rsid w:val="00BC1E91"/>
    <w:rsid w:val="00BC29F1"/>
    <w:rsid w:val="00BE02C6"/>
    <w:rsid w:val="00BE3F77"/>
    <w:rsid w:val="00BF1C8B"/>
    <w:rsid w:val="00BF2A8B"/>
    <w:rsid w:val="00C37A2F"/>
    <w:rsid w:val="00C5002D"/>
    <w:rsid w:val="00C50B08"/>
    <w:rsid w:val="00C53229"/>
    <w:rsid w:val="00C5764B"/>
    <w:rsid w:val="00C77EED"/>
    <w:rsid w:val="00C93FAA"/>
    <w:rsid w:val="00C94A14"/>
    <w:rsid w:val="00C978E2"/>
    <w:rsid w:val="00CC0CA3"/>
    <w:rsid w:val="00CC1F53"/>
    <w:rsid w:val="00CC3044"/>
    <w:rsid w:val="00CD5876"/>
    <w:rsid w:val="00CD72E3"/>
    <w:rsid w:val="00CE0D36"/>
    <w:rsid w:val="00CE2030"/>
    <w:rsid w:val="00CF214C"/>
    <w:rsid w:val="00D01838"/>
    <w:rsid w:val="00D04CC7"/>
    <w:rsid w:val="00D05759"/>
    <w:rsid w:val="00D11E6A"/>
    <w:rsid w:val="00D16E63"/>
    <w:rsid w:val="00D306D1"/>
    <w:rsid w:val="00D349E3"/>
    <w:rsid w:val="00D55B63"/>
    <w:rsid w:val="00D7168C"/>
    <w:rsid w:val="00D76B2B"/>
    <w:rsid w:val="00D974DD"/>
    <w:rsid w:val="00DA1CD8"/>
    <w:rsid w:val="00DA7CFD"/>
    <w:rsid w:val="00DB267E"/>
    <w:rsid w:val="00DC5775"/>
    <w:rsid w:val="00DE40E6"/>
    <w:rsid w:val="00DE688F"/>
    <w:rsid w:val="00DE75B9"/>
    <w:rsid w:val="00E07680"/>
    <w:rsid w:val="00E11F32"/>
    <w:rsid w:val="00E12D0A"/>
    <w:rsid w:val="00E1799A"/>
    <w:rsid w:val="00E2226D"/>
    <w:rsid w:val="00E2746E"/>
    <w:rsid w:val="00E275C0"/>
    <w:rsid w:val="00E34E88"/>
    <w:rsid w:val="00E4222D"/>
    <w:rsid w:val="00E56584"/>
    <w:rsid w:val="00E61B7D"/>
    <w:rsid w:val="00E6644C"/>
    <w:rsid w:val="00E66B02"/>
    <w:rsid w:val="00E749CB"/>
    <w:rsid w:val="00E808C9"/>
    <w:rsid w:val="00E918E1"/>
    <w:rsid w:val="00E91B7E"/>
    <w:rsid w:val="00E9397B"/>
    <w:rsid w:val="00EB2A05"/>
    <w:rsid w:val="00EC792F"/>
    <w:rsid w:val="00ED5124"/>
    <w:rsid w:val="00ED6102"/>
    <w:rsid w:val="00EE5F62"/>
    <w:rsid w:val="00EF13CA"/>
    <w:rsid w:val="00F03839"/>
    <w:rsid w:val="00F177D9"/>
    <w:rsid w:val="00F2125C"/>
    <w:rsid w:val="00F2712E"/>
    <w:rsid w:val="00F31F06"/>
    <w:rsid w:val="00F3622A"/>
    <w:rsid w:val="00F674BA"/>
    <w:rsid w:val="00F94F6E"/>
    <w:rsid w:val="00FA1D83"/>
    <w:rsid w:val="00FB00B5"/>
    <w:rsid w:val="00FB2394"/>
    <w:rsid w:val="00FB4740"/>
    <w:rsid w:val="00FB5D85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5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2506C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506C"/>
    <w:rPr>
      <w:rFonts w:ascii="Tahoma" w:eastAsia="Times New Roman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9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22BE-50C1-4D93-B2D4-463D0E6C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2020-03-16T04:10:00Z</cp:lastPrinted>
  <dcterms:created xsi:type="dcterms:W3CDTF">2020-07-06T09:38:00Z</dcterms:created>
  <dcterms:modified xsi:type="dcterms:W3CDTF">2020-07-06T09:38:00Z</dcterms:modified>
</cp:coreProperties>
</file>