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EB88" w14:textId="77777777" w:rsidR="00A9184B" w:rsidRPr="00A9184B" w:rsidRDefault="00A9184B" w:rsidP="00A9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3AF4C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84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1F8F037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624669E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D817FCE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9184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C10FBD2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299760A" w14:textId="77777777" w:rsidR="00A9184B" w:rsidRPr="00A9184B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9853C66" w14:textId="1B2245F5" w:rsidR="007538B8" w:rsidRDefault="00A9184B" w:rsidP="00A918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Arial"/>
          <w:color w:val="00000A"/>
          <w:kern w:val="1"/>
          <w:sz w:val="28"/>
          <w:szCs w:val="28"/>
          <w:lang w:eastAsia="zh-CN" w:bidi="hi-IN"/>
        </w:rPr>
      </w:pPr>
      <w:r w:rsidRPr="00A9184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07.04</w:t>
      </w:r>
      <w:r w:rsidRPr="00A9184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.2023  года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97</w:t>
      </w:r>
    </w:p>
    <w:p w14:paraId="6A64A67F" w14:textId="77777777" w:rsidR="007538B8" w:rsidRPr="0050605D" w:rsidRDefault="007538B8" w:rsidP="00FD4D0A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A"/>
          <w:kern w:val="1"/>
          <w:sz w:val="28"/>
          <w:szCs w:val="28"/>
          <w:lang w:eastAsia="zh-C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7538B8" w14:paraId="5D2443B4" w14:textId="77777777" w:rsidTr="007538B8">
        <w:tc>
          <w:tcPr>
            <w:tcW w:w="4106" w:type="dxa"/>
          </w:tcPr>
          <w:p w14:paraId="21B5F928" w14:textId="3C907843" w:rsidR="007538B8" w:rsidRPr="007538B8" w:rsidRDefault="007538B8" w:rsidP="00FD4D0A">
            <w:pPr>
              <w:pStyle w:val="51"/>
              <w:shd w:val="clear" w:color="auto" w:fill="auto"/>
              <w:tabs>
                <w:tab w:val="left" w:pos="2640"/>
              </w:tabs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50605D">
              <w:rPr>
                <w:b w:val="0"/>
                <w:sz w:val="28"/>
                <w:szCs w:val="28"/>
              </w:rPr>
              <w:t>О проведении рейтингового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0605D">
              <w:rPr>
                <w:b w:val="0"/>
                <w:sz w:val="28"/>
                <w:szCs w:val="28"/>
              </w:rPr>
              <w:t>голосования по выбору общественных территорий Карталинского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0605D">
              <w:rPr>
                <w:b w:val="0"/>
                <w:sz w:val="28"/>
                <w:szCs w:val="28"/>
              </w:rPr>
              <w:t>муниципального района, подлежащих благоустройству в 2024 году</w:t>
            </w:r>
          </w:p>
        </w:tc>
      </w:tr>
    </w:tbl>
    <w:p w14:paraId="222956AD" w14:textId="77777777" w:rsidR="00D5158C" w:rsidRDefault="00D5158C" w:rsidP="00FD4D0A">
      <w:pPr>
        <w:pStyle w:val="51"/>
        <w:shd w:val="clear" w:color="auto" w:fill="auto"/>
        <w:tabs>
          <w:tab w:val="left" w:pos="2640"/>
        </w:tabs>
        <w:spacing w:before="0" w:after="0" w:line="240" w:lineRule="auto"/>
      </w:pPr>
    </w:p>
    <w:p w14:paraId="65EBF705" w14:textId="77777777" w:rsidR="007538B8" w:rsidRDefault="007538B8" w:rsidP="00FD4D0A">
      <w:pPr>
        <w:pStyle w:val="20"/>
        <w:shd w:val="clear" w:color="auto" w:fill="auto"/>
        <w:spacing w:before="0" w:after="0" w:line="240" w:lineRule="auto"/>
        <w:ind w:firstLine="680"/>
        <w:jc w:val="both"/>
        <w:rPr>
          <w:rStyle w:val="2"/>
          <w:color w:val="000000"/>
        </w:rPr>
      </w:pPr>
    </w:p>
    <w:p w14:paraId="26EEFB3F" w14:textId="1E9DBC4C" w:rsidR="00D5158C" w:rsidRPr="00D5158C" w:rsidRDefault="00D5158C" w:rsidP="00FD4D0A">
      <w:pPr>
        <w:pStyle w:val="20"/>
        <w:shd w:val="clear" w:color="auto" w:fill="auto"/>
        <w:spacing w:before="0" w:after="0" w:line="240" w:lineRule="auto"/>
        <w:ind w:firstLine="680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Руководствуясь статьей 33 Федерального закона от 06.10.2003 года </w:t>
      </w:r>
      <w:r w:rsidR="007538B8">
        <w:rPr>
          <w:rStyle w:val="2"/>
          <w:color w:val="000000"/>
        </w:rPr>
        <w:t xml:space="preserve">                       </w:t>
      </w:r>
      <w:r>
        <w:rPr>
          <w:rStyle w:val="2"/>
          <w:color w:val="000000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Карталинского муниципального района, с целью участия населения Карталинского муниципального района в осуществлении местного самоуправления, администрация Карталинского муниципального района ПОСТАНОВЛЯЕТ:</w:t>
      </w:r>
    </w:p>
    <w:p w14:paraId="392975E8" w14:textId="02C86DAE" w:rsidR="002C0011" w:rsidRDefault="007538B8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2C0011" w:rsidRPr="002C0011">
        <w:rPr>
          <w:color w:val="000000"/>
          <w:shd w:val="clear" w:color="auto" w:fill="FFFFFF"/>
        </w:rPr>
        <w:t xml:space="preserve">Назначить проведение рейтингового голосования по выбору общественных территорий </w:t>
      </w:r>
      <w:r w:rsidR="002C0011">
        <w:rPr>
          <w:color w:val="000000"/>
          <w:shd w:val="clear" w:color="auto" w:fill="FFFFFF"/>
        </w:rPr>
        <w:t>Карталинского муниципального района</w:t>
      </w:r>
      <w:r w:rsidR="002C0011" w:rsidRPr="002C0011">
        <w:rPr>
          <w:color w:val="000000"/>
          <w:shd w:val="clear" w:color="auto" w:fill="FFFFFF"/>
        </w:rPr>
        <w:t xml:space="preserve">, подлежащих благоустройству в 2024 году, путем онлайн-голосования в информационно-телекоммуникационной сети «Интернет» в период с </w:t>
      </w:r>
      <w:r>
        <w:rPr>
          <w:color w:val="000000"/>
          <w:shd w:val="clear" w:color="auto" w:fill="FFFFFF"/>
        </w:rPr>
        <w:t xml:space="preserve">                                </w:t>
      </w:r>
      <w:r w:rsidR="002C0011" w:rsidRPr="002C0011">
        <w:rPr>
          <w:color w:val="000000"/>
          <w:shd w:val="clear" w:color="auto" w:fill="FFFFFF"/>
        </w:rPr>
        <w:t>15 апреля 2023 года по 31 мая 2023 года.</w:t>
      </w:r>
    </w:p>
    <w:p w14:paraId="069D0CD7" w14:textId="37232CB9" w:rsidR="002C0011" w:rsidRDefault="009E3C72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2C0011" w:rsidRPr="002C0011">
        <w:rPr>
          <w:color w:val="000000"/>
          <w:shd w:val="clear" w:color="auto" w:fill="FFFFFF"/>
        </w:rPr>
        <w:t xml:space="preserve">Утвердить </w:t>
      </w:r>
      <w:r w:rsidR="001817A6">
        <w:rPr>
          <w:color w:val="000000"/>
          <w:shd w:val="clear" w:color="auto" w:fill="FFFFFF"/>
        </w:rPr>
        <w:t xml:space="preserve">прилагаемый </w:t>
      </w:r>
      <w:r w:rsidR="002C0011" w:rsidRPr="002C0011">
        <w:rPr>
          <w:color w:val="000000"/>
          <w:shd w:val="clear" w:color="auto" w:fill="FFFFFF"/>
        </w:rPr>
        <w:t xml:space="preserve">Порядок организации и проведения рейтингового голосования на территории </w:t>
      </w:r>
      <w:r w:rsidR="002C0011">
        <w:rPr>
          <w:color w:val="000000"/>
          <w:shd w:val="clear" w:color="auto" w:fill="FFFFFF"/>
        </w:rPr>
        <w:t xml:space="preserve">Карталинского муниципального района </w:t>
      </w:r>
      <w:r w:rsidR="002C0011" w:rsidRPr="002C0011">
        <w:rPr>
          <w:color w:val="000000"/>
          <w:shd w:val="clear" w:color="auto" w:fill="FFFFFF"/>
        </w:rPr>
        <w:t xml:space="preserve"> по выбору общественных территорий, подлежащих благоустройству в 2024 году.</w:t>
      </w:r>
    </w:p>
    <w:p w14:paraId="5202597D" w14:textId="47E0FF35" w:rsidR="002C0011" w:rsidRPr="002C0011" w:rsidRDefault="009E3C72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t xml:space="preserve">3. </w:t>
      </w:r>
      <w:r w:rsidR="002C0011">
        <w:t xml:space="preserve">Утвердить </w:t>
      </w:r>
      <w:r w:rsidR="001817A6">
        <w:t xml:space="preserve">прилагаемый </w:t>
      </w:r>
      <w:r w:rsidR="002C0011">
        <w:t>перечень общественных территорий Карталинского муниципального района, представленных на рейтинговое голосование.</w:t>
      </w:r>
    </w:p>
    <w:p w14:paraId="3F2FF1E4" w14:textId="208E067C" w:rsidR="002C0011" w:rsidRDefault="00A463FA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Style w:val="2"/>
          <w:color w:val="000000"/>
        </w:rPr>
      </w:pPr>
      <w:r>
        <w:rPr>
          <w:color w:val="000000"/>
          <w:shd w:val="clear" w:color="auto" w:fill="FFFFFF"/>
        </w:rPr>
        <w:t xml:space="preserve">4. </w:t>
      </w:r>
      <w:r w:rsidR="002C0011" w:rsidRPr="002C0011">
        <w:rPr>
          <w:color w:val="000000"/>
          <w:shd w:val="clear" w:color="auto" w:fill="FFFFFF"/>
        </w:rPr>
        <w:t xml:space="preserve">Утвердить </w:t>
      </w:r>
      <w:r w:rsidR="009E3456">
        <w:rPr>
          <w:color w:val="000000"/>
          <w:shd w:val="clear" w:color="auto" w:fill="FFFFFF"/>
        </w:rPr>
        <w:t xml:space="preserve">прилагаемую </w:t>
      </w:r>
      <w:r w:rsidR="002C0011" w:rsidRPr="002C0011">
        <w:rPr>
          <w:color w:val="000000"/>
          <w:shd w:val="clear" w:color="auto" w:fill="FFFFFF"/>
        </w:rPr>
        <w:t xml:space="preserve">форму итогового протокола общественной комиссии по обеспечению проведения общероссийского онлайн-голосования граждан по выбору общественных территорий в целях реализации приоритетного проекта </w:t>
      </w:r>
      <w:r w:rsidR="00CD7D5C" w:rsidRPr="00CD7D5C">
        <w:rPr>
          <w:color w:val="000000"/>
          <w:shd w:val="clear" w:color="auto" w:fill="FFFFFF"/>
        </w:rPr>
        <w:t xml:space="preserve">«Формирование современной городской среды населённых пунктов Карталинского муниципального </w:t>
      </w:r>
      <w:r w:rsidR="00CD7D5C">
        <w:rPr>
          <w:color w:val="000000"/>
          <w:shd w:val="clear" w:color="auto" w:fill="FFFFFF"/>
        </w:rPr>
        <w:t>райо</w:t>
      </w:r>
      <w:r w:rsidR="00CD7D5C" w:rsidRPr="00CD7D5C">
        <w:rPr>
          <w:color w:val="000000"/>
          <w:shd w:val="clear" w:color="auto" w:fill="FFFFFF"/>
        </w:rPr>
        <w:t>на 2023-2025 годы»</w:t>
      </w:r>
      <w:r w:rsidR="00CD7D5C">
        <w:rPr>
          <w:color w:val="000000"/>
          <w:shd w:val="clear" w:color="auto" w:fill="FFFFFF"/>
        </w:rPr>
        <w:t xml:space="preserve"> </w:t>
      </w:r>
      <w:r w:rsidR="002C0011" w:rsidRPr="002C0011">
        <w:rPr>
          <w:color w:val="000000"/>
          <w:shd w:val="clear" w:color="auto" w:fill="FFFFFF"/>
        </w:rPr>
        <w:lastRenderedPageBreak/>
        <w:t>по результатам проведения рейтингового голосования по выбору общественных территорий, подлежащих благоустройству в 2024 году</w:t>
      </w:r>
      <w:r w:rsidR="008F75F0">
        <w:rPr>
          <w:color w:val="000000"/>
          <w:shd w:val="clear" w:color="auto" w:fill="FFFFFF"/>
        </w:rPr>
        <w:t>.</w:t>
      </w:r>
    </w:p>
    <w:p w14:paraId="2D5F9DBB" w14:textId="5D300AC2" w:rsidR="00D5158C" w:rsidRDefault="00157D75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5. </w:t>
      </w:r>
      <w:r w:rsidR="00D5158C" w:rsidRPr="008F75F0">
        <w:rPr>
          <w:rStyle w:val="2"/>
          <w:color w:val="000000"/>
        </w:rPr>
        <w:t>Разместить настоящее постановление на официальном сайте</w:t>
      </w:r>
      <w:r w:rsidR="009E3456">
        <w:rPr>
          <w:rStyle w:val="2"/>
          <w:color w:val="000000"/>
        </w:rPr>
        <w:t xml:space="preserve"> администарции</w:t>
      </w:r>
      <w:r w:rsidR="00D5158C" w:rsidRPr="008F75F0">
        <w:rPr>
          <w:rStyle w:val="2"/>
          <w:color w:val="000000"/>
        </w:rPr>
        <w:t xml:space="preserve"> Карталинского муниципального района.</w:t>
      </w:r>
    </w:p>
    <w:p w14:paraId="1A0617B3" w14:textId="77777777" w:rsidR="00157D75" w:rsidRDefault="00157D75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6. </w:t>
      </w:r>
      <w:r w:rsidR="00D5158C" w:rsidRPr="008F75F0">
        <w:rPr>
          <w:rStyle w:val="2"/>
          <w:color w:val="000000"/>
        </w:rPr>
        <w:t>Организацию исполнения настоящ</w:t>
      </w:r>
      <w:r w:rsidR="008F75F0">
        <w:rPr>
          <w:rStyle w:val="2"/>
          <w:color w:val="000000"/>
        </w:rPr>
        <w:t xml:space="preserve">его постановления возложить на </w:t>
      </w:r>
      <w:r w:rsidR="00D5158C" w:rsidRPr="008F75F0">
        <w:rPr>
          <w:rStyle w:val="2"/>
          <w:color w:val="000000"/>
        </w:rPr>
        <w:t xml:space="preserve">первого заместителя главы Карталинского муниципального района </w:t>
      </w:r>
      <w:r>
        <w:rPr>
          <w:rStyle w:val="2"/>
          <w:color w:val="000000"/>
        </w:rPr>
        <w:t xml:space="preserve">   </w:t>
      </w:r>
      <w:r w:rsidR="00D5158C" w:rsidRPr="008F75F0">
        <w:rPr>
          <w:rStyle w:val="2"/>
          <w:color w:val="000000"/>
        </w:rPr>
        <w:t>Куличкова А.И.</w:t>
      </w:r>
    </w:p>
    <w:p w14:paraId="6446C388" w14:textId="6BDE4574" w:rsidR="00D5158C" w:rsidRPr="00157D75" w:rsidRDefault="00157D75" w:rsidP="00FD4D0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</w:t>
      </w:r>
      <w:r w:rsidR="00D5158C">
        <w:rPr>
          <w:rStyle w:val="2"/>
          <w:color w:val="000000"/>
        </w:rPr>
        <w:t>Контроль за выполнением настоящего постановления оставляю за собой.</w:t>
      </w:r>
    </w:p>
    <w:p w14:paraId="09C81C97" w14:textId="77777777" w:rsidR="00D5158C" w:rsidRDefault="00D5158C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</w:p>
    <w:p w14:paraId="5CFD7AB6" w14:textId="77777777" w:rsidR="00D5158C" w:rsidRDefault="00D5158C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60" w:firstLine="0"/>
        <w:jc w:val="both"/>
      </w:pPr>
    </w:p>
    <w:p w14:paraId="03597841" w14:textId="77777777" w:rsidR="00D5158C" w:rsidRDefault="00D5158C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  <w:r>
        <w:t>Глава Карталинского</w:t>
      </w:r>
    </w:p>
    <w:p w14:paraId="1A670AD1" w14:textId="174AB27C" w:rsidR="00D5158C" w:rsidRDefault="00D5158C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  <w:r>
        <w:t xml:space="preserve">муниципального района                                                               </w:t>
      </w:r>
      <w:r w:rsidR="00157D75">
        <w:t xml:space="preserve">           </w:t>
      </w:r>
      <w:r>
        <w:t>А.Г.</w:t>
      </w:r>
      <w:r w:rsidR="00157D75">
        <w:t xml:space="preserve"> </w:t>
      </w:r>
      <w:r>
        <w:t>Вдовин</w:t>
      </w:r>
    </w:p>
    <w:p w14:paraId="7E16A60D" w14:textId="77777777" w:rsidR="00D5158C" w:rsidRDefault="00D5158C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  <w:r>
        <w:t xml:space="preserve">       </w:t>
      </w:r>
    </w:p>
    <w:p w14:paraId="45ED2E6B" w14:textId="77777777" w:rsidR="00B1741F" w:rsidRDefault="00B1741F" w:rsidP="00FD4D0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</w:p>
    <w:p w14:paraId="6B21573E" w14:textId="4973DF40" w:rsidR="00946B29" w:rsidRDefault="00946B29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D488219" w14:textId="61B3EFD7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F050790" w14:textId="0EFFEDD7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B54125F" w14:textId="3351820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8F542BE" w14:textId="540E5FD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67ECB3D" w14:textId="63970F1B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2B5FD7" w14:textId="5C089D8F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1916AB6" w14:textId="52B7BA4F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D733BA4" w14:textId="77777777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F13A738" w14:textId="5002D27B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75188EF" w14:textId="2DFF00E8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AD29415" w14:textId="6B87AE43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F3528DD" w14:textId="456D8F1C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8036F" w14:textId="0F48802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B6864C7" w14:textId="1EEF0AA0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7757FE" w14:textId="24778A2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8FB128B" w14:textId="73033051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C617AC0" w14:textId="22AF042C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F3FDF75" w14:textId="406C4C51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5B89DD7" w14:textId="668BEF7C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16F5299" w14:textId="46C0764C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871CB8" w14:textId="3A65BA40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BA7094E" w14:textId="021CF04C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B3B49EF" w14:textId="1C9023C1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B869FE" w14:textId="1DC72F09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D64261C" w14:textId="0617091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7B92E94" w14:textId="77777777" w:rsidR="00A9184B" w:rsidRDefault="00A9184B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3C9E39" w14:textId="77777777" w:rsidR="00A9184B" w:rsidRDefault="00A9184B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62B50" w14:textId="77777777" w:rsidR="00A9184B" w:rsidRDefault="00A9184B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7D511B" w14:textId="77777777" w:rsidR="00A9184B" w:rsidRDefault="00A9184B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FEBC6D" w14:textId="77777777" w:rsidR="00A9184B" w:rsidRDefault="00A9184B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D8A713" w14:textId="3B8F614A" w:rsidR="008F75F0" w:rsidRDefault="00FD4D0A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B364904" w14:textId="246F15F1" w:rsidR="00FD4D0A" w:rsidRDefault="00FD4D0A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4A982CF" w14:textId="4CE3D6D6" w:rsidR="00FD4D0A" w:rsidRDefault="00FD4D0A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B5B45F" w14:textId="0E23BE60" w:rsidR="00FD4D0A" w:rsidRDefault="00FD4D0A" w:rsidP="00FD4D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09F">
        <w:rPr>
          <w:rFonts w:ascii="Times New Roman" w:hAnsi="Times New Roman" w:cs="Times New Roman"/>
          <w:sz w:val="28"/>
          <w:szCs w:val="28"/>
        </w:rPr>
        <w:t>07.04.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96409F">
        <w:rPr>
          <w:rFonts w:ascii="Times New Roman" w:hAnsi="Times New Roman" w:cs="Times New Roman"/>
          <w:sz w:val="28"/>
          <w:szCs w:val="28"/>
        </w:rPr>
        <w:t xml:space="preserve"> 297</w:t>
      </w:r>
    </w:p>
    <w:p w14:paraId="0F8E4FA8" w14:textId="7B40BF25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F1E918" w14:textId="44884B42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BC0176" w14:textId="77777777" w:rsidR="00FD4D0A" w:rsidRDefault="00FD4D0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10FF31" w14:textId="77777777" w:rsidR="00FD4D0A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Порядок</w:t>
      </w:r>
      <w:r w:rsidR="00CD7D5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8F75F0">
        <w:rPr>
          <w:rFonts w:ascii="Times New Roman" w:hAnsi="Times New Roman" w:cs="Times New Roman"/>
          <w:sz w:val="28"/>
          <w:szCs w:val="28"/>
        </w:rPr>
        <w:t xml:space="preserve"> проведения рейтингового</w:t>
      </w:r>
    </w:p>
    <w:p w14:paraId="3D19F55B" w14:textId="77777777" w:rsidR="00FD4D0A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 голосования на территории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4EC0E603" w14:textId="77777777" w:rsidR="00FD4D0A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75F0" w:rsidRPr="008F75F0">
        <w:rPr>
          <w:rFonts w:ascii="Times New Roman" w:hAnsi="Times New Roman" w:cs="Times New Roman"/>
          <w:sz w:val="28"/>
          <w:szCs w:val="28"/>
        </w:rPr>
        <w:t xml:space="preserve"> по выбору общественных</w:t>
      </w:r>
    </w:p>
    <w:p w14:paraId="6192AC02" w14:textId="39C7EA04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 территорий, подлежащих благоустройству в 2024 году</w:t>
      </w:r>
    </w:p>
    <w:p w14:paraId="52DDA99C" w14:textId="17198B06" w:rsidR="00E421CB" w:rsidRDefault="00E421CB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710CA" w14:textId="77777777" w:rsidR="009E3456" w:rsidRDefault="009E3456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09A32" w14:textId="25F44158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 </w:t>
      </w:r>
      <w:r w:rsidR="00777E81" w:rsidRPr="00A74C38">
        <w:rPr>
          <w:rFonts w:ascii="Times New Roman" w:eastAsia="SimSun" w:hAnsi="Times New Roman" w:cs="Arial"/>
          <w:color w:val="00000A"/>
          <w:kern w:val="2"/>
          <w:sz w:val="28"/>
          <w:szCs w:val="28"/>
          <w:lang w:eastAsia="zh-CN" w:bidi="hi-IN"/>
        </w:rPr>
        <w:t xml:space="preserve">1. Настоящий Порядок </w:t>
      </w:r>
      <w:r w:rsidR="00FD4D0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D4D0A" w:rsidRPr="008F75F0">
        <w:rPr>
          <w:rFonts w:ascii="Times New Roman" w:hAnsi="Times New Roman" w:cs="Times New Roman"/>
          <w:sz w:val="28"/>
          <w:szCs w:val="28"/>
        </w:rPr>
        <w:t xml:space="preserve"> проведения рейтингового голосования на территории </w:t>
      </w:r>
      <w:r w:rsidR="00FD4D0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FD4D0A" w:rsidRPr="008F75F0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территорий, подлежащих благоустройству в 2024 году</w:t>
      </w:r>
      <w:r w:rsidR="00FD4D0A">
        <w:rPr>
          <w:rFonts w:ascii="Times New Roman" w:hAnsi="Times New Roman" w:cs="Times New Roman"/>
          <w:sz w:val="28"/>
          <w:szCs w:val="28"/>
        </w:rPr>
        <w:t xml:space="preserve"> (далее именуется - Порядок) </w:t>
      </w:r>
      <w:r w:rsidR="00777E81" w:rsidRPr="00A74C38">
        <w:rPr>
          <w:rFonts w:ascii="Times New Roman" w:eastAsia="SimSun" w:hAnsi="Times New Roman" w:cs="Arial"/>
          <w:color w:val="00000A"/>
          <w:kern w:val="2"/>
          <w:sz w:val="28"/>
          <w:szCs w:val="28"/>
          <w:lang w:eastAsia="zh-CN" w:bidi="hi-IN"/>
        </w:rPr>
        <w:t xml:space="preserve">регламентирует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</w:t>
      </w:r>
      <w:r w:rsidR="00777E81" w:rsidRPr="00A74C3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программе «Формирование современной городской среды населенных пунктов Карталинско</w:t>
      </w:r>
      <w:r w:rsidR="00777E81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муниципального района на 2023-2025</w:t>
      </w:r>
      <w:r w:rsidR="00777E81" w:rsidRPr="00A74C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  <w:r w:rsidR="00777E81" w:rsidRPr="00A74C38">
        <w:rPr>
          <w:rFonts w:ascii="Times New Roman" w:eastAsia="SimSun" w:hAnsi="Times New Roman" w:cs="Arial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777E81">
        <w:rPr>
          <w:rFonts w:ascii="Times New Roman" w:hAnsi="Times New Roman" w:cs="Times New Roman"/>
          <w:sz w:val="28"/>
          <w:szCs w:val="28"/>
        </w:rPr>
        <w:t>(далее</w:t>
      </w:r>
      <w:r w:rsidR="00FD4D0A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777E81">
        <w:rPr>
          <w:rFonts w:ascii="Times New Roman" w:hAnsi="Times New Roman" w:cs="Times New Roman"/>
          <w:sz w:val="28"/>
          <w:szCs w:val="28"/>
        </w:rPr>
        <w:t xml:space="preserve"> рейтинговое голосование).</w:t>
      </w:r>
      <w:r w:rsidRPr="008F75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81F72" w14:textId="77777777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2. Рейтинговое голосование проводится в целях создания механизма прямого участия граждан в формировании комфортной городской среды и для установления очередности благоустройства общественных территорий, подлежащих благоустройству в 2024 году.</w:t>
      </w:r>
    </w:p>
    <w:p w14:paraId="1B0B237F" w14:textId="6BB91D75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 3. Голосование проводится с учетом завершения благоустройства общественных территорий, включенных в муниципальную программу в </w:t>
      </w:r>
      <w:r w:rsidR="00FD4D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75F0">
        <w:rPr>
          <w:rFonts w:ascii="Times New Roman" w:hAnsi="Times New Roman" w:cs="Times New Roman"/>
          <w:sz w:val="28"/>
          <w:szCs w:val="28"/>
        </w:rPr>
        <w:t>20</w:t>
      </w:r>
      <w:r w:rsidR="00CD7D5C">
        <w:rPr>
          <w:rFonts w:ascii="Times New Roman" w:hAnsi="Times New Roman" w:cs="Times New Roman"/>
          <w:sz w:val="28"/>
          <w:szCs w:val="28"/>
        </w:rPr>
        <w:t>22</w:t>
      </w:r>
      <w:r w:rsidRPr="008F75F0">
        <w:rPr>
          <w:rFonts w:ascii="Times New Roman" w:hAnsi="Times New Roman" w:cs="Times New Roman"/>
          <w:sz w:val="28"/>
          <w:szCs w:val="28"/>
        </w:rPr>
        <w:t xml:space="preserve"> году, выбранных по результатам голосования, проведенного в годах, предшествующих году реализации мероприятий по благоустройству. </w:t>
      </w:r>
    </w:p>
    <w:p w14:paraId="6F096EB6" w14:textId="5CA0BBFC" w:rsidR="00CD7D5C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4. В голосовании принимают участие граждане Российской Федерации, достигшие</w:t>
      </w:r>
      <w:r w:rsidR="00FD4D0A">
        <w:rPr>
          <w:rFonts w:ascii="Times New Roman" w:hAnsi="Times New Roman" w:cs="Times New Roman"/>
          <w:sz w:val="28"/>
          <w:szCs w:val="28"/>
        </w:rPr>
        <w:t xml:space="preserve"> </w:t>
      </w:r>
      <w:r w:rsidRPr="008F75F0">
        <w:rPr>
          <w:rFonts w:ascii="Times New Roman" w:hAnsi="Times New Roman" w:cs="Times New Roman"/>
          <w:sz w:val="28"/>
          <w:szCs w:val="28"/>
        </w:rPr>
        <w:t>14-летнего возраста, проживающие на террито</w:t>
      </w:r>
      <w:r w:rsidR="00CD7D5C">
        <w:rPr>
          <w:rFonts w:ascii="Times New Roman" w:hAnsi="Times New Roman" w:cs="Times New Roman"/>
          <w:sz w:val="28"/>
          <w:szCs w:val="28"/>
        </w:rPr>
        <w:t>рии муниципального образования Карталинский муниципальный район.</w:t>
      </w:r>
    </w:p>
    <w:p w14:paraId="155D72C4" w14:textId="1D58A5CA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Каждый участник голосования имеет один голос и вправе проголосовать не более чем за одну общественную территорию. </w:t>
      </w:r>
    </w:p>
    <w:p w14:paraId="3D088273" w14:textId="7918EB4E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5. Проведение рейтингового голосования осуществляется на единой федеральной платформе для онлайн – голосования граждан по выбору общественных территорий, планируемых к благоустройству в 2024 году (далее </w:t>
      </w:r>
      <w:r w:rsidR="00FD4D0A">
        <w:rPr>
          <w:rFonts w:ascii="Times New Roman" w:hAnsi="Times New Roman" w:cs="Times New Roman"/>
          <w:sz w:val="28"/>
          <w:szCs w:val="28"/>
        </w:rPr>
        <w:t xml:space="preserve">именуется - </w:t>
      </w:r>
      <w:r w:rsidRPr="008F75F0">
        <w:rPr>
          <w:rFonts w:ascii="Times New Roman" w:hAnsi="Times New Roman" w:cs="Times New Roman"/>
          <w:sz w:val="28"/>
          <w:szCs w:val="28"/>
        </w:rPr>
        <w:t xml:space="preserve">онлайн – голосование). </w:t>
      </w:r>
    </w:p>
    <w:p w14:paraId="0A8146EE" w14:textId="77777777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6.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F75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AC113" w14:textId="382379AD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7. Результаты онлайн–голосования представляются общественной </w:t>
      </w:r>
      <w:r w:rsidRPr="008F75F0">
        <w:rPr>
          <w:rFonts w:ascii="Times New Roman" w:hAnsi="Times New Roman" w:cs="Times New Roman"/>
          <w:sz w:val="28"/>
          <w:szCs w:val="28"/>
        </w:rPr>
        <w:lastRenderedPageBreak/>
        <w:t>комиссией по обеспечению проведения общероссийского онлайн-голосования граждан по выбору общественны</w:t>
      </w:r>
      <w:r w:rsidR="00EC0DDA">
        <w:rPr>
          <w:rFonts w:ascii="Times New Roman" w:hAnsi="Times New Roman" w:cs="Times New Roman"/>
          <w:sz w:val="28"/>
          <w:szCs w:val="28"/>
        </w:rPr>
        <w:t xml:space="preserve">х территорий в целях реализации муниципальной </w:t>
      </w:r>
      <w:r w:rsidRPr="008F75F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7D5C" w:rsidRPr="00CD7D5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населённых пунктов Карталинского муниципального района 2023-2025 годы» </w:t>
      </w:r>
      <w:r w:rsidRPr="008F75F0">
        <w:rPr>
          <w:rFonts w:ascii="Times New Roman" w:hAnsi="Times New Roman" w:cs="Times New Roman"/>
          <w:sz w:val="28"/>
          <w:szCs w:val="28"/>
        </w:rPr>
        <w:t xml:space="preserve">для рассмотрения. </w:t>
      </w:r>
    </w:p>
    <w:p w14:paraId="121DBA9D" w14:textId="77777777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8. Голоса, отданные участниками голосования в ходе рейтингового голосования, имеют равный вес и участвуют в подсчетах на равных основаниях. </w:t>
      </w:r>
    </w:p>
    <w:p w14:paraId="198CE22B" w14:textId="5F093875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9. При равенстве количества голосов, отданных участниками рейтингового голосования за общественную территорию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F75F0">
        <w:rPr>
          <w:rFonts w:ascii="Times New Roman" w:hAnsi="Times New Roman" w:cs="Times New Roman"/>
          <w:sz w:val="28"/>
          <w:szCs w:val="28"/>
        </w:rPr>
        <w:t xml:space="preserve">, приоритет отдается общественной территории, заявка на включение которой в перечень общественных территорий </w:t>
      </w:r>
      <w:r w:rsidR="00A960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5060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605D" w:rsidRPr="008F75F0">
        <w:rPr>
          <w:rFonts w:ascii="Times New Roman" w:hAnsi="Times New Roman" w:cs="Times New Roman"/>
          <w:sz w:val="28"/>
          <w:szCs w:val="28"/>
        </w:rPr>
        <w:t>поступила</w:t>
      </w:r>
      <w:r w:rsidRPr="008F75F0">
        <w:rPr>
          <w:rFonts w:ascii="Times New Roman" w:hAnsi="Times New Roman" w:cs="Times New Roman"/>
          <w:sz w:val="28"/>
          <w:szCs w:val="28"/>
        </w:rPr>
        <w:t xml:space="preserve"> раньше. </w:t>
      </w:r>
    </w:p>
    <w:p w14:paraId="4CCD49E3" w14:textId="6E13C766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10. При подсчете голосов имеют право присутствовать граждане (физические лица), представители органов государственной власти, органов местного самоуправления, организаций (юридические лица), общественных объединений, представители средств массовой информац</w:t>
      </w:r>
      <w:r w:rsidR="00CD7D5C">
        <w:rPr>
          <w:rFonts w:ascii="Times New Roman" w:hAnsi="Times New Roman" w:cs="Times New Roman"/>
          <w:sz w:val="28"/>
          <w:szCs w:val="28"/>
        </w:rPr>
        <w:t>ии.</w:t>
      </w:r>
      <w:r w:rsidRPr="008F75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6121" w14:textId="3119AC94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 xml:space="preserve">11. Подведение итогов рейтингового голосования по общественным территориям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F75F0">
        <w:rPr>
          <w:rFonts w:ascii="Times New Roman" w:hAnsi="Times New Roman" w:cs="Times New Roman"/>
          <w:sz w:val="28"/>
          <w:szCs w:val="28"/>
        </w:rPr>
        <w:t xml:space="preserve"> проводится на основании результатов онлайн – голосования</w:t>
      </w:r>
      <w:r w:rsidR="00CD7D5C">
        <w:rPr>
          <w:rFonts w:ascii="Times New Roman" w:hAnsi="Times New Roman" w:cs="Times New Roman"/>
          <w:sz w:val="28"/>
          <w:szCs w:val="28"/>
        </w:rPr>
        <w:t>. О</w:t>
      </w:r>
      <w:r w:rsidRPr="008F75F0">
        <w:rPr>
          <w:rFonts w:ascii="Times New Roman" w:hAnsi="Times New Roman" w:cs="Times New Roman"/>
          <w:sz w:val="28"/>
          <w:szCs w:val="28"/>
        </w:rPr>
        <w:t xml:space="preserve">бщественная комиссия в течении трех рабочих дней с последнего дня онлайн – голосования, и оформляется итоговым протоколом общественной комиссией по результатам проведения онлайн – голосования по выбору общественных территорий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F75F0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</w:t>
      </w:r>
      <w:r w:rsidR="009F78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5F0">
        <w:rPr>
          <w:rFonts w:ascii="Times New Roman" w:hAnsi="Times New Roman" w:cs="Times New Roman"/>
          <w:sz w:val="28"/>
          <w:szCs w:val="28"/>
        </w:rPr>
        <w:t xml:space="preserve">2024 году (далее </w:t>
      </w:r>
      <w:r w:rsidR="00FD4D0A">
        <w:rPr>
          <w:rFonts w:ascii="Times New Roman" w:hAnsi="Times New Roman" w:cs="Times New Roman"/>
          <w:sz w:val="28"/>
          <w:szCs w:val="28"/>
        </w:rPr>
        <w:t xml:space="preserve">именуется - </w:t>
      </w:r>
      <w:r w:rsidRPr="008F75F0">
        <w:rPr>
          <w:rFonts w:ascii="Times New Roman" w:hAnsi="Times New Roman" w:cs="Times New Roman"/>
          <w:sz w:val="28"/>
          <w:szCs w:val="28"/>
        </w:rPr>
        <w:t xml:space="preserve">итоговый протокол). </w:t>
      </w:r>
    </w:p>
    <w:p w14:paraId="111804AA" w14:textId="072DBC5D" w:rsidR="00CD7D5C" w:rsidRDefault="00CD7D5C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Общественная комиссия утверждена постановлением</w:t>
      </w:r>
      <w:r w:rsidR="00EC0DDA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19.12.2022 года </w:t>
      </w:r>
      <w:r w:rsidR="009F78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0DDA">
        <w:rPr>
          <w:rFonts w:ascii="Times New Roman" w:hAnsi="Times New Roman" w:cs="Times New Roman"/>
          <w:sz w:val="28"/>
          <w:szCs w:val="28"/>
        </w:rPr>
        <w:t xml:space="preserve">№ 1307 «Об общественной комиссии по реализации мероприятий в рамках муниципальной программы «Формирование современной городской среды населенных пунктов Карталинского муниципального района на </w:t>
      </w:r>
      <w:r w:rsidR="00840F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0DDA">
        <w:rPr>
          <w:rFonts w:ascii="Times New Roman" w:hAnsi="Times New Roman" w:cs="Times New Roman"/>
          <w:sz w:val="28"/>
          <w:szCs w:val="28"/>
        </w:rPr>
        <w:t>2018-2024 годы».</w:t>
      </w:r>
    </w:p>
    <w:p w14:paraId="48818243" w14:textId="77777777" w:rsidR="009E3456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1</w:t>
      </w:r>
      <w:r w:rsidR="0011649B">
        <w:rPr>
          <w:rFonts w:ascii="Times New Roman" w:hAnsi="Times New Roman" w:cs="Times New Roman"/>
          <w:sz w:val="28"/>
          <w:szCs w:val="28"/>
        </w:rPr>
        <w:t>3</w:t>
      </w:r>
      <w:r w:rsidRPr="008F75F0">
        <w:rPr>
          <w:rFonts w:ascii="Times New Roman" w:hAnsi="Times New Roman" w:cs="Times New Roman"/>
          <w:sz w:val="28"/>
          <w:szCs w:val="28"/>
        </w:rPr>
        <w:t xml:space="preserve">. В итоговом протоколе указываются: </w:t>
      </w:r>
    </w:p>
    <w:p w14:paraId="5F02B21C" w14:textId="5B8CC54F" w:rsidR="009E3456" w:rsidRDefault="009E3456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5F0" w:rsidRPr="008F75F0">
        <w:rPr>
          <w:rFonts w:ascii="Times New Roman" w:hAnsi="Times New Roman" w:cs="Times New Roman"/>
          <w:sz w:val="28"/>
          <w:szCs w:val="28"/>
        </w:rPr>
        <w:t xml:space="preserve">) число граждан, принявших участие в рейтинговом голосовании; </w:t>
      </w:r>
    </w:p>
    <w:p w14:paraId="42D31CC2" w14:textId="5CC2206F" w:rsidR="00E421CB" w:rsidRDefault="009E3456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5F0" w:rsidRPr="008F75F0">
        <w:rPr>
          <w:rFonts w:ascii="Times New Roman" w:hAnsi="Times New Roman" w:cs="Times New Roman"/>
          <w:sz w:val="28"/>
          <w:szCs w:val="28"/>
        </w:rPr>
        <w:t xml:space="preserve">) результаты рейтингового голосования в виде рейтинговой таблицы общественных территорий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F75F0" w:rsidRPr="008F75F0">
        <w:rPr>
          <w:rFonts w:ascii="Times New Roman" w:hAnsi="Times New Roman" w:cs="Times New Roman"/>
          <w:sz w:val="28"/>
          <w:szCs w:val="28"/>
        </w:rPr>
        <w:t xml:space="preserve"> вынесенных на рейтинговое голосование, составленной исходя из количества голосов участников онлайн – голосования, отданных за каждую территорию. </w:t>
      </w:r>
    </w:p>
    <w:p w14:paraId="38031C5D" w14:textId="7E461BBA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1</w:t>
      </w:r>
      <w:r w:rsidR="0011649B">
        <w:rPr>
          <w:rFonts w:ascii="Times New Roman" w:hAnsi="Times New Roman" w:cs="Times New Roman"/>
          <w:sz w:val="28"/>
          <w:szCs w:val="28"/>
        </w:rPr>
        <w:t>4</w:t>
      </w:r>
      <w:r w:rsidRPr="008F75F0">
        <w:rPr>
          <w:rFonts w:ascii="Times New Roman" w:hAnsi="Times New Roman" w:cs="Times New Roman"/>
          <w:sz w:val="28"/>
          <w:szCs w:val="28"/>
        </w:rPr>
        <w:t xml:space="preserve">. Итоговый протокол печатается на листах формата А4. Каждый лист итогового протокола должен быть пронумерован, подписан всеми присутствующими членами общественной комиссии и содержать дату и время подписания протокола. </w:t>
      </w:r>
    </w:p>
    <w:p w14:paraId="6A63E61D" w14:textId="14F560D1" w:rsidR="00E421CB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1</w:t>
      </w:r>
      <w:r w:rsidR="0011649B">
        <w:rPr>
          <w:rFonts w:ascii="Times New Roman" w:hAnsi="Times New Roman" w:cs="Times New Roman"/>
          <w:sz w:val="28"/>
          <w:szCs w:val="28"/>
        </w:rPr>
        <w:t>5</w:t>
      </w:r>
      <w:r w:rsidRPr="008F75F0">
        <w:rPr>
          <w:rFonts w:ascii="Times New Roman" w:hAnsi="Times New Roman" w:cs="Times New Roman"/>
          <w:sz w:val="28"/>
          <w:szCs w:val="28"/>
        </w:rPr>
        <w:t xml:space="preserve">. Итоговый протокол составляется в двух экземплярах. </w:t>
      </w:r>
    </w:p>
    <w:p w14:paraId="157FC792" w14:textId="408884C5" w:rsidR="00CF4AD1" w:rsidRPr="008F75F0" w:rsidRDefault="008F75F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5F0">
        <w:rPr>
          <w:rFonts w:ascii="Times New Roman" w:hAnsi="Times New Roman" w:cs="Times New Roman"/>
          <w:sz w:val="28"/>
          <w:szCs w:val="28"/>
        </w:rPr>
        <w:t>1</w:t>
      </w:r>
      <w:r w:rsidR="0011649B">
        <w:rPr>
          <w:rFonts w:ascii="Times New Roman" w:hAnsi="Times New Roman" w:cs="Times New Roman"/>
          <w:sz w:val="28"/>
          <w:szCs w:val="28"/>
        </w:rPr>
        <w:t>6</w:t>
      </w:r>
      <w:r w:rsidRPr="008F75F0">
        <w:rPr>
          <w:rFonts w:ascii="Times New Roman" w:hAnsi="Times New Roman" w:cs="Times New Roman"/>
          <w:sz w:val="28"/>
          <w:szCs w:val="28"/>
        </w:rPr>
        <w:t xml:space="preserve">. Сведения об итогах рейтингового голосования подлежат официальному опубликованию (обнародованию) в порядке, установленном </w:t>
      </w:r>
      <w:r w:rsidRPr="008F75F0">
        <w:rPr>
          <w:rFonts w:ascii="Times New Roman" w:hAnsi="Times New Roman" w:cs="Times New Roman"/>
          <w:sz w:val="28"/>
          <w:szCs w:val="28"/>
        </w:rPr>
        <w:lastRenderedPageBreak/>
        <w:t xml:space="preserve">для официального опубликования (обнародования) муниципальных правовых актов, и размещаются на официальном сайте администрации </w:t>
      </w:r>
      <w:r w:rsidR="00A960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F75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217E821" w14:textId="77777777" w:rsidR="00CF4AD1" w:rsidRDefault="00CF4AD1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312DC1" w14:textId="77777777" w:rsidR="00CF4AD1" w:rsidRDefault="00CF4AD1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B510F0" w14:textId="77777777" w:rsidR="00D222A7" w:rsidRDefault="00D222A7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57C07F" w14:textId="77777777" w:rsidR="00D222A7" w:rsidRDefault="00D222A7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80A4E5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42E073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A96DE6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E9ED64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44F130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050836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18E29A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7E46DE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717C73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044C3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1A9F6B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6296A6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3A42C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20E2BF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A7AF65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00B91D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CA7E74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61F7B7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68FD93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4BEED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AD71B9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F0A810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6C5032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4D549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34187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E5D10E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91C70C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8E03B6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310342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56BFE9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0D42AF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C402EC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B0FF4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3E6E6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1E725D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160073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1C0B21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E3B22E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7433B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1B3B4C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BEBF0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B36960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DE6F0D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572436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14E0F8" w14:textId="77777777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74A28" w14:textId="19B1626F" w:rsidR="00EC0DDA" w:rsidRDefault="00EC0DDA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517513" w14:textId="77777777" w:rsidR="009F784E" w:rsidRDefault="009F784E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051F5D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790F4DF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F0EF0CB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1450029" w14:textId="77777777" w:rsidR="009B7CF5" w:rsidRDefault="009B7CF5" w:rsidP="009B7CF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07.04.2023 года № 297</w:t>
      </w:r>
    </w:p>
    <w:p w14:paraId="52E28D3C" w14:textId="00402A74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14:paraId="38A94D5A" w14:textId="52094BCA" w:rsidR="009F784E" w:rsidRDefault="009F784E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14:paraId="49AD614B" w14:textId="77777777" w:rsidR="009F784E" w:rsidRDefault="009F784E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14:paraId="40519225" w14:textId="77777777" w:rsidR="009F784E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002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25AD9D64" w14:textId="77777777" w:rsidR="001B2D37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96002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</w:p>
    <w:p w14:paraId="585114E8" w14:textId="107BD2F5" w:rsidR="00A96002" w:rsidRPr="001B2D37" w:rsidRDefault="00A96002" w:rsidP="001B2D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002">
        <w:rPr>
          <w:rFonts w:ascii="Times New Roman" w:hAnsi="Times New Roman" w:cs="Times New Roman"/>
          <w:sz w:val="28"/>
          <w:szCs w:val="28"/>
        </w:rPr>
        <w:t xml:space="preserve">на рейтинговое голосование </w:t>
      </w:r>
    </w:p>
    <w:p w14:paraId="2D0D87A0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18C257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E46CCD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6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671"/>
        <w:gridCol w:w="8673"/>
      </w:tblGrid>
      <w:tr w:rsidR="007E71D0" w:rsidRPr="009F784E" w14:paraId="3FB93857" w14:textId="77777777" w:rsidTr="007E71D0">
        <w:trPr>
          <w:trHeight w:val="416"/>
        </w:trPr>
        <w:tc>
          <w:tcPr>
            <w:tcW w:w="675" w:type="dxa"/>
          </w:tcPr>
          <w:p w14:paraId="37926E4D" w14:textId="77777777" w:rsidR="007E71D0" w:rsidRDefault="00F02CF5" w:rsidP="00F02C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92EF592" w14:textId="65D6934C" w:rsidR="00F02CF5" w:rsidRPr="009F784E" w:rsidRDefault="00F02CF5" w:rsidP="00F02C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69" w:type="dxa"/>
          </w:tcPr>
          <w:p w14:paraId="198FE10C" w14:textId="77777777" w:rsidR="007E71D0" w:rsidRPr="009F784E" w:rsidRDefault="007E71D0" w:rsidP="00F02C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</w:t>
            </w:r>
          </w:p>
        </w:tc>
      </w:tr>
      <w:tr w:rsidR="007E71D0" w:rsidRPr="009F784E" w14:paraId="32D1CF9D" w14:textId="77777777" w:rsidTr="007E71D0">
        <w:trPr>
          <w:trHeight w:val="260"/>
        </w:trPr>
        <w:tc>
          <w:tcPr>
            <w:tcW w:w="675" w:type="dxa"/>
          </w:tcPr>
          <w:p w14:paraId="3FB3372D" w14:textId="414BD7B6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59587D75" w14:textId="77777777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зоны для детей и культурно-массовых мероприятий по улице Калмыкова г. Карталы</w:t>
            </w:r>
          </w:p>
        </w:tc>
      </w:tr>
      <w:tr w:rsidR="007E71D0" w:rsidRPr="009F784E" w14:paraId="30A8CFE1" w14:textId="77777777" w:rsidTr="007E71D0">
        <w:trPr>
          <w:trHeight w:val="280"/>
        </w:trPr>
        <w:tc>
          <w:tcPr>
            <w:tcW w:w="675" w:type="dxa"/>
          </w:tcPr>
          <w:p w14:paraId="36169945" w14:textId="159F4047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1C02C0BD" w14:textId="2CF4042E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детской игровой площадки в п.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Яр по улице Северной</w:t>
            </w:r>
          </w:p>
        </w:tc>
      </w:tr>
      <w:tr w:rsidR="007E71D0" w:rsidRPr="009F784E" w14:paraId="43DE2CA5" w14:textId="77777777" w:rsidTr="007E71D0">
        <w:trPr>
          <w:trHeight w:val="282"/>
        </w:trPr>
        <w:tc>
          <w:tcPr>
            <w:tcW w:w="675" w:type="dxa"/>
          </w:tcPr>
          <w:p w14:paraId="573BAD93" w14:textId="1971B17F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277EBB24" w14:textId="77777777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детской игровой и спортивной площадок в п. Краснотал по улице Школьной</w:t>
            </w:r>
          </w:p>
        </w:tc>
      </w:tr>
      <w:tr w:rsidR="007E71D0" w:rsidRPr="009F784E" w14:paraId="620365BE" w14:textId="77777777" w:rsidTr="007E71D0">
        <w:trPr>
          <w:trHeight w:val="273"/>
        </w:trPr>
        <w:tc>
          <w:tcPr>
            <w:tcW w:w="675" w:type="dxa"/>
          </w:tcPr>
          <w:p w14:paraId="3D63843E" w14:textId="39B3167A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6A3F8F21" w14:textId="77777777" w:rsid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возле дома культуры в </w:t>
            </w:r>
          </w:p>
          <w:p w14:paraId="2DD5113F" w14:textId="0A689C44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Великопетровка по улице Мира</w:t>
            </w:r>
          </w:p>
        </w:tc>
      </w:tr>
      <w:tr w:rsidR="007E71D0" w:rsidRPr="009F784E" w14:paraId="448AB192" w14:textId="77777777" w:rsidTr="007E71D0">
        <w:trPr>
          <w:trHeight w:val="273"/>
        </w:trPr>
        <w:tc>
          <w:tcPr>
            <w:tcW w:w="675" w:type="dxa"/>
          </w:tcPr>
          <w:p w14:paraId="37630B48" w14:textId="267208C9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3B24B60B" w14:textId="77777777" w:rsid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возле дома культуры в </w:t>
            </w:r>
          </w:p>
          <w:p w14:paraId="6DB49A27" w14:textId="4C0D73EA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Новокаолиновый по улице Кирова</w:t>
            </w:r>
          </w:p>
        </w:tc>
      </w:tr>
      <w:tr w:rsidR="007E71D0" w:rsidRPr="009F784E" w14:paraId="179EB458" w14:textId="77777777" w:rsidTr="007E71D0">
        <w:trPr>
          <w:trHeight w:val="273"/>
        </w:trPr>
        <w:tc>
          <w:tcPr>
            <w:tcW w:w="675" w:type="dxa"/>
          </w:tcPr>
          <w:p w14:paraId="17CAFAFE" w14:textId="7FC7BEEA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69" w:type="dxa"/>
          </w:tcPr>
          <w:p w14:paraId="610BAAA7" w14:textId="77777777" w:rsidR="007E71D0" w:rsidRPr="009F784E" w:rsidRDefault="007E71D0" w:rsidP="00FD4D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комплексной площадки в п. Мичуринский по улице Молодежной</w:t>
            </w:r>
          </w:p>
        </w:tc>
      </w:tr>
    </w:tbl>
    <w:p w14:paraId="3E79481F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D090EC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548866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0182A7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FE1316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2F2BB3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AC63D9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7F2BF1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C56130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2E67D3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51C704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4CDB98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910DE4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CEBC17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12BD83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FD0781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15D38E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61C114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91BF1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F1DA2B" w14:textId="7FC7CA99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B45794" w14:textId="57909651" w:rsidR="0050605D" w:rsidRDefault="0050605D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E37B30" w14:textId="77777777" w:rsidR="0050605D" w:rsidRDefault="0050605D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4B99DC" w14:textId="60F7C6B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8F3E36" w14:textId="3E526E64" w:rsidR="006923AD" w:rsidRDefault="006923AD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61C4D2" w14:textId="77777777" w:rsidR="006923AD" w:rsidRDefault="006923AD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5A58AC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62C832" w14:textId="70C8ABF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923AD">
        <w:rPr>
          <w:rFonts w:ascii="Times New Roman" w:hAnsi="Times New Roman" w:cs="Times New Roman"/>
          <w:sz w:val="28"/>
          <w:szCs w:val="28"/>
        </w:rPr>
        <w:t>А</w:t>
      </w:r>
    </w:p>
    <w:p w14:paraId="1FA6EC86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1CC99A8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F23F944" w14:textId="77777777" w:rsidR="009B7CF5" w:rsidRDefault="009B7CF5" w:rsidP="009B7CF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07.04.2023 года № 297</w:t>
      </w:r>
    </w:p>
    <w:p w14:paraId="05F0FA95" w14:textId="08C9C9C3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4DEC55" w14:textId="08705AB4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95450B4" w14:textId="77777777" w:rsidR="009F784E" w:rsidRDefault="009F784E" w:rsidP="009F784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36F38A0" w14:textId="77777777" w:rsidR="009F784E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Форма итогового протокола общественной комиссии по </w:t>
      </w:r>
    </w:p>
    <w:p w14:paraId="3361CD7E" w14:textId="4A152E05" w:rsidR="009F784E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обеспечению проведения общероссийского онлайн</w:t>
      </w:r>
      <w:r w:rsidR="009F7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84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14:paraId="780E1984" w14:textId="77777777" w:rsidR="00E14B2B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голосования граждан по выбору общественных</w:t>
      </w:r>
    </w:p>
    <w:p w14:paraId="16BA0986" w14:textId="77777777" w:rsidR="00E14B2B" w:rsidRDefault="007E71D0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в целях реализации </w:t>
      </w:r>
      <w:r w:rsidR="0035305B">
        <w:rPr>
          <w:rFonts w:ascii="Times New Roman" w:hAnsi="Times New Roman" w:cs="Times New Roman"/>
          <w:color w:val="000000"/>
          <w:sz w:val="28"/>
          <w:szCs w:val="28"/>
        </w:rPr>
        <w:t>приоритетного</w:t>
      </w:r>
    </w:p>
    <w:p w14:paraId="34EB6B84" w14:textId="7A77834F" w:rsidR="00E14B2B" w:rsidRDefault="0035305B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EC0DDA"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0DDA" w:rsidRPr="009F784E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</w:t>
      </w:r>
    </w:p>
    <w:p w14:paraId="406F8C28" w14:textId="77777777" w:rsidR="00E14B2B" w:rsidRDefault="00EC0DDA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среды населённых пунктов Карталинского </w:t>
      </w:r>
    </w:p>
    <w:p w14:paraId="46839ED0" w14:textId="77777777" w:rsidR="00E14B2B" w:rsidRDefault="00EC0DDA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2023-2025 годы» </w:t>
      </w:r>
      <w:r w:rsidR="007E71D0" w:rsidRPr="009F784E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14:paraId="74A5B880" w14:textId="77777777" w:rsidR="00E14B2B" w:rsidRDefault="007E71D0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проведения рейтингового голосования </w:t>
      </w:r>
    </w:p>
    <w:p w14:paraId="70114F0B" w14:textId="77777777" w:rsidR="00E14B2B" w:rsidRDefault="007E71D0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общественных территорий Карталинского </w:t>
      </w:r>
    </w:p>
    <w:p w14:paraId="64F968F1" w14:textId="77777777" w:rsidR="00E14B2B" w:rsidRDefault="007E71D0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подлежащих</w:t>
      </w:r>
    </w:p>
    <w:p w14:paraId="79F52931" w14:textId="4ED88F2C" w:rsidR="007E71D0" w:rsidRPr="009F784E" w:rsidRDefault="007E71D0" w:rsidP="00E1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благоустройству в 2024 году</w:t>
      </w:r>
    </w:p>
    <w:p w14:paraId="4D3A441F" w14:textId="77777777" w:rsid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434E6" w14:textId="77777777" w:rsidR="007E71D0" w:rsidRPr="007E71D0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E3B03" w14:textId="77777777" w:rsidR="00A96002" w:rsidRPr="009F784E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4E">
        <w:rPr>
          <w:rFonts w:ascii="Times New Roman" w:hAnsi="Times New Roman" w:cs="Times New Roman"/>
          <w:sz w:val="28"/>
          <w:szCs w:val="28"/>
        </w:rPr>
        <w:t>Экземпляр № _____________</w:t>
      </w:r>
    </w:p>
    <w:p w14:paraId="41AACBAA" w14:textId="77777777" w:rsidR="007E71D0" w:rsidRPr="009F784E" w:rsidRDefault="007E71D0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39DE2" w14:textId="2EF93854" w:rsidR="0011649B" w:rsidRPr="009F784E" w:rsidRDefault="0011649B" w:rsidP="009F7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4E">
        <w:rPr>
          <w:rFonts w:ascii="Times New Roman" w:hAnsi="Times New Roman" w:cs="Times New Roman"/>
          <w:sz w:val="28"/>
          <w:szCs w:val="28"/>
        </w:rPr>
        <w:t>1.</w:t>
      </w:r>
      <w:r w:rsidR="009F784E">
        <w:rPr>
          <w:rFonts w:ascii="Times New Roman" w:hAnsi="Times New Roman" w:cs="Times New Roman"/>
          <w:sz w:val="28"/>
          <w:szCs w:val="28"/>
        </w:rPr>
        <w:t xml:space="preserve"> </w:t>
      </w:r>
      <w:r w:rsidR="007E71D0" w:rsidRPr="009F784E">
        <w:rPr>
          <w:rFonts w:ascii="Times New Roman" w:hAnsi="Times New Roman" w:cs="Times New Roman"/>
          <w:sz w:val="28"/>
          <w:szCs w:val="28"/>
        </w:rPr>
        <w:t>Число граждан, принявших участие в рейтинговом онлайн – голосовании на момент окончания голосования (заполняется на основании данных счетной комиссии);</w:t>
      </w: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C2B7DD" w14:textId="17CC982F" w:rsidR="0011649B" w:rsidRPr="009F784E" w:rsidRDefault="0011649B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 xml:space="preserve">Цифрами </w:t>
      </w:r>
    </w:p>
    <w:p w14:paraId="5054100C" w14:textId="2B195CDA" w:rsidR="007E71D0" w:rsidRPr="009F784E" w:rsidRDefault="0011649B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Прописью</w:t>
      </w:r>
    </w:p>
    <w:p w14:paraId="5754AC62" w14:textId="3F1B7A04" w:rsidR="00EC0DDA" w:rsidRPr="009F784E" w:rsidRDefault="00EC0DDA" w:rsidP="00FD4D0A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Наименование общественных территорий: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69"/>
        <w:gridCol w:w="5330"/>
        <w:gridCol w:w="2850"/>
      </w:tblGrid>
      <w:tr w:rsidR="007E71D0" w:rsidRPr="009F784E" w14:paraId="5842A5D4" w14:textId="77777777" w:rsidTr="009F784E">
        <w:tc>
          <w:tcPr>
            <w:tcW w:w="1134" w:type="dxa"/>
          </w:tcPr>
          <w:p w14:paraId="315F0BB9" w14:textId="77777777" w:rsidR="007E71D0" w:rsidRPr="009F784E" w:rsidRDefault="007E71D0" w:rsidP="009F784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84E">
              <w:rPr>
                <w:rFonts w:ascii="Times New Roman" w:hAnsi="Times New Roman" w:cs="Times New Roman"/>
                <w:sz w:val="28"/>
                <w:szCs w:val="28"/>
              </w:rPr>
              <w:t>«№ строки»</w:t>
            </w:r>
          </w:p>
        </w:tc>
        <w:tc>
          <w:tcPr>
            <w:tcW w:w="5356" w:type="dxa"/>
          </w:tcPr>
          <w:p w14:paraId="265179B2" w14:textId="77777777" w:rsidR="007E71D0" w:rsidRPr="009F784E" w:rsidRDefault="007E71D0" w:rsidP="009F784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84E">
              <w:rPr>
                <w:rFonts w:ascii="Times New Roman" w:hAnsi="Times New Roman" w:cs="Times New Roman"/>
                <w:sz w:val="28"/>
                <w:szCs w:val="28"/>
              </w:rPr>
              <w:t>«Наименование общественной территории подлежащих благоустройству в первоочередном порядке в 2024 году»</w:t>
            </w:r>
          </w:p>
        </w:tc>
        <w:tc>
          <w:tcPr>
            <w:tcW w:w="2859" w:type="dxa"/>
          </w:tcPr>
          <w:p w14:paraId="1EB67211" w14:textId="77777777" w:rsidR="007E71D0" w:rsidRPr="009F784E" w:rsidRDefault="007E71D0" w:rsidP="009F784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84E">
              <w:rPr>
                <w:rFonts w:ascii="Times New Roman" w:hAnsi="Times New Roman" w:cs="Times New Roman"/>
                <w:sz w:val="28"/>
                <w:szCs w:val="28"/>
              </w:rPr>
              <w:t>«Количество голосов» (цифрами, прописью)</w:t>
            </w:r>
          </w:p>
        </w:tc>
      </w:tr>
    </w:tbl>
    <w:p w14:paraId="6990C962" w14:textId="77777777" w:rsidR="007E71D0" w:rsidRPr="009F784E" w:rsidRDefault="007E71D0" w:rsidP="00FD4D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5F832" w14:textId="77777777" w:rsidR="000A145B" w:rsidRPr="009F784E" w:rsidRDefault="000A145B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F4A3D" w14:textId="77777777" w:rsidR="000A145B" w:rsidRPr="009F784E" w:rsidRDefault="000A145B" w:rsidP="00FD4D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00038" w14:textId="77777777" w:rsidR="000A145B" w:rsidRPr="009F784E" w:rsidRDefault="000A145B" w:rsidP="00FD4D0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53A10" w14:textId="77777777" w:rsidR="000A145B" w:rsidRPr="009F784E" w:rsidRDefault="000A145B" w:rsidP="009F7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F784E">
        <w:rPr>
          <w:rFonts w:ascii="Times New Roman" w:hAnsi="Times New Roman" w:cs="Times New Roman"/>
          <w:color w:val="000000"/>
          <w:sz w:val="28"/>
          <w:szCs w:val="28"/>
        </w:rPr>
        <w:t>Члены общественной комиссии: _____________________________(Ф.И.О.)</w:t>
      </w:r>
    </w:p>
    <w:p w14:paraId="5B3149DC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EB52CB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D3EF5E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92B6C6" w14:textId="77777777" w:rsidR="00A96002" w:rsidRDefault="00A96002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7AAAA9" w14:textId="77777777" w:rsidR="000A145B" w:rsidRDefault="000A145B" w:rsidP="00FD4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F20269" w14:textId="77777777" w:rsidR="00661955" w:rsidRDefault="00661955" w:rsidP="00FD4D0A">
      <w:pPr>
        <w:pStyle w:val="20"/>
        <w:shd w:val="clear" w:color="auto" w:fill="auto"/>
        <w:tabs>
          <w:tab w:val="left" w:pos="1117"/>
        </w:tabs>
        <w:spacing w:before="0" w:after="0" w:line="240" w:lineRule="auto"/>
        <w:ind w:firstLine="0"/>
        <w:jc w:val="both"/>
      </w:pPr>
    </w:p>
    <w:sectPr w:rsidR="00661955" w:rsidSect="00A463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CDD1" w14:textId="77777777" w:rsidR="004D5AB9" w:rsidRDefault="004D5AB9" w:rsidP="00A463FA">
      <w:pPr>
        <w:spacing w:after="0" w:line="240" w:lineRule="auto"/>
      </w:pPr>
      <w:r>
        <w:separator/>
      </w:r>
    </w:p>
  </w:endnote>
  <w:endnote w:type="continuationSeparator" w:id="0">
    <w:p w14:paraId="0EAB9847" w14:textId="77777777" w:rsidR="004D5AB9" w:rsidRDefault="004D5AB9" w:rsidP="00A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8CCB" w14:textId="77777777" w:rsidR="004D5AB9" w:rsidRDefault="004D5AB9" w:rsidP="00A463FA">
      <w:pPr>
        <w:spacing w:after="0" w:line="240" w:lineRule="auto"/>
      </w:pPr>
      <w:r>
        <w:separator/>
      </w:r>
    </w:p>
  </w:footnote>
  <w:footnote w:type="continuationSeparator" w:id="0">
    <w:p w14:paraId="1FADA139" w14:textId="77777777" w:rsidR="004D5AB9" w:rsidRDefault="004D5AB9" w:rsidP="00A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09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A2A62B" w14:textId="56139B0E" w:rsidR="00A463FA" w:rsidRPr="00A463FA" w:rsidRDefault="00A463F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3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3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3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463FA">
          <w:rPr>
            <w:rFonts w:ascii="Times New Roman" w:hAnsi="Times New Roman" w:cs="Times New Roman"/>
            <w:sz w:val="28"/>
            <w:szCs w:val="28"/>
          </w:rPr>
          <w:t>2</w:t>
        </w:r>
        <w:r w:rsidRPr="00A463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DE3A3E" w14:textId="0415DEDE" w:rsidR="00A463FA" w:rsidRDefault="00A463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0FA6E04"/>
    <w:multiLevelType w:val="hybridMultilevel"/>
    <w:tmpl w:val="6742B93E"/>
    <w:lvl w:ilvl="0" w:tplc="96060AB0">
      <w:start w:val="6"/>
      <w:numFmt w:val="decimal"/>
      <w:lvlText w:val="%1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244BE7"/>
    <w:multiLevelType w:val="hybridMultilevel"/>
    <w:tmpl w:val="8D4ADACA"/>
    <w:lvl w:ilvl="0" w:tplc="ACBE8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4B23"/>
    <w:multiLevelType w:val="hybridMultilevel"/>
    <w:tmpl w:val="5E3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29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306C6E55"/>
    <w:multiLevelType w:val="multilevel"/>
    <w:tmpl w:val="EA3CC0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D1"/>
    <w:rsid w:val="000416DE"/>
    <w:rsid w:val="000574F9"/>
    <w:rsid w:val="000A145B"/>
    <w:rsid w:val="000B6D95"/>
    <w:rsid w:val="000F4406"/>
    <w:rsid w:val="000F55B1"/>
    <w:rsid w:val="0011649B"/>
    <w:rsid w:val="00123BD1"/>
    <w:rsid w:val="001432C4"/>
    <w:rsid w:val="00157D75"/>
    <w:rsid w:val="001817A6"/>
    <w:rsid w:val="001B2D37"/>
    <w:rsid w:val="00235806"/>
    <w:rsid w:val="002C0011"/>
    <w:rsid w:val="002C1AAA"/>
    <w:rsid w:val="00312E90"/>
    <w:rsid w:val="00320F8F"/>
    <w:rsid w:val="0035305B"/>
    <w:rsid w:val="00373099"/>
    <w:rsid w:val="003D7598"/>
    <w:rsid w:val="004342AC"/>
    <w:rsid w:val="00454A5C"/>
    <w:rsid w:val="004675C2"/>
    <w:rsid w:val="0048762D"/>
    <w:rsid w:val="004A1C74"/>
    <w:rsid w:val="004A1D8E"/>
    <w:rsid w:val="004D5AB9"/>
    <w:rsid w:val="0050605D"/>
    <w:rsid w:val="005166E9"/>
    <w:rsid w:val="005A72E0"/>
    <w:rsid w:val="005E1ECC"/>
    <w:rsid w:val="00621319"/>
    <w:rsid w:val="00661955"/>
    <w:rsid w:val="006923AD"/>
    <w:rsid w:val="006A484A"/>
    <w:rsid w:val="006B4311"/>
    <w:rsid w:val="006E29F0"/>
    <w:rsid w:val="007538B8"/>
    <w:rsid w:val="007576D1"/>
    <w:rsid w:val="00777E81"/>
    <w:rsid w:val="007A0532"/>
    <w:rsid w:val="007B0C11"/>
    <w:rsid w:val="007E71D0"/>
    <w:rsid w:val="00840F56"/>
    <w:rsid w:val="00893465"/>
    <w:rsid w:val="0089411C"/>
    <w:rsid w:val="008B40DC"/>
    <w:rsid w:val="008F75F0"/>
    <w:rsid w:val="00946B29"/>
    <w:rsid w:val="0096409F"/>
    <w:rsid w:val="009B7CF5"/>
    <w:rsid w:val="009C4AA1"/>
    <w:rsid w:val="009E3456"/>
    <w:rsid w:val="009E3C72"/>
    <w:rsid w:val="009F784E"/>
    <w:rsid w:val="00A463FA"/>
    <w:rsid w:val="00A47863"/>
    <w:rsid w:val="00A5299C"/>
    <w:rsid w:val="00A74C38"/>
    <w:rsid w:val="00A9184B"/>
    <w:rsid w:val="00A96002"/>
    <w:rsid w:val="00AA6CE4"/>
    <w:rsid w:val="00B023F7"/>
    <w:rsid w:val="00B06829"/>
    <w:rsid w:val="00B1741F"/>
    <w:rsid w:val="00B21B4A"/>
    <w:rsid w:val="00B66DEF"/>
    <w:rsid w:val="00B75558"/>
    <w:rsid w:val="00C171A7"/>
    <w:rsid w:val="00C47AA3"/>
    <w:rsid w:val="00C53EDF"/>
    <w:rsid w:val="00C67BAA"/>
    <w:rsid w:val="00C74D50"/>
    <w:rsid w:val="00CB2B5E"/>
    <w:rsid w:val="00CC083B"/>
    <w:rsid w:val="00CD59F1"/>
    <w:rsid w:val="00CD7D5C"/>
    <w:rsid w:val="00CF4AD1"/>
    <w:rsid w:val="00D16B42"/>
    <w:rsid w:val="00D222A7"/>
    <w:rsid w:val="00D23996"/>
    <w:rsid w:val="00D31B28"/>
    <w:rsid w:val="00D5158C"/>
    <w:rsid w:val="00D758D6"/>
    <w:rsid w:val="00D97D35"/>
    <w:rsid w:val="00E14B2B"/>
    <w:rsid w:val="00E232DB"/>
    <w:rsid w:val="00E421CB"/>
    <w:rsid w:val="00E627AD"/>
    <w:rsid w:val="00E720A2"/>
    <w:rsid w:val="00EA2345"/>
    <w:rsid w:val="00EC0DDA"/>
    <w:rsid w:val="00ED0847"/>
    <w:rsid w:val="00EE2AC2"/>
    <w:rsid w:val="00F02CF5"/>
    <w:rsid w:val="00F257B3"/>
    <w:rsid w:val="00F3781B"/>
    <w:rsid w:val="00F813A1"/>
    <w:rsid w:val="00FA30F3"/>
    <w:rsid w:val="00FD4515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9325"/>
  <w15:docId w15:val="{27E8786D-AAA7-48B3-B62F-876B31D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23BD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23BD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23BD1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123BD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3BD1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123BD1"/>
    <w:pPr>
      <w:widowControl w:val="0"/>
      <w:shd w:val="clear" w:color="auto" w:fill="FFFFFF"/>
      <w:spacing w:after="0" w:line="360" w:lineRule="exact"/>
      <w:ind w:firstLine="680"/>
      <w:jc w:val="both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123BD1"/>
    <w:pPr>
      <w:widowControl w:val="0"/>
      <w:shd w:val="clear" w:color="auto" w:fill="FFFFFF"/>
      <w:spacing w:after="360" w:line="360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123BD1"/>
    <w:pPr>
      <w:widowControl w:val="0"/>
      <w:shd w:val="clear" w:color="auto" w:fill="FFFFFF"/>
      <w:spacing w:before="360" w:after="90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1"/>
    <w:uiPriority w:val="99"/>
    <w:locked/>
    <w:rsid w:val="00123B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5pt">
    <w:name w:val="Основной текст (5) + 15 pt"/>
    <w:aliases w:val="Не полужирный,Курсив,Интервал -2 pt"/>
    <w:basedOn w:val="5"/>
    <w:uiPriority w:val="99"/>
    <w:rsid w:val="00123BD1"/>
    <w:rPr>
      <w:rFonts w:ascii="Times New Roman" w:hAnsi="Times New Roman" w:cs="Times New Roman"/>
      <w:b/>
      <w:bCs/>
      <w:i/>
      <w:iCs/>
      <w:spacing w:val="-40"/>
      <w:sz w:val="30"/>
      <w:szCs w:val="3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23BD1"/>
    <w:pPr>
      <w:widowControl w:val="0"/>
      <w:shd w:val="clear" w:color="auto" w:fill="FFFFFF"/>
      <w:spacing w:before="900" w:after="6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20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0A2"/>
    <w:pPr>
      <w:widowControl w:val="0"/>
      <w:shd w:val="clear" w:color="auto" w:fill="FFFFFF"/>
      <w:spacing w:before="360" w:after="900" w:line="317" w:lineRule="exact"/>
      <w:ind w:hanging="320"/>
    </w:pPr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CD59F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74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3FA"/>
  </w:style>
  <w:style w:type="paragraph" w:styleId="a9">
    <w:name w:val="footer"/>
    <w:basedOn w:val="a"/>
    <w:link w:val="aa"/>
    <w:uiPriority w:val="99"/>
    <w:unhideWhenUsed/>
    <w:rsid w:val="00A4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2023-04-07T06:25:00Z</cp:lastPrinted>
  <dcterms:created xsi:type="dcterms:W3CDTF">2023-04-05T04:59:00Z</dcterms:created>
  <dcterms:modified xsi:type="dcterms:W3CDTF">2023-04-07T08:27:00Z</dcterms:modified>
</cp:coreProperties>
</file>